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8ADD69" w14:textId="77777777" w:rsidR="009808E2" w:rsidRPr="00CC779C" w:rsidRDefault="009808E2" w:rsidP="009808E2">
      <w:pPr>
        <w:jc w:val="center"/>
        <w:rPr>
          <w:rFonts w:eastAsia="Calibri"/>
          <w:szCs w:val="24"/>
        </w:rPr>
      </w:pPr>
      <w:bookmarkStart w:id="0" w:name="_Hlk207911164"/>
      <w:bookmarkStart w:id="1" w:name="_Hlk214978561"/>
      <w:bookmarkEnd w:id="1"/>
      <w:r w:rsidRPr="00CC779C">
        <w:rPr>
          <w:noProof/>
        </w:rPr>
        <w:drawing>
          <wp:inline distT="0" distB="0" distL="0" distR="0" wp14:anchorId="28802D9A" wp14:editId="58622943">
            <wp:extent cx="952500" cy="1095375"/>
            <wp:effectExtent l="0" t="0" r="0" b="0"/>
            <wp:docPr id="1"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nterfaz de usuario gráfica, Texto, Aplicación&#10;&#10;Descripción generada automáticamente"/>
                    <pic:cNvPicPr>
                      <a:picLocks noChangeAspect="1" noChangeArrowheads="1"/>
                    </pic:cNvPicPr>
                  </pic:nvPicPr>
                  <pic:blipFill rotWithShape="1">
                    <a:blip r:embed="rId8">
                      <a:extLst>
                        <a:ext uri="{28A0092B-C50C-407E-A947-70E740481C1C}">
                          <a14:useLocalDpi xmlns:a14="http://schemas.microsoft.com/office/drawing/2010/main" val="0"/>
                        </a:ext>
                      </a:extLst>
                    </a:blip>
                    <a:srcRect l="41623" r="40741" b="85837"/>
                    <a:stretch/>
                  </pic:blipFill>
                  <pic:spPr bwMode="auto">
                    <a:xfrm>
                      <a:off x="0" y="0"/>
                      <a:ext cx="952500" cy="1095375"/>
                    </a:xfrm>
                    <a:prstGeom prst="rect">
                      <a:avLst/>
                    </a:prstGeom>
                    <a:noFill/>
                    <a:ln>
                      <a:noFill/>
                    </a:ln>
                    <a:extLst>
                      <a:ext uri="{53640926-AAD7-44D8-BBD7-CCE9431645EC}">
                        <a14:shadowObscured xmlns:a14="http://schemas.microsoft.com/office/drawing/2010/main"/>
                      </a:ext>
                    </a:extLst>
                  </pic:spPr>
                </pic:pic>
              </a:graphicData>
            </a:graphic>
          </wp:inline>
        </w:drawing>
      </w:r>
    </w:p>
    <w:p w14:paraId="7B5CE0C7" w14:textId="77777777" w:rsidR="009808E2" w:rsidRPr="00CC779C" w:rsidRDefault="009808E2" w:rsidP="009808E2">
      <w:pPr>
        <w:pStyle w:val="Sinespaciado"/>
        <w:rPr>
          <w:sz w:val="28"/>
          <w:szCs w:val="28"/>
        </w:rPr>
      </w:pPr>
      <w:r w:rsidRPr="00CC779C">
        <w:rPr>
          <w:sz w:val="28"/>
          <w:szCs w:val="28"/>
        </w:rPr>
        <w:t>UNIVERSIDAD ESTATAL DE BOLÍVAR</w:t>
      </w:r>
    </w:p>
    <w:p w14:paraId="3528381E" w14:textId="77777777" w:rsidR="009808E2" w:rsidRPr="00CC779C" w:rsidRDefault="009808E2" w:rsidP="009808E2">
      <w:pPr>
        <w:pStyle w:val="Sinespaciado"/>
        <w:rPr>
          <w:sz w:val="24"/>
          <w:szCs w:val="24"/>
        </w:rPr>
      </w:pPr>
      <w:r w:rsidRPr="00CC779C">
        <w:rPr>
          <w:sz w:val="24"/>
          <w:szCs w:val="24"/>
        </w:rPr>
        <w:t>Facultad de Ciencias Agropecuarias, Recursos Naturales y del Ambiente</w:t>
      </w:r>
    </w:p>
    <w:p w14:paraId="62FD9A42" w14:textId="396C189E" w:rsidR="009808E2" w:rsidRPr="00CC779C" w:rsidRDefault="009808E2" w:rsidP="009808E2">
      <w:pPr>
        <w:pStyle w:val="Sinespaciado"/>
        <w:rPr>
          <w:b w:val="0"/>
          <w:bCs w:val="0"/>
          <w:sz w:val="24"/>
          <w:szCs w:val="24"/>
        </w:rPr>
      </w:pPr>
      <w:r w:rsidRPr="00CC779C">
        <w:rPr>
          <w:b w:val="0"/>
          <w:bCs w:val="0"/>
          <w:sz w:val="24"/>
          <w:szCs w:val="24"/>
        </w:rPr>
        <w:t>Carrera de Agroindustria</w:t>
      </w:r>
    </w:p>
    <w:p w14:paraId="2DFEC312" w14:textId="77777777" w:rsidR="009808E2" w:rsidRPr="00CC779C" w:rsidRDefault="009808E2" w:rsidP="00A022C2">
      <w:pPr>
        <w:pStyle w:val="Sinespaciado"/>
        <w:rPr>
          <w:sz w:val="24"/>
          <w:szCs w:val="24"/>
        </w:rPr>
      </w:pPr>
      <w:r w:rsidRPr="00CC779C">
        <w:rPr>
          <w:sz w:val="24"/>
          <w:szCs w:val="24"/>
        </w:rPr>
        <w:t>Tema:</w:t>
      </w:r>
    </w:p>
    <w:p w14:paraId="218E5A77" w14:textId="143C47D6" w:rsidR="009808E2" w:rsidRDefault="008828A4" w:rsidP="005A784A">
      <w:pPr>
        <w:pStyle w:val="Sinespaciado"/>
        <w:spacing w:line="360" w:lineRule="auto"/>
        <w:jc w:val="both"/>
        <w:rPr>
          <w:b w:val="0"/>
          <w:bCs w:val="0"/>
          <w:sz w:val="24"/>
          <w:szCs w:val="24"/>
        </w:rPr>
      </w:pPr>
      <w:r w:rsidRPr="00CC779C">
        <w:rPr>
          <w:b w:val="0"/>
          <w:bCs w:val="0"/>
          <w:sz w:val="24"/>
          <w:szCs w:val="24"/>
        </w:rPr>
        <w:t>DESARROLLO DE UN PROTOTIPO PARA LA PURIFICACIÓN DEL AGUA DE CONSUMO DE LA COMUNIDAD TANQUIZAN DE LA CIUDAD DE GUARANDA, PROVINCIA BOLÍVAR.</w:t>
      </w:r>
    </w:p>
    <w:p w14:paraId="0B8E5AC0" w14:textId="5B422B98" w:rsidR="005A784A" w:rsidRPr="00CC779C" w:rsidRDefault="005A784A" w:rsidP="005A784A">
      <w:pPr>
        <w:pStyle w:val="Sinespaciado"/>
        <w:spacing w:line="360" w:lineRule="auto"/>
        <w:jc w:val="both"/>
        <w:rPr>
          <w:b w:val="0"/>
          <w:bCs w:val="0"/>
          <w:sz w:val="24"/>
          <w:szCs w:val="24"/>
        </w:rPr>
      </w:pPr>
      <w:r w:rsidRPr="00C37013">
        <w:rPr>
          <w:sz w:val="20"/>
          <w:szCs w:val="20"/>
          <w:lang w:val="es-ES_tradnl"/>
        </w:rPr>
        <w:t>Proyecto de Investigación previo a la obtención del título de Ingeniero Agroindustrial otorgado por la Universidad Estatal de Bolívar a través de la Facultad de Ciencias Agropecuarias, Recursos Naturales y del Ambiente, Carrera de Agroindustria</w:t>
      </w:r>
    </w:p>
    <w:p w14:paraId="2812AC84" w14:textId="6F788C90" w:rsidR="009808E2" w:rsidRPr="00CC779C" w:rsidRDefault="009808E2" w:rsidP="009808E2">
      <w:pPr>
        <w:pStyle w:val="Sinespaciado"/>
        <w:spacing w:line="360" w:lineRule="auto"/>
        <w:rPr>
          <w:sz w:val="24"/>
          <w:szCs w:val="24"/>
        </w:rPr>
      </w:pPr>
      <w:r w:rsidRPr="00CC779C">
        <w:rPr>
          <w:sz w:val="24"/>
          <w:szCs w:val="24"/>
        </w:rPr>
        <w:t>Autores:</w:t>
      </w:r>
    </w:p>
    <w:p w14:paraId="611AEBB8" w14:textId="37A4585D" w:rsidR="009808E2" w:rsidRPr="00CC779C" w:rsidRDefault="006E739B" w:rsidP="009808E2">
      <w:pPr>
        <w:pStyle w:val="Sinespaciado"/>
        <w:spacing w:line="360" w:lineRule="auto"/>
        <w:rPr>
          <w:b w:val="0"/>
          <w:bCs w:val="0"/>
          <w:sz w:val="24"/>
          <w:szCs w:val="24"/>
        </w:rPr>
      </w:pPr>
      <w:r w:rsidRPr="00CC779C">
        <w:rPr>
          <w:b w:val="0"/>
          <w:bCs w:val="0"/>
          <w:sz w:val="24"/>
          <w:szCs w:val="24"/>
        </w:rPr>
        <w:t>QUINALOA MANOBANDA MIRYAN JAZMIN</w:t>
      </w:r>
    </w:p>
    <w:p w14:paraId="1C3AF757" w14:textId="32C90B59" w:rsidR="006E739B" w:rsidRPr="00CC779C" w:rsidRDefault="006E739B" w:rsidP="009808E2">
      <w:pPr>
        <w:pStyle w:val="Sinespaciado"/>
        <w:spacing w:line="360" w:lineRule="auto"/>
        <w:rPr>
          <w:b w:val="0"/>
          <w:bCs w:val="0"/>
          <w:sz w:val="24"/>
          <w:szCs w:val="24"/>
        </w:rPr>
      </w:pPr>
      <w:r w:rsidRPr="00CC779C">
        <w:rPr>
          <w:b w:val="0"/>
          <w:bCs w:val="0"/>
          <w:sz w:val="24"/>
          <w:szCs w:val="24"/>
        </w:rPr>
        <w:t xml:space="preserve">MONTERO </w:t>
      </w:r>
      <w:r w:rsidR="00282945" w:rsidRPr="00CC779C">
        <w:rPr>
          <w:b w:val="0"/>
          <w:bCs w:val="0"/>
          <w:sz w:val="24"/>
          <w:szCs w:val="24"/>
        </w:rPr>
        <w:t xml:space="preserve">COLOMA </w:t>
      </w:r>
      <w:r w:rsidRPr="00CC779C">
        <w:rPr>
          <w:b w:val="0"/>
          <w:bCs w:val="0"/>
          <w:sz w:val="24"/>
          <w:szCs w:val="24"/>
        </w:rPr>
        <w:t>LIL</w:t>
      </w:r>
      <w:r w:rsidR="007A7F38" w:rsidRPr="00CC779C">
        <w:rPr>
          <w:b w:val="0"/>
          <w:bCs w:val="0"/>
          <w:sz w:val="24"/>
          <w:szCs w:val="24"/>
        </w:rPr>
        <w:t>IANA</w:t>
      </w:r>
      <w:r w:rsidR="00282945" w:rsidRPr="00CC779C">
        <w:rPr>
          <w:b w:val="0"/>
          <w:bCs w:val="0"/>
          <w:sz w:val="24"/>
          <w:szCs w:val="24"/>
        </w:rPr>
        <w:t xml:space="preserve"> JAJAIRA</w:t>
      </w:r>
    </w:p>
    <w:p w14:paraId="60D1DAD1" w14:textId="77777777" w:rsidR="009808E2" w:rsidRPr="00CC779C" w:rsidRDefault="009808E2" w:rsidP="009808E2">
      <w:pPr>
        <w:pStyle w:val="Sinespaciado"/>
        <w:spacing w:line="360" w:lineRule="auto"/>
        <w:rPr>
          <w:sz w:val="24"/>
          <w:szCs w:val="24"/>
        </w:rPr>
      </w:pPr>
      <w:r w:rsidRPr="00CC779C">
        <w:rPr>
          <w:sz w:val="24"/>
          <w:szCs w:val="24"/>
        </w:rPr>
        <w:t>Tutor:</w:t>
      </w:r>
    </w:p>
    <w:p w14:paraId="2BAC0210" w14:textId="4145666B" w:rsidR="001F69BD" w:rsidRPr="00CC779C" w:rsidRDefault="001F69BD" w:rsidP="009808E2">
      <w:pPr>
        <w:pStyle w:val="Sinespaciado"/>
        <w:spacing w:line="360" w:lineRule="auto"/>
        <w:rPr>
          <w:b w:val="0"/>
          <w:bCs w:val="0"/>
          <w:sz w:val="24"/>
          <w:szCs w:val="24"/>
        </w:rPr>
      </w:pPr>
      <w:r w:rsidRPr="00CC779C">
        <w:rPr>
          <w:b w:val="0"/>
          <w:bCs w:val="0"/>
          <w:sz w:val="24"/>
          <w:szCs w:val="24"/>
        </w:rPr>
        <w:t>Ing. Favián Bayas Morejón PhD</w:t>
      </w:r>
      <w:r w:rsidR="006A78EB">
        <w:rPr>
          <w:b w:val="0"/>
          <w:bCs w:val="0"/>
          <w:sz w:val="24"/>
          <w:szCs w:val="24"/>
        </w:rPr>
        <w:t>.</w:t>
      </w:r>
    </w:p>
    <w:p w14:paraId="19E36D1F" w14:textId="77777777" w:rsidR="00023DA6" w:rsidRDefault="00023DA6" w:rsidP="009808E2">
      <w:pPr>
        <w:pStyle w:val="Sinespaciado"/>
        <w:spacing w:line="360" w:lineRule="auto"/>
        <w:rPr>
          <w:b w:val="0"/>
          <w:bCs w:val="0"/>
          <w:sz w:val="24"/>
          <w:szCs w:val="24"/>
        </w:rPr>
      </w:pPr>
    </w:p>
    <w:p w14:paraId="240E3A31" w14:textId="17E3D15C" w:rsidR="009808E2" w:rsidRPr="00CC779C" w:rsidRDefault="009808E2" w:rsidP="009808E2">
      <w:pPr>
        <w:pStyle w:val="Sinespaciado"/>
        <w:spacing w:line="360" w:lineRule="auto"/>
        <w:rPr>
          <w:b w:val="0"/>
          <w:bCs w:val="0"/>
          <w:sz w:val="24"/>
          <w:szCs w:val="24"/>
        </w:rPr>
      </w:pPr>
      <w:r w:rsidRPr="00CC779C">
        <w:rPr>
          <w:b w:val="0"/>
          <w:bCs w:val="0"/>
          <w:sz w:val="24"/>
          <w:szCs w:val="24"/>
        </w:rPr>
        <w:t>Guaranda – Ecuador</w:t>
      </w:r>
    </w:p>
    <w:p w14:paraId="04DBD1FB" w14:textId="7CD7AA8F" w:rsidR="009808E2" w:rsidRPr="00CC779C" w:rsidRDefault="009808E2" w:rsidP="009808E2">
      <w:pPr>
        <w:pStyle w:val="Sinespaciado"/>
        <w:spacing w:line="360" w:lineRule="auto"/>
        <w:rPr>
          <w:b w:val="0"/>
          <w:bCs w:val="0"/>
          <w:sz w:val="24"/>
          <w:szCs w:val="24"/>
        </w:rPr>
      </w:pPr>
      <w:r w:rsidRPr="00CC779C">
        <w:rPr>
          <w:b w:val="0"/>
          <w:bCs w:val="0"/>
          <w:sz w:val="24"/>
          <w:szCs w:val="24"/>
        </w:rPr>
        <w:t>2025</w:t>
      </w:r>
    </w:p>
    <w:p w14:paraId="7D650BBC" w14:textId="3BBCD7DA" w:rsidR="009808E2" w:rsidRDefault="006A607C" w:rsidP="00B74D9D">
      <w:pPr>
        <w:rPr>
          <w:szCs w:val="24"/>
        </w:rPr>
      </w:pPr>
      <w:r>
        <w:rPr>
          <w:noProof/>
          <w14:ligatures w14:val="standardContextual"/>
        </w:rPr>
        <w:lastRenderedPageBreak/>
        <w:drawing>
          <wp:anchor distT="0" distB="0" distL="114300" distR="114300" simplePos="0" relativeHeight="251658240" behindDoc="0" locked="0" layoutInCell="1" allowOverlap="1" wp14:anchorId="56B195EB" wp14:editId="0F0A8511">
            <wp:simplePos x="0" y="0"/>
            <wp:positionH relativeFrom="column">
              <wp:posOffset>-1402080</wp:posOffset>
            </wp:positionH>
            <wp:positionV relativeFrom="paragraph">
              <wp:posOffset>-1042035</wp:posOffset>
            </wp:positionV>
            <wp:extent cx="7406488" cy="10610850"/>
            <wp:effectExtent l="0" t="0" r="4445" b="0"/>
            <wp:wrapNone/>
            <wp:docPr id="45621653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216536" name=""/>
                    <pic:cNvPicPr/>
                  </pic:nvPicPr>
                  <pic:blipFill>
                    <a:blip r:embed="rId9">
                      <a:extLst>
                        <a:ext uri="{BEBA8EAE-BF5A-486C-A8C5-ECC9F3942E4B}">
                          <a14:imgProps xmlns:a14="http://schemas.microsoft.com/office/drawing/2010/main">
                            <a14:imgLayer r:embed="rId10">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7410485" cy="10616577"/>
                    </a:xfrm>
                    <a:prstGeom prst="rect">
                      <a:avLst/>
                    </a:prstGeom>
                  </pic:spPr>
                </pic:pic>
              </a:graphicData>
            </a:graphic>
            <wp14:sizeRelH relativeFrom="page">
              <wp14:pctWidth>0</wp14:pctWidth>
            </wp14:sizeRelH>
            <wp14:sizeRelV relativeFrom="page">
              <wp14:pctHeight>0</wp14:pctHeight>
            </wp14:sizeRelV>
          </wp:anchor>
        </w:drawing>
      </w:r>
      <w:r w:rsidR="009808E2" w:rsidRPr="00CC779C">
        <w:rPr>
          <w:b/>
          <w:bCs/>
        </w:rPr>
        <w:t>Tema:</w:t>
      </w:r>
      <w:r w:rsidR="009808E2" w:rsidRPr="00CC779C">
        <w:t xml:space="preserve"> </w:t>
      </w:r>
      <w:r w:rsidR="008828A4" w:rsidRPr="00CC779C">
        <w:t>D</w:t>
      </w:r>
      <w:r w:rsidR="008828A4" w:rsidRPr="00CC779C">
        <w:rPr>
          <w:szCs w:val="24"/>
        </w:rPr>
        <w:t xml:space="preserve">esarrollo de un prototipo para la purificación del agua de consumo de la comunidad </w:t>
      </w:r>
      <w:proofErr w:type="spellStart"/>
      <w:r w:rsidR="008828A4" w:rsidRPr="00CC779C">
        <w:rPr>
          <w:szCs w:val="24"/>
        </w:rPr>
        <w:t>Tanquizan</w:t>
      </w:r>
      <w:proofErr w:type="spellEnd"/>
      <w:r w:rsidR="008828A4" w:rsidRPr="00CC779C">
        <w:rPr>
          <w:szCs w:val="24"/>
        </w:rPr>
        <w:t xml:space="preserve"> de la ciudad de Guaranda, Provincia Bolívar.</w:t>
      </w:r>
    </w:p>
    <w:p w14:paraId="597FB6EC" w14:textId="77777777" w:rsidR="005A784A" w:rsidRPr="004F3FDE" w:rsidRDefault="005A784A" w:rsidP="005A784A">
      <w:pPr>
        <w:jc w:val="center"/>
        <w:rPr>
          <w:b/>
          <w:bCs/>
          <w:lang w:val="es-ES"/>
        </w:rPr>
      </w:pPr>
      <w:r w:rsidRPr="004F3FDE">
        <w:rPr>
          <w:b/>
          <w:bCs/>
          <w:lang w:val="es-ES"/>
        </w:rPr>
        <w:t>Revisado y Aprobado por:</w:t>
      </w:r>
    </w:p>
    <w:p w14:paraId="13996FCD" w14:textId="77777777" w:rsidR="005A784A" w:rsidRDefault="005A784A" w:rsidP="005A784A">
      <w:pPr>
        <w:rPr>
          <w:lang w:val="es-ES"/>
        </w:rPr>
      </w:pPr>
    </w:p>
    <w:p w14:paraId="0062CCD0" w14:textId="77777777" w:rsidR="005A784A" w:rsidRDefault="005A784A" w:rsidP="005A784A">
      <w:pPr>
        <w:jc w:val="center"/>
        <w:rPr>
          <w:lang w:val="es-ES"/>
        </w:rPr>
      </w:pPr>
      <w:r>
        <w:rPr>
          <w:lang w:val="es-ES"/>
        </w:rPr>
        <w:t>___________________________</w:t>
      </w:r>
    </w:p>
    <w:p w14:paraId="69580A06" w14:textId="6F93057D" w:rsidR="005A784A" w:rsidRPr="00075711" w:rsidRDefault="005A784A" w:rsidP="005A784A">
      <w:pPr>
        <w:spacing w:before="240"/>
        <w:jc w:val="center"/>
        <w:rPr>
          <w:b/>
          <w:bCs/>
        </w:rPr>
      </w:pPr>
      <w:r w:rsidRPr="00075711">
        <w:rPr>
          <w:b/>
          <w:bCs/>
        </w:rPr>
        <w:t xml:space="preserve">Ing. </w:t>
      </w:r>
      <w:r w:rsidR="000D4542" w:rsidRPr="00075711">
        <w:rPr>
          <w:b/>
          <w:bCs/>
        </w:rPr>
        <w:t>Fa</w:t>
      </w:r>
      <w:r w:rsidR="000D4542">
        <w:rPr>
          <w:b/>
          <w:bCs/>
        </w:rPr>
        <w:t>v</w:t>
      </w:r>
      <w:r w:rsidR="000D4542" w:rsidRPr="00075711">
        <w:rPr>
          <w:b/>
          <w:bCs/>
        </w:rPr>
        <w:t>ián</w:t>
      </w:r>
      <w:r w:rsidRPr="00075711">
        <w:rPr>
          <w:b/>
          <w:bCs/>
        </w:rPr>
        <w:t xml:space="preserve"> Bayas Morejón PhD.</w:t>
      </w:r>
    </w:p>
    <w:p w14:paraId="71856670" w14:textId="77777777" w:rsidR="005A784A" w:rsidRPr="004F3FDE" w:rsidRDefault="005A784A" w:rsidP="005A784A">
      <w:pPr>
        <w:jc w:val="center"/>
        <w:rPr>
          <w:b/>
          <w:bCs/>
          <w:lang w:val="es-ES"/>
        </w:rPr>
      </w:pPr>
      <w:r w:rsidRPr="004F3FDE">
        <w:rPr>
          <w:b/>
          <w:bCs/>
          <w:lang w:val="es-ES"/>
        </w:rPr>
        <w:t>TUTOR</w:t>
      </w:r>
    </w:p>
    <w:p w14:paraId="25B7D23F" w14:textId="77777777" w:rsidR="005A784A" w:rsidRDefault="005A784A" w:rsidP="005A784A">
      <w:pPr>
        <w:rPr>
          <w:lang w:val="es-ES"/>
        </w:rPr>
      </w:pPr>
    </w:p>
    <w:p w14:paraId="09B8A9CA" w14:textId="77777777" w:rsidR="000D4542" w:rsidRDefault="000D4542" w:rsidP="005A784A">
      <w:pPr>
        <w:rPr>
          <w:lang w:val="es-ES"/>
        </w:rPr>
      </w:pPr>
    </w:p>
    <w:p w14:paraId="18098299" w14:textId="77777777" w:rsidR="005A784A" w:rsidRDefault="005A784A" w:rsidP="005A784A">
      <w:pPr>
        <w:jc w:val="center"/>
        <w:rPr>
          <w:lang w:val="es-ES"/>
        </w:rPr>
      </w:pPr>
      <w:r>
        <w:rPr>
          <w:lang w:val="es-ES"/>
        </w:rPr>
        <w:t>___________________________</w:t>
      </w:r>
    </w:p>
    <w:p w14:paraId="225D8B60" w14:textId="77777777" w:rsidR="005A784A" w:rsidRPr="007359F6" w:rsidRDefault="005A784A" w:rsidP="005A784A">
      <w:pPr>
        <w:jc w:val="center"/>
        <w:rPr>
          <w:b/>
          <w:bCs/>
          <w:lang w:val="es-ES"/>
        </w:rPr>
      </w:pPr>
      <w:r>
        <w:rPr>
          <w:b/>
          <w:bCs/>
          <w:lang w:val="es-ES"/>
        </w:rPr>
        <w:t>PAR LECTOR</w:t>
      </w:r>
    </w:p>
    <w:p w14:paraId="79B8A229" w14:textId="77777777" w:rsidR="005A784A" w:rsidRDefault="005A784A" w:rsidP="005A784A">
      <w:pPr>
        <w:rPr>
          <w:lang w:val="es-ES"/>
        </w:rPr>
      </w:pPr>
    </w:p>
    <w:p w14:paraId="6B3B717C" w14:textId="77777777" w:rsidR="000D4542" w:rsidRDefault="000D4542" w:rsidP="005A784A">
      <w:pPr>
        <w:rPr>
          <w:lang w:val="es-ES"/>
        </w:rPr>
      </w:pPr>
    </w:p>
    <w:p w14:paraId="3B31F941" w14:textId="77777777" w:rsidR="005A784A" w:rsidRDefault="005A784A" w:rsidP="005A784A">
      <w:pPr>
        <w:jc w:val="center"/>
        <w:rPr>
          <w:lang w:val="es-ES"/>
        </w:rPr>
      </w:pPr>
      <w:r>
        <w:rPr>
          <w:lang w:val="es-ES"/>
        </w:rPr>
        <w:t>___________________________</w:t>
      </w:r>
    </w:p>
    <w:p w14:paraId="70A0E8E6" w14:textId="77777777" w:rsidR="005A784A" w:rsidRPr="004F3FDE" w:rsidRDefault="005A784A" w:rsidP="005A784A">
      <w:pPr>
        <w:jc w:val="center"/>
        <w:rPr>
          <w:b/>
          <w:bCs/>
          <w:lang w:val="es-ES"/>
        </w:rPr>
      </w:pPr>
      <w:r>
        <w:rPr>
          <w:b/>
          <w:bCs/>
          <w:lang w:val="es-ES"/>
        </w:rPr>
        <w:t>PAR LECTOR</w:t>
      </w:r>
    </w:p>
    <w:p w14:paraId="6AF1AA90" w14:textId="4769FB97" w:rsidR="00084F61" w:rsidRDefault="00084F61">
      <w:pPr>
        <w:spacing w:before="0" w:beforeAutospacing="0" w:after="160" w:afterAutospacing="0" w:line="259" w:lineRule="auto"/>
        <w:jc w:val="left"/>
        <w:rPr>
          <w:b/>
          <w:bCs/>
        </w:rPr>
      </w:pPr>
      <w:r>
        <w:rPr>
          <w:b/>
          <w:bCs/>
        </w:rPr>
        <w:br w:type="page"/>
      </w:r>
    </w:p>
    <w:p w14:paraId="3A3DF55E" w14:textId="3712B20F" w:rsidR="005A784A" w:rsidRDefault="006A607C" w:rsidP="005A784A">
      <w:pPr>
        <w:spacing w:line="259" w:lineRule="auto"/>
        <w:jc w:val="center"/>
        <w:rPr>
          <w:b/>
          <w:bCs/>
        </w:rPr>
      </w:pPr>
      <w:r>
        <w:rPr>
          <w:noProof/>
          <w14:ligatures w14:val="standardContextual"/>
        </w:rPr>
        <w:lastRenderedPageBreak/>
        <w:drawing>
          <wp:anchor distT="0" distB="0" distL="114300" distR="114300" simplePos="0" relativeHeight="251659264" behindDoc="0" locked="0" layoutInCell="1" allowOverlap="1" wp14:anchorId="6345A923" wp14:editId="219F9334">
            <wp:simplePos x="0" y="0"/>
            <wp:positionH relativeFrom="column">
              <wp:posOffset>-1344930</wp:posOffset>
            </wp:positionH>
            <wp:positionV relativeFrom="paragraph">
              <wp:posOffset>-946785</wp:posOffset>
            </wp:positionV>
            <wp:extent cx="7378034" cy="10515600"/>
            <wp:effectExtent l="0" t="0" r="0" b="0"/>
            <wp:wrapNone/>
            <wp:docPr id="152060865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0608659" name=""/>
                    <pic:cNvPicPr/>
                  </pic:nvPicPr>
                  <pic:blipFill>
                    <a:blip r:embed="rId11">
                      <a:extLst>
                        <a:ext uri="{BEBA8EAE-BF5A-486C-A8C5-ECC9F3942E4B}">
                          <a14:imgProps xmlns:a14="http://schemas.microsoft.com/office/drawing/2010/main">
                            <a14:imgLayer r:embed="rId12">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7378034" cy="10515600"/>
                    </a:xfrm>
                    <a:prstGeom prst="rect">
                      <a:avLst/>
                    </a:prstGeom>
                  </pic:spPr>
                </pic:pic>
              </a:graphicData>
            </a:graphic>
            <wp14:sizeRelH relativeFrom="page">
              <wp14:pctWidth>0</wp14:pctWidth>
            </wp14:sizeRelH>
            <wp14:sizeRelV relativeFrom="page">
              <wp14:pctHeight>0</wp14:pctHeight>
            </wp14:sizeRelV>
          </wp:anchor>
        </w:drawing>
      </w:r>
      <w:r w:rsidR="005A784A">
        <w:rPr>
          <w:b/>
          <w:bCs/>
        </w:rPr>
        <w:t>CERTIFICACIÓN DE AUTORIA</w:t>
      </w:r>
    </w:p>
    <w:p w14:paraId="75FADBEE" w14:textId="77777777" w:rsidR="005A784A" w:rsidRDefault="005A784A" w:rsidP="005A784A">
      <w:pPr>
        <w:spacing w:line="259" w:lineRule="auto"/>
        <w:jc w:val="center"/>
        <w:rPr>
          <w:b/>
          <w:bCs/>
        </w:rPr>
      </w:pPr>
    </w:p>
    <w:p w14:paraId="33D42FEC" w14:textId="77777777" w:rsidR="005A784A" w:rsidRDefault="005A784A" w:rsidP="005A784A">
      <w:pPr>
        <w:spacing w:line="259" w:lineRule="auto"/>
        <w:jc w:val="center"/>
        <w:rPr>
          <w:b/>
          <w:bCs/>
        </w:rPr>
      </w:pPr>
    </w:p>
    <w:p w14:paraId="6E3F5150" w14:textId="0AEFBDAC" w:rsidR="005A784A" w:rsidRDefault="005A784A" w:rsidP="005A784A">
      <w:pPr>
        <w:spacing w:line="259" w:lineRule="auto"/>
      </w:pPr>
      <w:r w:rsidRPr="00ED4B21">
        <w:t xml:space="preserve">Yo, </w:t>
      </w:r>
      <w:r w:rsidR="00C13802">
        <w:t xml:space="preserve">Montero </w:t>
      </w:r>
      <w:r w:rsidR="00F75E59">
        <w:t xml:space="preserve">Coloma </w:t>
      </w:r>
      <w:r w:rsidR="00F75E59" w:rsidRPr="00ED4B21">
        <w:t>Liliana</w:t>
      </w:r>
      <w:r w:rsidR="00F75E59">
        <w:t xml:space="preserve"> Jajaira </w:t>
      </w:r>
      <w:r w:rsidRPr="00ED4B21">
        <w:t xml:space="preserve">con CI </w:t>
      </w:r>
      <w:r w:rsidR="000E69DD">
        <w:t>02025099</w:t>
      </w:r>
      <w:r w:rsidR="00561980">
        <w:t>31</w:t>
      </w:r>
      <w:r w:rsidRPr="00ED4B21">
        <w:t xml:space="preserve">, y </w:t>
      </w:r>
      <w:proofErr w:type="spellStart"/>
      <w:r w:rsidR="008E6D1F">
        <w:rPr>
          <w:bCs/>
          <w:color w:val="000000" w:themeColor="text1"/>
        </w:rPr>
        <w:t>Quinaloa</w:t>
      </w:r>
      <w:proofErr w:type="spellEnd"/>
      <w:r w:rsidR="008E6D1F">
        <w:rPr>
          <w:bCs/>
          <w:color w:val="000000" w:themeColor="text1"/>
        </w:rPr>
        <w:t xml:space="preserve"> Manobanda </w:t>
      </w:r>
      <w:proofErr w:type="spellStart"/>
      <w:r w:rsidR="00E37C73">
        <w:rPr>
          <w:bCs/>
          <w:color w:val="000000" w:themeColor="text1"/>
        </w:rPr>
        <w:t>Miryan</w:t>
      </w:r>
      <w:proofErr w:type="spellEnd"/>
      <w:r w:rsidR="00E37C73">
        <w:rPr>
          <w:bCs/>
          <w:color w:val="000000" w:themeColor="text1"/>
        </w:rPr>
        <w:t xml:space="preserve"> Jazmín</w:t>
      </w:r>
      <w:r w:rsidRPr="00ED4B21">
        <w:rPr>
          <w:bCs/>
          <w:color w:val="000000" w:themeColor="text1"/>
        </w:rPr>
        <w:t>, con</w:t>
      </w:r>
      <w:r w:rsidRPr="00ED4B21">
        <w:t xml:space="preserve"> CI </w:t>
      </w:r>
      <w:r w:rsidR="00E37C73">
        <w:t>0250332913</w:t>
      </w:r>
      <w:r>
        <w:t xml:space="preserve"> </w:t>
      </w:r>
      <w:r w:rsidRPr="00ED4B21">
        <w:t>declaro que el trabajo y los</w:t>
      </w:r>
      <w:r w:rsidRPr="008261A2">
        <w:t xml:space="preserve"> resultados presentados en este informe, no han sido previamente</w:t>
      </w:r>
      <w:r w:rsidRPr="004F62E4">
        <w:t xml:space="preserve"> presentados para ningún grado o calificación profesional; y, que las referencias bibliográficas que se incluyen han sido consultadas y citadas con su respectivo autor(es).</w:t>
      </w:r>
    </w:p>
    <w:p w14:paraId="0E1F6F70" w14:textId="77777777" w:rsidR="005A784A" w:rsidRDefault="005A784A" w:rsidP="005A784A">
      <w:pPr>
        <w:spacing w:before="240" w:line="259" w:lineRule="auto"/>
      </w:pPr>
      <w:r w:rsidRPr="004F62E4">
        <w:t>La Universidad Estatal de Bolívar, puede hacer uso de los derechos de publicación correspondientes a este trabajo, según lo establecido por la Ley de Propiedad Intelectual, su Reglamentación y la Normativa Institucional vigente.</w:t>
      </w:r>
    </w:p>
    <w:p w14:paraId="6702DB73" w14:textId="77777777" w:rsidR="005A784A" w:rsidRPr="004F374E" w:rsidRDefault="005A784A" w:rsidP="005A784A">
      <w:pPr>
        <w:spacing w:line="259" w:lineRule="auto"/>
        <w:jc w:val="left"/>
        <w:rPr>
          <w:b/>
          <w:color w:val="000000" w:themeColor="text1"/>
        </w:rPr>
      </w:pPr>
    </w:p>
    <w:p w14:paraId="73A9BAB8" w14:textId="77777777" w:rsidR="005A784A" w:rsidRPr="004F374E" w:rsidRDefault="005A784A" w:rsidP="005A784A">
      <w:pPr>
        <w:spacing w:line="259" w:lineRule="auto"/>
        <w:jc w:val="left"/>
        <w:rPr>
          <w:b/>
          <w:color w:val="000000" w:themeColor="text1"/>
        </w:rPr>
      </w:pPr>
    </w:p>
    <w:p w14:paraId="04462E60" w14:textId="63F55E51" w:rsidR="005A784A" w:rsidRPr="00075711" w:rsidRDefault="005A784A" w:rsidP="00561980">
      <w:pPr>
        <w:tabs>
          <w:tab w:val="left" w:pos="4488"/>
        </w:tabs>
        <w:spacing w:before="240" w:line="259" w:lineRule="auto"/>
      </w:pPr>
    </w:p>
    <w:tbl>
      <w:tblPr>
        <w:tblStyle w:val="Tablaconcuadrcula"/>
        <w:tblW w:w="5544" w:type="pct"/>
        <w:tblInd w:w="-275" w:type="dxa"/>
        <w:tblBorders>
          <w:bottom w:val="none" w:sz="0" w:space="0" w:color="auto"/>
        </w:tblBorders>
        <w:tblLook w:val="04A0" w:firstRow="1" w:lastRow="0" w:firstColumn="1" w:lastColumn="0" w:noHBand="0" w:noVBand="1"/>
      </w:tblPr>
      <w:tblGrid>
        <w:gridCol w:w="3868"/>
        <w:gridCol w:w="1163"/>
        <w:gridCol w:w="3770"/>
      </w:tblGrid>
      <w:tr w:rsidR="005A784A" w:rsidRPr="005A784A" w14:paraId="249A3CE3" w14:textId="77777777" w:rsidTr="00786D42">
        <w:trPr>
          <w:trHeight w:val="671"/>
        </w:trPr>
        <w:tc>
          <w:tcPr>
            <w:tcW w:w="2197" w:type="pct"/>
          </w:tcPr>
          <w:p w14:paraId="136DDD70" w14:textId="73CAC8DF" w:rsidR="005A784A" w:rsidRPr="0023470C" w:rsidRDefault="00D85672" w:rsidP="00561980">
            <w:pPr>
              <w:spacing w:line="259" w:lineRule="auto"/>
              <w:rPr>
                <w:lang w:val="pt-BR"/>
              </w:rPr>
            </w:pPr>
            <w:r>
              <w:rPr>
                <w:lang w:val="pt-BR"/>
              </w:rPr>
              <w:t xml:space="preserve">Montero Coloma Liliana Jajaira </w:t>
            </w:r>
          </w:p>
          <w:p w14:paraId="78D4CCE1" w14:textId="7496535C" w:rsidR="005A784A" w:rsidRPr="0023470C" w:rsidRDefault="005A784A" w:rsidP="0081087C">
            <w:pPr>
              <w:spacing w:line="259" w:lineRule="auto"/>
              <w:jc w:val="center"/>
              <w:rPr>
                <w:lang w:val="pt-BR"/>
              </w:rPr>
            </w:pPr>
            <w:r w:rsidRPr="0023470C">
              <w:rPr>
                <w:lang w:val="pt-BR"/>
              </w:rPr>
              <w:t>C.I:</w:t>
            </w:r>
            <w:r w:rsidR="00D61847">
              <w:rPr>
                <w:lang w:val="pt-BR"/>
              </w:rPr>
              <w:t xml:space="preserve"> 0202509931</w:t>
            </w:r>
          </w:p>
        </w:tc>
        <w:tc>
          <w:tcPr>
            <w:tcW w:w="661" w:type="pct"/>
            <w:tcBorders>
              <w:top w:val="nil"/>
            </w:tcBorders>
          </w:tcPr>
          <w:p w14:paraId="16C4C09D" w14:textId="77777777" w:rsidR="005A784A" w:rsidRPr="0023470C" w:rsidRDefault="005A784A" w:rsidP="0081087C">
            <w:pPr>
              <w:spacing w:before="240" w:after="160" w:line="259" w:lineRule="auto"/>
              <w:rPr>
                <w:highlight w:val="yellow"/>
                <w:lang w:val="pt-BR"/>
              </w:rPr>
            </w:pPr>
          </w:p>
        </w:tc>
        <w:tc>
          <w:tcPr>
            <w:tcW w:w="2142" w:type="pct"/>
          </w:tcPr>
          <w:p w14:paraId="151DF7AB" w14:textId="12AA6836" w:rsidR="005A784A" w:rsidRPr="00CF5C04" w:rsidRDefault="00D85672" w:rsidP="00786D42">
            <w:pPr>
              <w:spacing w:line="259" w:lineRule="auto"/>
              <w:rPr>
                <w:lang w:val="pt-BR"/>
              </w:rPr>
            </w:pPr>
            <w:proofErr w:type="spellStart"/>
            <w:r>
              <w:rPr>
                <w:lang w:val="pt-BR"/>
              </w:rPr>
              <w:t>Quinaloa</w:t>
            </w:r>
            <w:proofErr w:type="spellEnd"/>
            <w:r w:rsidR="00046CBC">
              <w:rPr>
                <w:lang w:val="pt-BR"/>
              </w:rPr>
              <w:t xml:space="preserve"> </w:t>
            </w:r>
            <w:r>
              <w:rPr>
                <w:lang w:val="pt-BR"/>
              </w:rPr>
              <w:t xml:space="preserve">Manobanda </w:t>
            </w:r>
            <w:proofErr w:type="spellStart"/>
            <w:r>
              <w:rPr>
                <w:lang w:val="pt-BR"/>
              </w:rPr>
              <w:t>Miryan</w:t>
            </w:r>
            <w:proofErr w:type="spellEnd"/>
            <w:r>
              <w:rPr>
                <w:lang w:val="pt-BR"/>
              </w:rPr>
              <w:t xml:space="preserve"> </w:t>
            </w:r>
            <w:proofErr w:type="spellStart"/>
            <w:r>
              <w:rPr>
                <w:lang w:val="pt-BR"/>
              </w:rPr>
              <w:t>Jazm</w:t>
            </w:r>
            <w:proofErr w:type="spellEnd"/>
            <w:r>
              <w:rPr>
                <w:bCs/>
                <w:color w:val="000000" w:themeColor="text1"/>
              </w:rPr>
              <w:t>í</w:t>
            </w:r>
            <w:r>
              <w:rPr>
                <w:lang w:val="pt-BR"/>
              </w:rPr>
              <w:t>n</w:t>
            </w:r>
          </w:p>
          <w:p w14:paraId="39B30A2D" w14:textId="1A269C0A" w:rsidR="005A784A" w:rsidRPr="00CF5C04" w:rsidRDefault="005A784A" w:rsidP="0081087C">
            <w:pPr>
              <w:spacing w:line="259" w:lineRule="auto"/>
              <w:jc w:val="center"/>
              <w:rPr>
                <w:highlight w:val="yellow"/>
                <w:lang w:val="pt-BR"/>
              </w:rPr>
            </w:pPr>
            <w:r w:rsidRPr="00CF5C04">
              <w:rPr>
                <w:lang w:val="pt-BR"/>
              </w:rPr>
              <w:t>C.I:</w:t>
            </w:r>
            <w:r w:rsidR="00D61847">
              <w:rPr>
                <w:lang w:val="pt-BR"/>
              </w:rPr>
              <w:t xml:space="preserve"> 0250332913</w:t>
            </w:r>
          </w:p>
        </w:tc>
      </w:tr>
    </w:tbl>
    <w:p w14:paraId="4C1E9074" w14:textId="77777777" w:rsidR="005A784A" w:rsidRPr="00CF5C04" w:rsidRDefault="005A784A" w:rsidP="005A784A">
      <w:pPr>
        <w:spacing w:before="240" w:line="259" w:lineRule="auto"/>
        <w:rPr>
          <w:lang w:val="pt-BR"/>
        </w:rPr>
      </w:pPr>
    </w:p>
    <w:p w14:paraId="4B9890A0" w14:textId="77777777" w:rsidR="005A784A" w:rsidRPr="00CF5C04" w:rsidRDefault="005A784A" w:rsidP="005A784A">
      <w:pPr>
        <w:jc w:val="center"/>
        <w:rPr>
          <w:bCs/>
          <w:lang w:val="pt-BR"/>
        </w:rPr>
      </w:pPr>
    </w:p>
    <w:p w14:paraId="36F125D7" w14:textId="77777777" w:rsidR="005A784A" w:rsidRPr="00CF5C04" w:rsidRDefault="005A784A" w:rsidP="005A784A">
      <w:pPr>
        <w:jc w:val="center"/>
        <w:rPr>
          <w:bCs/>
          <w:lang w:val="pt-BR"/>
        </w:rPr>
      </w:pPr>
    </w:p>
    <w:p w14:paraId="5C45692B" w14:textId="77777777" w:rsidR="005A784A" w:rsidRPr="00D12191" w:rsidRDefault="005A784A" w:rsidP="005A784A">
      <w:pPr>
        <w:jc w:val="center"/>
        <w:rPr>
          <w:bCs/>
          <w:lang w:val="en-US"/>
        </w:rPr>
      </w:pPr>
      <w:r w:rsidRPr="00D12191">
        <w:rPr>
          <w:bCs/>
          <w:lang w:val="en-US"/>
        </w:rPr>
        <w:t>__________________________</w:t>
      </w:r>
    </w:p>
    <w:p w14:paraId="6DE07C12" w14:textId="77777777" w:rsidR="005A784A" w:rsidRPr="00D12191" w:rsidRDefault="005A784A" w:rsidP="005A784A">
      <w:pPr>
        <w:jc w:val="center"/>
        <w:rPr>
          <w:lang w:val="en-US"/>
        </w:rPr>
      </w:pPr>
      <w:r w:rsidRPr="00D12191">
        <w:rPr>
          <w:lang w:val="en-US"/>
        </w:rPr>
        <w:t>Ing. Favian Bayas Morejón PhD.</w:t>
      </w:r>
    </w:p>
    <w:p w14:paraId="5804BC7E" w14:textId="65997837" w:rsidR="005A784A" w:rsidRPr="00CF5C04" w:rsidRDefault="005A784A" w:rsidP="005A784A">
      <w:pPr>
        <w:jc w:val="center"/>
      </w:pPr>
      <w:r w:rsidRPr="004F374E">
        <w:t>C.I:</w:t>
      </w:r>
      <w:r>
        <w:t xml:space="preserve"> </w:t>
      </w:r>
      <w:r w:rsidR="00D61847">
        <w:t>0201811916</w:t>
      </w:r>
    </w:p>
    <w:p w14:paraId="6D38691E" w14:textId="7AC6C52D" w:rsidR="005A784A" w:rsidRDefault="005A784A" w:rsidP="005A784A">
      <w:pPr>
        <w:jc w:val="center"/>
        <w:rPr>
          <w:b/>
          <w:color w:val="000000" w:themeColor="text1"/>
        </w:rPr>
      </w:pPr>
      <w:r w:rsidRPr="00CF5C04">
        <w:t>TUTOR</w:t>
      </w:r>
      <w:r>
        <w:rPr>
          <w:b/>
          <w:color w:val="000000" w:themeColor="text1"/>
        </w:rPr>
        <w:br w:type="page"/>
      </w:r>
    </w:p>
    <w:p w14:paraId="37ED3046" w14:textId="77777777" w:rsidR="00084F61" w:rsidRDefault="00084F61" w:rsidP="005A784A">
      <w:pPr>
        <w:spacing w:line="259" w:lineRule="auto"/>
        <w:jc w:val="left"/>
        <w:rPr>
          <w:b/>
          <w:bCs/>
        </w:rPr>
        <w:sectPr w:rsidR="00084F61" w:rsidSect="00BC6835">
          <w:footerReference w:type="default" r:id="rId13"/>
          <w:pgSz w:w="11906" w:h="16838"/>
          <w:pgMar w:top="1701" w:right="1701" w:bottom="1701" w:left="2268" w:header="709" w:footer="850" w:gutter="0"/>
          <w:pgNumType w:fmt="upperRoman" w:start="1"/>
          <w:cols w:space="708"/>
          <w:docGrid w:linePitch="360"/>
        </w:sectPr>
      </w:pPr>
    </w:p>
    <w:p w14:paraId="5EDB7B47" w14:textId="0EDF0F3C" w:rsidR="006A607C" w:rsidRDefault="006A607C">
      <w:pPr>
        <w:spacing w:before="0" w:beforeAutospacing="0" w:after="160" w:afterAutospacing="0" w:line="259" w:lineRule="auto"/>
        <w:jc w:val="left"/>
        <w:rPr>
          <w:rFonts w:eastAsiaTheme="majorEastAsia" w:cs="Times New Roman"/>
          <w:b/>
          <w:bCs/>
          <w:color w:val="000000" w:themeColor="text1"/>
          <w:szCs w:val="24"/>
        </w:rPr>
      </w:pPr>
      <w:r>
        <w:rPr>
          <w:noProof/>
          <w14:ligatures w14:val="standardContextual"/>
        </w:rPr>
        <w:lastRenderedPageBreak/>
        <w:drawing>
          <wp:anchor distT="0" distB="0" distL="114300" distR="114300" simplePos="0" relativeHeight="251660288" behindDoc="1" locked="0" layoutInCell="1" allowOverlap="1" wp14:anchorId="1E582D91" wp14:editId="0BF9D39A">
            <wp:simplePos x="0" y="0"/>
            <wp:positionH relativeFrom="column">
              <wp:posOffset>-1268730</wp:posOffset>
            </wp:positionH>
            <wp:positionV relativeFrom="paragraph">
              <wp:posOffset>-908685</wp:posOffset>
            </wp:positionV>
            <wp:extent cx="7346722" cy="10420350"/>
            <wp:effectExtent l="0" t="0" r="6985" b="0"/>
            <wp:wrapNone/>
            <wp:docPr id="108775128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7751289" name=""/>
                    <pic:cNvPicPr/>
                  </pic:nvPicPr>
                  <pic:blipFill>
                    <a:blip r:embed="rId14">
                      <a:extLst>
                        <a:ext uri="{BEBA8EAE-BF5A-486C-A8C5-ECC9F3942E4B}">
                          <a14:imgProps xmlns:a14="http://schemas.microsoft.com/office/drawing/2010/main">
                            <a14:imgLayer r:embed="rId15">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7353074" cy="10429360"/>
                    </a:xfrm>
                    <a:prstGeom prst="rect">
                      <a:avLst/>
                    </a:prstGeom>
                  </pic:spPr>
                </pic:pic>
              </a:graphicData>
            </a:graphic>
            <wp14:sizeRelH relativeFrom="page">
              <wp14:pctWidth>0</wp14:pctWidth>
            </wp14:sizeRelH>
            <wp14:sizeRelV relativeFrom="page">
              <wp14:pctHeight>0</wp14:pctHeight>
            </wp14:sizeRelV>
          </wp:anchor>
        </w:drawing>
      </w:r>
      <w:r>
        <w:br w:type="page"/>
      </w:r>
    </w:p>
    <w:p w14:paraId="38894996" w14:textId="131D408C" w:rsidR="006A607C" w:rsidRDefault="006A607C">
      <w:pPr>
        <w:spacing w:before="0" w:beforeAutospacing="0" w:after="160" w:afterAutospacing="0" w:line="259" w:lineRule="auto"/>
        <w:jc w:val="left"/>
        <w:rPr>
          <w:rFonts w:eastAsiaTheme="majorEastAsia" w:cs="Times New Roman"/>
          <w:b/>
          <w:bCs/>
          <w:color w:val="000000" w:themeColor="text1"/>
          <w:szCs w:val="24"/>
        </w:rPr>
      </w:pPr>
      <w:r>
        <w:rPr>
          <w:noProof/>
          <w14:ligatures w14:val="standardContextual"/>
        </w:rPr>
        <w:lastRenderedPageBreak/>
        <w:drawing>
          <wp:anchor distT="0" distB="0" distL="114300" distR="114300" simplePos="0" relativeHeight="251661312" behindDoc="0" locked="0" layoutInCell="1" allowOverlap="1" wp14:anchorId="6441ECAF" wp14:editId="0A376369">
            <wp:simplePos x="0" y="0"/>
            <wp:positionH relativeFrom="column">
              <wp:posOffset>-1306830</wp:posOffset>
            </wp:positionH>
            <wp:positionV relativeFrom="paragraph">
              <wp:posOffset>-946785</wp:posOffset>
            </wp:positionV>
            <wp:extent cx="7311636" cy="10477500"/>
            <wp:effectExtent l="0" t="0" r="3810" b="0"/>
            <wp:wrapNone/>
            <wp:docPr id="15505399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539997" name=""/>
                    <pic:cNvPicPr/>
                  </pic:nvPicPr>
                  <pic:blipFill>
                    <a:blip r:embed="rId16">
                      <a:extLst>
                        <a:ext uri="{BEBA8EAE-BF5A-486C-A8C5-ECC9F3942E4B}">
                          <a14:imgProps xmlns:a14="http://schemas.microsoft.com/office/drawing/2010/main">
                            <a14:imgLayer r:embed="rId17">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7316320" cy="10484212"/>
                    </a:xfrm>
                    <a:prstGeom prst="rect">
                      <a:avLst/>
                    </a:prstGeom>
                  </pic:spPr>
                </pic:pic>
              </a:graphicData>
            </a:graphic>
            <wp14:sizeRelH relativeFrom="page">
              <wp14:pctWidth>0</wp14:pctWidth>
            </wp14:sizeRelH>
            <wp14:sizeRelV relativeFrom="page">
              <wp14:pctHeight>0</wp14:pctHeight>
            </wp14:sizeRelV>
          </wp:anchor>
        </w:drawing>
      </w:r>
      <w:r>
        <w:br w:type="page"/>
      </w:r>
    </w:p>
    <w:p w14:paraId="6BE55A3D" w14:textId="1D8A0BF2" w:rsidR="006A607C" w:rsidRDefault="006A607C">
      <w:pPr>
        <w:spacing w:before="0" w:beforeAutospacing="0" w:after="160" w:afterAutospacing="0" w:line="259" w:lineRule="auto"/>
        <w:jc w:val="left"/>
        <w:rPr>
          <w:rFonts w:eastAsiaTheme="majorEastAsia" w:cs="Times New Roman"/>
          <w:b/>
          <w:bCs/>
          <w:color w:val="000000" w:themeColor="text1"/>
          <w:szCs w:val="24"/>
        </w:rPr>
      </w:pPr>
      <w:r>
        <w:rPr>
          <w:noProof/>
          <w14:ligatures w14:val="standardContextual"/>
        </w:rPr>
        <w:lastRenderedPageBreak/>
        <w:drawing>
          <wp:anchor distT="0" distB="0" distL="114300" distR="114300" simplePos="0" relativeHeight="251662336" behindDoc="1" locked="0" layoutInCell="1" allowOverlap="1" wp14:anchorId="53F90BBE" wp14:editId="09ED69EC">
            <wp:simplePos x="0" y="0"/>
            <wp:positionH relativeFrom="column">
              <wp:posOffset>-1325880</wp:posOffset>
            </wp:positionH>
            <wp:positionV relativeFrom="paragraph">
              <wp:posOffset>-965835</wp:posOffset>
            </wp:positionV>
            <wp:extent cx="7277100" cy="10277966"/>
            <wp:effectExtent l="0" t="0" r="0" b="9525"/>
            <wp:wrapNone/>
            <wp:docPr id="194862042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8620429" name=""/>
                    <pic:cNvPicPr/>
                  </pic:nvPicPr>
                  <pic:blipFill>
                    <a:blip r:embed="rId18">
                      <a:extLst>
                        <a:ext uri="{BEBA8EAE-BF5A-486C-A8C5-ECC9F3942E4B}">
                          <a14:imgProps xmlns:a14="http://schemas.microsoft.com/office/drawing/2010/main">
                            <a14:imgLayer r:embed="rId19">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7280993" cy="10283464"/>
                    </a:xfrm>
                    <a:prstGeom prst="rect">
                      <a:avLst/>
                    </a:prstGeom>
                  </pic:spPr>
                </pic:pic>
              </a:graphicData>
            </a:graphic>
            <wp14:sizeRelH relativeFrom="page">
              <wp14:pctWidth>0</wp14:pctWidth>
            </wp14:sizeRelH>
            <wp14:sizeRelV relativeFrom="page">
              <wp14:pctHeight>0</wp14:pctHeight>
            </wp14:sizeRelV>
          </wp:anchor>
        </w:drawing>
      </w:r>
      <w:r>
        <w:br w:type="page"/>
      </w:r>
    </w:p>
    <w:p w14:paraId="7BF786D0" w14:textId="05D8DEBB" w:rsidR="005A784A" w:rsidRPr="005A784A" w:rsidRDefault="005A784A" w:rsidP="005A784A">
      <w:pPr>
        <w:pStyle w:val="Ttulo5"/>
        <w:jc w:val="center"/>
      </w:pPr>
      <w:r w:rsidRPr="005A784A">
        <w:lastRenderedPageBreak/>
        <w:t>DEDICATORIA</w:t>
      </w:r>
    </w:p>
    <w:p w14:paraId="591C6870" w14:textId="77777777" w:rsidR="00AB7345" w:rsidRDefault="00096264" w:rsidP="00771CBD">
      <w:r w:rsidRPr="00096264">
        <w:t>Dedico este trabajo</w:t>
      </w:r>
      <w:r>
        <w:t xml:space="preserve"> de </w:t>
      </w:r>
      <w:r w:rsidR="00771CBD">
        <w:t>titulación con</w:t>
      </w:r>
      <w:r w:rsidR="00454ADD">
        <w:t xml:space="preserve"> profundo respeto y cariño a mis </w:t>
      </w:r>
      <w:r w:rsidR="00771CBD">
        <w:t>padres,</w:t>
      </w:r>
      <w:r w:rsidR="00454ADD">
        <w:t xml:space="preserve"> Segundo </w:t>
      </w:r>
      <w:proofErr w:type="spellStart"/>
      <w:r w:rsidR="00454ADD">
        <w:t>Quinaloa</w:t>
      </w:r>
      <w:proofErr w:type="spellEnd"/>
      <w:r w:rsidR="00454ADD">
        <w:t xml:space="preserve"> </w:t>
      </w:r>
      <w:r w:rsidR="00970BBA">
        <w:t xml:space="preserve">y </w:t>
      </w:r>
      <w:r w:rsidR="00B53A2D">
        <w:t xml:space="preserve">María Delia </w:t>
      </w:r>
      <w:r w:rsidR="00771CBD">
        <w:t>Manobanda,</w:t>
      </w:r>
      <w:r w:rsidR="00872C9B">
        <w:t xml:space="preserve"> quienes con su </w:t>
      </w:r>
      <w:r w:rsidR="00771CBD">
        <w:t>amor,</w:t>
      </w:r>
      <w:r w:rsidR="00872C9B">
        <w:t xml:space="preserve"> esfuerzo y ejemplo de vida han sido mi mayor inspiración. </w:t>
      </w:r>
    </w:p>
    <w:p w14:paraId="6CA875E6" w14:textId="7610595B" w:rsidR="00771CBD" w:rsidRDefault="00771CBD" w:rsidP="00771CBD">
      <w:r>
        <w:t xml:space="preserve">A mi </w:t>
      </w:r>
      <w:r w:rsidR="00610211">
        <w:t>hermano,</w:t>
      </w:r>
      <w:r>
        <w:t xml:space="preserve"> Cristian </w:t>
      </w:r>
      <w:proofErr w:type="spellStart"/>
      <w:r w:rsidR="00610211">
        <w:t>Quinaloa</w:t>
      </w:r>
      <w:proofErr w:type="spellEnd"/>
      <w:r w:rsidR="00610211">
        <w:t>,</w:t>
      </w:r>
      <w:r>
        <w:t xml:space="preserve"> por ser mi guía, apoyo constante y ejemplo de perseverancia. Su confianza</w:t>
      </w:r>
      <w:r w:rsidR="00610211">
        <w:t xml:space="preserve"> en </w:t>
      </w:r>
      <w:r w:rsidR="00A31440">
        <w:t>mí</w:t>
      </w:r>
      <w:r w:rsidR="00610211">
        <w:t xml:space="preserve">, sus consejos y su acompañamiento me han permitido superar desafíos y avanzar con seguridad hacia la culminación de esta etapa </w:t>
      </w:r>
      <w:r w:rsidR="00A31440">
        <w:t>académica</w:t>
      </w:r>
      <w:r w:rsidR="00610211">
        <w:t>.</w:t>
      </w:r>
      <w:r>
        <w:t xml:space="preserve"> </w:t>
      </w:r>
    </w:p>
    <w:p w14:paraId="5A3F67D2" w14:textId="3FBE3414" w:rsidR="005F19C2" w:rsidRDefault="00121BC3" w:rsidP="00771CBD">
      <w:r>
        <w:t>Y,</w:t>
      </w:r>
      <w:r w:rsidR="005F19C2">
        <w:t xml:space="preserve"> sobre </w:t>
      </w:r>
      <w:r>
        <w:t>todo,</w:t>
      </w:r>
      <w:r w:rsidR="005F19C2">
        <w:t xml:space="preserve"> dedico este logro a </w:t>
      </w:r>
      <w:r>
        <w:t>Dios,</w:t>
      </w:r>
      <w:r w:rsidR="005F19C2">
        <w:t xml:space="preserve"> fuente de </w:t>
      </w:r>
      <w:r>
        <w:t>vida,</w:t>
      </w:r>
      <w:r w:rsidR="005F19C2">
        <w:t xml:space="preserve"> fortaleza y sabiduría. A el agrade</w:t>
      </w:r>
      <w:r w:rsidR="002C0D1D">
        <w:t xml:space="preserve">zco por iluminar mi </w:t>
      </w:r>
      <w:r>
        <w:t>camino,</w:t>
      </w:r>
      <w:r w:rsidR="002C0D1D">
        <w:t xml:space="preserve"> concederme salud y </w:t>
      </w:r>
      <w:r>
        <w:t>paciencia,</w:t>
      </w:r>
      <w:r w:rsidR="002C0D1D">
        <w:t xml:space="preserve"> y permitir alcanzar esta meta que </w:t>
      </w:r>
      <w:r>
        <w:t>representa un</w:t>
      </w:r>
      <w:r w:rsidR="002C0D1D">
        <w:t xml:space="preserve"> paso </w:t>
      </w:r>
      <w:r>
        <w:t>más</w:t>
      </w:r>
      <w:r w:rsidR="002C0D1D">
        <w:t xml:space="preserve"> hacia la realización de mis sueños y metas </w:t>
      </w:r>
      <w:r>
        <w:t>personales y profesionales.</w:t>
      </w:r>
    </w:p>
    <w:p w14:paraId="44B82254" w14:textId="77777777" w:rsidR="005F19C2" w:rsidRPr="00096264" w:rsidRDefault="005F19C2" w:rsidP="00771CBD"/>
    <w:p w14:paraId="2A03AA9F" w14:textId="0B6EEC51" w:rsidR="005A784A" w:rsidRPr="00CC779C" w:rsidRDefault="005A784A" w:rsidP="002347E0">
      <w:pPr>
        <w:pStyle w:val="Sinespaciado"/>
        <w:spacing w:line="360" w:lineRule="auto"/>
        <w:jc w:val="both"/>
        <w:rPr>
          <w:b w:val="0"/>
          <w:bCs w:val="0"/>
          <w:sz w:val="24"/>
          <w:szCs w:val="24"/>
        </w:rPr>
      </w:pPr>
    </w:p>
    <w:p w14:paraId="615257D2" w14:textId="77777777" w:rsidR="005A784A" w:rsidRPr="00FA2F74" w:rsidRDefault="005A784A" w:rsidP="005A784A">
      <w:pPr>
        <w:jc w:val="center"/>
        <w:rPr>
          <w:b/>
          <w:bCs/>
        </w:rPr>
      </w:pPr>
    </w:p>
    <w:p w14:paraId="2EFFF12D" w14:textId="698A7EF5" w:rsidR="005A784A" w:rsidRPr="00FA2F74" w:rsidRDefault="005A784A" w:rsidP="005A784A">
      <w:pPr>
        <w:jc w:val="right"/>
        <w:rPr>
          <w:b/>
          <w:bCs/>
          <w:i/>
          <w:iCs/>
        </w:rPr>
      </w:pPr>
      <w:r w:rsidRPr="005A784A">
        <w:rPr>
          <w:b/>
          <w:bCs/>
          <w:i/>
          <w:iCs/>
        </w:rPr>
        <w:t>QUINALOA MANOBANDA MIRYAN JAZMIN</w:t>
      </w:r>
    </w:p>
    <w:p w14:paraId="2BD415AE" w14:textId="77777777" w:rsidR="005A784A" w:rsidRPr="00FA2F74" w:rsidRDefault="005A784A" w:rsidP="005A784A">
      <w:pPr>
        <w:spacing w:line="259" w:lineRule="auto"/>
        <w:jc w:val="left"/>
      </w:pPr>
      <w:r w:rsidRPr="00FA2F74">
        <w:br w:type="page"/>
      </w:r>
    </w:p>
    <w:p w14:paraId="02506EE2" w14:textId="77777777" w:rsidR="005A784A" w:rsidRPr="005A784A" w:rsidRDefault="005A784A" w:rsidP="005A784A">
      <w:pPr>
        <w:pStyle w:val="Ttulo5"/>
        <w:jc w:val="center"/>
      </w:pPr>
      <w:r w:rsidRPr="005A784A">
        <w:lastRenderedPageBreak/>
        <w:t>DEDICATORIA</w:t>
      </w:r>
    </w:p>
    <w:p w14:paraId="3EB28A56" w14:textId="76250BC5" w:rsidR="00081BB8" w:rsidRPr="00FA2F74" w:rsidRDefault="00A74E11" w:rsidP="005A784A">
      <w:pPr>
        <w:rPr>
          <w:lang w:val="es-US"/>
        </w:rPr>
      </w:pPr>
      <w:r>
        <w:rPr>
          <w:lang w:val="es-US"/>
        </w:rPr>
        <w:t xml:space="preserve">Con profundo agradecimiento y </w:t>
      </w:r>
      <w:r w:rsidR="002558FC">
        <w:rPr>
          <w:lang w:val="es-US"/>
        </w:rPr>
        <w:t>orgullo,</w:t>
      </w:r>
      <w:r w:rsidR="00B6670A">
        <w:rPr>
          <w:lang w:val="es-US"/>
        </w:rPr>
        <w:t xml:space="preserve"> dedico este este </w:t>
      </w:r>
      <w:r w:rsidR="002558FC">
        <w:rPr>
          <w:lang w:val="es-US"/>
        </w:rPr>
        <w:t>logro</w:t>
      </w:r>
      <w:r w:rsidR="00B6670A">
        <w:rPr>
          <w:lang w:val="es-US"/>
        </w:rPr>
        <w:t xml:space="preserve"> mi familia han sabido comprender </w:t>
      </w:r>
      <w:r w:rsidR="00917A5E">
        <w:rPr>
          <w:lang w:val="es-US"/>
        </w:rPr>
        <w:t xml:space="preserve">el </w:t>
      </w:r>
      <w:r w:rsidR="002558FC">
        <w:rPr>
          <w:lang w:val="es-US"/>
        </w:rPr>
        <w:t>poco tiempo</w:t>
      </w:r>
      <w:r w:rsidR="00A2186A">
        <w:rPr>
          <w:lang w:val="es-US"/>
        </w:rPr>
        <w:t xml:space="preserve"> que </w:t>
      </w:r>
      <w:r w:rsidR="002558FC">
        <w:rPr>
          <w:lang w:val="es-US"/>
        </w:rPr>
        <w:t>pude</w:t>
      </w:r>
      <w:r w:rsidR="00A2186A">
        <w:rPr>
          <w:lang w:val="es-US"/>
        </w:rPr>
        <w:t xml:space="preserve"> compartir con ellos durante estos años de formación y aun </w:t>
      </w:r>
      <w:r w:rsidR="002558FC">
        <w:rPr>
          <w:lang w:val="es-US"/>
        </w:rPr>
        <w:t>así</w:t>
      </w:r>
      <w:r w:rsidR="00A2186A">
        <w:rPr>
          <w:lang w:val="es-US"/>
        </w:rPr>
        <w:t xml:space="preserve"> se mantuvieron con el apoyo </w:t>
      </w:r>
      <w:proofErr w:type="spellStart"/>
      <w:r w:rsidR="00A2186A">
        <w:rPr>
          <w:lang w:val="es-US"/>
        </w:rPr>
        <w:t>mas</w:t>
      </w:r>
      <w:proofErr w:type="spellEnd"/>
      <w:r w:rsidR="00A2186A">
        <w:rPr>
          <w:lang w:val="es-US"/>
        </w:rPr>
        <w:t xml:space="preserve"> firme en todo mi camino académico. Su acompañamiento constante y su respaldo incondicional </w:t>
      </w:r>
      <w:r w:rsidR="00AC1275">
        <w:rPr>
          <w:lang w:val="es-US"/>
        </w:rPr>
        <w:t xml:space="preserve">han sido </w:t>
      </w:r>
      <w:r w:rsidR="002558FC">
        <w:rPr>
          <w:lang w:val="es-US"/>
        </w:rPr>
        <w:t>esenciales</w:t>
      </w:r>
      <w:r w:rsidR="00AC1275">
        <w:rPr>
          <w:lang w:val="es-US"/>
        </w:rPr>
        <w:t xml:space="preserve"> para llegar a esta </w:t>
      </w:r>
      <w:r w:rsidR="00F4251D">
        <w:rPr>
          <w:lang w:val="es-US"/>
        </w:rPr>
        <w:t>meta. A</w:t>
      </w:r>
      <w:r w:rsidR="00AC1275">
        <w:rPr>
          <w:lang w:val="es-US"/>
        </w:rPr>
        <w:t xml:space="preserve"> mis hijos, </w:t>
      </w:r>
      <w:proofErr w:type="spellStart"/>
      <w:r w:rsidR="002558FC">
        <w:rPr>
          <w:lang w:val="es-US"/>
        </w:rPr>
        <w:t>Julya</w:t>
      </w:r>
      <w:proofErr w:type="spellEnd"/>
      <w:r w:rsidR="002558FC">
        <w:rPr>
          <w:lang w:val="es-US"/>
        </w:rPr>
        <w:t xml:space="preserve"> y</w:t>
      </w:r>
      <w:r w:rsidR="00AC1275">
        <w:rPr>
          <w:lang w:val="es-US"/>
        </w:rPr>
        <w:t xml:space="preserve"> </w:t>
      </w:r>
      <w:r w:rsidR="002558FC">
        <w:rPr>
          <w:lang w:val="es-US"/>
        </w:rPr>
        <w:t>Samuel,</w:t>
      </w:r>
      <w:r w:rsidR="00AC1275">
        <w:rPr>
          <w:lang w:val="es-US"/>
        </w:rPr>
        <w:t xml:space="preserve"> quienes representa mi mayor impulso y la </w:t>
      </w:r>
      <w:r w:rsidR="002558FC">
        <w:rPr>
          <w:lang w:val="es-US"/>
        </w:rPr>
        <w:t>inspiración</w:t>
      </w:r>
      <w:r w:rsidR="00AC1275">
        <w:rPr>
          <w:lang w:val="es-US"/>
        </w:rPr>
        <w:t xml:space="preserve"> que me </w:t>
      </w:r>
      <w:r w:rsidR="002558FC">
        <w:rPr>
          <w:lang w:val="es-US"/>
        </w:rPr>
        <w:t>motivo a</w:t>
      </w:r>
      <w:r w:rsidR="00081BB8">
        <w:rPr>
          <w:lang w:val="es-US"/>
        </w:rPr>
        <w:t xml:space="preserve"> no rendirme. Este logro es también de </w:t>
      </w:r>
      <w:r w:rsidR="002558FC">
        <w:rPr>
          <w:lang w:val="es-US"/>
        </w:rPr>
        <w:t>ustedes;</w:t>
      </w:r>
      <w:r w:rsidR="00081BB8">
        <w:rPr>
          <w:lang w:val="es-US"/>
        </w:rPr>
        <w:t xml:space="preserve"> es una </w:t>
      </w:r>
      <w:r w:rsidR="002558FC">
        <w:rPr>
          <w:lang w:val="es-US"/>
        </w:rPr>
        <w:t>pequeña</w:t>
      </w:r>
      <w:r w:rsidR="00081BB8">
        <w:rPr>
          <w:lang w:val="es-US"/>
        </w:rPr>
        <w:t xml:space="preserve"> muestra de</w:t>
      </w:r>
      <w:r w:rsidR="002558FC">
        <w:rPr>
          <w:lang w:val="es-US"/>
        </w:rPr>
        <w:t xml:space="preserve"> </w:t>
      </w:r>
      <w:r w:rsidR="00081BB8">
        <w:rPr>
          <w:lang w:val="es-US"/>
        </w:rPr>
        <w:t xml:space="preserve">todo lo que significa en mi vida y de mi </w:t>
      </w:r>
      <w:r w:rsidR="002558FC">
        <w:rPr>
          <w:lang w:val="es-US"/>
        </w:rPr>
        <w:t>gratitud</w:t>
      </w:r>
      <w:r w:rsidR="00081BB8">
        <w:rPr>
          <w:lang w:val="es-US"/>
        </w:rPr>
        <w:t xml:space="preserve"> por su </w:t>
      </w:r>
      <w:r w:rsidR="00F4251D">
        <w:rPr>
          <w:lang w:val="es-US"/>
        </w:rPr>
        <w:t>paciencia,</w:t>
      </w:r>
      <w:r w:rsidR="00081BB8">
        <w:rPr>
          <w:lang w:val="es-US"/>
        </w:rPr>
        <w:t xml:space="preserve"> cariño y amor inagotable A mis queridos padres, pilares de mi crecimiento </w:t>
      </w:r>
      <w:r w:rsidR="00F4251D">
        <w:rPr>
          <w:lang w:val="es-US"/>
        </w:rPr>
        <w:t>personal,</w:t>
      </w:r>
      <w:r w:rsidR="00081BB8">
        <w:rPr>
          <w:lang w:val="es-US"/>
        </w:rPr>
        <w:t xml:space="preserve"> les dedico con profundo respeto esta culminación</w:t>
      </w:r>
      <w:r w:rsidR="002558FC">
        <w:rPr>
          <w:lang w:val="es-US"/>
        </w:rPr>
        <w:t xml:space="preserve">. Su </w:t>
      </w:r>
      <w:r w:rsidR="00F4251D">
        <w:rPr>
          <w:lang w:val="es-US"/>
        </w:rPr>
        <w:t>ejemplo,</w:t>
      </w:r>
      <w:r w:rsidR="002558FC">
        <w:rPr>
          <w:lang w:val="es-US"/>
        </w:rPr>
        <w:t xml:space="preserve"> sus valores y su confianza en mi </w:t>
      </w:r>
      <w:r w:rsidR="00F4251D">
        <w:rPr>
          <w:lang w:val="es-US"/>
        </w:rPr>
        <w:t>han</w:t>
      </w:r>
      <w:r w:rsidR="002558FC">
        <w:rPr>
          <w:lang w:val="es-US"/>
        </w:rPr>
        <w:t xml:space="preserve"> moldeado la persona que hoy </w:t>
      </w:r>
      <w:r w:rsidR="00F4251D">
        <w:rPr>
          <w:lang w:val="es-US"/>
        </w:rPr>
        <w:t>soy.</w:t>
      </w:r>
      <w:r w:rsidR="002558FC">
        <w:rPr>
          <w:lang w:val="es-US"/>
        </w:rPr>
        <w:t xml:space="preserve"> Este </w:t>
      </w:r>
      <w:r w:rsidR="00F4251D">
        <w:rPr>
          <w:lang w:val="es-US"/>
        </w:rPr>
        <w:t>triunfo</w:t>
      </w:r>
      <w:r w:rsidR="002558FC">
        <w:rPr>
          <w:lang w:val="es-US"/>
        </w:rPr>
        <w:t xml:space="preserve"> es un reconocimiento a su </w:t>
      </w:r>
      <w:r w:rsidR="00F4251D">
        <w:rPr>
          <w:lang w:val="es-US"/>
        </w:rPr>
        <w:t>esfuerzo,</w:t>
      </w:r>
      <w:r w:rsidR="002558FC">
        <w:rPr>
          <w:lang w:val="es-US"/>
        </w:rPr>
        <w:t xml:space="preserve"> su guía constante y al inmenso legado que me han transmitido </w:t>
      </w:r>
    </w:p>
    <w:p w14:paraId="7AC1AC46" w14:textId="77777777" w:rsidR="005A784A" w:rsidRPr="00FA2F74" w:rsidRDefault="005A784A" w:rsidP="005A784A">
      <w:pPr>
        <w:jc w:val="center"/>
      </w:pPr>
    </w:p>
    <w:p w14:paraId="72FAE3C0" w14:textId="0990318A" w:rsidR="005A784A" w:rsidRPr="00FA2F74" w:rsidRDefault="005A784A" w:rsidP="005A784A">
      <w:pPr>
        <w:spacing w:after="0" w:line="259" w:lineRule="auto"/>
        <w:jc w:val="right"/>
        <w:rPr>
          <w:b/>
          <w:bCs/>
          <w:i/>
          <w:iCs/>
        </w:rPr>
      </w:pPr>
      <w:r w:rsidRPr="005A784A">
        <w:rPr>
          <w:b/>
          <w:bCs/>
          <w:i/>
          <w:iCs/>
        </w:rPr>
        <w:t>MONTERO COLOMA LILIANA JAJAIRA</w:t>
      </w:r>
    </w:p>
    <w:p w14:paraId="1E00335D" w14:textId="77777777" w:rsidR="005A784A" w:rsidRPr="00FA2F74" w:rsidRDefault="005A784A" w:rsidP="005A784A">
      <w:pPr>
        <w:jc w:val="right"/>
        <w:rPr>
          <w:b/>
          <w:bCs/>
        </w:rPr>
      </w:pPr>
    </w:p>
    <w:p w14:paraId="08BF3EF2" w14:textId="77777777" w:rsidR="005A784A" w:rsidRPr="00FA2F74" w:rsidRDefault="005A784A" w:rsidP="005A784A">
      <w:pPr>
        <w:spacing w:line="259" w:lineRule="auto"/>
        <w:jc w:val="left"/>
        <w:rPr>
          <w:b/>
          <w:bCs/>
        </w:rPr>
      </w:pPr>
      <w:r w:rsidRPr="00FA2F74">
        <w:rPr>
          <w:b/>
          <w:bCs/>
        </w:rPr>
        <w:br w:type="page"/>
      </w:r>
    </w:p>
    <w:p w14:paraId="2BDE7A52" w14:textId="77777777" w:rsidR="005A784A" w:rsidRPr="004F374E" w:rsidRDefault="005A784A" w:rsidP="005A784A">
      <w:pPr>
        <w:pStyle w:val="Ttulo5"/>
        <w:jc w:val="center"/>
      </w:pPr>
      <w:r w:rsidRPr="004F374E">
        <w:lastRenderedPageBreak/>
        <w:t>AGRADECIMIENTO</w:t>
      </w:r>
    </w:p>
    <w:p w14:paraId="11075C4E" w14:textId="517F980F" w:rsidR="005A784A" w:rsidRDefault="002347E0" w:rsidP="00783ABF">
      <w:r w:rsidRPr="00783ABF">
        <w:t xml:space="preserve">Agradezco de todo corazón a </w:t>
      </w:r>
      <w:r w:rsidR="001E4D83" w:rsidRPr="00783ABF">
        <w:t>Dios,</w:t>
      </w:r>
      <w:r w:rsidRPr="00783ABF">
        <w:t xml:space="preserve"> por darme la </w:t>
      </w:r>
      <w:r w:rsidR="001E4D83" w:rsidRPr="00783ABF">
        <w:t>vida,</w:t>
      </w:r>
      <w:r w:rsidRPr="00783ABF">
        <w:t xml:space="preserve"> iluminar mi camino y brindarme la fortaleza necesaria para superar los retos que encontré a lo largo de esta etapa </w:t>
      </w:r>
      <w:r w:rsidR="00783ABF" w:rsidRPr="00783ABF">
        <w:t>académica</w:t>
      </w:r>
      <w:r w:rsidRPr="00783ABF">
        <w:t>.</w:t>
      </w:r>
    </w:p>
    <w:p w14:paraId="57415BA0" w14:textId="68AAF90D" w:rsidR="00C5673E" w:rsidRDefault="00C5673E" w:rsidP="00783ABF">
      <w:r>
        <w:t xml:space="preserve">A mis padres, </w:t>
      </w:r>
      <w:r w:rsidR="001E4D83">
        <w:t>S</w:t>
      </w:r>
      <w:r>
        <w:t xml:space="preserve">egundo </w:t>
      </w:r>
      <w:proofErr w:type="spellStart"/>
      <w:r w:rsidR="001E4D83">
        <w:t>Q</w:t>
      </w:r>
      <w:r>
        <w:t>uinaloa</w:t>
      </w:r>
      <w:proofErr w:type="spellEnd"/>
      <w:r>
        <w:t xml:space="preserve"> y </w:t>
      </w:r>
      <w:r w:rsidR="001E4D83">
        <w:t>M</w:t>
      </w:r>
      <w:r>
        <w:t xml:space="preserve">aría </w:t>
      </w:r>
      <w:r w:rsidR="001E4D83">
        <w:t>D</w:t>
      </w:r>
      <w:r>
        <w:t xml:space="preserve">elia </w:t>
      </w:r>
      <w:r w:rsidR="001E4D83">
        <w:t>Manobanda,</w:t>
      </w:r>
      <w:r>
        <w:t xml:space="preserve"> por su </w:t>
      </w:r>
      <w:r w:rsidR="001E4D83">
        <w:t>dedicación,</w:t>
      </w:r>
      <w:r>
        <w:t xml:space="preserve"> amor y apoyo </w:t>
      </w:r>
      <w:r w:rsidR="001E4D83">
        <w:t>constante. Gracias</w:t>
      </w:r>
      <w:r>
        <w:t xml:space="preserve"> por creer en </w:t>
      </w:r>
      <w:r w:rsidR="00E30E42">
        <w:t>mí</w:t>
      </w:r>
      <w:r w:rsidR="000532F4">
        <w:t xml:space="preserve"> y tratarme de enseñarme </w:t>
      </w:r>
      <w:r>
        <w:t xml:space="preserve">con su ejemplo a enfrentar los desafíos con determinación y por motivarme siempre a dar lo mejor de </w:t>
      </w:r>
      <w:r w:rsidR="00E30E42">
        <w:t>mí</w:t>
      </w:r>
      <w:r w:rsidR="001E4D83">
        <w:t>.</w:t>
      </w:r>
    </w:p>
    <w:p w14:paraId="2AC0955E" w14:textId="1FED6EB7" w:rsidR="00E30E42" w:rsidRDefault="001E4D83" w:rsidP="00783ABF">
      <w:r>
        <w:t xml:space="preserve">A mi </w:t>
      </w:r>
      <w:r w:rsidR="00E30E42">
        <w:t>hermano,</w:t>
      </w:r>
      <w:r>
        <w:t xml:space="preserve"> Cristian </w:t>
      </w:r>
      <w:proofErr w:type="spellStart"/>
      <w:r w:rsidR="00E30E42">
        <w:t>Quinaloa</w:t>
      </w:r>
      <w:proofErr w:type="spellEnd"/>
      <w:r w:rsidR="00E30E42">
        <w:t>,</w:t>
      </w:r>
      <w:r>
        <w:t xml:space="preserve"> y a todos mis </w:t>
      </w:r>
      <w:r w:rsidR="00E30E42">
        <w:t>hermanos,</w:t>
      </w:r>
      <w:r>
        <w:t xml:space="preserve"> por su </w:t>
      </w:r>
      <w:r w:rsidR="00E30E42">
        <w:t>acompañamiento,</w:t>
      </w:r>
      <w:r>
        <w:t xml:space="preserve"> </w:t>
      </w:r>
      <w:proofErr w:type="spellStart"/>
      <w:r>
        <w:t>animo</w:t>
      </w:r>
      <w:proofErr w:type="spellEnd"/>
      <w:r>
        <w:t xml:space="preserve"> y palabras de aliento que me impulsaron a continuar </w:t>
      </w:r>
      <w:r w:rsidR="00E30E42">
        <w:t>aun en</w:t>
      </w:r>
      <w:r>
        <w:t xml:space="preserve"> los momentos </w:t>
      </w:r>
      <w:r w:rsidR="00E30E42">
        <w:t>difíciles. Su presencia ha sido un verdadero sostén en este camino.</w:t>
      </w:r>
    </w:p>
    <w:p w14:paraId="5A9B8E33" w14:textId="41167CB9" w:rsidR="00E30E42" w:rsidRDefault="00A54A5E" w:rsidP="00783ABF">
      <w:r>
        <w:t>Finalmente,</w:t>
      </w:r>
      <w:r w:rsidR="00E30E42">
        <w:t xml:space="preserve"> extiendo mi gratitud a todos aquellos </w:t>
      </w:r>
      <w:r>
        <w:t>que,</w:t>
      </w:r>
      <w:r w:rsidR="00E30E42">
        <w:t xml:space="preserve"> directa o indirectamente colabora</w:t>
      </w:r>
      <w:r>
        <w:t xml:space="preserve">ron en la culminación de este proyecto. </w:t>
      </w:r>
    </w:p>
    <w:p w14:paraId="3B9B742F" w14:textId="77777777" w:rsidR="00E30E42" w:rsidRPr="00783ABF" w:rsidRDefault="00E30E42" w:rsidP="00783ABF"/>
    <w:p w14:paraId="4C5FA0C3" w14:textId="77777777" w:rsidR="005A784A" w:rsidRPr="004F374E" w:rsidRDefault="005A784A" w:rsidP="005A784A">
      <w:pPr>
        <w:jc w:val="center"/>
        <w:rPr>
          <w:b/>
          <w:bCs/>
        </w:rPr>
      </w:pPr>
    </w:p>
    <w:p w14:paraId="0BA7329C" w14:textId="77777777" w:rsidR="005A784A" w:rsidRPr="004F374E" w:rsidRDefault="005A784A" w:rsidP="005A784A">
      <w:pPr>
        <w:jc w:val="center"/>
        <w:rPr>
          <w:b/>
          <w:bCs/>
        </w:rPr>
      </w:pPr>
    </w:p>
    <w:p w14:paraId="284D2F04" w14:textId="77777777" w:rsidR="005A784A" w:rsidRPr="004F374E" w:rsidRDefault="005A784A" w:rsidP="005A784A">
      <w:pPr>
        <w:jc w:val="center"/>
        <w:rPr>
          <w:b/>
          <w:bCs/>
        </w:rPr>
      </w:pPr>
    </w:p>
    <w:p w14:paraId="3411639A" w14:textId="788ECF0B" w:rsidR="005A784A" w:rsidRPr="00FA2F74" w:rsidRDefault="005A784A" w:rsidP="005A784A">
      <w:pPr>
        <w:jc w:val="right"/>
        <w:rPr>
          <w:b/>
          <w:bCs/>
          <w:i/>
          <w:iCs/>
        </w:rPr>
      </w:pPr>
      <w:r w:rsidRPr="005A784A">
        <w:rPr>
          <w:b/>
          <w:bCs/>
          <w:i/>
          <w:iCs/>
        </w:rPr>
        <w:t>QUINALOA MANOBANDA MIRYAN JAZMIN</w:t>
      </w:r>
    </w:p>
    <w:p w14:paraId="1A26D8CC" w14:textId="77777777" w:rsidR="005A784A" w:rsidRPr="004F374E" w:rsidRDefault="005A784A" w:rsidP="005A784A">
      <w:pPr>
        <w:spacing w:line="259" w:lineRule="auto"/>
        <w:jc w:val="left"/>
      </w:pPr>
      <w:r w:rsidRPr="004F374E">
        <w:br w:type="page"/>
      </w:r>
    </w:p>
    <w:p w14:paraId="5F57D962" w14:textId="77777777" w:rsidR="005A784A" w:rsidRPr="004F374E" w:rsidRDefault="005A784A" w:rsidP="005A784A">
      <w:pPr>
        <w:pStyle w:val="Ttulo5"/>
        <w:jc w:val="center"/>
      </w:pPr>
      <w:r w:rsidRPr="004F374E">
        <w:lastRenderedPageBreak/>
        <w:t>AGRADECIMIENTO</w:t>
      </w:r>
    </w:p>
    <w:p w14:paraId="483B652F" w14:textId="50F6D3CA" w:rsidR="005A784A" w:rsidRDefault="00D416E7" w:rsidP="005A784A">
      <w:pPr>
        <w:rPr>
          <w:lang w:val="es-US"/>
        </w:rPr>
      </w:pPr>
      <w:r>
        <w:rPr>
          <w:lang w:val="es-US"/>
        </w:rPr>
        <w:t xml:space="preserve">Agradezco profundamente a </w:t>
      </w:r>
      <w:r w:rsidR="00233B45">
        <w:rPr>
          <w:lang w:val="es-US"/>
        </w:rPr>
        <w:t>Dios y</w:t>
      </w:r>
      <w:r>
        <w:rPr>
          <w:lang w:val="es-US"/>
        </w:rPr>
        <w:t xml:space="preserve"> </w:t>
      </w:r>
      <w:r w:rsidR="00233B45">
        <w:rPr>
          <w:lang w:val="es-US"/>
        </w:rPr>
        <w:t>a mi</w:t>
      </w:r>
      <w:r>
        <w:rPr>
          <w:lang w:val="es-US"/>
        </w:rPr>
        <w:t xml:space="preserve"> </w:t>
      </w:r>
      <w:r w:rsidR="00233B45">
        <w:rPr>
          <w:lang w:val="es-US"/>
        </w:rPr>
        <w:t>madre,</w:t>
      </w:r>
      <w:r>
        <w:rPr>
          <w:lang w:val="es-US"/>
        </w:rPr>
        <w:t xml:space="preserve"> quienes han sido mi </w:t>
      </w:r>
      <w:r w:rsidR="0009594E">
        <w:rPr>
          <w:lang w:val="es-US"/>
        </w:rPr>
        <w:t xml:space="preserve">compañía constante en este camino de crecimiento personal y </w:t>
      </w:r>
      <w:r w:rsidR="00233B45">
        <w:rPr>
          <w:lang w:val="es-US"/>
        </w:rPr>
        <w:t>profesional.</w:t>
      </w:r>
      <w:r w:rsidR="0009594E">
        <w:rPr>
          <w:lang w:val="es-US"/>
        </w:rPr>
        <w:t xml:space="preserve"> Gracia a su </w:t>
      </w:r>
      <w:r w:rsidR="00233B45">
        <w:rPr>
          <w:lang w:val="es-US"/>
        </w:rPr>
        <w:t>fortaleza,</w:t>
      </w:r>
      <w:r w:rsidR="0009594E">
        <w:rPr>
          <w:lang w:val="es-US"/>
        </w:rPr>
        <w:t xml:space="preserve"> orientación y apoyo </w:t>
      </w:r>
      <w:r w:rsidR="001F3AA7">
        <w:rPr>
          <w:lang w:val="es-US"/>
        </w:rPr>
        <w:t xml:space="preserve">inquebrantable, hoy puedo celebrar la culminación de esta meta que me </w:t>
      </w:r>
      <w:r w:rsidR="00233B45">
        <w:rPr>
          <w:lang w:val="es-US"/>
        </w:rPr>
        <w:t>acerca</w:t>
      </w:r>
      <w:r w:rsidR="001F3AA7">
        <w:rPr>
          <w:lang w:val="es-US"/>
        </w:rPr>
        <w:t xml:space="preserve"> </w:t>
      </w:r>
      <w:r w:rsidR="00233B45">
        <w:rPr>
          <w:lang w:val="es-US"/>
        </w:rPr>
        <w:t>a mis</w:t>
      </w:r>
      <w:r w:rsidR="001F3AA7">
        <w:rPr>
          <w:lang w:val="es-US"/>
        </w:rPr>
        <w:t xml:space="preserve"> </w:t>
      </w:r>
      <w:r w:rsidR="00233B45">
        <w:rPr>
          <w:lang w:val="es-US"/>
        </w:rPr>
        <w:t>sueños. También</w:t>
      </w:r>
      <w:r w:rsidR="001F3AA7">
        <w:rPr>
          <w:lang w:val="es-US"/>
        </w:rPr>
        <w:t xml:space="preserve"> </w:t>
      </w:r>
      <w:r w:rsidR="00233B45">
        <w:rPr>
          <w:lang w:val="es-US"/>
        </w:rPr>
        <w:t>extiendo</w:t>
      </w:r>
      <w:r w:rsidR="001F3AA7">
        <w:rPr>
          <w:lang w:val="es-US"/>
        </w:rPr>
        <w:t xml:space="preserve"> mi gratitud a todas las personas </w:t>
      </w:r>
      <w:r w:rsidR="00233B45">
        <w:rPr>
          <w:lang w:val="es-US"/>
        </w:rPr>
        <w:t>que,</w:t>
      </w:r>
      <w:r w:rsidR="001F3AA7">
        <w:rPr>
          <w:lang w:val="es-US"/>
        </w:rPr>
        <w:t xml:space="preserve"> </w:t>
      </w:r>
      <w:r w:rsidR="00966EEB">
        <w:rPr>
          <w:lang w:val="es-US"/>
        </w:rPr>
        <w:t xml:space="preserve">con sus palabras de aliento y respaldo </w:t>
      </w:r>
      <w:r w:rsidR="00233B45">
        <w:rPr>
          <w:lang w:val="es-US"/>
        </w:rPr>
        <w:t>desinteresado,</w:t>
      </w:r>
      <w:r w:rsidR="00966EEB">
        <w:rPr>
          <w:lang w:val="es-US"/>
        </w:rPr>
        <w:t xml:space="preserve"> me </w:t>
      </w:r>
      <w:r w:rsidR="00233B45">
        <w:rPr>
          <w:lang w:val="es-US"/>
        </w:rPr>
        <w:t>motivaron</w:t>
      </w:r>
      <w:r w:rsidR="00966EEB">
        <w:rPr>
          <w:lang w:val="es-US"/>
        </w:rPr>
        <w:t xml:space="preserve"> continuar incluso en los momentos </w:t>
      </w:r>
      <w:proofErr w:type="spellStart"/>
      <w:r w:rsidR="00966EEB">
        <w:rPr>
          <w:lang w:val="es-US"/>
        </w:rPr>
        <w:t>mas</w:t>
      </w:r>
      <w:proofErr w:type="spellEnd"/>
      <w:r w:rsidR="00966EEB">
        <w:rPr>
          <w:lang w:val="es-US"/>
        </w:rPr>
        <w:t xml:space="preserve"> </w:t>
      </w:r>
      <w:r w:rsidR="00233B45">
        <w:rPr>
          <w:lang w:val="es-US"/>
        </w:rPr>
        <w:t>difíciles. M</w:t>
      </w:r>
      <w:r w:rsidR="00966EEB">
        <w:rPr>
          <w:lang w:val="es-US"/>
        </w:rPr>
        <w:t xml:space="preserve">e enorgullece haber </w:t>
      </w:r>
      <w:r w:rsidR="00233B45">
        <w:rPr>
          <w:lang w:val="es-US"/>
        </w:rPr>
        <w:t>recibido una</w:t>
      </w:r>
      <w:r w:rsidR="00CD0EB6">
        <w:rPr>
          <w:lang w:val="es-US"/>
        </w:rPr>
        <w:t xml:space="preserve"> formación sustentada en el respeto y desarrollo profesional.</w:t>
      </w:r>
    </w:p>
    <w:p w14:paraId="6EA2E84C" w14:textId="47C728F9" w:rsidR="00CD0EB6" w:rsidRDefault="00CD0EB6" w:rsidP="005A784A">
      <w:pPr>
        <w:rPr>
          <w:lang w:val="es-US"/>
        </w:rPr>
      </w:pPr>
      <w:r>
        <w:rPr>
          <w:lang w:val="es-US"/>
        </w:rPr>
        <w:t>M</w:t>
      </w:r>
      <w:r w:rsidR="00233B45">
        <w:rPr>
          <w:lang w:val="es-US"/>
        </w:rPr>
        <w:t xml:space="preserve">i </w:t>
      </w:r>
      <w:r>
        <w:rPr>
          <w:lang w:val="es-US"/>
        </w:rPr>
        <w:t>reco</w:t>
      </w:r>
      <w:r w:rsidR="00233B45">
        <w:rPr>
          <w:lang w:val="es-US"/>
        </w:rPr>
        <w:t>no</w:t>
      </w:r>
      <w:r>
        <w:rPr>
          <w:lang w:val="es-US"/>
        </w:rPr>
        <w:t xml:space="preserve">cimiento </w:t>
      </w:r>
      <w:r w:rsidR="00233B45">
        <w:rPr>
          <w:lang w:val="es-US"/>
        </w:rPr>
        <w:t>más</w:t>
      </w:r>
      <w:r>
        <w:rPr>
          <w:lang w:val="es-US"/>
        </w:rPr>
        <w:t xml:space="preserve"> sincero es para </w:t>
      </w:r>
      <w:r w:rsidR="00233B45">
        <w:rPr>
          <w:lang w:val="es-US"/>
        </w:rPr>
        <w:t>mí</w:t>
      </w:r>
      <w:r>
        <w:rPr>
          <w:lang w:val="es-US"/>
        </w:rPr>
        <w:t xml:space="preserve"> asesor </w:t>
      </w:r>
      <w:r w:rsidR="00233B45">
        <w:rPr>
          <w:lang w:val="es-US"/>
        </w:rPr>
        <w:t>académico,</w:t>
      </w:r>
      <w:r>
        <w:rPr>
          <w:lang w:val="es-US"/>
        </w:rPr>
        <w:t xml:space="preserve"> cuyo </w:t>
      </w:r>
      <w:r w:rsidR="00233B45">
        <w:rPr>
          <w:lang w:val="es-US"/>
        </w:rPr>
        <w:t>conocimiento,</w:t>
      </w:r>
      <w:r>
        <w:rPr>
          <w:lang w:val="es-US"/>
        </w:rPr>
        <w:t xml:space="preserve"> paciencia y dedicación marcaron de madera decisiva este proceso de </w:t>
      </w:r>
      <w:r w:rsidR="00233B45">
        <w:rPr>
          <w:lang w:val="es-US"/>
        </w:rPr>
        <w:t>titulación</w:t>
      </w:r>
      <w:r>
        <w:rPr>
          <w:lang w:val="es-US"/>
        </w:rPr>
        <w:t>.</w:t>
      </w:r>
      <w:r w:rsidR="00233B45">
        <w:rPr>
          <w:lang w:val="es-US"/>
        </w:rPr>
        <w:t xml:space="preserve"> </w:t>
      </w:r>
      <w:r>
        <w:rPr>
          <w:lang w:val="es-US"/>
        </w:rPr>
        <w:t xml:space="preserve">Su compromiso y </w:t>
      </w:r>
      <w:r w:rsidR="00233B45">
        <w:rPr>
          <w:lang w:val="es-US"/>
        </w:rPr>
        <w:t>acompañamiento</w:t>
      </w:r>
      <w:r>
        <w:rPr>
          <w:lang w:val="es-US"/>
        </w:rPr>
        <w:t xml:space="preserve"> fueron esenciales para avanzar con seguridad </w:t>
      </w:r>
      <w:r w:rsidR="00233B45">
        <w:rPr>
          <w:lang w:val="es-US"/>
        </w:rPr>
        <w:t>hacia</w:t>
      </w:r>
      <w:r>
        <w:rPr>
          <w:lang w:val="es-US"/>
        </w:rPr>
        <w:t xml:space="preserve"> este </w:t>
      </w:r>
      <w:r w:rsidR="00233B45">
        <w:rPr>
          <w:lang w:val="es-US"/>
        </w:rPr>
        <w:t>logro. Aprecio</w:t>
      </w:r>
      <w:r w:rsidR="00F50094">
        <w:rPr>
          <w:lang w:val="es-US"/>
        </w:rPr>
        <w:t xml:space="preserve"> profundamente el tiempo de dedico a orientarme y prepararme para los desafíos que </w:t>
      </w:r>
      <w:r w:rsidR="00233B45">
        <w:rPr>
          <w:lang w:val="es-US"/>
        </w:rPr>
        <w:t>vienen. Gracias</w:t>
      </w:r>
      <w:r w:rsidR="00F50094">
        <w:rPr>
          <w:lang w:val="es-US"/>
        </w:rPr>
        <w:t xml:space="preserve"> </w:t>
      </w:r>
      <w:r w:rsidR="00233B45">
        <w:rPr>
          <w:lang w:val="es-US"/>
        </w:rPr>
        <w:t>a su guía y apoyo continua, hoy puedo cerrar con éxito esta importante etapa.</w:t>
      </w:r>
    </w:p>
    <w:p w14:paraId="64FC9435" w14:textId="02906352" w:rsidR="005A784A" w:rsidRPr="00AC723F" w:rsidRDefault="005A784A" w:rsidP="005A784A">
      <w:pPr>
        <w:spacing w:after="0" w:line="259" w:lineRule="auto"/>
        <w:jc w:val="right"/>
        <w:rPr>
          <w:b/>
          <w:bCs/>
          <w:i/>
          <w:iCs/>
        </w:rPr>
      </w:pPr>
      <w:r w:rsidRPr="00AC723F">
        <w:rPr>
          <w:b/>
          <w:bCs/>
          <w:i/>
          <w:iCs/>
        </w:rPr>
        <w:t>MONTERO COLOMA LILIANA JAJAIRA</w:t>
      </w:r>
    </w:p>
    <w:p w14:paraId="48CEAF29" w14:textId="43BC22F1" w:rsidR="005A784A" w:rsidRPr="00AC723F" w:rsidRDefault="005A784A" w:rsidP="005A784A">
      <w:pPr>
        <w:spacing w:line="259" w:lineRule="auto"/>
        <w:jc w:val="left"/>
        <w:rPr>
          <w:b/>
          <w:bCs/>
        </w:rPr>
      </w:pPr>
    </w:p>
    <w:p w14:paraId="7446C1A4" w14:textId="77777777" w:rsidR="005A784A" w:rsidRPr="00CC779C" w:rsidRDefault="005A784A" w:rsidP="00B74D9D"/>
    <w:p w14:paraId="31CE940B" w14:textId="5591D3BF" w:rsidR="00737928" w:rsidRPr="00CC779C" w:rsidRDefault="00737928">
      <w:pPr>
        <w:spacing w:after="160" w:line="259" w:lineRule="auto"/>
        <w:jc w:val="left"/>
      </w:pPr>
      <w:r w:rsidRPr="00CC779C">
        <w:br w:type="page"/>
      </w:r>
    </w:p>
    <w:p w14:paraId="68958964" w14:textId="77777777" w:rsidR="00737928" w:rsidRPr="00CC779C" w:rsidRDefault="00737928" w:rsidP="005A784A">
      <w:pPr>
        <w:pStyle w:val="Ttulo5"/>
        <w:jc w:val="center"/>
      </w:pPr>
      <w:r w:rsidRPr="00592D25">
        <w:lastRenderedPageBreak/>
        <w:t>ÍNDICE DE CONTENIDOS</w:t>
      </w:r>
    </w:p>
    <w:tbl>
      <w:tblPr>
        <w:tblStyle w:val="Tablaconcuadrcula"/>
        <w:tblW w:w="0" w:type="auto"/>
        <w:tblInd w:w="-180" w:type="dxa"/>
        <w:tblBorders>
          <w:top w:val="none" w:sz="0" w:space="0" w:color="auto"/>
          <w:bottom w:val="none" w:sz="0" w:space="0" w:color="auto"/>
        </w:tblBorders>
        <w:tblLook w:val="04A0" w:firstRow="1" w:lastRow="0" w:firstColumn="1" w:lastColumn="0" w:noHBand="0" w:noVBand="1"/>
      </w:tblPr>
      <w:tblGrid>
        <w:gridCol w:w="4183"/>
        <w:gridCol w:w="3934"/>
      </w:tblGrid>
      <w:tr w:rsidR="00737928" w:rsidRPr="00CC779C" w14:paraId="7D4FD85E" w14:textId="77777777" w:rsidTr="00D31DED">
        <w:trPr>
          <w:trHeight w:val="145"/>
        </w:trPr>
        <w:tc>
          <w:tcPr>
            <w:tcW w:w="4427" w:type="dxa"/>
          </w:tcPr>
          <w:p w14:paraId="4BC4BEFC" w14:textId="47393F2D" w:rsidR="00222192" w:rsidRPr="00CC779C" w:rsidRDefault="00737928" w:rsidP="00592D25">
            <w:pPr>
              <w:spacing w:before="0" w:beforeAutospacing="0" w:after="0" w:afterAutospacing="0" w:line="480" w:lineRule="auto"/>
              <w:rPr>
                <w:b/>
                <w:bCs/>
              </w:rPr>
            </w:pPr>
            <w:r w:rsidRPr="00CC779C">
              <w:rPr>
                <w:b/>
                <w:bCs/>
              </w:rPr>
              <w:t>CONTENIDO</w:t>
            </w:r>
          </w:p>
        </w:tc>
        <w:tc>
          <w:tcPr>
            <w:tcW w:w="4247" w:type="dxa"/>
          </w:tcPr>
          <w:p w14:paraId="55DF9479" w14:textId="4481EBA0" w:rsidR="00222192" w:rsidRPr="00CC779C" w:rsidRDefault="00737928" w:rsidP="00592D25">
            <w:pPr>
              <w:pStyle w:val="TDC1"/>
              <w:jc w:val="right"/>
            </w:pPr>
            <w:r w:rsidRPr="00CC779C">
              <w:t>PAG.</w:t>
            </w:r>
          </w:p>
        </w:tc>
      </w:tr>
    </w:tbl>
    <w:p w14:paraId="5EE2A9F0" w14:textId="4E826DB8" w:rsidR="008E609C" w:rsidRDefault="008E609C">
      <w:pPr>
        <w:pStyle w:val="TDC1"/>
        <w:tabs>
          <w:tab w:val="right" w:pos="7927"/>
        </w:tabs>
        <w:rPr>
          <w:rFonts w:asciiTheme="minorHAnsi" w:eastAsiaTheme="minorEastAsia" w:hAnsiTheme="minorHAnsi" w:cstheme="minorBidi"/>
          <w:bCs w:val="0"/>
          <w:noProof/>
          <w:kern w:val="2"/>
          <w:lang w:eastAsia="es-EC"/>
          <w14:ligatures w14:val="standardContextual"/>
        </w:rPr>
      </w:pPr>
      <w:r>
        <w:rPr>
          <w:b/>
          <w:bCs w:val="0"/>
        </w:rPr>
        <w:fldChar w:fldCharType="begin"/>
      </w:r>
      <w:r>
        <w:rPr>
          <w:b/>
          <w:bCs w:val="0"/>
        </w:rPr>
        <w:instrText xml:space="preserve"> TOC \o "1-3" \h \z \u </w:instrText>
      </w:r>
      <w:r>
        <w:rPr>
          <w:b/>
          <w:bCs w:val="0"/>
        </w:rPr>
        <w:fldChar w:fldCharType="separate"/>
      </w:r>
      <w:hyperlink w:anchor="_Toc210157320" w:history="1">
        <w:r w:rsidRPr="00D979FC">
          <w:rPr>
            <w:rStyle w:val="Hipervnculo"/>
            <w:noProof/>
          </w:rPr>
          <w:t>CAPÍTULO I</w:t>
        </w:r>
        <w:r>
          <w:rPr>
            <w:noProof/>
            <w:webHidden/>
          </w:rPr>
          <w:tab/>
        </w:r>
        <w:r>
          <w:rPr>
            <w:noProof/>
            <w:webHidden/>
          </w:rPr>
          <w:fldChar w:fldCharType="begin"/>
        </w:r>
        <w:r>
          <w:rPr>
            <w:noProof/>
            <w:webHidden/>
          </w:rPr>
          <w:instrText xml:space="preserve"> PAGEREF _Toc210157320 \h </w:instrText>
        </w:r>
        <w:r>
          <w:rPr>
            <w:noProof/>
            <w:webHidden/>
          </w:rPr>
        </w:r>
        <w:r>
          <w:rPr>
            <w:noProof/>
            <w:webHidden/>
          </w:rPr>
          <w:fldChar w:fldCharType="separate"/>
        </w:r>
        <w:r w:rsidR="00023DA6">
          <w:rPr>
            <w:noProof/>
            <w:webHidden/>
          </w:rPr>
          <w:t>1</w:t>
        </w:r>
        <w:r>
          <w:rPr>
            <w:noProof/>
            <w:webHidden/>
          </w:rPr>
          <w:fldChar w:fldCharType="end"/>
        </w:r>
      </w:hyperlink>
    </w:p>
    <w:p w14:paraId="389E3ECB" w14:textId="7FFFD083" w:rsidR="008E609C" w:rsidRDefault="008E609C" w:rsidP="00B73527">
      <w:pPr>
        <w:pStyle w:val="TDC2"/>
        <w:rPr>
          <w:rFonts w:asciiTheme="minorHAnsi" w:eastAsiaTheme="minorEastAsia" w:hAnsiTheme="minorHAnsi"/>
          <w:noProof/>
          <w:kern w:val="2"/>
          <w:szCs w:val="24"/>
          <w:lang w:eastAsia="es-EC"/>
          <w14:ligatures w14:val="standardContextual"/>
        </w:rPr>
      </w:pPr>
      <w:hyperlink w:anchor="_Toc210157321" w:history="1">
        <w:r w:rsidRPr="00D979FC">
          <w:rPr>
            <w:rStyle w:val="Hipervnculo"/>
            <w:noProof/>
          </w:rPr>
          <w:t>1.1.</w:t>
        </w:r>
        <w:r>
          <w:rPr>
            <w:rFonts w:asciiTheme="minorHAnsi" w:eastAsiaTheme="minorEastAsia" w:hAnsiTheme="minorHAnsi"/>
            <w:noProof/>
            <w:kern w:val="2"/>
            <w:szCs w:val="24"/>
            <w:lang w:eastAsia="es-EC"/>
            <w14:ligatures w14:val="standardContextual"/>
          </w:rPr>
          <w:tab/>
        </w:r>
        <w:r w:rsidRPr="00D979FC">
          <w:rPr>
            <w:rStyle w:val="Hipervnculo"/>
            <w:noProof/>
          </w:rPr>
          <w:t>INTRODUCCIÓN</w:t>
        </w:r>
        <w:r>
          <w:rPr>
            <w:noProof/>
            <w:webHidden/>
          </w:rPr>
          <w:tab/>
        </w:r>
        <w:r>
          <w:rPr>
            <w:noProof/>
            <w:webHidden/>
          </w:rPr>
          <w:fldChar w:fldCharType="begin"/>
        </w:r>
        <w:r>
          <w:rPr>
            <w:noProof/>
            <w:webHidden/>
          </w:rPr>
          <w:instrText xml:space="preserve"> PAGEREF _Toc210157321 \h </w:instrText>
        </w:r>
        <w:r>
          <w:rPr>
            <w:noProof/>
            <w:webHidden/>
          </w:rPr>
        </w:r>
        <w:r>
          <w:rPr>
            <w:noProof/>
            <w:webHidden/>
          </w:rPr>
          <w:fldChar w:fldCharType="separate"/>
        </w:r>
        <w:r w:rsidR="00023DA6">
          <w:rPr>
            <w:noProof/>
            <w:webHidden/>
          </w:rPr>
          <w:t>1</w:t>
        </w:r>
        <w:r>
          <w:rPr>
            <w:noProof/>
            <w:webHidden/>
          </w:rPr>
          <w:fldChar w:fldCharType="end"/>
        </w:r>
      </w:hyperlink>
    </w:p>
    <w:p w14:paraId="29DBCD16" w14:textId="5C305514" w:rsidR="008E609C" w:rsidRDefault="008E609C" w:rsidP="00B73527">
      <w:pPr>
        <w:pStyle w:val="TDC2"/>
        <w:rPr>
          <w:rFonts w:asciiTheme="minorHAnsi" w:eastAsiaTheme="minorEastAsia" w:hAnsiTheme="minorHAnsi"/>
          <w:noProof/>
          <w:kern w:val="2"/>
          <w:szCs w:val="24"/>
          <w:lang w:eastAsia="es-EC"/>
          <w14:ligatures w14:val="standardContextual"/>
        </w:rPr>
      </w:pPr>
      <w:hyperlink w:anchor="_Toc210157322" w:history="1">
        <w:r w:rsidRPr="00D979FC">
          <w:rPr>
            <w:rStyle w:val="Hipervnculo"/>
            <w:noProof/>
          </w:rPr>
          <w:t>1.2.</w:t>
        </w:r>
        <w:r>
          <w:rPr>
            <w:rFonts w:asciiTheme="minorHAnsi" w:eastAsiaTheme="minorEastAsia" w:hAnsiTheme="minorHAnsi"/>
            <w:noProof/>
            <w:kern w:val="2"/>
            <w:szCs w:val="24"/>
            <w:lang w:eastAsia="es-EC"/>
            <w14:ligatures w14:val="standardContextual"/>
          </w:rPr>
          <w:tab/>
        </w:r>
        <w:r w:rsidRPr="00D979FC">
          <w:rPr>
            <w:rStyle w:val="Hipervnculo"/>
            <w:noProof/>
          </w:rPr>
          <w:t>PROBLEMA</w:t>
        </w:r>
        <w:r>
          <w:rPr>
            <w:noProof/>
            <w:webHidden/>
          </w:rPr>
          <w:tab/>
        </w:r>
        <w:r>
          <w:rPr>
            <w:noProof/>
            <w:webHidden/>
          </w:rPr>
          <w:fldChar w:fldCharType="begin"/>
        </w:r>
        <w:r>
          <w:rPr>
            <w:noProof/>
            <w:webHidden/>
          </w:rPr>
          <w:instrText xml:space="preserve"> PAGEREF _Toc210157322 \h </w:instrText>
        </w:r>
        <w:r>
          <w:rPr>
            <w:noProof/>
            <w:webHidden/>
          </w:rPr>
        </w:r>
        <w:r>
          <w:rPr>
            <w:noProof/>
            <w:webHidden/>
          </w:rPr>
          <w:fldChar w:fldCharType="separate"/>
        </w:r>
        <w:r w:rsidR="00023DA6">
          <w:rPr>
            <w:noProof/>
            <w:webHidden/>
          </w:rPr>
          <w:t>3</w:t>
        </w:r>
        <w:r>
          <w:rPr>
            <w:noProof/>
            <w:webHidden/>
          </w:rPr>
          <w:fldChar w:fldCharType="end"/>
        </w:r>
      </w:hyperlink>
    </w:p>
    <w:p w14:paraId="70578893" w14:textId="47407E05" w:rsidR="008E609C" w:rsidRDefault="008E609C" w:rsidP="00B73527">
      <w:pPr>
        <w:pStyle w:val="TDC2"/>
        <w:rPr>
          <w:rFonts w:asciiTheme="minorHAnsi" w:eastAsiaTheme="minorEastAsia" w:hAnsiTheme="minorHAnsi"/>
          <w:noProof/>
          <w:kern w:val="2"/>
          <w:szCs w:val="24"/>
          <w:lang w:eastAsia="es-EC"/>
          <w14:ligatures w14:val="standardContextual"/>
        </w:rPr>
      </w:pPr>
      <w:hyperlink w:anchor="_Toc210157323" w:history="1">
        <w:r w:rsidRPr="00D979FC">
          <w:rPr>
            <w:rStyle w:val="Hipervnculo"/>
            <w:noProof/>
          </w:rPr>
          <w:t>1.3.</w:t>
        </w:r>
        <w:r>
          <w:rPr>
            <w:rFonts w:asciiTheme="minorHAnsi" w:eastAsiaTheme="minorEastAsia" w:hAnsiTheme="minorHAnsi"/>
            <w:noProof/>
            <w:kern w:val="2"/>
            <w:szCs w:val="24"/>
            <w:lang w:eastAsia="es-EC"/>
            <w14:ligatures w14:val="standardContextual"/>
          </w:rPr>
          <w:tab/>
        </w:r>
        <w:r w:rsidRPr="00D979FC">
          <w:rPr>
            <w:rStyle w:val="Hipervnculo"/>
            <w:noProof/>
          </w:rPr>
          <w:t>OBJETIVOS</w:t>
        </w:r>
        <w:r>
          <w:rPr>
            <w:noProof/>
            <w:webHidden/>
          </w:rPr>
          <w:tab/>
        </w:r>
        <w:r>
          <w:rPr>
            <w:noProof/>
            <w:webHidden/>
          </w:rPr>
          <w:fldChar w:fldCharType="begin"/>
        </w:r>
        <w:r>
          <w:rPr>
            <w:noProof/>
            <w:webHidden/>
          </w:rPr>
          <w:instrText xml:space="preserve"> PAGEREF _Toc210157323 \h </w:instrText>
        </w:r>
        <w:r>
          <w:rPr>
            <w:noProof/>
            <w:webHidden/>
          </w:rPr>
        </w:r>
        <w:r>
          <w:rPr>
            <w:noProof/>
            <w:webHidden/>
          </w:rPr>
          <w:fldChar w:fldCharType="separate"/>
        </w:r>
        <w:r w:rsidR="00023DA6">
          <w:rPr>
            <w:noProof/>
            <w:webHidden/>
          </w:rPr>
          <w:t>4</w:t>
        </w:r>
        <w:r>
          <w:rPr>
            <w:noProof/>
            <w:webHidden/>
          </w:rPr>
          <w:fldChar w:fldCharType="end"/>
        </w:r>
      </w:hyperlink>
    </w:p>
    <w:p w14:paraId="691F6975" w14:textId="07414181" w:rsidR="008E609C" w:rsidRDefault="008E609C" w:rsidP="00B73527">
      <w:pPr>
        <w:pStyle w:val="TDC3"/>
        <w:rPr>
          <w:rFonts w:asciiTheme="minorHAnsi" w:eastAsiaTheme="minorEastAsia" w:hAnsiTheme="minorHAnsi"/>
          <w:noProof/>
          <w:kern w:val="2"/>
          <w:szCs w:val="24"/>
          <w:lang w:eastAsia="es-EC"/>
          <w14:ligatures w14:val="standardContextual"/>
        </w:rPr>
      </w:pPr>
      <w:hyperlink w:anchor="_Toc210157324" w:history="1">
        <w:r w:rsidRPr="00D979FC">
          <w:rPr>
            <w:rStyle w:val="Hipervnculo"/>
            <w:noProof/>
          </w:rPr>
          <w:t>1.3.1.</w:t>
        </w:r>
        <w:r>
          <w:rPr>
            <w:rFonts w:asciiTheme="minorHAnsi" w:eastAsiaTheme="minorEastAsia" w:hAnsiTheme="minorHAnsi"/>
            <w:noProof/>
            <w:kern w:val="2"/>
            <w:szCs w:val="24"/>
            <w:lang w:eastAsia="es-EC"/>
            <w14:ligatures w14:val="standardContextual"/>
          </w:rPr>
          <w:tab/>
        </w:r>
        <w:r w:rsidRPr="00D979FC">
          <w:rPr>
            <w:rStyle w:val="Hipervnculo"/>
            <w:noProof/>
          </w:rPr>
          <w:t>Objetivo General</w:t>
        </w:r>
        <w:r>
          <w:rPr>
            <w:noProof/>
            <w:webHidden/>
          </w:rPr>
          <w:tab/>
        </w:r>
        <w:r>
          <w:rPr>
            <w:noProof/>
            <w:webHidden/>
          </w:rPr>
          <w:fldChar w:fldCharType="begin"/>
        </w:r>
        <w:r>
          <w:rPr>
            <w:noProof/>
            <w:webHidden/>
          </w:rPr>
          <w:instrText xml:space="preserve"> PAGEREF _Toc210157324 \h </w:instrText>
        </w:r>
        <w:r>
          <w:rPr>
            <w:noProof/>
            <w:webHidden/>
          </w:rPr>
        </w:r>
        <w:r>
          <w:rPr>
            <w:noProof/>
            <w:webHidden/>
          </w:rPr>
          <w:fldChar w:fldCharType="separate"/>
        </w:r>
        <w:r w:rsidR="00023DA6">
          <w:rPr>
            <w:noProof/>
            <w:webHidden/>
          </w:rPr>
          <w:t>4</w:t>
        </w:r>
        <w:r>
          <w:rPr>
            <w:noProof/>
            <w:webHidden/>
          </w:rPr>
          <w:fldChar w:fldCharType="end"/>
        </w:r>
      </w:hyperlink>
    </w:p>
    <w:p w14:paraId="751DA9A8" w14:textId="16875C60" w:rsidR="008E609C" w:rsidRDefault="008E609C" w:rsidP="00B73527">
      <w:pPr>
        <w:pStyle w:val="TDC3"/>
        <w:rPr>
          <w:rFonts w:asciiTheme="minorHAnsi" w:eastAsiaTheme="minorEastAsia" w:hAnsiTheme="minorHAnsi"/>
          <w:noProof/>
          <w:kern w:val="2"/>
          <w:szCs w:val="24"/>
          <w:lang w:eastAsia="es-EC"/>
          <w14:ligatures w14:val="standardContextual"/>
        </w:rPr>
      </w:pPr>
      <w:hyperlink w:anchor="_Toc210157325" w:history="1">
        <w:r w:rsidRPr="00D979FC">
          <w:rPr>
            <w:rStyle w:val="Hipervnculo"/>
            <w:noProof/>
          </w:rPr>
          <w:t>1.3.2.</w:t>
        </w:r>
        <w:r>
          <w:rPr>
            <w:rFonts w:asciiTheme="minorHAnsi" w:eastAsiaTheme="minorEastAsia" w:hAnsiTheme="minorHAnsi"/>
            <w:noProof/>
            <w:kern w:val="2"/>
            <w:szCs w:val="24"/>
            <w:lang w:eastAsia="es-EC"/>
            <w14:ligatures w14:val="standardContextual"/>
          </w:rPr>
          <w:tab/>
        </w:r>
        <w:r w:rsidRPr="00D979FC">
          <w:rPr>
            <w:rStyle w:val="Hipervnculo"/>
            <w:noProof/>
          </w:rPr>
          <w:t>Objetivos Específicos</w:t>
        </w:r>
        <w:r>
          <w:rPr>
            <w:noProof/>
            <w:webHidden/>
          </w:rPr>
          <w:tab/>
        </w:r>
        <w:r>
          <w:rPr>
            <w:noProof/>
            <w:webHidden/>
          </w:rPr>
          <w:fldChar w:fldCharType="begin"/>
        </w:r>
        <w:r>
          <w:rPr>
            <w:noProof/>
            <w:webHidden/>
          </w:rPr>
          <w:instrText xml:space="preserve"> PAGEREF _Toc210157325 \h </w:instrText>
        </w:r>
        <w:r>
          <w:rPr>
            <w:noProof/>
            <w:webHidden/>
          </w:rPr>
        </w:r>
        <w:r>
          <w:rPr>
            <w:noProof/>
            <w:webHidden/>
          </w:rPr>
          <w:fldChar w:fldCharType="separate"/>
        </w:r>
        <w:r w:rsidR="00023DA6">
          <w:rPr>
            <w:noProof/>
            <w:webHidden/>
          </w:rPr>
          <w:t>4</w:t>
        </w:r>
        <w:r>
          <w:rPr>
            <w:noProof/>
            <w:webHidden/>
          </w:rPr>
          <w:fldChar w:fldCharType="end"/>
        </w:r>
      </w:hyperlink>
    </w:p>
    <w:p w14:paraId="0E02916A" w14:textId="3B20D71C" w:rsidR="008E609C" w:rsidRDefault="008E609C" w:rsidP="00B73527">
      <w:pPr>
        <w:pStyle w:val="TDC2"/>
        <w:rPr>
          <w:rFonts w:asciiTheme="minorHAnsi" w:eastAsiaTheme="minorEastAsia" w:hAnsiTheme="minorHAnsi"/>
          <w:noProof/>
          <w:kern w:val="2"/>
          <w:szCs w:val="24"/>
          <w:lang w:eastAsia="es-EC"/>
          <w14:ligatures w14:val="standardContextual"/>
        </w:rPr>
      </w:pPr>
      <w:hyperlink w:anchor="_Toc210157326" w:history="1">
        <w:r w:rsidRPr="00D979FC">
          <w:rPr>
            <w:rStyle w:val="Hipervnculo"/>
            <w:noProof/>
          </w:rPr>
          <w:t>1.4.</w:t>
        </w:r>
        <w:r>
          <w:rPr>
            <w:rFonts w:asciiTheme="minorHAnsi" w:eastAsiaTheme="minorEastAsia" w:hAnsiTheme="minorHAnsi"/>
            <w:noProof/>
            <w:kern w:val="2"/>
            <w:szCs w:val="24"/>
            <w:lang w:eastAsia="es-EC"/>
            <w14:ligatures w14:val="standardContextual"/>
          </w:rPr>
          <w:tab/>
        </w:r>
        <w:r w:rsidRPr="00D979FC">
          <w:rPr>
            <w:rStyle w:val="Hipervnculo"/>
            <w:noProof/>
          </w:rPr>
          <w:t>HIPÓTESIS</w:t>
        </w:r>
        <w:r>
          <w:rPr>
            <w:noProof/>
            <w:webHidden/>
          </w:rPr>
          <w:tab/>
        </w:r>
        <w:r>
          <w:rPr>
            <w:noProof/>
            <w:webHidden/>
          </w:rPr>
          <w:fldChar w:fldCharType="begin"/>
        </w:r>
        <w:r>
          <w:rPr>
            <w:noProof/>
            <w:webHidden/>
          </w:rPr>
          <w:instrText xml:space="preserve"> PAGEREF _Toc210157326 \h </w:instrText>
        </w:r>
        <w:r>
          <w:rPr>
            <w:noProof/>
            <w:webHidden/>
          </w:rPr>
        </w:r>
        <w:r>
          <w:rPr>
            <w:noProof/>
            <w:webHidden/>
          </w:rPr>
          <w:fldChar w:fldCharType="separate"/>
        </w:r>
        <w:r w:rsidR="00023DA6">
          <w:rPr>
            <w:noProof/>
            <w:webHidden/>
          </w:rPr>
          <w:t>5</w:t>
        </w:r>
        <w:r>
          <w:rPr>
            <w:noProof/>
            <w:webHidden/>
          </w:rPr>
          <w:fldChar w:fldCharType="end"/>
        </w:r>
      </w:hyperlink>
    </w:p>
    <w:p w14:paraId="13913AE5" w14:textId="0DE3603F" w:rsidR="008E609C" w:rsidRDefault="008E609C">
      <w:pPr>
        <w:pStyle w:val="TDC1"/>
        <w:tabs>
          <w:tab w:val="right" w:pos="7927"/>
        </w:tabs>
        <w:rPr>
          <w:rFonts w:asciiTheme="minorHAnsi" w:eastAsiaTheme="minorEastAsia" w:hAnsiTheme="minorHAnsi" w:cstheme="minorBidi"/>
          <w:bCs w:val="0"/>
          <w:noProof/>
          <w:kern w:val="2"/>
          <w:lang w:eastAsia="es-EC"/>
          <w14:ligatures w14:val="standardContextual"/>
        </w:rPr>
      </w:pPr>
      <w:hyperlink w:anchor="_Toc210157327" w:history="1">
        <w:r w:rsidRPr="00D979FC">
          <w:rPr>
            <w:rStyle w:val="Hipervnculo"/>
            <w:noProof/>
          </w:rPr>
          <w:t>CAPÍTULO II</w:t>
        </w:r>
        <w:r>
          <w:rPr>
            <w:noProof/>
            <w:webHidden/>
          </w:rPr>
          <w:tab/>
        </w:r>
        <w:r>
          <w:rPr>
            <w:noProof/>
            <w:webHidden/>
          </w:rPr>
          <w:fldChar w:fldCharType="begin"/>
        </w:r>
        <w:r>
          <w:rPr>
            <w:noProof/>
            <w:webHidden/>
          </w:rPr>
          <w:instrText xml:space="preserve"> PAGEREF _Toc210157327 \h </w:instrText>
        </w:r>
        <w:r>
          <w:rPr>
            <w:noProof/>
            <w:webHidden/>
          </w:rPr>
        </w:r>
        <w:r>
          <w:rPr>
            <w:noProof/>
            <w:webHidden/>
          </w:rPr>
          <w:fldChar w:fldCharType="separate"/>
        </w:r>
        <w:r w:rsidR="00023DA6">
          <w:rPr>
            <w:noProof/>
            <w:webHidden/>
          </w:rPr>
          <w:t>6</w:t>
        </w:r>
        <w:r>
          <w:rPr>
            <w:noProof/>
            <w:webHidden/>
          </w:rPr>
          <w:fldChar w:fldCharType="end"/>
        </w:r>
      </w:hyperlink>
    </w:p>
    <w:p w14:paraId="458D1D30" w14:textId="2179AEBC" w:rsidR="008E609C" w:rsidRDefault="008E609C" w:rsidP="00B73527">
      <w:pPr>
        <w:pStyle w:val="TDC2"/>
        <w:rPr>
          <w:rFonts w:asciiTheme="minorHAnsi" w:eastAsiaTheme="minorEastAsia" w:hAnsiTheme="minorHAnsi"/>
          <w:noProof/>
          <w:kern w:val="2"/>
          <w:szCs w:val="24"/>
          <w:lang w:eastAsia="es-EC"/>
          <w14:ligatures w14:val="standardContextual"/>
        </w:rPr>
      </w:pPr>
      <w:hyperlink w:anchor="_Toc210157328" w:history="1">
        <w:r w:rsidRPr="00D979FC">
          <w:rPr>
            <w:rStyle w:val="Hipervnculo"/>
            <w:noProof/>
          </w:rPr>
          <w:t>2.</w:t>
        </w:r>
        <w:r>
          <w:rPr>
            <w:rFonts w:asciiTheme="minorHAnsi" w:eastAsiaTheme="minorEastAsia" w:hAnsiTheme="minorHAnsi"/>
            <w:noProof/>
            <w:kern w:val="2"/>
            <w:szCs w:val="24"/>
            <w:lang w:eastAsia="es-EC"/>
            <w14:ligatures w14:val="standardContextual"/>
          </w:rPr>
          <w:tab/>
        </w:r>
        <w:r w:rsidRPr="00D979FC">
          <w:rPr>
            <w:rStyle w:val="Hipervnculo"/>
            <w:noProof/>
          </w:rPr>
          <w:t>MARCO TEÓRICO</w:t>
        </w:r>
        <w:r>
          <w:rPr>
            <w:noProof/>
            <w:webHidden/>
          </w:rPr>
          <w:tab/>
        </w:r>
        <w:r>
          <w:rPr>
            <w:noProof/>
            <w:webHidden/>
          </w:rPr>
          <w:fldChar w:fldCharType="begin"/>
        </w:r>
        <w:r>
          <w:rPr>
            <w:noProof/>
            <w:webHidden/>
          </w:rPr>
          <w:instrText xml:space="preserve"> PAGEREF _Toc210157328 \h </w:instrText>
        </w:r>
        <w:r>
          <w:rPr>
            <w:noProof/>
            <w:webHidden/>
          </w:rPr>
        </w:r>
        <w:r>
          <w:rPr>
            <w:noProof/>
            <w:webHidden/>
          </w:rPr>
          <w:fldChar w:fldCharType="separate"/>
        </w:r>
        <w:r w:rsidR="00023DA6">
          <w:rPr>
            <w:noProof/>
            <w:webHidden/>
          </w:rPr>
          <w:t>6</w:t>
        </w:r>
        <w:r>
          <w:rPr>
            <w:noProof/>
            <w:webHidden/>
          </w:rPr>
          <w:fldChar w:fldCharType="end"/>
        </w:r>
      </w:hyperlink>
    </w:p>
    <w:p w14:paraId="51A5848A" w14:textId="7C6D43F5" w:rsidR="008E609C" w:rsidRDefault="008E609C" w:rsidP="00B73527">
      <w:pPr>
        <w:pStyle w:val="TDC2"/>
        <w:rPr>
          <w:rFonts w:asciiTheme="minorHAnsi" w:eastAsiaTheme="minorEastAsia" w:hAnsiTheme="minorHAnsi"/>
          <w:noProof/>
          <w:kern w:val="2"/>
          <w:szCs w:val="24"/>
          <w:lang w:eastAsia="es-EC"/>
          <w14:ligatures w14:val="standardContextual"/>
        </w:rPr>
      </w:pPr>
      <w:hyperlink w:anchor="_Toc210157329" w:history="1">
        <w:r w:rsidRPr="00D979FC">
          <w:rPr>
            <w:rStyle w:val="Hipervnculo"/>
            <w:noProof/>
          </w:rPr>
          <w:t>2.1.</w:t>
        </w:r>
        <w:r>
          <w:rPr>
            <w:rFonts w:asciiTheme="minorHAnsi" w:eastAsiaTheme="minorEastAsia" w:hAnsiTheme="minorHAnsi"/>
            <w:noProof/>
            <w:kern w:val="2"/>
            <w:szCs w:val="24"/>
            <w:lang w:eastAsia="es-EC"/>
            <w14:ligatures w14:val="standardContextual"/>
          </w:rPr>
          <w:tab/>
        </w:r>
        <w:r w:rsidRPr="00D979FC">
          <w:rPr>
            <w:rStyle w:val="Hipervnculo"/>
            <w:noProof/>
          </w:rPr>
          <w:t>Agua</w:t>
        </w:r>
        <w:r>
          <w:rPr>
            <w:noProof/>
            <w:webHidden/>
          </w:rPr>
          <w:tab/>
        </w:r>
        <w:r>
          <w:rPr>
            <w:noProof/>
            <w:webHidden/>
          </w:rPr>
          <w:fldChar w:fldCharType="begin"/>
        </w:r>
        <w:r>
          <w:rPr>
            <w:noProof/>
            <w:webHidden/>
          </w:rPr>
          <w:instrText xml:space="preserve"> PAGEREF _Toc210157329 \h </w:instrText>
        </w:r>
        <w:r>
          <w:rPr>
            <w:noProof/>
            <w:webHidden/>
          </w:rPr>
        </w:r>
        <w:r>
          <w:rPr>
            <w:noProof/>
            <w:webHidden/>
          </w:rPr>
          <w:fldChar w:fldCharType="separate"/>
        </w:r>
        <w:r w:rsidR="00023DA6">
          <w:rPr>
            <w:noProof/>
            <w:webHidden/>
          </w:rPr>
          <w:t>6</w:t>
        </w:r>
        <w:r>
          <w:rPr>
            <w:noProof/>
            <w:webHidden/>
          </w:rPr>
          <w:fldChar w:fldCharType="end"/>
        </w:r>
      </w:hyperlink>
    </w:p>
    <w:p w14:paraId="55DA949F" w14:textId="35BFE250" w:rsidR="008E609C" w:rsidRDefault="008E609C" w:rsidP="00B73527">
      <w:pPr>
        <w:pStyle w:val="TDC3"/>
        <w:rPr>
          <w:rFonts w:asciiTheme="minorHAnsi" w:eastAsiaTheme="minorEastAsia" w:hAnsiTheme="minorHAnsi"/>
          <w:noProof/>
          <w:kern w:val="2"/>
          <w:szCs w:val="24"/>
          <w:lang w:eastAsia="es-EC"/>
          <w14:ligatures w14:val="standardContextual"/>
        </w:rPr>
      </w:pPr>
      <w:hyperlink w:anchor="_Toc210157330" w:history="1">
        <w:r w:rsidRPr="00D979FC">
          <w:rPr>
            <w:rStyle w:val="Hipervnculo"/>
            <w:noProof/>
          </w:rPr>
          <w:t>2.1.1.</w:t>
        </w:r>
        <w:r>
          <w:rPr>
            <w:rFonts w:asciiTheme="minorHAnsi" w:eastAsiaTheme="minorEastAsia" w:hAnsiTheme="minorHAnsi"/>
            <w:noProof/>
            <w:kern w:val="2"/>
            <w:szCs w:val="24"/>
            <w:lang w:eastAsia="es-EC"/>
            <w14:ligatures w14:val="standardContextual"/>
          </w:rPr>
          <w:tab/>
        </w:r>
        <w:r w:rsidRPr="00D979FC">
          <w:rPr>
            <w:rStyle w:val="Hipervnculo"/>
            <w:noProof/>
          </w:rPr>
          <w:t>Agua para consumo humano</w:t>
        </w:r>
        <w:r>
          <w:rPr>
            <w:noProof/>
            <w:webHidden/>
          </w:rPr>
          <w:tab/>
        </w:r>
        <w:r>
          <w:rPr>
            <w:noProof/>
            <w:webHidden/>
          </w:rPr>
          <w:fldChar w:fldCharType="begin"/>
        </w:r>
        <w:r>
          <w:rPr>
            <w:noProof/>
            <w:webHidden/>
          </w:rPr>
          <w:instrText xml:space="preserve"> PAGEREF _Toc210157330 \h </w:instrText>
        </w:r>
        <w:r>
          <w:rPr>
            <w:noProof/>
            <w:webHidden/>
          </w:rPr>
        </w:r>
        <w:r>
          <w:rPr>
            <w:noProof/>
            <w:webHidden/>
          </w:rPr>
          <w:fldChar w:fldCharType="separate"/>
        </w:r>
        <w:r w:rsidR="00023DA6">
          <w:rPr>
            <w:noProof/>
            <w:webHidden/>
          </w:rPr>
          <w:t>6</w:t>
        </w:r>
        <w:r>
          <w:rPr>
            <w:noProof/>
            <w:webHidden/>
          </w:rPr>
          <w:fldChar w:fldCharType="end"/>
        </w:r>
      </w:hyperlink>
    </w:p>
    <w:p w14:paraId="3D848695" w14:textId="1DEEC5EE" w:rsidR="008E609C" w:rsidRDefault="008E609C" w:rsidP="00B73527">
      <w:pPr>
        <w:pStyle w:val="TDC3"/>
        <w:rPr>
          <w:rFonts w:asciiTheme="minorHAnsi" w:eastAsiaTheme="minorEastAsia" w:hAnsiTheme="minorHAnsi"/>
          <w:noProof/>
          <w:kern w:val="2"/>
          <w:szCs w:val="24"/>
          <w:lang w:eastAsia="es-EC"/>
          <w14:ligatures w14:val="standardContextual"/>
        </w:rPr>
      </w:pPr>
      <w:hyperlink w:anchor="_Toc210157331" w:history="1">
        <w:r w:rsidRPr="00D979FC">
          <w:rPr>
            <w:rStyle w:val="Hipervnculo"/>
            <w:noProof/>
          </w:rPr>
          <w:t>2.1.2.</w:t>
        </w:r>
        <w:r>
          <w:rPr>
            <w:rFonts w:asciiTheme="minorHAnsi" w:eastAsiaTheme="minorEastAsia" w:hAnsiTheme="minorHAnsi"/>
            <w:noProof/>
            <w:kern w:val="2"/>
            <w:szCs w:val="24"/>
            <w:lang w:eastAsia="es-EC"/>
            <w14:ligatures w14:val="standardContextual"/>
          </w:rPr>
          <w:tab/>
        </w:r>
        <w:r w:rsidRPr="00D979FC">
          <w:rPr>
            <w:rStyle w:val="Hipervnculo"/>
            <w:noProof/>
          </w:rPr>
          <w:t>Enfermedades transmitidas por el agua</w:t>
        </w:r>
        <w:r>
          <w:rPr>
            <w:noProof/>
            <w:webHidden/>
          </w:rPr>
          <w:tab/>
        </w:r>
        <w:r>
          <w:rPr>
            <w:noProof/>
            <w:webHidden/>
          </w:rPr>
          <w:fldChar w:fldCharType="begin"/>
        </w:r>
        <w:r>
          <w:rPr>
            <w:noProof/>
            <w:webHidden/>
          </w:rPr>
          <w:instrText xml:space="preserve"> PAGEREF _Toc210157331 \h </w:instrText>
        </w:r>
        <w:r>
          <w:rPr>
            <w:noProof/>
            <w:webHidden/>
          </w:rPr>
        </w:r>
        <w:r>
          <w:rPr>
            <w:noProof/>
            <w:webHidden/>
          </w:rPr>
          <w:fldChar w:fldCharType="separate"/>
        </w:r>
        <w:r w:rsidR="00023DA6">
          <w:rPr>
            <w:noProof/>
            <w:webHidden/>
          </w:rPr>
          <w:t>7</w:t>
        </w:r>
        <w:r>
          <w:rPr>
            <w:noProof/>
            <w:webHidden/>
          </w:rPr>
          <w:fldChar w:fldCharType="end"/>
        </w:r>
      </w:hyperlink>
    </w:p>
    <w:p w14:paraId="202BCE68" w14:textId="6DED0E2D" w:rsidR="008E609C" w:rsidRDefault="008E609C" w:rsidP="00B73527">
      <w:pPr>
        <w:pStyle w:val="TDC2"/>
        <w:rPr>
          <w:rFonts w:asciiTheme="minorHAnsi" w:eastAsiaTheme="minorEastAsia" w:hAnsiTheme="minorHAnsi"/>
          <w:noProof/>
          <w:kern w:val="2"/>
          <w:szCs w:val="24"/>
          <w:lang w:eastAsia="es-EC"/>
          <w14:ligatures w14:val="standardContextual"/>
        </w:rPr>
      </w:pPr>
      <w:hyperlink w:anchor="_Toc210157332" w:history="1">
        <w:r w:rsidRPr="00D979FC">
          <w:rPr>
            <w:rStyle w:val="Hipervnculo"/>
            <w:noProof/>
          </w:rPr>
          <w:t>2.2.</w:t>
        </w:r>
        <w:r>
          <w:rPr>
            <w:rFonts w:asciiTheme="minorHAnsi" w:eastAsiaTheme="minorEastAsia" w:hAnsiTheme="minorHAnsi"/>
            <w:noProof/>
            <w:kern w:val="2"/>
            <w:szCs w:val="24"/>
            <w:lang w:eastAsia="es-EC"/>
            <w14:ligatures w14:val="standardContextual"/>
          </w:rPr>
          <w:tab/>
        </w:r>
        <w:r w:rsidRPr="00D979FC">
          <w:rPr>
            <w:rStyle w:val="Hipervnculo"/>
            <w:noProof/>
          </w:rPr>
          <w:t>Métodos de tratamiento de agua potable</w:t>
        </w:r>
        <w:r>
          <w:rPr>
            <w:noProof/>
            <w:webHidden/>
          </w:rPr>
          <w:tab/>
        </w:r>
        <w:r>
          <w:rPr>
            <w:noProof/>
            <w:webHidden/>
          </w:rPr>
          <w:fldChar w:fldCharType="begin"/>
        </w:r>
        <w:r>
          <w:rPr>
            <w:noProof/>
            <w:webHidden/>
          </w:rPr>
          <w:instrText xml:space="preserve"> PAGEREF _Toc210157332 \h </w:instrText>
        </w:r>
        <w:r>
          <w:rPr>
            <w:noProof/>
            <w:webHidden/>
          </w:rPr>
        </w:r>
        <w:r>
          <w:rPr>
            <w:noProof/>
            <w:webHidden/>
          </w:rPr>
          <w:fldChar w:fldCharType="separate"/>
        </w:r>
        <w:r w:rsidR="00023DA6">
          <w:rPr>
            <w:noProof/>
            <w:webHidden/>
          </w:rPr>
          <w:t>7</w:t>
        </w:r>
        <w:r>
          <w:rPr>
            <w:noProof/>
            <w:webHidden/>
          </w:rPr>
          <w:fldChar w:fldCharType="end"/>
        </w:r>
      </w:hyperlink>
    </w:p>
    <w:p w14:paraId="4B9A422C" w14:textId="1EFBB064" w:rsidR="008E609C" w:rsidRDefault="008E609C" w:rsidP="00B73527">
      <w:pPr>
        <w:pStyle w:val="TDC3"/>
        <w:rPr>
          <w:rFonts w:asciiTheme="minorHAnsi" w:eastAsiaTheme="minorEastAsia" w:hAnsiTheme="minorHAnsi"/>
          <w:noProof/>
          <w:kern w:val="2"/>
          <w:szCs w:val="24"/>
          <w:lang w:eastAsia="es-EC"/>
          <w14:ligatures w14:val="standardContextual"/>
        </w:rPr>
      </w:pPr>
      <w:hyperlink w:anchor="_Toc210157333" w:history="1">
        <w:r w:rsidRPr="00D979FC">
          <w:rPr>
            <w:rStyle w:val="Hipervnculo"/>
            <w:noProof/>
          </w:rPr>
          <w:t>2.2.1.</w:t>
        </w:r>
        <w:r>
          <w:rPr>
            <w:rFonts w:asciiTheme="minorHAnsi" w:eastAsiaTheme="minorEastAsia" w:hAnsiTheme="minorHAnsi"/>
            <w:noProof/>
            <w:kern w:val="2"/>
            <w:szCs w:val="24"/>
            <w:lang w:eastAsia="es-EC"/>
            <w14:ligatures w14:val="standardContextual"/>
          </w:rPr>
          <w:tab/>
        </w:r>
        <w:r w:rsidRPr="00D979FC">
          <w:rPr>
            <w:rStyle w:val="Hipervnculo"/>
            <w:noProof/>
          </w:rPr>
          <w:t>Tratamientos físicos</w:t>
        </w:r>
        <w:r>
          <w:rPr>
            <w:noProof/>
            <w:webHidden/>
          </w:rPr>
          <w:tab/>
        </w:r>
        <w:r>
          <w:rPr>
            <w:noProof/>
            <w:webHidden/>
          </w:rPr>
          <w:fldChar w:fldCharType="begin"/>
        </w:r>
        <w:r>
          <w:rPr>
            <w:noProof/>
            <w:webHidden/>
          </w:rPr>
          <w:instrText xml:space="preserve"> PAGEREF _Toc210157333 \h </w:instrText>
        </w:r>
        <w:r>
          <w:rPr>
            <w:noProof/>
            <w:webHidden/>
          </w:rPr>
        </w:r>
        <w:r>
          <w:rPr>
            <w:noProof/>
            <w:webHidden/>
          </w:rPr>
          <w:fldChar w:fldCharType="separate"/>
        </w:r>
        <w:r w:rsidR="00023DA6">
          <w:rPr>
            <w:noProof/>
            <w:webHidden/>
          </w:rPr>
          <w:t>8</w:t>
        </w:r>
        <w:r>
          <w:rPr>
            <w:noProof/>
            <w:webHidden/>
          </w:rPr>
          <w:fldChar w:fldCharType="end"/>
        </w:r>
      </w:hyperlink>
    </w:p>
    <w:p w14:paraId="77E97C61" w14:textId="09BADA38" w:rsidR="008E609C" w:rsidRDefault="008E609C" w:rsidP="00B73527">
      <w:pPr>
        <w:pStyle w:val="TDC3"/>
        <w:rPr>
          <w:rFonts w:asciiTheme="minorHAnsi" w:eastAsiaTheme="minorEastAsia" w:hAnsiTheme="minorHAnsi"/>
          <w:noProof/>
          <w:kern w:val="2"/>
          <w:szCs w:val="24"/>
          <w:lang w:eastAsia="es-EC"/>
          <w14:ligatures w14:val="standardContextual"/>
        </w:rPr>
      </w:pPr>
      <w:hyperlink w:anchor="_Toc210157334" w:history="1">
        <w:r w:rsidRPr="00D979FC">
          <w:rPr>
            <w:rStyle w:val="Hipervnculo"/>
            <w:noProof/>
          </w:rPr>
          <w:t>2.2.2.</w:t>
        </w:r>
        <w:r>
          <w:rPr>
            <w:rFonts w:asciiTheme="minorHAnsi" w:eastAsiaTheme="minorEastAsia" w:hAnsiTheme="minorHAnsi"/>
            <w:noProof/>
            <w:kern w:val="2"/>
            <w:szCs w:val="24"/>
            <w:lang w:eastAsia="es-EC"/>
            <w14:ligatures w14:val="standardContextual"/>
          </w:rPr>
          <w:tab/>
        </w:r>
        <w:r w:rsidRPr="00D979FC">
          <w:rPr>
            <w:rStyle w:val="Hipervnculo"/>
            <w:noProof/>
          </w:rPr>
          <w:t>Tratamientos químicos</w:t>
        </w:r>
        <w:r>
          <w:rPr>
            <w:noProof/>
            <w:webHidden/>
          </w:rPr>
          <w:tab/>
        </w:r>
        <w:r>
          <w:rPr>
            <w:noProof/>
            <w:webHidden/>
          </w:rPr>
          <w:fldChar w:fldCharType="begin"/>
        </w:r>
        <w:r>
          <w:rPr>
            <w:noProof/>
            <w:webHidden/>
          </w:rPr>
          <w:instrText xml:space="preserve"> PAGEREF _Toc210157334 \h </w:instrText>
        </w:r>
        <w:r>
          <w:rPr>
            <w:noProof/>
            <w:webHidden/>
          </w:rPr>
        </w:r>
        <w:r>
          <w:rPr>
            <w:noProof/>
            <w:webHidden/>
          </w:rPr>
          <w:fldChar w:fldCharType="separate"/>
        </w:r>
        <w:r w:rsidR="00023DA6">
          <w:rPr>
            <w:noProof/>
            <w:webHidden/>
          </w:rPr>
          <w:t>9</w:t>
        </w:r>
        <w:r>
          <w:rPr>
            <w:noProof/>
            <w:webHidden/>
          </w:rPr>
          <w:fldChar w:fldCharType="end"/>
        </w:r>
      </w:hyperlink>
    </w:p>
    <w:p w14:paraId="535592BE" w14:textId="52341473" w:rsidR="008E609C" w:rsidRDefault="008E609C" w:rsidP="00B73527">
      <w:pPr>
        <w:pStyle w:val="TDC2"/>
        <w:rPr>
          <w:rFonts w:asciiTheme="minorHAnsi" w:eastAsiaTheme="minorEastAsia" w:hAnsiTheme="minorHAnsi"/>
          <w:noProof/>
          <w:kern w:val="2"/>
          <w:szCs w:val="24"/>
          <w:lang w:eastAsia="es-EC"/>
          <w14:ligatures w14:val="standardContextual"/>
        </w:rPr>
      </w:pPr>
      <w:hyperlink w:anchor="_Toc210157335" w:history="1">
        <w:r w:rsidRPr="00D979FC">
          <w:rPr>
            <w:rStyle w:val="Hipervnculo"/>
            <w:noProof/>
          </w:rPr>
          <w:t>2.3.</w:t>
        </w:r>
        <w:r>
          <w:rPr>
            <w:rFonts w:asciiTheme="minorHAnsi" w:eastAsiaTheme="minorEastAsia" w:hAnsiTheme="minorHAnsi"/>
            <w:noProof/>
            <w:kern w:val="2"/>
            <w:szCs w:val="24"/>
            <w:lang w:eastAsia="es-EC"/>
            <w14:ligatures w14:val="standardContextual"/>
          </w:rPr>
          <w:tab/>
        </w:r>
        <w:r w:rsidRPr="00D979FC">
          <w:rPr>
            <w:rStyle w:val="Hipervnculo"/>
            <w:noProof/>
          </w:rPr>
          <w:t>Análisis para determinar la calidad del agua de consumo</w:t>
        </w:r>
        <w:r>
          <w:rPr>
            <w:noProof/>
            <w:webHidden/>
          </w:rPr>
          <w:tab/>
        </w:r>
        <w:r>
          <w:rPr>
            <w:noProof/>
            <w:webHidden/>
          </w:rPr>
          <w:fldChar w:fldCharType="begin"/>
        </w:r>
        <w:r>
          <w:rPr>
            <w:noProof/>
            <w:webHidden/>
          </w:rPr>
          <w:instrText xml:space="preserve"> PAGEREF _Toc210157335 \h </w:instrText>
        </w:r>
        <w:r>
          <w:rPr>
            <w:noProof/>
            <w:webHidden/>
          </w:rPr>
        </w:r>
        <w:r>
          <w:rPr>
            <w:noProof/>
            <w:webHidden/>
          </w:rPr>
          <w:fldChar w:fldCharType="separate"/>
        </w:r>
        <w:r w:rsidR="00023DA6">
          <w:rPr>
            <w:noProof/>
            <w:webHidden/>
          </w:rPr>
          <w:t>10</w:t>
        </w:r>
        <w:r>
          <w:rPr>
            <w:noProof/>
            <w:webHidden/>
          </w:rPr>
          <w:fldChar w:fldCharType="end"/>
        </w:r>
      </w:hyperlink>
    </w:p>
    <w:p w14:paraId="14EB6675" w14:textId="55A6F645" w:rsidR="008E609C" w:rsidRDefault="008E609C" w:rsidP="00B73527">
      <w:pPr>
        <w:pStyle w:val="TDC3"/>
        <w:rPr>
          <w:rFonts w:asciiTheme="minorHAnsi" w:eastAsiaTheme="minorEastAsia" w:hAnsiTheme="minorHAnsi"/>
          <w:noProof/>
          <w:kern w:val="2"/>
          <w:szCs w:val="24"/>
          <w:lang w:eastAsia="es-EC"/>
          <w14:ligatures w14:val="standardContextual"/>
        </w:rPr>
      </w:pPr>
      <w:hyperlink w:anchor="_Toc210157336" w:history="1">
        <w:r w:rsidRPr="00D979FC">
          <w:rPr>
            <w:rStyle w:val="Hipervnculo"/>
            <w:noProof/>
          </w:rPr>
          <w:t>2.3.1.</w:t>
        </w:r>
        <w:r>
          <w:rPr>
            <w:rFonts w:asciiTheme="minorHAnsi" w:eastAsiaTheme="minorEastAsia" w:hAnsiTheme="minorHAnsi"/>
            <w:noProof/>
            <w:kern w:val="2"/>
            <w:szCs w:val="24"/>
            <w:lang w:eastAsia="es-EC"/>
            <w14:ligatures w14:val="standardContextual"/>
          </w:rPr>
          <w:tab/>
        </w:r>
        <w:r w:rsidRPr="00D979FC">
          <w:rPr>
            <w:rStyle w:val="Hipervnculo"/>
            <w:noProof/>
          </w:rPr>
          <w:t>Análisis físicos</w:t>
        </w:r>
        <w:r>
          <w:rPr>
            <w:noProof/>
            <w:webHidden/>
          </w:rPr>
          <w:tab/>
        </w:r>
        <w:r>
          <w:rPr>
            <w:noProof/>
            <w:webHidden/>
          </w:rPr>
          <w:fldChar w:fldCharType="begin"/>
        </w:r>
        <w:r>
          <w:rPr>
            <w:noProof/>
            <w:webHidden/>
          </w:rPr>
          <w:instrText xml:space="preserve"> PAGEREF _Toc210157336 \h </w:instrText>
        </w:r>
        <w:r>
          <w:rPr>
            <w:noProof/>
            <w:webHidden/>
          </w:rPr>
        </w:r>
        <w:r>
          <w:rPr>
            <w:noProof/>
            <w:webHidden/>
          </w:rPr>
          <w:fldChar w:fldCharType="separate"/>
        </w:r>
        <w:r w:rsidR="00023DA6">
          <w:rPr>
            <w:noProof/>
            <w:webHidden/>
          </w:rPr>
          <w:t>10</w:t>
        </w:r>
        <w:r>
          <w:rPr>
            <w:noProof/>
            <w:webHidden/>
          </w:rPr>
          <w:fldChar w:fldCharType="end"/>
        </w:r>
      </w:hyperlink>
    </w:p>
    <w:p w14:paraId="25C64B68" w14:textId="7060183D" w:rsidR="008E609C" w:rsidRDefault="008E609C" w:rsidP="00B73527">
      <w:pPr>
        <w:pStyle w:val="TDC3"/>
        <w:rPr>
          <w:rFonts w:asciiTheme="minorHAnsi" w:eastAsiaTheme="minorEastAsia" w:hAnsiTheme="minorHAnsi"/>
          <w:noProof/>
          <w:kern w:val="2"/>
          <w:szCs w:val="24"/>
          <w:lang w:eastAsia="es-EC"/>
          <w14:ligatures w14:val="standardContextual"/>
        </w:rPr>
      </w:pPr>
      <w:hyperlink w:anchor="_Toc210157337" w:history="1">
        <w:r w:rsidRPr="00D979FC">
          <w:rPr>
            <w:rStyle w:val="Hipervnculo"/>
            <w:noProof/>
          </w:rPr>
          <w:t>2.3.2.</w:t>
        </w:r>
        <w:r>
          <w:rPr>
            <w:rFonts w:asciiTheme="minorHAnsi" w:eastAsiaTheme="minorEastAsia" w:hAnsiTheme="minorHAnsi"/>
            <w:noProof/>
            <w:kern w:val="2"/>
            <w:szCs w:val="24"/>
            <w:lang w:eastAsia="es-EC"/>
            <w14:ligatures w14:val="standardContextual"/>
          </w:rPr>
          <w:tab/>
        </w:r>
        <w:r w:rsidRPr="00D979FC">
          <w:rPr>
            <w:rStyle w:val="Hipervnculo"/>
            <w:noProof/>
          </w:rPr>
          <w:t>Análisis químicos</w:t>
        </w:r>
        <w:r>
          <w:rPr>
            <w:noProof/>
            <w:webHidden/>
          </w:rPr>
          <w:tab/>
        </w:r>
        <w:r>
          <w:rPr>
            <w:noProof/>
            <w:webHidden/>
          </w:rPr>
          <w:fldChar w:fldCharType="begin"/>
        </w:r>
        <w:r>
          <w:rPr>
            <w:noProof/>
            <w:webHidden/>
          </w:rPr>
          <w:instrText xml:space="preserve"> PAGEREF _Toc210157337 \h </w:instrText>
        </w:r>
        <w:r>
          <w:rPr>
            <w:noProof/>
            <w:webHidden/>
          </w:rPr>
        </w:r>
        <w:r>
          <w:rPr>
            <w:noProof/>
            <w:webHidden/>
          </w:rPr>
          <w:fldChar w:fldCharType="separate"/>
        </w:r>
        <w:r w:rsidR="00023DA6">
          <w:rPr>
            <w:noProof/>
            <w:webHidden/>
          </w:rPr>
          <w:t>12</w:t>
        </w:r>
        <w:r>
          <w:rPr>
            <w:noProof/>
            <w:webHidden/>
          </w:rPr>
          <w:fldChar w:fldCharType="end"/>
        </w:r>
      </w:hyperlink>
    </w:p>
    <w:p w14:paraId="43479166" w14:textId="4C058E68" w:rsidR="008E609C" w:rsidRDefault="008E609C" w:rsidP="00B73527">
      <w:pPr>
        <w:pStyle w:val="TDC3"/>
        <w:rPr>
          <w:rFonts w:asciiTheme="minorHAnsi" w:eastAsiaTheme="minorEastAsia" w:hAnsiTheme="minorHAnsi"/>
          <w:noProof/>
          <w:kern w:val="2"/>
          <w:szCs w:val="24"/>
          <w:lang w:eastAsia="es-EC"/>
          <w14:ligatures w14:val="standardContextual"/>
        </w:rPr>
      </w:pPr>
      <w:hyperlink w:anchor="_Toc210157338" w:history="1">
        <w:r w:rsidRPr="00D979FC">
          <w:rPr>
            <w:rStyle w:val="Hipervnculo"/>
            <w:noProof/>
          </w:rPr>
          <w:t>2.3.3.</w:t>
        </w:r>
        <w:r>
          <w:rPr>
            <w:rFonts w:asciiTheme="minorHAnsi" w:eastAsiaTheme="minorEastAsia" w:hAnsiTheme="minorHAnsi"/>
            <w:noProof/>
            <w:kern w:val="2"/>
            <w:szCs w:val="24"/>
            <w:lang w:eastAsia="es-EC"/>
            <w14:ligatures w14:val="standardContextual"/>
          </w:rPr>
          <w:tab/>
        </w:r>
        <w:r w:rsidRPr="00D979FC">
          <w:rPr>
            <w:rStyle w:val="Hipervnculo"/>
            <w:noProof/>
          </w:rPr>
          <w:t>Análisis microbiológicos</w:t>
        </w:r>
        <w:r>
          <w:rPr>
            <w:noProof/>
            <w:webHidden/>
          </w:rPr>
          <w:tab/>
        </w:r>
        <w:r>
          <w:rPr>
            <w:noProof/>
            <w:webHidden/>
          </w:rPr>
          <w:fldChar w:fldCharType="begin"/>
        </w:r>
        <w:r>
          <w:rPr>
            <w:noProof/>
            <w:webHidden/>
          </w:rPr>
          <w:instrText xml:space="preserve"> PAGEREF _Toc210157338 \h </w:instrText>
        </w:r>
        <w:r>
          <w:rPr>
            <w:noProof/>
            <w:webHidden/>
          </w:rPr>
        </w:r>
        <w:r>
          <w:rPr>
            <w:noProof/>
            <w:webHidden/>
          </w:rPr>
          <w:fldChar w:fldCharType="separate"/>
        </w:r>
        <w:r w:rsidR="00023DA6">
          <w:rPr>
            <w:noProof/>
            <w:webHidden/>
          </w:rPr>
          <w:t>14</w:t>
        </w:r>
        <w:r>
          <w:rPr>
            <w:noProof/>
            <w:webHidden/>
          </w:rPr>
          <w:fldChar w:fldCharType="end"/>
        </w:r>
      </w:hyperlink>
    </w:p>
    <w:p w14:paraId="2BA1CDDF" w14:textId="6B0580D5" w:rsidR="008E609C" w:rsidRDefault="008E609C" w:rsidP="00B73527">
      <w:pPr>
        <w:pStyle w:val="TDC2"/>
        <w:rPr>
          <w:rFonts w:asciiTheme="minorHAnsi" w:eastAsiaTheme="minorEastAsia" w:hAnsiTheme="minorHAnsi"/>
          <w:noProof/>
          <w:kern w:val="2"/>
          <w:szCs w:val="24"/>
          <w:lang w:eastAsia="es-EC"/>
          <w14:ligatures w14:val="standardContextual"/>
        </w:rPr>
      </w:pPr>
      <w:hyperlink w:anchor="_Toc210157339" w:history="1">
        <w:r w:rsidRPr="00D979FC">
          <w:rPr>
            <w:rStyle w:val="Hipervnculo"/>
            <w:noProof/>
          </w:rPr>
          <w:t>2.4.</w:t>
        </w:r>
        <w:r>
          <w:rPr>
            <w:rFonts w:asciiTheme="minorHAnsi" w:eastAsiaTheme="minorEastAsia" w:hAnsiTheme="minorHAnsi"/>
            <w:noProof/>
            <w:kern w:val="2"/>
            <w:szCs w:val="24"/>
            <w:lang w:eastAsia="es-EC"/>
            <w14:ligatures w14:val="standardContextual"/>
          </w:rPr>
          <w:tab/>
        </w:r>
        <w:r w:rsidRPr="00D979FC">
          <w:rPr>
            <w:rStyle w:val="Hipervnculo"/>
            <w:noProof/>
          </w:rPr>
          <w:t>Normativa para la calidad del agua de consumo humano</w:t>
        </w:r>
        <w:r>
          <w:rPr>
            <w:noProof/>
            <w:webHidden/>
          </w:rPr>
          <w:tab/>
        </w:r>
        <w:r>
          <w:rPr>
            <w:noProof/>
            <w:webHidden/>
          </w:rPr>
          <w:fldChar w:fldCharType="begin"/>
        </w:r>
        <w:r>
          <w:rPr>
            <w:noProof/>
            <w:webHidden/>
          </w:rPr>
          <w:instrText xml:space="preserve"> PAGEREF _Toc210157339 \h </w:instrText>
        </w:r>
        <w:r>
          <w:rPr>
            <w:noProof/>
            <w:webHidden/>
          </w:rPr>
        </w:r>
        <w:r>
          <w:rPr>
            <w:noProof/>
            <w:webHidden/>
          </w:rPr>
          <w:fldChar w:fldCharType="separate"/>
        </w:r>
        <w:r w:rsidR="00023DA6">
          <w:rPr>
            <w:noProof/>
            <w:webHidden/>
          </w:rPr>
          <w:t>14</w:t>
        </w:r>
        <w:r>
          <w:rPr>
            <w:noProof/>
            <w:webHidden/>
          </w:rPr>
          <w:fldChar w:fldCharType="end"/>
        </w:r>
      </w:hyperlink>
    </w:p>
    <w:p w14:paraId="7963B95A" w14:textId="3C6FE191" w:rsidR="008E609C" w:rsidRDefault="008E609C">
      <w:pPr>
        <w:pStyle w:val="TDC1"/>
        <w:tabs>
          <w:tab w:val="right" w:pos="7927"/>
        </w:tabs>
        <w:rPr>
          <w:rFonts w:asciiTheme="minorHAnsi" w:eastAsiaTheme="minorEastAsia" w:hAnsiTheme="minorHAnsi" w:cstheme="minorBidi"/>
          <w:bCs w:val="0"/>
          <w:noProof/>
          <w:kern w:val="2"/>
          <w:lang w:eastAsia="es-EC"/>
          <w14:ligatures w14:val="standardContextual"/>
        </w:rPr>
      </w:pPr>
      <w:hyperlink w:anchor="_Toc210157340" w:history="1">
        <w:r w:rsidRPr="00D979FC">
          <w:rPr>
            <w:rStyle w:val="Hipervnculo"/>
            <w:noProof/>
          </w:rPr>
          <w:t>CAPÍTULO III</w:t>
        </w:r>
        <w:r>
          <w:rPr>
            <w:noProof/>
            <w:webHidden/>
          </w:rPr>
          <w:tab/>
        </w:r>
        <w:r>
          <w:rPr>
            <w:noProof/>
            <w:webHidden/>
          </w:rPr>
          <w:fldChar w:fldCharType="begin"/>
        </w:r>
        <w:r>
          <w:rPr>
            <w:noProof/>
            <w:webHidden/>
          </w:rPr>
          <w:instrText xml:space="preserve"> PAGEREF _Toc210157340 \h </w:instrText>
        </w:r>
        <w:r>
          <w:rPr>
            <w:noProof/>
            <w:webHidden/>
          </w:rPr>
        </w:r>
        <w:r>
          <w:rPr>
            <w:noProof/>
            <w:webHidden/>
          </w:rPr>
          <w:fldChar w:fldCharType="separate"/>
        </w:r>
        <w:r w:rsidR="00023DA6">
          <w:rPr>
            <w:noProof/>
            <w:webHidden/>
          </w:rPr>
          <w:t>16</w:t>
        </w:r>
        <w:r>
          <w:rPr>
            <w:noProof/>
            <w:webHidden/>
          </w:rPr>
          <w:fldChar w:fldCharType="end"/>
        </w:r>
      </w:hyperlink>
    </w:p>
    <w:p w14:paraId="01CAADA1" w14:textId="065A9295" w:rsidR="008E609C" w:rsidRDefault="008E609C" w:rsidP="00B73527">
      <w:pPr>
        <w:pStyle w:val="TDC2"/>
        <w:rPr>
          <w:rFonts w:asciiTheme="minorHAnsi" w:eastAsiaTheme="minorEastAsia" w:hAnsiTheme="minorHAnsi"/>
          <w:noProof/>
          <w:kern w:val="2"/>
          <w:szCs w:val="24"/>
          <w:lang w:eastAsia="es-EC"/>
          <w14:ligatures w14:val="standardContextual"/>
        </w:rPr>
      </w:pPr>
      <w:hyperlink w:anchor="_Toc210157341" w:history="1">
        <w:r w:rsidRPr="00D979FC">
          <w:rPr>
            <w:rStyle w:val="Hipervnculo"/>
            <w:noProof/>
          </w:rPr>
          <w:t>3.</w:t>
        </w:r>
        <w:r>
          <w:rPr>
            <w:rFonts w:asciiTheme="minorHAnsi" w:eastAsiaTheme="minorEastAsia" w:hAnsiTheme="minorHAnsi"/>
            <w:noProof/>
            <w:kern w:val="2"/>
            <w:szCs w:val="24"/>
            <w:lang w:eastAsia="es-EC"/>
            <w14:ligatures w14:val="standardContextual"/>
          </w:rPr>
          <w:tab/>
        </w:r>
        <w:r w:rsidRPr="00D979FC">
          <w:rPr>
            <w:rStyle w:val="Hipervnculo"/>
            <w:noProof/>
          </w:rPr>
          <w:t>MARCO METODOLÓGICO</w:t>
        </w:r>
        <w:r>
          <w:rPr>
            <w:noProof/>
            <w:webHidden/>
          </w:rPr>
          <w:tab/>
        </w:r>
        <w:r>
          <w:rPr>
            <w:noProof/>
            <w:webHidden/>
          </w:rPr>
          <w:fldChar w:fldCharType="begin"/>
        </w:r>
        <w:r>
          <w:rPr>
            <w:noProof/>
            <w:webHidden/>
          </w:rPr>
          <w:instrText xml:space="preserve"> PAGEREF _Toc210157341 \h </w:instrText>
        </w:r>
        <w:r>
          <w:rPr>
            <w:noProof/>
            <w:webHidden/>
          </w:rPr>
        </w:r>
        <w:r>
          <w:rPr>
            <w:noProof/>
            <w:webHidden/>
          </w:rPr>
          <w:fldChar w:fldCharType="separate"/>
        </w:r>
        <w:r w:rsidR="00023DA6">
          <w:rPr>
            <w:noProof/>
            <w:webHidden/>
          </w:rPr>
          <w:t>16</w:t>
        </w:r>
        <w:r>
          <w:rPr>
            <w:noProof/>
            <w:webHidden/>
          </w:rPr>
          <w:fldChar w:fldCharType="end"/>
        </w:r>
      </w:hyperlink>
    </w:p>
    <w:p w14:paraId="5773BDBF" w14:textId="74BF829B" w:rsidR="008E609C" w:rsidRDefault="008E609C" w:rsidP="00B73527">
      <w:pPr>
        <w:pStyle w:val="TDC2"/>
        <w:rPr>
          <w:rFonts w:asciiTheme="minorHAnsi" w:eastAsiaTheme="minorEastAsia" w:hAnsiTheme="minorHAnsi"/>
          <w:noProof/>
          <w:kern w:val="2"/>
          <w:szCs w:val="24"/>
          <w:lang w:eastAsia="es-EC"/>
          <w14:ligatures w14:val="standardContextual"/>
        </w:rPr>
      </w:pPr>
      <w:hyperlink w:anchor="_Toc210157342" w:history="1">
        <w:r w:rsidRPr="00D979FC">
          <w:rPr>
            <w:rStyle w:val="Hipervnculo"/>
            <w:noProof/>
          </w:rPr>
          <w:t>3.1.</w:t>
        </w:r>
        <w:r>
          <w:rPr>
            <w:rFonts w:asciiTheme="minorHAnsi" w:eastAsiaTheme="minorEastAsia" w:hAnsiTheme="minorHAnsi"/>
            <w:noProof/>
            <w:kern w:val="2"/>
            <w:szCs w:val="24"/>
            <w:lang w:eastAsia="es-EC"/>
            <w14:ligatures w14:val="standardContextual"/>
          </w:rPr>
          <w:tab/>
        </w:r>
        <w:r w:rsidRPr="00D979FC">
          <w:rPr>
            <w:rStyle w:val="Hipervnculo"/>
            <w:noProof/>
          </w:rPr>
          <w:t>Ubicación de la investigación</w:t>
        </w:r>
        <w:r>
          <w:rPr>
            <w:noProof/>
            <w:webHidden/>
          </w:rPr>
          <w:tab/>
        </w:r>
        <w:r>
          <w:rPr>
            <w:noProof/>
            <w:webHidden/>
          </w:rPr>
          <w:fldChar w:fldCharType="begin"/>
        </w:r>
        <w:r>
          <w:rPr>
            <w:noProof/>
            <w:webHidden/>
          </w:rPr>
          <w:instrText xml:space="preserve"> PAGEREF _Toc210157342 \h </w:instrText>
        </w:r>
        <w:r>
          <w:rPr>
            <w:noProof/>
            <w:webHidden/>
          </w:rPr>
        </w:r>
        <w:r>
          <w:rPr>
            <w:noProof/>
            <w:webHidden/>
          </w:rPr>
          <w:fldChar w:fldCharType="separate"/>
        </w:r>
        <w:r w:rsidR="00023DA6">
          <w:rPr>
            <w:noProof/>
            <w:webHidden/>
          </w:rPr>
          <w:t>16</w:t>
        </w:r>
        <w:r>
          <w:rPr>
            <w:noProof/>
            <w:webHidden/>
          </w:rPr>
          <w:fldChar w:fldCharType="end"/>
        </w:r>
      </w:hyperlink>
    </w:p>
    <w:p w14:paraId="0E433470" w14:textId="5FCFDEDB" w:rsidR="008E609C" w:rsidRDefault="008E609C" w:rsidP="00B73527">
      <w:pPr>
        <w:pStyle w:val="TDC2"/>
        <w:rPr>
          <w:rFonts w:asciiTheme="minorHAnsi" w:eastAsiaTheme="minorEastAsia" w:hAnsiTheme="minorHAnsi"/>
          <w:noProof/>
          <w:kern w:val="2"/>
          <w:szCs w:val="24"/>
          <w:lang w:eastAsia="es-EC"/>
          <w14:ligatures w14:val="standardContextual"/>
        </w:rPr>
      </w:pPr>
      <w:hyperlink w:anchor="_Toc210157343" w:history="1">
        <w:r w:rsidRPr="00D979FC">
          <w:rPr>
            <w:rStyle w:val="Hipervnculo"/>
            <w:noProof/>
          </w:rPr>
          <w:t>3.2.</w:t>
        </w:r>
        <w:r>
          <w:rPr>
            <w:rFonts w:asciiTheme="minorHAnsi" w:eastAsiaTheme="minorEastAsia" w:hAnsiTheme="minorHAnsi"/>
            <w:noProof/>
            <w:kern w:val="2"/>
            <w:szCs w:val="24"/>
            <w:lang w:eastAsia="es-EC"/>
            <w14:ligatures w14:val="standardContextual"/>
          </w:rPr>
          <w:tab/>
        </w:r>
        <w:r w:rsidRPr="00D979FC">
          <w:rPr>
            <w:rStyle w:val="Hipervnculo"/>
            <w:noProof/>
          </w:rPr>
          <w:t>Metodología</w:t>
        </w:r>
        <w:r>
          <w:rPr>
            <w:noProof/>
            <w:webHidden/>
          </w:rPr>
          <w:tab/>
        </w:r>
        <w:r>
          <w:rPr>
            <w:noProof/>
            <w:webHidden/>
          </w:rPr>
          <w:fldChar w:fldCharType="begin"/>
        </w:r>
        <w:r>
          <w:rPr>
            <w:noProof/>
            <w:webHidden/>
          </w:rPr>
          <w:instrText xml:space="preserve"> PAGEREF _Toc210157343 \h </w:instrText>
        </w:r>
        <w:r>
          <w:rPr>
            <w:noProof/>
            <w:webHidden/>
          </w:rPr>
        </w:r>
        <w:r>
          <w:rPr>
            <w:noProof/>
            <w:webHidden/>
          </w:rPr>
          <w:fldChar w:fldCharType="separate"/>
        </w:r>
        <w:r w:rsidR="00023DA6">
          <w:rPr>
            <w:noProof/>
            <w:webHidden/>
          </w:rPr>
          <w:t>16</w:t>
        </w:r>
        <w:r>
          <w:rPr>
            <w:noProof/>
            <w:webHidden/>
          </w:rPr>
          <w:fldChar w:fldCharType="end"/>
        </w:r>
      </w:hyperlink>
    </w:p>
    <w:p w14:paraId="433F7452" w14:textId="15DCFFF8" w:rsidR="008E609C" w:rsidRDefault="008E609C" w:rsidP="00B73527">
      <w:pPr>
        <w:pStyle w:val="TDC3"/>
        <w:rPr>
          <w:rFonts w:asciiTheme="minorHAnsi" w:eastAsiaTheme="minorEastAsia" w:hAnsiTheme="minorHAnsi"/>
          <w:noProof/>
          <w:kern w:val="2"/>
          <w:szCs w:val="24"/>
          <w:lang w:eastAsia="es-EC"/>
          <w14:ligatures w14:val="standardContextual"/>
        </w:rPr>
      </w:pPr>
      <w:hyperlink w:anchor="_Toc210157344" w:history="1">
        <w:r w:rsidRPr="00D979FC">
          <w:rPr>
            <w:rStyle w:val="Hipervnculo"/>
            <w:noProof/>
          </w:rPr>
          <w:t>3.2.1.</w:t>
        </w:r>
        <w:r>
          <w:rPr>
            <w:rFonts w:asciiTheme="minorHAnsi" w:eastAsiaTheme="minorEastAsia" w:hAnsiTheme="minorHAnsi"/>
            <w:noProof/>
            <w:kern w:val="2"/>
            <w:szCs w:val="24"/>
            <w:lang w:eastAsia="es-EC"/>
            <w14:ligatures w14:val="standardContextual"/>
          </w:rPr>
          <w:tab/>
        </w:r>
        <w:r w:rsidRPr="00D979FC">
          <w:rPr>
            <w:rStyle w:val="Hipervnculo"/>
            <w:noProof/>
          </w:rPr>
          <w:t>Material en estudio</w:t>
        </w:r>
        <w:r>
          <w:rPr>
            <w:noProof/>
            <w:webHidden/>
          </w:rPr>
          <w:tab/>
        </w:r>
        <w:r>
          <w:rPr>
            <w:noProof/>
            <w:webHidden/>
          </w:rPr>
          <w:fldChar w:fldCharType="begin"/>
        </w:r>
        <w:r>
          <w:rPr>
            <w:noProof/>
            <w:webHidden/>
          </w:rPr>
          <w:instrText xml:space="preserve"> PAGEREF _Toc210157344 \h </w:instrText>
        </w:r>
        <w:r>
          <w:rPr>
            <w:noProof/>
            <w:webHidden/>
          </w:rPr>
        </w:r>
        <w:r>
          <w:rPr>
            <w:noProof/>
            <w:webHidden/>
          </w:rPr>
          <w:fldChar w:fldCharType="separate"/>
        </w:r>
        <w:r w:rsidR="00023DA6">
          <w:rPr>
            <w:noProof/>
            <w:webHidden/>
          </w:rPr>
          <w:t>16</w:t>
        </w:r>
        <w:r>
          <w:rPr>
            <w:noProof/>
            <w:webHidden/>
          </w:rPr>
          <w:fldChar w:fldCharType="end"/>
        </w:r>
      </w:hyperlink>
    </w:p>
    <w:p w14:paraId="745E3A23" w14:textId="79F44EC1" w:rsidR="008E609C" w:rsidRDefault="008E609C" w:rsidP="00B73527">
      <w:pPr>
        <w:pStyle w:val="TDC3"/>
        <w:rPr>
          <w:rFonts w:asciiTheme="minorHAnsi" w:eastAsiaTheme="minorEastAsia" w:hAnsiTheme="minorHAnsi"/>
          <w:noProof/>
          <w:kern w:val="2"/>
          <w:szCs w:val="24"/>
          <w:lang w:eastAsia="es-EC"/>
          <w14:ligatures w14:val="standardContextual"/>
        </w:rPr>
      </w:pPr>
      <w:hyperlink w:anchor="_Toc210157345" w:history="1">
        <w:r w:rsidRPr="00D979FC">
          <w:rPr>
            <w:rStyle w:val="Hipervnculo"/>
            <w:noProof/>
          </w:rPr>
          <w:t>3.2.2.</w:t>
        </w:r>
        <w:r>
          <w:rPr>
            <w:rFonts w:asciiTheme="minorHAnsi" w:eastAsiaTheme="minorEastAsia" w:hAnsiTheme="minorHAnsi"/>
            <w:noProof/>
            <w:kern w:val="2"/>
            <w:szCs w:val="24"/>
            <w:lang w:eastAsia="es-EC"/>
            <w14:ligatures w14:val="standardContextual"/>
          </w:rPr>
          <w:tab/>
        </w:r>
        <w:r w:rsidRPr="00D979FC">
          <w:rPr>
            <w:rStyle w:val="Hipervnculo"/>
            <w:noProof/>
          </w:rPr>
          <w:t>Factores en estudio</w:t>
        </w:r>
        <w:r>
          <w:rPr>
            <w:noProof/>
            <w:webHidden/>
          </w:rPr>
          <w:tab/>
        </w:r>
        <w:r>
          <w:rPr>
            <w:noProof/>
            <w:webHidden/>
          </w:rPr>
          <w:fldChar w:fldCharType="begin"/>
        </w:r>
        <w:r>
          <w:rPr>
            <w:noProof/>
            <w:webHidden/>
          </w:rPr>
          <w:instrText xml:space="preserve"> PAGEREF _Toc210157345 \h </w:instrText>
        </w:r>
        <w:r>
          <w:rPr>
            <w:noProof/>
            <w:webHidden/>
          </w:rPr>
        </w:r>
        <w:r>
          <w:rPr>
            <w:noProof/>
            <w:webHidden/>
          </w:rPr>
          <w:fldChar w:fldCharType="separate"/>
        </w:r>
        <w:r w:rsidR="00023DA6">
          <w:rPr>
            <w:noProof/>
            <w:webHidden/>
          </w:rPr>
          <w:t>16</w:t>
        </w:r>
        <w:r>
          <w:rPr>
            <w:noProof/>
            <w:webHidden/>
          </w:rPr>
          <w:fldChar w:fldCharType="end"/>
        </w:r>
      </w:hyperlink>
    </w:p>
    <w:p w14:paraId="5DE95470" w14:textId="037AE6E6" w:rsidR="008E609C" w:rsidRDefault="008E609C" w:rsidP="00B73527">
      <w:pPr>
        <w:pStyle w:val="TDC3"/>
        <w:rPr>
          <w:rFonts w:asciiTheme="minorHAnsi" w:eastAsiaTheme="minorEastAsia" w:hAnsiTheme="minorHAnsi"/>
          <w:noProof/>
          <w:kern w:val="2"/>
          <w:szCs w:val="24"/>
          <w:lang w:eastAsia="es-EC"/>
          <w14:ligatures w14:val="standardContextual"/>
        </w:rPr>
      </w:pPr>
      <w:hyperlink w:anchor="_Toc210157346" w:history="1">
        <w:r w:rsidRPr="00D979FC">
          <w:rPr>
            <w:rStyle w:val="Hipervnculo"/>
            <w:noProof/>
          </w:rPr>
          <w:t>3.2.3.</w:t>
        </w:r>
        <w:r>
          <w:rPr>
            <w:rFonts w:asciiTheme="minorHAnsi" w:eastAsiaTheme="minorEastAsia" w:hAnsiTheme="minorHAnsi"/>
            <w:noProof/>
            <w:kern w:val="2"/>
            <w:szCs w:val="24"/>
            <w:lang w:eastAsia="es-EC"/>
            <w14:ligatures w14:val="standardContextual"/>
          </w:rPr>
          <w:tab/>
        </w:r>
        <w:r w:rsidRPr="00D979FC">
          <w:rPr>
            <w:rStyle w:val="Hipervnculo"/>
            <w:noProof/>
          </w:rPr>
          <w:t>Descripción técnica del ensayo</w:t>
        </w:r>
        <w:r>
          <w:rPr>
            <w:noProof/>
            <w:webHidden/>
          </w:rPr>
          <w:tab/>
        </w:r>
        <w:r>
          <w:rPr>
            <w:noProof/>
            <w:webHidden/>
          </w:rPr>
          <w:fldChar w:fldCharType="begin"/>
        </w:r>
        <w:r>
          <w:rPr>
            <w:noProof/>
            <w:webHidden/>
          </w:rPr>
          <w:instrText xml:space="preserve"> PAGEREF _Toc210157346 \h </w:instrText>
        </w:r>
        <w:r>
          <w:rPr>
            <w:noProof/>
            <w:webHidden/>
          </w:rPr>
        </w:r>
        <w:r>
          <w:rPr>
            <w:noProof/>
            <w:webHidden/>
          </w:rPr>
          <w:fldChar w:fldCharType="separate"/>
        </w:r>
        <w:r w:rsidR="00023DA6">
          <w:rPr>
            <w:noProof/>
            <w:webHidden/>
          </w:rPr>
          <w:t>17</w:t>
        </w:r>
        <w:r>
          <w:rPr>
            <w:noProof/>
            <w:webHidden/>
          </w:rPr>
          <w:fldChar w:fldCharType="end"/>
        </w:r>
      </w:hyperlink>
    </w:p>
    <w:p w14:paraId="5B59331D" w14:textId="0E91460E" w:rsidR="008E609C" w:rsidRDefault="008E609C" w:rsidP="00B73527">
      <w:pPr>
        <w:pStyle w:val="TDC3"/>
        <w:rPr>
          <w:rFonts w:asciiTheme="minorHAnsi" w:eastAsiaTheme="minorEastAsia" w:hAnsiTheme="minorHAnsi"/>
          <w:noProof/>
          <w:kern w:val="2"/>
          <w:szCs w:val="24"/>
          <w:lang w:eastAsia="es-EC"/>
          <w14:ligatures w14:val="standardContextual"/>
        </w:rPr>
      </w:pPr>
      <w:hyperlink w:anchor="_Toc210157347" w:history="1">
        <w:r w:rsidRPr="00D979FC">
          <w:rPr>
            <w:rStyle w:val="Hipervnculo"/>
            <w:noProof/>
          </w:rPr>
          <w:t>3.2.4.</w:t>
        </w:r>
        <w:r>
          <w:rPr>
            <w:rFonts w:asciiTheme="minorHAnsi" w:eastAsiaTheme="minorEastAsia" w:hAnsiTheme="minorHAnsi"/>
            <w:noProof/>
            <w:kern w:val="2"/>
            <w:szCs w:val="24"/>
            <w:lang w:eastAsia="es-EC"/>
            <w14:ligatures w14:val="standardContextual"/>
          </w:rPr>
          <w:tab/>
        </w:r>
        <w:r w:rsidRPr="00D979FC">
          <w:rPr>
            <w:rStyle w:val="Hipervnculo"/>
            <w:noProof/>
          </w:rPr>
          <w:t>Tipo de diseño estadístico</w:t>
        </w:r>
        <w:r>
          <w:rPr>
            <w:noProof/>
            <w:webHidden/>
          </w:rPr>
          <w:tab/>
        </w:r>
        <w:r>
          <w:rPr>
            <w:noProof/>
            <w:webHidden/>
          </w:rPr>
          <w:fldChar w:fldCharType="begin"/>
        </w:r>
        <w:r>
          <w:rPr>
            <w:noProof/>
            <w:webHidden/>
          </w:rPr>
          <w:instrText xml:space="preserve"> PAGEREF _Toc210157347 \h </w:instrText>
        </w:r>
        <w:r>
          <w:rPr>
            <w:noProof/>
            <w:webHidden/>
          </w:rPr>
        </w:r>
        <w:r>
          <w:rPr>
            <w:noProof/>
            <w:webHidden/>
          </w:rPr>
          <w:fldChar w:fldCharType="separate"/>
        </w:r>
        <w:r w:rsidR="00023DA6">
          <w:rPr>
            <w:noProof/>
            <w:webHidden/>
          </w:rPr>
          <w:t>34</w:t>
        </w:r>
        <w:r>
          <w:rPr>
            <w:noProof/>
            <w:webHidden/>
          </w:rPr>
          <w:fldChar w:fldCharType="end"/>
        </w:r>
      </w:hyperlink>
    </w:p>
    <w:p w14:paraId="080AC4FE" w14:textId="0B326761" w:rsidR="008E609C" w:rsidRDefault="008E609C" w:rsidP="00B73527">
      <w:pPr>
        <w:pStyle w:val="TDC3"/>
        <w:rPr>
          <w:rFonts w:asciiTheme="minorHAnsi" w:eastAsiaTheme="minorEastAsia" w:hAnsiTheme="minorHAnsi"/>
          <w:noProof/>
          <w:kern w:val="2"/>
          <w:szCs w:val="24"/>
          <w:lang w:eastAsia="es-EC"/>
          <w14:ligatures w14:val="standardContextual"/>
        </w:rPr>
      </w:pPr>
      <w:hyperlink w:anchor="_Toc210157348" w:history="1">
        <w:r w:rsidRPr="00D979FC">
          <w:rPr>
            <w:rStyle w:val="Hipervnculo"/>
            <w:noProof/>
          </w:rPr>
          <w:t>3.2.5.</w:t>
        </w:r>
        <w:r>
          <w:rPr>
            <w:rFonts w:asciiTheme="minorHAnsi" w:eastAsiaTheme="minorEastAsia" w:hAnsiTheme="minorHAnsi"/>
            <w:noProof/>
            <w:kern w:val="2"/>
            <w:szCs w:val="24"/>
            <w:lang w:eastAsia="es-EC"/>
            <w14:ligatures w14:val="standardContextual"/>
          </w:rPr>
          <w:tab/>
        </w:r>
        <w:r w:rsidRPr="00D979FC">
          <w:rPr>
            <w:rStyle w:val="Hipervnculo"/>
            <w:noProof/>
          </w:rPr>
          <w:t>Tipos de análisis</w:t>
        </w:r>
        <w:r>
          <w:rPr>
            <w:noProof/>
            <w:webHidden/>
          </w:rPr>
          <w:tab/>
        </w:r>
        <w:r>
          <w:rPr>
            <w:noProof/>
            <w:webHidden/>
          </w:rPr>
          <w:fldChar w:fldCharType="begin"/>
        </w:r>
        <w:r>
          <w:rPr>
            <w:noProof/>
            <w:webHidden/>
          </w:rPr>
          <w:instrText xml:space="preserve"> PAGEREF _Toc210157348 \h </w:instrText>
        </w:r>
        <w:r>
          <w:rPr>
            <w:noProof/>
            <w:webHidden/>
          </w:rPr>
        </w:r>
        <w:r>
          <w:rPr>
            <w:noProof/>
            <w:webHidden/>
          </w:rPr>
          <w:fldChar w:fldCharType="separate"/>
        </w:r>
        <w:r w:rsidR="00023DA6">
          <w:rPr>
            <w:noProof/>
            <w:webHidden/>
          </w:rPr>
          <w:t>34</w:t>
        </w:r>
        <w:r>
          <w:rPr>
            <w:noProof/>
            <w:webHidden/>
          </w:rPr>
          <w:fldChar w:fldCharType="end"/>
        </w:r>
      </w:hyperlink>
    </w:p>
    <w:p w14:paraId="2033F581" w14:textId="57457827" w:rsidR="008E609C" w:rsidRDefault="008E609C" w:rsidP="00B73527">
      <w:pPr>
        <w:pStyle w:val="TDC3"/>
        <w:rPr>
          <w:rFonts w:asciiTheme="minorHAnsi" w:eastAsiaTheme="minorEastAsia" w:hAnsiTheme="minorHAnsi"/>
          <w:noProof/>
          <w:kern w:val="2"/>
          <w:szCs w:val="24"/>
          <w:lang w:eastAsia="es-EC"/>
          <w14:ligatures w14:val="standardContextual"/>
        </w:rPr>
      </w:pPr>
      <w:hyperlink w:anchor="_Toc210157349" w:history="1">
        <w:r w:rsidRPr="00D979FC">
          <w:rPr>
            <w:rStyle w:val="Hipervnculo"/>
            <w:noProof/>
          </w:rPr>
          <w:t>3.2.6.</w:t>
        </w:r>
        <w:r>
          <w:rPr>
            <w:rFonts w:asciiTheme="minorHAnsi" w:eastAsiaTheme="minorEastAsia" w:hAnsiTheme="minorHAnsi"/>
            <w:noProof/>
            <w:kern w:val="2"/>
            <w:szCs w:val="24"/>
            <w:lang w:eastAsia="es-EC"/>
            <w14:ligatures w14:val="standardContextual"/>
          </w:rPr>
          <w:tab/>
        </w:r>
        <w:r w:rsidRPr="00D979FC">
          <w:rPr>
            <w:rStyle w:val="Hipervnculo"/>
            <w:noProof/>
          </w:rPr>
          <w:t>Métodos de evaluación y datos a tomarse</w:t>
        </w:r>
        <w:r>
          <w:rPr>
            <w:noProof/>
            <w:webHidden/>
          </w:rPr>
          <w:tab/>
        </w:r>
        <w:r>
          <w:rPr>
            <w:noProof/>
            <w:webHidden/>
          </w:rPr>
          <w:fldChar w:fldCharType="begin"/>
        </w:r>
        <w:r>
          <w:rPr>
            <w:noProof/>
            <w:webHidden/>
          </w:rPr>
          <w:instrText xml:space="preserve"> PAGEREF _Toc210157349 \h </w:instrText>
        </w:r>
        <w:r>
          <w:rPr>
            <w:noProof/>
            <w:webHidden/>
          </w:rPr>
        </w:r>
        <w:r>
          <w:rPr>
            <w:noProof/>
            <w:webHidden/>
          </w:rPr>
          <w:fldChar w:fldCharType="separate"/>
        </w:r>
        <w:r w:rsidR="00023DA6">
          <w:rPr>
            <w:noProof/>
            <w:webHidden/>
          </w:rPr>
          <w:t>36</w:t>
        </w:r>
        <w:r>
          <w:rPr>
            <w:noProof/>
            <w:webHidden/>
          </w:rPr>
          <w:fldChar w:fldCharType="end"/>
        </w:r>
      </w:hyperlink>
    </w:p>
    <w:p w14:paraId="045E164E" w14:textId="10FC22A8" w:rsidR="008E609C" w:rsidRDefault="008E609C" w:rsidP="00B73527">
      <w:pPr>
        <w:pStyle w:val="TDC3"/>
        <w:rPr>
          <w:rFonts w:asciiTheme="minorHAnsi" w:eastAsiaTheme="minorEastAsia" w:hAnsiTheme="minorHAnsi"/>
          <w:noProof/>
          <w:kern w:val="2"/>
          <w:szCs w:val="24"/>
          <w:lang w:eastAsia="es-EC"/>
          <w14:ligatures w14:val="standardContextual"/>
        </w:rPr>
      </w:pPr>
      <w:hyperlink w:anchor="_Toc210157350" w:history="1">
        <w:r w:rsidRPr="00D979FC">
          <w:rPr>
            <w:rStyle w:val="Hipervnculo"/>
            <w:noProof/>
          </w:rPr>
          <w:t>3.2.7.</w:t>
        </w:r>
        <w:r>
          <w:rPr>
            <w:rFonts w:asciiTheme="minorHAnsi" w:eastAsiaTheme="minorEastAsia" w:hAnsiTheme="minorHAnsi"/>
            <w:noProof/>
            <w:kern w:val="2"/>
            <w:szCs w:val="24"/>
            <w:lang w:eastAsia="es-EC"/>
            <w14:ligatures w14:val="standardContextual"/>
          </w:rPr>
          <w:tab/>
        </w:r>
        <w:r w:rsidRPr="00D979FC">
          <w:rPr>
            <w:rStyle w:val="Hipervnculo"/>
            <w:noProof/>
          </w:rPr>
          <w:t>Manejo de la investigación</w:t>
        </w:r>
        <w:r>
          <w:rPr>
            <w:noProof/>
            <w:webHidden/>
          </w:rPr>
          <w:tab/>
        </w:r>
        <w:r>
          <w:rPr>
            <w:noProof/>
            <w:webHidden/>
          </w:rPr>
          <w:fldChar w:fldCharType="begin"/>
        </w:r>
        <w:r>
          <w:rPr>
            <w:noProof/>
            <w:webHidden/>
          </w:rPr>
          <w:instrText xml:space="preserve"> PAGEREF _Toc210157350 \h </w:instrText>
        </w:r>
        <w:r>
          <w:rPr>
            <w:noProof/>
            <w:webHidden/>
          </w:rPr>
        </w:r>
        <w:r>
          <w:rPr>
            <w:noProof/>
            <w:webHidden/>
          </w:rPr>
          <w:fldChar w:fldCharType="separate"/>
        </w:r>
        <w:r w:rsidR="00023DA6">
          <w:rPr>
            <w:noProof/>
            <w:webHidden/>
          </w:rPr>
          <w:t>36</w:t>
        </w:r>
        <w:r>
          <w:rPr>
            <w:noProof/>
            <w:webHidden/>
          </w:rPr>
          <w:fldChar w:fldCharType="end"/>
        </w:r>
      </w:hyperlink>
    </w:p>
    <w:p w14:paraId="288A69E8" w14:textId="71D14C46" w:rsidR="008E609C" w:rsidRDefault="008E609C">
      <w:pPr>
        <w:pStyle w:val="TDC1"/>
        <w:tabs>
          <w:tab w:val="right" w:pos="7927"/>
        </w:tabs>
        <w:rPr>
          <w:rFonts w:asciiTheme="minorHAnsi" w:eastAsiaTheme="minorEastAsia" w:hAnsiTheme="minorHAnsi" w:cstheme="minorBidi"/>
          <w:bCs w:val="0"/>
          <w:noProof/>
          <w:kern w:val="2"/>
          <w:lang w:eastAsia="es-EC"/>
          <w14:ligatures w14:val="standardContextual"/>
        </w:rPr>
      </w:pPr>
      <w:hyperlink w:anchor="_Toc210157351" w:history="1">
        <w:r w:rsidRPr="00D979FC">
          <w:rPr>
            <w:rStyle w:val="Hipervnculo"/>
            <w:noProof/>
          </w:rPr>
          <w:t>CAPÍTULO IV</w:t>
        </w:r>
        <w:r>
          <w:rPr>
            <w:noProof/>
            <w:webHidden/>
          </w:rPr>
          <w:tab/>
        </w:r>
        <w:r>
          <w:rPr>
            <w:noProof/>
            <w:webHidden/>
          </w:rPr>
          <w:fldChar w:fldCharType="begin"/>
        </w:r>
        <w:r>
          <w:rPr>
            <w:noProof/>
            <w:webHidden/>
          </w:rPr>
          <w:instrText xml:space="preserve"> PAGEREF _Toc210157351 \h </w:instrText>
        </w:r>
        <w:r>
          <w:rPr>
            <w:noProof/>
            <w:webHidden/>
          </w:rPr>
        </w:r>
        <w:r>
          <w:rPr>
            <w:noProof/>
            <w:webHidden/>
          </w:rPr>
          <w:fldChar w:fldCharType="separate"/>
        </w:r>
        <w:r w:rsidR="00023DA6">
          <w:rPr>
            <w:noProof/>
            <w:webHidden/>
          </w:rPr>
          <w:t>37</w:t>
        </w:r>
        <w:r>
          <w:rPr>
            <w:noProof/>
            <w:webHidden/>
          </w:rPr>
          <w:fldChar w:fldCharType="end"/>
        </w:r>
      </w:hyperlink>
    </w:p>
    <w:p w14:paraId="610DAC44" w14:textId="02E90D6B" w:rsidR="008E609C" w:rsidRDefault="008E609C" w:rsidP="00B73527">
      <w:pPr>
        <w:pStyle w:val="TDC2"/>
        <w:rPr>
          <w:rFonts w:asciiTheme="minorHAnsi" w:eastAsiaTheme="minorEastAsia" w:hAnsiTheme="minorHAnsi"/>
          <w:noProof/>
          <w:kern w:val="2"/>
          <w:szCs w:val="24"/>
          <w:lang w:eastAsia="es-EC"/>
          <w14:ligatures w14:val="standardContextual"/>
        </w:rPr>
      </w:pPr>
      <w:hyperlink w:anchor="_Toc210157352" w:history="1">
        <w:r w:rsidRPr="00D979FC">
          <w:rPr>
            <w:rStyle w:val="Hipervnculo"/>
            <w:noProof/>
          </w:rPr>
          <w:t>4.</w:t>
        </w:r>
        <w:r>
          <w:rPr>
            <w:rFonts w:asciiTheme="minorHAnsi" w:eastAsiaTheme="minorEastAsia" w:hAnsiTheme="minorHAnsi"/>
            <w:noProof/>
            <w:kern w:val="2"/>
            <w:szCs w:val="24"/>
            <w:lang w:eastAsia="es-EC"/>
            <w14:ligatures w14:val="standardContextual"/>
          </w:rPr>
          <w:tab/>
        </w:r>
        <w:r w:rsidRPr="00D979FC">
          <w:rPr>
            <w:rStyle w:val="Hipervnculo"/>
            <w:noProof/>
          </w:rPr>
          <w:t>RESULTADOS Y DISCUSIÓN</w:t>
        </w:r>
        <w:r>
          <w:rPr>
            <w:noProof/>
            <w:webHidden/>
          </w:rPr>
          <w:tab/>
        </w:r>
        <w:r>
          <w:rPr>
            <w:noProof/>
            <w:webHidden/>
          </w:rPr>
          <w:fldChar w:fldCharType="begin"/>
        </w:r>
        <w:r>
          <w:rPr>
            <w:noProof/>
            <w:webHidden/>
          </w:rPr>
          <w:instrText xml:space="preserve"> PAGEREF _Toc210157352 \h </w:instrText>
        </w:r>
        <w:r>
          <w:rPr>
            <w:noProof/>
            <w:webHidden/>
          </w:rPr>
        </w:r>
        <w:r>
          <w:rPr>
            <w:noProof/>
            <w:webHidden/>
          </w:rPr>
          <w:fldChar w:fldCharType="separate"/>
        </w:r>
        <w:r w:rsidR="00023DA6">
          <w:rPr>
            <w:noProof/>
            <w:webHidden/>
          </w:rPr>
          <w:t>37</w:t>
        </w:r>
        <w:r>
          <w:rPr>
            <w:noProof/>
            <w:webHidden/>
          </w:rPr>
          <w:fldChar w:fldCharType="end"/>
        </w:r>
      </w:hyperlink>
    </w:p>
    <w:p w14:paraId="64969560" w14:textId="40B3A3C7" w:rsidR="008E609C" w:rsidRDefault="008E609C" w:rsidP="00B73527">
      <w:pPr>
        <w:pStyle w:val="TDC2"/>
        <w:rPr>
          <w:rFonts w:asciiTheme="minorHAnsi" w:eastAsiaTheme="minorEastAsia" w:hAnsiTheme="minorHAnsi"/>
          <w:noProof/>
          <w:kern w:val="2"/>
          <w:szCs w:val="24"/>
          <w:lang w:eastAsia="es-EC"/>
          <w14:ligatures w14:val="standardContextual"/>
        </w:rPr>
      </w:pPr>
      <w:hyperlink w:anchor="_Toc210157353" w:history="1">
        <w:r w:rsidRPr="00D979FC">
          <w:rPr>
            <w:rStyle w:val="Hipervnculo"/>
            <w:noProof/>
          </w:rPr>
          <w:t>4.1.</w:t>
        </w:r>
        <w:r>
          <w:rPr>
            <w:rFonts w:asciiTheme="minorHAnsi" w:eastAsiaTheme="minorEastAsia" w:hAnsiTheme="minorHAnsi"/>
            <w:noProof/>
            <w:kern w:val="2"/>
            <w:szCs w:val="24"/>
            <w:lang w:eastAsia="es-EC"/>
            <w14:ligatures w14:val="standardContextual"/>
          </w:rPr>
          <w:tab/>
        </w:r>
        <w:r w:rsidRPr="00D979FC">
          <w:rPr>
            <w:rStyle w:val="Hipervnculo"/>
            <w:noProof/>
          </w:rPr>
          <w:t>Interpretación de resultados</w:t>
        </w:r>
        <w:r>
          <w:rPr>
            <w:noProof/>
            <w:webHidden/>
          </w:rPr>
          <w:tab/>
        </w:r>
        <w:r>
          <w:rPr>
            <w:noProof/>
            <w:webHidden/>
          </w:rPr>
          <w:fldChar w:fldCharType="begin"/>
        </w:r>
        <w:r>
          <w:rPr>
            <w:noProof/>
            <w:webHidden/>
          </w:rPr>
          <w:instrText xml:space="preserve"> PAGEREF _Toc210157353 \h </w:instrText>
        </w:r>
        <w:r>
          <w:rPr>
            <w:noProof/>
            <w:webHidden/>
          </w:rPr>
        </w:r>
        <w:r>
          <w:rPr>
            <w:noProof/>
            <w:webHidden/>
          </w:rPr>
          <w:fldChar w:fldCharType="separate"/>
        </w:r>
        <w:r w:rsidR="00023DA6">
          <w:rPr>
            <w:noProof/>
            <w:webHidden/>
          </w:rPr>
          <w:t>37</w:t>
        </w:r>
        <w:r>
          <w:rPr>
            <w:noProof/>
            <w:webHidden/>
          </w:rPr>
          <w:fldChar w:fldCharType="end"/>
        </w:r>
      </w:hyperlink>
    </w:p>
    <w:p w14:paraId="7FED7A8F" w14:textId="5779ACA9" w:rsidR="008E609C" w:rsidRDefault="008E609C" w:rsidP="00B73527">
      <w:pPr>
        <w:pStyle w:val="TDC3"/>
        <w:rPr>
          <w:rFonts w:asciiTheme="minorHAnsi" w:eastAsiaTheme="minorEastAsia" w:hAnsiTheme="minorHAnsi"/>
          <w:noProof/>
          <w:kern w:val="2"/>
          <w:szCs w:val="24"/>
          <w:lang w:eastAsia="es-EC"/>
          <w14:ligatures w14:val="standardContextual"/>
        </w:rPr>
      </w:pPr>
      <w:hyperlink w:anchor="_Toc210157354" w:history="1">
        <w:r w:rsidRPr="00D979FC">
          <w:rPr>
            <w:rStyle w:val="Hipervnculo"/>
            <w:noProof/>
          </w:rPr>
          <w:t>4.1.1.</w:t>
        </w:r>
        <w:r>
          <w:rPr>
            <w:rFonts w:asciiTheme="minorHAnsi" w:eastAsiaTheme="minorEastAsia" w:hAnsiTheme="minorHAnsi"/>
            <w:noProof/>
            <w:kern w:val="2"/>
            <w:szCs w:val="24"/>
            <w:lang w:eastAsia="es-EC"/>
            <w14:ligatures w14:val="standardContextual"/>
          </w:rPr>
          <w:tab/>
        </w:r>
        <w:r w:rsidRPr="00D979FC">
          <w:rPr>
            <w:rStyle w:val="Hipervnculo"/>
            <w:noProof/>
          </w:rPr>
          <w:t>Análisis del agua de consumo de Tanquizan</w:t>
        </w:r>
        <w:r>
          <w:rPr>
            <w:noProof/>
            <w:webHidden/>
          </w:rPr>
          <w:tab/>
        </w:r>
        <w:r>
          <w:rPr>
            <w:noProof/>
            <w:webHidden/>
          </w:rPr>
          <w:fldChar w:fldCharType="begin"/>
        </w:r>
        <w:r>
          <w:rPr>
            <w:noProof/>
            <w:webHidden/>
          </w:rPr>
          <w:instrText xml:space="preserve"> PAGEREF _Toc210157354 \h </w:instrText>
        </w:r>
        <w:r>
          <w:rPr>
            <w:noProof/>
            <w:webHidden/>
          </w:rPr>
        </w:r>
        <w:r>
          <w:rPr>
            <w:noProof/>
            <w:webHidden/>
          </w:rPr>
          <w:fldChar w:fldCharType="separate"/>
        </w:r>
        <w:r w:rsidR="00023DA6">
          <w:rPr>
            <w:noProof/>
            <w:webHidden/>
          </w:rPr>
          <w:t>37</w:t>
        </w:r>
        <w:r>
          <w:rPr>
            <w:noProof/>
            <w:webHidden/>
          </w:rPr>
          <w:fldChar w:fldCharType="end"/>
        </w:r>
      </w:hyperlink>
    </w:p>
    <w:p w14:paraId="5483B55C" w14:textId="7CEC0903" w:rsidR="008E609C" w:rsidRDefault="008E609C" w:rsidP="00B73527">
      <w:pPr>
        <w:pStyle w:val="TDC3"/>
        <w:rPr>
          <w:rFonts w:asciiTheme="minorHAnsi" w:eastAsiaTheme="minorEastAsia" w:hAnsiTheme="minorHAnsi"/>
          <w:noProof/>
          <w:kern w:val="2"/>
          <w:szCs w:val="24"/>
          <w:lang w:eastAsia="es-EC"/>
          <w14:ligatures w14:val="standardContextual"/>
        </w:rPr>
      </w:pPr>
      <w:hyperlink w:anchor="_Toc210157355" w:history="1">
        <w:r w:rsidRPr="00D979FC">
          <w:rPr>
            <w:rStyle w:val="Hipervnculo"/>
            <w:noProof/>
          </w:rPr>
          <w:t>4.1.2.</w:t>
        </w:r>
        <w:r>
          <w:rPr>
            <w:rFonts w:asciiTheme="minorHAnsi" w:eastAsiaTheme="minorEastAsia" w:hAnsiTheme="minorHAnsi"/>
            <w:noProof/>
            <w:kern w:val="2"/>
            <w:szCs w:val="24"/>
            <w:lang w:eastAsia="es-EC"/>
            <w14:ligatures w14:val="standardContextual"/>
          </w:rPr>
          <w:tab/>
        </w:r>
        <w:r w:rsidRPr="00D979FC">
          <w:rPr>
            <w:rStyle w:val="Hipervnculo"/>
            <w:noProof/>
          </w:rPr>
          <w:t>Desarrollo del prototipo a escala laboratorio del sistema de filtración</w:t>
        </w:r>
        <w:r>
          <w:rPr>
            <w:noProof/>
            <w:webHidden/>
          </w:rPr>
          <w:tab/>
        </w:r>
        <w:r>
          <w:rPr>
            <w:noProof/>
            <w:webHidden/>
          </w:rPr>
          <w:fldChar w:fldCharType="begin"/>
        </w:r>
        <w:r>
          <w:rPr>
            <w:noProof/>
            <w:webHidden/>
          </w:rPr>
          <w:instrText xml:space="preserve"> PAGEREF _Toc210157355 \h </w:instrText>
        </w:r>
        <w:r>
          <w:rPr>
            <w:noProof/>
            <w:webHidden/>
          </w:rPr>
        </w:r>
        <w:r>
          <w:rPr>
            <w:noProof/>
            <w:webHidden/>
          </w:rPr>
          <w:fldChar w:fldCharType="separate"/>
        </w:r>
        <w:r w:rsidR="00023DA6">
          <w:rPr>
            <w:noProof/>
            <w:webHidden/>
          </w:rPr>
          <w:t>42</w:t>
        </w:r>
        <w:r>
          <w:rPr>
            <w:noProof/>
            <w:webHidden/>
          </w:rPr>
          <w:fldChar w:fldCharType="end"/>
        </w:r>
      </w:hyperlink>
    </w:p>
    <w:p w14:paraId="5BD17C89" w14:textId="7C6F6DB7" w:rsidR="008E609C" w:rsidRDefault="008E609C" w:rsidP="00B73527">
      <w:pPr>
        <w:pStyle w:val="TDC3"/>
        <w:rPr>
          <w:rFonts w:asciiTheme="minorHAnsi" w:eastAsiaTheme="minorEastAsia" w:hAnsiTheme="minorHAnsi"/>
          <w:noProof/>
          <w:kern w:val="2"/>
          <w:szCs w:val="24"/>
          <w:lang w:eastAsia="es-EC"/>
          <w14:ligatures w14:val="standardContextual"/>
        </w:rPr>
      </w:pPr>
      <w:hyperlink w:anchor="_Toc210157356" w:history="1">
        <w:r w:rsidRPr="00D979FC">
          <w:rPr>
            <w:rStyle w:val="Hipervnculo"/>
            <w:noProof/>
          </w:rPr>
          <w:t>4.1.3.</w:t>
        </w:r>
        <w:r>
          <w:rPr>
            <w:rFonts w:asciiTheme="minorHAnsi" w:eastAsiaTheme="minorEastAsia" w:hAnsiTheme="minorHAnsi"/>
            <w:noProof/>
            <w:kern w:val="2"/>
            <w:szCs w:val="24"/>
            <w:lang w:eastAsia="es-EC"/>
            <w14:ligatures w14:val="standardContextual"/>
          </w:rPr>
          <w:tab/>
        </w:r>
        <w:r w:rsidRPr="00D979FC">
          <w:rPr>
            <w:rStyle w:val="Hipervnculo"/>
            <w:noProof/>
          </w:rPr>
          <w:t>Evaluación de la eficiencia del sistema de filtración</w:t>
        </w:r>
        <w:r>
          <w:rPr>
            <w:noProof/>
            <w:webHidden/>
          </w:rPr>
          <w:tab/>
        </w:r>
        <w:r>
          <w:rPr>
            <w:noProof/>
            <w:webHidden/>
          </w:rPr>
          <w:fldChar w:fldCharType="begin"/>
        </w:r>
        <w:r>
          <w:rPr>
            <w:noProof/>
            <w:webHidden/>
          </w:rPr>
          <w:instrText xml:space="preserve"> PAGEREF _Toc210157356 \h </w:instrText>
        </w:r>
        <w:r>
          <w:rPr>
            <w:noProof/>
            <w:webHidden/>
          </w:rPr>
        </w:r>
        <w:r>
          <w:rPr>
            <w:noProof/>
            <w:webHidden/>
          </w:rPr>
          <w:fldChar w:fldCharType="separate"/>
        </w:r>
        <w:r w:rsidR="00023DA6">
          <w:rPr>
            <w:noProof/>
            <w:webHidden/>
          </w:rPr>
          <w:t>52</w:t>
        </w:r>
        <w:r>
          <w:rPr>
            <w:noProof/>
            <w:webHidden/>
          </w:rPr>
          <w:fldChar w:fldCharType="end"/>
        </w:r>
      </w:hyperlink>
    </w:p>
    <w:p w14:paraId="0EA3861D" w14:textId="416C8C90" w:rsidR="008E609C" w:rsidRDefault="008E609C" w:rsidP="00B73527">
      <w:pPr>
        <w:pStyle w:val="TDC3"/>
        <w:rPr>
          <w:rFonts w:asciiTheme="minorHAnsi" w:eastAsiaTheme="minorEastAsia" w:hAnsiTheme="minorHAnsi"/>
          <w:noProof/>
          <w:kern w:val="2"/>
          <w:szCs w:val="24"/>
          <w:lang w:eastAsia="es-EC"/>
          <w14:ligatures w14:val="standardContextual"/>
        </w:rPr>
      </w:pPr>
      <w:hyperlink w:anchor="_Toc210157357" w:history="1">
        <w:r w:rsidRPr="00D979FC">
          <w:rPr>
            <w:rStyle w:val="Hipervnculo"/>
            <w:noProof/>
          </w:rPr>
          <w:t>4.1.4.</w:t>
        </w:r>
        <w:r>
          <w:rPr>
            <w:rFonts w:asciiTheme="minorHAnsi" w:eastAsiaTheme="minorEastAsia" w:hAnsiTheme="minorHAnsi"/>
            <w:noProof/>
            <w:kern w:val="2"/>
            <w:szCs w:val="24"/>
            <w:lang w:eastAsia="es-EC"/>
            <w14:ligatures w14:val="standardContextual"/>
          </w:rPr>
          <w:tab/>
        </w:r>
        <w:r w:rsidRPr="00D979FC">
          <w:rPr>
            <w:rStyle w:val="Hipervnculo"/>
            <w:noProof/>
          </w:rPr>
          <w:t>Capacitación a la comunidad de Tanquizan</w:t>
        </w:r>
        <w:r>
          <w:rPr>
            <w:noProof/>
            <w:webHidden/>
          </w:rPr>
          <w:tab/>
        </w:r>
        <w:r>
          <w:rPr>
            <w:noProof/>
            <w:webHidden/>
          </w:rPr>
          <w:fldChar w:fldCharType="begin"/>
        </w:r>
        <w:r>
          <w:rPr>
            <w:noProof/>
            <w:webHidden/>
          </w:rPr>
          <w:instrText xml:space="preserve"> PAGEREF _Toc210157357 \h </w:instrText>
        </w:r>
        <w:r>
          <w:rPr>
            <w:noProof/>
            <w:webHidden/>
          </w:rPr>
        </w:r>
        <w:r>
          <w:rPr>
            <w:noProof/>
            <w:webHidden/>
          </w:rPr>
          <w:fldChar w:fldCharType="separate"/>
        </w:r>
        <w:r w:rsidR="00023DA6">
          <w:rPr>
            <w:noProof/>
            <w:webHidden/>
          </w:rPr>
          <w:t>59</w:t>
        </w:r>
        <w:r>
          <w:rPr>
            <w:noProof/>
            <w:webHidden/>
          </w:rPr>
          <w:fldChar w:fldCharType="end"/>
        </w:r>
      </w:hyperlink>
    </w:p>
    <w:p w14:paraId="325CC10E" w14:textId="0739BA75" w:rsidR="008E609C" w:rsidRDefault="008E609C" w:rsidP="00B73527">
      <w:pPr>
        <w:pStyle w:val="TDC2"/>
        <w:rPr>
          <w:rFonts w:asciiTheme="minorHAnsi" w:eastAsiaTheme="minorEastAsia" w:hAnsiTheme="minorHAnsi"/>
          <w:noProof/>
          <w:kern w:val="2"/>
          <w:szCs w:val="24"/>
          <w:lang w:eastAsia="es-EC"/>
          <w14:ligatures w14:val="standardContextual"/>
        </w:rPr>
      </w:pPr>
      <w:hyperlink w:anchor="_Toc210157358" w:history="1">
        <w:r w:rsidRPr="00D979FC">
          <w:rPr>
            <w:rStyle w:val="Hipervnculo"/>
            <w:noProof/>
          </w:rPr>
          <w:t>4.2.</w:t>
        </w:r>
        <w:r>
          <w:rPr>
            <w:rFonts w:asciiTheme="minorHAnsi" w:eastAsiaTheme="minorEastAsia" w:hAnsiTheme="minorHAnsi"/>
            <w:noProof/>
            <w:kern w:val="2"/>
            <w:szCs w:val="24"/>
            <w:lang w:eastAsia="es-EC"/>
            <w14:ligatures w14:val="standardContextual"/>
          </w:rPr>
          <w:tab/>
        </w:r>
        <w:r w:rsidRPr="00D979FC">
          <w:rPr>
            <w:rStyle w:val="Hipervnculo"/>
            <w:noProof/>
          </w:rPr>
          <w:t>Comprobación de hipótesis</w:t>
        </w:r>
        <w:r>
          <w:rPr>
            <w:noProof/>
            <w:webHidden/>
          </w:rPr>
          <w:tab/>
        </w:r>
        <w:r>
          <w:rPr>
            <w:noProof/>
            <w:webHidden/>
          </w:rPr>
          <w:fldChar w:fldCharType="begin"/>
        </w:r>
        <w:r>
          <w:rPr>
            <w:noProof/>
            <w:webHidden/>
          </w:rPr>
          <w:instrText xml:space="preserve"> PAGEREF _Toc210157358 \h </w:instrText>
        </w:r>
        <w:r>
          <w:rPr>
            <w:noProof/>
            <w:webHidden/>
          </w:rPr>
        </w:r>
        <w:r>
          <w:rPr>
            <w:noProof/>
            <w:webHidden/>
          </w:rPr>
          <w:fldChar w:fldCharType="separate"/>
        </w:r>
        <w:r w:rsidR="00023DA6">
          <w:rPr>
            <w:noProof/>
            <w:webHidden/>
          </w:rPr>
          <w:t>71</w:t>
        </w:r>
        <w:r>
          <w:rPr>
            <w:noProof/>
            <w:webHidden/>
          </w:rPr>
          <w:fldChar w:fldCharType="end"/>
        </w:r>
      </w:hyperlink>
    </w:p>
    <w:p w14:paraId="2B670A9B" w14:textId="03529F53" w:rsidR="008E609C" w:rsidRDefault="008E609C">
      <w:pPr>
        <w:pStyle w:val="TDC1"/>
        <w:tabs>
          <w:tab w:val="right" w:pos="7927"/>
        </w:tabs>
        <w:rPr>
          <w:rFonts w:asciiTheme="minorHAnsi" w:eastAsiaTheme="minorEastAsia" w:hAnsiTheme="minorHAnsi" w:cstheme="minorBidi"/>
          <w:bCs w:val="0"/>
          <w:noProof/>
          <w:kern w:val="2"/>
          <w:lang w:eastAsia="es-EC"/>
          <w14:ligatures w14:val="standardContextual"/>
        </w:rPr>
      </w:pPr>
      <w:hyperlink w:anchor="_Toc210157359" w:history="1">
        <w:r w:rsidRPr="00D979FC">
          <w:rPr>
            <w:rStyle w:val="Hipervnculo"/>
            <w:noProof/>
          </w:rPr>
          <w:t>CAPÍTULO V</w:t>
        </w:r>
        <w:r>
          <w:rPr>
            <w:noProof/>
            <w:webHidden/>
          </w:rPr>
          <w:tab/>
        </w:r>
        <w:r>
          <w:rPr>
            <w:noProof/>
            <w:webHidden/>
          </w:rPr>
          <w:fldChar w:fldCharType="begin"/>
        </w:r>
        <w:r>
          <w:rPr>
            <w:noProof/>
            <w:webHidden/>
          </w:rPr>
          <w:instrText xml:space="preserve"> PAGEREF _Toc210157359 \h </w:instrText>
        </w:r>
        <w:r>
          <w:rPr>
            <w:noProof/>
            <w:webHidden/>
          </w:rPr>
        </w:r>
        <w:r>
          <w:rPr>
            <w:noProof/>
            <w:webHidden/>
          </w:rPr>
          <w:fldChar w:fldCharType="separate"/>
        </w:r>
        <w:r w:rsidR="00023DA6">
          <w:rPr>
            <w:noProof/>
            <w:webHidden/>
          </w:rPr>
          <w:t>72</w:t>
        </w:r>
        <w:r>
          <w:rPr>
            <w:noProof/>
            <w:webHidden/>
          </w:rPr>
          <w:fldChar w:fldCharType="end"/>
        </w:r>
      </w:hyperlink>
    </w:p>
    <w:p w14:paraId="2B0EB1F4" w14:textId="6A2506E3" w:rsidR="008E609C" w:rsidRDefault="008E609C" w:rsidP="00B73527">
      <w:pPr>
        <w:pStyle w:val="TDC2"/>
        <w:rPr>
          <w:rFonts w:asciiTheme="minorHAnsi" w:eastAsiaTheme="minorEastAsia" w:hAnsiTheme="minorHAnsi"/>
          <w:noProof/>
          <w:kern w:val="2"/>
          <w:szCs w:val="24"/>
          <w:lang w:eastAsia="es-EC"/>
          <w14:ligatures w14:val="standardContextual"/>
        </w:rPr>
      </w:pPr>
      <w:hyperlink w:anchor="_Toc210157360" w:history="1">
        <w:r w:rsidRPr="00D979FC">
          <w:rPr>
            <w:rStyle w:val="Hipervnculo"/>
            <w:noProof/>
          </w:rPr>
          <w:t>5.1.</w:t>
        </w:r>
        <w:r>
          <w:rPr>
            <w:rFonts w:asciiTheme="minorHAnsi" w:eastAsiaTheme="minorEastAsia" w:hAnsiTheme="minorHAnsi"/>
            <w:noProof/>
            <w:kern w:val="2"/>
            <w:szCs w:val="24"/>
            <w:lang w:eastAsia="es-EC"/>
            <w14:ligatures w14:val="standardContextual"/>
          </w:rPr>
          <w:tab/>
        </w:r>
        <w:r w:rsidRPr="00D979FC">
          <w:rPr>
            <w:rStyle w:val="Hipervnculo"/>
            <w:noProof/>
          </w:rPr>
          <w:t>CONCLUSIONES</w:t>
        </w:r>
        <w:r>
          <w:rPr>
            <w:noProof/>
            <w:webHidden/>
          </w:rPr>
          <w:tab/>
        </w:r>
        <w:r>
          <w:rPr>
            <w:noProof/>
            <w:webHidden/>
          </w:rPr>
          <w:fldChar w:fldCharType="begin"/>
        </w:r>
        <w:r>
          <w:rPr>
            <w:noProof/>
            <w:webHidden/>
          </w:rPr>
          <w:instrText xml:space="preserve"> PAGEREF _Toc210157360 \h </w:instrText>
        </w:r>
        <w:r>
          <w:rPr>
            <w:noProof/>
            <w:webHidden/>
          </w:rPr>
        </w:r>
        <w:r>
          <w:rPr>
            <w:noProof/>
            <w:webHidden/>
          </w:rPr>
          <w:fldChar w:fldCharType="separate"/>
        </w:r>
        <w:r w:rsidR="00023DA6">
          <w:rPr>
            <w:noProof/>
            <w:webHidden/>
          </w:rPr>
          <w:t>72</w:t>
        </w:r>
        <w:r>
          <w:rPr>
            <w:noProof/>
            <w:webHidden/>
          </w:rPr>
          <w:fldChar w:fldCharType="end"/>
        </w:r>
      </w:hyperlink>
    </w:p>
    <w:p w14:paraId="6DCDA8B7" w14:textId="1792B280" w:rsidR="008E609C" w:rsidRDefault="008E609C" w:rsidP="00B73527">
      <w:pPr>
        <w:pStyle w:val="TDC2"/>
        <w:rPr>
          <w:rFonts w:asciiTheme="minorHAnsi" w:eastAsiaTheme="minorEastAsia" w:hAnsiTheme="minorHAnsi"/>
          <w:noProof/>
          <w:kern w:val="2"/>
          <w:szCs w:val="24"/>
          <w:lang w:eastAsia="es-EC"/>
          <w14:ligatures w14:val="standardContextual"/>
        </w:rPr>
      </w:pPr>
      <w:hyperlink w:anchor="_Toc210157361" w:history="1">
        <w:r w:rsidRPr="00D979FC">
          <w:rPr>
            <w:rStyle w:val="Hipervnculo"/>
            <w:noProof/>
          </w:rPr>
          <w:t>5.2.</w:t>
        </w:r>
        <w:r>
          <w:rPr>
            <w:rFonts w:asciiTheme="minorHAnsi" w:eastAsiaTheme="minorEastAsia" w:hAnsiTheme="minorHAnsi"/>
            <w:noProof/>
            <w:kern w:val="2"/>
            <w:szCs w:val="24"/>
            <w:lang w:eastAsia="es-EC"/>
            <w14:ligatures w14:val="standardContextual"/>
          </w:rPr>
          <w:tab/>
        </w:r>
        <w:r w:rsidRPr="00D979FC">
          <w:rPr>
            <w:rStyle w:val="Hipervnculo"/>
            <w:noProof/>
          </w:rPr>
          <w:t>RECOMENDACIONES</w:t>
        </w:r>
        <w:r>
          <w:rPr>
            <w:noProof/>
            <w:webHidden/>
          </w:rPr>
          <w:tab/>
        </w:r>
        <w:r>
          <w:rPr>
            <w:noProof/>
            <w:webHidden/>
          </w:rPr>
          <w:fldChar w:fldCharType="begin"/>
        </w:r>
        <w:r>
          <w:rPr>
            <w:noProof/>
            <w:webHidden/>
          </w:rPr>
          <w:instrText xml:space="preserve"> PAGEREF _Toc210157361 \h </w:instrText>
        </w:r>
        <w:r>
          <w:rPr>
            <w:noProof/>
            <w:webHidden/>
          </w:rPr>
        </w:r>
        <w:r>
          <w:rPr>
            <w:noProof/>
            <w:webHidden/>
          </w:rPr>
          <w:fldChar w:fldCharType="separate"/>
        </w:r>
        <w:r w:rsidR="00023DA6">
          <w:rPr>
            <w:noProof/>
            <w:webHidden/>
          </w:rPr>
          <w:t>74</w:t>
        </w:r>
        <w:r>
          <w:rPr>
            <w:noProof/>
            <w:webHidden/>
          </w:rPr>
          <w:fldChar w:fldCharType="end"/>
        </w:r>
      </w:hyperlink>
    </w:p>
    <w:p w14:paraId="05CE74D6" w14:textId="513A4B2B" w:rsidR="008E609C" w:rsidRDefault="008E609C" w:rsidP="00B73527">
      <w:pPr>
        <w:pStyle w:val="TDC2"/>
        <w:rPr>
          <w:rFonts w:asciiTheme="minorHAnsi" w:eastAsiaTheme="minorEastAsia" w:hAnsiTheme="minorHAnsi"/>
          <w:noProof/>
          <w:kern w:val="2"/>
          <w:szCs w:val="24"/>
          <w:lang w:eastAsia="es-EC"/>
          <w14:ligatures w14:val="standardContextual"/>
        </w:rPr>
      </w:pPr>
      <w:hyperlink w:anchor="_Toc210157362" w:history="1">
        <w:r w:rsidRPr="00D979FC">
          <w:rPr>
            <w:rStyle w:val="Hipervnculo"/>
            <w:noProof/>
          </w:rPr>
          <w:t>BIBLIOGRAFÍA</w:t>
        </w:r>
        <w:r>
          <w:rPr>
            <w:noProof/>
            <w:webHidden/>
          </w:rPr>
          <w:tab/>
        </w:r>
        <w:r>
          <w:rPr>
            <w:noProof/>
            <w:webHidden/>
          </w:rPr>
          <w:fldChar w:fldCharType="begin"/>
        </w:r>
        <w:r>
          <w:rPr>
            <w:noProof/>
            <w:webHidden/>
          </w:rPr>
          <w:instrText xml:space="preserve"> PAGEREF _Toc210157362 \h </w:instrText>
        </w:r>
        <w:r>
          <w:rPr>
            <w:noProof/>
            <w:webHidden/>
          </w:rPr>
        </w:r>
        <w:r>
          <w:rPr>
            <w:noProof/>
            <w:webHidden/>
          </w:rPr>
          <w:fldChar w:fldCharType="separate"/>
        </w:r>
        <w:r w:rsidR="00023DA6">
          <w:rPr>
            <w:noProof/>
            <w:webHidden/>
          </w:rPr>
          <w:t>75</w:t>
        </w:r>
        <w:r>
          <w:rPr>
            <w:noProof/>
            <w:webHidden/>
          </w:rPr>
          <w:fldChar w:fldCharType="end"/>
        </w:r>
      </w:hyperlink>
    </w:p>
    <w:p w14:paraId="56752EE9" w14:textId="283DEC64" w:rsidR="00B042AC" w:rsidRPr="005A784A" w:rsidRDefault="008E609C" w:rsidP="009B4ABB">
      <w:pPr>
        <w:spacing w:before="0" w:beforeAutospacing="0" w:after="0" w:afterAutospacing="0" w:line="480" w:lineRule="auto"/>
      </w:pPr>
      <w:r>
        <w:rPr>
          <w:rFonts w:eastAsia="Times New Roman" w:cs="Times New Roman"/>
          <w:b/>
          <w:bCs/>
          <w:szCs w:val="24"/>
        </w:rPr>
        <w:fldChar w:fldCharType="end"/>
      </w:r>
      <w:r w:rsidR="007D1005" w:rsidRPr="005A784A">
        <w:rPr>
          <w:rFonts w:eastAsia="Times New Roman" w:cs="Times New Roman"/>
          <w:szCs w:val="24"/>
        </w:rPr>
        <w:fldChar w:fldCharType="begin"/>
      </w:r>
      <w:r w:rsidR="007D1005" w:rsidRPr="005A784A">
        <w:rPr>
          <w:rFonts w:eastAsia="Times New Roman" w:cs="Times New Roman"/>
          <w:szCs w:val="24"/>
        </w:rPr>
        <w:instrText xml:space="preserve"> REF _Ref196130249 \h </w:instrText>
      </w:r>
      <w:r w:rsidR="005A784A" w:rsidRPr="005A784A">
        <w:rPr>
          <w:rFonts w:eastAsia="Times New Roman" w:cs="Times New Roman"/>
          <w:szCs w:val="24"/>
        </w:rPr>
        <w:instrText xml:space="preserve"> \* MERGEFORMAT </w:instrText>
      </w:r>
      <w:r w:rsidR="007D1005" w:rsidRPr="005A784A">
        <w:rPr>
          <w:rFonts w:eastAsia="Times New Roman" w:cs="Times New Roman"/>
          <w:szCs w:val="24"/>
        </w:rPr>
      </w:r>
      <w:r w:rsidR="007D1005" w:rsidRPr="005A784A">
        <w:rPr>
          <w:rFonts w:eastAsia="Times New Roman" w:cs="Times New Roman"/>
          <w:szCs w:val="24"/>
        </w:rPr>
        <w:fldChar w:fldCharType="separate"/>
      </w:r>
      <w:r w:rsidR="00023DA6" w:rsidRPr="00CC779C">
        <w:t>ANEXOS</w:t>
      </w:r>
      <w:r w:rsidR="007D1005" w:rsidRPr="005A784A">
        <w:rPr>
          <w:rFonts w:eastAsia="Times New Roman" w:cs="Times New Roman"/>
          <w:szCs w:val="24"/>
        </w:rPr>
        <w:fldChar w:fldCharType="end"/>
      </w:r>
    </w:p>
    <w:p w14:paraId="3DAE8AE0" w14:textId="38D28613" w:rsidR="005A784A" w:rsidRDefault="005A784A">
      <w:pPr>
        <w:spacing w:before="0" w:beforeAutospacing="0" w:after="160" w:afterAutospacing="0" w:line="259" w:lineRule="auto"/>
        <w:jc w:val="left"/>
      </w:pPr>
      <w:r>
        <w:br w:type="page"/>
      </w:r>
    </w:p>
    <w:p w14:paraId="469F406C" w14:textId="77777777" w:rsidR="005A784A" w:rsidRPr="0020776A" w:rsidRDefault="005A784A" w:rsidP="008045B0">
      <w:pPr>
        <w:pStyle w:val="Ttulo5"/>
        <w:spacing w:before="0" w:after="0" w:line="480" w:lineRule="auto"/>
        <w:jc w:val="center"/>
      </w:pPr>
      <w:r w:rsidRPr="0020776A">
        <w:lastRenderedPageBreak/>
        <w:t>ÍNDICE DE TABLAS</w:t>
      </w:r>
    </w:p>
    <w:p w14:paraId="66774A92" w14:textId="77777777" w:rsidR="005A784A" w:rsidRPr="0020776A" w:rsidRDefault="005A784A" w:rsidP="008045B0">
      <w:pPr>
        <w:spacing w:before="0" w:beforeAutospacing="0" w:after="0" w:afterAutospacing="0" w:line="480" w:lineRule="auto"/>
        <w:rPr>
          <w:b/>
          <w:bCs/>
        </w:rPr>
      </w:pPr>
      <w:r w:rsidRPr="0020776A">
        <w:rPr>
          <w:b/>
          <w:bCs/>
        </w:rPr>
        <w:t xml:space="preserve">N° </w:t>
      </w:r>
      <w:r w:rsidRPr="0020776A">
        <w:rPr>
          <w:b/>
          <w:bCs/>
        </w:rPr>
        <w:tab/>
      </w:r>
      <w:r w:rsidRPr="0020776A">
        <w:rPr>
          <w:b/>
          <w:bCs/>
        </w:rPr>
        <w:tab/>
      </w:r>
      <w:r w:rsidRPr="0020776A">
        <w:rPr>
          <w:b/>
          <w:bCs/>
        </w:rPr>
        <w:tab/>
      </w:r>
      <w:r w:rsidRPr="0020776A">
        <w:rPr>
          <w:b/>
          <w:bCs/>
        </w:rPr>
        <w:tab/>
      </w:r>
      <w:r w:rsidRPr="0020776A">
        <w:rPr>
          <w:b/>
          <w:bCs/>
        </w:rPr>
        <w:tab/>
        <w:t xml:space="preserve">Detalle </w:t>
      </w:r>
      <w:r w:rsidRPr="0020776A">
        <w:rPr>
          <w:b/>
          <w:bCs/>
        </w:rPr>
        <w:tab/>
      </w:r>
      <w:r w:rsidRPr="0020776A">
        <w:rPr>
          <w:b/>
          <w:bCs/>
        </w:rPr>
        <w:tab/>
      </w:r>
      <w:r w:rsidRPr="0020776A">
        <w:rPr>
          <w:b/>
          <w:bCs/>
        </w:rPr>
        <w:tab/>
      </w:r>
      <w:r w:rsidRPr="0020776A">
        <w:rPr>
          <w:b/>
          <w:bCs/>
        </w:rPr>
        <w:tab/>
        <w:t xml:space="preserve">      </w:t>
      </w:r>
      <w:proofErr w:type="spellStart"/>
      <w:r w:rsidRPr="0020776A">
        <w:rPr>
          <w:b/>
          <w:bCs/>
        </w:rPr>
        <w:t>Pag.</w:t>
      </w:r>
      <w:proofErr w:type="spellEnd"/>
    </w:p>
    <w:p w14:paraId="6BCB0541" w14:textId="779526E5" w:rsidR="00950647" w:rsidRPr="00950647" w:rsidRDefault="005A784A"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r w:rsidRPr="009F5222">
        <w:fldChar w:fldCharType="begin"/>
      </w:r>
      <w:r w:rsidRPr="009F5222">
        <w:instrText xml:space="preserve"> TOC \h \z \a "Tabla" </w:instrText>
      </w:r>
      <w:r w:rsidRPr="009F5222">
        <w:fldChar w:fldCharType="separate"/>
      </w:r>
      <w:hyperlink w:anchor="_Toc208176088" w:history="1">
        <w:r w:rsidR="00950647" w:rsidRPr="00950647">
          <w:rPr>
            <w:rStyle w:val="Hipervnculo"/>
            <w:noProof/>
          </w:rPr>
          <w:t>Requisitos físicos, químicos y microbiológicos INEN 1108</w:t>
        </w:r>
        <w:r w:rsidR="00950647" w:rsidRPr="00950647">
          <w:rPr>
            <w:noProof/>
            <w:webHidden/>
          </w:rPr>
          <w:tab/>
        </w:r>
        <w:r w:rsidR="00950647" w:rsidRPr="00950647">
          <w:rPr>
            <w:noProof/>
            <w:webHidden/>
          </w:rPr>
          <w:fldChar w:fldCharType="begin"/>
        </w:r>
        <w:r w:rsidR="00950647" w:rsidRPr="00950647">
          <w:rPr>
            <w:noProof/>
            <w:webHidden/>
          </w:rPr>
          <w:instrText xml:space="preserve"> PAGEREF _Toc208176088 \h </w:instrText>
        </w:r>
        <w:r w:rsidR="00950647" w:rsidRPr="00950647">
          <w:rPr>
            <w:noProof/>
            <w:webHidden/>
          </w:rPr>
        </w:r>
        <w:r w:rsidR="00950647" w:rsidRPr="00950647">
          <w:rPr>
            <w:noProof/>
            <w:webHidden/>
          </w:rPr>
          <w:fldChar w:fldCharType="separate"/>
        </w:r>
        <w:r w:rsidR="00023DA6">
          <w:rPr>
            <w:noProof/>
            <w:webHidden/>
          </w:rPr>
          <w:t>15</w:t>
        </w:r>
        <w:r w:rsidR="00950647" w:rsidRPr="00950647">
          <w:rPr>
            <w:noProof/>
            <w:webHidden/>
          </w:rPr>
          <w:fldChar w:fldCharType="end"/>
        </w:r>
      </w:hyperlink>
    </w:p>
    <w:p w14:paraId="66957603" w14:textId="5DF6A65E"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089" w:history="1">
        <w:r w:rsidRPr="00950647">
          <w:rPr>
            <w:rStyle w:val="Hipervnculo"/>
            <w:noProof/>
          </w:rPr>
          <w:t>Parámetros para tanque de almacenamiento superficial circular</w:t>
        </w:r>
        <w:r w:rsidRPr="00950647">
          <w:rPr>
            <w:noProof/>
            <w:webHidden/>
          </w:rPr>
          <w:tab/>
        </w:r>
        <w:r w:rsidRPr="00950647">
          <w:rPr>
            <w:noProof/>
            <w:webHidden/>
          </w:rPr>
          <w:fldChar w:fldCharType="begin"/>
        </w:r>
        <w:r w:rsidRPr="00950647">
          <w:rPr>
            <w:noProof/>
            <w:webHidden/>
          </w:rPr>
          <w:instrText xml:space="preserve"> PAGEREF _Toc208176089 \h </w:instrText>
        </w:r>
        <w:r w:rsidRPr="00950647">
          <w:rPr>
            <w:noProof/>
            <w:webHidden/>
          </w:rPr>
        </w:r>
        <w:r w:rsidRPr="00950647">
          <w:rPr>
            <w:noProof/>
            <w:webHidden/>
          </w:rPr>
          <w:fldChar w:fldCharType="separate"/>
        </w:r>
        <w:r w:rsidR="00023DA6">
          <w:rPr>
            <w:noProof/>
            <w:webHidden/>
          </w:rPr>
          <w:t>20</w:t>
        </w:r>
        <w:r w:rsidRPr="00950647">
          <w:rPr>
            <w:noProof/>
            <w:webHidden/>
          </w:rPr>
          <w:fldChar w:fldCharType="end"/>
        </w:r>
      </w:hyperlink>
    </w:p>
    <w:p w14:paraId="0EDD4468" w14:textId="2C9D853B"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090" w:history="1">
        <w:r w:rsidRPr="00950647">
          <w:rPr>
            <w:rStyle w:val="Hipervnculo"/>
            <w:noProof/>
          </w:rPr>
          <w:t>Velocidades de sedimentación para diferentes tamaños de partícula</w:t>
        </w:r>
        <w:r w:rsidRPr="00950647">
          <w:rPr>
            <w:noProof/>
            <w:webHidden/>
          </w:rPr>
          <w:tab/>
        </w:r>
        <w:r w:rsidRPr="00950647">
          <w:rPr>
            <w:noProof/>
            <w:webHidden/>
          </w:rPr>
          <w:fldChar w:fldCharType="begin"/>
        </w:r>
        <w:r w:rsidRPr="00950647">
          <w:rPr>
            <w:noProof/>
            <w:webHidden/>
          </w:rPr>
          <w:instrText xml:space="preserve"> PAGEREF _Toc208176090 \h </w:instrText>
        </w:r>
        <w:r w:rsidRPr="00950647">
          <w:rPr>
            <w:noProof/>
            <w:webHidden/>
          </w:rPr>
        </w:r>
        <w:r w:rsidRPr="00950647">
          <w:rPr>
            <w:noProof/>
            <w:webHidden/>
          </w:rPr>
          <w:fldChar w:fldCharType="separate"/>
        </w:r>
        <w:r w:rsidR="00023DA6">
          <w:rPr>
            <w:noProof/>
            <w:webHidden/>
          </w:rPr>
          <w:t>21</w:t>
        </w:r>
        <w:r w:rsidRPr="00950647">
          <w:rPr>
            <w:noProof/>
            <w:webHidden/>
          </w:rPr>
          <w:fldChar w:fldCharType="end"/>
        </w:r>
      </w:hyperlink>
    </w:p>
    <w:p w14:paraId="59961229" w14:textId="35628887"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091" w:history="1">
        <w:r w:rsidRPr="00950647">
          <w:rPr>
            <w:rStyle w:val="Hipervnculo"/>
            <w:noProof/>
          </w:rPr>
          <w:t>Criterios de diseño de los sedimentadores</w:t>
        </w:r>
        <w:r w:rsidRPr="00950647">
          <w:rPr>
            <w:noProof/>
            <w:webHidden/>
          </w:rPr>
          <w:tab/>
        </w:r>
        <w:r w:rsidRPr="00950647">
          <w:rPr>
            <w:noProof/>
            <w:webHidden/>
          </w:rPr>
          <w:fldChar w:fldCharType="begin"/>
        </w:r>
        <w:r w:rsidRPr="00950647">
          <w:rPr>
            <w:noProof/>
            <w:webHidden/>
          </w:rPr>
          <w:instrText xml:space="preserve"> PAGEREF _Toc208176091 \h </w:instrText>
        </w:r>
        <w:r w:rsidRPr="00950647">
          <w:rPr>
            <w:noProof/>
            <w:webHidden/>
          </w:rPr>
        </w:r>
        <w:r w:rsidRPr="00950647">
          <w:rPr>
            <w:noProof/>
            <w:webHidden/>
          </w:rPr>
          <w:fldChar w:fldCharType="separate"/>
        </w:r>
        <w:r w:rsidR="00023DA6">
          <w:rPr>
            <w:noProof/>
            <w:webHidden/>
          </w:rPr>
          <w:t>21</w:t>
        </w:r>
        <w:r w:rsidRPr="00950647">
          <w:rPr>
            <w:noProof/>
            <w:webHidden/>
          </w:rPr>
          <w:fldChar w:fldCharType="end"/>
        </w:r>
      </w:hyperlink>
    </w:p>
    <w:p w14:paraId="6D439A90" w14:textId="0076D5B3"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092" w:history="1">
        <w:r w:rsidRPr="00950647">
          <w:rPr>
            <w:rStyle w:val="Hipervnculo"/>
            <w:noProof/>
          </w:rPr>
          <w:t>Características físicas de los filtros de medio granular de uso común</w:t>
        </w:r>
        <w:r w:rsidRPr="00950647">
          <w:rPr>
            <w:noProof/>
            <w:webHidden/>
          </w:rPr>
          <w:tab/>
        </w:r>
        <w:r w:rsidRPr="00950647">
          <w:rPr>
            <w:noProof/>
            <w:webHidden/>
          </w:rPr>
          <w:fldChar w:fldCharType="begin"/>
        </w:r>
        <w:r w:rsidRPr="00950647">
          <w:rPr>
            <w:noProof/>
            <w:webHidden/>
          </w:rPr>
          <w:instrText xml:space="preserve"> PAGEREF _Toc208176092 \h </w:instrText>
        </w:r>
        <w:r w:rsidRPr="00950647">
          <w:rPr>
            <w:noProof/>
            <w:webHidden/>
          </w:rPr>
        </w:r>
        <w:r w:rsidRPr="00950647">
          <w:rPr>
            <w:noProof/>
            <w:webHidden/>
          </w:rPr>
          <w:fldChar w:fldCharType="separate"/>
        </w:r>
        <w:r w:rsidR="00023DA6">
          <w:rPr>
            <w:noProof/>
            <w:webHidden/>
          </w:rPr>
          <w:t>25</w:t>
        </w:r>
        <w:r w:rsidRPr="00950647">
          <w:rPr>
            <w:noProof/>
            <w:webHidden/>
          </w:rPr>
          <w:fldChar w:fldCharType="end"/>
        </w:r>
      </w:hyperlink>
    </w:p>
    <w:p w14:paraId="558D8730" w14:textId="5994F58B"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093" w:history="1">
        <w:r w:rsidRPr="00950647">
          <w:rPr>
            <w:rStyle w:val="Hipervnculo"/>
            <w:noProof/>
          </w:rPr>
          <w:t>Datos típicos para el proyecto de filtros de medio único</w:t>
        </w:r>
        <w:r w:rsidRPr="00950647">
          <w:rPr>
            <w:noProof/>
            <w:webHidden/>
          </w:rPr>
          <w:tab/>
        </w:r>
        <w:r w:rsidRPr="00950647">
          <w:rPr>
            <w:noProof/>
            <w:webHidden/>
          </w:rPr>
          <w:fldChar w:fldCharType="begin"/>
        </w:r>
        <w:r w:rsidRPr="00950647">
          <w:rPr>
            <w:noProof/>
            <w:webHidden/>
          </w:rPr>
          <w:instrText xml:space="preserve"> PAGEREF _Toc208176093 \h </w:instrText>
        </w:r>
        <w:r w:rsidRPr="00950647">
          <w:rPr>
            <w:noProof/>
            <w:webHidden/>
          </w:rPr>
        </w:r>
        <w:r w:rsidRPr="00950647">
          <w:rPr>
            <w:noProof/>
            <w:webHidden/>
          </w:rPr>
          <w:fldChar w:fldCharType="separate"/>
        </w:r>
        <w:r w:rsidR="00023DA6">
          <w:rPr>
            <w:noProof/>
            <w:webHidden/>
          </w:rPr>
          <w:t>25</w:t>
        </w:r>
        <w:r w:rsidRPr="00950647">
          <w:rPr>
            <w:noProof/>
            <w:webHidden/>
          </w:rPr>
          <w:fldChar w:fldCharType="end"/>
        </w:r>
      </w:hyperlink>
    </w:p>
    <w:p w14:paraId="31882676" w14:textId="138B9F0D"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094" w:history="1">
        <w:r w:rsidRPr="00950647">
          <w:rPr>
            <w:rStyle w:val="Hipervnculo"/>
            <w:noProof/>
          </w:rPr>
          <w:t>Parámetros de calidad del agua cruda y tratada según normativas</w:t>
        </w:r>
        <w:r w:rsidRPr="00950647">
          <w:rPr>
            <w:noProof/>
            <w:webHidden/>
          </w:rPr>
          <w:tab/>
        </w:r>
        <w:r w:rsidRPr="00950647">
          <w:rPr>
            <w:noProof/>
            <w:webHidden/>
          </w:rPr>
          <w:fldChar w:fldCharType="begin"/>
        </w:r>
        <w:r w:rsidRPr="00950647">
          <w:rPr>
            <w:noProof/>
            <w:webHidden/>
          </w:rPr>
          <w:instrText xml:space="preserve"> PAGEREF _Toc208176094 \h </w:instrText>
        </w:r>
        <w:r w:rsidRPr="00950647">
          <w:rPr>
            <w:noProof/>
            <w:webHidden/>
          </w:rPr>
        </w:r>
        <w:r w:rsidRPr="00950647">
          <w:rPr>
            <w:noProof/>
            <w:webHidden/>
          </w:rPr>
          <w:fldChar w:fldCharType="separate"/>
        </w:r>
        <w:r w:rsidR="00023DA6">
          <w:rPr>
            <w:noProof/>
            <w:webHidden/>
          </w:rPr>
          <w:t>35</w:t>
        </w:r>
        <w:r w:rsidRPr="00950647">
          <w:rPr>
            <w:noProof/>
            <w:webHidden/>
          </w:rPr>
          <w:fldChar w:fldCharType="end"/>
        </w:r>
      </w:hyperlink>
    </w:p>
    <w:p w14:paraId="4F385788" w14:textId="2A4CD85B"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095" w:history="1">
        <w:r w:rsidRPr="00950647">
          <w:rPr>
            <w:rStyle w:val="Hipervnculo"/>
            <w:noProof/>
          </w:rPr>
          <w:t>Análisis al agua cruda de Tanquinzan</w:t>
        </w:r>
        <w:r w:rsidRPr="00950647">
          <w:rPr>
            <w:noProof/>
            <w:webHidden/>
          </w:rPr>
          <w:tab/>
        </w:r>
        <w:r w:rsidRPr="00950647">
          <w:rPr>
            <w:noProof/>
            <w:webHidden/>
          </w:rPr>
          <w:fldChar w:fldCharType="begin"/>
        </w:r>
        <w:r w:rsidRPr="00950647">
          <w:rPr>
            <w:noProof/>
            <w:webHidden/>
          </w:rPr>
          <w:instrText xml:space="preserve"> PAGEREF _Toc208176095 \h </w:instrText>
        </w:r>
        <w:r w:rsidRPr="00950647">
          <w:rPr>
            <w:noProof/>
            <w:webHidden/>
          </w:rPr>
        </w:r>
        <w:r w:rsidRPr="00950647">
          <w:rPr>
            <w:noProof/>
            <w:webHidden/>
          </w:rPr>
          <w:fldChar w:fldCharType="separate"/>
        </w:r>
        <w:r w:rsidR="00023DA6">
          <w:rPr>
            <w:noProof/>
            <w:webHidden/>
          </w:rPr>
          <w:t>39</w:t>
        </w:r>
        <w:r w:rsidRPr="00950647">
          <w:rPr>
            <w:noProof/>
            <w:webHidden/>
          </w:rPr>
          <w:fldChar w:fldCharType="end"/>
        </w:r>
      </w:hyperlink>
    </w:p>
    <w:p w14:paraId="3F82CE01" w14:textId="79DC060E"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096" w:history="1">
        <w:r w:rsidRPr="00950647">
          <w:rPr>
            <w:rStyle w:val="Hipervnculo"/>
            <w:noProof/>
          </w:rPr>
          <w:t>Estadísticos descriptivos para el análisis al agua cruda de Tanquinzan</w:t>
        </w:r>
        <w:r w:rsidRPr="00950647">
          <w:rPr>
            <w:noProof/>
            <w:webHidden/>
          </w:rPr>
          <w:tab/>
        </w:r>
        <w:r w:rsidRPr="00950647">
          <w:rPr>
            <w:noProof/>
            <w:webHidden/>
          </w:rPr>
          <w:fldChar w:fldCharType="begin"/>
        </w:r>
        <w:r w:rsidRPr="00950647">
          <w:rPr>
            <w:noProof/>
            <w:webHidden/>
          </w:rPr>
          <w:instrText xml:space="preserve"> PAGEREF _Toc208176096 \h </w:instrText>
        </w:r>
        <w:r w:rsidRPr="00950647">
          <w:rPr>
            <w:noProof/>
            <w:webHidden/>
          </w:rPr>
        </w:r>
        <w:r w:rsidRPr="00950647">
          <w:rPr>
            <w:noProof/>
            <w:webHidden/>
          </w:rPr>
          <w:fldChar w:fldCharType="separate"/>
        </w:r>
        <w:r w:rsidR="00023DA6">
          <w:rPr>
            <w:noProof/>
            <w:webHidden/>
          </w:rPr>
          <w:t>41</w:t>
        </w:r>
        <w:r w:rsidRPr="00950647">
          <w:rPr>
            <w:noProof/>
            <w:webHidden/>
          </w:rPr>
          <w:fldChar w:fldCharType="end"/>
        </w:r>
      </w:hyperlink>
    </w:p>
    <w:p w14:paraId="1825CECA" w14:textId="433F8D3C"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097" w:history="1">
        <w:r w:rsidRPr="00950647">
          <w:rPr>
            <w:rStyle w:val="Hipervnculo"/>
            <w:noProof/>
          </w:rPr>
          <w:t>Proyección de habitantes hasta el año 2035</w:t>
        </w:r>
        <w:r w:rsidRPr="00950647">
          <w:rPr>
            <w:noProof/>
            <w:webHidden/>
          </w:rPr>
          <w:tab/>
        </w:r>
        <w:r w:rsidRPr="00950647">
          <w:rPr>
            <w:noProof/>
            <w:webHidden/>
          </w:rPr>
          <w:fldChar w:fldCharType="begin"/>
        </w:r>
        <w:r w:rsidRPr="00950647">
          <w:rPr>
            <w:noProof/>
            <w:webHidden/>
          </w:rPr>
          <w:instrText xml:space="preserve"> PAGEREF _Toc208176097 \h </w:instrText>
        </w:r>
        <w:r w:rsidRPr="00950647">
          <w:rPr>
            <w:noProof/>
            <w:webHidden/>
          </w:rPr>
        </w:r>
        <w:r w:rsidRPr="00950647">
          <w:rPr>
            <w:noProof/>
            <w:webHidden/>
          </w:rPr>
          <w:fldChar w:fldCharType="separate"/>
        </w:r>
        <w:r w:rsidR="00023DA6">
          <w:rPr>
            <w:noProof/>
            <w:webHidden/>
          </w:rPr>
          <w:t>42</w:t>
        </w:r>
        <w:r w:rsidRPr="00950647">
          <w:rPr>
            <w:noProof/>
            <w:webHidden/>
          </w:rPr>
          <w:fldChar w:fldCharType="end"/>
        </w:r>
      </w:hyperlink>
    </w:p>
    <w:p w14:paraId="7D7AC75D" w14:textId="1D83D1CA"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098" w:history="1">
        <w:r w:rsidRPr="00950647">
          <w:rPr>
            <w:rStyle w:val="Hipervnculo"/>
            <w:noProof/>
          </w:rPr>
          <w:t>Resumen de parámetros de diseño poblacional y caudal</w:t>
        </w:r>
        <w:r w:rsidRPr="00950647">
          <w:rPr>
            <w:noProof/>
            <w:webHidden/>
          </w:rPr>
          <w:tab/>
        </w:r>
        <w:r w:rsidRPr="00950647">
          <w:rPr>
            <w:noProof/>
            <w:webHidden/>
          </w:rPr>
          <w:fldChar w:fldCharType="begin"/>
        </w:r>
        <w:r w:rsidRPr="00950647">
          <w:rPr>
            <w:noProof/>
            <w:webHidden/>
          </w:rPr>
          <w:instrText xml:space="preserve"> PAGEREF _Toc208176098 \h </w:instrText>
        </w:r>
        <w:r w:rsidRPr="00950647">
          <w:rPr>
            <w:noProof/>
            <w:webHidden/>
          </w:rPr>
        </w:r>
        <w:r w:rsidRPr="00950647">
          <w:rPr>
            <w:noProof/>
            <w:webHidden/>
          </w:rPr>
          <w:fldChar w:fldCharType="separate"/>
        </w:r>
        <w:r w:rsidR="00023DA6">
          <w:rPr>
            <w:noProof/>
            <w:webHidden/>
          </w:rPr>
          <w:t>43</w:t>
        </w:r>
        <w:r w:rsidRPr="00950647">
          <w:rPr>
            <w:noProof/>
            <w:webHidden/>
          </w:rPr>
          <w:fldChar w:fldCharType="end"/>
        </w:r>
      </w:hyperlink>
    </w:p>
    <w:p w14:paraId="6A3F2C86" w14:textId="4C1D4447"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099" w:history="1">
        <w:r w:rsidRPr="00950647">
          <w:rPr>
            <w:rStyle w:val="Hipervnculo"/>
            <w:noProof/>
          </w:rPr>
          <w:t>Resumen de medidas del tanque de almacenamiento</w:t>
        </w:r>
        <w:r w:rsidRPr="00950647">
          <w:rPr>
            <w:noProof/>
            <w:webHidden/>
          </w:rPr>
          <w:tab/>
        </w:r>
        <w:r w:rsidRPr="00950647">
          <w:rPr>
            <w:noProof/>
            <w:webHidden/>
          </w:rPr>
          <w:fldChar w:fldCharType="begin"/>
        </w:r>
        <w:r w:rsidRPr="00950647">
          <w:rPr>
            <w:noProof/>
            <w:webHidden/>
          </w:rPr>
          <w:instrText xml:space="preserve"> PAGEREF _Toc208176099 \h </w:instrText>
        </w:r>
        <w:r w:rsidRPr="00950647">
          <w:rPr>
            <w:noProof/>
            <w:webHidden/>
          </w:rPr>
        </w:r>
        <w:r w:rsidRPr="00950647">
          <w:rPr>
            <w:noProof/>
            <w:webHidden/>
          </w:rPr>
          <w:fldChar w:fldCharType="separate"/>
        </w:r>
        <w:r w:rsidR="00023DA6">
          <w:rPr>
            <w:noProof/>
            <w:webHidden/>
          </w:rPr>
          <w:t>43</w:t>
        </w:r>
        <w:r w:rsidRPr="00950647">
          <w:rPr>
            <w:noProof/>
            <w:webHidden/>
          </w:rPr>
          <w:fldChar w:fldCharType="end"/>
        </w:r>
      </w:hyperlink>
    </w:p>
    <w:p w14:paraId="149C06B2" w14:textId="08AC2E10"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00" w:history="1">
        <w:r w:rsidRPr="00950647">
          <w:rPr>
            <w:rStyle w:val="Hipervnculo"/>
            <w:noProof/>
          </w:rPr>
          <w:t>Resumen de medidas para el sedimentador</w:t>
        </w:r>
        <w:r w:rsidRPr="00950647">
          <w:rPr>
            <w:noProof/>
            <w:webHidden/>
          </w:rPr>
          <w:tab/>
        </w:r>
        <w:r w:rsidRPr="00950647">
          <w:rPr>
            <w:noProof/>
            <w:webHidden/>
          </w:rPr>
          <w:fldChar w:fldCharType="begin"/>
        </w:r>
        <w:r w:rsidRPr="00950647">
          <w:rPr>
            <w:noProof/>
            <w:webHidden/>
          </w:rPr>
          <w:instrText xml:space="preserve"> PAGEREF _Toc208176100 \h </w:instrText>
        </w:r>
        <w:r w:rsidRPr="00950647">
          <w:rPr>
            <w:noProof/>
            <w:webHidden/>
          </w:rPr>
        </w:r>
        <w:r w:rsidRPr="00950647">
          <w:rPr>
            <w:noProof/>
            <w:webHidden/>
          </w:rPr>
          <w:fldChar w:fldCharType="separate"/>
        </w:r>
        <w:r w:rsidR="00023DA6">
          <w:rPr>
            <w:noProof/>
            <w:webHidden/>
          </w:rPr>
          <w:t>45</w:t>
        </w:r>
        <w:r w:rsidRPr="00950647">
          <w:rPr>
            <w:noProof/>
            <w:webHidden/>
          </w:rPr>
          <w:fldChar w:fldCharType="end"/>
        </w:r>
      </w:hyperlink>
    </w:p>
    <w:p w14:paraId="40B9915D" w14:textId="6CE31661"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01" w:history="1">
        <w:r w:rsidRPr="00950647">
          <w:rPr>
            <w:rStyle w:val="Hipervnculo"/>
            <w:noProof/>
          </w:rPr>
          <w:t>Resumen de medidas para el filtro</w:t>
        </w:r>
        <w:r w:rsidRPr="00950647">
          <w:rPr>
            <w:noProof/>
            <w:webHidden/>
          </w:rPr>
          <w:tab/>
        </w:r>
        <w:r w:rsidRPr="00950647">
          <w:rPr>
            <w:noProof/>
            <w:webHidden/>
          </w:rPr>
          <w:fldChar w:fldCharType="begin"/>
        </w:r>
        <w:r w:rsidRPr="00950647">
          <w:rPr>
            <w:noProof/>
            <w:webHidden/>
          </w:rPr>
          <w:instrText xml:space="preserve"> PAGEREF _Toc208176101 \h </w:instrText>
        </w:r>
        <w:r w:rsidRPr="00950647">
          <w:rPr>
            <w:noProof/>
            <w:webHidden/>
          </w:rPr>
        </w:r>
        <w:r w:rsidRPr="00950647">
          <w:rPr>
            <w:noProof/>
            <w:webHidden/>
          </w:rPr>
          <w:fldChar w:fldCharType="separate"/>
        </w:r>
        <w:r w:rsidR="00023DA6">
          <w:rPr>
            <w:noProof/>
            <w:webHidden/>
          </w:rPr>
          <w:t>47</w:t>
        </w:r>
        <w:r w:rsidRPr="00950647">
          <w:rPr>
            <w:noProof/>
            <w:webHidden/>
          </w:rPr>
          <w:fldChar w:fldCharType="end"/>
        </w:r>
      </w:hyperlink>
    </w:p>
    <w:p w14:paraId="2A0A6731" w14:textId="1838A03C"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02" w:history="1">
        <w:r w:rsidRPr="00950647">
          <w:rPr>
            <w:rStyle w:val="Hipervnculo"/>
            <w:noProof/>
          </w:rPr>
          <w:t>Resumen de medidas para cámara de cloro (tanque de desinfección)</w:t>
        </w:r>
        <w:r w:rsidRPr="00950647">
          <w:rPr>
            <w:noProof/>
            <w:webHidden/>
          </w:rPr>
          <w:tab/>
        </w:r>
        <w:r w:rsidRPr="00950647">
          <w:rPr>
            <w:noProof/>
            <w:webHidden/>
          </w:rPr>
          <w:fldChar w:fldCharType="begin"/>
        </w:r>
        <w:r w:rsidRPr="00950647">
          <w:rPr>
            <w:noProof/>
            <w:webHidden/>
          </w:rPr>
          <w:instrText xml:space="preserve"> PAGEREF _Toc208176102 \h </w:instrText>
        </w:r>
        <w:r w:rsidRPr="00950647">
          <w:rPr>
            <w:noProof/>
            <w:webHidden/>
          </w:rPr>
        </w:r>
        <w:r w:rsidRPr="00950647">
          <w:rPr>
            <w:noProof/>
            <w:webHidden/>
          </w:rPr>
          <w:fldChar w:fldCharType="separate"/>
        </w:r>
        <w:r w:rsidR="00023DA6">
          <w:rPr>
            <w:noProof/>
            <w:webHidden/>
          </w:rPr>
          <w:t>49</w:t>
        </w:r>
        <w:r w:rsidRPr="00950647">
          <w:rPr>
            <w:noProof/>
            <w:webHidden/>
          </w:rPr>
          <w:fldChar w:fldCharType="end"/>
        </w:r>
      </w:hyperlink>
    </w:p>
    <w:p w14:paraId="6C258470" w14:textId="5DA612A9"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03" w:history="1">
        <w:r w:rsidRPr="00950647">
          <w:rPr>
            <w:rStyle w:val="Hipervnculo"/>
            <w:noProof/>
          </w:rPr>
          <w:t>Presupuesto para la cámara de cloro y sedimentador</w:t>
        </w:r>
        <w:r w:rsidRPr="00950647">
          <w:rPr>
            <w:noProof/>
            <w:webHidden/>
          </w:rPr>
          <w:tab/>
        </w:r>
        <w:r w:rsidRPr="00950647">
          <w:rPr>
            <w:noProof/>
            <w:webHidden/>
          </w:rPr>
          <w:fldChar w:fldCharType="begin"/>
        </w:r>
        <w:r w:rsidRPr="00950647">
          <w:rPr>
            <w:noProof/>
            <w:webHidden/>
          </w:rPr>
          <w:instrText xml:space="preserve"> PAGEREF _Toc208176103 \h </w:instrText>
        </w:r>
        <w:r w:rsidRPr="00950647">
          <w:rPr>
            <w:noProof/>
            <w:webHidden/>
          </w:rPr>
        </w:r>
        <w:r w:rsidRPr="00950647">
          <w:rPr>
            <w:noProof/>
            <w:webHidden/>
          </w:rPr>
          <w:fldChar w:fldCharType="separate"/>
        </w:r>
        <w:r w:rsidR="00023DA6">
          <w:rPr>
            <w:noProof/>
            <w:webHidden/>
          </w:rPr>
          <w:t>51</w:t>
        </w:r>
        <w:r w:rsidRPr="00950647">
          <w:rPr>
            <w:noProof/>
            <w:webHidden/>
          </w:rPr>
          <w:fldChar w:fldCharType="end"/>
        </w:r>
      </w:hyperlink>
    </w:p>
    <w:p w14:paraId="76569B05" w14:textId="3427E0C5"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04" w:history="1">
        <w:r w:rsidRPr="00950647">
          <w:rPr>
            <w:rStyle w:val="Hipervnculo"/>
            <w:noProof/>
          </w:rPr>
          <w:t xml:space="preserve">Análisis al agua tratada- </w:t>
        </w:r>
        <w:r w:rsidRPr="00950647">
          <w:rPr>
            <w:rStyle w:val="Hipervnculo"/>
            <w:rFonts w:eastAsia="Times New Roman" w:cs="Times New Roman"/>
            <w:noProof/>
            <w:lang w:eastAsia="es-EC"/>
          </w:rPr>
          <w:t>INEN 1108 – Directiva UE 2020/2184</w:t>
        </w:r>
        <w:r w:rsidRPr="00950647">
          <w:rPr>
            <w:noProof/>
            <w:webHidden/>
          </w:rPr>
          <w:tab/>
        </w:r>
        <w:r w:rsidRPr="00950647">
          <w:rPr>
            <w:noProof/>
            <w:webHidden/>
          </w:rPr>
          <w:fldChar w:fldCharType="begin"/>
        </w:r>
        <w:r w:rsidRPr="00950647">
          <w:rPr>
            <w:noProof/>
            <w:webHidden/>
          </w:rPr>
          <w:instrText xml:space="preserve"> PAGEREF _Toc208176104 \h </w:instrText>
        </w:r>
        <w:r w:rsidRPr="00950647">
          <w:rPr>
            <w:noProof/>
            <w:webHidden/>
          </w:rPr>
        </w:r>
        <w:r w:rsidRPr="00950647">
          <w:rPr>
            <w:noProof/>
            <w:webHidden/>
          </w:rPr>
          <w:fldChar w:fldCharType="separate"/>
        </w:r>
        <w:r w:rsidR="00023DA6">
          <w:rPr>
            <w:noProof/>
            <w:webHidden/>
          </w:rPr>
          <w:t>54</w:t>
        </w:r>
        <w:r w:rsidRPr="00950647">
          <w:rPr>
            <w:noProof/>
            <w:webHidden/>
          </w:rPr>
          <w:fldChar w:fldCharType="end"/>
        </w:r>
      </w:hyperlink>
    </w:p>
    <w:p w14:paraId="73860307" w14:textId="46E52EFB"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05" w:history="1">
        <w:r w:rsidRPr="00950647">
          <w:rPr>
            <w:rStyle w:val="Hipervnculo"/>
            <w:noProof/>
          </w:rPr>
          <w:t>Cumplimento normativo nacional y europeo para el agua potable</w:t>
        </w:r>
        <w:r w:rsidRPr="00950647">
          <w:rPr>
            <w:noProof/>
            <w:webHidden/>
          </w:rPr>
          <w:tab/>
        </w:r>
        <w:r w:rsidRPr="00950647">
          <w:rPr>
            <w:noProof/>
            <w:webHidden/>
          </w:rPr>
          <w:fldChar w:fldCharType="begin"/>
        </w:r>
        <w:r w:rsidRPr="00950647">
          <w:rPr>
            <w:noProof/>
            <w:webHidden/>
          </w:rPr>
          <w:instrText xml:space="preserve"> PAGEREF _Toc208176105 \h </w:instrText>
        </w:r>
        <w:r w:rsidRPr="00950647">
          <w:rPr>
            <w:noProof/>
            <w:webHidden/>
          </w:rPr>
        </w:r>
        <w:r w:rsidRPr="00950647">
          <w:rPr>
            <w:noProof/>
            <w:webHidden/>
          </w:rPr>
          <w:fldChar w:fldCharType="separate"/>
        </w:r>
        <w:r w:rsidR="00023DA6">
          <w:rPr>
            <w:noProof/>
            <w:webHidden/>
          </w:rPr>
          <w:t>56</w:t>
        </w:r>
        <w:r w:rsidRPr="00950647">
          <w:rPr>
            <w:noProof/>
            <w:webHidden/>
          </w:rPr>
          <w:fldChar w:fldCharType="end"/>
        </w:r>
      </w:hyperlink>
    </w:p>
    <w:p w14:paraId="772F1941" w14:textId="27842168"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06" w:history="1">
        <w:r w:rsidRPr="00950647">
          <w:rPr>
            <w:rStyle w:val="Hipervnculo"/>
            <w:noProof/>
          </w:rPr>
          <w:t>Porcentaje de remoción del sistema</w:t>
        </w:r>
        <w:r w:rsidRPr="00950647">
          <w:rPr>
            <w:noProof/>
            <w:webHidden/>
          </w:rPr>
          <w:tab/>
        </w:r>
        <w:r w:rsidRPr="00950647">
          <w:rPr>
            <w:noProof/>
            <w:webHidden/>
          </w:rPr>
          <w:fldChar w:fldCharType="begin"/>
        </w:r>
        <w:r w:rsidRPr="00950647">
          <w:rPr>
            <w:noProof/>
            <w:webHidden/>
          </w:rPr>
          <w:instrText xml:space="preserve"> PAGEREF _Toc208176106 \h </w:instrText>
        </w:r>
        <w:r w:rsidRPr="00950647">
          <w:rPr>
            <w:noProof/>
            <w:webHidden/>
          </w:rPr>
        </w:r>
        <w:r w:rsidRPr="00950647">
          <w:rPr>
            <w:noProof/>
            <w:webHidden/>
          </w:rPr>
          <w:fldChar w:fldCharType="separate"/>
        </w:r>
        <w:r w:rsidR="00023DA6">
          <w:rPr>
            <w:noProof/>
            <w:webHidden/>
          </w:rPr>
          <w:t>56</w:t>
        </w:r>
        <w:r w:rsidRPr="00950647">
          <w:rPr>
            <w:noProof/>
            <w:webHidden/>
          </w:rPr>
          <w:fldChar w:fldCharType="end"/>
        </w:r>
      </w:hyperlink>
    </w:p>
    <w:p w14:paraId="64E8BA3D" w14:textId="5D8CB2C3"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07" w:history="1">
        <w:r w:rsidRPr="00950647">
          <w:rPr>
            <w:rStyle w:val="Hipervnculo"/>
            <w:noProof/>
          </w:rPr>
          <w:t>Parámetros fisicoquímicos (Sistema de filtración con carbón activado)</w:t>
        </w:r>
        <w:r w:rsidRPr="00950647">
          <w:rPr>
            <w:noProof/>
            <w:webHidden/>
          </w:rPr>
          <w:tab/>
        </w:r>
        <w:r w:rsidRPr="00950647">
          <w:rPr>
            <w:noProof/>
            <w:webHidden/>
          </w:rPr>
          <w:fldChar w:fldCharType="begin"/>
        </w:r>
        <w:r w:rsidRPr="00950647">
          <w:rPr>
            <w:noProof/>
            <w:webHidden/>
          </w:rPr>
          <w:instrText xml:space="preserve"> PAGEREF _Toc208176107 \h </w:instrText>
        </w:r>
        <w:r w:rsidRPr="00950647">
          <w:rPr>
            <w:noProof/>
            <w:webHidden/>
          </w:rPr>
        </w:r>
        <w:r w:rsidRPr="00950647">
          <w:rPr>
            <w:noProof/>
            <w:webHidden/>
          </w:rPr>
          <w:fldChar w:fldCharType="separate"/>
        </w:r>
        <w:r w:rsidR="00023DA6">
          <w:rPr>
            <w:noProof/>
            <w:webHidden/>
          </w:rPr>
          <w:t>58</w:t>
        </w:r>
        <w:r w:rsidRPr="00950647">
          <w:rPr>
            <w:noProof/>
            <w:webHidden/>
          </w:rPr>
          <w:fldChar w:fldCharType="end"/>
        </w:r>
      </w:hyperlink>
    </w:p>
    <w:p w14:paraId="4F3D9817" w14:textId="5B309789"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08" w:history="1">
        <w:r w:rsidRPr="00950647">
          <w:rPr>
            <w:rStyle w:val="Hipervnculo"/>
            <w:noProof/>
          </w:rPr>
          <w:t>Porcentaje de remoción del sistema de filtración con carbón activado</w:t>
        </w:r>
        <w:r w:rsidRPr="00950647">
          <w:rPr>
            <w:noProof/>
            <w:webHidden/>
          </w:rPr>
          <w:tab/>
        </w:r>
        <w:r w:rsidRPr="00950647">
          <w:rPr>
            <w:noProof/>
            <w:webHidden/>
          </w:rPr>
          <w:fldChar w:fldCharType="begin"/>
        </w:r>
        <w:r w:rsidRPr="00950647">
          <w:rPr>
            <w:noProof/>
            <w:webHidden/>
          </w:rPr>
          <w:instrText xml:space="preserve"> PAGEREF _Toc208176108 \h </w:instrText>
        </w:r>
        <w:r w:rsidRPr="00950647">
          <w:rPr>
            <w:noProof/>
            <w:webHidden/>
          </w:rPr>
        </w:r>
        <w:r w:rsidRPr="00950647">
          <w:rPr>
            <w:noProof/>
            <w:webHidden/>
          </w:rPr>
          <w:fldChar w:fldCharType="separate"/>
        </w:r>
        <w:r w:rsidR="00023DA6">
          <w:rPr>
            <w:noProof/>
            <w:webHidden/>
          </w:rPr>
          <w:t>58</w:t>
        </w:r>
        <w:r w:rsidRPr="00950647">
          <w:rPr>
            <w:noProof/>
            <w:webHidden/>
          </w:rPr>
          <w:fldChar w:fldCharType="end"/>
        </w:r>
      </w:hyperlink>
    </w:p>
    <w:p w14:paraId="090093B5" w14:textId="0BF0027C"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09" w:history="1">
        <w:r w:rsidRPr="00950647">
          <w:rPr>
            <w:rStyle w:val="Hipervnculo"/>
            <w:noProof/>
          </w:rPr>
          <w:t>Parámetros fisicoquímicos (Sistema de filtración con arena)</w:t>
        </w:r>
        <w:r w:rsidRPr="00950647">
          <w:rPr>
            <w:noProof/>
            <w:webHidden/>
          </w:rPr>
          <w:tab/>
        </w:r>
        <w:r w:rsidRPr="00950647">
          <w:rPr>
            <w:noProof/>
            <w:webHidden/>
          </w:rPr>
          <w:fldChar w:fldCharType="begin"/>
        </w:r>
        <w:r w:rsidRPr="00950647">
          <w:rPr>
            <w:noProof/>
            <w:webHidden/>
          </w:rPr>
          <w:instrText xml:space="preserve"> PAGEREF _Toc208176109 \h </w:instrText>
        </w:r>
        <w:r w:rsidRPr="00950647">
          <w:rPr>
            <w:noProof/>
            <w:webHidden/>
          </w:rPr>
        </w:r>
        <w:r w:rsidRPr="00950647">
          <w:rPr>
            <w:noProof/>
            <w:webHidden/>
          </w:rPr>
          <w:fldChar w:fldCharType="separate"/>
        </w:r>
        <w:r w:rsidR="00023DA6">
          <w:rPr>
            <w:noProof/>
            <w:webHidden/>
          </w:rPr>
          <w:t>59</w:t>
        </w:r>
        <w:r w:rsidRPr="00950647">
          <w:rPr>
            <w:noProof/>
            <w:webHidden/>
          </w:rPr>
          <w:fldChar w:fldCharType="end"/>
        </w:r>
      </w:hyperlink>
    </w:p>
    <w:p w14:paraId="762F4910" w14:textId="2B9203E7"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10" w:history="1">
        <w:r w:rsidRPr="00950647">
          <w:rPr>
            <w:rStyle w:val="Hipervnculo"/>
            <w:noProof/>
          </w:rPr>
          <w:t>Distribución de frecuencias - Tiempo de evaluación por Sexo</w:t>
        </w:r>
        <w:r w:rsidRPr="00950647">
          <w:rPr>
            <w:noProof/>
            <w:webHidden/>
          </w:rPr>
          <w:tab/>
        </w:r>
        <w:r w:rsidRPr="00950647">
          <w:rPr>
            <w:noProof/>
            <w:webHidden/>
          </w:rPr>
          <w:fldChar w:fldCharType="begin"/>
        </w:r>
        <w:r w:rsidRPr="00950647">
          <w:rPr>
            <w:noProof/>
            <w:webHidden/>
          </w:rPr>
          <w:instrText xml:space="preserve"> PAGEREF _Toc208176110 \h </w:instrText>
        </w:r>
        <w:r w:rsidRPr="00950647">
          <w:rPr>
            <w:noProof/>
            <w:webHidden/>
          </w:rPr>
        </w:r>
        <w:r w:rsidRPr="00950647">
          <w:rPr>
            <w:noProof/>
            <w:webHidden/>
          </w:rPr>
          <w:fldChar w:fldCharType="separate"/>
        </w:r>
        <w:r w:rsidR="00023DA6">
          <w:rPr>
            <w:noProof/>
            <w:webHidden/>
          </w:rPr>
          <w:t>64</w:t>
        </w:r>
        <w:r w:rsidRPr="00950647">
          <w:rPr>
            <w:noProof/>
            <w:webHidden/>
          </w:rPr>
          <w:fldChar w:fldCharType="end"/>
        </w:r>
      </w:hyperlink>
    </w:p>
    <w:p w14:paraId="0F12E181" w14:textId="4238E4D3"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11" w:history="1">
        <w:r w:rsidRPr="00950647">
          <w:rPr>
            <w:rStyle w:val="Hipervnculo"/>
            <w:noProof/>
          </w:rPr>
          <w:t>Distribución de frecuencias - Tiempo de evaluación por Edad</w:t>
        </w:r>
        <w:r w:rsidRPr="00950647">
          <w:rPr>
            <w:noProof/>
            <w:webHidden/>
          </w:rPr>
          <w:tab/>
        </w:r>
        <w:r w:rsidRPr="00950647">
          <w:rPr>
            <w:noProof/>
            <w:webHidden/>
          </w:rPr>
          <w:fldChar w:fldCharType="begin"/>
        </w:r>
        <w:r w:rsidRPr="00950647">
          <w:rPr>
            <w:noProof/>
            <w:webHidden/>
          </w:rPr>
          <w:instrText xml:space="preserve"> PAGEREF _Toc208176111 \h </w:instrText>
        </w:r>
        <w:r w:rsidRPr="00950647">
          <w:rPr>
            <w:noProof/>
            <w:webHidden/>
          </w:rPr>
        </w:r>
        <w:r w:rsidRPr="00950647">
          <w:rPr>
            <w:noProof/>
            <w:webHidden/>
          </w:rPr>
          <w:fldChar w:fldCharType="separate"/>
        </w:r>
        <w:r w:rsidR="00023DA6">
          <w:rPr>
            <w:noProof/>
            <w:webHidden/>
          </w:rPr>
          <w:t>65</w:t>
        </w:r>
        <w:r w:rsidRPr="00950647">
          <w:rPr>
            <w:noProof/>
            <w:webHidden/>
          </w:rPr>
          <w:fldChar w:fldCharType="end"/>
        </w:r>
      </w:hyperlink>
    </w:p>
    <w:p w14:paraId="6261BA8C" w14:textId="319A327A"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12" w:history="1">
        <w:r w:rsidRPr="00950647">
          <w:rPr>
            <w:rStyle w:val="Hipervnculo"/>
            <w:noProof/>
          </w:rPr>
          <w:t>Distribución de frecuencias - Tiempo de evaluación por Pregunta 1</w:t>
        </w:r>
        <w:r w:rsidRPr="00950647">
          <w:rPr>
            <w:noProof/>
            <w:webHidden/>
          </w:rPr>
          <w:tab/>
        </w:r>
        <w:r w:rsidRPr="00950647">
          <w:rPr>
            <w:noProof/>
            <w:webHidden/>
          </w:rPr>
          <w:fldChar w:fldCharType="begin"/>
        </w:r>
        <w:r w:rsidRPr="00950647">
          <w:rPr>
            <w:noProof/>
            <w:webHidden/>
          </w:rPr>
          <w:instrText xml:space="preserve"> PAGEREF _Toc208176112 \h </w:instrText>
        </w:r>
        <w:r w:rsidRPr="00950647">
          <w:rPr>
            <w:noProof/>
            <w:webHidden/>
          </w:rPr>
        </w:r>
        <w:r w:rsidRPr="00950647">
          <w:rPr>
            <w:noProof/>
            <w:webHidden/>
          </w:rPr>
          <w:fldChar w:fldCharType="separate"/>
        </w:r>
        <w:r w:rsidR="00023DA6">
          <w:rPr>
            <w:noProof/>
            <w:webHidden/>
          </w:rPr>
          <w:t>66</w:t>
        </w:r>
        <w:r w:rsidRPr="00950647">
          <w:rPr>
            <w:noProof/>
            <w:webHidden/>
          </w:rPr>
          <w:fldChar w:fldCharType="end"/>
        </w:r>
      </w:hyperlink>
    </w:p>
    <w:p w14:paraId="5A3E7EE6" w14:textId="2AFC577B"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13" w:history="1">
        <w:r w:rsidRPr="00950647">
          <w:rPr>
            <w:rStyle w:val="Hipervnculo"/>
            <w:noProof/>
          </w:rPr>
          <w:t>Distribución de frecuencias - Tiempo de evaluación por Pregunta 2</w:t>
        </w:r>
        <w:r w:rsidRPr="00950647">
          <w:rPr>
            <w:noProof/>
            <w:webHidden/>
          </w:rPr>
          <w:tab/>
        </w:r>
        <w:r w:rsidRPr="00950647">
          <w:rPr>
            <w:noProof/>
            <w:webHidden/>
          </w:rPr>
          <w:fldChar w:fldCharType="begin"/>
        </w:r>
        <w:r w:rsidRPr="00950647">
          <w:rPr>
            <w:noProof/>
            <w:webHidden/>
          </w:rPr>
          <w:instrText xml:space="preserve"> PAGEREF _Toc208176113 \h </w:instrText>
        </w:r>
        <w:r w:rsidRPr="00950647">
          <w:rPr>
            <w:noProof/>
            <w:webHidden/>
          </w:rPr>
        </w:r>
        <w:r w:rsidRPr="00950647">
          <w:rPr>
            <w:noProof/>
            <w:webHidden/>
          </w:rPr>
          <w:fldChar w:fldCharType="separate"/>
        </w:r>
        <w:r w:rsidR="00023DA6">
          <w:rPr>
            <w:noProof/>
            <w:webHidden/>
          </w:rPr>
          <w:t>67</w:t>
        </w:r>
        <w:r w:rsidRPr="00950647">
          <w:rPr>
            <w:noProof/>
            <w:webHidden/>
          </w:rPr>
          <w:fldChar w:fldCharType="end"/>
        </w:r>
      </w:hyperlink>
    </w:p>
    <w:p w14:paraId="2A9728EE" w14:textId="0FF0D8B3" w:rsidR="00950647" w:rsidRP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14" w:history="1">
        <w:r w:rsidRPr="00950647">
          <w:rPr>
            <w:rStyle w:val="Hipervnculo"/>
            <w:noProof/>
          </w:rPr>
          <w:t>Distribución de frecuencias - Tiempo de evaluación por Pregunta 3</w:t>
        </w:r>
        <w:r w:rsidRPr="00950647">
          <w:rPr>
            <w:noProof/>
            <w:webHidden/>
          </w:rPr>
          <w:tab/>
        </w:r>
        <w:r w:rsidRPr="00950647">
          <w:rPr>
            <w:noProof/>
            <w:webHidden/>
          </w:rPr>
          <w:fldChar w:fldCharType="begin"/>
        </w:r>
        <w:r w:rsidRPr="00950647">
          <w:rPr>
            <w:noProof/>
            <w:webHidden/>
          </w:rPr>
          <w:instrText xml:space="preserve"> PAGEREF _Toc208176114 \h </w:instrText>
        </w:r>
        <w:r w:rsidRPr="00950647">
          <w:rPr>
            <w:noProof/>
            <w:webHidden/>
          </w:rPr>
        </w:r>
        <w:r w:rsidRPr="00950647">
          <w:rPr>
            <w:noProof/>
            <w:webHidden/>
          </w:rPr>
          <w:fldChar w:fldCharType="separate"/>
        </w:r>
        <w:r w:rsidR="00023DA6">
          <w:rPr>
            <w:noProof/>
            <w:webHidden/>
          </w:rPr>
          <w:t>68</w:t>
        </w:r>
        <w:r w:rsidRPr="00950647">
          <w:rPr>
            <w:noProof/>
            <w:webHidden/>
          </w:rPr>
          <w:fldChar w:fldCharType="end"/>
        </w:r>
      </w:hyperlink>
    </w:p>
    <w:p w14:paraId="0409F11B" w14:textId="52A3A484" w:rsidR="00950647" w:rsidRDefault="00950647" w:rsidP="00245D9A">
      <w:pPr>
        <w:pStyle w:val="Tabladeilustraciones"/>
        <w:numPr>
          <w:ilvl w:val="0"/>
          <w:numId w:val="14"/>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15" w:history="1">
        <w:r w:rsidRPr="00950647">
          <w:rPr>
            <w:rStyle w:val="Hipervnculo"/>
            <w:noProof/>
          </w:rPr>
          <w:t>Distribución de frecuencias - Tiempo de evaluación por Pregunta 4</w:t>
        </w:r>
        <w:r w:rsidRPr="00950647">
          <w:rPr>
            <w:noProof/>
            <w:webHidden/>
          </w:rPr>
          <w:tab/>
        </w:r>
        <w:r w:rsidRPr="00950647">
          <w:rPr>
            <w:noProof/>
            <w:webHidden/>
          </w:rPr>
          <w:fldChar w:fldCharType="begin"/>
        </w:r>
        <w:r w:rsidRPr="00950647">
          <w:rPr>
            <w:noProof/>
            <w:webHidden/>
          </w:rPr>
          <w:instrText xml:space="preserve"> PAGEREF _Toc208176115 \h </w:instrText>
        </w:r>
        <w:r w:rsidRPr="00950647">
          <w:rPr>
            <w:noProof/>
            <w:webHidden/>
          </w:rPr>
        </w:r>
        <w:r w:rsidRPr="00950647">
          <w:rPr>
            <w:noProof/>
            <w:webHidden/>
          </w:rPr>
          <w:fldChar w:fldCharType="separate"/>
        </w:r>
        <w:r w:rsidR="00023DA6">
          <w:rPr>
            <w:noProof/>
            <w:webHidden/>
          </w:rPr>
          <w:t>69</w:t>
        </w:r>
        <w:r w:rsidRPr="00950647">
          <w:rPr>
            <w:noProof/>
            <w:webHidden/>
          </w:rPr>
          <w:fldChar w:fldCharType="end"/>
        </w:r>
      </w:hyperlink>
    </w:p>
    <w:p w14:paraId="19F9F081" w14:textId="77777777" w:rsidR="00950647" w:rsidRDefault="005A784A" w:rsidP="00950647">
      <w:r w:rsidRPr="009F5222">
        <w:fldChar w:fldCharType="end"/>
      </w:r>
    </w:p>
    <w:p w14:paraId="33C742DB" w14:textId="77777777" w:rsidR="00950647" w:rsidRDefault="00950647">
      <w:pPr>
        <w:spacing w:before="0" w:beforeAutospacing="0" w:after="160" w:afterAutospacing="0" w:line="259" w:lineRule="auto"/>
        <w:jc w:val="left"/>
        <w:rPr>
          <w:rFonts w:eastAsiaTheme="majorEastAsia" w:cs="Times New Roman"/>
          <w:b/>
          <w:bCs/>
          <w:color w:val="000000" w:themeColor="text1"/>
          <w:szCs w:val="24"/>
        </w:rPr>
      </w:pPr>
      <w:r>
        <w:br w:type="page"/>
      </w:r>
    </w:p>
    <w:p w14:paraId="3DB2124A" w14:textId="248C41DB" w:rsidR="005A784A" w:rsidRPr="0020776A" w:rsidRDefault="005A784A" w:rsidP="009F5222">
      <w:pPr>
        <w:pStyle w:val="Ttulo5"/>
        <w:jc w:val="center"/>
      </w:pPr>
      <w:r w:rsidRPr="0020776A">
        <w:lastRenderedPageBreak/>
        <w:t>ÍNDICE DE FIGURAS</w:t>
      </w:r>
    </w:p>
    <w:p w14:paraId="7374667D" w14:textId="77777777" w:rsidR="005A784A" w:rsidRPr="0020776A" w:rsidRDefault="005A784A" w:rsidP="005A784A">
      <w:pPr>
        <w:spacing w:after="0" w:line="480" w:lineRule="auto"/>
        <w:rPr>
          <w:b/>
          <w:bCs/>
        </w:rPr>
      </w:pPr>
      <w:r w:rsidRPr="0020776A">
        <w:rPr>
          <w:b/>
          <w:bCs/>
        </w:rPr>
        <w:t xml:space="preserve">N° </w:t>
      </w:r>
      <w:r w:rsidRPr="0020776A">
        <w:rPr>
          <w:b/>
          <w:bCs/>
        </w:rPr>
        <w:tab/>
      </w:r>
      <w:r w:rsidRPr="0020776A">
        <w:rPr>
          <w:b/>
          <w:bCs/>
        </w:rPr>
        <w:tab/>
      </w:r>
      <w:r w:rsidRPr="0020776A">
        <w:rPr>
          <w:b/>
          <w:bCs/>
        </w:rPr>
        <w:tab/>
      </w:r>
      <w:r w:rsidRPr="0020776A">
        <w:rPr>
          <w:b/>
          <w:bCs/>
        </w:rPr>
        <w:tab/>
      </w:r>
      <w:r w:rsidRPr="0020776A">
        <w:rPr>
          <w:b/>
          <w:bCs/>
        </w:rPr>
        <w:tab/>
        <w:t xml:space="preserve">Detalle </w:t>
      </w:r>
      <w:r w:rsidRPr="0020776A">
        <w:rPr>
          <w:b/>
          <w:bCs/>
        </w:rPr>
        <w:tab/>
      </w:r>
      <w:r w:rsidRPr="0020776A">
        <w:rPr>
          <w:b/>
          <w:bCs/>
        </w:rPr>
        <w:tab/>
      </w:r>
      <w:r w:rsidRPr="0020776A">
        <w:rPr>
          <w:b/>
          <w:bCs/>
        </w:rPr>
        <w:tab/>
      </w:r>
      <w:r w:rsidRPr="0020776A">
        <w:rPr>
          <w:b/>
          <w:bCs/>
        </w:rPr>
        <w:tab/>
        <w:t xml:space="preserve">      </w:t>
      </w:r>
      <w:proofErr w:type="spellStart"/>
      <w:r w:rsidRPr="0020776A">
        <w:rPr>
          <w:b/>
          <w:bCs/>
        </w:rPr>
        <w:t>Pag.</w:t>
      </w:r>
      <w:proofErr w:type="spellEnd"/>
    </w:p>
    <w:p w14:paraId="468EB9B1" w14:textId="5E5E68B1" w:rsidR="00950647" w:rsidRPr="00950647" w:rsidRDefault="002C48CE" w:rsidP="00245D9A">
      <w:pPr>
        <w:pStyle w:val="Tabladeilustraciones"/>
        <w:numPr>
          <w:ilvl w:val="0"/>
          <w:numId w:val="15"/>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r w:rsidRPr="009F5222">
        <w:fldChar w:fldCharType="begin"/>
      </w:r>
      <w:r w:rsidRPr="009F5222">
        <w:instrText xml:space="preserve"> TOC \h \z \a "Figura" </w:instrText>
      </w:r>
      <w:r w:rsidRPr="009F5222">
        <w:fldChar w:fldCharType="separate"/>
      </w:r>
      <w:hyperlink w:anchor="_Toc208176128" w:history="1">
        <w:r w:rsidR="00950647" w:rsidRPr="00950647">
          <w:rPr>
            <w:rStyle w:val="Hipervnculo"/>
            <w:noProof/>
          </w:rPr>
          <w:t>Planta de tratamiento de agua potable (Ejemplo de filtro)</w:t>
        </w:r>
        <w:r w:rsidR="00950647" w:rsidRPr="00950647">
          <w:rPr>
            <w:noProof/>
            <w:webHidden/>
          </w:rPr>
          <w:tab/>
        </w:r>
        <w:r w:rsidR="00950647" w:rsidRPr="00950647">
          <w:rPr>
            <w:noProof/>
            <w:webHidden/>
          </w:rPr>
          <w:fldChar w:fldCharType="begin"/>
        </w:r>
        <w:r w:rsidR="00950647" w:rsidRPr="00950647">
          <w:rPr>
            <w:noProof/>
            <w:webHidden/>
          </w:rPr>
          <w:instrText xml:space="preserve"> PAGEREF _Toc208176128 \h </w:instrText>
        </w:r>
        <w:r w:rsidR="00950647" w:rsidRPr="00950647">
          <w:rPr>
            <w:noProof/>
            <w:webHidden/>
          </w:rPr>
        </w:r>
        <w:r w:rsidR="00950647" w:rsidRPr="00950647">
          <w:rPr>
            <w:noProof/>
            <w:webHidden/>
          </w:rPr>
          <w:fldChar w:fldCharType="separate"/>
        </w:r>
        <w:r w:rsidR="00023DA6">
          <w:rPr>
            <w:noProof/>
            <w:webHidden/>
          </w:rPr>
          <w:t>8</w:t>
        </w:r>
        <w:r w:rsidR="00950647" w:rsidRPr="00950647">
          <w:rPr>
            <w:noProof/>
            <w:webHidden/>
          </w:rPr>
          <w:fldChar w:fldCharType="end"/>
        </w:r>
      </w:hyperlink>
    </w:p>
    <w:p w14:paraId="6C7697E9" w14:textId="3337425F" w:rsidR="00950647" w:rsidRPr="00950647" w:rsidRDefault="00950647" w:rsidP="00245D9A">
      <w:pPr>
        <w:pStyle w:val="Tabladeilustraciones"/>
        <w:numPr>
          <w:ilvl w:val="0"/>
          <w:numId w:val="15"/>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29" w:history="1">
        <w:r w:rsidRPr="00950647">
          <w:rPr>
            <w:rStyle w:val="Hipervnculo"/>
            <w:noProof/>
          </w:rPr>
          <w:t>Esquema general del sistema de desinfección</w:t>
        </w:r>
        <w:r w:rsidRPr="00950647">
          <w:rPr>
            <w:noProof/>
            <w:webHidden/>
          </w:rPr>
          <w:tab/>
        </w:r>
        <w:r w:rsidRPr="00950647">
          <w:rPr>
            <w:noProof/>
            <w:webHidden/>
          </w:rPr>
          <w:fldChar w:fldCharType="begin"/>
        </w:r>
        <w:r w:rsidRPr="00950647">
          <w:rPr>
            <w:noProof/>
            <w:webHidden/>
          </w:rPr>
          <w:instrText xml:space="preserve"> PAGEREF _Toc208176129 \h </w:instrText>
        </w:r>
        <w:r w:rsidRPr="00950647">
          <w:rPr>
            <w:noProof/>
            <w:webHidden/>
          </w:rPr>
        </w:r>
        <w:r w:rsidRPr="00950647">
          <w:rPr>
            <w:noProof/>
            <w:webHidden/>
          </w:rPr>
          <w:fldChar w:fldCharType="separate"/>
        </w:r>
        <w:r w:rsidR="00023DA6">
          <w:rPr>
            <w:noProof/>
            <w:webHidden/>
          </w:rPr>
          <w:t>10</w:t>
        </w:r>
        <w:r w:rsidRPr="00950647">
          <w:rPr>
            <w:noProof/>
            <w:webHidden/>
          </w:rPr>
          <w:fldChar w:fldCharType="end"/>
        </w:r>
      </w:hyperlink>
    </w:p>
    <w:p w14:paraId="1CAEB2F8" w14:textId="394C5EA0" w:rsidR="00950647" w:rsidRPr="00950647" w:rsidRDefault="00950647" w:rsidP="00245D9A">
      <w:pPr>
        <w:pStyle w:val="Tabladeilustraciones"/>
        <w:numPr>
          <w:ilvl w:val="0"/>
          <w:numId w:val="15"/>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30" w:history="1">
        <w:r w:rsidRPr="00950647">
          <w:rPr>
            <w:rStyle w:val="Hipervnculo"/>
            <w:noProof/>
          </w:rPr>
          <w:t>Diagrama de proceso de la investigación</w:t>
        </w:r>
        <w:r w:rsidRPr="00950647">
          <w:rPr>
            <w:noProof/>
            <w:webHidden/>
          </w:rPr>
          <w:tab/>
        </w:r>
        <w:r w:rsidRPr="00950647">
          <w:rPr>
            <w:noProof/>
            <w:webHidden/>
          </w:rPr>
          <w:fldChar w:fldCharType="begin"/>
        </w:r>
        <w:r w:rsidRPr="00950647">
          <w:rPr>
            <w:noProof/>
            <w:webHidden/>
          </w:rPr>
          <w:instrText xml:space="preserve"> PAGEREF _Toc208176130 \h </w:instrText>
        </w:r>
        <w:r w:rsidRPr="00950647">
          <w:rPr>
            <w:noProof/>
            <w:webHidden/>
          </w:rPr>
        </w:r>
        <w:r w:rsidRPr="00950647">
          <w:rPr>
            <w:noProof/>
            <w:webHidden/>
          </w:rPr>
          <w:fldChar w:fldCharType="separate"/>
        </w:r>
        <w:r w:rsidR="00023DA6">
          <w:rPr>
            <w:noProof/>
            <w:webHidden/>
          </w:rPr>
          <w:t>34</w:t>
        </w:r>
        <w:r w:rsidRPr="00950647">
          <w:rPr>
            <w:noProof/>
            <w:webHidden/>
          </w:rPr>
          <w:fldChar w:fldCharType="end"/>
        </w:r>
      </w:hyperlink>
    </w:p>
    <w:p w14:paraId="7514882A" w14:textId="706B3CF3" w:rsidR="00950647" w:rsidRPr="00950647" w:rsidRDefault="00950647" w:rsidP="00245D9A">
      <w:pPr>
        <w:pStyle w:val="Tabladeilustraciones"/>
        <w:numPr>
          <w:ilvl w:val="0"/>
          <w:numId w:val="15"/>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31" w:history="1">
        <w:r w:rsidRPr="00950647">
          <w:rPr>
            <w:rStyle w:val="Hipervnculo"/>
            <w:noProof/>
          </w:rPr>
          <w:t>Propuesta de esquema para el tratamiento del agua</w:t>
        </w:r>
        <w:r w:rsidRPr="00950647">
          <w:rPr>
            <w:noProof/>
            <w:webHidden/>
          </w:rPr>
          <w:tab/>
        </w:r>
        <w:r w:rsidRPr="00950647">
          <w:rPr>
            <w:noProof/>
            <w:webHidden/>
          </w:rPr>
          <w:fldChar w:fldCharType="begin"/>
        </w:r>
        <w:r w:rsidRPr="00950647">
          <w:rPr>
            <w:noProof/>
            <w:webHidden/>
          </w:rPr>
          <w:instrText xml:space="preserve"> PAGEREF _Toc208176131 \h </w:instrText>
        </w:r>
        <w:r w:rsidRPr="00950647">
          <w:rPr>
            <w:noProof/>
            <w:webHidden/>
          </w:rPr>
        </w:r>
        <w:r w:rsidRPr="00950647">
          <w:rPr>
            <w:noProof/>
            <w:webHidden/>
          </w:rPr>
          <w:fldChar w:fldCharType="separate"/>
        </w:r>
        <w:r w:rsidR="00023DA6">
          <w:rPr>
            <w:noProof/>
            <w:webHidden/>
          </w:rPr>
          <w:t>50</w:t>
        </w:r>
        <w:r w:rsidRPr="00950647">
          <w:rPr>
            <w:noProof/>
            <w:webHidden/>
          </w:rPr>
          <w:fldChar w:fldCharType="end"/>
        </w:r>
      </w:hyperlink>
    </w:p>
    <w:p w14:paraId="2FB8BCAD" w14:textId="043EAA97" w:rsidR="00950647" w:rsidRPr="00950647" w:rsidRDefault="00950647" w:rsidP="00245D9A">
      <w:pPr>
        <w:pStyle w:val="Tabladeilustraciones"/>
        <w:numPr>
          <w:ilvl w:val="0"/>
          <w:numId w:val="15"/>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32" w:history="1">
        <w:r w:rsidRPr="00950647">
          <w:rPr>
            <w:rStyle w:val="Hipervnculo"/>
            <w:noProof/>
          </w:rPr>
          <w:t>Mediciones de caudal experimental</w:t>
        </w:r>
        <w:r w:rsidRPr="00950647">
          <w:rPr>
            <w:noProof/>
            <w:webHidden/>
          </w:rPr>
          <w:tab/>
        </w:r>
        <w:r w:rsidRPr="00950647">
          <w:rPr>
            <w:noProof/>
            <w:webHidden/>
          </w:rPr>
          <w:fldChar w:fldCharType="begin"/>
        </w:r>
        <w:r w:rsidRPr="00950647">
          <w:rPr>
            <w:noProof/>
            <w:webHidden/>
          </w:rPr>
          <w:instrText xml:space="preserve"> PAGEREF _Toc208176132 \h </w:instrText>
        </w:r>
        <w:r w:rsidRPr="00950647">
          <w:rPr>
            <w:noProof/>
            <w:webHidden/>
          </w:rPr>
        </w:r>
        <w:r w:rsidRPr="00950647">
          <w:rPr>
            <w:noProof/>
            <w:webHidden/>
          </w:rPr>
          <w:fldChar w:fldCharType="separate"/>
        </w:r>
        <w:r w:rsidR="00023DA6">
          <w:rPr>
            <w:noProof/>
            <w:webHidden/>
          </w:rPr>
          <w:t>52</w:t>
        </w:r>
        <w:r w:rsidRPr="00950647">
          <w:rPr>
            <w:noProof/>
            <w:webHidden/>
          </w:rPr>
          <w:fldChar w:fldCharType="end"/>
        </w:r>
      </w:hyperlink>
    </w:p>
    <w:p w14:paraId="5D2B17C8" w14:textId="25A65AD6" w:rsidR="00950647" w:rsidRPr="00950647" w:rsidRDefault="00950647" w:rsidP="00245D9A">
      <w:pPr>
        <w:pStyle w:val="Tabladeilustraciones"/>
        <w:numPr>
          <w:ilvl w:val="0"/>
          <w:numId w:val="15"/>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33" w:history="1">
        <w:r w:rsidRPr="00950647">
          <w:rPr>
            <w:rStyle w:val="Hipervnculo"/>
            <w:noProof/>
          </w:rPr>
          <w:t>Material didáctico para las capacitaciones</w:t>
        </w:r>
        <w:r w:rsidRPr="00950647">
          <w:rPr>
            <w:noProof/>
            <w:webHidden/>
          </w:rPr>
          <w:tab/>
        </w:r>
        <w:r w:rsidRPr="00950647">
          <w:rPr>
            <w:noProof/>
            <w:webHidden/>
          </w:rPr>
          <w:fldChar w:fldCharType="begin"/>
        </w:r>
        <w:r w:rsidRPr="00950647">
          <w:rPr>
            <w:noProof/>
            <w:webHidden/>
          </w:rPr>
          <w:instrText xml:space="preserve"> PAGEREF _Toc208176133 \h </w:instrText>
        </w:r>
        <w:r w:rsidRPr="00950647">
          <w:rPr>
            <w:noProof/>
            <w:webHidden/>
          </w:rPr>
        </w:r>
        <w:r w:rsidRPr="00950647">
          <w:rPr>
            <w:noProof/>
            <w:webHidden/>
          </w:rPr>
          <w:fldChar w:fldCharType="separate"/>
        </w:r>
        <w:r w:rsidR="00023DA6">
          <w:rPr>
            <w:noProof/>
            <w:webHidden/>
          </w:rPr>
          <w:t>60</w:t>
        </w:r>
        <w:r w:rsidRPr="00950647">
          <w:rPr>
            <w:noProof/>
            <w:webHidden/>
          </w:rPr>
          <w:fldChar w:fldCharType="end"/>
        </w:r>
      </w:hyperlink>
    </w:p>
    <w:p w14:paraId="593C32D0" w14:textId="2737DEE9" w:rsidR="00950647" w:rsidRPr="00950647" w:rsidRDefault="00950647" w:rsidP="00245D9A">
      <w:pPr>
        <w:pStyle w:val="Tabladeilustraciones"/>
        <w:numPr>
          <w:ilvl w:val="0"/>
          <w:numId w:val="15"/>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34" w:history="1">
        <w:r w:rsidRPr="00950647">
          <w:rPr>
            <w:rStyle w:val="Hipervnculo"/>
            <w:noProof/>
          </w:rPr>
          <w:t>Tiempo de evaluación por Sexo (%)</w:t>
        </w:r>
        <w:r w:rsidRPr="00950647">
          <w:rPr>
            <w:noProof/>
            <w:webHidden/>
          </w:rPr>
          <w:tab/>
        </w:r>
        <w:r w:rsidRPr="00950647">
          <w:rPr>
            <w:noProof/>
            <w:webHidden/>
          </w:rPr>
          <w:fldChar w:fldCharType="begin"/>
        </w:r>
        <w:r w:rsidRPr="00950647">
          <w:rPr>
            <w:noProof/>
            <w:webHidden/>
          </w:rPr>
          <w:instrText xml:space="preserve"> PAGEREF _Toc208176134 \h </w:instrText>
        </w:r>
        <w:r w:rsidRPr="00950647">
          <w:rPr>
            <w:noProof/>
            <w:webHidden/>
          </w:rPr>
        </w:r>
        <w:r w:rsidRPr="00950647">
          <w:rPr>
            <w:noProof/>
            <w:webHidden/>
          </w:rPr>
          <w:fldChar w:fldCharType="separate"/>
        </w:r>
        <w:r w:rsidR="00023DA6">
          <w:rPr>
            <w:noProof/>
            <w:webHidden/>
          </w:rPr>
          <w:t>64</w:t>
        </w:r>
        <w:r w:rsidRPr="00950647">
          <w:rPr>
            <w:noProof/>
            <w:webHidden/>
          </w:rPr>
          <w:fldChar w:fldCharType="end"/>
        </w:r>
      </w:hyperlink>
    </w:p>
    <w:p w14:paraId="757649A0" w14:textId="3E0FEBD3" w:rsidR="00950647" w:rsidRPr="00950647" w:rsidRDefault="00950647" w:rsidP="00245D9A">
      <w:pPr>
        <w:pStyle w:val="Tabladeilustraciones"/>
        <w:numPr>
          <w:ilvl w:val="0"/>
          <w:numId w:val="15"/>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35" w:history="1">
        <w:r w:rsidRPr="00950647">
          <w:rPr>
            <w:rStyle w:val="Hipervnculo"/>
            <w:noProof/>
          </w:rPr>
          <w:t>Tiempo de evaluación por Edad(%)</w:t>
        </w:r>
        <w:r w:rsidRPr="00950647">
          <w:rPr>
            <w:noProof/>
            <w:webHidden/>
          </w:rPr>
          <w:tab/>
        </w:r>
        <w:r w:rsidRPr="00950647">
          <w:rPr>
            <w:noProof/>
            <w:webHidden/>
          </w:rPr>
          <w:fldChar w:fldCharType="begin"/>
        </w:r>
        <w:r w:rsidRPr="00950647">
          <w:rPr>
            <w:noProof/>
            <w:webHidden/>
          </w:rPr>
          <w:instrText xml:space="preserve"> PAGEREF _Toc208176135 \h </w:instrText>
        </w:r>
        <w:r w:rsidRPr="00950647">
          <w:rPr>
            <w:noProof/>
            <w:webHidden/>
          </w:rPr>
        </w:r>
        <w:r w:rsidRPr="00950647">
          <w:rPr>
            <w:noProof/>
            <w:webHidden/>
          </w:rPr>
          <w:fldChar w:fldCharType="separate"/>
        </w:r>
        <w:r w:rsidR="00023DA6">
          <w:rPr>
            <w:noProof/>
            <w:webHidden/>
          </w:rPr>
          <w:t>65</w:t>
        </w:r>
        <w:r w:rsidRPr="00950647">
          <w:rPr>
            <w:noProof/>
            <w:webHidden/>
          </w:rPr>
          <w:fldChar w:fldCharType="end"/>
        </w:r>
      </w:hyperlink>
    </w:p>
    <w:p w14:paraId="55F366D3" w14:textId="6197AB27" w:rsidR="00950647" w:rsidRPr="00950647" w:rsidRDefault="00950647" w:rsidP="00245D9A">
      <w:pPr>
        <w:pStyle w:val="Tabladeilustraciones"/>
        <w:numPr>
          <w:ilvl w:val="0"/>
          <w:numId w:val="15"/>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36" w:history="1">
        <w:r w:rsidRPr="00950647">
          <w:rPr>
            <w:rStyle w:val="Hipervnculo"/>
            <w:noProof/>
          </w:rPr>
          <w:t>Tiempo de evaluación por Pregunta 1 (%)</w:t>
        </w:r>
        <w:r w:rsidRPr="00950647">
          <w:rPr>
            <w:noProof/>
            <w:webHidden/>
          </w:rPr>
          <w:tab/>
        </w:r>
        <w:r w:rsidRPr="00950647">
          <w:rPr>
            <w:noProof/>
            <w:webHidden/>
          </w:rPr>
          <w:fldChar w:fldCharType="begin"/>
        </w:r>
        <w:r w:rsidRPr="00950647">
          <w:rPr>
            <w:noProof/>
            <w:webHidden/>
          </w:rPr>
          <w:instrText xml:space="preserve"> PAGEREF _Toc208176136 \h </w:instrText>
        </w:r>
        <w:r w:rsidRPr="00950647">
          <w:rPr>
            <w:noProof/>
            <w:webHidden/>
          </w:rPr>
        </w:r>
        <w:r w:rsidRPr="00950647">
          <w:rPr>
            <w:noProof/>
            <w:webHidden/>
          </w:rPr>
          <w:fldChar w:fldCharType="separate"/>
        </w:r>
        <w:r w:rsidR="00023DA6">
          <w:rPr>
            <w:noProof/>
            <w:webHidden/>
          </w:rPr>
          <w:t>66</w:t>
        </w:r>
        <w:r w:rsidRPr="00950647">
          <w:rPr>
            <w:noProof/>
            <w:webHidden/>
          </w:rPr>
          <w:fldChar w:fldCharType="end"/>
        </w:r>
      </w:hyperlink>
    </w:p>
    <w:p w14:paraId="75BC9579" w14:textId="6A66540B" w:rsidR="00950647" w:rsidRPr="00950647" w:rsidRDefault="00950647" w:rsidP="00245D9A">
      <w:pPr>
        <w:pStyle w:val="Tabladeilustraciones"/>
        <w:numPr>
          <w:ilvl w:val="0"/>
          <w:numId w:val="15"/>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37" w:history="1">
        <w:r w:rsidRPr="00950647">
          <w:rPr>
            <w:rStyle w:val="Hipervnculo"/>
            <w:noProof/>
          </w:rPr>
          <w:t>Tiempo de evaluación por Pregunta 2 (%)</w:t>
        </w:r>
        <w:r w:rsidRPr="00950647">
          <w:rPr>
            <w:noProof/>
            <w:webHidden/>
          </w:rPr>
          <w:tab/>
        </w:r>
        <w:r w:rsidRPr="00950647">
          <w:rPr>
            <w:noProof/>
            <w:webHidden/>
          </w:rPr>
          <w:fldChar w:fldCharType="begin"/>
        </w:r>
        <w:r w:rsidRPr="00950647">
          <w:rPr>
            <w:noProof/>
            <w:webHidden/>
          </w:rPr>
          <w:instrText xml:space="preserve"> PAGEREF _Toc208176137 \h </w:instrText>
        </w:r>
        <w:r w:rsidRPr="00950647">
          <w:rPr>
            <w:noProof/>
            <w:webHidden/>
          </w:rPr>
        </w:r>
        <w:r w:rsidRPr="00950647">
          <w:rPr>
            <w:noProof/>
            <w:webHidden/>
          </w:rPr>
          <w:fldChar w:fldCharType="separate"/>
        </w:r>
        <w:r w:rsidR="00023DA6">
          <w:rPr>
            <w:noProof/>
            <w:webHidden/>
          </w:rPr>
          <w:t>68</w:t>
        </w:r>
        <w:r w:rsidRPr="00950647">
          <w:rPr>
            <w:noProof/>
            <w:webHidden/>
          </w:rPr>
          <w:fldChar w:fldCharType="end"/>
        </w:r>
      </w:hyperlink>
    </w:p>
    <w:p w14:paraId="5EBF4794" w14:textId="5E77F76C" w:rsidR="00950647" w:rsidRPr="00950647" w:rsidRDefault="00950647" w:rsidP="00245D9A">
      <w:pPr>
        <w:pStyle w:val="Tabladeilustraciones"/>
        <w:numPr>
          <w:ilvl w:val="0"/>
          <w:numId w:val="15"/>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38" w:history="1">
        <w:r w:rsidRPr="00950647">
          <w:rPr>
            <w:rStyle w:val="Hipervnculo"/>
            <w:noProof/>
          </w:rPr>
          <w:t>Tiempo de evaluación por Pregunta 3 (%)</w:t>
        </w:r>
        <w:r w:rsidRPr="00950647">
          <w:rPr>
            <w:noProof/>
            <w:webHidden/>
          </w:rPr>
          <w:tab/>
        </w:r>
        <w:r w:rsidRPr="00950647">
          <w:rPr>
            <w:noProof/>
            <w:webHidden/>
          </w:rPr>
          <w:fldChar w:fldCharType="begin"/>
        </w:r>
        <w:r w:rsidRPr="00950647">
          <w:rPr>
            <w:noProof/>
            <w:webHidden/>
          </w:rPr>
          <w:instrText xml:space="preserve"> PAGEREF _Toc208176138 \h </w:instrText>
        </w:r>
        <w:r w:rsidRPr="00950647">
          <w:rPr>
            <w:noProof/>
            <w:webHidden/>
          </w:rPr>
        </w:r>
        <w:r w:rsidRPr="00950647">
          <w:rPr>
            <w:noProof/>
            <w:webHidden/>
          </w:rPr>
          <w:fldChar w:fldCharType="separate"/>
        </w:r>
        <w:r w:rsidR="00023DA6">
          <w:rPr>
            <w:noProof/>
            <w:webHidden/>
          </w:rPr>
          <w:t>69</w:t>
        </w:r>
        <w:r w:rsidRPr="00950647">
          <w:rPr>
            <w:noProof/>
            <w:webHidden/>
          </w:rPr>
          <w:fldChar w:fldCharType="end"/>
        </w:r>
      </w:hyperlink>
    </w:p>
    <w:p w14:paraId="6B29E615" w14:textId="4C77C7D0" w:rsidR="00950647" w:rsidRDefault="00950647" w:rsidP="00245D9A">
      <w:pPr>
        <w:pStyle w:val="Tabladeilustraciones"/>
        <w:numPr>
          <w:ilvl w:val="0"/>
          <w:numId w:val="15"/>
        </w:numPr>
        <w:tabs>
          <w:tab w:val="righ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8176139" w:history="1">
        <w:r w:rsidRPr="00950647">
          <w:rPr>
            <w:rStyle w:val="Hipervnculo"/>
            <w:noProof/>
          </w:rPr>
          <w:t>Tiempo de evaluación por Pregunta 4 (%)</w:t>
        </w:r>
        <w:r w:rsidRPr="00950647">
          <w:rPr>
            <w:noProof/>
            <w:webHidden/>
          </w:rPr>
          <w:tab/>
        </w:r>
        <w:r w:rsidRPr="00950647">
          <w:rPr>
            <w:noProof/>
            <w:webHidden/>
          </w:rPr>
          <w:fldChar w:fldCharType="begin"/>
        </w:r>
        <w:r w:rsidRPr="00950647">
          <w:rPr>
            <w:noProof/>
            <w:webHidden/>
          </w:rPr>
          <w:instrText xml:space="preserve"> PAGEREF _Toc208176139 \h </w:instrText>
        </w:r>
        <w:r w:rsidRPr="00950647">
          <w:rPr>
            <w:noProof/>
            <w:webHidden/>
          </w:rPr>
        </w:r>
        <w:r w:rsidRPr="00950647">
          <w:rPr>
            <w:noProof/>
            <w:webHidden/>
          </w:rPr>
          <w:fldChar w:fldCharType="separate"/>
        </w:r>
        <w:r w:rsidR="00023DA6">
          <w:rPr>
            <w:noProof/>
            <w:webHidden/>
          </w:rPr>
          <w:t>70</w:t>
        </w:r>
        <w:r w:rsidRPr="00950647">
          <w:rPr>
            <w:noProof/>
            <w:webHidden/>
          </w:rPr>
          <w:fldChar w:fldCharType="end"/>
        </w:r>
      </w:hyperlink>
    </w:p>
    <w:p w14:paraId="188FDE71" w14:textId="416CB45B" w:rsidR="002C48CE" w:rsidRDefault="002C48CE" w:rsidP="009F5222">
      <w:pPr>
        <w:spacing w:before="0" w:beforeAutospacing="0" w:after="160" w:afterAutospacing="0" w:line="480" w:lineRule="auto"/>
        <w:jc w:val="left"/>
      </w:pPr>
      <w:r w:rsidRPr="009F5222">
        <w:fldChar w:fldCharType="end"/>
      </w:r>
    </w:p>
    <w:p w14:paraId="083A018A" w14:textId="453EE2CE" w:rsidR="005A784A" w:rsidRDefault="005A784A">
      <w:pPr>
        <w:spacing w:before="0" w:beforeAutospacing="0" w:after="160" w:afterAutospacing="0" w:line="259" w:lineRule="auto"/>
        <w:jc w:val="left"/>
      </w:pPr>
      <w:r>
        <w:br w:type="page"/>
      </w:r>
    </w:p>
    <w:p w14:paraId="57363E77" w14:textId="77777777" w:rsidR="005A784A" w:rsidRPr="0020776A" w:rsidRDefault="005A784A" w:rsidP="00D43061">
      <w:pPr>
        <w:pStyle w:val="Ttulo5"/>
        <w:spacing w:before="0" w:after="0" w:line="480" w:lineRule="auto"/>
        <w:jc w:val="center"/>
        <w:rPr>
          <w:lang w:val="pt-BR"/>
        </w:rPr>
      </w:pPr>
      <w:r w:rsidRPr="0020776A">
        <w:rPr>
          <w:lang w:val="pt-BR"/>
        </w:rPr>
        <w:lastRenderedPageBreak/>
        <w:t>ÍNDICE DE ANEXOS</w:t>
      </w:r>
    </w:p>
    <w:p w14:paraId="57072CFA" w14:textId="77777777" w:rsidR="005A784A" w:rsidRPr="0020776A" w:rsidRDefault="005A784A" w:rsidP="00D43061">
      <w:pPr>
        <w:spacing w:before="0" w:beforeAutospacing="0" w:after="0" w:afterAutospacing="0" w:line="480" w:lineRule="auto"/>
        <w:rPr>
          <w:b/>
          <w:bCs/>
          <w:lang w:val="pt-BR"/>
        </w:rPr>
      </w:pPr>
      <w:r w:rsidRPr="0020776A">
        <w:rPr>
          <w:b/>
          <w:bCs/>
          <w:lang w:val="pt-BR"/>
        </w:rPr>
        <w:t xml:space="preserve">N° </w:t>
      </w:r>
      <w:r w:rsidRPr="0020776A">
        <w:rPr>
          <w:b/>
          <w:bCs/>
          <w:lang w:val="pt-BR"/>
        </w:rPr>
        <w:tab/>
      </w:r>
      <w:r w:rsidRPr="0020776A">
        <w:rPr>
          <w:b/>
          <w:bCs/>
          <w:lang w:val="pt-BR"/>
        </w:rPr>
        <w:tab/>
      </w:r>
      <w:r w:rsidRPr="0020776A">
        <w:rPr>
          <w:b/>
          <w:bCs/>
          <w:lang w:val="pt-BR"/>
        </w:rPr>
        <w:tab/>
      </w:r>
      <w:r w:rsidRPr="0020776A">
        <w:rPr>
          <w:b/>
          <w:bCs/>
          <w:lang w:val="pt-BR"/>
        </w:rPr>
        <w:tab/>
      </w:r>
      <w:r w:rsidRPr="0020776A">
        <w:rPr>
          <w:b/>
          <w:bCs/>
          <w:lang w:val="pt-BR"/>
        </w:rPr>
        <w:tab/>
      </w:r>
      <w:r w:rsidRPr="0020776A">
        <w:rPr>
          <w:b/>
          <w:bCs/>
          <w:lang w:val="pt-BR"/>
        </w:rPr>
        <w:tab/>
      </w:r>
      <w:proofErr w:type="spellStart"/>
      <w:r w:rsidRPr="0020776A">
        <w:rPr>
          <w:b/>
          <w:bCs/>
          <w:lang w:val="pt-BR"/>
        </w:rPr>
        <w:t>Detalle</w:t>
      </w:r>
      <w:proofErr w:type="spellEnd"/>
      <w:r w:rsidRPr="0020776A">
        <w:rPr>
          <w:b/>
          <w:bCs/>
          <w:lang w:val="pt-BR"/>
        </w:rPr>
        <w:t xml:space="preserve"> </w:t>
      </w:r>
    </w:p>
    <w:p w14:paraId="27C93979" w14:textId="77777777" w:rsidR="000B4D8E" w:rsidRDefault="00966AE9" w:rsidP="00245D9A">
      <w:pPr>
        <w:pStyle w:val="Tabladeilustraciones"/>
        <w:numPr>
          <w:ilvl w:val="0"/>
          <w:numId w:val="13"/>
        </w:numPr>
        <w:tabs>
          <w:tab w:val="right" w:leader="dot" w:pos="7927"/>
        </w:tabs>
        <w:spacing w:before="0" w:beforeAutospacing="0" w:line="480" w:lineRule="auto"/>
        <w:rPr>
          <w:rFonts w:asciiTheme="minorHAnsi" w:eastAsiaTheme="minorEastAsia" w:hAnsiTheme="minorHAnsi"/>
          <w:noProof/>
          <w:kern w:val="2"/>
          <w:szCs w:val="24"/>
          <w:lang w:eastAsia="es-EC"/>
          <w14:ligatures w14:val="standardContextual"/>
        </w:rPr>
      </w:pPr>
      <w:r>
        <w:fldChar w:fldCharType="begin"/>
      </w:r>
      <w:r>
        <w:instrText xml:space="preserve"> TOC \n \h \z \a "Anexo" </w:instrText>
      </w:r>
      <w:r>
        <w:fldChar w:fldCharType="separate"/>
      </w:r>
      <w:hyperlink w:anchor="_Toc207705920" w:history="1">
        <w:r w:rsidR="000B4D8E" w:rsidRPr="004F22D6">
          <w:rPr>
            <w:rStyle w:val="Hipervnculo"/>
            <w:noProof/>
          </w:rPr>
          <w:t>Mapa de ubicación de la investigación</w:t>
        </w:r>
      </w:hyperlink>
    </w:p>
    <w:p w14:paraId="6DAEA973" w14:textId="77777777" w:rsidR="000B4D8E" w:rsidRDefault="000B4D8E" w:rsidP="00245D9A">
      <w:pPr>
        <w:pStyle w:val="Tabladeilustraciones"/>
        <w:numPr>
          <w:ilvl w:val="0"/>
          <w:numId w:val="13"/>
        </w:numPr>
        <w:tabs>
          <w:tab w:val="right" w:leader="do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7705921" w:history="1">
        <w:r w:rsidRPr="004F22D6">
          <w:rPr>
            <w:rStyle w:val="Hipervnculo"/>
            <w:noProof/>
          </w:rPr>
          <w:t>Cronograma de actividades</w:t>
        </w:r>
      </w:hyperlink>
    </w:p>
    <w:p w14:paraId="60A7A074" w14:textId="77777777" w:rsidR="000B4D8E" w:rsidRDefault="000B4D8E" w:rsidP="00245D9A">
      <w:pPr>
        <w:pStyle w:val="Tabladeilustraciones"/>
        <w:numPr>
          <w:ilvl w:val="0"/>
          <w:numId w:val="13"/>
        </w:numPr>
        <w:tabs>
          <w:tab w:val="right" w:leader="do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7705922" w:history="1">
        <w:r w:rsidRPr="004F22D6">
          <w:rPr>
            <w:rStyle w:val="Hipervnculo"/>
            <w:noProof/>
          </w:rPr>
          <w:t>Presupuesto</w:t>
        </w:r>
      </w:hyperlink>
    </w:p>
    <w:p w14:paraId="19C36FC3" w14:textId="77777777" w:rsidR="000B4D8E" w:rsidRDefault="000B4D8E" w:rsidP="00245D9A">
      <w:pPr>
        <w:pStyle w:val="Tabladeilustraciones"/>
        <w:numPr>
          <w:ilvl w:val="0"/>
          <w:numId w:val="13"/>
        </w:numPr>
        <w:tabs>
          <w:tab w:val="right" w:leader="do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7705923" w:history="1">
        <w:r w:rsidRPr="004F22D6">
          <w:rPr>
            <w:rStyle w:val="Hipervnculo"/>
            <w:noProof/>
          </w:rPr>
          <w:t>Encuesta aplicada a los usuarios</w:t>
        </w:r>
      </w:hyperlink>
    </w:p>
    <w:p w14:paraId="79A35BB6" w14:textId="77777777" w:rsidR="000B4D8E" w:rsidRDefault="000B4D8E" w:rsidP="00245D9A">
      <w:pPr>
        <w:pStyle w:val="Tabladeilustraciones"/>
        <w:numPr>
          <w:ilvl w:val="0"/>
          <w:numId w:val="13"/>
        </w:numPr>
        <w:tabs>
          <w:tab w:val="right" w:leader="do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7705924" w:history="1">
        <w:r w:rsidRPr="004F22D6">
          <w:rPr>
            <w:rStyle w:val="Hipervnculo"/>
            <w:noProof/>
          </w:rPr>
          <w:t>Cadena de custodia de toma de muestra</w:t>
        </w:r>
      </w:hyperlink>
    </w:p>
    <w:p w14:paraId="0B024716" w14:textId="77777777" w:rsidR="000B4D8E" w:rsidRDefault="000B4D8E" w:rsidP="00245D9A">
      <w:pPr>
        <w:pStyle w:val="Tabladeilustraciones"/>
        <w:numPr>
          <w:ilvl w:val="0"/>
          <w:numId w:val="13"/>
        </w:numPr>
        <w:tabs>
          <w:tab w:val="right" w:leader="do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7705925" w:history="1">
        <w:r w:rsidRPr="004F22D6">
          <w:rPr>
            <w:rStyle w:val="Hipervnculo"/>
            <w:noProof/>
          </w:rPr>
          <w:t>Dimensionamiento de equipos</w:t>
        </w:r>
      </w:hyperlink>
    </w:p>
    <w:p w14:paraId="716DD51B" w14:textId="77777777" w:rsidR="000B4D8E" w:rsidRDefault="000B4D8E" w:rsidP="00245D9A">
      <w:pPr>
        <w:pStyle w:val="Tabladeilustraciones"/>
        <w:numPr>
          <w:ilvl w:val="0"/>
          <w:numId w:val="13"/>
        </w:numPr>
        <w:tabs>
          <w:tab w:val="right" w:leader="do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7705926" w:history="1">
        <w:r w:rsidRPr="004F22D6">
          <w:rPr>
            <w:rStyle w:val="Hipervnculo"/>
            <w:noProof/>
          </w:rPr>
          <w:t>Planos</w:t>
        </w:r>
      </w:hyperlink>
    </w:p>
    <w:p w14:paraId="1D955CE7" w14:textId="77777777" w:rsidR="000B4D8E" w:rsidRDefault="000B4D8E" w:rsidP="00245D9A">
      <w:pPr>
        <w:pStyle w:val="Tabladeilustraciones"/>
        <w:numPr>
          <w:ilvl w:val="0"/>
          <w:numId w:val="13"/>
        </w:numPr>
        <w:tabs>
          <w:tab w:val="right" w:leader="do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7705927" w:history="1">
        <w:r w:rsidRPr="004F22D6">
          <w:rPr>
            <w:rStyle w:val="Hipervnculo"/>
            <w:noProof/>
          </w:rPr>
          <w:t>Fotografías de la investigación</w:t>
        </w:r>
      </w:hyperlink>
    </w:p>
    <w:p w14:paraId="0619D992" w14:textId="77777777" w:rsidR="000B4D8E" w:rsidRDefault="000B4D8E" w:rsidP="00245D9A">
      <w:pPr>
        <w:pStyle w:val="Tabladeilustraciones"/>
        <w:numPr>
          <w:ilvl w:val="0"/>
          <w:numId w:val="13"/>
        </w:numPr>
        <w:tabs>
          <w:tab w:val="right" w:leader="do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7705928" w:history="1">
        <w:r w:rsidRPr="004F22D6">
          <w:rPr>
            <w:rStyle w:val="Hipervnculo"/>
            <w:noProof/>
          </w:rPr>
          <w:t>Normativa INEN 1108</w:t>
        </w:r>
      </w:hyperlink>
    </w:p>
    <w:p w14:paraId="28BC6CBD" w14:textId="77777777" w:rsidR="000B4D8E" w:rsidRDefault="000B4D8E" w:rsidP="00245D9A">
      <w:pPr>
        <w:pStyle w:val="Tabladeilustraciones"/>
        <w:numPr>
          <w:ilvl w:val="0"/>
          <w:numId w:val="13"/>
        </w:numPr>
        <w:tabs>
          <w:tab w:val="right" w:leader="dot" w:pos="7927"/>
        </w:tabs>
        <w:spacing w:before="0" w:beforeAutospacing="0" w:line="480" w:lineRule="auto"/>
        <w:rPr>
          <w:rFonts w:asciiTheme="minorHAnsi" w:eastAsiaTheme="minorEastAsia" w:hAnsiTheme="minorHAnsi"/>
          <w:noProof/>
          <w:kern w:val="2"/>
          <w:szCs w:val="24"/>
          <w:lang w:eastAsia="es-EC"/>
          <w14:ligatures w14:val="standardContextual"/>
        </w:rPr>
      </w:pPr>
      <w:hyperlink w:anchor="_Toc207705929" w:history="1">
        <w:r w:rsidRPr="004F22D6">
          <w:rPr>
            <w:rStyle w:val="Hipervnculo"/>
            <w:noProof/>
            <w:lang w:val="pt-BR"/>
          </w:rPr>
          <w:t>Normativa TULSMA – AM 097-A</w:t>
        </w:r>
      </w:hyperlink>
    </w:p>
    <w:p w14:paraId="2B28FE76" w14:textId="5FA45910" w:rsidR="00966AE9" w:rsidRDefault="00966AE9" w:rsidP="006D1C42">
      <w:pPr>
        <w:spacing w:before="0" w:beforeAutospacing="0" w:after="0" w:afterAutospacing="0" w:line="480" w:lineRule="auto"/>
        <w:jc w:val="left"/>
      </w:pPr>
      <w:r>
        <w:fldChar w:fldCharType="end"/>
      </w:r>
    </w:p>
    <w:p w14:paraId="7CF17C30" w14:textId="4D5403F7" w:rsidR="005A784A" w:rsidRDefault="005A784A" w:rsidP="00D43061">
      <w:pPr>
        <w:spacing w:before="0" w:beforeAutospacing="0" w:after="0" w:afterAutospacing="0" w:line="480" w:lineRule="auto"/>
        <w:jc w:val="left"/>
      </w:pPr>
      <w:r>
        <w:br w:type="page"/>
      </w:r>
    </w:p>
    <w:p w14:paraId="118F1E62" w14:textId="77777777" w:rsidR="005A784A" w:rsidRPr="00412E81" w:rsidRDefault="005A784A" w:rsidP="005A784A">
      <w:pPr>
        <w:pStyle w:val="Ttulo5"/>
        <w:jc w:val="center"/>
      </w:pPr>
      <w:r w:rsidRPr="00D12191">
        <w:lastRenderedPageBreak/>
        <w:t>RESUMEN</w:t>
      </w:r>
    </w:p>
    <w:p w14:paraId="364D98A6" w14:textId="440EBC29" w:rsidR="001112DB" w:rsidRPr="001112DB" w:rsidRDefault="001112DB" w:rsidP="001112DB">
      <w:r w:rsidRPr="001112DB">
        <w:t>El presente</w:t>
      </w:r>
      <w:r>
        <w:t xml:space="preserve"> trabajo de investigación</w:t>
      </w:r>
      <w:r w:rsidRPr="001112DB">
        <w:t xml:space="preserve"> tuvo como objetivo mejorar la calidad del agua destinada al consumo humano mediante el diseño y evaluación de un sistema de filtración a escala laboratorio, </w:t>
      </w:r>
      <w:r>
        <w:t xml:space="preserve">para ello, se </w:t>
      </w:r>
      <w:r w:rsidRPr="001112DB">
        <w:t>analiz</w:t>
      </w:r>
      <w:r>
        <w:t>ó</w:t>
      </w:r>
      <w:r w:rsidRPr="001112DB">
        <w:t xml:space="preserve"> las características fisicoquímicas y microbiológicas del agua cruda</w:t>
      </w:r>
      <w:r>
        <w:t xml:space="preserve">, </w:t>
      </w:r>
      <w:r w:rsidR="00D77E7F">
        <w:t xml:space="preserve">así como la </w:t>
      </w:r>
      <w:r w:rsidRPr="001112DB">
        <w:t>evalua</w:t>
      </w:r>
      <w:r>
        <w:t xml:space="preserve">ción de </w:t>
      </w:r>
      <w:r w:rsidRPr="001112DB">
        <w:t>la eficiencia del sistema y</w:t>
      </w:r>
      <w:r w:rsidR="00D77E7F">
        <w:t xml:space="preserve"> también se efectuó la</w:t>
      </w:r>
      <w:r w:rsidRPr="001112DB">
        <w:t xml:space="preserve"> capacita</w:t>
      </w:r>
      <w:r>
        <w:t>ción</w:t>
      </w:r>
      <w:r w:rsidRPr="001112DB">
        <w:t xml:space="preserve"> comuni</w:t>
      </w:r>
      <w:r>
        <w:t>taria</w:t>
      </w:r>
      <w:r w:rsidRPr="001112DB">
        <w:t xml:space="preserve"> sobre riesgos sanitarios y manejo del agua. La </w:t>
      </w:r>
      <w:r w:rsidR="00D77E7F">
        <w:t xml:space="preserve">presente </w:t>
      </w:r>
      <w:r w:rsidRPr="001112DB">
        <w:t xml:space="preserve">investigación se realizó en el reservorio de </w:t>
      </w:r>
      <w:proofErr w:type="spellStart"/>
      <w:r w:rsidRPr="001112DB">
        <w:t>Tanquizan</w:t>
      </w:r>
      <w:proofErr w:type="spellEnd"/>
      <w:r w:rsidRPr="001112DB">
        <w:t xml:space="preserve">, parroquia </w:t>
      </w:r>
      <w:proofErr w:type="spellStart"/>
      <w:r w:rsidRPr="001112DB">
        <w:t>Guanujo</w:t>
      </w:r>
      <w:proofErr w:type="spellEnd"/>
      <w:r w:rsidRPr="001112DB">
        <w:t xml:space="preserve">, </w:t>
      </w:r>
      <w:r>
        <w:t xml:space="preserve">además, se </w:t>
      </w:r>
      <w:r w:rsidRPr="001112DB">
        <w:t>sigui</w:t>
      </w:r>
      <w:r>
        <w:t>ó los</w:t>
      </w:r>
      <w:r w:rsidRPr="001112DB">
        <w:t xml:space="preserve"> protocolos de muestreo ISO 5667-1:2023 e ISO 5667-3:2024 y normas TULSMA y NTE INEN.</w:t>
      </w:r>
      <w:r w:rsidR="00D77E7F">
        <w:t xml:space="preserve"> Para lo cual, e</w:t>
      </w:r>
      <w:r w:rsidRPr="001112DB">
        <w:t xml:space="preserve">l diseño del prototipo se basó en referencias de Metcalf &amp; Eddy, Lozano Rivas y Steel &amp; </w:t>
      </w:r>
      <w:proofErr w:type="spellStart"/>
      <w:r w:rsidRPr="001112DB">
        <w:t>McGhee</w:t>
      </w:r>
      <w:proofErr w:type="spellEnd"/>
      <w:r w:rsidRPr="001112DB">
        <w:t>, considerando proyecciones poblacionales hasta 2035 y caudales de diseño ajustados al 10 %.</w:t>
      </w:r>
      <w:r>
        <w:t xml:space="preserve"> </w:t>
      </w:r>
      <w:r w:rsidRPr="001112DB">
        <w:t>Los resultados del análisis del agua cruda evidenci</w:t>
      </w:r>
      <w:r>
        <w:t xml:space="preserve">aron la </w:t>
      </w:r>
      <w:r w:rsidRPr="001112DB">
        <w:t xml:space="preserve">presencia de coliformes totales y </w:t>
      </w:r>
      <w:r w:rsidRPr="001112DB">
        <w:rPr>
          <w:i/>
          <w:iCs/>
        </w:rPr>
        <w:t>E. coli</w:t>
      </w:r>
      <w:r>
        <w:t>; e</w:t>
      </w:r>
      <w:r w:rsidRPr="001112DB">
        <w:t xml:space="preserve">l prototipo desarrollado, </w:t>
      </w:r>
      <w:r>
        <w:t xml:space="preserve">estuvo </w:t>
      </w:r>
      <w:r w:rsidR="00D77E7F">
        <w:t>constituido</w:t>
      </w:r>
      <w:r w:rsidRPr="001112DB">
        <w:t xml:space="preserve"> por tanque de almacenamiento, sedimentador, filtro de carbón activado y cámara de cloración, </w:t>
      </w:r>
      <w:r>
        <w:t>con una</w:t>
      </w:r>
      <w:r w:rsidRPr="001112DB">
        <w:t xml:space="preserve"> eficiencia en la remoción de turbiedad (93 %), sólidos disueltos totales (88,5 %) y eliminación de coliformes y </w:t>
      </w:r>
      <w:r w:rsidRPr="001112DB">
        <w:rPr>
          <w:i/>
          <w:iCs/>
        </w:rPr>
        <w:t>E. coli</w:t>
      </w:r>
      <w:r>
        <w:t>., finalmente, l</w:t>
      </w:r>
      <w:r w:rsidRPr="001112DB">
        <w:t>a capacitación comunitaria permitió sensibilizar sobre riesgos de agua no tratada, enfermedades transmitidas y correcta técnica de hervido.</w:t>
      </w:r>
      <w:r>
        <w:t xml:space="preserve"> </w:t>
      </w:r>
      <w:r w:rsidRPr="001112DB">
        <w:t>Se concluye que el prototipo es eficaz en la mejora microbiológica y fisicoquímica del agua</w:t>
      </w:r>
      <w:r>
        <w:t>, asimismo, s</w:t>
      </w:r>
      <w:r w:rsidRPr="001112DB">
        <w:t xml:space="preserve">e recomienda excluir la arena del medio filtrante, priorizar </w:t>
      </w:r>
      <w:r>
        <w:t xml:space="preserve">el uso del </w:t>
      </w:r>
      <w:r w:rsidRPr="001112DB">
        <w:t>carbón activado y establecer programas continuos de capacitación para asegurar operación y mantenimiento sostenibles del sistema.</w:t>
      </w:r>
    </w:p>
    <w:p w14:paraId="4F6E88C8" w14:textId="0A2AC5B1" w:rsidR="00FA01E2" w:rsidRPr="00FA01E2" w:rsidRDefault="00FA01E2" w:rsidP="00FA01E2">
      <w:r w:rsidRPr="00FA01E2">
        <w:rPr>
          <w:b/>
          <w:bCs/>
        </w:rPr>
        <w:t>Palabras clave</w:t>
      </w:r>
      <w:r>
        <w:t xml:space="preserve">: </w:t>
      </w:r>
      <w:r w:rsidRPr="00FA01E2">
        <w:t>Agu</w:t>
      </w:r>
      <w:r>
        <w:t>a, c</w:t>
      </w:r>
      <w:r w:rsidRPr="00FA01E2">
        <w:t>apacitación</w:t>
      </w:r>
      <w:r>
        <w:t>, c</w:t>
      </w:r>
      <w:r w:rsidRPr="00FA01E2">
        <w:t>arbón activado</w:t>
      </w:r>
      <w:r>
        <w:t>, f</w:t>
      </w:r>
      <w:r w:rsidRPr="00FA01E2">
        <w:t>iltración</w:t>
      </w:r>
      <w:r>
        <w:t>, p</w:t>
      </w:r>
      <w:r w:rsidRPr="00FA01E2">
        <w:t>rototipo</w:t>
      </w:r>
      <w:r>
        <w:t>, t</w:t>
      </w:r>
      <w:r w:rsidRPr="00FA01E2">
        <w:t>ratamiento de agua</w:t>
      </w:r>
    </w:p>
    <w:p w14:paraId="3BCF08B0" w14:textId="37A256D7" w:rsidR="005A784A" w:rsidRDefault="005A784A">
      <w:pPr>
        <w:spacing w:before="0" w:beforeAutospacing="0" w:after="160" w:afterAutospacing="0" w:line="259" w:lineRule="auto"/>
        <w:jc w:val="left"/>
      </w:pPr>
      <w:r>
        <w:br w:type="page"/>
      </w:r>
    </w:p>
    <w:p w14:paraId="3CA9BE69" w14:textId="77777777" w:rsidR="005A784A" w:rsidRPr="006A78EB" w:rsidRDefault="005A784A" w:rsidP="005A784A">
      <w:pPr>
        <w:pStyle w:val="Ttulo5"/>
        <w:jc w:val="center"/>
        <w:rPr>
          <w:lang w:val="en-US"/>
        </w:rPr>
      </w:pPr>
      <w:r w:rsidRPr="006A78EB">
        <w:rPr>
          <w:lang w:val="en-US"/>
        </w:rPr>
        <w:lastRenderedPageBreak/>
        <w:t>SUMMARY</w:t>
      </w:r>
    </w:p>
    <w:p w14:paraId="0DED4450" w14:textId="7F3E7A17" w:rsidR="00FA01E2" w:rsidRPr="00FA01E2" w:rsidRDefault="00B528F5" w:rsidP="00B528F5">
      <w:pPr>
        <w:spacing w:after="160"/>
        <w:rPr>
          <w:lang w:val="en-US"/>
        </w:rPr>
      </w:pPr>
      <w:r w:rsidRPr="00B528F5">
        <w:rPr>
          <w:lang w:val="en-US"/>
        </w:rPr>
        <w:t xml:space="preserve">The present research aimed to improve the quality of water intended for human consumption through the design and evaluation of a laboratory-scale filtration system. To this end, the physicochemical and microbiological characteristics of raw water were analyzed, the efficiency of the system was assessed, and community training was conducted on health risks and water management. The study was carried out at the </w:t>
      </w:r>
      <w:proofErr w:type="spellStart"/>
      <w:r w:rsidRPr="00B528F5">
        <w:rPr>
          <w:lang w:val="en-US"/>
        </w:rPr>
        <w:t>Tanquizan</w:t>
      </w:r>
      <w:proofErr w:type="spellEnd"/>
      <w:r w:rsidRPr="00B528F5">
        <w:rPr>
          <w:lang w:val="en-US"/>
        </w:rPr>
        <w:t xml:space="preserve"> reservoir, </w:t>
      </w:r>
      <w:proofErr w:type="spellStart"/>
      <w:r w:rsidRPr="00B528F5">
        <w:rPr>
          <w:lang w:val="en-US"/>
        </w:rPr>
        <w:t>Guanujo</w:t>
      </w:r>
      <w:proofErr w:type="spellEnd"/>
      <w:r w:rsidRPr="00B528F5">
        <w:rPr>
          <w:lang w:val="en-US"/>
        </w:rPr>
        <w:t xml:space="preserve"> parish, following the sampling protocols established in ISO 5667-1:2023 and ISO 5667-3:2024, as well as TULSMA and NTE INEN standards. The prototype design was based on references from Metcalf &amp; Eddy, Lozano Rivas, and Steel &amp; McGhee, considering population projections up to 2035 and design flows adjusted by 10%.</w:t>
      </w:r>
      <w:r>
        <w:rPr>
          <w:lang w:val="en-US"/>
        </w:rPr>
        <w:t xml:space="preserve"> </w:t>
      </w:r>
      <w:r w:rsidRPr="00B528F5">
        <w:rPr>
          <w:lang w:val="en-US"/>
        </w:rPr>
        <w:t>The analysis of raw water revealed the presence of total coliforms and E. coli. The developed prototype consisted of a storage tank, a sedimentation unit, an activated carbon filter, and a chlorination chamber, achieving removal efficiencies of 93% for turbidity, 88.5% for total dissolved solids, and complete elimination of coliforms and E. coli. Furthermore, community training increased awareness of the risks associated with untreated water, waterborne diseases, and the proper boiling technique.</w:t>
      </w:r>
      <w:r>
        <w:rPr>
          <w:lang w:val="en-US"/>
        </w:rPr>
        <w:t xml:space="preserve"> </w:t>
      </w:r>
      <w:r w:rsidRPr="00B528F5">
        <w:rPr>
          <w:lang w:val="en-US"/>
        </w:rPr>
        <w:t>It is concluded that the prototype is effective in improving both the microbiological and physicochemical quality of water. Likewise, it is recommended to exclude sand from the filter medium, prioritize the use of activated carbon, and establish continuous training programs to ensure the sustainable operation and maintenance of the system.</w:t>
      </w:r>
    </w:p>
    <w:p w14:paraId="63DF84D3" w14:textId="72572F1A" w:rsidR="00955A04" w:rsidRPr="00616452" w:rsidRDefault="00FA01E2" w:rsidP="00FA01E2">
      <w:pPr>
        <w:spacing w:after="160"/>
        <w:jc w:val="left"/>
        <w:rPr>
          <w:lang w:val="en-US"/>
        </w:rPr>
      </w:pPr>
      <w:r w:rsidRPr="00FA01E2">
        <w:rPr>
          <w:b/>
          <w:bCs/>
          <w:lang w:val="en-US"/>
        </w:rPr>
        <w:t>Keywords:</w:t>
      </w:r>
      <w:r w:rsidRPr="00FA01E2">
        <w:rPr>
          <w:lang w:val="en-US"/>
        </w:rPr>
        <w:t xml:space="preserve"> Water, community training, activated carbon, filtration, prototype, water treatment</w:t>
      </w:r>
    </w:p>
    <w:p w14:paraId="1F646C72" w14:textId="77777777" w:rsidR="00955A04" w:rsidRPr="00616452" w:rsidRDefault="00955A04">
      <w:pPr>
        <w:spacing w:after="160" w:line="259" w:lineRule="auto"/>
        <w:jc w:val="left"/>
        <w:rPr>
          <w:lang w:val="en-US"/>
        </w:rPr>
        <w:sectPr w:rsidR="00955A04" w:rsidRPr="00616452" w:rsidSect="00084F61">
          <w:footerReference w:type="default" r:id="rId20"/>
          <w:pgSz w:w="11906" w:h="16838"/>
          <w:pgMar w:top="1701" w:right="1701" w:bottom="1701" w:left="2268" w:header="709" w:footer="850" w:gutter="0"/>
          <w:pgNumType w:fmt="upperRoman"/>
          <w:cols w:space="708"/>
          <w:docGrid w:linePitch="360"/>
        </w:sectPr>
      </w:pPr>
    </w:p>
    <w:p w14:paraId="0C8D4B80" w14:textId="77777777" w:rsidR="00737928" w:rsidRPr="00CC779C" w:rsidRDefault="00737928" w:rsidP="00023DA6">
      <w:pPr>
        <w:pStyle w:val="Ttulo1"/>
        <w:jc w:val="center"/>
        <w:rPr>
          <w:lang w:val="es-EC"/>
        </w:rPr>
      </w:pPr>
      <w:bookmarkStart w:id="2" w:name="_Toc162437965"/>
      <w:bookmarkStart w:id="3" w:name="_Toc210157320"/>
      <w:r w:rsidRPr="00CC779C">
        <w:rPr>
          <w:lang w:val="es-EC"/>
        </w:rPr>
        <w:lastRenderedPageBreak/>
        <w:t>CAPÍTULO I</w:t>
      </w:r>
      <w:bookmarkEnd w:id="2"/>
      <w:bookmarkEnd w:id="3"/>
    </w:p>
    <w:p w14:paraId="2E9A451C" w14:textId="7396FCDA" w:rsidR="00737928" w:rsidRPr="00CC779C" w:rsidRDefault="006D1502">
      <w:pPr>
        <w:pStyle w:val="Ttulo2"/>
        <w:numPr>
          <w:ilvl w:val="1"/>
          <w:numId w:val="1"/>
        </w:numPr>
        <w:rPr>
          <w:lang w:val="es-EC"/>
        </w:rPr>
      </w:pPr>
      <w:bookmarkStart w:id="4" w:name="_Toc162437966"/>
      <w:bookmarkStart w:id="5" w:name="_Toc210157321"/>
      <w:r>
        <w:rPr>
          <w:lang w:val="es-EC"/>
        </w:rPr>
        <w:t xml:space="preserve"> </w:t>
      </w:r>
      <w:r w:rsidR="00737928" w:rsidRPr="00CC779C">
        <w:rPr>
          <w:lang w:val="es-EC"/>
        </w:rPr>
        <w:t>INTRODUCCIÓN</w:t>
      </w:r>
      <w:bookmarkEnd w:id="4"/>
      <w:bookmarkEnd w:id="5"/>
    </w:p>
    <w:p w14:paraId="0B751FB0" w14:textId="5BF8AD8B" w:rsidR="0084149E" w:rsidRPr="00CC779C" w:rsidRDefault="001323F0" w:rsidP="002B770C">
      <w:r w:rsidRPr="00CC779C">
        <w:t xml:space="preserve">El recurso hídrico es fundamental para la supervivencia de todos los seres vivos y se considera el disolvente universal por excelencia </w:t>
      </w:r>
      <w:sdt>
        <w:sdtPr>
          <w:rPr>
            <w:color w:val="000000"/>
          </w:rPr>
          <w:tag w:val="MENDELEY_CITATION_v3_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"/>
          <w:id w:val="154041549"/>
          <w:placeholder>
            <w:docPart w:val="DefaultPlaceholder_-1854013440"/>
          </w:placeholder>
        </w:sdtPr>
        <w:sdtContent>
          <w:r w:rsidR="00B34693" w:rsidRPr="00B34693">
            <w:rPr>
              <w:color w:val="000000"/>
            </w:rPr>
            <w:t>(Campos et al., 2021)</w:t>
          </w:r>
        </w:sdtContent>
      </w:sdt>
      <w:r w:rsidR="0084149E" w:rsidRPr="00CC779C">
        <w:t xml:space="preserve">; </w:t>
      </w:r>
      <w:r w:rsidRPr="00CC779C">
        <w:t xml:space="preserve">a pesar de su importancia, su disponibilidad en condiciones aptas para el consumo humano sigue siendo un desafío, especialmente en zonas rurales y de difícil acceso. A nivel global, aproximadamente el 69% del agua potable se destina a la agricultura, el 22% a la industria y solo el 9% al consumo doméstico, evidenciando un </w:t>
      </w:r>
      <w:r w:rsidR="006D1502">
        <w:t xml:space="preserve">gasto </w:t>
      </w:r>
      <w:r w:rsidRPr="00CC779C">
        <w:t xml:space="preserve">considerable sobre este recurso </w:t>
      </w:r>
      <w:sdt>
        <w:sdtPr>
          <w:rPr>
            <w:color w:val="000000"/>
          </w:rPr>
          <w:tag w:val="MENDELEY_CITATION_v3_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"/>
          <w:id w:val="805821258"/>
          <w:placeholder>
            <w:docPart w:val="DefaultPlaceholder_-1854013440"/>
          </w:placeholder>
        </w:sdtPr>
        <w:sdtContent>
          <w:r w:rsidR="00B34693" w:rsidRPr="00B34693">
            <w:rPr>
              <w:color w:val="000000"/>
            </w:rPr>
            <w:t>(Barbosa et al., 2022)</w:t>
          </w:r>
        </w:sdtContent>
      </w:sdt>
      <w:r w:rsidR="00DF6187" w:rsidRPr="00CC779C">
        <w:rPr>
          <w:color w:val="000000"/>
        </w:rPr>
        <w:t>.</w:t>
      </w:r>
    </w:p>
    <w:p w14:paraId="74BCCBDE" w14:textId="133F0FB5" w:rsidR="0084149E" w:rsidRPr="00CC779C" w:rsidRDefault="00293096" w:rsidP="002B770C">
      <w:pPr>
        <w:rPr>
          <w:highlight w:val="yellow"/>
        </w:rPr>
      </w:pPr>
      <w:r w:rsidRPr="00CC779C">
        <w:t xml:space="preserve">La calidad del agua destinada al consumo humano depende de múltiples factores, como la fuente de origen, el tratamiento aplicado, el almacenamiento y la distribución, en este contexto, se vuelve indispensable evaluar tanto sus características físico-químicas como microbiológicas, con el objetivo de reducir los niveles de contaminación y prevenir enfermedades transmitidas por el agua </w:t>
      </w:r>
      <w:sdt>
        <w:sdtPr>
          <w:rPr>
            <w:color w:val="000000"/>
          </w:rPr>
          <w:tag w:val="MENDELEY_CITATION_v3_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"/>
          <w:id w:val="1935782508"/>
          <w:placeholder>
            <w:docPart w:val="DefaultPlaceholder_-1854013440"/>
          </w:placeholder>
        </w:sdtPr>
        <w:sdtContent>
          <w:r w:rsidR="00B34693" w:rsidRPr="00B34693">
            <w:rPr>
              <w:color w:val="000000"/>
            </w:rPr>
            <w:t>(Barbosa et al., 2022)</w:t>
          </w:r>
        </w:sdtContent>
      </w:sdt>
      <w:r w:rsidR="00DF6187" w:rsidRPr="00CC779C">
        <w:rPr>
          <w:color w:val="000000"/>
        </w:rPr>
        <w:t>.</w:t>
      </w:r>
    </w:p>
    <w:p w14:paraId="48BF714C" w14:textId="4CE550A0" w:rsidR="003B4782" w:rsidRPr="00CC779C" w:rsidRDefault="009F4B91" w:rsidP="00DB7A8E">
      <w:r w:rsidRPr="00CC779C">
        <w:t>Con base a lo mencionado</w:t>
      </w:r>
      <w:r w:rsidR="00293096" w:rsidRPr="00CC779C">
        <w:t xml:space="preserve">, la Organización de las Naciones Unidas ha incluido dentro de los 17 Objetivos de Desarrollo Sostenible (ODS) el ODS 6, que busca garantizar la disponibilidad y gestión sostenible del agua y el saneamiento para todos </w:t>
      </w:r>
      <w:sdt>
        <w:sdtPr>
          <w:rPr>
            <w:color w:val="000000"/>
          </w:rPr>
          <w:tag w:val="MENDELEY_CITATION_v3_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"/>
          <w:id w:val="1240827588"/>
          <w:placeholder>
            <w:docPart w:val="DefaultPlaceholder_-1854013440"/>
          </w:placeholder>
        </w:sdtPr>
        <w:sdtContent>
          <w:r w:rsidR="00B34693" w:rsidRPr="00B34693">
            <w:rPr>
              <w:color w:val="000000"/>
            </w:rPr>
            <w:t>(Naciones Unidas, 2023)</w:t>
          </w:r>
        </w:sdtContent>
      </w:sdt>
      <w:r w:rsidR="00293096" w:rsidRPr="00CC779C">
        <w:rPr>
          <w:color w:val="000000"/>
        </w:rPr>
        <w:t xml:space="preserve">. Este objetivo es especialmente relevante en países como Ecuador, donde diversas comunidades rurales enfrentan limitaciones en el acceso a agua segura, lo cual agrava problemas de salud pública </w:t>
      </w:r>
      <w:sdt>
        <w:sdtPr>
          <w:rPr>
            <w:color w:val="000000"/>
          </w:rPr>
          <w:tag w:val="MENDELEY_CITATION_v3_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"/>
          <w:id w:val="1224103529"/>
          <w:placeholder>
            <w:docPart w:val="43A729D10B3041CB96054FFEE0012106"/>
          </w:placeholder>
        </w:sdtPr>
        <w:sdtContent>
          <w:r w:rsidR="00B34693" w:rsidRPr="00B34693">
            <w:rPr>
              <w:color w:val="000000"/>
            </w:rPr>
            <w:t>(R. Díaz et al., 2025)</w:t>
          </w:r>
        </w:sdtContent>
      </w:sdt>
      <w:r w:rsidR="00293096" w:rsidRPr="00CC779C">
        <w:rPr>
          <w:color w:val="000000"/>
        </w:rPr>
        <w:t>.</w:t>
      </w:r>
    </w:p>
    <w:p w14:paraId="5ABFEA17" w14:textId="01431115" w:rsidR="003B4782" w:rsidRPr="00CC779C" w:rsidRDefault="00293096" w:rsidP="002B770C">
      <w:pPr>
        <w:rPr>
          <w:highlight w:val="yellow"/>
        </w:rPr>
      </w:pPr>
      <w:r w:rsidRPr="00CC779C">
        <w:t>La normativa ecuatoriana</w:t>
      </w:r>
      <w:r w:rsidR="00F67E69" w:rsidRPr="00CC779C">
        <w:t xml:space="preserve"> </w:t>
      </w:r>
      <w:sdt>
        <w:sdtPr>
          <w:rPr>
            <w:color w:val="000000"/>
          </w:rPr>
          <w:tag w:val="MENDELEY_CITATION_v3_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"/>
          <w:id w:val="-1243486891"/>
          <w:placeholder>
            <w:docPart w:val="A132119A6CDC45B8A88B0757390883E8"/>
          </w:placeholder>
        </w:sdtPr>
        <w:sdtContent>
          <w:r w:rsidR="00B34693" w:rsidRPr="00B34693">
            <w:rPr>
              <w:color w:val="000000"/>
            </w:rPr>
            <w:t>NTE INEN 1108</w:t>
          </w:r>
        </w:sdtContent>
      </w:sdt>
      <w:r w:rsidR="00F67E69" w:rsidRPr="00CC779C">
        <w:t xml:space="preserve"> (2020), </w:t>
      </w:r>
      <w:r w:rsidRPr="00CC779C">
        <w:t>establece los parámetros que debe cumplir el agua para ser considerada apta para el consumo humano, tomando en cuenta criterios físicos, químicos y microbiológicos, no obstante, muchas zonas rurales no disponen de sistemas adecuados de tratamiento, lo que incrementa el riesgo de exposición a contaminantes</w:t>
      </w:r>
      <w:r w:rsidR="00F67E69" w:rsidRPr="00CC779C">
        <w:t>.</w:t>
      </w:r>
    </w:p>
    <w:p w14:paraId="519602B7" w14:textId="070CEE8C" w:rsidR="00A57593" w:rsidRPr="00CC779C" w:rsidRDefault="00A57593" w:rsidP="002B770C">
      <w:r w:rsidRPr="00CC779C">
        <w:lastRenderedPageBreak/>
        <w:t xml:space="preserve">En respuesta a ello, se han desarrollado tecnologías de purificación que incluyen métodos de filtración avanzada, como los filtros de carbón activado, </w:t>
      </w:r>
      <w:r w:rsidR="004B0F3B" w:rsidRPr="00CC779C">
        <w:t>mismos que son</w:t>
      </w:r>
      <w:r w:rsidRPr="00CC779C">
        <w:t xml:space="preserve"> reconocidos por su eficacia en la eliminación de compuestos orgánicos mediante mecanismos de adsorción y biodegradación</w:t>
      </w:r>
      <w:r w:rsidR="004B0F3B" w:rsidRPr="00CC779C">
        <w:t>, e</w:t>
      </w:r>
      <w:r w:rsidR="004B0F3B" w:rsidRPr="00CC779C">
        <w:rPr>
          <w:color w:val="000000"/>
        </w:rPr>
        <w:t xml:space="preserve">stos filtros, junto con procesos de desinfección como la cloración, permiten mejorar la calidad del agua de consumo </w:t>
      </w:r>
      <w:sdt>
        <w:sdtPr>
          <w:rPr>
            <w:color w:val="000000"/>
          </w:rPr>
          <w:tag w:val="MENDELEY_CITATION_v3_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"/>
          <w:id w:val="-785036977"/>
          <w:placeholder>
            <w:docPart w:val="13CA9B793A5D44F697B168789ED9F110"/>
          </w:placeholder>
        </w:sdtPr>
        <w:sdtContent>
          <w:r w:rsidR="00B34693" w:rsidRPr="00B34693">
            <w:rPr>
              <w:color w:val="000000"/>
            </w:rPr>
            <w:t>(</w:t>
          </w:r>
          <w:proofErr w:type="spellStart"/>
          <w:r w:rsidR="00B34693" w:rsidRPr="00B34693">
            <w:rPr>
              <w:color w:val="000000"/>
            </w:rPr>
            <w:t>Gonzalez</w:t>
          </w:r>
          <w:proofErr w:type="spellEnd"/>
          <w:r w:rsidR="00B34693" w:rsidRPr="00B34693">
            <w:rPr>
              <w:color w:val="000000"/>
            </w:rPr>
            <w:t>, 2023)</w:t>
          </w:r>
        </w:sdtContent>
      </w:sdt>
      <w:r w:rsidR="004B0F3B" w:rsidRPr="00CC779C">
        <w:rPr>
          <w:color w:val="000000"/>
        </w:rPr>
        <w:t>.</w:t>
      </w:r>
    </w:p>
    <w:p w14:paraId="12074A8B" w14:textId="6FB60896" w:rsidR="004250CF" w:rsidRPr="00CC779C" w:rsidRDefault="004B0F3B" w:rsidP="004250CF">
      <w:r w:rsidRPr="00CC779C">
        <w:rPr>
          <w:szCs w:val="24"/>
        </w:rPr>
        <w:t xml:space="preserve">En este contexto, el desarrollo de un prototipo a escala laboratorio del sistema de filtración con carbón activado y cloración representa una alternativa viable para comunidades rurales como </w:t>
      </w:r>
      <w:proofErr w:type="spellStart"/>
      <w:r w:rsidRPr="00CC779C">
        <w:rPr>
          <w:szCs w:val="24"/>
        </w:rPr>
        <w:t>Tanquizan</w:t>
      </w:r>
      <w:proofErr w:type="spellEnd"/>
      <w:r w:rsidRPr="00CC779C">
        <w:rPr>
          <w:szCs w:val="24"/>
        </w:rPr>
        <w:t xml:space="preserve">, ubicada en </w:t>
      </w:r>
      <w:r w:rsidR="00D06082">
        <w:rPr>
          <w:szCs w:val="24"/>
        </w:rPr>
        <w:t xml:space="preserve">el </w:t>
      </w:r>
      <w:r w:rsidR="00D06082" w:rsidRPr="004E239C">
        <w:rPr>
          <w:szCs w:val="24"/>
        </w:rPr>
        <w:t xml:space="preserve">Cantón Guaranda parroquia </w:t>
      </w:r>
      <w:proofErr w:type="spellStart"/>
      <w:r w:rsidR="00D06082" w:rsidRPr="004E239C">
        <w:rPr>
          <w:szCs w:val="24"/>
        </w:rPr>
        <w:t>Guanujo</w:t>
      </w:r>
      <w:proofErr w:type="spellEnd"/>
      <w:r w:rsidRPr="004E239C">
        <w:rPr>
          <w:szCs w:val="24"/>
        </w:rPr>
        <w:t>, provincia de Bolívar</w:t>
      </w:r>
      <w:r w:rsidRPr="00CC779C">
        <w:rPr>
          <w:szCs w:val="24"/>
        </w:rPr>
        <w:t xml:space="preserve">. Por consiguiente, la finalidad del presente estudio </w:t>
      </w:r>
      <w:r w:rsidR="00BD2812">
        <w:rPr>
          <w:szCs w:val="24"/>
        </w:rPr>
        <w:t>fue</w:t>
      </w:r>
      <w:r w:rsidRPr="00CC779C">
        <w:rPr>
          <w:szCs w:val="24"/>
        </w:rPr>
        <w:t xml:space="preserve"> evaluar la calidad del agua actual y proponer una solución práctica que contribuya a mejorar la salud y el bienestar de sus habitantes, además de fortalecer el conocimiento comunitario sobre la importancia del acceso a agua segura.</w:t>
      </w:r>
    </w:p>
    <w:p w14:paraId="0F15BF13" w14:textId="3CC366D3" w:rsidR="007934E0" w:rsidRPr="00CC779C" w:rsidRDefault="007934E0" w:rsidP="007934E0"/>
    <w:p w14:paraId="0425BDFB" w14:textId="77777777" w:rsidR="0033371B" w:rsidRPr="00CC779C" w:rsidRDefault="0033371B">
      <w:pPr>
        <w:spacing w:before="0" w:beforeAutospacing="0" w:after="160" w:afterAutospacing="0" w:line="259" w:lineRule="auto"/>
        <w:jc w:val="left"/>
      </w:pPr>
      <w:r w:rsidRPr="00CC779C">
        <w:br w:type="page"/>
      </w:r>
    </w:p>
    <w:p w14:paraId="244E11D1" w14:textId="026F2C8A" w:rsidR="00737928" w:rsidRPr="00CC779C" w:rsidRDefault="006D1502">
      <w:pPr>
        <w:pStyle w:val="Ttulo2"/>
        <w:numPr>
          <w:ilvl w:val="1"/>
          <w:numId w:val="1"/>
        </w:numPr>
        <w:rPr>
          <w:lang w:val="es-EC"/>
        </w:rPr>
      </w:pPr>
      <w:bookmarkStart w:id="6" w:name="_Toc210157322"/>
      <w:r>
        <w:rPr>
          <w:lang w:val="es-EC"/>
        </w:rPr>
        <w:lastRenderedPageBreak/>
        <w:t xml:space="preserve"> </w:t>
      </w:r>
      <w:r w:rsidR="00737928" w:rsidRPr="00CC779C">
        <w:rPr>
          <w:lang w:val="es-EC"/>
        </w:rPr>
        <w:t>PROBLEMA</w:t>
      </w:r>
      <w:bookmarkEnd w:id="6"/>
    </w:p>
    <w:p w14:paraId="0577D096" w14:textId="0ED960AC" w:rsidR="00471651" w:rsidRPr="00CC779C" w:rsidRDefault="00471651" w:rsidP="008828A4">
      <w:pPr>
        <w:rPr>
          <w:lang w:eastAsia="es-EC"/>
        </w:rPr>
      </w:pPr>
      <w:r w:rsidRPr="00CC779C">
        <w:rPr>
          <w:lang w:eastAsia="es-EC"/>
        </w:rPr>
        <w:t xml:space="preserve">El acceso a agua potable segura es un derecho fundamental para garantizar la salud y el bienestar de las personas, sin embargo, según datos de las </w:t>
      </w:r>
      <w:sdt>
        <w:sdtPr>
          <w:rPr>
            <w:color w:val="000000"/>
            <w:lang w:eastAsia="es-EC"/>
          </w:rPr>
          <w:tag w:val="MENDELEY_CITATION_v3_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"/>
          <w:id w:val="1315840972"/>
          <w:placeholder>
            <w:docPart w:val="DefaultPlaceholder_-1854013440"/>
          </w:placeholder>
        </w:sdtPr>
        <w:sdtContent>
          <w:r w:rsidR="00B34693" w:rsidRPr="00B34693">
            <w:rPr>
              <w:color w:val="000000"/>
              <w:lang w:eastAsia="es-EC"/>
            </w:rPr>
            <w:t>Naciones Unidas (2023)</w:t>
          </w:r>
        </w:sdtContent>
      </w:sdt>
      <w:r w:rsidRPr="00CC779C">
        <w:rPr>
          <w:lang w:eastAsia="es-EC"/>
        </w:rPr>
        <w:t xml:space="preserve"> y la </w:t>
      </w:r>
      <w:sdt>
        <w:sdtPr>
          <w:rPr>
            <w:color w:val="000000"/>
            <w:lang w:eastAsia="es-EC"/>
          </w:rPr>
          <w:tag w:val="MENDELEY_CITATION_v3_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"/>
          <w:id w:val="1397248113"/>
          <w:placeholder>
            <w:docPart w:val="DefaultPlaceholder_-1854013440"/>
          </w:placeholder>
        </w:sdtPr>
        <w:sdtContent>
          <w:r w:rsidR="00B34693" w:rsidRPr="00B34693">
            <w:rPr>
              <w:color w:val="000000"/>
              <w:lang w:eastAsia="es-EC"/>
            </w:rPr>
            <w:t>UNESCO (2023)</w:t>
          </w:r>
        </w:sdtContent>
      </w:sdt>
      <w:r w:rsidRPr="00CC779C">
        <w:rPr>
          <w:lang w:eastAsia="es-EC"/>
        </w:rPr>
        <w:t>, más de 2.200 millones de personas en el mundo carecen de servicios de agua potable gestionados de forma segura. Esta situación contribuye a la propagación de enfermedades infecciosas, especialmente en niños menores de cinco años, entre quienes se estima podrían evitarse alrededor de 400.000 muertes anuales por enfermedades diarreicas si se mejoraran las condiciones de agua, saneamiento e higiene.</w:t>
      </w:r>
    </w:p>
    <w:p w14:paraId="7C3BCA20" w14:textId="1E58334B" w:rsidR="003B4782" w:rsidRPr="00CC779C" w:rsidRDefault="00471651" w:rsidP="008828A4">
      <w:pPr>
        <w:rPr>
          <w:lang w:eastAsia="es-EC"/>
        </w:rPr>
      </w:pPr>
      <w:r w:rsidRPr="00CC779C">
        <w:rPr>
          <w:lang w:eastAsia="es-EC"/>
        </w:rPr>
        <w:t xml:space="preserve">Los principales contaminantes del agua pueden ser de origen bacteriano, viral, fúngico, parasitario o químico, los cuales afectan directamente la salud humana y la calidad de vida. Gran parte de las enfermedades bacterianas y virales en el ser humano se originan por el consumo de agua no apta, lo que convierte a este recurso en un factor crítico para la salud pública </w:t>
      </w:r>
      <w:sdt>
        <w:sdtPr>
          <w:rPr>
            <w:color w:val="000000"/>
            <w:lang w:eastAsia="es-EC"/>
          </w:rPr>
          <w:tag w:val="MENDELEY_CITATION_v3_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"/>
          <w:id w:val="891615112"/>
          <w:placeholder>
            <w:docPart w:val="DefaultPlaceholder_-1854013440"/>
          </w:placeholder>
        </w:sdtPr>
        <w:sdtContent>
          <w:r w:rsidR="00B34693" w:rsidRPr="00B34693">
            <w:rPr>
              <w:color w:val="000000"/>
              <w:lang w:eastAsia="es-EC"/>
            </w:rPr>
            <w:t>(Zambrano et al., 2022)</w:t>
          </w:r>
        </w:sdtContent>
      </w:sdt>
      <w:r w:rsidR="003B4782" w:rsidRPr="00CC779C">
        <w:rPr>
          <w:lang w:eastAsia="es-EC"/>
        </w:rPr>
        <w:t xml:space="preserve">. </w:t>
      </w:r>
    </w:p>
    <w:p w14:paraId="2E2746DE" w14:textId="13AFA6EF" w:rsidR="00471651" w:rsidRPr="00CC779C" w:rsidRDefault="00BD289C" w:rsidP="00471651">
      <w:pPr>
        <w:rPr>
          <w:lang w:eastAsia="es-EC"/>
        </w:rPr>
      </w:pPr>
      <w:r w:rsidRPr="00CC779C">
        <w:rPr>
          <w:lang w:eastAsia="es-EC"/>
        </w:rPr>
        <w:t>Al respecto</w:t>
      </w:r>
      <w:r w:rsidR="00471651" w:rsidRPr="00CC779C">
        <w:rPr>
          <w:lang w:eastAsia="es-EC"/>
        </w:rPr>
        <w:t xml:space="preserve">, </w:t>
      </w:r>
      <w:r w:rsidR="004E239C">
        <w:rPr>
          <w:lang w:eastAsia="es-EC"/>
        </w:rPr>
        <w:t xml:space="preserve">a la comunidad </w:t>
      </w:r>
      <w:r w:rsidR="00471651" w:rsidRPr="00CC779C">
        <w:rPr>
          <w:lang w:eastAsia="es-EC"/>
        </w:rPr>
        <w:t xml:space="preserve"> </w:t>
      </w:r>
      <w:proofErr w:type="spellStart"/>
      <w:r w:rsidR="00471651" w:rsidRPr="00CC779C">
        <w:rPr>
          <w:lang w:eastAsia="es-EC"/>
        </w:rPr>
        <w:t>Tanquizan</w:t>
      </w:r>
      <w:proofErr w:type="spellEnd"/>
      <w:r w:rsidR="00471651" w:rsidRPr="00CC779C">
        <w:rPr>
          <w:lang w:eastAsia="es-EC"/>
        </w:rPr>
        <w:t xml:space="preserve">, ubicado en </w:t>
      </w:r>
      <w:r w:rsidR="00D06082">
        <w:rPr>
          <w:lang w:eastAsia="es-EC"/>
        </w:rPr>
        <w:t xml:space="preserve">el </w:t>
      </w:r>
      <w:r w:rsidR="00D06082" w:rsidRPr="004E239C">
        <w:rPr>
          <w:szCs w:val="24"/>
        </w:rPr>
        <w:t xml:space="preserve">Cantón Guaranda </w:t>
      </w:r>
      <w:r w:rsidR="004E239C">
        <w:rPr>
          <w:szCs w:val="24"/>
        </w:rPr>
        <w:t>P</w:t>
      </w:r>
      <w:r w:rsidR="00D06082" w:rsidRPr="004E239C">
        <w:rPr>
          <w:szCs w:val="24"/>
        </w:rPr>
        <w:t xml:space="preserve">arroquia </w:t>
      </w:r>
      <w:proofErr w:type="spellStart"/>
      <w:r w:rsidR="00D06082" w:rsidRPr="004E239C">
        <w:rPr>
          <w:szCs w:val="24"/>
        </w:rPr>
        <w:t>Guanujo</w:t>
      </w:r>
      <w:proofErr w:type="spellEnd"/>
      <w:r w:rsidR="00D06082" w:rsidRPr="004E239C">
        <w:rPr>
          <w:szCs w:val="24"/>
        </w:rPr>
        <w:t xml:space="preserve">, </w:t>
      </w:r>
      <w:r w:rsidR="004E239C">
        <w:rPr>
          <w:szCs w:val="24"/>
        </w:rPr>
        <w:t>P</w:t>
      </w:r>
      <w:r w:rsidR="00D06082" w:rsidRPr="004E239C">
        <w:rPr>
          <w:szCs w:val="24"/>
        </w:rPr>
        <w:t>rovincia de Bolívar</w:t>
      </w:r>
      <w:r w:rsidR="00D06082">
        <w:rPr>
          <w:szCs w:val="24"/>
        </w:rPr>
        <w:t xml:space="preserve"> </w:t>
      </w:r>
      <w:r w:rsidR="00471651" w:rsidRPr="00CC779C">
        <w:rPr>
          <w:lang w:eastAsia="es-EC"/>
        </w:rPr>
        <w:t>, enfrenta</w:t>
      </w:r>
      <w:r w:rsidRPr="00CC779C">
        <w:rPr>
          <w:lang w:eastAsia="es-EC"/>
        </w:rPr>
        <w:t xml:space="preserve"> </w:t>
      </w:r>
      <w:r w:rsidR="00471651" w:rsidRPr="00CC779C">
        <w:rPr>
          <w:lang w:eastAsia="es-EC"/>
        </w:rPr>
        <w:t xml:space="preserve">dificultades en el acceso a agua potable segura para su población de aproximadamente 250 personas, esto debido a que, actualmente, el agua destinada al consumo humano proviene de un reservorio que no cuenta con </w:t>
      </w:r>
      <w:r w:rsidR="00471651" w:rsidRPr="004E239C">
        <w:rPr>
          <w:lang w:eastAsia="es-EC"/>
        </w:rPr>
        <w:t xml:space="preserve">procesos de </w:t>
      </w:r>
      <w:r w:rsidR="00D06082" w:rsidRPr="004E239C">
        <w:rPr>
          <w:lang w:eastAsia="es-EC"/>
        </w:rPr>
        <w:t>potabilización</w:t>
      </w:r>
      <w:r w:rsidR="00471651" w:rsidRPr="00CC779C">
        <w:rPr>
          <w:lang w:eastAsia="es-EC"/>
        </w:rPr>
        <w:t xml:space="preserve"> adecuados, lo que incrementa el riesgo de presencia de contaminantes microbiológicos y químicos que representa</w:t>
      </w:r>
      <w:r w:rsidR="007F48DF" w:rsidRPr="00CC779C">
        <w:rPr>
          <w:lang w:eastAsia="es-EC"/>
        </w:rPr>
        <w:t>n</w:t>
      </w:r>
      <w:r w:rsidR="00471651" w:rsidRPr="00CC779C">
        <w:rPr>
          <w:lang w:eastAsia="es-EC"/>
        </w:rPr>
        <w:t xml:space="preserve"> un problema sanitario para la comunidad.</w:t>
      </w:r>
    </w:p>
    <w:p w14:paraId="4678746F" w14:textId="1A7E677A" w:rsidR="00471651" w:rsidRPr="00CC779C" w:rsidRDefault="00471651" w:rsidP="00471651">
      <w:pPr>
        <w:rPr>
          <w:lang w:eastAsia="es-EC"/>
        </w:rPr>
      </w:pPr>
      <w:r w:rsidRPr="00CC779C">
        <w:rPr>
          <w:lang w:eastAsia="es-EC"/>
        </w:rPr>
        <w:t xml:space="preserve">A pesar de que existen tecnologías eficaces para el tratamiento del agua, su aplicación en comunidades rurales sigue siendo limitada, principalmente por barreras económicas, falta de conocimientos técnicos y escasa capacitación comunitaria. Ante esta </w:t>
      </w:r>
      <w:r w:rsidR="00D31DED" w:rsidRPr="00CC779C">
        <w:rPr>
          <w:lang w:eastAsia="es-EC"/>
        </w:rPr>
        <w:t>problemática, surge</w:t>
      </w:r>
      <w:r w:rsidRPr="00CC779C">
        <w:rPr>
          <w:lang w:eastAsia="es-EC"/>
        </w:rPr>
        <w:t xml:space="preserve"> la necesidad de desarrollar un prototipo de sistema de purificación de agua que permita mejorar la calidad del agua de consumo en la comunidad de </w:t>
      </w:r>
      <w:proofErr w:type="spellStart"/>
      <w:r w:rsidRPr="00CC779C">
        <w:rPr>
          <w:lang w:eastAsia="es-EC"/>
        </w:rPr>
        <w:t>Tanquizan</w:t>
      </w:r>
      <w:proofErr w:type="spellEnd"/>
      <w:r w:rsidRPr="00CC779C">
        <w:rPr>
          <w:lang w:eastAsia="es-EC"/>
        </w:rPr>
        <w:t>, contribuyendo así a la salud, bienestar y desarrollo sostenible de sus habitantes.</w:t>
      </w:r>
    </w:p>
    <w:p w14:paraId="43310C5D" w14:textId="099BA88C" w:rsidR="0033371B" w:rsidRPr="00CC779C" w:rsidRDefault="0033371B" w:rsidP="009371AA">
      <w:r w:rsidRPr="00CC779C">
        <w:br w:type="page"/>
      </w:r>
    </w:p>
    <w:p w14:paraId="7ED64AB9" w14:textId="7E0C48A0" w:rsidR="00737928" w:rsidRPr="00CC779C" w:rsidRDefault="006D1502">
      <w:pPr>
        <w:pStyle w:val="Ttulo2"/>
        <w:numPr>
          <w:ilvl w:val="1"/>
          <w:numId w:val="1"/>
        </w:numPr>
        <w:rPr>
          <w:lang w:val="es-EC"/>
        </w:rPr>
      </w:pPr>
      <w:bookmarkStart w:id="7" w:name="_Toc210157323"/>
      <w:r>
        <w:rPr>
          <w:lang w:val="es-EC"/>
        </w:rPr>
        <w:lastRenderedPageBreak/>
        <w:t xml:space="preserve"> </w:t>
      </w:r>
      <w:r w:rsidR="00737928" w:rsidRPr="00CC779C">
        <w:rPr>
          <w:lang w:val="es-EC"/>
        </w:rPr>
        <w:t>OBJETIVOS</w:t>
      </w:r>
      <w:bookmarkEnd w:id="7"/>
    </w:p>
    <w:p w14:paraId="66EBABA5" w14:textId="48B5959C" w:rsidR="00737928" w:rsidRPr="00CC779C" w:rsidRDefault="00737928">
      <w:pPr>
        <w:pStyle w:val="Ttulo3"/>
        <w:numPr>
          <w:ilvl w:val="2"/>
          <w:numId w:val="1"/>
        </w:numPr>
        <w:rPr>
          <w:lang w:val="es-EC"/>
        </w:rPr>
      </w:pPr>
      <w:bookmarkStart w:id="8" w:name="_Toc210157324"/>
      <w:bookmarkStart w:id="9" w:name="_Hlk205379960"/>
      <w:r w:rsidRPr="00CC779C">
        <w:rPr>
          <w:lang w:val="es-EC"/>
        </w:rPr>
        <w:t>Objetivo General</w:t>
      </w:r>
      <w:bookmarkEnd w:id="8"/>
    </w:p>
    <w:p w14:paraId="033DADB5" w14:textId="2D48382B" w:rsidR="00864022" w:rsidRPr="00CC779C" w:rsidRDefault="009A50B1">
      <w:pPr>
        <w:pStyle w:val="Prrafodelista"/>
        <w:numPr>
          <w:ilvl w:val="0"/>
          <w:numId w:val="3"/>
        </w:numPr>
      </w:pPr>
      <w:r w:rsidRPr="00CC779C">
        <w:t xml:space="preserve">Desarrollar un prototipo para la purificación del agua de consumo de la comunidad </w:t>
      </w:r>
      <w:proofErr w:type="spellStart"/>
      <w:r w:rsidRPr="00CC779C">
        <w:t>Tanquizan</w:t>
      </w:r>
      <w:proofErr w:type="spellEnd"/>
      <w:r w:rsidRPr="00CC779C">
        <w:t xml:space="preserve"> de la ciudad de Guaranda, Provincia Bolívar</w:t>
      </w:r>
      <w:bookmarkEnd w:id="9"/>
      <w:r w:rsidRPr="00CC779C">
        <w:t>.</w:t>
      </w:r>
    </w:p>
    <w:p w14:paraId="19818BAF" w14:textId="79F11057" w:rsidR="00737928" w:rsidRPr="00CC779C" w:rsidRDefault="00737928">
      <w:pPr>
        <w:pStyle w:val="Ttulo3"/>
        <w:numPr>
          <w:ilvl w:val="2"/>
          <w:numId w:val="1"/>
        </w:numPr>
        <w:rPr>
          <w:lang w:val="es-EC"/>
        </w:rPr>
      </w:pPr>
      <w:bookmarkStart w:id="10" w:name="_Toc210157325"/>
      <w:r w:rsidRPr="00CC779C">
        <w:rPr>
          <w:lang w:val="es-EC"/>
        </w:rPr>
        <w:t>Objetivos Específicos</w:t>
      </w:r>
      <w:bookmarkEnd w:id="10"/>
    </w:p>
    <w:p w14:paraId="4C9CFAF0" w14:textId="68B29427" w:rsidR="008828A4" w:rsidRPr="00CC779C" w:rsidRDefault="008828A4">
      <w:pPr>
        <w:pStyle w:val="Prrafodelista"/>
        <w:numPr>
          <w:ilvl w:val="0"/>
          <w:numId w:val="2"/>
        </w:numPr>
        <w:rPr>
          <w:rFonts w:cs="Times New Roman"/>
          <w:bCs/>
        </w:rPr>
      </w:pPr>
      <w:r w:rsidRPr="00CC779C">
        <w:t xml:space="preserve">Analizar el agua de consumo de </w:t>
      </w:r>
      <w:proofErr w:type="spellStart"/>
      <w:r w:rsidRPr="00CC779C">
        <w:rPr>
          <w:rFonts w:cs="Times New Roman"/>
          <w:bCs/>
        </w:rPr>
        <w:t>Tanquizan</w:t>
      </w:r>
      <w:proofErr w:type="spellEnd"/>
      <w:r w:rsidR="00EA5C13" w:rsidRPr="00CC779C">
        <w:rPr>
          <w:rFonts w:cs="Times New Roman"/>
          <w:bCs/>
        </w:rPr>
        <w:t xml:space="preserve">, con base a los parámetros físicos, químicos y </w:t>
      </w:r>
      <w:r w:rsidR="00872E63" w:rsidRPr="00CC779C">
        <w:rPr>
          <w:rFonts w:cs="Times New Roman"/>
          <w:bCs/>
        </w:rPr>
        <w:t>bacteriológicos; basado en la NTE INEN  1108 – 2020 - 04.</w:t>
      </w:r>
    </w:p>
    <w:p w14:paraId="011BED40" w14:textId="12883DBF" w:rsidR="003B6AA9" w:rsidRPr="00CC779C" w:rsidRDefault="00F21236" w:rsidP="003B6AA9">
      <w:pPr>
        <w:pStyle w:val="Prrafodelista"/>
        <w:numPr>
          <w:ilvl w:val="0"/>
          <w:numId w:val="2"/>
        </w:numPr>
        <w:spacing w:before="0" w:beforeAutospacing="0" w:after="160" w:afterAutospacing="0"/>
        <w:rPr>
          <w:rFonts w:cs="Times New Roman"/>
          <w:bCs/>
        </w:rPr>
      </w:pPr>
      <w:r w:rsidRPr="00CC779C">
        <w:rPr>
          <w:rFonts w:cs="Times New Roman"/>
          <w:bCs/>
        </w:rPr>
        <w:t xml:space="preserve">Desarrollar un prototipo a escala laboratorio del sistema de filtración </w:t>
      </w:r>
      <w:r w:rsidR="00C20CF1" w:rsidRPr="00CC779C">
        <w:rPr>
          <w:rFonts w:cs="Times New Roman"/>
          <w:bCs/>
        </w:rPr>
        <w:t>con</w:t>
      </w:r>
      <w:r w:rsidRPr="00CC779C">
        <w:rPr>
          <w:rFonts w:cs="Times New Roman"/>
          <w:bCs/>
        </w:rPr>
        <w:t xml:space="preserve"> filtros de carbono activado y clorado</w:t>
      </w:r>
      <w:r w:rsidR="003B6AA9" w:rsidRPr="00CC779C">
        <w:rPr>
          <w:rFonts w:cs="Times New Roman"/>
          <w:bCs/>
        </w:rPr>
        <w:t xml:space="preserve"> para cumplir con la norma </w:t>
      </w:r>
      <w:r w:rsidR="00642CEA" w:rsidRPr="00CC779C">
        <w:rPr>
          <w:rFonts w:cs="Times New Roman"/>
          <w:bCs/>
          <w:color w:val="000000" w:themeColor="text1"/>
        </w:rPr>
        <w:t>NSF/ANSI 61</w:t>
      </w:r>
    </w:p>
    <w:p w14:paraId="4AFB883A" w14:textId="39ABE96E" w:rsidR="008828A4" w:rsidRPr="00CC779C" w:rsidRDefault="008828A4">
      <w:pPr>
        <w:pStyle w:val="Prrafodelista"/>
        <w:numPr>
          <w:ilvl w:val="0"/>
          <w:numId w:val="2"/>
        </w:numPr>
        <w:spacing w:before="0" w:beforeAutospacing="0" w:after="160" w:afterAutospacing="0"/>
        <w:rPr>
          <w:rFonts w:cs="Times New Roman"/>
        </w:rPr>
      </w:pPr>
      <w:r w:rsidRPr="00CC779C">
        <w:rPr>
          <w:rFonts w:cs="Times New Roman"/>
        </w:rPr>
        <w:t>Evaluar la eficiencia del sistema de filtración</w:t>
      </w:r>
      <w:r w:rsidR="00642CEA" w:rsidRPr="00CC779C">
        <w:rPr>
          <w:rFonts w:cs="Times New Roman"/>
        </w:rPr>
        <w:t xml:space="preserve"> a través de la medición de </w:t>
      </w:r>
      <w:r w:rsidRPr="00CC779C">
        <w:rPr>
          <w:rFonts w:cs="Times New Roman"/>
        </w:rPr>
        <w:t>la calidad del agua</w:t>
      </w:r>
      <w:r w:rsidR="00642CEA" w:rsidRPr="00CC779C">
        <w:rPr>
          <w:rFonts w:cs="Times New Roman"/>
        </w:rPr>
        <w:t xml:space="preserve"> </w:t>
      </w:r>
      <w:r w:rsidRPr="00CC779C">
        <w:rPr>
          <w:rFonts w:cs="Times New Roman"/>
        </w:rPr>
        <w:t>después del tratamiento.</w:t>
      </w:r>
    </w:p>
    <w:p w14:paraId="5A2D5005" w14:textId="39A1A90A" w:rsidR="008828A4" w:rsidRPr="00CC779C" w:rsidRDefault="008828A4">
      <w:pPr>
        <w:pStyle w:val="Prrafodelista"/>
        <w:numPr>
          <w:ilvl w:val="0"/>
          <w:numId w:val="2"/>
        </w:numPr>
      </w:pPr>
      <w:r w:rsidRPr="00CC779C">
        <w:rPr>
          <w:rFonts w:cs="Times New Roman"/>
          <w:bCs/>
        </w:rPr>
        <w:t xml:space="preserve">Capacitar sobre </w:t>
      </w:r>
      <w:r w:rsidR="00D63153" w:rsidRPr="00CC779C">
        <w:rPr>
          <w:rFonts w:cs="Times New Roman"/>
          <w:bCs/>
        </w:rPr>
        <w:t xml:space="preserve">la calidad del agua </w:t>
      </w:r>
      <w:r w:rsidR="00C20CF1" w:rsidRPr="00CC779C">
        <w:rPr>
          <w:rFonts w:cs="Times New Roman"/>
          <w:bCs/>
        </w:rPr>
        <w:t xml:space="preserve">de consumo </w:t>
      </w:r>
      <w:r w:rsidR="00D63153" w:rsidRPr="00CC779C">
        <w:rPr>
          <w:rFonts w:cs="Times New Roman"/>
          <w:bCs/>
        </w:rPr>
        <w:t xml:space="preserve">a la comunidad de </w:t>
      </w:r>
      <w:proofErr w:type="spellStart"/>
      <w:r w:rsidR="00D63153" w:rsidRPr="00CC779C">
        <w:rPr>
          <w:rFonts w:cs="Times New Roman"/>
          <w:bCs/>
        </w:rPr>
        <w:t>Tanquizan</w:t>
      </w:r>
      <w:proofErr w:type="spellEnd"/>
      <w:r w:rsidR="00C20CF1" w:rsidRPr="00CC779C">
        <w:rPr>
          <w:rFonts w:cs="Times New Roman"/>
          <w:bCs/>
        </w:rPr>
        <w:t xml:space="preserve"> y los beneficios de la implementación del prototipo del </w:t>
      </w:r>
      <w:r w:rsidRPr="00CC779C">
        <w:rPr>
          <w:rFonts w:cs="Times New Roman"/>
          <w:bCs/>
        </w:rPr>
        <w:t>sistema de filtración</w:t>
      </w:r>
      <w:r w:rsidR="0049523B" w:rsidRPr="00CC779C">
        <w:rPr>
          <w:rFonts w:cs="Times New Roman"/>
          <w:bCs/>
        </w:rPr>
        <w:t>.</w:t>
      </w:r>
    </w:p>
    <w:p w14:paraId="49F67526" w14:textId="5DF2460F" w:rsidR="009371AA" w:rsidRPr="00CC779C" w:rsidRDefault="00586A34" w:rsidP="00F21236">
      <w:r w:rsidRPr="00CC779C">
        <w:br w:type="page"/>
      </w:r>
    </w:p>
    <w:p w14:paraId="58510CD4" w14:textId="384B1F8F" w:rsidR="00737928" w:rsidRPr="00CC779C" w:rsidRDefault="006D1502">
      <w:pPr>
        <w:pStyle w:val="Ttulo2"/>
        <w:numPr>
          <w:ilvl w:val="1"/>
          <w:numId w:val="1"/>
        </w:numPr>
        <w:rPr>
          <w:lang w:val="es-EC"/>
        </w:rPr>
      </w:pPr>
      <w:bookmarkStart w:id="11" w:name="_Toc210157326"/>
      <w:r>
        <w:rPr>
          <w:lang w:val="es-EC"/>
        </w:rPr>
        <w:lastRenderedPageBreak/>
        <w:t xml:space="preserve"> </w:t>
      </w:r>
      <w:r w:rsidR="00737928" w:rsidRPr="00CC779C">
        <w:rPr>
          <w:lang w:val="es-EC"/>
        </w:rPr>
        <w:t>HIPÓTESIS</w:t>
      </w:r>
      <w:bookmarkEnd w:id="11"/>
    </w:p>
    <w:p w14:paraId="012E0634" w14:textId="77777777" w:rsidR="00642CEA" w:rsidRPr="00CC779C" w:rsidRDefault="00895915" w:rsidP="00D31DED">
      <w:pPr>
        <w:pStyle w:val="Prrafodelista"/>
        <w:numPr>
          <w:ilvl w:val="0"/>
          <w:numId w:val="2"/>
        </w:numPr>
        <w:rPr>
          <w:szCs w:val="24"/>
        </w:rPr>
      </w:pPr>
      <w:r w:rsidRPr="00CC779C">
        <w:rPr>
          <w:b/>
          <w:bCs/>
        </w:rPr>
        <w:t xml:space="preserve">Hipótesis nula: </w:t>
      </w:r>
      <w:r w:rsidR="00471651" w:rsidRPr="00CC779C">
        <w:t xml:space="preserve">El prototipo de filtración con carbón activado y cloración no mejora la calidad del agua de la comunidad </w:t>
      </w:r>
      <w:proofErr w:type="spellStart"/>
      <w:r w:rsidR="00471651" w:rsidRPr="00CC779C">
        <w:t>Tanquizan</w:t>
      </w:r>
      <w:proofErr w:type="spellEnd"/>
      <w:r w:rsidR="00471651" w:rsidRPr="00CC779C">
        <w:t xml:space="preserve">, respecto </w:t>
      </w:r>
      <w:r w:rsidR="00642CEA" w:rsidRPr="00CC779C">
        <w:rPr>
          <w:rFonts w:cs="Times New Roman"/>
          <w:bCs/>
        </w:rPr>
        <w:t>a los parámetros físicos, químicos y bacteriológicos.</w:t>
      </w:r>
    </w:p>
    <w:p w14:paraId="56EC5DE5" w14:textId="29306DF6" w:rsidR="009371AA" w:rsidRPr="00CC779C" w:rsidRDefault="00895915" w:rsidP="00D31DED">
      <w:pPr>
        <w:pStyle w:val="Prrafodelista"/>
        <w:numPr>
          <w:ilvl w:val="0"/>
          <w:numId w:val="2"/>
        </w:numPr>
        <w:rPr>
          <w:szCs w:val="24"/>
        </w:rPr>
      </w:pPr>
      <w:r w:rsidRPr="00CC779C">
        <w:rPr>
          <w:b/>
          <w:bCs/>
        </w:rPr>
        <w:t xml:space="preserve">Hipótesis alternativa: </w:t>
      </w:r>
      <w:r w:rsidR="00471651" w:rsidRPr="00CC779C">
        <w:t xml:space="preserve">El prototipo de filtración con carbón activado y cloración mejora la calidad del agua de la comunidad </w:t>
      </w:r>
      <w:proofErr w:type="spellStart"/>
      <w:r w:rsidR="00471651" w:rsidRPr="00CC779C">
        <w:t>Tanquizan</w:t>
      </w:r>
      <w:proofErr w:type="spellEnd"/>
      <w:r w:rsidR="00642CEA" w:rsidRPr="00CC779C">
        <w:t xml:space="preserve">, respecto </w:t>
      </w:r>
      <w:r w:rsidR="00642CEA" w:rsidRPr="00CC779C">
        <w:rPr>
          <w:rFonts w:cs="Times New Roman"/>
          <w:bCs/>
        </w:rPr>
        <w:t>a los parámetros físicos, químicos y bacteriológicos.</w:t>
      </w:r>
    </w:p>
    <w:p w14:paraId="023D235F" w14:textId="7E82A7CF" w:rsidR="00B74D9D" w:rsidRPr="00CC779C" w:rsidRDefault="00B74D9D">
      <w:pPr>
        <w:spacing w:after="160" w:line="259" w:lineRule="auto"/>
        <w:jc w:val="left"/>
      </w:pPr>
      <w:r w:rsidRPr="00CC779C">
        <w:br w:type="page"/>
      </w:r>
    </w:p>
    <w:p w14:paraId="13F22499" w14:textId="41CE5D9C" w:rsidR="00737928" w:rsidRPr="00CC779C" w:rsidRDefault="00222192" w:rsidP="00023DA6">
      <w:pPr>
        <w:pStyle w:val="Ttulo1"/>
        <w:jc w:val="center"/>
        <w:rPr>
          <w:lang w:val="es-EC"/>
        </w:rPr>
      </w:pPr>
      <w:bookmarkStart w:id="12" w:name="_Toc210157327"/>
      <w:r w:rsidRPr="00CC779C">
        <w:rPr>
          <w:lang w:val="es-EC"/>
        </w:rPr>
        <w:lastRenderedPageBreak/>
        <w:t>CAPÍTULO II</w:t>
      </w:r>
      <w:bookmarkEnd w:id="12"/>
    </w:p>
    <w:p w14:paraId="14F4E71B" w14:textId="55E16367" w:rsidR="00737928" w:rsidRPr="00CC779C" w:rsidRDefault="00737928">
      <w:pPr>
        <w:pStyle w:val="Ttulo2"/>
        <w:numPr>
          <w:ilvl w:val="0"/>
          <w:numId w:val="1"/>
        </w:numPr>
        <w:rPr>
          <w:lang w:val="es-EC"/>
        </w:rPr>
      </w:pPr>
      <w:bookmarkStart w:id="13" w:name="_Toc210157328"/>
      <w:r w:rsidRPr="00CC779C">
        <w:rPr>
          <w:lang w:val="es-EC"/>
        </w:rPr>
        <w:t>MARCO TEÓRICO</w:t>
      </w:r>
      <w:bookmarkEnd w:id="13"/>
    </w:p>
    <w:p w14:paraId="72287963" w14:textId="35067E0D" w:rsidR="00F50BC5" w:rsidRPr="00CC779C" w:rsidRDefault="006D1502">
      <w:pPr>
        <w:pStyle w:val="Ttulo2"/>
        <w:numPr>
          <w:ilvl w:val="1"/>
          <w:numId w:val="1"/>
        </w:numPr>
        <w:rPr>
          <w:lang w:val="es-EC"/>
        </w:rPr>
      </w:pPr>
      <w:bookmarkStart w:id="14" w:name="_Toc210157329"/>
      <w:r>
        <w:rPr>
          <w:lang w:val="es-EC"/>
        </w:rPr>
        <w:t xml:space="preserve"> </w:t>
      </w:r>
      <w:r w:rsidR="007D27B4" w:rsidRPr="00CC779C">
        <w:rPr>
          <w:lang w:val="es-EC"/>
        </w:rPr>
        <w:t>Agua</w:t>
      </w:r>
      <w:bookmarkEnd w:id="14"/>
    </w:p>
    <w:p w14:paraId="53A7186C" w14:textId="0610940C" w:rsidR="007D02F0" w:rsidRPr="00CC779C" w:rsidRDefault="00E90113" w:rsidP="00E90113">
      <w:r w:rsidRPr="00CC779C">
        <w:t>El agua es un recurso esencial para el desarrollo de la vida y de múltiples actividades humanas, como la producción agrícola, el mantenimiento de ecosistemas, la ganadería y el bienestar general de las personas</w:t>
      </w:r>
      <w:r w:rsidR="00011246" w:rsidRPr="00CC779C">
        <w:t xml:space="preserve"> </w:t>
      </w:r>
      <w:sdt>
        <w:sdtPr>
          <w:rPr>
            <w:color w:val="000000"/>
          </w:rPr>
          <w:tag w:val="MENDELEY_CITATION_v3_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"/>
          <w:id w:val="339277045"/>
          <w:placeholder>
            <w:docPart w:val="DefaultPlaceholder_-1854013440"/>
          </w:placeholder>
        </w:sdtPr>
        <w:sdtContent>
          <w:r w:rsidR="00B34693" w:rsidRPr="00B34693">
            <w:rPr>
              <w:color w:val="000000"/>
            </w:rPr>
            <w:t>(Parrales-Mero et al., 2022)</w:t>
          </w:r>
        </w:sdtContent>
      </w:sdt>
      <w:r w:rsidR="00011246" w:rsidRPr="00CC779C">
        <w:rPr>
          <w:color w:val="000000"/>
        </w:rPr>
        <w:t>.</w:t>
      </w:r>
      <w:r w:rsidRPr="00CC779C">
        <w:rPr>
          <w:color w:val="000000"/>
        </w:rPr>
        <w:t xml:space="preserve"> </w:t>
      </w:r>
      <w:r w:rsidR="00EF46CE" w:rsidRPr="00CC779C">
        <w:rPr>
          <w:color w:val="000000"/>
        </w:rPr>
        <w:t xml:space="preserve">A pesar de cubrir aproximadamente el </w:t>
      </w:r>
      <w:r w:rsidRPr="00CC779C">
        <w:rPr>
          <w:color w:val="000000"/>
        </w:rPr>
        <w:t xml:space="preserve">71% por agua, sólo una fracción mínima es dulce y apta para el uso humano, de esta, apenas el 2.5% corresponde a agua dulce, y el 20% de ese porcentaje se encuentra en fuentes subterráneas, que desempeñan un papel fundamental dentro del ciclo hidrológico </w:t>
      </w:r>
      <w:sdt>
        <w:sdtPr>
          <w:rPr>
            <w:color w:val="000000"/>
          </w:rPr>
          <w:tag w:val="MENDELEY_CITATION_v3_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"/>
          <w:id w:val="-1737775724"/>
          <w:placeholder>
            <w:docPart w:val="DefaultPlaceholder_-1854013440"/>
          </w:placeholder>
        </w:sdtPr>
        <w:sdtContent>
          <w:r w:rsidR="00B34693" w:rsidRPr="00B34693">
            <w:rPr>
              <w:color w:val="000000"/>
            </w:rPr>
            <w:t>(Velázquez-Chávez et al., 2022)</w:t>
          </w:r>
        </w:sdtContent>
      </w:sdt>
      <w:r w:rsidR="007D02F0" w:rsidRPr="00CC779C">
        <w:t>.</w:t>
      </w:r>
    </w:p>
    <w:p w14:paraId="06232CC5" w14:textId="6ECB6D7E" w:rsidR="00E14D4A" w:rsidRPr="00CC779C" w:rsidRDefault="00F50BC5">
      <w:pPr>
        <w:pStyle w:val="Ttulo3"/>
        <w:numPr>
          <w:ilvl w:val="2"/>
          <w:numId w:val="1"/>
        </w:numPr>
        <w:rPr>
          <w:lang w:val="es-EC"/>
        </w:rPr>
      </w:pPr>
      <w:bookmarkStart w:id="15" w:name="_Toc210157330"/>
      <w:r w:rsidRPr="00CC779C">
        <w:rPr>
          <w:lang w:val="es-EC"/>
        </w:rPr>
        <w:t>Agua para consumo humano</w:t>
      </w:r>
      <w:bookmarkEnd w:id="15"/>
    </w:p>
    <w:p w14:paraId="2DE382A9" w14:textId="7736D79E" w:rsidR="00011246" w:rsidRPr="00CC779C" w:rsidRDefault="00E90113" w:rsidP="00011246">
      <w:pPr>
        <w:rPr>
          <w:color w:val="000000"/>
        </w:rPr>
      </w:pPr>
      <w:r w:rsidRPr="00CC779C">
        <w:t xml:space="preserve">El acceso al agua potable es indispensable para satisfacer necesidades </w:t>
      </w:r>
      <w:proofErr w:type="gramStart"/>
      <w:r w:rsidRPr="00CC779C">
        <w:t>básicas</w:t>
      </w:r>
      <w:proofErr w:type="gramEnd"/>
      <w:r w:rsidRPr="00CC779C">
        <w:t xml:space="preserve"> además, el cuerpo humano depende de este recurso para funcionar adecuadamente, ya que participa en la regulación de la temperatura corporal, la eliminación de toxinas y otras funciones fisiológicas vitales, sin agua, un ser humano puede sobrevivir por tres o cuatro días  </w:t>
      </w:r>
      <w:sdt>
        <w:sdtPr>
          <w:rPr>
            <w:color w:val="000000"/>
          </w:rPr>
          <w:tag w:val="MENDELEY_CITATION_v3_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"/>
          <w:id w:val="434557177"/>
          <w:placeholder>
            <w:docPart w:val="87C23C8E2D554BDEA19F43A2D7C62E61"/>
          </w:placeholder>
        </w:sdtPr>
        <w:sdtContent>
          <w:r w:rsidR="00B34693" w:rsidRPr="00B34693">
            <w:rPr>
              <w:color w:val="000000"/>
            </w:rPr>
            <w:t>(Parrales-Mero et al., 2022)</w:t>
          </w:r>
        </w:sdtContent>
      </w:sdt>
      <w:r w:rsidR="00011246" w:rsidRPr="00CC779C">
        <w:rPr>
          <w:color w:val="000000"/>
        </w:rPr>
        <w:t>.</w:t>
      </w:r>
    </w:p>
    <w:p w14:paraId="7D25AC63" w14:textId="3137645F" w:rsidR="00ED6EB2" w:rsidRPr="00CC779C" w:rsidRDefault="00E90113" w:rsidP="00011246">
      <w:pPr>
        <w:rPr>
          <w:color w:val="000000"/>
        </w:rPr>
      </w:pPr>
      <w:r w:rsidRPr="00CC779C">
        <w:rPr>
          <w:color w:val="000000"/>
        </w:rPr>
        <w:t xml:space="preserve">La normativa ecuatoriana </w:t>
      </w:r>
      <w:sdt>
        <w:sdtPr>
          <w:rPr>
            <w:color w:val="000000"/>
          </w:rPr>
          <w:tag w:val="MENDELEY_CITATION_v3_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"/>
          <w:id w:val="131909640"/>
          <w:placeholder>
            <w:docPart w:val="72EE958E190A47C09EA4839EFFA8A67A"/>
          </w:placeholder>
        </w:sdtPr>
        <w:sdtContent>
          <w:r w:rsidR="00B34693" w:rsidRPr="00B34693">
            <w:rPr>
              <w:color w:val="000000"/>
            </w:rPr>
            <w:t>NTE INEN 1108 (2020)</w:t>
          </w:r>
        </w:sdtContent>
      </w:sdt>
      <w:r w:rsidRPr="00CC779C">
        <w:rPr>
          <w:color w:val="000000"/>
        </w:rPr>
        <w:t>, define el agua potable como aquella destinada a beber, preparar o cocinar alimentos y otros usos domésticos, independientemente de su origen o sistema de suministro, esta debe cumplir con parámetros específicos que aseguren su aptitud para el consumo humano, garantizando su inocuidad y aceptabilidad.</w:t>
      </w:r>
    </w:p>
    <w:p w14:paraId="77C4B21D" w14:textId="38316C4D" w:rsidR="00E90113" w:rsidRPr="00CC779C" w:rsidRDefault="00E90113" w:rsidP="00011246">
      <w:pPr>
        <w:rPr>
          <w:color w:val="000000"/>
        </w:rPr>
      </w:pPr>
      <w:r w:rsidRPr="00CC779C">
        <w:t xml:space="preserve">La calidad del agua para consumo humano se determina por sus características físicas, químicas y microbiológicas, las cuales deben cumplir con normas establecidas para garantizar su inocuidad y aceptabilidad; entre los criterios más importantes se encuentran la ausencia de microorganismos patógenos, transparencia, sabor y olor agradables  </w:t>
      </w:r>
      <w:sdt>
        <w:sdtPr>
          <w:rPr>
            <w:color w:val="000000"/>
          </w:rPr>
          <w:tag w:val="MENDELEY_CITATION_v3_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"/>
          <w:id w:val="415833709"/>
          <w:placeholder>
            <w:docPart w:val="AC3B7E1375564BBF820E5111FF1330E3"/>
          </w:placeholder>
        </w:sdtPr>
        <w:sdtContent>
          <w:r w:rsidR="00B34693" w:rsidRPr="00B34693">
            <w:rPr>
              <w:color w:val="000000"/>
            </w:rPr>
            <w:t>(Sánchez, 2023)</w:t>
          </w:r>
        </w:sdtContent>
      </w:sdt>
      <w:r w:rsidRPr="00CC779C">
        <w:rPr>
          <w:color w:val="000000"/>
        </w:rPr>
        <w:t>.</w:t>
      </w:r>
    </w:p>
    <w:p w14:paraId="510E66EE" w14:textId="7F021B75" w:rsidR="00E14D4A" w:rsidRPr="00CC779C" w:rsidRDefault="00E14D4A">
      <w:pPr>
        <w:pStyle w:val="Ttulo3"/>
        <w:numPr>
          <w:ilvl w:val="2"/>
          <w:numId w:val="1"/>
        </w:numPr>
        <w:rPr>
          <w:lang w:val="es-EC"/>
        </w:rPr>
      </w:pPr>
      <w:bookmarkStart w:id="16" w:name="_Toc210157331"/>
      <w:r w:rsidRPr="00CC779C">
        <w:rPr>
          <w:lang w:val="es-EC"/>
        </w:rPr>
        <w:lastRenderedPageBreak/>
        <w:t>Enfermedades transmitidas por el agua</w:t>
      </w:r>
      <w:bookmarkEnd w:id="16"/>
    </w:p>
    <w:p w14:paraId="4DBB3EDC" w14:textId="357525CB" w:rsidR="00011246" w:rsidRPr="00CC779C" w:rsidRDefault="00CF2A13" w:rsidP="00011246">
      <w:pPr>
        <w:rPr>
          <w:color w:val="000000"/>
        </w:rPr>
      </w:pPr>
      <w:r w:rsidRPr="00CC779C">
        <w:rPr>
          <w:lang w:eastAsia="es-EC"/>
        </w:rPr>
        <w:t xml:space="preserve">La contaminación del agua ha sido históricamente uno de los principales factores en la transmisión de enfermedades infecciosas, el agua contaminada actúa como un vehículo para patógenos que afectan gravemente la salud humana, ya que puede convertirse en un medio de transmisión directa o servir de hábitat para microorganismos y vectores </w:t>
      </w:r>
      <w:sdt>
        <w:sdtPr>
          <w:rPr>
            <w:color w:val="000000"/>
          </w:rPr>
          <w:tag w:val="MENDELEY_CITATION_v3_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"/>
          <w:id w:val="-1863044752"/>
          <w:placeholder>
            <w:docPart w:val="E136C98F7C8B4A5CABCCFA863BE4C925"/>
          </w:placeholder>
        </w:sdtPr>
        <w:sdtContent>
          <w:r w:rsidR="00B34693" w:rsidRPr="00B34693">
            <w:rPr>
              <w:color w:val="000000"/>
            </w:rPr>
            <w:t>(Parrales-Mero et al., 2022)</w:t>
          </w:r>
        </w:sdtContent>
      </w:sdt>
      <w:r w:rsidR="00011246" w:rsidRPr="00CC779C">
        <w:rPr>
          <w:color w:val="000000"/>
        </w:rPr>
        <w:t>.</w:t>
      </w:r>
    </w:p>
    <w:p w14:paraId="11543B72" w14:textId="4E8AC524" w:rsidR="00A53DB8" w:rsidRPr="00CC779C" w:rsidRDefault="0046350F" w:rsidP="00011246">
      <w:pPr>
        <w:rPr>
          <w:rFonts w:cs="Times New Roman"/>
          <w:color w:val="000000"/>
          <w:szCs w:val="24"/>
          <w:lang w:eastAsia="es-EC"/>
        </w:rPr>
      </w:pPr>
      <w:r w:rsidRPr="00CC779C">
        <w:rPr>
          <w:rFonts w:cs="Times New Roman"/>
          <w:szCs w:val="24"/>
          <w:lang w:eastAsia="es-EC"/>
        </w:rPr>
        <w:t>Las enfermedades de origen hídrico son causadas por bacterias, virus, protozoos y helmintos presentes en el agua contaminada, que pueden ingresar al cuerpo humano por ingestión, contacto con la piel o mucosas, entre los síntomas más frecuentes se encuentran diarrea, vómitos, fiebre, dolor abdominal y deshidratación</w:t>
      </w:r>
      <w:r w:rsidR="00DA0D3E" w:rsidRPr="00CC779C">
        <w:rPr>
          <w:rFonts w:cs="Times New Roman"/>
          <w:szCs w:val="24"/>
          <w:lang w:eastAsia="es-EC"/>
        </w:rPr>
        <w:t xml:space="preserve"> </w:t>
      </w:r>
      <w:sdt>
        <w:sdtPr>
          <w:rPr>
            <w:rFonts w:cs="Times New Roman"/>
            <w:color w:val="000000"/>
            <w:szCs w:val="24"/>
            <w:lang w:eastAsia="es-EC"/>
          </w:rPr>
          <w:tag w:val="MENDELEY_CITATION_v3_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"/>
          <w:id w:val="1501611783"/>
          <w:placeholder>
            <w:docPart w:val="DefaultPlaceholder_-1854013440"/>
          </w:placeholder>
        </w:sdtPr>
        <w:sdtContent>
          <w:r w:rsidR="00B34693" w:rsidRPr="00B34693">
            <w:rPr>
              <w:rFonts w:cs="Times New Roman"/>
              <w:color w:val="000000"/>
              <w:szCs w:val="24"/>
              <w:lang w:eastAsia="es-EC"/>
            </w:rPr>
            <w:t>(da Silva et al., 2022)</w:t>
          </w:r>
        </w:sdtContent>
      </w:sdt>
      <w:r w:rsidR="004A0BAB" w:rsidRPr="00CC779C">
        <w:rPr>
          <w:rFonts w:cs="Times New Roman"/>
          <w:color w:val="000000"/>
          <w:szCs w:val="24"/>
          <w:lang w:eastAsia="es-EC"/>
        </w:rPr>
        <w:t xml:space="preserve">. </w:t>
      </w:r>
    </w:p>
    <w:p w14:paraId="1FA71ED1" w14:textId="119BFD05" w:rsidR="00011246" w:rsidRPr="00CC779C" w:rsidRDefault="00A53DB8" w:rsidP="00011246">
      <w:pPr>
        <w:rPr>
          <w:rFonts w:cs="Times New Roman"/>
          <w:szCs w:val="24"/>
          <w:lang w:eastAsia="es-EC"/>
        </w:rPr>
      </w:pPr>
      <w:r w:rsidRPr="00CC779C">
        <w:rPr>
          <w:rFonts w:cs="Times New Roman"/>
          <w:szCs w:val="24"/>
          <w:lang w:eastAsia="es-EC"/>
        </w:rPr>
        <w:t xml:space="preserve">Algunas de las enfermedades más comunes asociadas al agua contaminada incluyen: amebiasis, giardiasis, gastroenteritis, fiebre tifoidea, fiebre paratifoidea, hepatitis A y cólera; también existen enfermedades parasitarias vinculadas indirectamente al agua, como la esquistosomiasis, ascariasis, teniasis, </w:t>
      </w:r>
      <w:proofErr w:type="spellStart"/>
      <w:r w:rsidRPr="00CC779C">
        <w:rPr>
          <w:rFonts w:cs="Times New Roman"/>
          <w:szCs w:val="24"/>
          <w:lang w:eastAsia="es-EC"/>
        </w:rPr>
        <w:t>oxiuriasis</w:t>
      </w:r>
      <w:proofErr w:type="spellEnd"/>
      <w:r w:rsidRPr="00CC779C">
        <w:rPr>
          <w:rFonts w:cs="Times New Roman"/>
          <w:szCs w:val="24"/>
          <w:lang w:eastAsia="es-EC"/>
        </w:rPr>
        <w:t xml:space="preserve"> y anquilostomiasis, además, puede favorecer la proliferación de vectores como el mosquito </w:t>
      </w:r>
      <w:r w:rsidRPr="00CC779C">
        <w:rPr>
          <w:rFonts w:cs="Times New Roman"/>
          <w:i/>
          <w:iCs/>
          <w:szCs w:val="24"/>
          <w:lang w:eastAsia="es-EC"/>
        </w:rPr>
        <w:t xml:space="preserve">Aedes </w:t>
      </w:r>
      <w:proofErr w:type="spellStart"/>
      <w:r w:rsidRPr="00CC779C">
        <w:rPr>
          <w:rFonts w:cs="Times New Roman"/>
          <w:i/>
          <w:iCs/>
          <w:szCs w:val="24"/>
          <w:lang w:eastAsia="es-EC"/>
        </w:rPr>
        <w:t>aegypti</w:t>
      </w:r>
      <w:proofErr w:type="spellEnd"/>
      <w:r w:rsidRPr="00CC779C">
        <w:rPr>
          <w:rFonts w:cs="Times New Roman"/>
          <w:szCs w:val="24"/>
          <w:lang w:eastAsia="es-EC"/>
        </w:rPr>
        <w:t>, que transmite enfermedades como el dengue, zika y la fiebre amarilla</w:t>
      </w:r>
      <w:r w:rsidR="00DA0D3E" w:rsidRPr="00CC779C">
        <w:rPr>
          <w:rFonts w:cs="Times New Roman"/>
          <w:szCs w:val="24"/>
          <w:lang w:eastAsia="es-EC"/>
        </w:rPr>
        <w:t xml:space="preserve"> </w:t>
      </w:r>
      <w:sdt>
        <w:sdtPr>
          <w:rPr>
            <w:rFonts w:cs="Times New Roman"/>
            <w:color w:val="000000"/>
            <w:szCs w:val="24"/>
            <w:lang w:eastAsia="es-EC"/>
          </w:rPr>
          <w:tag w:val="MENDELEY_CITATION_v3_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"/>
          <w:id w:val="-1648424217"/>
          <w:placeholder>
            <w:docPart w:val="DefaultPlaceholder_-1854013440"/>
          </w:placeholder>
        </w:sdtPr>
        <w:sdtContent>
          <w:r w:rsidR="00B34693" w:rsidRPr="00B34693">
            <w:rPr>
              <w:rFonts w:cs="Times New Roman"/>
              <w:color w:val="000000"/>
              <w:szCs w:val="24"/>
              <w:lang w:eastAsia="es-EC"/>
            </w:rPr>
            <w:t>(Souza et al., 2022)</w:t>
          </w:r>
        </w:sdtContent>
      </w:sdt>
    </w:p>
    <w:p w14:paraId="3DA7367B" w14:textId="551E8F0A" w:rsidR="006A3365" w:rsidRPr="00CC779C" w:rsidRDefault="006D1502">
      <w:pPr>
        <w:pStyle w:val="Ttulo2"/>
        <w:numPr>
          <w:ilvl w:val="1"/>
          <w:numId w:val="1"/>
        </w:numPr>
        <w:rPr>
          <w:lang w:val="es-EC"/>
        </w:rPr>
      </w:pPr>
      <w:bookmarkStart w:id="17" w:name="_Toc210157332"/>
      <w:r>
        <w:rPr>
          <w:lang w:val="es-EC"/>
        </w:rPr>
        <w:t xml:space="preserve"> </w:t>
      </w:r>
      <w:r w:rsidR="006A3365" w:rsidRPr="00CC779C">
        <w:rPr>
          <w:lang w:val="es-EC"/>
        </w:rPr>
        <w:t>Métodos de tratamiento de agua potable</w:t>
      </w:r>
      <w:bookmarkEnd w:id="17"/>
    </w:p>
    <w:p w14:paraId="7C546FF0" w14:textId="747235CD" w:rsidR="001A30C3" w:rsidRPr="00CC779C" w:rsidRDefault="001D074F" w:rsidP="001D074F">
      <w:r w:rsidRPr="00CC779C">
        <w:t>Los métodos de tratamiento de agua son fundamentales para la protección de la salud pública, la preservación del medio ambiente y el sostenimiento de las actividades económicas</w:t>
      </w:r>
      <w:r w:rsidR="00A224AF" w:rsidRPr="00CC779C">
        <w:t xml:space="preserve">, existen </w:t>
      </w:r>
      <w:r w:rsidRPr="00CC779C">
        <w:t>métodos</w:t>
      </w:r>
      <w:r w:rsidR="00A224AF" w:rsidRPr="00CC779C">
        <w:t xml:space="preserve"> como los </w:t>
      </w:r>
      <w:r w:rsidRPr="00CC779C">
        <w:t xml:space="preserve">biológicos y </w:t>
      </w:r>
      <w:r w:rsidR="00A224AF" w:rsidRPr="00CC779C">
        <w:t xml:space="preserve">físico – </w:t>
      </w:r>
      <w:r w:rsidRPr="00CC779C">
        <w:t>químicos</w:t>
      </w:r>
      <w:r w:rsidR="00A224AF" w:rsidRPr="00CC779C">
        <w:t xml:space="preserve"> que </w:t>
      </w:r>
      <w:r w:rsidRPr="00CC779C">
        <w:t>ayudan a eliminar sustancias tóxicas y nutrientes en exceso</w:t>
      </w:r>
      <w:r w:rsidR="00A224AF" w:rsidRPr="00CC779C">
        <w:t xml:space="preserve"> </w:t>
      </w:r>
      <w:sdt>
        <w:sdtPr>
          <w:rPr>
            <w:color w:val="000000"/>
          </w:rPr>
          <w:tag w:val="MENDELEY_CITATION_v3_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"/>
          <w:id w:val="1664288256"/>
          <w:placeholder>
            <w:docPart w:val="DefaultPlaceholder_-1854013440"/>
          </w:placeholder>
        </w:sdtPr>
        <w:sdtContent>
          <w:r w:rsidR="00B34693" w:rsidRPr="00B34693">
            <w:rPr>
              <w:color w:val="000000"/>
            </w:rPr>
            <w:t>(Espinosa et al., 2024)</w:t>
          </w:r>
        </w:sdtContent>
      </w:sdt>
      <w:r w:rsidR="00A224AF" w:rsidRPr="00CC779C">
        <w:t xml:space="preserve">. </w:t>
      </w:r>
    </w:p>
    <w:p w14:paraId="67508533" w14:textId="5922A6F3" w:rsidR="006A3365" w:rsidRPr="00CC779C" w:rsidRDefault="006A3365">
      <w:pPr>
        <w:pStyle w:val="Ttulo3"/>
        <w:numPr>
          <w:ilvl w:val="2"/>
          <w:numId w:val="1"/>
        </w:numPr>
        <w:rPr>
          <w:lang w:val="es-EC"/>
        </w:rPr>
      </w:pPr>
      <w:bookmarkStart w:id="18" w:name="_Toc210157333"/>
      <w:r w:rsidRPr="00CC779C">
        <w:rPr>
          <w:lang w:val="es-EC"/>
        </w:rPr>
        <w:lastRenderedPageBreak/>
        <w:t>Tratamientos físicos</w:t>
      </w:r>
      <w:bookmarkEnd w:id="18"/>
    </w:p>
    <w:p w14:paraId="6599DB7D" w14:textId="10625611" w:rsidR="006A3365" w:rsidRPr="00CC779C" w:rsidRDefault="006D1502">
      <w:pPr>
        <w:pStyle w:val="Ttulo4"/>
        <w:numPr>
          <w:ilvl w:val="3"/>
          <w:numId w:val="1"/>
        </w:numPr>
      </w:pPr>
      <w:r>
        <w:t xml:space="preserve"> </w:t>
      </w:r>
      <w:r w:rsidR="006A3365" w:rsidRPr="00CC779C">
        <w:t>Filtración con carbón Activado (CA)</w:t>
      </w:r>
    </w:p>
    <w:p w14:paraId="3CCEE55D" w14:textId="5A3C0EF8" w:rsidR="00A2516C" w:rsidRPr="00CC779C" w:rsidRDefault="00A224AF" w:rsidP="00A224AF">
      <w:r w:rsidRPr="00CC779C">
        <w:t>Este tipo de método separa los sólidos suspendidos del agua</w:t>
      </w:r>
      <w:r w:rsidR="0028123F" w:rsidRPr="00CC779C">
        <w:t xml:space="preserve"> </w:t>
      </w:r>
      <w:sdt>
        <w:sdtPr>
          <w:rPr>
            <w:color w:val="000000"/>
          </w:rPr>
          <w:tag w:val="MENDELEY_CITATION_v3_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"/>
          <w:id w:val="-215516150"/>
          <w:placeholder>
            <w:docPart w:val="DefaultPlaceholder_-1854013440"/>
          </w:placeholder>
        </w:sdtPr>
        <w:sdtContent>
          <w:r w:rsidR="00B34693" w:rsidRPr="00B34693">
            <w:rPr>
              <w:color w:val="000000"/>
            </w:rPr>
            <w:t>(Espinosa et al., 2024)</w:t>
          </w:r>
        </w:sdtContent>
      </w:sdt>
      <w:r w:rsidR="00FB2CCD" w:rsidRPr="00CC779C">
        <w:t>,</w:t>
      </w:r>
      <w:r w:rsidR="00A2516C" w:rsidRPr="00CC779C">
        <w:t xml:space="preserve"> es el proceso de limpieza final que tiene lugar en una planta y, por lo tanto, es el principal responsable de producir agua de alta calidad que cumpla con los estándares actuales de los consumidores</w:t>
      </w:r>
      <w:r w:rsidR="007F5358" w:rsidRPr="00CC779C">
        <w:t xml:space="preserve"> </w:t>
      </w:r>
      <w:sdt>
        <w:sdtPr>
          <w:rPr>
            <w:color w:val="000000"/>
          </w:rPr>
          <w:tag w:val="MENDELEY_CITATION_v3_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"/>
          <w:id w:val="-1233545295"/>
          <w:placeholder>
            <w:docPart w:val="3B0CF363DABB4176B017C2117957168E"/>
          </w:placeholder>
        </w:sdtPr>
        <w:sdtContent>
          <w:r w:rsidR="00B34693" w:rsidRPr="00B34693">
            <w:rPr>
              <w:rFonts w:eastAsia="Times New Roman"/>
              <w:color w:val="000000"/>
            </w:rPr>
            <w:t>(Abad &amp; Guaraca, 2022)</w:t>
          </w:r>
        </w:sdtContent>
      </w:sdt>
      <w:r w:rsidR="007F5358" w:rsidRPr="00CC779C">
        <w:t>.</w:t>
      </w:r>
    </w:p>
    <w:p w14:paraId="2A96E71F" w14:textId="3016DEC8" w:rsidR="00A224AF" w:rsidRPr="00CC779C" w:rsidRDefault="00A2516C" w:rsidP="00A224AF">
      <w:r w:rsidRPr="00CC779C">
        <w:t xml:space="preserve">En este tipo de procesos se puede emplear </w:t>
      </w:r>
      <w:r w:rsidR="00FB2CCD" w:rsidRPr="00CC779C">
        <w:t xml:space="preserve">el carbón activado es utilizado como uno de los materiales más usados para la remoción de metales, debido a su alta superficie específica, estabilidad química y durabilidad. su utilización para la adsorción de metales pesados en gran medida se basa en la acidez de la superficie y la funcionalidad especial de la superficie, en donde los mecanismos de eliminación pueden comprender el intercambio de iones, interacción y la coordinación de grupos funcionales </w:t>
      </w:r>
      <w:sdt>
        <w:sdtPr>
          <w:rPr>
            <w:color w:val="000000"/>
          </w:rPr>
          <w:tag w:val="MENDELEY_CITATION_v3_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"/>
          <w:id w:val="1149475924"/>
          <w:placeholder>
            <w:docPart w:val="DefaultPlaceholder_-1854013440"/>
          </w:placeholder>
        </w:sdtPr>
        <w:sdtContent>
          <w:r w:rsidR="00B34693" w:rsidRPr="00B34693">
            <w:rPr>
              <w:color w:val="000000"/>
            </w:rPr>
            <w:t>(López-Ramírez et al., 2022)</w:t>
          </w:r>
        </w:sdtContent>
      </w:sdt>
      <w:r w:rsidR="00FB2CCD" w:rsidRPr="00CC779C">
        <w:t>.</w:t>
      </w:r>
    </w:p>
    <w:p w14:paraId="3DFD2DFC" w14:textId="35E9945A" w:rsidR="00CE09DB" w:rsidRPr="00CC779C" w:rsidRDefault="00CE09DB" w:rsidP="001A30C3">
      <w:pPr>
        <w:pStyle w:val="Descripcin"/>
        <w:keepNext/>
        <w:spacing w:before="0" w:beforeAutospacing="0"/>
      </w:pPr>
      <w:r w:rsidRPr="00CC779C">
        <w:rPr>
          <w:b/>
          <w:bCs/>
        </w:rPr>
        <w:t xml:space="preserve">Figura </w:t>
      </w:r>
      <w:r w:rsidRPr="00CC779C">
        <w:rPr>
          <w:b/>
          <w:bCs/>
        </w:rPr>
        <w:fldChar w:fldCharType="begin"/>
      </w:r>
      <w:r w:rsidRPr="00CC779C">
        <w:rPr>
          <w:b/>
          <w:bCs/>
        </w:rPr>
        <w:instrText xml:space="preserve"> SEQ Figura \* ARABIC </w:instrText>
      </w:r>
      <w:r w:rsidRPr="00CC779C">
        <w:rPr>
          <w:b/>
          <w:bCs/>
        </w:rPr>
        <w:fldChar w:fldCharType="separate"/>
      </w:r>
      <w:r w:rsidR="00023DA6">
        <w:rPr>
          <w:b/>
          <w:bCs/>
          <w:noProof/>
        </w:rPr>
        <w:t>1</w:t>
      </w:r>
      <w:r w:rsidRPr="00CC779C">
        <w:rPr>
          <w:b/>
          <w:bCs/>
        </w:rPr>
        <w:fldChar w:fldCharType="end"/>
      </w:r>
      <w:r w:rsidRPr="00CC779C">
        <w:br/>
      </w:r>
      <w:bookmarkStart w:id="19" w:name="_Toc208176128"/>
      <w:r w:rsidRPr="00CC779C">
        <w:rPr>
          <w:i/>
          <w:iCs w:val="0"/>
        </w:rPr>
        <w:t>Planta de tratamiento de agua potable (Ejemplo de filtro)</w:t>
      </w:r>
      <w:bookmarkEnd w:id="19"/>
    </w:p>
    <w:p w14:paraId="2A696D78" w14:textId="73AF51EA" w:rsidR="00CE09DB" w:rsidRPr="00CC779C" w:rsidRDefault="00CE09DB" w:rsidP="001A30C3">
      <w:pPr>
        <w:spacing w:before="0" w:beforeAutospacing="0" w:after="0" w:afterAutospacing="0"/>
        <w:jc w:val="center"/>
      </w:pPr>
      <w:r w:rsidRPr="00CC779C">
        <w:rPr>
          <w:noProof/>
        </w:rPr>
        <w:drawing>
          <wp:inline distT="0" distB="0" distL="0" distR="0" wp14:anchorId="27E67705" wp14:editId="58AF498B">
            <wp:extent cx="4434538" cy="2160000"/>
            <wp:effectExtent l="0" t="0" r="4445" b="0"/>
            <wp:docPr id="77718524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185241" name=""/>
                    <pic:cNvPicPr/>
                  </pic:nvPicPr>
                  <pic:blipFill>
                    <a:blip r:embed="rId21"/>
                    <a:stretch>
                      <a:fillRect/>
                    </a:stretch>
                  </pic:blipFill>
                  <pic:spPr>
                    <a:xfrm>
                      <a:off x="0" y="0"/>
                      <a:ext cx="4434538" cy="2160000"/>
                    </a:xfrm>
                    <a:prstGeom prst="rect">
                      <a:avLst/>
                    </a:prstGeom>
                  </pic:spPr>
                </pic:pic>
              </a:graphicData>
            </a:graphic>
          </wp:inline>
        </w:drawing>
      </w:r>
    </w:p>
    <w:p w14:paraId="5CF28983" w14:textId="0BD872A9" w:rsidR="00B409FE" w:rsidRPr="00CC779C" w:rsidRDefault="00CE09DB" w:rsidP="001A30C3">
      <w:pPr>
        <w:spacing w:before="240" w:beforeAutospacing="0"/>
        <w:rPr>
          <w:sz w:val="20"/>
          <w:szCs w:val="18"/>
        </w:rPr>
      </w:pPr>
      <w:r w:rsidRPr="00CC779C">
        <w:rPr>
          <w:sz w:val="20"/>
          <w:szCs w:val="18"/>
        </w:rPr>
        <w:t xml:space="preserve">Fuente. </w:t>
      </w:r>
      <w:sdt>
        <w:sdtPr>
          <w:rPr>
            <w:color w:val="000000"/>
            <w:sz w:val="20"/>
            <w:szCs w:val="18"/>
          </w:rPr>
          <w:tag w:val="MENDELEY_CITATION_v3_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"/>
          <w:id w:val="1292787435"/>
          <w:placeholder>
            <w:docPart w:val="DefaultPlaceholder_-1854013440"/>
          </w:placeholder>
        </w:sdtPr>
        <w:sdtContent>
          <w:proofErr w:type="spellStart"/>
          <w:r w:rsidR="00B34693" w:rsidRPr="00B34693">
            <w:rPr>
              <w:color w:val="000000"/>
              <w:sz w:val="20"/>
              <w:szCs w:val="18"/>
            </w:rPr>
            <w:t>Rodriguez</w:t>
          </w:r>
          <w:proofErr w:type="spellEnd"/>
          <w:r w:rsidR="00B34693" w:rsidRPr="00B34693">
            <w:rPr>
              <w:color w:val="000000"/>
              <w:sz w:val="20"/>
              <w:szCs w:val="18"/>
            </w:rPr>
            <w:t xml:space="preserve"> (2024)</w:t>
          </w:r>
        </w:sdtContent>
      </w:sdt>
    </w:p>
    <w:p w14:paraId="0DC8B826" w14:textId="72BF8579" w:rsidR="006A3365" w:rsidRPr="00CC779C" w:rsidRDefault="006A3365">
      <w:pPr>
        <w:pStyle w:val="Ttulo3"/>
        <w:numPr>
          <w:ilvl w:val="2"/>
          <w:numId w:val="1"/>
        </w:numPr>
        <w:rPr>
          <w:lang w:val="es-EC"/>
        </w:rPr>
      </w:pPr>
      <w:bookmarkStart w:id="20" w:name="_Toc210157334"/>
      <w:r w:rsidRPr="00CC779C">
        <w:rPr>
          <w:lang w:val="es-EC"/>
        </w:rPr>
        <w:lastRenderedPageBreak/>
        <w:t>Tratamientos químicos</w:t>
      </w:r>
      <w:bookmarkEnd w:id="20"/>
    </w:p>
    <w:p w14:paraId="3FB6A4E8" w14:textId="278C7F14" w:rsidR="00E52B02" w:rsidRPr="00CC779C" w:rsidRDefault="006D1502">
      <w:pPr>
        <w:pStyle w:val="Ttulo4"/>
        <w:numPr>
          <w:ilvl w:val="3"/>
          <w:numId w:val="1"/>
        </w:numPr>
      </w:pPr>
      <w:r>
        <w:t xml:space="preserve"> </w:t>
      </w:r>
      <w:r w:rsidR="006A3365" w:rsidRPr="00CC779C">
        <w:t>Cloración</w:t>
      </w:r>
    </w:p>
    <w:p w14:paraId="42560AC2" w14:textId="7948A66D" w:rsidR="00511A51" w:rsidRPr="00CC779C" w:rsidRDefault="00511A51" w:rsidP="00511A51">
      <w:r w:rsidRPr="00CC779C">
        <w:t xml:space="preserve">La cloración es un proceso fundamental en el tratamiento del agua, cuyo principal objetivo es la desinfección, es decir, la eliminación o reducción de microorganismos patógenos que puedan representar un riesgo para la salud humana. Este procedimiento se lleva a cabo generalmente en los reservorios de agua, aplicando bajas concentraciones de cloro, lo que permite un tratamiento efectivo sin comprometer la calidad del agua </w:t>
      </w:r>
      <w:sdt>
        <w:sdtPr>
          <w:rPr>
            <w:color w:val="000000"/>
          </w:rPr>
          <w:tag w:val="MENDELEY_CITATION_v3_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"/>
          <w:id w:val="-800461923"/>
          <w:placeholder>
            <w:docPart w:val="AF917FACDF1445F6BF6AE6C67D33F2C3"/>
          </w:placeholder>
        </w:sdtPr>
        <w:sdtContent>
          <w:r w:rsidR="00B34693" w:rsidRPr="00B34693">
            <w:rPr>
              <w:color w:val="000000"/>
            </w:rPr>
            <w:t>(Amaro, 2021)</w:t>
          </w:r>
        </w:sdtContent>
      </w:sdt>
      <w:r w:rsidRPr="00CC779C">
        <w:t>.</w:t>
      </w:r>
    </w:p>
    <w:p w14:paraId="5DD8F768" w14:textId="4D42FE46" w:rsidR="00511A51" w:rsidRPr="00CC779C" w:rsidRDefault="00511A51" w:rsidP="00511A51">
      <w:r w:rsidRPr="00CC779C">
        <w:t xml:space="preserve">Existen diversos compuestos clorados empleados en este proceso, tales como el cloro gaseoso licuado, el hipoclorito de sodio en solución líquida, el hipoclorito de calcio en forma de gránulos o tabletas, y el dióxido de cloro, el cual se genera in situ hasta alcanzar una concentración del 1 % </w:t>
      </w:r>
      <w:sdt>
        <w:sdtPr>
          <w:rPr>
            <w:color w:val="000000"/>
          </w:rPr>
          <w:tag w:val="MENDELEY_CITATION_v3_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"/>
          <w:id w:val="1596983738"/>
          <w:placeholder>
            <w:docPart w:val="7767643657E64915BBDC5429CA020632"/>
          </w:placeholder>
        </w:sdtPr>
        <w:sdtContent>
          <w:r w:rsidR="00B34693" w:rsidRPr="00B34693">
            <w:rPr>
              <w:color w:val="000000"/>
            </w:rPr>
            <w:t>(Cabrera, 2023; Paredes, 2022)</w:t>
          </w:r>
        </w:sdtContent>
      </w:sdt>
      <w:r w:rsidRPr="00CC779C">
        <w:rPr>
          <w:color w:val="000000"/>
        </w:rPr>
        <w:t>.</w:t>
      </w:r>
      <w:r w:rsidRPr="00CC779C">
        <w:t xml:space="preserve"> El hipoclorito de calcio (</w:t>
      </w:r>
      <w:proofErr w:type="gramStart"/>
      <w:r w:rsidRPr="00CC779C">
        <w:t>Ca(</w:t>
      </w:r>
      <w:proofErr w:type="spellStart"/>
      <w:proofErr w:type="gramEnd"/>
      <w:r w:rsidRPr="00CC779C">
        <w:t>OCl</w:t>
      </w:r>
      <w:proofErr w:type="spellEnd"/>
      <w:r w:rsidRPr="00CC779C">
        <w:t xml:space="preserve">)₂), también conocido como HTH, es un compuesto granulado de color blanco con una concentración comercial del 65 %, mientras que el hipoclorito de sodio (NaClO) se presenta en forma líquida de color amarillo ámbar, con una concentración del 15 % </w:t>
      </w:r>
      <w:sdt>
        <w:sdtPr>
          <w:rPr>
            <w:color w:val="000000"/>
          </w:rPr>
          <w:tag w:val="MENDELEY_CITATION_v3_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"/>
          <w:id w:val="-301464371"/>
          <w:placeholder>
            <w:docPart w:val="DefaultPlaceholder_-1854013440"/>
          </w:placeholder>
        </w:sdtPr>
        <w:sdtContent>
          <w:r w:rsidR="00B34693" w:rsidRPr="00B34693">
            <w:rPr>
              <w:color w:val="000000"/>
            </w:rPr>
            <w:t>(Paredes, 2022)</w:t>
          </w:r>
        </w:sdtContent>
      </w:sdt>
    </w:p>
    <w:p w14:paraId="41D8BBC8" w14:textId="10A5F9A4" w:rsidR="00511A51" w:rsidRPr="00CC779C" w:rsidRDefault="00511A51" w:rsidP="00511A51">
      <w:r w:rsidRPr="00CC779C">
        <w:t xml:space="preserve">A pesar de su efectividad, uno de los principales inconvenientes del uso del cloro radica en su tendencia a reaccionar con la materia orgánica presente en el agua, generando subproductos de desinfección (SPD), como los trihalometanos. No obstante, estos efectos pueden minimizarse mediante la optimización del sistema de tratamiento </w:t>
      </w:r>
      <w:sdt>
        <w:sdtPr>
          <w:rPr>
            <w:color w:val="000000"/>
          </w:rPr>
          <w:tag w:val="MENDELEY_CITATION_v3_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"/>
          <w:id w:val="260269152"/>
          <w:placeholder>
            <w:docPart w:val="DA23D392105043CF8357C57F3A7EBA7C"/>
          </w:placeholder>
        </w:sdtPr>
        <w:sdtContent>
          <w:r w:rsidR="00B34693" w:rsidRPr="00B34693">
            <w:rPr>
              <w:color w:val="000000"/>
            </w:rPr>
            <w:t>(Cabrera, 2023)</w:t>
          </w:r>
        </w:sdtContent>
      </w:sdt>
      <w:r w:rsidRPr="00CC779C">
        <w:rPr>
          <w:color w:val="000000"/>
        </w:rPr>
        <w:t>.</w:t>
      </w:r>
    </w:p>
    <w:p w14:paraId="17F5906F" w14:textId="4A6B1BE9" w:rsidR="007F5358" w:rsidRPr="00CC779C" w:rsidRDefault="00511A51" w:rsidP="007F5358">
      <w:r w:rsidRPr="00CC779C">
        <w:t>La eficiencia del proceso de cloración puede verse influenciada por diversos factores</w:t>
      </w:r>
      <w:r w:rsidR="00FB12CC" w:rsidRPr="00CC779C">
        <w:t>,</w:t>
      </w:r>
      <w:r w:rsidRPr="00CC779C">
        <w:t xml:space="preserve"> </w:t>
      </w:r>
      <w:r w:rsidR="00FB12CC" w:rsidRPr="00CC779C">
        <w:t>e</w:t>
      </w:r>
      <w:r w:rsidRPr="00CC779C">
        <w:t>ntre ellos destaca</w:t>
      </w:r>
      <w:r w:rsidR="00FB12CC" w:rsidRPr="00CC779C">
        <w:t xml:space="preserve">, </w:t>
      </w:r>
      <w:r w:rsidRPr="00CC779C">
        <w:t>las propiedades fisicoquímicas del agua y las características del sistema de cloración, siendo la temperatura y el pH parámetros determinantes</w:t>
      </w:r>
      <w:r w:rsidR="00FB12CC" w:rsidRPr="00CC779C">
        <w:t xml:space="preserve">, debido a que </w:t>
      </w:r>
      <w:r w:rsidRPr="00CC779C">
        <w:t>mayor temperatura del agua, la solubilidad del cloro disminuye, lo cual afecta directamente su capacidad desinfectante</w:t>
      </w:r>
      <w:r w:rsidR="00875FCD" w:rsidRPr="00CC779C">
        <w:t xml:space="preserve"> </w:t>
      </w:r>
      <w:sdt>
        <w:sdtPr>
          <w:rPr>
            <w:color w:val="000000"/>
          </w:rPr>
          <w:tag w:val="MENDELEY_CITATION_v3_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"/>
          <w:id w:val="-416176502"/>
          <w:placeholder>
            <w:docPart w:val="B2CFD7147EDD4F4FA6E378D4221268EB"/>
          </w:placeholder>
        </w:sdtPr>
        <w:sdtContent>
          <w:r w:rsidR="00B34693" w:rsidRPr="00B34693">
            <w:rPr>
              <w:rFonts w:eastAsia="Times New Roman"/>
              <w:color w:val="000000"/>
            </w:rPr>
            <w:t>(Abad &amp; Guaraca, 2022)</w:t>
          </w:r>
        </w:sdtContent>
      </w:sdt>
      <w:r w:rsidR="00763451" w:rsidRPr="00CC779C">
        <w:t>.</w:t>
      </w:r>
    </w:p>
    <w:p w14:paraId="219B89A7" w14:textId="7336C827" w:rsidR="00F656F4" w:rsidRPr="00CC779C" w:rsidRDefault="00511A51" w:rsidP="00511A51">
      <w:pPr>
        <w:rPr>
          <w:color w:val="000000"/>
        </w:rPr>
      </w:pPr>
      <w:r w:rsidRPr="00CC779C">
        <w:t>Otro aspecto relevante es el tiempo de contacto entre el cloro y el agua</w:t>
      </w:r>
      <w:r w:rsidR="00FB12CC" w:rsidRPr="00CC779C">
        <w:t>, e</w:t>
      </w:r>
      <w:r w:rsidRPr="00CC779C">
        <w:t xml:space="preserve">ste varía según la calidad del agua y la dosis de desinfectante aplicada; en el caso del agua </w:t>
      </w:r>
      <w:r w:rsidRPr="00CC779C">
        <w:lastRenderedPageBreak/>
        <w:t xml:space="preserve">potable, el tiempo recomendado se sitúa entre 30 y 60 minutos </w:t>
      </w:r>
      <w:sdt>
        <w:sdtPr>
          <w:rPr>
            <w:color w:val="000000"/>
          </w:rPr>
          <w:tag w:val="MENDELEY_CITATION_v3_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"/>
          <w:id w:val="300354242"/>
          <w:placeholder>
            <w:docPart w:val="DefaultPlaceholder_-1854013440"/>
          </w:placeholder>
        </w:sdtPr>
        <w:sdtContent>
          <w:r w:rsidR="00B34693" w:rsidRPr="00B34693">
            <w:rPr>
              <w:color w:val="000000"/>
            </w:rPr>
            <w:t>(</w:t>
          </w:r>
          <w:proofErr w:type="spellStart"/>
          <w:r w:rsidR="00B34693" w:rsidRPr="00B34693">
            <w:rPr>
              <w:color w:val="000000"/>
            </w:rPr>
            <w:t>Siguí</w:t>
          </w:r>
          <w:proofErr w:type="spellEnd"/>
          <w:r w:rsidR="00B34693" w:rsidRPr="00B34693">
            <w:rPr>
              <w:color w:val="000000"/>
            </w:rPr>
            <w:t>, 2022)</w:t>
          </w:r>
        </w:sdtContent>
      </w:sdt>
      <w:r w:rsidR="0082064D" w:rsidRPr="00CC779C">
        <w:rPr>
          <w:color w:val="000000"/>
        </w:rPr>
        <w:t>.</w:t>
      </w:r>
      <w:r w:rsidRPr="00CC779C">
        <w:t xml:space="preserve"> Por último, es esencial realizar controles periódicos del cloro residual presente en el agua tratada</w:t>
      </w:r>
      <w:r w:rsidR="00FB12CC" w:rsidRPr="00CC779C">
        <w:t>, l</w:t>
      </w:r>
      <w:r w:rsidRPr="00CC779C">
        <w:t xml:space="preserve">a frecuencia mínima recomendada para esta medición es de al menos una vez por semana, tanto en la salida de la cámara de cloración como en diversos puntos de control a lo largo del sistema </w:t>
      </w:r>
      <w:sdt>
        <w:sdtPr>
          <w:rPr>
            <w:color w:val="000000"/>
          </w:rPr>
          <w:tag w:val="MENDELEY_CITATION_v3_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"/>
          <w:id w:val="-1220583404"/>
          <w:placeholder>
            <w:docPart w:val="DefaultPlaceholder_-1854013440"/>
          </w:placeholder>
        </w:sdtPr>
        <w:sdtContent>
          <w:r w:rsidR="00B34693" w:rsidRPr="00B34693">
            <w:rPr>
              <w:color w:val="000000"/>
            </w:rPr>
            <w:t>(Paredes, 2022)</w:t>
          </w:r>
        </w:sdtContent>
      </w:sdt>
      <w:r w:rsidR="00F656F4" w:rsidRPr="00CC779C">
        <w:rPr>
          <w:color w:val="000000"/>
        </w:rPr>
        <w:t>.</w:t>
      </w:r>
    </w:p>
    <w:p w14:paraId="53D5C038" w14:textId="6C8C00D2" w:rsidR="00520672" w:rsidRPr="00CC779C" w:rsidRDefault="00520672" w:rsidP="00520672">
      <w:pPr>
        <w:pStyle w:val="Descripcin"/>
        <w:keepNext/>
      </w:pPr>
      <w:r w:rsidRPr="00CC779C">
        <w:rPr>
          <w:b/>
          <w:bCs/>
        </w:rPr>
        <w:t xml:space="preserve">Figura </w:t>
      </w:r>
      <w:r w:rsidRPr="00CC779C">
        <w:rPr>
          <w:b/>
          <w:bCs/>
        </w:rPr>
        <w:fldChar w:fldCharType="begin"/>
      </w:r>
      <w:r w:rsidRPr="00CC779C">
        <w:rPr>
          <w:b/>
          <w:bCs/>
        </w:rPr>
        <w:instrText xml:space="preserve"> SEQ Figura \* ARABIC </w:instrText>
      </w:r>
      <w:r w:rsidRPr="00CC779C">
        <w:rPr>
          <w:b/>
          <w:bCs/>
        </w:rPr>
        <w:fldChar w:fldCharType="separate"/>
      </w:r>
      <w:r w:rsidR="00023DA6">
        <w:rPr>
          <w:b/>
          <w:bCs/>
          <w:noProof/>
        </w:rPr>
        <w:t>2</w:t>
      </w:r>
      <w:r w:rsidRPr="00CC779C">
        <w:rPr>
          <w:b/>
          <w:bCs/>
        </w:rPr>
        <w:fldChar w:fldCharType="end"/>
      </w:r>
      <w:r w:rsidRPr="00CC779C">
        <w:br/>
      </w:r>
      <w:bookmarkStart w:id="21" w:name="_Toc208176129"/>
      <w:r w:rsidRPr="00CC779C">
        <w:rPr>
          <w:i/>
          <w:iCs w:val="0"/>
        </w:rPr>
        <w:t>Esquema general del sistema de desinfección</w:t>
      </w:r>
      <w:bookmarkEnd w:id="21"/>
    </w:p>
    <w:p w14:paraId="025F2AFF" w14:textId="29B7ACC8" w:rsidR="00520672" w:rsidRPr="00CC779C" w:rsidRDefault="00520672" w:rsidP="001A30C3">
      <w:pPr>
        <w:spacing w:before="0" w:beforeAutospacing="0" w:after="0" w:afterAutospacing="0"/>
        <w:jc w:val="center"/>
      </w:pPr>
      <w:r w:rsidRPr="00CC779C">
        <w:rPr>
          <w:noProof/>
        </w:rPr>
        <w:drawing>
          <wp:inline distT="0" distB="0" distL="0" distR="0" wp14:anchorId="066C462F" wp14:editId="7BE80B49">
            <wp:extent cx="3070186" cy="2160000"/>
            <wp:effectExtent l="0" t="0" r="0" b="0"/>
            <wp:docPr id="680211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21197" name=""/>
                    <pic:cNvPicPr/>
                  </pic:nvPicPr>
                  <pic:blipFill>
                    <a:blip r:embed="rId22"/>
                    <a:stretch>
                      <a:fillRect/>
                    </a:stretch>
                  </pic:blipFill>
                  <pic:spPr>
                    <a:xfrm>
                      <a:off x="0" y="0"/>
                      <a:ext cx="3070186" cy="2160000"/>
                    </a:xfrm>
                    <a:prstGeom prst="rect">
                      <a:avLst/>
                    </a:prstGeom>
                  </pic:spPr>
                </pic:pic>
              </a:graphicData>
            </a:graphic>
          </wp:inline>
        </w:drawing>
      </w:r>
    </w:p>
    <w:p w14:paraId="5918F25B" w14:textId="6AF5B456" w:rsidR="00520672" w:rsidRPr="00CC779C" w:rsidRDefault="00520672" w:rsidP="001A30C3">
      <w:pPr>
        <w:spacing w:before="240" w:beforeAutospacing="0"/>
        <w:rPr>
          <w:sz w:val="20"/>
          <w:szCs w:val="18"/>
        </w:rPr>
      </w:pPr>
      <w:r w:rsidRPr="00CC779C">
        <w:rPr>
          <w:sz w:val="20"/>
          <w:szCs w:val="18"/>
        </w:rPr>
        <w:t>Fuente.</w:t>
      </w:r>
      <w:r w:rsidR="005F3E90" w:rsidRPr="00CC779C">
        <w:rPr>
          <w:sz w:val="20"/>
          <w:szCs w:val="18"/>
        </w:rPr>
        <w:t xml:space="preserve"> </w:t>
      </w:r>
      <w:sdt>
        <w:sdtPr>
          <w:rPr>
            <w:color w:val="000000"/>
            <w:sz w:val="20"/>
            <w:szCs w:val="18"/>
          </w:rPr>
          <w:tag w:val="MENDELEY_CITATION_v3_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"/>
          <w:id w:val="-1342620869"/>
          <w:placeholder>
            <w:docPart w:val="408C73739FAD4DC8A03991995F4C2C7C"/>
          </w:placeholder>
        </w:sdtPr>
        <w:sdtContent>
          <w:r w:rsidR="00B34693" w:rsidRPr="00B34693">
            <w:rPr>
              <w:color w:val="000000"/>
              <w:sz w:val="20"/>
              <w:szCs w:val="18"/>
            </w:rPr>
            <w:t>Lozano (2022)</w:t>
          </w:r>
        </w:sdtContent>
      </w:sdt>
    </w:p>
    <w:p w14:paraId="4F4E9468" w14:textId="53F3DEE2" w:rsidR="007D27B4" w:rsidRPr="00CC779C" w:rsidRDefault="006D1502">
      <w:pPr>
        <w:pStyle w:val="Ttulo2"/>
        <w:numPr>
          <w:ilvl w:val="1"/>
          <w:numId w:val="1"/>
        </w:numPr>
        <w:rPr>
          <w:lang w:val="es-EC"/>
        </w:rPr>
      </w:pPr>
      <w:bookmarkStart w:id="22" w:name="_Toc210157335"/>
      <w:r>
        <w:rPr>
          <w:lang w:val="es-EC"/>
        </w:rPr>
        <w:t xml:space="preserve"> </w:t>
      </w:r>
      <w:r w:rsidR="007D27B4" w:rsidRPr="00CC779C">
        <w:rPr>
          <w:lang w:val="es-EC"/>
        </w:rPr>
        <w:t>Análisis para determinar la calidad del agua</w:t>
      </w:r>
      <w:r w:rsidR="00F50BC5" w:rsidRPr="00CC779C">
        <w:rPr>
          <w:lang w:val="es-EC"/>
        </w:rPr>
        <w:t xml:space="preserve"> de consumo</w:t>
      </w:r>
      <w:bookmarkEnd w:id="22"/>
    </w:p>
    <w:p w14:paraId="77D5EB9F" w14:textId="0B74AC4C" w:rsidR="00197796" w:rsidRPr="00CC779C" w:rsidRDefault="007D27B4">
      <w:pPr>
        <w:pStyle w:val="Ttulo3"/>
        <w:numPr>
          <w:ilvl w:val="2"/>
          <w:numId w:val="1"/>
        </w:numPr>
        <w:rPr>
          <w:lang w:val="es-EC"/>
        </w:rPr>
      </w:pPr>
      <w:bookmarkStart w:id="23" w:name="_Toc210157336"/>
      <w:r w:rsidRPr="00CC779C">
        <w:rPr>
          <w:lang w:val="es-EC"/>
        </w:rPr>
        <w:t>Análisis físico</w:t>
      </w:r>
      <w:r w:rsidR="00CD6BC2" w:rsidRPr="00CC779C">
        <w:rPr>
          <w:lang w:val="es-EC"/>
        </w:rPr>
        <w:t>s</w:t>
      </w:r>
      <w:bookmarkEnd w:id="23"/>
    </w:p>
    <w:p w14:paraId="4FB536D6" w14:textId="5A43D7F3" w:rsidR="00BA1E5B" w:rsidRDefault="006D1502">
      <w:pPr>
        <w:pStyle w:val="Ttulo4"/>
        <w:numPr>
          <w:ilvl w:val="3"/>
          <w:numId w:val="1"/>
        </w:numPr>
      </w:pPr>
      <w:r>
        <w:t xml:space="preserve"> </w:t>
      </w:r>
      <w:r w:rsidR="00A2516C" w:rsidRPr="00CC779C">
        <w:t>Color aparente</w:t>
      </w:r>
    </w:p>
    <w:p w14:paraId="5565695A" w14:textId="58B01B86" w:rsidR="00A2516C" w:rsidRPr="00CC779C" w:rsidRDefault="00CB6C28" w:rsidP="00A2516C">
      <w:r>
        <w:t xml:space="preserve">El color del agua es una característica física observable directamente y suele originarse por la presencia de compuestos </w:t>
      </w:r>
      <w:r w:rsidR="00F62439">
        <w:t>orgánicos,</w:t>
      </w:r>
      <w:r>
        <w:t xml:space="preserve"> como las sustancias </w:t>
      </w:r>
      <w:r w:rsidR="00F62439">
        <w:t>húmicas,</w:t>
      </w:r>
      <w:r>
        <w:t xml:space="preserve"> o por </w:t>
      </w:r>
      <w:r w:rsidR="00F62439">
        <w:t>metales disueltos,</w:t>
      </w:r>
      <w:r w:rsidR="00CD0030">
        <w:t xml:space="preserve"> entre ellos hierro manganeso o cobre. La cantidad de materia </w:t>
      </w:r>
      <w:r w:rsidR="00F62439">
        <w:t>orgánica</w:t>
      </w:r>
      <w:r w:rsidR="00CD0030">
        <w:t xml:space="preserve"> presente </w:t>
      </w:r>
      <w:r w:rsidR="00F62439">
        <w:t>varía</w:t>
      </w:r>
      <w:r w:rsidR="00CD0030">
        <w:t xml:space="preserve"> según la fuente de </w:t>
      </w:r>
      <w:r w:rsidR="00F62439">
        <w:t xml:space="preserve">abastecimiento, ya provenga de túneles subterráneos, </w:t>
      </w:r>
      <w:proofErr w:type="gramStart"/>
      <w:r w:rsidR="00F62439">
        <w:t>ríos ,</w:t>
      </w:r>
      <w:proofErr w:type="gramEnd"/>
      <w:r w:rsidR="00F62439">
        <w:t xml:space="preserve"> lagos o nacimiento de agua </w:t>
      </w:r>
      <w:sdt>
        <w:sdtPr>
          <w:rPr>
            <w:color w:val="000000"/>
          </w:rPr>
          <w:tag w:val="MENDELEY_CITATION_v3_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"/>
          <w:id w:val="773285906"/>
          <w:placeholder>
            <w:docPart w:val="DefaultPlaceholder_-1854013440"/>
          </w:placeholder>
        </w:sdtPr>
        <w:sdtContent>
          <w:r w:rsidR="00B34693" w:rsidRPr="00B34693">
            <w:rPr>
              <w:color w:val="000000"/>
            </w:rPr>
            <w:t>(Caza, 2022)</w:t>
          </w:r>
        </w:sdtContent>
      </w:sdt>
      <w:r w:rsidR="00317D0F" w:rsidRPr="00CC779C">
        <w:t>.</w:t>
      </w:r>
      <w:r w:rsidR="00361CD5" w:rsidRPr="00CC779C">
        <w:t xml:space="preserve"> </w:t>
      </w:r>
    </w:p>
    <w:p w14:paraId="7C2B0D13" w14:textId="01651BB8" w:rsidR="00BA1E5B" w:rsidRPr="00CC779C" w:rsidRDefault="006D1502">
      <w:pPr>
        <w:pStyle w:val="Ttulo4"/>
        <w:numPr>
          <w:ilvl w:val="3"/>
          <w:numId w:val="1"/>
        </w:numPr>
      </w:pPr>
      <w:r>
        <w:t xml:space="preserve"> </w:t>
      </w:r>
      <w:r w:rsidR="00A2516C" w:rsidRPr="00CC779C">
        <w:t>pH</w:t>
      </w:r>
    </w:p>
    <w:p w14:paraId="2A4B019D" w14:textId="6F3CE72D" w:rsidR="00A2516C" w:rsidRPr="00CC779C" w:rsidRDefault="00E2582E" w:rsidP="00A2516C">
      <w:pPr>
        <w:rPr>
          <w:color w:val="000000"/>
        </w:rPr>
      </w:pPr>
      <w:r w:rsidRPr="00CC779C">
        <w:t xml:space="preserve">El pH influye en algunos fenómenos que ocurren en el agua, como la corrosión y las incrustaciones en las redes de distribución, sin embargo, no tiene efectos </w:t>
      </w:r>
      <w:r w:rsidRPr="00CC779C">
        <w:lastRenderedPageBreak/>
        <w:t>directos sobre la salud, pero sí puede influir en los procesos de tratamiento del agua, como la coagulación y la desinfección. Por lo general, las aguas naturales (no contaminadas) exhiben un pH en el rango de 5 a 9</w:t>
      </w:r>
      <w:r w:rsidR="00326876" w:rsidRPr="00CC779C">
        <w:t xml:space="preserve"> </w:t>
      </w:r>
      <w:sdt>
        <w:sdtPr>
          <w:rPr>
            <w:color w:val="000000"/>
          </w:rPr>
          <w:tag w:val="MENDELEY_CITATION_v3_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"/>
          <w:id w:val="935636162"/>
          <w:placeholder>
            <w:docPart w:val="2C0C81E099754D10A93584B013CED593"/>
          </w:placeholder>
        </w:sdtPr>
        <w:sdtContent>
          <w:r w:rsidR="00B34693" w:rsidRPr="00B34693">
            <w:rPr>
              <w:rFonts w:eastAsia="Times New Roman"/>
              <w:color w:val="000000"/>
            </w:rPr>
            <w:t>(Arcentales &amp; Carrión, 2021)</w:t>
          </w:r>
        </w:sdtContent>
      </w:sdt>
      <w:r w:rsidR="00326876" w:rsidRPr="00CC779C">
        <w:rPr>
          <w:color w:val="000000"/>
        </w:rPr>
        <w:t>.</w:t>
      </w:r>
    </w:p>
    <w:p w14:paraId="461A1C37" w14:textId="1EE5110D" w:rsidR="00CD6BC2" w:rsidRPr="00CC779C" w:rsidRDefault="006D1502" w:rsidP="00CD6BC2">
      <w:pPr>
        <w:pStyle w:val="Ttulo4"/>
        <w:numPr>
          <w:ilvl w:val="3"/>
          <w:numId w:val="1"/>
        </w:numPr>
      </w:pPr>
      <w:r>
        <w:t xml:space="preserve"> </w:t>
      </w:r>
      <w:r w:rsidR="00CD6BC2" w:rsidRPr="00CC779C">
        <w:t>Temperatura</w:t>
      </w:r>
    </w:p>
    <w:p w14:paraId="0ACA4882" w14:textId="1DF203D8" w:rsidR="00A947AA" w:rsidRPr="00CC779C" w:rsidRDefault="00A947AA" w:rsidP="00A947AA">
      <w:r w:rsidRPr="00CC779C">
        <w:t xml:space="preserve">Desde el punto de vista físico, la temperatura afecta la densidad y la viscosidad del agua, </w:t>
      </w:r>
      <w:proofErr w:type="gramStart"/>
      <w:r w:rsidRPr="00CC779C">
        <w:t>ya que</w:t>
      </w:r>
      <w:proofErr w:type="gramEnd"/>
      <w:r w:rsidRPr="00CC779C">
        <w:t xml:space="preserve"> por debajo de los 4 °C, la densidad es de 917 kg/m³, sin embargo, debido a que el agua en las redes de distribución suele mantenerse cerca de la temperatura ambiente, estas variaciones en densidad pueden considerarse mínimas. En cuanto a la viscosidad, a temperatura ambiente es de aproximadamente 0.001 kg/</w:t>
      </w:r>
      <w:proofErr w:type="spellStart"/>
      <w:r w:rsidRPr="00CC779C">
        <w:t>m·s</w:t>
      </w:r>
      <w:proofErr w:type="spellEnd"/>
      <w:r w:rsidRPr="00CC779C">
        <w:t>, y a 100 °C disminuye a 0.0003 kg/</w:t>
      </w:r>
      <w:proofErr w:type="spellStart"/>
      <w:r w:rsidRPr="00CC779C">
        <w:t>m·s</w:t>
      </w:r>
      <w:proofErr w:type="spellEnd"/>
      <w:r w:rsidRPr="00CC779C">
        <w:t>, un incremento de temperatura de 10 °C reduce la viscosidad en un 30%, lo cual incide en los procesos de transporte de sustancias químicas, contaminantes y microorganismos</w:t>
      </w:r>
      <w:r w:rsidR="00BB40A6" w:rsidRPr="00CC779C">
        <w:t xml:space="preserve"> </w:t>
      </w:r>
      <w:sdt>
        <w:sdtPr>
          <w:rPr>
            <w:color w:val="000000"/>
          </w:rPr>
          <w:tag w:val="MENDELEY_CITATION_v3_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"/>
          <w:id w:val="-383189491"/>
          <w:placeholder>
            <w:docPart w:val="DefaultPlaceholder_-1854013440"/>
          </w:placeholder>
        </w:sdtPr>
        <w:sdtContent>
          <w:r w:rsidR="00B34693" w:rsidRPr="00B34693">
            <w:rPr>
              <w:rFonts w:eastAsia="Times New Roman"/>
              <w:color w:val="000000"/>
            </w:rPr>
            <w:t>(S. Díaz &amp; González, 2022)</w:t>
          </w:r>
        </w:sdtContent>
      </w:sdt>
      <w:r w:rsidRPr="00CC779C">
        <w:t>.</w:t>
      </w:r>
    </w:p>
    <w:p w14:paraId="479CEC6B" w14:textId="718FD274" w:rsidR="00A947AA" w:rsidRPr="00CC779C" w:rsidRDefault="00BB40A6" w:rsidP="00A947AA">
      <w:r w:rsidRPr="00CC779C">
        <w:t>En el ámbito químico, influye sobre el decaimiento del cloro, debido a que la efectividad del cloro depende de su concentración inicial y de su permanencia en la red de distribución. Se recomienda mantener un nivel mínimo de cloro residual de 0,2 mg/L en todos los puntos del sistema, no obstante, altas concentraciones pueden generar efectos adversos como mal sabor, mal olor o la formación de subproductos nocivos</w:t>
      </w:r>
      <w:r w:rsidR="006773F8" w:rsidRPr="00CC779C">
        <w:t xml:space="preserve"> </w:t>
      </w:r>
      <w:sdt>
        <w:sdtPr>
          <w:rPr>
            <w:color w:val="000000"/>
          </w:rPr>
          <w:tag w:val="MENDELEY_CITATION_v3_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"/>
          <w:id w:val="-1383942983"/>
          <w:placeholder>
            <w:docPart w:val="DefaultPlaceholder_-1854013440"/>
          </w:placeholder>
        </w:sdtPr>
        <w:sdtContent>
          <w:r w:rsidR="00B34693" w:rsidRPr="00B34693">
            <w:rPr>
              <w:rFonts w:eastAsia="Times New Roman"/>
              <w:color w:val="000000"/>
            </w:rPr>
            <w:t>(Dueñas &amp; Hinojosa, 2021)</w:t>
          </w:r>
        </w:sdtContent>
      </w:sdt>
      <w:r w:rsidR="006773F8" w:rsidRPr="00CC779C">
        <w:rPr>
          <w:color w:val="000000"/>
        </w:rPr>
        <w:t>.</w:t>
      </w:r>
    </w:p>
    <w:p w14:paraId="20E7EFD7" w14:textId="4C49F8BB" w:rsidR="00CD6BC2" w:rsidRDefault="006D1502" w:rsidP="00CD6BC2">
      <w:pPr>
        <w:pStyle w:val="Ttulo4"/>
        <w:numPr>
          <w:ilvl w:val="3"/>
          <w:numId w:val="1"/>
        </w:numPr>
      </w:pPr>
      <w:r>
        <w:t xml:space="preserve"> </w:t>
      </w:r>
      <w:r w:rsidR="00CD6BC2" w:rsidRPr="00CC779C">
        <w:t>Sólidos totales disueltos</w:t>
      </w:r>
    </w:p>
    <w:p w14:paraId="3CECADAC" w14:textId="36302F1D" w:rsidR="006773F8" w:rsidRPr="00CC779C" w:rsidRDefault="00262154" w:rsidP="006773F8">
      <w:r>
        <w:t xml:space="preserve">Los </w:t>
      </w:r>
      <w:proofErr w:type="spellStart"/>
      <w:r>
        <w:t>solidos</w:t>
      </w:r>
      <w:proofErr w:type="spellEnd"/>
      <w:r>
        <w:t xml:space="preserve"> disueltos totales (TDS) constituyen un parámetro fundamental para </w:t>
      </w:r>
      <w:r w:rsidR="000754BF">
        <w:t>evaluar la</w:t>
      </w:r>
      <w:r>
        <w:t xml:space="preserve"> </w:t>
      </w:r>
      <w:r w:rsidR="000754BF">
        <w:t>calidad del</w:t>
      </w:r>
      <w:r>
        <w:t xml:space="preserve"> </w:t>
      </w:r>
      <w:r w:rsidR="000754BF">
        <w:t>agua,</w:t>
      </w:r>
      <w:r>
        <w:t xml:space="preserve"> pues reflejan la cantidad de </w:t>
      </w:r>
      <w:r w:rsidR="000754BF">
        <w:t>minerales,</w:t>
      </w:r>
      <w:r>
        <w:t xml:space="preserve"> sales y compuestos </w:t>
      </w:r>
      <w:r w:rsidR="000754BF">
        <w:t>orgánicos</w:t>
      </w:r>
      <w:r>
        <w:t xml:space="preserve"> presentes en </w:t>
      </w:r>
      <w:r w:rsidR="000754BF">
        <w:t>solución.</w:t>
      </w:r>
      <w:r w:rsidR="00807659">
        <w:t xml:space="preserve"> Su </w:t>
      </w:r>
      <w:r w:rsidR="000754BF">
        <w:t>concentración</w:t>
      </w:r>
      <w:r w:rsidR="00807659">
        <w:t xml:space="preserve"> puede afectar </w:t>
      </w:r>
      <w:r w:rsidR="000754BF">
        <w:t>características</w:t>
      </w:r>
      <w:r w:rsidR="00807659">
        <w:t xml:space="preserve"> como el </w:t>
      </w:r>
      <w:r w:rsidR="000754BF">
        <w:t>sabor,</w:t>
      </w:r>
      <w:r w:rsidR="00807659">
        <w:t xml:space="preserve"> la conductividad </w:t>
      </w:r>
      <w:r w:rsidR="000754BF">
        <w:t>eléctrica</w:t>
      </w:r>
      <w:r w:rsidR="00807659">
        <w:t xml:space="preserve"> y la capacidad del </w:t>
      </w:r>
      <w:r w:rsidR="000754BF">
        <w:t>agua para</w:t>
      </w:r>
      <w:r w:rsidR="00807659">
        <w:t xml:space="preserve"> sostener </w:t>
      </w:r>
      <w:r w:rsidR="000754BF">
        <w:t xml:space="preserve">organismos cauticos. Cuando los TDS se encuentran en niveles altos el agua puede presentar un sabor desagradable y generar efectos indeseables, como corrosión en tuberías o formación de incrustaciones en equipos </w:t>
      </w:r>
      <w:sdt>
        <w:sdtPr>
          <w:rPr>
            <w:color w:val="000000"/>
          </w:rPr>
          <w:tag w:val="MENDELEY_CITATION_v3_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"/>
          <w:id w:val="-477990909"/>
          <w:placeholder>
            <w:docPart w:val="DefaultPlaceholder_-1854013440"/>
          </w:placeholder>
        </w:sdtPr>
        <w:sdtContent>
          <w:r w:rsidR="00B34693" w:rsidRPr="00B34693">
            <w:rPr>
              <w:color w:val="000000"/>
            </w:rPr>
            <w:t>(Chavarría et al., 2024)</w:t>
          </w:r>
        </w:sdtContent>
      </w:sdt>
      <w:r w:rsidR="006773F8" w:rsidRPr="00CC779C">
        <w:t xml:space="preserve">. </w:t>
      </w:r>
    </w:p>
    <w:p w14:paraId="039FBBA4" w14:textId="1A139BFB" w:rsidR="00234A92" w:rsidRDefault="006D1502" w:rsidP="00234A92">
      <w:pPr>
        <w:pStyle w:val="Ttulo4"/>
        <w:numPr>
          <w:ilvl w:val="3"/>
          <w:numId w:val="1"/>
        </w:numPr>
      </w:pPr>
      <w:r>
        <w:lastRenderedPageBreak/>
        <w:t xml:space="preserve"> </w:t>
      </w:r>
      <w:r w:rsidR="00CD6BC2" w:rsidRPr="00CC779C">
        <w:t>Conductividad</w:t>
      </w:r>
    </w:p>
    <w:p w14:paraId="541D2486" w14:textId="3C57D33C" w:rsidR="006773F8" w:rsidRPr="00CC779C" w:rsidRDefault="000B7421" w:rsidP="006773F8">
      <w:r>
        <w:t xml:space="preserve">La </w:t>
      </w:r>
      <w:r w:rsidR="00F2528D">
        <w:t xml:space="preserve">conductividad eléctrica (CE) indica la capacidad de agua </w:t>
      </w:r>
      <w:r w:rsidR="009957E7">
        <w:t>para transmitir</w:t>
      </w:r>
      <w:r w:rsidR="00842128">
        <w:t xml:space="preserve"> corriente, </w:t>
      </w:r>
      <w:r w:rsidR="00E14D27">
        <w:t>Aunque su</w:t>
      </w:r>
      <w:r w:rsidR="009468BC">
        <w:t xml:space="preserve"> unidad es el SL es el sistema por metro(s/m) suele expresarse </w:t>
      </w:r>
      <w:r w:rsidR="00E14D27">
        <w:t>como S</w:t>
      </w:r>
      <w:r w:rsidR="00303F24">
        <w:t>/cm a 25</w:t>
      </w:r>
      <w:r w:rsidR="006011F0">
        <w:t xml:space="preserve"> </w:t>
      </w:r>
      <w:r w:rsidR="006A26E8">
        <w:t>°</w:t>
      </w:r>
      <w:r w:rsidR="006011F0">
        <w:t>C</w:t>
      </w:r>
      <w:r w:rsidR="00073380">
        <w:t xml:space="preserve"> </w:t>
      </w:r>
      <w:r w:rsidR="006011F0">
        <w:t>por</w:t>
      </w:r>
      <w:r w:rsidR="009468BC">
        <w:t xml:space="preserve"> practicidad. Este valor depende de la cantidad de sales </w:t>
      </w:r>
      <w:r w:rsidR="00AB1578">
        <w:t>disueltos,</w:t>
      </w:r>
      <w:r w:rsidR="009468BC">
        <w:t xml:space="preserve"> pues al disociarse generan iones que permit</w:t>
      </w:r>
      <w:r w:rsidR="00B42233">
        <w:t xml:space="preserve">en el paso de corriente. Como la solubilidad de las sales cambio como la </w:t>
      </w:r>
      <w:r w:rsidR="00AB1578">
        <w:t>temperatura,</w:t>
      </w:r>
      <w:r w:rsidR="00B42233">
        <w:t xml:space="preserve"> la conduc</w:t>
      </w:r>
      <w:r w:rsidR="00AB1578">
        <w:t xml:space="preserve">tividad también varía según la temperatura del agua </w:t>
      </w:r>
      <w:r w:rsidR="00F32CCC">
        <w:t xml:space="preserve"> </w:t>
      </w:r>
      <w:sdt>
        <w:sdtPr>
          <w:rPr>
            <w:color w:val="000000"/>
          </w:rPr>
          <w:tag w:val="MENDELEY_CITATION_v3_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"/>
          <w:id w:val="1754401490"/>
          <w:placeholder>
            <w:docPart w:val="DefaultPlaceholder_-1854013440"/>
          </w:placeholder>
        </w:sdtPr>
        <w:sdtContent>
          <w:r w:rsidR="00B34693" w:rsidRPr="00B34693">
            <w:rPr>
              <w:color w:val="000000"/>
            </w:rPr>
            <w:t>(Conejeros et al., 2021)</w:t>
          </w:r>
        </w:sdtContent>
      </w:sdt>
      <w:r w:rsidR="00417060" w:rsidRPr="00CC779C">
        <w:rPr>
          <w:color w:val="000000"/>
        </w:rPr>
        <w:t>.</w:t>
      </w:r>
    </w:p>
    <w:p w14:paraId="4C42C1D8" w14:textId="672EE66E" w:rsidR="00CD6BC2" w:rsidRDefault="006D1502" w:rsidP="001A30C3">
      <w:pPr>
        <w:pStyle w:val="Ttulo4"/>
        <w:numPr>
          <w:ilvl w:val="3"/>
          <w:numId w:val="1"/>
        </w:numPr>
      </w:pPr>
      <w:r>
        <w:t xml:space="preserve"> </w:t>
      </w:r>
      <w:r w:rsidR="00CD6BC2" w:rsidRPr="00CC779C">
        <w:t>Turbiedad</w:t>
      </w:r>
    </w:p>
    <w:p w14:paraId="38135010" w14:textId="6C25FD35" w:rsidR="00CD6BC2" w:rsidRPr="00CC779C" w:rsidRDefault="00810D97" w:rsidP="001A30C3">
      <w:r>
        <w:t xml:space="preserve">La turbiedad se genera por la presencia de </w:t>
      </w:r>
      <w:r w:rsidR="00C543D8">
        <w:t>partículas</w:t>
      </w:r>
      <w:r>
        <w:t xml:space="preserve"> suspendidas o de naturaleza </w:t>
      </w:r>
      <w:r w:rsidR="00625A99">
        <w:t>coloidal,</w:t>
      </w:r>
      <w:r>
        <w:t xml:space="preserve"> como arcillas, limos o fra</w:t>
      </w:r>
      <w:r w:rsidR="000D3C81">
        <w:t xml:space="preserve">gmentos muy finos de </w:t>
      </w:r>
      <w:r w:rsidR="00625A99">
        <w:t>tierra.</w:t>
      </w:r>
      <w:r w:rsidR="000D3C81">
        <w:t xml:space="preserve"> Estas </w:t>
      </w:r>
      <w:r w:rsidR="00625A99">
        <w:t>partículas,</w:t>
      </w:r>
      <w:r w:rsidR="000D3C81">
        <w:t xml:space="preserve"> </w:t>
      </w:r>
      <w:r w:rsidR="00625A99">
        <w:t>debido a</w:t>
      </w:r>
      <w:r w:rsidR="000D3C81">
        <w:t xml:space="preserve"> su tamaño y permanencia en </w:t>
      </w:r>
      <w:r w:rsidR="00625A99">
        <w:t>suspensión,</w:t>
      </w:r>
      <w:r w:rsidR="000D3C81">
        <w:t xml:space="preserve"> </w:t>
      </w:r>
      <w:r w:rsidR="00625A99">
        <w:t>disminuyen</w:t>
      </w:r>
      <w:r w:rsidR="00C543D8">
        <w:t xml:space="preserve"> la claridad de agua en distintos </w:t>
      </w:r>
      <w:r w:rsidR="00DF2A67">
        <w:t>niveles.</w:t>
      </w:r>
      <w:r w:rsidR="00C543D8">
        <w:t xml:space="preserve"> Para cuantificar </w:t>
      </w:r>
      <w:r w:rsidR="00DF2A67">
        <w:t>este fenómeno se</w:t>
      </w:r>
      <w:r w:rsidR="00C543D8">
        <w:t xml:space="preserve"> emplea un equipo denominado turbidímetro o </w:t>
      </w:r>
      <w:r w:rsidR="00DF2A67">
        <w:t>nefelómetro</w:t>
      </w:r>
      <w:r w:rsidR="00C543D8">
        <w:t xml:space="preserve"> y los resultados suelen expresarse en unidades nefelométricas de turbidez</w:t>
      </w:r>
      <w:r w:rsidR="0060533C">
        <w:t xml:space="preserve"> </w:t>
      </w:r>
      <w:sdt>
        <w:sdtPr>
          <w:rPr>
            <w:color w:val="000000"/>
          </w:rPr>
          <w:tag w:val="MENDELEY_CITATION_v3_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"/>
          <w:id w:val="-818111346"/>
          <w:placeholder>
            <w:docPart w:val="56394102C318416394BE86640E74EE23"/>
          </w:placeholder>
        </w:sdtPr>
        <w:sdtContent>
          <w:r w:rsidR="00B34693" w:rsidRPr="00B34693">
            <w:rPr>
              <w:color w:val="000000"/>
            </w:rPr>
            <w:t>(Romero, 2022)</w:t>
          </w:r>
        </w:sdtContent>
      </w:sdt>
      <w:r w:rsidR="00CD6BC2" w:rsidRPr="00CC779C">
        <w:rPr>
          <w:color w:val="000000"/>
        </w:rPr>
        <w:t>.</w:t>
      </w:r>
    </w:p>
    <w:p w14:paraId="1FE4F2F0" w14:textId="23D5667F" w:rsidR="00CD6BC2" w:rsidRPr="00CC779C" w:rsidRDefault="00CD6BC2" w:rsidP="001A30C3">
      <w:pPr>
        <w:pStyle w:val="Ttulo3"/>
        <w:numPr>
          <w:ilvl w:val="2"/>
          <w:numId w:val="1"/>
        </w:numPr>
        <w:rPr>
          <w:lang w:val="es-EC"/>
        </w:rPr>
      </w:pPr>
      <w:bookmarkStart w:id="24" w:name="_Toc210157337"/>
      <w:r w:rsidRPr="00CC779C">
        <w:rPr>
          <w:lang w:val="es-EC"/>
        </w:rPr>
        <w:t>Análisis químicos</w:t>
      </w:r>
      <w:bookmarkEnd w:id="24"/>
    </w:p>
    <w:p w14:paraId="5BDFB2E9" w14:textId="2A2C6389" w:rsidR="00B65C95" w:rsidRDefault="006D1502" w:rsidP="001A30C3">
      <w:pPr>
        <w:pStyle w:val="Ttulo4"/>
        <w:numPr>
          <w:ilvl w:val="3"/>
          <w:numId w:val="1"/>
        </w:numPr>
      </w:pPr>
      <w:r>
        <w:t xml:space="preserve"> </w:t>
      </w:r>
      <w:r w:rsidR="00B65C95" w:rsidRPr="00CC779C">
        <w:t>Nitratos – Nitritos</w:t>
      </w:r>
    </w:p>
    <w:p w14:paraId="03F3523E" w14:textId="24BD4BC1" w:rsidR="00A75063" w:rsidRDefault="00E14CF7" w:rsidP="00A75063">
      <w:r>
        <w:t xml:space="preserve">El nitrógeno total incluye diversas formas químicas: nitrógeno orgánico, amonio, nitritos y </w:t>
      </w:r>
      <w:r w:rsidR="000239D9">
        <w:t>nitratos.</w:t>
      </w:r>
      <w:r w:rsidR="00EC4F9B">
        <w:t xml:space="preserve"> Dentro de </w:t>
      </w:r>
      <w:r w:rsidR="000239D9">
        <w:t>estas,</w:t>
      </w:r>
      <w:r w:rsidR="00EC4F9B">
        <w:t xml:space="preserve"> los nitritos presentan poca estabilidad y se trasforman con facilidad en nitratos mediante procesos de oxidación. En el agua destinada al consumo humano, su concentración no debe so</w:t>
      </w:r>
      <w:r w:rsidR="007A189D">
        <w:t xml:space="preserve">brepasar los </w:t>
      </w:r>
      <w:r w:rsidR="007A189D" w:rsidRPr="00CC779C">
        <w:t>3 mg/</w:t>
      </w:r>
      <w:r w:rsidR="0020766E" w:rsidRPr="00CC779C">
        <w:t>L</w:t>
      </w:r>
      <w:r w:rsidR="0020766E">
        <w:t>,</w:t>
      </w:r>
      <w:r w:rsidR="007A189D">
        <w:t xml:space="preserve"> debido a que resultan altamente </w:t>
      </w:r>
      <w:r w:rsidR="002653C8">
        <w:t>tóxicos</w:t>
      </w:r>
      <w:r w:rsidR="007A189D">
        <w:t xml:space="preserve"> para numerosas especies de peces y otros org</w:t>
      </w:r>
      <w:r w:rsidR="00822968">
        <w:t xml:space="preserve">anismos acuáticos </w:t>
      </w:r>
    </w:p>
    <w:p w14:paraId="7EF88A77" w14:textId="2D9E60B5" w:rsidR="00CD6BC2" w:rsidRPr="0020766E" w:rsidRDefault="00822968" w:rsidP="001A30C3">
      <w:r>
        <w:t xml:space="preserve">El nitrato constituye la </w:t>
      </w:r>
      <w:r w:rsidR="0020766E">
        <w:t>forma más oxidada</w:t>
      </w:r>
      <w:r>
        <w:t xml:space="preserve"> del nitrógeno </w:t>
      </w:r>
      <w:r w:rsidR="004805B8">
        <w:t xml:space="preserve">presente en los sistemas acuáticos y suele originarse por el uso de </w:t>
      </w:r>
      <w:r w:rsidR="0020766E">
        <w:t>fertilizantes,</w:t>
      </w:r>
      <w:r w:rsidR="004805B8">
        <w:t xml:space="preserve"> la filtración proviene de fosas sépticas y la descomposición de materia </w:t>
      </w:r>
      <w:r w:rsidR="0020766E">
        <w:t>orgánica</w:t>
      </w:r>
      <w:r w:rsidR="004805B8">
        <w:t xml:space="preserve"> </w:t>
      </w:r>
      <w:r w:rsidR="00E156A5">
        <w:t xml:space="preserve">vegetal o </w:t>
      </w:r>
      <w:r w:rsidR="0020766E">
        <w:t>animal.</w:t>
      </w:r>
      <w:r w:rsidR="00E156A5">
        <w:t xml:space="preserve"> Este indicados es de </w:t>
      </w:r>
      <w:r w:rsidR="0020766E">
        <w:t>gran relevancia,</w:t>
      </w:r>
      <w:r w:rsidR="00E156A5">
        <w:t xml:space="preserve"> </w:t>
      </w:r>
      <w:r w:rsidR="0020766E">
        <w:t>ya que, de</w:t>
      </w:r>
      <w:r w:rsidR="00E156A5">
        <w:t xml:space="preserve"> acuerdo con la normativa </w:t>
      </w:r>
      <w:r w:rsidR="0020766E">
        <w:t>vigente,</w:t>
      </w:r>
      <w:r w:rsidR="002653C8">
        <w:t xml:space="preserve"> valores superiores a 50 </w:t>
      </w:r>
      <w:r w:rsidR="002653C8" w:rsidRPr="00CC779C">
        <w:t>50 mg/L</w:t>
      </w:r>
      <w:r w:rsidR="002653C8">
        <w:t xml:space="preserve"> pueden </w:t>
      </w:r>
      <w:r w:rsidR="0020766E">
        <w:t>ocasionar</w:t>
      </w:r>
      <w:r w:rsidR="002653C8">
        <w:t xml:space="preserve"> metahemoglobinemia en niños</w:t>
      </w:r>
      <w:r w:rsidR="0020766E">
        <w:t xml:space="preserve"> </w:t>
      </w:r>
      <w:sdt>
        <w:sdtPr>
          <w:rPr>
            <w:color w:val="000000"/>
          </w:rPr>
          <w:tag w:val="MENDELEY_CITATION_v3_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"/>
          <w:id w:val="144474387"/>
          <w:placeholder>
            <w:docPart w:val="749858E121144B4F87A4DEA41BAEB7B1"/>
          </w:placeholder>
        </w:sdtPr>
        <w:sdtContent>
          <w:r w:rsidR="00B34693" w:rsidRPr="00B34693">
            <w:rPr>
              <w:rFonts w:eastAsia="Times New Roman"/>
              <w:color w:val="000000"/>
            </w:rPr>
            <w:t>(</w:t>
          </w:r>
          <w:proofErr w:type="spellStart"/>
          <w:r w:rsidR="00B34693" w:rsidRPr="00B34693">
            <w:rPr>
              <w:rFonts w:eastAsia="Times New Roman"/>
              <w:color w:val="000000"/>
            </w:rPr>
            <w:t>Aucapiña</w:t>
          </w:r>
          <w:proofErr w:type="spellEnd"/>
          <w:r w:rsidR="00B34693" w:rsidRPr="00B34693">
            <w:rPr>
              <w:rFonts w:eastAsia="Times New Roman"/>
              <w:color w:val="000000"/>
            </w:rPr>
            <w:t xml:space="preserve"> &amp; Zumba, 2024)</w:t>
          </w:r>
        </w:sdtContent>
      </w:sdt>
      <w:r w:rsidR="00B65C95" w:rsidRPr="00CC779C">
        <w:rPr>
          <w:color w:val="000000"/>
        </w:rPr>
        <w:t>.</w:t>
      </w:r>
    </w:p>
    <w:p w14:paraId="476B5C2C" w14:textId="0ED26CF9" w:rsidR="00B65C95" w:rsidRPr="00CC779C" w:rsidRDefault="006D1502" w:rsidP="001405BB">
      <w:pPr>
        <w:pStyle w:val="Ttulo4"/>
        <w:numPr>
          <w:ilvl w:val="3"/>
          <w:numId w:val="1"/>
        </w:numPr>
      </w:pPr>
      <w:r>
        <w:lastRenderedPageBreak/>
        <w:t xml:space="preserve"> </w:t>
      </w:r>
      <w:r w:rsidR="00B65C95" w:rsidRPr="00CC779C">
        <w:t>Fosfatos</w:t>
      </w:r>
    </w:p>
    <w:p w14:paraId="3DA900B2" w14:textId="7F123844" w:rsidR="001405BB" w:rsidRPr="00CC779C" w:rsidRDefault="001405BB" w:rsidP="00B65C95">
      <w:r w:rsidRPr="00CC779C">
        <w:t xml:space="preserve">Los fosfatos operan como nutrientes que incrementan la proliferación de plantas marinas y de material orgánico, este aumenta la descomposición y a su vez produce el fenómeno de la eutrofización </w:t>
      </w:r>
      <w:sdt>
        <w:sdtPr>
          <w:rPr>
            <w:color w:val="000000"/>
          </w:rPr>
          <w:tag w:val="MENDELEY_CITATION_v3_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"/>
          <w:id w:val="2038228648"/>
          <w:placeholder>
            <w:docPart w:val="DefaultPlaceholder_-1854013440"/>
          </w:placeholder>
        </w:sdtPr>
        <w:sdtContent>
          <w:r w:rsidR="00B34693" w:rsidRPr="00B34693">
            <w:rPr>
              <w:color w:val="000000"/>
            </w:rPr>
            <w:t>(</w:t>
          </w:r>
          <w:proofErr w:type="spellStart"/>
          <w:r w:rsidR="00B34693" w:rsidRPr="00B34693">
            <w:rPr>
              <w:color w:val="000000"/>
            </w:rPr>
            <w:t>Onofa</w:t>
          </w:r>
          <w:proofErr w:type="spellEnd"/>
          <w:r w:rsidR="00B34693" w:rsidRPr="00B34693">
            <w:rPr>
              <w:color w:val="000000"/>
            </w:rPr>
            <w:t>, 2023)</w:t>
          </w:r>
        </w:sdtContent>
      </w:sdt>
      <w:r w:rsidRPr="00CC779C">
        <w:rPr>
          <w:color w:val="000000"/>
        </w:rPr>
        <w:t>.</w:t>
      </w:r>
    </w:p>
    <w:p w14:paraId="3C046A0F" w14:textId="39AB48C6" w:rsidR="00B65C95" w:rsidRPr="00CC779C" w:rsidRDefault="006D1502" w:rsidP="001405BB">
      <w:pPr>
        <w:pStyle w:val="Ttulo4"/>
        <w:numPr>
          <w:ilvl w:val="3"/>
          <w:numId w:val="1"/>
        </w:numPr>
      </w:pPr>
      <w:r>
        <w:t xml:space="preserve"> </w:t>
      </w:r>
      <w:r w:rsidR="00B65C95" w:rsidRPr="00CC779C">
        <w:t xml:space="preserve">Hierro </w:t>
      </w:r>
      <w:r w:rsidR="001405BB" w:rsidRPr="00CC779C">
        <w:t xml:space="preserve">y </w:t>
      </w:r>
      <w:r w:rsidR="00B65C95" w:rsidRPr="00CC779C">
        <w:t>Manganeso</w:t>
      </w:r>
    </w:p>
    <w:p w14:paraId="14214E8E" w14:textId="6E1B8C6A" w:rsidR="001A30C3" w:rsidRPr="001A30C3" w:rsidRDefault="001405BB" w:rsidP="00B65C95">
      <w:pPr>
        <w:rPr>
          <w:color w:val="000000"/>
        </w:rPr>
      </w:pPr>
      <w:r w:rsidRPr="00CC779C">
        <w:t xml:space="preserve">El manganeso otorga características organolépticas no deseadas y las formas oxidadas del hierro son insolubles y afectan el olor, color y sabor del agua </w:t>
      </w:r>
      <w:sdt>
        <w:sdtPr>
          <w:rPr>
            <w:color w:val="000000"/>
          </w:rPr>
          <w:tag w:val="MENDELEY_CITATION_v3_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"/>
          <w:id w:val="-615452642"/>
          <w:placeholder>
            <w:docPart w:val="DE54DD52946B404181FF14D3B074DFCF"/>
          </w:placeholder>
        </w:sdtPr>
        <w:sdtContent>
          <w:r w:rsidR="00B34693" w:rsidRPr="00B34693">
            <w:rPr>
              <w:color w:val="000000"/>
            </w:rPr>
            <w:t>(</w:t>
          </w:r>
          <w:proofErr w:type="spellStart"/>
          <w:r w:rsidR="00B34693" w:rsidRPr="00B34693">
            <w:rPr>
              <w:color w:val="000000"/>
            </w:rPr>
            <w:t>Onofa</w:t>
          </w:r>
          <w:proofErr w:type="spellEnd"/>
          <w:r w:rsidR="00B34693" w:rsidRPr="00B34693">
            <w:rPr>
              <w:color w:val="000000"/>
            </w:rPr>
            <w:t>, 2023)</w:t>
          </w:r>
        </w:sdtContent>
      </w:sdt>
      <w:r w:rsidRPr="00CC779C">
        <w:rPr>
          <w:color w:val="000000"/>
        </w:rPr>
        <w:t>.</w:t>
      </w:r>
    </w:p>
    <w:p w14:paraId="26C3E120" w14:textId="7B13B63B" w:rsidR="00BA1E5B" w:rsidRPr="00CC779C" w:rsidRDefault="006D1502">
      <w:pPr>
        <w:pStyle w:val="Ttulo4"/>
        <w:numPr>
          <w:ilvl w:val="3"/>
          <w:numId w:val="1"/>
        </w:numPr>
      </w:pPr>
      <w:r>
        <w:t xml:space="preserve"> </w:t>
      </w:r>
      <w:r w:rsidR="00A2516C" w:rsidRPr="00CC779C">
        <w:t>Cloro libre residual</w:t>
      </w:r>
      <w:r w:rsidR="003B6AA9" w:rsidRPr="00CC779C">
        <w:t xml:space="preserve"> </w:t>
      </w:r>
    </w:p>
    <w:p w14:paraId="75C31D34" w14:textId="4F529125" w:rsidR="00CB64CF" w:rsidRPr="00CC779C" w:rsidRDefault="009D4FC8" w:rsidP="00A2516C">
      <w:r w:rsidRPr="00CC779C">
        <w:t xml:space="preserve">El cloro residual libre se refiere a la cantidad de cloro que permanece en el agua tras haber transcurrido el tiempo de contacto necesario para que cumpla su función oxidante. En este proceso, una parte del cloro es consumida al reaccionar con compuestos presentes en el agua, mientras que otra parte permanece disponible como cloro residual, manteniendo su capacidad desinfectante </w:t>
      </w:r>
      <w:sdt>
        <w:sdtPr>
          <w:rPr>
            <w:color w:val="000000"/>
          </w:rPr>
          <w:tag w:val="MENDELEY_CITATION_v3_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"/>
          <w:id w:val="-890341448"/>
          <w:placeholder>
            <w:docPart w:val="DefaultPlaceholder_-1854013440"/>
          </w:placeholder>
        </w:sdtPr>
        <w:sdtContent>
          <w:r w:rsidR="00B34693" w:rsidRPr="00B34693">
            <w:rPr>
              <w:color w:val="000000"/>
            </w:rPr>
            <w:t>(Benítez, 2021)</w:t>
          </w:r>
        </w:sdtContent>
      </w:sdt>
      <w:r w:rsidR="00CB64CF" w:rsidRPr="00CC779C">
        <w:rPr>
          <w:color w:val="000000"/>
        </w:rPr>
        <w:t>.</w:t>
      </w:r>
    </w:p>
    <w:p w14:paraId="7BC303D9" w14:textId="1E3B84B1" w:rsidR="00A2516C" w:rsidRPr="00CC779C" w:rsidRDefault="009D4FC8" w:rsidP="00A2516C">
      <w:pPr>
        <w:rPr>
          <w:color w:val="000000"/>
        </w:rPr>
      </w:pPr>
      <w:r w:rsidRPr="00CC779C">
        <w:t xml:space="preserve">Según la OMS, es esencial mantener un nivel mínimo de cloro libre residual de 0,2 mg/L en todos los puntos del sistema de distribución, incluyendo el grifo del consumidor. Este nivel garantiza una protección continua frente a posibles contaminaciones microbiológicas, no obstante, niveles excesivos de cloro pueden generar alteraciones en el sabor y olor del agua, así como la formación de subproductos de desinfección como los trihalometanos y los ácidos </w:t>
      </w:r>
      <w:proofErr w:type="spellStart"/>
      <w:r w:rsidRPr="00CC779C">
        <w:t>haloacéticos</w:t>
      </w:r>
      <w:proofErr w:type="spellEnd"/>
      <w:r w:rsidRPr="00CC779C">
        <w:t xml:space="preserve">, los cuales representan riesgos para la salud humana. De acuerdo con la norma INEN 1108, el rango aceptable de cloro libre residual en el agua potable está comprendido entre 0,3 y 1,5 mg/L </w:t>
      </w:r>
      <w:sdt>
        <w:sdtPr>
          <w:rPr>
            <w:color w:val="000000"/>
          </w:rPr>
          <w:tag w:val="MENDELEY_CITATION_v3_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"/>
          <w:id w:val="412370129"/>
          <w:placeholder>
            <w:docPart w:val="DefaultPlaceholder_-1854013440"/>
          </w:placeholder>
        </w:sdtPr>
        <w:sdtContent>
          <w:r w:rsidR="00B34693" w:rsidRPr="00B34693">
            <w:rPr>
              <w:rFonts w:eastAsia="Times New Roman"/>
              <w:color w:val="000000"/>
            </w:rPr>
            <w:t>(Abad &amp; Guaraca, 2022)</w:t>
          </w:r>
        </w:sdtContent>
      </w:sdt>
      <w:r w:rsidR="00CC654F" w:rsidRPr="00CC779C">
        <w:rPr>
          <w:color w:val="000000"/>
        </w:rPr>
        <w:t>.</w:t>
      </w:r>
    </w:p>
    <w:p w14:paraId="770E6AB1" w14:textId="616DD627" w:rsidR="00CB64CF" w:rsidRPr="00CC779C" w:rsidRDefault="009D4FC8" w:rsidP="00A2516C">
      <w:pPr>
        <w:rPr>
          <w:color w:val="000000"/>
        </w:rPr>
      </w:pPr>
      <w:r w:rsidRPr="00CC779C">
        <w:t>Desde el punto de vista químico, la concentración de cloro libre residual resulta de la suma del ácido hipocloroso (</w:t>
      </w:r>
      <w:proofErr w:type="spellStart"/>
      <w:r w:rsidRPr="00CC779C">
        <w:t>HOCl</w:t>
      </w:r>
      <w:proofErr w:type="spellEnd"/>
      <w:r w:rsidRPr="00CC779C">
        <w:t>) y el ion hipoclorito (</w:t>
      </w:r>
      <w:proofErr w:type="spellStart"/>
      <w:r w:rsidRPr="00CC779C">
        <w:t>OCl</w:t>
      </w:r>
      <w:proofErr w:type="spellEnd"/>
      <w:r w:rsidRPr="00CC779C">
        <w:t xml:space="preserve">⁻), los cuales se generan tras la adición de compuestos clorados al agua. Este equilibrio está influenciado directamente por el </w:t>
      </w:r>
      <w:proofErr w:type="spellStart"/>
      <w:r w:rsidR="0077139A" w:rsidRPr="00CC779C">
        <w:t>Ph</w:t>
      </w:r>
      <w:proofErr w:type="spellEnd"/>
      <w:r w:rsidR="0077139A" w:rsidRPr="00CC779C">
        <w:t>, ya que</w:t>
      </w:r>
      <w:r w:rsidRPr="00CC779C">
        <w:t xml:space="preserve"> a pH bajos predomina el ácido </w:t>
      </w:r>
      <w:r w:rsidRPr="00CC779C">
        <w:lastRenderedPageBreak/>
        <w:t xml:space="preserve">hipocloroso, más efectivo como desinfectante, mientras que a pH altos predomina el ion hipoclorito, con menor capacidad de oxidación </w:t>
      </w:r>
      <w:sdt>
        <w:sdtPr>
          <w:rPr>
            <w:color w:val="000000"/>
          </w:rPr>
          <w:tag w:val="MENDELEY_CITATION_v3_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"/>
          <w:id w:val="44041003"/>
          <w:placeholder>
            <w:docPart w:val="DefaultPlaceholder_-1854013440"/>
          </w:placeholder>
        </w:sdtPr>
        <w:sdtContent>
          <w:r w:rsidR="00B34693" w:rsidRPr="00B34693">
            <w:rPr>
              <w:color w:val="000000"/>
            </w:rPr>
            <w:t>(</w:t>
          </w:r>
          <w:proofErr w:type="spellStart"/>
          <w:r w:rsidR="00B34693" w:rsidRPr="00B34693">
            <w:rPr>
              <w:color w:val="000000"/>
            </w:rPr>
            <w:t>Rodriguez</w:t>
          </w:r>
          <w:proofErr w:type="spellEnd"/>
          <w:r w:rsidR="00B34693" w:rsidRPr="00B34693">
            <w:rPr>
              <w:color w:val="000000"/>
            </w:rPr>
            <w:t>, 2024)</w:t>
          </w:r>
        </w:sdtContent>
      </w:sdt>
      <w:r w:rsidR="00CB64CF" w:rsidRPr="00CC779C">
        <w:rPr>
          <w:color w:val="000000"/>
        </w:rPr>
        <w:t>.</w:t>
      </w:r>
    </w:p>
    <w:p w14:paraId="248F0DFB" w14:textId="1D283C3C" w:rsidR="00691488" w:rsidRPr="00CC779C" w:rsidRDefault="009D4FC8" w:rsidP="00A2516C">
      <w:r w:rsidRPr="00CC779C">
        <w:t>Para garantizar niveles adecuados de cloro libre residual en toda la red de distribución, la dosificación de cloro suele controlarse en la entrada del sistema de abastecimiento. En esta etapa, las concentraciones oscilan entre 0,5 y 1,5 mg/L</w:t>
      </w:r>
      <w:r w:rsidR="0077139A" w:rsidRPr="00CC779C">
        <w:t>, s</w:t>
      </w:r>
      <w:r w:rsidRPr="00CC779C">
        <w:t>in embargo, estas dosis pueden no ser suficientes para mantener una concentración segura en todos los puntos de la red, especialmente en zonas alejadas o con largos tiempos de residencia del agua. A medida que el agua permanece más tiempo en el sistema, la concentración de cloro libre residual tiende a disminuir</w:t>
      </w:r>
      <w:r w:rsidR="0077139A" w:rsidRPr="00CC779C">
        <w:t xml:space="preserve"> </w:t>
      </w:r>
      <w:sdt>
        <w:sdtPr>
          <w:rPr>
            <w:color w:val="000000"/>
          </w:rPr>
          <w:tag w:val="MENDELEY_CITATION_v3_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"/>
          <w:id w:val="1050341815"/>
          <w:placeholder>
            <w:docPart w:val="DefaultPlaceholder_-1854013440"/>
          </w:placeholder>
        </w:sdtPr>
        <w:sdtContent>
          <w:r w:rsidR="00B34693" w:rsidRPr="00B34693">
            <w:rPr>
              <w:rFonts w:eastAsia="Times New Roman"/>
              <w:color w:val="000000"/>
            </w:rPr>
            <w:t>(S. Díaz &amp; González, 2023)</w:t>
          </w:r>
        </w:sdtContent>
      </w:sdt>
      <w:r w:rsidR="00691488" w:rsidRPr="00CC779C">
        <w:t xml:space="preserve">. </w:t>
      </w:r>
    </w:p>
    <w:p w14:paraId="5728DA54" w14:textId="631C58C5" w:rsidR="007D27B4" w:rsidRPr="00CC779C" w:rsidRDefault="007D27B4">
      <w:pPr>
        <w:pStyle w:val="Ttulo3"/>
        <w:numPr>
          <w:ilvl w:val="2"/>
          <w:numId w:val="1"/>
        </w:numPr>
        <w:rPr>
          <w:lang w:val="es-EC"/>
        </w:rPr>
      </w:pPr>
      <w:bookmarkStart w:id="25" w:name="_Toc210157338"/>
      <w:r w:rsidRPr="00CC779C">
        <w:rPr>
          <w:lang w:val="es-EC"/>
        </w:rPr>
        <w:t>Análisis microbiológicos</w:t>
      </w:r>
      <w:bookmarkEnd w:id="25"/>
    </w:p>
    <w:p w14:paraId="31249E94" w14:textId="28EB9F02" w:rsidR="000A41ED" w:rsidRPr="00CC779C" w:rsidRDefault="00AE5578" w:rsidP="00856199">
      <w:r w:rsidRPr="00CC779C">
        <w:rPr>
          <w:b/>
        </w:rPr>
        <w:t>C</w:t>
      </w:r>
      <w:r w:rsidR="00856199" w:rsidRPr="00CC779C">
        <w:rPr>
          <w:b/>
        </w:rPr>
        <w:t>oliformes</w:t>
      </w:r>
      <w:r w:rsidRPr="00CC779C">
        <w:rPr>
          <w:b/>
        </w:rPr>
        <w:t xml:space="preserve"> totales</w:t>
      </w:r>
      <w:r w:rsidR="00856199" w:rsidRPr="00CC779C">
        <w:rPr>
          <w:b/>
        </w:rPr>
        <w:t>:</w:t>
      </w:r>
      <w:r w:rsidR="00856199" w:rsidRPr="00CC779C">
        <w:t xml:space="preserve"> </w:t>
      </w:r>
      <w:r w:rsidR="003928C3">
        <w:t xml:space="preserve">Los coliformes se describen como </w:t>
      </w:r>
      <w:r w:rsidR="0023344F">
        <w:t>bacterias</w:t>
      </w:r>
      <w:r w:rsidR="003928C3">
        <w:t xml:space="preserve"> Gram negativas con forma de bacilo que tienen la capacitad de fermentar lactosa entre </w:t>
      </w:r>
      <w:r w:rsidR="003928C3" w:rsidRPr="00CC779C">
        <w:t>35 a 37 °C</w:t>
      </w:r>
      <w:r w:rsidR="0023344F">
        <w:t xml:space="preserve"> generando acido y gas </w:t>
      </w:r>
      <w:r w:rsidR="0023344F" w:rsidRPr="00CC779C">
        <w:t>(CO</w:t>
      </w:r>
      <w:r w:rsidR="0023344F" w:rsidRPr="00CC779C">
        <w:rPr>
          <w:vertAlign w:val="subscript"/>
        </w:rPr>
        <w:t>2</w:t>
      </w:r>
      <w:r w:rsidR="0023344F" w:rsidRPr="00CC779C">
        <w:t>)</w:t>
      </w:r>
      <w:r w:rsidR="0023344F">
        <w:t xml:space="preserve"> en un periodo de 24 horas. Son </w:t>
      </w:r>
      <w:r w:rsidR="00C43642">
        <w:t>organismos aerobios</w:t>
      </w:r>
      <w:r w:rsidR="0023344F">
        <w:t xml:space="preserve"> o anaerobio</w:t>
      </w:r>
      <w:r w:rsidR="0010285F">
        <w:t>s</w:t>
      </w:r>
      <w:r w:rsidR="0023344F">
        <w:t xml:space="preserve"> </w:t>
      </w:r>
      <w:r w:rsidR="00C43642">
        <w:t>facultativos,</w:t>
      </w:r>
      <w:r w:rsidR="0023344F">
        <w:t xml:space="preserve"> no producen esporas, presentan resultado negativo en la prueba de oxidasa y poseen actividad de la enzima </w:t>
      </w:r>
      <w:r w:rsidR="0023344F" w:rsidRPr="00CC779C">
        <w:t>B</w:t>
      </w:r>
      <w:r w:rsidR="0023344F">
        <w:t xml:space="preserve"> – galactosida</w:t>
      </w:r>
      <w:r w:rsidR="00C43642">
        <w:t>sa</w:t>
      </w:r>
      <w:r w:rsidR="0023344F">
        <w:t>. Dentro de este grupo se incluyen especies como</w:t>
      </w:r>
      <w:r w:rsidR="0023344F" w:rsidRPr="0023344F">
        <w:rPr>
          <w:i/>
          <w:iCs/>
        </w:rPr>
        <w:t xml:space="preserve"> </w:t>
      </w:r>
      <w:r w:rsidR="0023344F" w:rsidRPr="00CC779C">
        <w:rPr>
          <w:i/>
          <w:iCs/>
        </w:rPr>
        <w:t xml:space="preserve">Escherichia coli, </w:t>
      </w:r>
      <w:proofErr w:type="spellStart"/>
      <w:r w:rsidR="0023344F" w:rsidRPr="00CC779C">
        <w:rPr>
          <w:i/>
          <w:iCs/>
        </w:rPr>
        <w:t>Citrobacter</w:t>
      </w:r>
      <w:proofErr w:type="spellEnd"/>
      <w:r w:rsidR="0023344F" w:rsidRPr="00CC779C">
        <w:rPr>
          <w:i/>
          <w:iCs/>
        </w:rPr>
        <w:t xml:space="preserve">, </w:t>
      </w:r>
      <w:proofErr w:type="spellStart"/>
      <w:r w:rsidR="0023344F" w:rsidRPr="00CC779C">
        <w:rPr>
          <w:i/>
          <w:iCs/>
        </w:rPr>
        <w:t>Enterobacter</w:t>
      </w:r>
      <w:proofErr w:type="spellEnd"/>
      <w:r w:rsidR="0023344F" w:rsidRPr="00CC779C">
        <w:rPr>
          <w:i/>
          <w:iCs/>
        </w:rPr>
        <w:t xml:space="preserve"> y </w:t>
      </w:r>
      <w:proofErr w:type="spellStart"/>
      <w:r w:rsidR="0023344F" w:rsidRPr="00CC779C">
        <w:rPr>
          <w:i/>
          <w:iCs/>
        </w:rPr>
        <w:t>Klebsiella</w:t>
      </w:r>
      <w:proofErr w:type="spellEnd"/>
      <w:r w:rsidR="00C43642">
        <w:t xml:space="preserve"> </w:t>
      </w:r>
      <w:sdt>
        <w:sdtPr>
          <w:rPr>
            <w:color w:val="000000"/>
          </w:rPr>
          <w:tag w:val="MENDELEY_CITATION_v3_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"/>
          <w:id w:val="-1499110047"/>
          <w:placeholder>
            <w:docPart w:val="60DF17EBEF2046729DF0FC3F0F815CB4"/>
          </w:placeholder>
        </w:sdtPr>
        <w:sdtContent>
          <w:r w:rsidR="00B34693" w:rsidRPr="00B34693">
            <w:rPr>
              <w:rFonts w:eastAsia="Times New Roman"/>
              <w:color w:val="000000"/>
            </w:rPr>
            <w:t>(S. Díaz &amp; González, 2022)</w:t>
          </w:r>
        </w:sdtContent>
      </w:sdt>
      <w:r w:rsidR="00856199" w:rsidRPr="00CC779C">
        <w:t>.</w:t>
      </w:r>
    </w:p>
    <w:p w14:paraId="68992E4D" w14:textId="60E494D4" w:rsidR="00AE5578" w:rsidRDefault="00AE5578" w:rsidP="00856199">
      <w:pPr>
        <w:rPr>
          <w:color w:val="000000"/>
        </w:rPr>
      </w:pPr>
      <w:r w:rsidRPr="00CC779C">
        <w:rPr>
          <w:b/>
          <w:bCs/>
        </w:rPr>
        <w:t>Coliformes fecales:</w:t>
      </w:r>
      <w:r w:rsidRPr="00CC779C">
        <w:t xml:space="preserve"> Llamados también coliformes </w:t>
      </w:r>
      <w:proofErr w:type="spellStart"/>
      <w:r w:rsidRPr="00CC779C">
        <w:t>termotolerantes</w:t>
      </w:r>
      <w:proofErr w:type="spellEnd"/>
      <w:r w:rsidRPr="00CC779C">
        <w:t xml:space="preserve">, soportan temperaturas hasta de 45 °C, comprenden en un grupo muy reducido de microorganismos los cuales son indicadores de </w:t>
      </w:r>
      <w:proofErr w:type="gramStart"/>
      <w:r w:rsidRPr="00CC779C">
        <w:t>calidad ,</w:t>
      </w:r>
      <w:proofErr w:type="gramEnd"/>
      <w:r w:rsidRPr="00CC779C">
        <w:t xml:space="preserve"> ya que son de origen fecal </w:t>
      </w:r>
      <w:sdt>
        <w:sdtPr>
          <w:rPr>
            <w:color w:val="000000"/>
          </w:rPr>
          <w:tag w:val="MENDELEY_CITATION_v3_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"/>
          <w:id w:val="-1884096787"/>
          <w:placeholder>
            <w:docPart w:val="DefaultPlaceholder_-1854013440"/>
          </w:placeholder>
        </w:sdtPr>
        <w:sdtContent>
          <w:r w:rsidR="00B34693" w:rsidRPr="00B34693">
            <w:rPr>
              <w:color w:val="000000"/>
            </w:rPr>
            <w:t>(Paredes, 2022)</w:t>
          </w:r>
        </w:sdtContent>
      </w:sdt>
      <w:r w:rsidRPr="00CC779C">
        <w:rPr>
          <w:color w:val="000000"/>
        </w:rPr>
        <w:t>.</w:t>
      </w:r>
    </w:p>
    <w:p w14:paraId="7EC918D7" w14:textId="3E4301A0" w:rsidR="007D27B4" w:rsidRPr="00A5301A" w:rsidRDefault="006D1502">
      <w:pPr>
        <w:pStyle w:val="Ttulo2"/>
        <w:numPr>
          <w:ilvl w:val="1"/>
          <w:numId w:val="1"/>
        </w:numPr>
        <w:rPr>
          <w:color w:val="auto"/>
          <w:lang w:val="es-EC"/>
        </w:rPr>
      </w:pPr>
      <w:bookmarkStart w:id="26" w:name="_Toc210157339"/>
      <w:r>
        <w:rPr>
          <w:color w:val="auto"/>
          <w:lang w:val="es-EC"/>
        </w:rPr>
        <w:t xml:space="preserve"> </w:t>
      </w:r>
      <w:r w:rsidR="007D27B4" w:rsidRPr="00A5301A">
        <w:rPr>
          <w:color w:val="auto"/>
          <w:lang w:val="es-EC"/>
        </w:rPr>
        <w:t>Normativa para la calidad del agua</w:t>
      </w:r>
      <w:r w:rsidR="00F50BC5" w:rsidRPr="00A5301A">
        <w:rPr>
          <w:color w:val="auto"/>
          <w:lang w:val="es-EC"/>
        </w:rPr>
        <w:t xml:space="preserve"> de consumo humano</w:t>
      </w:r>
      <w:bookmarkEnd w:id="26"/>
    </w:p>
    <w:p w14:paraId="724DABFA" w14:textId="5EF6A976" w:rsidR="00856199" w:rsidRPr="00A5301A" w:rsidRDefault="00A5301A" w:rsidP="00856199">
      <w:pPr>
        <w:rPr>
          <w:rFonts w:eastAsia="Times New Roman" w:cs="Times New Roman"/>
          <w:szCs w:val="24"/>
          <w:lang w:eastAsia="es-EC"/>
        </w:rPr>
      </w:pPr>
      <w:r w:rsidRPr="00A5301A">
        <w:rPr>
          <w:rFonts w:eastAsia="Times New Roman" w:cs="Times New Roman"/>
          <w:szCs w:val="24"/>
          <w:lang w:eastAsia="es-EC"/>
        </w:rPr>
        <w:t xml:space="preserve">La calidad del agua de consumo humano debe cumplir con los parámetros establecidos en la norma NTE INEN 1108, que regula las características físico-químicas, microbiológicas y organolépticas. El agua no debe presentar olores, sabores ni colores anormales. Debe ajustarse a los valores máximos permitidos indicados en la </w:t>
      </w:r>
      <w:r w:rsidR="00856199" w:rsidRPr="00A5301A">
        <w:rPr>
          <w:rFonts w:eastAsia="Times New Roman" w:cs="Times New Roman"/>
          <w:szCs w:val="24"/>
          <w:lang w:eastAsia="es-EC"/>
        </w:rPr>
        <w:fldChar w:fldCharType="begin"/>
      </w:r>
      <w:r w:rsidR="00856199" w:rsidRPr="00A5301A">
        <w:rPr>
          <w:rFonts w:eastAsia="Times New Roman" w:cs="Times New Roman"/>
          <w:szCs w:val="24"/>
          <w:lang w:eastAsia="es-EC"/>
        </w:rPr>
        <w:instrText xml:space="preserve"> REF _Ref190046708 \h  \* MERGEFORMAT </w:instrText>
      </w:r>
      <w:r w:rsidR="00856199" w:rsidRPr="00A5301A">
        <w:rPr>
          <w:rFonts w:eastAsia="Times New Roman" w:cs="Times New Roman"/>
          <w:szCs w:val="24"/>
          <w:lang w:eastAsia="es-EC"/>
        </w:rPr>
      </w:r>
      <w:r w:rsidR="00856199" w:rsidRPr="00A5301A">
        <w:rPr>
          <w:rFonts w:eastAsia="Times New Roman" w:cs="Times New Roman"/>
          <w:szCs w:val="24"/>
          <w:lang w:eastAsia="es-EC"/>
        </w:rPr>
        <w:fldChar w:fldCharType="separate"/>
      </w:r>
      <w:r w:rsidR="00023DA6" w:rsidRPr="00023DA6">
        <w:t>Tabla 1</w:t>
      </w:r>
      <w:r w:rsidR="00856199" w:rsidRPr="00A5301A">
        <w:rPr>
          <w:rFonts w:eastAsia="Times New Roman" w:cs="Times New Roman"/>
          <w:szCs w:val="24"/>
          <w:lang w:eastAsia="es-EC"/>
        </w:rPr>
        <w:fldChar w:fldCharType="end"/>
      </w:r>
      <w:r w:rsidR="00856199" w:rsidRPr="00A5301A">
        <w:rPr>
          <w:rFonts w:eastAsia="Times New Roman" w:cs="Times New Roman"/>
          <w:szCs w:val="24"/>
          <w:lang w:eastAsia="es-EC"/>
        </w:rPr>
        <w:t>.</w:t>
      </w:r>
      <w:r w:rsidR="00D06082" w:rsidRPr="00A5301A">
        <w:rPr>
          <w:rFonts w:eastAsia="Times New Roman" w:cs="Times New Roman"/>
          <w:szCs w:val="24"/>
          <w:lang w:eastAsia="es-EC"/>
        </w:rPr>
        <w:t xml:space="preserve"> </w:t>
      </w:r>
    </w:p>
    <w:p w14:paraId="28CB9354" w14:textId="0804858F" w:rsidR="00856199" w:rsidRPr="00CC779C" w:rsidRDefault="00856199" w:rsidP="00856199">
      <w:pPr>
        <w:pStyle w:val="Descripcin"/>
        <w:keepNext/>
        <w:rPr>
          <w:i/>
          <w:iCs w:val="0"/>
        </w:rPr>
      </w:pPr>
      <w:bookmarkStart w:id="27" w:name="_Ref190046708"/>
      <w:r w:rsidRPr="00CC779C">
        <w:rPr>
          <w:b/>
          <w:bCs/>
        </w:rPr>
        <w:lastRenderedPageBreak/>
        <w:t xml:space="preserve">Tabla </w:t>
      </w:r>
      <w:r w:rsidRPr="00CC779C">
        <w:rPr>
          <w:b/>
          <w:bCs/>
        </w:rPr>
        <w:fldChar w:fldCharType="begin"/>
      </w:r>
      <w:r w:rsidRPr="00CC779C">
        <w:rPr>
          <w:b/>
          <w:bCs/>
        </w:rPr>
        <w:instrText xml:space="preserve"> SEQ Tabla \* ARABIC </w:instrText>
      </w:r>
      <w:r w:rsidRPr="00CC779C">
        <w:rPr>
          <w:b/>
          <w:bCs/>
        </w:rPr>
        <w:fldChar w:fldCharType="separate"/>
      </w:r>
      <w:r w:rsidR="00023DA6">
        <w:rPr>
          <w:b/>
          <w:bCs/>
          <w:noProof/>
        </w:rPr>
        <w:t>1</w:t>
      </w:r>
      <w:r w:rsidRPr="00CC779C">
        <w:rPr>
          <w:b/>
          <w:bCs/>
        </w:rPr>
        <w:fldChar w:fldCharType="end"/>
      </w:r>
      <w:bookmarkEnd w:id="27"/>
      <w:r w:rsidRPr="00CC779C">
        <w:br/>
      </w:r>
      <w:bookmarkStart w:id="28" w:name="_Toc208176088"/>
      <w:r w:rsidRPr="00CC779C">
        <w:rPr>
          <w:i/>
          <w:iCs w:val="0"/>
        </w:rPr>
        <w:t>Requisitos físicos</w:t>
      </w:r>
      <w:r w:rsidR="000B24F8" w:rsidRPr="00CC779C">
        <w:rPr>
          <w:i/>
          <w:iCs w:val="0"/>
        </w:rPr>
        <w:t xml:space="preserve">, </w:t>
      </w:r>
      <w:r w:rsidR="00A2516C" w:rsidRPr="00CC779C">
        <w:rPr>
          <w:i/>
          <w:iCs w:val="0"/>
        </w:rPr>
        <w:t>químicos</w:t>
      </w:r>
      <w:r w:rsidRPr="00CC779C">
        <w:rPr>
          <w:i/>
          <w:iCs w:val="0"/>
        </w:rPr>
        <w:t xml:space="preserve"> </w:t>
      </w:r>
      <w:r w:rsidR="000B24F8" w:rsidRPr="00CC779C">
        <w:rPr>
          <w:i/>
          <w:iCs w:val="0"/>
        </w:rPr>
        <w:t xml:space="preserve">y microbiológicos </w:t>
      </w:r>
      <w:r w:rsidR="00592D25">
        <w:rPr>
          <w:i/>
          <w:iCs w:val="0"/>
        </w:rPr>
        <w:t>INEN 1108</w:t>
      </w:r>
      <w:bookmarkEnd w:id="28"/>
    </w:p>
    <w:tbl>
      <w:tblPr>
        <w:tblStyle w:val="Tablaconcuadrcula"/>
        <w:tblW w:w="0" w:type="auto"/>
        <w:jc w:val="center"/>
        <w:tblLook w:val="04A0" w:firstRow="1" w:lastRow="0" w:firstColumn="1" w:lastColumn="0" w:noHBand="0" w:noVBand="1"/>
      </w:tblPr>
      <w:tblGrid>
        <w:gridCol w:w="2537"/>
        <w:gridCol w:w="3170"/>
      </w:tblGrid>
      <w:tr w:rsidR="00856199" w:rsidRPr="00CC779C" w14:paraId="15D8FC50" w14:textId="77777777" w:rsidTr="00D31DED">
        <w:trPr>
          <w:jc w:val="center"/>
        </w:trPr>
        <w:tc>
          <w:tcPr>
            <w:tcW w:w="0" w:type="auto"/>
            <w:tcBorders>
              <w:top w:val="single" w:sz="4" w:space="0" w:color="auto"/>
              <w:bottom w:val="single" w:sz="4" w:space="0" w:color="auto"/>
            </w:tcBorders>
          </w:tcPr>
          <w:p w14:paraId="24DFBA96" w14:textId="77777777" w:rsidR="00856199" w:rsidRPr="00CC779C" w:rsidRDefault="00856199" w:rsidP="00D31DED">
            <w:pPr>
              <w:spacing w:before="0" w:beforeAutospacing="0" w:after="0" w:afterAutospacing="0" w:line="240" w:lineRule="auto"/>
              <w:rPr>
                <w:b/>
                <w:bCs/>
              </w:rPr>
            </w:pPr>
            <w:r w:rsidRPr="00CC779C">
              <w:rPr>
                <w:b/>
                <w:bCs/>
              </w:rPr>
              <w:t>Requisitos</w:t>
            </w:r>
          </w:p>
        </w:tc>
        <w:tc>
          <w:tcPr>
            <w:tcW w:w="0" w:type="auto"/>
            <w:tcBorders>
              <w:top w:val="single" w:sz="4" w:space="0" w:color="auto"/>
              <w:bottom w:val="single" w:sz="4" w:space="0" w:color="auto"/>
            </w:tcBorders>
          </w:tcPr>
          <w:p w14:paraId="3605C164" w14:textId="77777777" w:rsidR="00856199" w:rsidRPr="00CC779C" w:rsidRDefault="00856199" w:rsidP="00D31DED">
            <w:pPr>
              <w:spacing w:before="0" w:beforeAutospacing="0" w:after="0" w:afterAutospacing="0" w:line="240" w:lineRule="auto"/>
              <w:rPr>
                <w:b/>
                <w:bCs/>
              </w:rPr>
            </w:pPr>
            <w:r w:rsidRPr="00CC779C">
              <w:rPr>
                <w:b/>
                <w:bCs/>
              </w:rPr>
              <w:t>Método de ensayo</w:t>
            </w:r>
          </w:p>
        </w:tc>
      </w:tr>
      <w:tr w:rsidR="00856199" w:rsidRPr="00CC779C" w14:paraId="3DAC30E4" w14:textId="77777777" w:rsidTr="00D31DED">
        <w:trPr>
          <w:jc w:val="center"/>
        </w:trPr>
        <w:tc>
          <w:tcPr>
            <w:tcW w:w="0" w:type="auto"/>
          </w:tcPr>
          <w:p w14:paraId="5C5D2DB2" w14:textId="77777777" w:rsidR="00856199" w:rsidRPr="00CC779C" w:rsidRDefault="00856199" w:rsidP="00D31DED">
            <w:pPr>
              <w:spacing w:before="0" w:beforeAutospacing="0" w:after="0" w:afterAutospacing="0" w:line="240" w:lineRule="auto"/>
            </w:pPr>
            <w:r w:rsidRPr="00CC779C">
              <w:t>Cloro libre residual</w:t>
            </w:r>
          </w:p>
        </w:tc>
        <w:tc>
          <w:tcPr>
            <w:tcW w:w="0" w:type="auto"/>
          </w:tcPr>
          <w:p w14:paraId="7DAF0051" w14:textId="77777777" w:rsidR="00856199" w:rsidRPr="00CC779C" w:rsidRDefault="00856199" w:rsidP="00D31DED">
            <w:pPr>
              <w:spacing w:before="0" w:beforeAutospacing="0" w:after="0" w:afterAutospacing="0" w:line="240" w:lineRule="auto"/>
            </w:pPr>
            <w:r w:rsidRPr="00CC779C">
              <w:t>NTE INEN-ISO 7393-1</w:t>
            </w:r>
          </w:p>
        </w:tc>
      </w:tr>
      <w:tr w:rsidR="00856199" w:rsidRPr="00CC779C" w14:paraId="76932E4E" w14:textId="77777777" w:rsidTr="00D31DED">
        <w:trPr>
          <w:jc w:val="center"/>
        </w:trPr>
        <w:tc>
          <w:tcPr>
            <w:tcW w:w="0" w:type="auto"/>
          </w:tcPr>
          <w:p w14:paraId="2E081474" w14:textId="77777777" w:rsidR="00856199" w:rsidRPr="00CC779C" w:rsidRDefault="00856199" w:rsidP="00D31DED">
            <w:pPr>
              <w:spacing w:before="0" w:beforeAutospacing="0" w:after="0" w:afterAutospacing="0" w:line="240" w:lineRule="auto"/>
            </w:pPr>
            <w:r w:rsidRPr="00CC779C">
              <w:t>Color aparente</w:t>
            </w:r>
          </w:p>
        </w:tc>
        <w:tc>
          <w:tcPr>
            <w:tcW w:w="0" w:type="auto"/>
          </w:tcPr>
          <w:p w14:paraId="07056F80" w14:textId="77777777" w:rsidR="00856199" w:rsidRPr="00CC779C" w:rsidRDefault="00856199" w:rsidP="00D31DED">
            <w:pPr>
              <w:spacing w:before="0" w:beforeAutospacing="0" w:after="0" w:afterAutospacing="0" w:line="240" w:lineRule="auto"/>
            </w:pPr>
            <w:r w:rsidRPr="00CC779C">
              <w:t>NTE INEN-ISO 7887</w:t>
            </w:r>
          </w:p>
        </w:tc>
      </w:tr>
      <w:tr w:rsidR="00856199" w:rsidRPr="00CC779C" w14:paraId="7B57395B" w14:textId="77777777" w:rsidTr="00D31DED">
        <w:trPr>
          <w:jc w:val="center"/>
        </w:trPr>
        <w:tc>
          <w:tcPr>
            <w:tcW w:w="0" w:type="auto"/>
          </w:tcPr>
          <w:p w14:paraId="384FD0AA" w14:textId="77777777" w:rsidR="00856199" w:rsidRPr="00CC779C" w:rsidRDefault="00856199" w:rsidP="00D31DED">
            <w:pPr>
              <w:spacing w:before="0" w:beforeAutospacing="0" w:after="0" w:afterAutospacing="0" w:line="240" w:lineRule="auto"/>
            </w:pPr>
            <w:r w:rsidRPr="00CC779C">
              <w:t>Nitratos</w:t>
            </w:r>
          </w:p>
        </w:tc>
        <w:tc>
          <w:tcPr>
            <w:tcW w:w="0" w:type="auto"/>
          </w:tcPr>
          <w:p w14:paraId="6904E1CC" w14:textId="77777777" w:rsidR="00856199" w:rsidRPr="00CC779C" w:rsidRDefault="00856199" w:rsidP="00D31DED">
            <w:pPr>
              <w:spacing w:before="0" w:beforeAutospacing="0" w:after="0" w:afterAutospacing="0" w:line="240" w:lineRule="auto"/>
            </w:pPr>
            <w:r w:rsidRPr="00CC779C">
              <w:t>NTE INEN-ISO 13395</w:t>
            </w:r>
          </w:p>
        </w:tc>
      </w:tr>
      <w:tr w:rsidR="00856199" w:rsidRPr="00CC779C" w14:paraId="4D735C9F" w14:textId="77777777" w:rsidTr="00D31DED">
        <w:trPr>
          <w:jc w:val="center"/>
        </w:trPr>
        <w:tc>
          <w:tcPr>
            <w:tcW w:w="0" w:type="auto"/>
          </w:tcPr>
          <w:p w14:paraId="5C4047A0" w14:textId="77777777" w:rsidR="00856199" w:rsidRPr="00CC779C" w:rsidRDefault="00856199" w:rsidP="00D31DED">
            <w:pPr>
              <w:spacing w:before="0" w:beforeAutospacing="0" w:after="0" w:afterAutospacing="0" w:line="240" w:lineRule="auto"/>
            </w:pPr>
            <w:r w:rsidRPr="00CC779C">
              <w:t>Nitritos</w:t>
            </w:r>
          </w:p>
        </w:tc>
        <w:tc>
          <w:tcPr>
            <w:tcW w:w="0" w:type="auto"/>
          </w:tcPr>
          <w:p w14:paraId="2908B0CC" w14:textId="77777777" w:rsidR="00856199" w:rsidRPr="00CC779C" w:rsidRDefault="00856199" w:rsidP="00D31DED">
            <w:pPr>
              <w:spacing w:before="0" w:beforeAutospacing="0" w:after="0" w:afterAutospacing="0" w:line="240" w:lineRule="auto"/>
            </w:pPr>
            <w:r w:rsidRPr="00CC779C">
              <w:t>NTE INEN-ISO 13395</w:t>
            </w:r>
          </w:p>
        </w:tc>
      </w:tr>
      <w:tr w:rsidR="00856199" w:rsidRPr="00CC779C" w14:paraId="33C6345E" w14:textId="77777777" w:rsidTr="00D31DED">
        <w:trPr>
          <w:jc w:val="center"/>
        </w:trPr>
        <w:tc>
          <w:tcPr>
            <w:tcW w:w="0" w:type="auto"/>
          </w:tcPr>
          <w:p w14:paraId="4108B768" w14:textId="77777777" w:rsidR="00856199" w:rsidRPr="00CC779C" w:rsidRDefault="00856199" w:rsidP="00D31DED">
            <w:pPr>
              <w:spacing w:before="0" w:beforeAutospacing="0" w:after="0" w:afterAutospacing="0" w:line="240" w:lineRule="auto"/>
            </w:pPr>
            <w:r w:rsidRPr="00CC779C">
              <w:t>Turbiedad</w:t>
            </w:r>
          </w:p>
        </w:tc>
        <w:tc>
          <w:tcPr>
            <w:tcW w:w="0" w:type="auto"/>
          </w:tcPr>
          <w:p w14:paraId="0670E322" w14:textId="77777777" w:rsidR="00856199" w:rsidRPr="00CC779C" w:rsidRDefault="00856199" w:rsidP="00D31DED">
            <w:pPr>
              <w:spacing w:before="0" w:beforeAutospacing="0" w:after="0" w:afterAutospacing="0" w:line="240" w:lineRule="auto"/>
            </w:pPr>
            <w:r w:rsidRPr="00CC779C">
              <w:t>NTE INEN-ISO 7027</w:t>
            </w:r>
          </w:p>
        </w:tc>
      </w:tr>
      <w:tr w:rsidR="00856199" w:rsidRPr="00CC779C" w14:paraId="4575B29B" w14:textId="77777777" w:rsidTr="00D31DED">
        <w:trPr>
          <w:jc w:val="center"/>
        </w:trPr>
        <w:tc>
          <w:tcPr>
            <w:tcW w:w="0" w:type="auto"/>
          </w:tcPr>
          <w:p w14:paraId="55D3C9A5" w14:textId="77777777" w:rsidR="00856199" w:rsidRPr="00CC779C" w:rsidRDefault="00856199" w:rsidP="00D31DED">
            <w:pPr>
              <w:spacing w:before="0" w:beforeAutospacing="0" w:after="0" w:afterAutospacing="0" w:line="240" w:lineRule="auto"/>
            </w:pPr>
            <w:r w:rsidRPr="00CC779C">
              <w:t>pH</w:t>
            </w:r>
          </w:p>
        </w:tc>
        <w:tc>
          <w:tcPr>
            <w:tcW w:w="0" w:type="auto"/>
          </w:tcPr>
          <w:p w14:paraId="38EBB46E" w14:textId="084C72D0" w:rsidR="00856199" w:rsidRPr="00CC779C" w:rsidRDefault="000B24F8" w:rsidP="00D31DED">
            <w:pPr>
              <w:spacing w:before="0" w:beforeAutospacing="0" w:after="0" w:afterAutospacing="0" w:line="240" w:lineRule="auto"/>
            </w:pPr>
            <w:r w:rsidRPr="00CC779C">
              <w:t>NTE INEN-ISO 10523</w:t>
            </w:r>
          </w:p>
        </w:tc>
      </w:tr>
      <w:tr w:rsidR="000B24F8" w:rsidRPr="00CC779C" w14:paraId="3C4FD261" w14:textId="77777777" w:rsidTr="00D31DED">
        <w:trPr>
          <w:jc w:val="center"/>
        </w:trPr>
        <w:tc>
          <w:tcPr>
            <w:tcW w:w="0" w:type="auto"/>
          </w:tcPr>
          <w:p w14:paraId="0229E8A4" w14:textId="593F2D76" w:rsidR="000B24F8" w:rsidRPr="00CC779C" w:rsidRDefault="000B24F8" w:rsidP="000B24F8">
            <w:pPr>
              <w:spacing w:before="0" w:beforeAutospacing="0" w:after="0" w:afterAutospacing="0" w:line="240" w:lineRule="auto"/>
            </w:pPr>
            <w:r w:rsidRPr="00CC779C">
              <w:t>Sólidos totales disueltos</w:t>
            </w:r>
          </w:p>
        </w:tc>
        <w:tc>
          <w:tcPr>
            <w:tcW w:w="0" w:type="auto"/>
          </w:tcPr>
          <w:p w14:paraId="1CCE95A6" w14:textId="1FF79A6B" w:rsidR="000B24F8" w:rsidRPr="00CC779C" w:rsidRDefault="000B24F8" w:rsidP="000B24F8">
            <w:pPr>
              <w:spacing w:before="0" w:beforeAutospacing="0" w:after="0" w:afterAutospacing="0" w:line="240" w:lineRule="auto"/>
            </w:pPr>
            <w:r w:rsidRPr="00CC779C">
              <w:t xml:space="preserve">2540 </w:t>
            </w:r>
            <w:proofErr w:type="spellStart"/>
            <w:r w:rsidRPr="00CC779C">
              <w:t>Solids</w:t>
            </w:r>
            <w:proofErr w:type="spellEnd"/>
            <w:r w:rsidRPr="00CC779C">
              <w:t xml:space="preserve"> Standard </w:t>
            </w:r>
            <w:proofErr w:type="spellStart"/>
            <w:r w:rsidRPr="00CC779C">
              <w:t>Methods</w:t>
            </w:r>
            <w:proofErr w:type="spellEnd"/>
          </w:p>
        </w:tc>
      </w:tr>
      <w:tr w:rsidR="00C148C6" w:rsidRPr="00CC779C" w14:paraId="377EDAAA" w14:textId="77777777" w:rsidTr="00D31DED">
        <w:trPr>
          <w:jc w:val="center"/>
        </w:trPr>
        <w:tc>
          <w:tcPr>
            <w:tcW w:w="0" w:type="auto"/>
          </w:tcPr>
          <w:p w14:paraId="799BA81B" w14:textId="53243EBC" w:rsidR="00C148C6" w:rsidRPr="00CC779C" w:rsidRDefault="00C148C6" w:rsidP="000B24F8">
            <w:pPr>
              <w:spacing w:before="0" w:beforeAutospacing="0" w:after="0" w:afterAutospacing="0" w:line="240" w:lineRule="auto"/>
            </w:pPr>
            <w:r w:rsidRPr="00CC779C">
              <w:t>Manganeso</w:t>
            </w:r>
          </w:p>
        </w:tc>
        <w:tc>
          <w:tcPr>
            <w:tcW w:w="0" w:type="auto"/>
          </w:tcPr>
          <w:p w14:paraId="638D1C2D" w14:textId="1F431768" w:rsidR="00C148C6" w:rsidRPr="00CC779C" w:rsidRDefault="00C148C6" w:rsidP="00C148C6">
            <w:pPr>
              <w:spacing w:before="0" w:beforeAutospacing="0" w:after="0" w:afterAutospacing="0" w:line="240" w:lineRule="auto"/>
            </w:pPr>
            <w:r w:rsidRPr="00CC779C">
              <w:t>NTE INEN-ISO 6333</w:t>
            </w:r>
          </w:p>
        </w:tc>
      </w:tr>
      <w:tr w:rsidR="000B24F8" w:rsidRPr="00CC779C" w14:paraId="7643C1AD" w14:textId="77777777" w:rsidTr="00D31DED">
        <w:trPr>
          <w:jc w:val="center"/>
        </w:trPr>
        <w:tc>
          <w:tcPr>
            <w:tcW w:w="0" w:type="auto"/>
          </w:tcPr>
          <w:p w14:paraId="21D455DA" w14:textId="4CE99CEE" w:rsidR="000B24F8" w:rsidRPr="00CC779C" w:rsidRDefault="000B24F8" w:rsidP="000B24F8">
            <w:pPr>
              <w:spacing w:before="0" w:beforeAutospacing="0" w:after="0" w:afterAutospacing="0" w:line="240" w:lineRule="auto"/>
            </w:pPr>
            <w:r w:rsidRPr="00CC779C">
              <w:t>Coliformes fecales</w:t>
            </w:r>
          </w:p>
        </w:tc>
        <w:tc>
          <w:tcPr>
            <w:tcW w:w="0" w:type="auto"/>
          </w:tcPr>
          <w:p w14:paraId="69EE4E6E" w14:textId="39362D4E" w:rsidR="000B24F8" w:rsidRPr="00CC779C" w:rsidRDefault="000B24F8" w:rsidP="000B24F8">
            <w:pPr>
              <w:spacing w:before="0" w:beforeAutospacing="0" w:after="0" w:afterAutospacing="0" w:line="240" w:lineRule="auto"/>
            </w:pPr>
            <w:r w:rsidRPr="00CC779C">
              <w:t>NTE INEN-ISO 9308-1</w:t>
            </w:r>
          </w:p>
        </w:tc>
      </w:tr>
    </w:tbl>
    <w:p w14:paraId="4F51CB8F" w14:textId="77777777" w:rsidR="00856199" w:rsidRPr="00CC779C" w:rsidRDefault="00856199" w:rsidP="00856199">
      <w:pPr>
        <w:spacing w:before="0" w:beforeAutospacing="0" w:after="0" w:afterAutospacing="0" w:line="240" w:lineRule="auto"/>
        <w:rPr>
          <w:rFonts w:eastAsia="Times New Roman" w:cs="Times New Roman"/>
          <w:sz w:val="20"/>
          <w:szCs w:val="20"/>
          <w:lang w:eastAsia="es-EC"/>
        </w:rPr>
      </w:pPr>
      <w:r w:rsidRPr="00CC779C">
        <w:rPr>
          <w:b/>
          <w:bCs/>
          <w:sz w:val="20"/>
          <w:szCs w:val="18"/>
        </w:rPr>
        <w:t>Fuente</w:t>
      </w:r>
      <w:r w:rsidRPr="00CC779C">
        <w:rPr>
          <w:sz w:val="20"/>
          <w:szCs w:val="18"/>
        </w:rPr>
        <w:t xml:space="preserve">. </w:t>
      </w:r>
      <w:r w:rsidRPr="00CC779C">
        <w:rPr>
          <w:rFonts w:eastAsia="Times New Roman" w:cs="Times New Roman"/>
          <w:sz w:val="20"/>
          <w:szCs w:val="20"/>
          <w:lang w:eastAsia="es-EC"/>
        </w:rPr>
        <w:t>NTE INEN 1108:2020-04</w:t>
      </w:r>
    </w:p>
    <w:p w14:paraId="07711126" w14:textId="6F99D35E" w:rsidR="001A30C3" w:rsidRDefault="001A30C3">
      <w:pPr>
        <w:spacing w:before="0" w:beforeAutospacing="0" w:after="160" w:afterAutospacing="0" w:line="259" w:lineRule="auto"/>
        <w:jc w:val="left"/>
        <w:rPr>
          <w:lang w:eastAsia="es-EC"/>
        </w:rPr>
      </w:pPr>
      <w:r>
        <w:rPr>
          <w:lang w:eastAsia="es-EC"/>
        </w:rPr>
        <w:br w:type="page"/>
      </w:r>
    </w:p>
    <w:p w14:paraId="05C2DF44" w14:textId="3C491836" w:rsidR="00737928" w:rsidRPr="00EB017C" w:rsidRDefault="00222192" w:rsidP="00023DA6">
      <w:pPr>
        <w:pStyle w:val="Ttulo1"/>
        <w:jc w:val="center"/>
        <w:rPr>
          <w:lang w:val="es-EC"/>
        </w:rPr>
      </w:pPr>
      <w:bookmarkStart w:id="29" w:name="_Toc210157340"/>
      <w:r w:rsidRPr="00EB017C">
        <w:rPr>
          <w:lang w:val="es-EC"/>
        </w:rPr>
        <w:lastRenderedPageBreak/>
        <w:t>CAPÍTULO III</w:t>
      </w:r>
      <w:bookmarkEnd w:id="29"/>
    </w:p>
    <w:p w14:paraId="1FFBE8D4" w14:textId="30AEC68A" w:rsidR="00737928" w:rsidRPr="00EB017C" w:rsidRDefault="00737928">
      <w:pPr>
        <w:pStyle w:val="Ttulo2"/>
        <w:numPr>
          <w:ilvl w:val="0"/>
          <w:numId w:val="1"/>
        </w:numPr>
        <w:rPr>
          <w:lang w:val="es-EC"/>
        </w:rPr>
      </w:pPr>
      <w:bookmarkStart w:id="30" w:name="_Toc210157341"/>
      <w:r w:rsidRPr="00EB017C">
        <w:rPr>
          <w:lang w:val="es-EC"/>
        </w:rPr>
        <w:t xml:space="preserve">MARCO </w:t>
      </w:r>
      <w:r w:rsidR="00FE1291" w:rsidRPr="00EB017C">
        <w:rPr>
          <w:lang w:val="es-EC"/>
        </w:rPr>
        <w:t>METODOLÓGICO</w:t>
      </w:r>
      <w:bookmarkEnd w:id="30"/>
    </w:p>
    <w:p w14:paraId="68D10816" w14:textId="2BA22B45" w:rsidR="00737928" w:rsidRPr="00EB017C" w:rsidRDefault="006D1502">
      <w:pPr>
        <w:pStyle w:val="Ttulo2"/>
        <w:numPr>
          <w:ilvl w:val="1"/>
          <w:numId w:val="1"/>
        </w:numPr>
        <w:rPr>
          <w:lang w:val="es-EC"/>
        </w:rPr>
      </w:pPr>
      <w:bookmarkStart w:id="31" w:name="_Toc210157342"/>
      <w:r>
        <w:rPr>
          <w:lang w:val="es-EC"/>
        </w:rPr>
        <w:t xml:space="preserve"> </w:t>
      </w:r>
      <w:r w:rsidR="00737928" w:rsidRPr="00EB017C">
        <w:rPr>
          <w:lang w:val="es-EC"/>
        </w:rPr>
        <w:t>Ubicación de la investigación</w:t>
      </w:r>
      <w:bookmarkEnd w:id="31"/>
    </w:p>
    <w:p w14:paraId="0C9FEEEC" w14:textId="5D73EFCF" w:rsidR="00427E12" w:rsidRPr="00EB017C" w:rsidRDefault="00737928" w:rsidP="00063132">
      <w:pPr>
        <w:rPr>
          <w:b/>
          <w:bCs/>
        </w:rPr>
      </w:pPr>
      <w:r w:rsidRPr="00EB017C">
        <w:rPr>
          <w:b/>
          <w:bCs/>
        </w:rPr>
        <w:t>Localización de la investigación</w:t>
      </w:r>
    </w:p>
    <w:p w14:paraId="580F5A54" w14:textId="46A9C4B3" w:rsidR="00D57441" w:rsidRPr="00EB017C" w:rsidRDefault="0008654C" w:rsidP="00D57441">
      <w:r w:rsidRPr="00EB017C">
        <w:t>El reservorio</w:t>
      </w:r>
      <w:r w:rsidR="00DC0EDB" w:rsidRPr="00EB017C">
        <w:t xml:space="preserve"> de agua en estudio se encuentra ubicado en el </w:t>
      </w:r>
      <w:r w:rsidR="00DC0EDB" w:rsidRPr="00EB017C">
        <w:rPr>
          <w:lang w:eastAsia="es-EC"/>
        </w:rPr>
        <w:t xml:space="preserve">recinto </w:t>
      </w:r>
      <w:proofErr w:type="spellStart"/>
      <w:r w:rsidR="00DC0EDB" w:rsidRPr="00EB017C">
        <w:rPr>
          <w:lang w:eastAsia="es-EC"/>
        </w:rPr>
        <w:t>Tanquizan</w:t>
      </w:r>
      <w:proofErr w:type="spellEnd"/>
      <w:r w:rsidR="00DC0EDB" w:rsidRPr="00EB017C">
        <w:t xml:space="preserve">, </w:t>
      </w:r>
      <w:r w:rsidRPr="00EB017C">
        <w:t xml:space="preserve">en la parroquia </w:t>
      </w:r>
      <w:proofErr w:type="spellStart"/>
      <w:r w:rsidRPr="00EB017C">
        <w:t>Guanujo</w:t>
      </w:r>
      <w:proofErr w:type="spellEnd"/>
      <w:r w:rsidRPr="00EB017C">
        <w:t xml:space="preserve">, ciudad Guaranda, provincia </w:t>
      </w:r>
      <w:r w:rsidR="00DC0EDB" w:rsidRPr="00EB017C">
        <w:t>Bolívar</w:t>
      </w:r>
      <w:r w:rsidRPr="00EB017C">
        <w:t xml:space="preserve">; </w:t>
      </w:r>
      <w:r w:rsidR="00D57441" w:rsidRPr="00EB017C">
        <w:t xml:space="preserve">en las coordenadas </w:t>
      </w:r>
      <w:r w:rsidRPr="00EB017C">
        <w:t>1°30'48.7"S 79°00'10.2"W</w:t>
      </w:r>
      <w:r w:rsidR="00C234F6" w:rsidRPr="00EB017C">
        <w:t xml:space="preserve">, ver </w:t>
      </w:r>
      <w:r w:rsidR="00C234F6" w:rsidRPr="00EB017C">
        <w:fldChar w:fldCharType="begin"/>
      </w:r>
      <w:r w:rsidR="00C234F6" w:rsidRPr="00EB017C">
        <w:instrText xml:space="preserve"> REF _Ref197961617 \h  \* MERGEFORMAT </w:instrText>
      </w:r>
      <w:r w:rsidR="00C234F6" w:rsidRPr="00EB017C">
        <w:fldChar w:fldCharType="separate"/>
      </w:r>
      <w:r w:rsidR="00023DA6" w:rsidRPr="00023DA6">
        <w:rPr>
          <w:color w:val="000000" w:themeColor="text1"/>
          <w:szCs w:val="24"/>
        </w:rPr>
        <w:t>Anexo 1</w:t>
      </w:r>
      <w:r w:rsidR="00C234F6" w:rsidRPr="00EB017C">
        <w:fldChar w:fldCharType="end"/>
      </w:r>
      <w:r w:rsidR="00C234F6" w:rsidRPr="00EB017C">
        <w:t>.</w:t>
      </w:r>
    </w:p>
    <w:p w14:paraId="0071B695" w14:textId="2A392E16" w:rsidR="00737928" w:rsidRPr="00CC779C" w:rsidRDefault="00737928" w:rsidP="00737928">
      <w:pPr>
        <w:rPr>
          <w:b/>
          <w:bCs/>
        </w:rPr>
      </w:pPr>
      <w:r w:rsidRPr="00EB017C">
        <w:rPr>
          <w:b/>
          <w:bCs/>
        </w:rPr>
        <w:t>Situación geográfica y edafoclimática</w:t>
      </w:r>
    </w:p>
    <w:p w14:paraId="0023B765" w14:textId="1AABA659" w:rsidR="00D57441" w:rsidRPr="00CC779C" w:rsidRDefault="00CA621E" w:rsidP="00D57441">
      <w:r w:rsidRPr="00CC779C">
        <w:t xml:space="preserve">La parroquia de </w:t>
      </w:r>
      <w:proofErr w:type="spellStart"/>
      <w:r w:rsidRPr="00CC779C">
        <w:t>Guanujo</w:t>
      </w:r>
      <w:proofErr w:type="spellEnd"/>
      <w:r w:rsidRPr="00CC779C">
        <w:t xml:space="preserve"> se encuentra a una altura de 2505 msnm, con una temperatura media de 12°C, temperatura máxima de 16°C y temperatura mínima de 9°C</w:t>
      </w:r>
      <w:r w:rsidR="00BD2AFE" w:rsidRPr="00CC779C">
        <w:t xml:space="preserve">, con precipitaciones promedio de 420 </w:t>
      </w:r>
      <w:proofErr w:type="spellStart"/>
      <w:r w:rsidR="00BD2AFE" w:rsidRPr="00CC779C">
        <w:t>mm.</w:t>
      </w:r>
      <w:proofErr w:type="spellEnd"/>
    </w:p>
    <w:p w14:paraId="284C3397" w14:textId="484F5BC0" w:rsidR="00E24C1B" w:rsidRPr="00CC779C" w:rsidRDefault="00737928" w:rsidP="00737928">
      <w:pPr>
        <w:rPr>
          <w:b/>
          <w:bCs/>
        </w:rPr>
      </w:pPr>
      <w:r w:rsidRPr="00CC779C">
        <w:rPr>
          <w:b/>
          <w:bCs/>
        </w:rPr>
        <w:t>Zona de vida</w:t>
      </w:r>
    </w:p>
    <w:p w14:paraId="20CD396A" w14:textId="758E9FCC" w:rsidR="008A5CF5" w:rsidRPr="00CC779C" w:rsidRDefault="008A5CF5" w:rsidP="008A5CF5">
      <w:r w:rsidRPr="00CC779C">
        <w:t>De acuerdo con la clasificación ecológica de zonas de vida de Holdridge, el área de estudio se encuentra dentro de la formación vegetal correspondiente a Estepa Montano.</w:t>
      </w:r>
    </w:p>
    <w:p w14:paraId="6D1042C5" w14:textId="0762CF3C" w:rsidR="00737928" w:rsidRPr="00CC779C" w:rsidRDefault="006D1502">
      <w:pPr>
        <w:pStyle w:val="Ttulo2"/>
        <w:numPr>
          <w:ilvl w:val="1"/>
          <w:numId w:val="1"/>
        </w:numPr>
        <w:rPr>
          <w:lang w:val="es-EC"/>
        </w:rPr>
      </w:pPr>
      <w:bookmarkStart w:id="32" w:name="_Toc210157343"/>
      <w:r>
        <w:rPr>
          <w:lang w:val="es-EC"/>
        </w:rPr>
        <w:t xml:space="preserve"> </w:t>
      </w:r>
      <w:r w:rsidR="00737928" w:rsidRPr="00CC779C">
        <w:rPr>
          <w:lang w:val="es-EC"/>
        </w:rPr>
        <w:t>Metodología</w:t>
      </w:r>
      <w:bookmarkEnd w:id="32"/>
    </w:p>
    <w:p w14:paraId="35BEE196" w14:textId="3424E556" w:rsidR="00A022C2" w:rsidRPr="00CC779C" w:rsidRDefault="00737928">
      <w:pPr>
        <w:pStyle w:val="Ttulo3"/>
        <w:numPr>
          <w:ilvl w:val="2"/>
          <w:numId w:val="1"/>
        </w:numPr>
        <w:rPr>
          <w:lang w:val="es-EC"/>
        </w:rPr>
      </w:pPr>
      <w:bookmarkStart w:id="33" w:name="_Toc210157344"/>
      <w:bookmarkStart w:id="34" w:name="_Hlk205386152"/>
      <w:r w:rsidRPr="00CC779C">
        <w:rPr>
          <w:lang w:val="es-EC"/>
        </w:rPr>
        <w:t>Material en estudio</w:t>
      </w:r>
      <w:bookmarkEnd w:id="33"/>
    </w:p>
    <w:p w14:paraId="2A6D9855" w14:textId="0A305000" w:rsidR="00E46747" w:rsidRPr="00CC779C" w:rsidRDefault="0049292A" w:rsidP="00E46747">
      <w:r w:rsidRPr="00CC779C">
        <w:t xml:space="preserve">El material en estudio que </w:t>
      </w:r>
      <w:r w:rsidR="00EB017C">
        <w:t>fue</w:t>
      </w:r>
      <w:r w:rsidRPr="00CC779C">
        <w:t xml:space="preserve"> considerado es el agua de consumo proveniente de la comunidad de </w:t>
      </w:r>
      <w:proofErr w:type="spellStart"/>
      <w:r w:rsidRPr="00CC779C">
        <w:t>Tanquizan</w:t>
      </w:r>
      <w:proofErr w:type="spellEnd"/>
      <w:r w:rsidRPr="00CC779C">
        <w:t>.</w:t>
      </w:r>
    </w:p>
    <w:p w14:paraId="7E64F0B6" w14:textId="2A357D98" w:rsidR="004722A9" w:rsidRPr="00CC779C" w:rsidRDefault="00737928">
      <w:pPr>
        <w:pStyle w:val="Ttulo3"/>
        <w:numPr>
          <w:ilvl w:val="2"/>
          <w:numId w:val="1"/>
        </w:numPr>
        <w:rPr>
          <w:lang w:val="es-EC"/>
        </w:rPr>
      </w:pPr>
      <w:bookmarkStart w:id="35" w:name="_Toc210157345"/>
      <w:r w:rsidRPr="00CC779C">
        <w:rPr>
          <w:lang w:val="es-EC"/>
        </w:rPr>
        <w:t>Factores en estudio</w:t>
      </w:r>
      <w:bookmarkEnd w:id="35"/>
    </w:p>
    <w:p w14:paraId="3BFD15EE" w14:textId="6642B397" w:rsidR="0049292A" w:rsidRPr="00CC779C" w:rsidRDefault="0049292A" w:rsidP="0049292A">
      <w:r w:rsidRPr="00CC779C">
        <w:t xml:space="preserve">Los factores </w:t>
      </w:r>
      <w:r w:rsidR="00EB017C">
        <w:t>considerados</w:t>
      </w:r>
      <w:r w:rsidRPr="00CC779C">
        <w:t xml:space="preserve"> </w:t>
      </w:r>
      <w:r w:rsidR="008C42E9" w:rsidRPr="00CC779C">
        <w:t xml:space="preserve">en </w:t>
      </w:r>
      <w:r w:rsidRPr="00CC779C">
        <w:t>la presente investigación son:</w:t>
      </w:r>
    </w:p>
    <w:p w14:paraId="6F2FD558" w14:textId="6C130419" w:rsidR="0049292A" w:rsidRPr="00CC779C" w:rsidRDefault="008C42E9">
      <w:pPr>
        <w:pStyle w:val="Prrafodelista"/>
        <w:numPr>
          <w:ilvl w:val="0"/>
          <w:numId w:val="4"/>
        </w:numPr>
      </w:pPr>
      <w:r w:rsidRPr="00CC779C">
        <w:t>Calidad del agua (antes y después del tratamiento).</w:t>
      </w:r>
    </w:p>
    <w:p w14:paraId="2798B242" w14:textId="4A68B573" w:rsidR="008C42E9" w:rsidRPr="00CC779C" w:rsidRDefault="008C42E9">
      <w:pPr>
        <w:pStyle w:val="Prrafodelista"/>
        <w:numPr>
          <w:ilvl w:val="0"/>
          <w:numId w:val="4"/>
        </w:numPr>
      </w:pPr>
      <w:r w:rsidRPr="00CC779C">
        <w:t>Tipo de tratamiento aplicado (filtración con carbón activado y cloración).</w:t>
      </w:r>
    </w:p>
    <w:bookmarkEnd w:id="34"/>
    <w:p w14:paraId="34123A06" w14:textId="771C6358" w:rsidR="008C42E9" w:rsidRPr="00CC779C" w:rsidRDefault="008C42E9">
      <w:pPr>
        <w:pStyle w:val="Prrafodelista"/>
        <w:numPr>
          <w:ilvl w:val="0"/>
          <w:numId w:val="4"/>
        </w:numPr>
      </w:pPr>
      <w:r w:rsidRPr="00CC779C">
        <w:lastRenderedPageBreak/>
        <w:t>Tiempo de residencia del agua en el sistema de filtración</w:t>
      </w:r>
    </w:p>
    <w:p w14:paraId="3C24D673" w14:textId="5D5C065B" w:rsidR="00E0138C" w:rsidRPr="00CC779C" w:rsidRDefault="00737928">
      <w:pPr>
        <w:pStyle w:val="Ttulo3"/>
        <w:numPr>
          <w:ilvl w:val="2"/>
          <w:numId w:val="1"/>
        </w:numPr>
        <w:rPr>
          <w:lang w:val="es-EC"/>
        </w:rPr>
      </w:pPr>
      <w:bookmarkStart w:id="36" w:name="_Toc210157346"/>
      <w:r w:rsidRPr="00CC779C">
        <w:rPr>
          <w:lang w:val="es-EC"/>
        </w:rPr>
        <w:t>Descripción técnica del ensayo</w:t>
      </w:r>
      <w:bookmarkEnd w:id="36"/>
    </w:p>
    <w:p w14:paraId="5C7DF868" w14:textId="6B06184F" w:rsidR="001E337A" w:rsidRPr="00CC779C" w:rsidRDefault="00475959" w:rsidP="001E337A">
      <w:pPr>
        <w:pStyle w:val="Ttulo4"/>
        <w:numPr>
          <w:ilvl w:val="3"/>
          <w:numId w:val="1"/>
        </w:numPr>
      </w:pPr>
      <w:r>
        <w:t xml:space="preserve"> </w:t>
      </w:r>
      <w:r w:rsidR="008C42E9" w:rsidRPr="00CC779C">
        <w:t xml:space="preserve">Análisis del agua de consumo de </w:t>
      </w:r>
      <w:proofErr w:type="spellStart"/>
      <w:r w:rsidR="008C42E9" w:rsidRPr="00CC779C">
        <w:t>Tanquizan</w:t>
      </w:r>
      <w:proofErr w:type="spellEnd"/>
    </w:p>
    <w:p w14:paraId="0CAE809B" w14:textId="773E0793" w:rsidR="00CB20EF" w:rsidRPr="00CC779C" w:rsidRDefault="00CB20EF" w:rsidP="00CB20EF">
      <w:r w:rsidRPr="00CC779C">
        <w:t>Se realiz</w:t>
      </w:r>
      <w:r w:rsidR="00EB017C">
        <w:t>ó</w:t>
      </w:r>
      <w:r w:rsidRPr="00CC779C">
        <w:t xml:space="preserve"> un análisis del agua cruda de consumo de la comunidad de </w:t>
      </w:r>
      <w:proofErr w:type="spellStart"/>
      <w:r w:rsidRPr="00CC779C">
        <w:t>Tanquizan</w:t>
      </w:r>
      <w:proofErr w:type="spellEnd"/>
      <w:r w:rsidRPr="00CC779C">
        <w:t>, conforme a lo establecido en la normativa TULSMA, Libro VI: Calidad Ambiental y Uso del Agua, Anexo 1</w:t>
      </w:r>
      <w:r w:rsidR="006F76C0" w:rsidRPr="00CC779C">
        <w:t xml:space="preserve">, los criterios de la calidad se presentan en la </w:t>
      </w:r>
      <w:r w:rsidR="000062B7" w:rsidRPr="00CC779C">
        <w:rPr>
          <w:color w:val="000000"/>
        </w:rPr>
        <w:fldChar w:fldCharType="begin"/>
      </w:r>
      <w:r w:rsidR="000062B7" w:rsidRPr="00CC779C">
        <w:instrText xml:space="preserve"> REF _Ref197983493 \h </w:instrText>
      </w:r>
      <w:r w:rsidR="000062B7" w:rsidRPr="00CC779C">
        <w:rPr>
          <w:color w:val="000000"/>
        </w:rPr>
        <w:instrText xml:space="preserve"> \* MERGEFORMAT </w:instrText>
      </w:r>
      <w:r w:rsidR="000062B7" w:rsidRPr="00CC779C">
        <w:rPr>
          <w:color w:val="000000"/>
        </w:rPr>
      </w:r>
      <w:r w:rsidR="000062B7" w:rsidRPr="00CC779C">
        <w:rPr>
          <w:color w:val="000000"/>
        </w:rPr>
        <w:fldChar w:fldCharType="separate"/>
      </w:r>
      <w:r w:rsidR="00023DA6" w:rsidRPr="00023DA6">
        <w:t>Tabla 7</w:t>
      </w:r>
      <w:r w:rsidR="000062B7" w:rsidRPr="00CC779C">
        <w:rPr>
          <w:color w:val="000000"/>
        </w:rPr>
        <w:fldChar w:fldCharType="end"/>
      </w:r>
      <w:r w:rsidR="000062B7" w:rsidRPr="00CC779C">
        <w:rPr>
          <w:color w:val="000000"/>
        </w:rPr>
        <w:t xml:space="preserve"> </w:t>
      </w:r>
      <w:sdt>
        <w:sdtPr>
          <w:rPr>
            <w:color w:val="000000"/>
          </w:rPr>
          <w:tag w:val="MENDELEY_CITATION_v3_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"/>
          <w:id w:val="-1243332879"/>
          <w:placeholder>
            <w:docPart w:val="86B926EC0214483F89258552F1374637"/>
          </w:placeholder>
        </w:sdtPr>
        <w:sdtContent>
          <w:r w:rsidR="00B34693" w:rsidRPr="00B34693">
            <w:rPr>
              <w:color w:val="000000"/>
            </w:rPr>
            <w:t>(Acuerdo Ministerial 097-A, 2015)</w:t>
          </w:r>
        </w:sdtContent>
      </w:sdt>
      <w:r w:rsidR="006F76C0" w:rsidRPr="00CC779C">
        <w:t xml:space="preserve">. </w:t>
      </w:r>
      <w:r w:rsidRPr="00CC779C">
        <w:t>Se consider</w:t>
      </w:r>
      <w:r w:rsidR="00EB017C">
        <w:t>o</w:t>
      </w:r>
      <w:r w:rsidRPr="00CC779C">
        <w:t xml:space="preserve"> como agua cruda aquella </w:t>
      </w:r>
      <w:r w:rsidR="00EB017C">
        <w:t xml:space="preserve">que </w:t>
      </w:r>
      <w:r w:rsidRPr="00CC779C">
        <w:t>prov</w:t>
      </w:r>
      <w:r w:rsidR="00EB017C">
        <w:t>ino</w:t>
      </w:r>
      <w:r w:rsidRPr="00CC779C">
        <w:t xml:space="preserve"> directamente del tanque de reserva de la comunidad.</w:t>
      </w:r>
    </w:p>
    <w:p w14:paraId="1D8866E5" w14:textId="1641745C" w:rsidR="00CB20EF" w:rsidRPr="00CC779C" w:rsidRDefault="00CB20EF" w:rsidP="00CB20EF">
      <w:r w:rsidRPr="00CC779C">
        <w:t>Con el fin de garantizar la integridad de las muestras durante todo el proceso, se aplic</w:t>
      </w:r>
      <w:r w:rsidR="00EB017C">
        <w:t>ó</w:t>
      </w:r>
      <w:r w:rsidRPr="00CC779C">
        <w:t xml:space="preserve"> una cadena de custodia </w:t>
      </w:r>
      <w:r w:rsidR="00EB017C">
        <w:t xml:space="preserve">que se </w:t>
      </w:r>
      <w:r w:rsidRPr="00CC779C">
        <w:t>bas</w:t>
      </w:r>
      <w:r w:rsidR="00EB017C">
        <w:t>ó</w:t>
      </w:r>
      <w:r w:rsidRPr="00CC779C">
        <w:t xml:space="preserve"> en la planificación protocolar del muestreo, para lo cual se emple</w:t>
      </w:r>
      <w:r w:rsidR="00EB017C">
        <w:t>ó</w:t>
      </w:r>
      <w:r w:rsidRPr="00CC779C">
        <w:t xml:space="preserve"> las técnicas descritas en la norma</w:t>
      </w:r>
      <w:r w:rsidR="004C4A82" w:rsidRPr="00CC779C">
        <w:t xml:space="preserve"> </w:t>
      </w:r>
      <w:sdt>
        <w:sdtPr>
          <w:rPr>
            <w:color w:val="000000"/>
          </w:rPr>
          <w:tag w:val="MENDELEY_CITATION_v3_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"/>
          <w:id w:val="-1698149996"/>
          <w:placeholder>
            <w:docPart w:val="DefaultPlaceholder_-1854013440"/>
          </w:placeholder>
        </w:sdtPr>
        <w:sdtContent>
          <w:r w:rsidR="00B34693" w:rsidRPr="00B34693">
            <w:rPr>
              <w:color w:val="000000"/>
            </w:rPr>
            <w:t>ISO 5667-1</w:t>
          </w:r>
        </w:sdtContent>
      </w:sdt>
      <w:r w:rsidR="004C4A82" w:rsidRPr="00CC779C">
        <w:rPr>
          <w:color w:val="000000"/>
        </w:rPr>
        <w:t>:2023</w:t>
      </w:r>
      <w:r w:rsidRPr="00CC779C">
        <w:t xml:space="preserve">, relativas a la estrategia y métodos de muestreo, así como la norma </w:t>
      </w:r>
      <w:sdt>
        <w:sdtPr>
          <w:rPr>
            <w:color w:val="000000"/>
          </w:rPr>
          <w:tag w:val="MENDELEY_CITATION_v3_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"/>
          <w:id w:val="-1824190973"/>
          <w:placeholder>
            <w:docPart w:val="DefaultPlaceholder_-1854013440"/>
          </w:placeholder>
        </w:sdtPr>
        <w:sdtContent>
          <w:r w:rsidR="00B34693" w:rsidRPr="00B34693">
            <w:rPr>
              <w:color w:val="000000"/>
            </w:rPr>
            <w:t>ISO 5667-3</w:t>
          </w:r>
        </w:sdtContent>
      </w:sdt>
      <w:r w:rsidR="004C4A82" w:rsidRPr="00CC779C">
        <w:rPr>
          <w:color w:val="000000"/>
        </w:rPr>
        <w:t xml:space="preserve">: 2024 </w:t>
      </w:r>
      <w:r w:rsidRPr="00CC779C">
        <w:t>para el manejo y conservación de las muestras de agua.</w:t>
      </w:r>
    </w:p>
    <w:p w14:paraId="14E01598" w14:textId="345ACA0F" w:rsidR="00CB20EF" w:rsidRPr="00CC779C" w:rsidRDefault="00CB20EF" w:rsidP="00CB20EF">
      <w:r w:rsidRPr="00CC779C">
        <w:t>La toma de muestras se llev</w:t>
      </w:r>
      <w:r w:rsidR="00EB017C">
        <w:t>ó</w:t>
      </w:r>
      <w:r w:rsidRPr="00CC779C">
        <w:t xml:space="preserve"> a cabo de acuerdo con un cronograma de tres días </w:t>
      </w:r>
      <w:r w:rsidR="00AE6AA4" w:rsidRPr="00CC779C">
        <w:t xml:space="preserve">no </w:t>
      </w:r>
      <w:r w:rsidRPr="00CC779C">
        <w:t>consecutivos</w:t>
      </w:r>
      <w:r w:rsidR="00254B73">
        <w:t xml:space="preserve">, en distintas horas </w:t>
      </w:r>
      <w:r w:rsidR="00AE6AA4" w:rsidRPr="00CC779C">
        <w:t>y con diferentes condiciones climáticas</w:t>
      </w:r>
      <w:r w:rsidRPr="00CC779C">
        <w:t xml:space="preserve">, con el punto de muestreo ubicado al inicio del tanque de reserva. Para los análisis físico-químicos, se </w:t>
      </w:r>
      <w:r w:rsidR="00EB017C">
        <w:t>re</w:t>
      </w:r>
      <w:r w:rsidRPr="00CC779C">
        <w:t>colect</w:t>
      </w:r>
      <w:r w:rsidR="00EB017C">
        <w:t>ó</w:t>
      </w:r>
      <w:r w:rsidRPr="00CC779C">
        <w:t xml:space="preserve"> 1000 </w:t>
      </w:r>
      <w:proofErr w:type="spellStart"/>
      <w:r w:rsidRPr="00CC779C">
        <w:t>mL</w:t>
      </w:r>
      <w:proofErr w:type="spellEnd"/>
      <w:r w:rsidRPr="00CC779C">
        <w:t xml:space="preserve"> de agua en </w:t>
      </w:r>
      <w:r w:rsidRPr="00A5301A">
        <w:t xml:space="preserve">un </w:t>
      </w:r>
      <w:r w:rsidR="00D06082" w:rsidRPr="00A5301A">
        <w:t>frasco de vidrio,</w:t>
      </w:r>
      <w:r w:rsidRPr="00CC779C">
        <w:t xml:space="preserve"> el cual se cerr</w:t>
      </w:r>
      <w:r w:rsidR="00EB017C">
        <w:t>ó</w:t>
      </w:r>
      <w:r w:rsidRPr="00CC779C">
        <w:t xml:space="preserve"> herméticamente </w:t>
      </w:r>
      <w:r w:rsidR="00EB017C">
        <w:t xml:space="preserve">para </w:t>
      </w:r>
      <w:r w:rsidRPr="00CC779C">
        <w:t>evita</w:t>
      </w:r>
      <w:r w:rsidR="00EB017C">
        <w:t>r</w:t>
      </w:r>
      <w:r w:rsidRPr="00CC779C">
        <w:t xml:space="preserve"> la presencia de aire sobre la muestra, con el fin de reducir la interacción con la fase gaseosa y minimizar la agitación durante el transporte.</w:t>
      </w:r>
    </w:p>
    <w:p w14:paraId="38DA95DF" w14:textId="73A76BEB" w:rsidR="00CB20EF" w:rsidRPr="00CC779C" w:rsidRDefault="00CB20EF" w:rsidP="00CB20EF">
      <w:r w:rsidRPr="00CC779C">
        <w:t>En cuanto a los parámetros microbiológicos, se recog</w:t>
      </w:r>
      <w:r w:rsidR="00EB017C">
        <w:t>ió</w:t>
      </w:r>
      <w:r w:rsidRPr="00CC779C">
        <w:t xml:space="preserve"> 1000 </w:t>
      </w:r>
      <w:proofErr w:type="spellStart"/>
      <w:r w:rsidRPr="00CC779C">
        <w:t>mL</w:t>
      </w:r>
      <w:proofErr w:type="spellEnd"/>
      <w:r w:rsidRPr="00CC779C">
        <w:t xml:space="preserve"> en </w:t>
      </w:r>
      <w:r w:rsidRPr="00A5301A">
        <w:t xml:space="preserve">frascos </w:t>
      </w:r>
      <w:r w:rsidR="00D06082" w:rsidRPr="00A5301A">
        <w:t>de vidrio</w:t>
      </w:r>
      <w:r w:rsidRPr="00CC779C">
        <w:t xml:space="preserve"> esterilizados, </w:t>
      </w:r>
      <w:r w:rsidR="003E00CA">
        <w:t xml:space="preserve">para ello se utilizó </w:t>
      </w:r>
      <w:r w:rsidRPr="00A5301A">
        <w:t xml:space="preserve">guantes </w:t>
      </w:r>
      <w:r w:rsidR="00071A9D" w:rsidRPr="00A5301A">
        <w:t>nitrilo</w:t>
      </w:r>
      <w:r w:rsidRPr="00CC779C">
        <w:t xml:space="preserve"> durante la manipulación para prevenir la contaminación, en los bordes del recipiente.</w:t>
      </w:r>
      <w:r w:rsidR="00A5301A" w:rsidRPr="00A5301A">
        <w:t xml:space="preserve"> Antes del llenado, los frascos </w:t>
      </w:r>
      <w:r w:rsidR="00EB017C">
        <w:t>fueron</w:t>
      </w:r>
      <w:r w:rsidR="00A5301A">
        <w:t xml:space="preserve"> </w:t>
      </w:r>
      <w:r w:rsidR="00A5301A" w:rsidRPr="00A5301A">
        <w:t>etiquetados con la información correspondiente</w:t>
      </w:r>
      <w:r w:rsidR="00EB017C">
        <w:t xml:space="preserve"> a </w:t>
      </w:r>
      <w:r w:rsidR="00A5301A" w:rsidRPr="00A5301A">
        <w:t>la fecha del muestreo, lugar de toma de muestra y los datos del investigador responsable. Posteriormente, se reforz</w:t>
      </w:r>
      <w:r w:rsidR="00EB017C">
        <w:t>ó</w:t>
      </w:r>
      <w:r w:rsidR="00A5301A" w:rsidRPr="00A5301A">
        <w:t xml:space="preserve"> la información con marcador permanente para asegurar su legibilidad y durabilidad.</w:t>
      </w:r>
      <w:r w:rsidRPr="00CC779C">
        <w:t xml:space="preserve"> Las muestras </w:t>
      </w:r>
      <w:r w:rsidR="00EB017C">
        <w:t>fueron</w:t>
      </w:r>
      <w:r w:rsidRPr="00CC779C">
        <w:t xml:space="preserve"> inmediatamente refrigeradas en una caja térmica (</w:t>
      </w:r>
      <w:proofErr w:type="spellStart"/>
      <w:r w:rsidRPr="00CC779C">
        <w:t>cooler</w:t>
      </w:r>
      <w:proofErr w:type="spellEnd"/>
      <w:r w:rsidRPr="00CC779C">
        <w:t>) que se llev</w:t>
      </w:r>
      <w:r w:rsidR="00EB017C">
        <w:t>ó</w:t>
      </w:r>
      <w:r w:rsidRPr="00CC779C">
        <w:t xml:space="preserve"> al sitio, </w:t>
      </w:r>
      <w:r w:rsidR="00EB017C">
        <w:t>se utilizó</w:t>
      </w:r>
      <w:r w:rsidRPr="00CC779C">
        <w:t xml:space="preserve"> un baño de hielo para </w:t>
      </w:r>
      <w:r w:rsidRPr="00CC779C">
        <w:lastRenderedPageBreak/>
        <w:t>mantener la temperatura de conservación entre 2 °C y 5 °C, tal como indican las normativas para garantizar la estabilidad de los parámetros analíticos.</w:t>
      </w:r>
    </w:p>
    <w:p w14:paraId="34B468D9" w14:textId="0D5E93EE" w:rsidR="00CB20EF" w:rsidRPr="00CC779C" w:rsidRDefault="00CB20EF" w:rsidP="00CB20EF">
      <w:r w:rsidRPr="00CC779C">
        <w:t xml:space="preserve">Finalmente, las muestras </w:t>
      </w:r>
      <w:r w:rsidR="003E00CA">
        <w:t>fueron</w:t>
      </w:r>
      <w:r w:rsidRPr="00CC779C">
        <w:t xml:space="preserve"> embaladas, selladas y almacenadas individualmente</w:t>
      </w:r>
      <w:r w:rsidR="003E00CA">
        <w:t xml:space="preserve">, esto sirvió </w:t>
      </w:r>
      <w:r w:rsidRPr="00CC779C">
        <w:t xml:space="preserve">para </w:t>
      </w:r>
      <w:r w:rsidR="003E00CA">
        <w:t xml:space="preserve">su protección </w:t>
      </w:r>
      <w:r w:rsidRPr="00CC779C">
        <w:t>durante el transporte,</w:t>
      </w:r>
      <w:r w:rsidR="003E00CA">
        <w:t xml:space="preserve"> se las conservó </w:t>
      </w:r>
      <w:r w:rsidRPr="00CC779C">
        <w:t xml:space="preserve">en un entorno refrigerado y protegido de la luz, </w:t>
      </w:r>
      <w:r w:rsidR="003E00CA">
        <w:t xml:space="preserve">así se aseguró su </w:t>
      </w:r>
      <w:r w:rsidRPr="00CC779C">
        <w:t xml:space="preserve">integridad hasta </w:t>
      </w:r>
      <w:r w:rsidR="003E00CA">
        <w:t xml:space="preserve">que fue </w:t>
      </w:r>
      <w:r w:rsidRPr="00CC779C">
        <w:t>entrega</w:t>
      </w:r>
      <w:r w:rsidR="003E00CA">
        <w:t xml:space="preserve">do </w:t>
      </w:r>
      <w:r w:rsidRPr="00CC779C">
        <w:t>en el laboratorio para su respectivo análisis.</w:t>
      </w:r>
    </w:p>
    <w:p w14:paraId="60DA75CE" w14:textId="2F472BC4" w:rsidR="008C42E9" w:rsidRPr="00CC779C" w:rsidRDefault="00475959">
      <w:pPr>
        <w:pStyle w:val="Ttulo4"/>
        <w:numPr>
          <w:ilvl w:val="3"/>
          <w:numId w:val="1"/>
        </w:numPr>
      </w:pPr>
      <w:r>
        <w:t xml:space="preserve"> </w:t>
      </w:r>
      <w:r w:rsidR="008C42E9" w:rsidRPr="00CC779C">
        <w:t>Desarroll</w:t>
      </w:r>
      <w:r w:rsidR="003E3E6A">
        <w:t xml:space="preserve">o </w:t>
      </w:r>
      <w:r w:rsidR="008C42E9" w:rsidRPr="00CC779C">
        <w:t>de un prototipo a escala laboratorio del sistema de filtración</w:t>
      </w:r>
      <w:r>
        <w:t xml:space="preserve"> </w:t>
      </w:r>
      <w:r w:rsidR="008C42E9" w:rsidRPr="00CC779C">
        <w:t>con filtros de carbono activado y clorado para reducir la presencia de contaminantes</w:t>
      </w:r>
    </w:p>
    <w:p w14:paraId="64E71806" w14:textId="6378CFE7" w:rsidR="005143B2" w:rsidRPr="00CC779C" w:rsidRDefault="00D7090B" w:rsidP="00D7090B">
      <w:r w:rsidRPr="00CC779C">
        <w:t>Para el diseño del sistema de filtros se consider</w:t>
      </w:r>
      <w:r w:rsidR="00ED07C2">
        <w:t>ó</w:t>
      </w:r>
      <w:r w:rsidRPr="00CC779C">
        <w:t xml:space="preserve"> los parámetros de diseño y f</w:t>
      </w:r>
      <w:r w:rsidR="00ED07C2">
        <w:t>ó</w:t>
      </w:r>
      <w:r w:rsidRPr="00CC779C">
        <w:t>rmulas tomadas de METCALF &amp; EDDY Ingeniería de aguas</w:t>
      </w:r>
      <w:r w:rsidR="0090134E" w:rsidRPr="00CC779C">
        <w:t xml:space="preserve">, </w:t>
      </w:r>
      <w:r w:rsidRPr="00CC779C">
        <w:t>LOZANO RIVAS Diseño de plantas de tratamiento de aguas</w:t>
      </w:r>
      <w:r w:rsidR="00F97CAD">
        <w:t xml:space="preserve"> y en el libro de </w:t>
      </w:r>
      <w:r w:rsidR="00F97CAD" w:rsidRPr="0061512D">
        <w:rPr>
          <w:rFonts w:eastAsia="Times New Roman" w:cs="Times New Roman"/>
          <w:color w:val="000000"/>
          <w:szCs w:val="24"/>
        </w:rPr>
        <w:t xml:space="preserve">Steel &amp; </w:t>
      </w:r>
      <w:proofErr w:type="spellStart"/>
      <w:r w:rsidR="00F97CAD" w:rsidRPr="0061512D">
        <w:rPr>
          <w:rFonts w:eastAsia="Times New Roman" w:cs="Times New Roman"/>
          <w:color w:val="000000"/>
          <w:szCs w:val="24"/>
        </w:rPr>
        <w:t>McGhee</w:t>
      </w:r>
      <w:proofErr w:type="spellEnd"/>
      <w:r w:rsidR="00F97CAD">
        <w:rPr>
          <w:rFonts w:eastAsia="Times New Roman" w:cs="Times New Roman"/>
          <w:color w:val="000000"/>
          <w:szCs w:val="24"/>
        </w:rPr>
        <w:t xml:space="preserve"> llamado </w:t>
      </w:r>
      <w:proofErr w:type="spellStart"/>
      <w:r w:rsidR="00F97CAD" w:rsidRPr="00F5682A">
        <w:rPr>
          <w:rFonts w:eastAsia="Times New Roman" w:cs="Times New Roman"/>
          <w:color w:val="000000"/>
          <w:szCs w:val="24"/>
        </w:rPr>
        <w:t>Water</w:t>
      </w:r>
      <w:proofErr w:type="spellEnd"/>
      <w:r w:rsidR="00F97CAD" w:rsidRPr="00F5682A">
        <w:rPr>
          <w:rFonts w:eastAsia="Times New Roman" w:cs="Times New Roman"/>
          <w:color w:val="000000"/>
          <w:szCs w:val="24"/>
        </w:rPr>
        <w:t xml:space="preserve"> </w:t>
      </w:r>
      <w:proofErr w:type="spellStart"/>
      <w:r w:rsidR="00F97CAD" w:rsidRPr="00F5682A">
        <w:rPr>
          <w:rFonts w:eastAsia="Times New Roman" w:cs="Times New Roman"/>
          <w:color w:val="000000"/>
          <w:szCs w:val="24"/>
        </w:rPr>
        <w:t>supply</w:t>
      </w:r>
      <w:proofErr w:type="spellEnd"/>
      <w:r w:rsidR="00F97CAD" w:rsidRPr="00F5682A">
        <w:rPr>
          <w:rFonts w:eastAsia="Times New Roman" w:cs="Times New Roman"/>
          <w:color w:val="000000"/>
          <w:szCs w:val="24"/>
        </w:rPr>
        <w:t xml:space="preserve"> and </w:t>
      </w:r>
      <w:proofErr w:type="spellStart"/>
      <w:proofErr w:type="gramStart"/>
      <w:r w:rsidR="00F97CAD" w:rsidRPr="00F5682A">
        <w:rPr>
          <w:rFonts w:eastAsia="Times New Roman" w:cs="Times New Roman"/>
          <w:color w:val="000000"/>
          <w:szCs w:val="24"/>
        </w:rPr>
        <w:t>sewerage</w:t>
      </w:r>
      <w:proofErr w:type="spellEnd"/>
      <w:r w:rsidR="00F97CAD" w:rsidRPr="00CC779C">
        <w:rPr>
          <w:rFonts w:eastAsiaTheme="minorEastAsia"/>
        </w:rPr>
        <w:t>.</w:t>
      </w:r>
      <w:r w:rsidRPr="00CC779C">
        <w:t>.</w:t>
      </w:r>
      <w:proofErr w:type="gramEnd"/>
      <w:r w:rsidR="00143F77" w:rsidRPr="00CC779C">
        <w:t xml:space="preserve"> </w:t>
      </w:r>
      <w:r w:rsidR="005143B2" w:rsidRPr="00CC779C">
        <w:t>Para la construcción del prototipo a escala laboratorio, se seleccionar</w:t>
      </w:r>
      <w:r w:rsidR="00ED07C2">
        <w:t>on</w:t>
      </w:r>
      <w:r w:rsidR="005143B2" w:rsidRPr="00CC779C">
        <w:t xml:space="preserve"> materiales que cumplan con los requisitos establecidos por la norma NSF/ANSI 61: Componentes de sistemas de agua potable – Efectos sobre la salud, con el fin de garantizar la inocuidad de los elementos que </w:t>
      </w:r>
      <w:r w:rsidR="00ED07C2">
        <w:t>estuvieron</w:t>
      </w:r>
      <w:r w:rsidR="005143B2" w:rsidRPr="00CC779C">
        <w:t xml:space="preserve"> en contacto directo con el agua tratada.</w:t>
      </w:r>
    </w:p>
    <w:p w14:paraId="65771D46" w14:textId="23E9FE09" w:rsidR="00CC779C" w:rsidRPr="00A5301A" w:rsidRDefault="00A5301A" w:rsidP="00D7090B">
      <w:r w:rsidRPr="00A5301A">
        <w:t xml:space="preserve">Para iniciar con el proceso de dimensionamiento de los sistemas requeridos, como el tanque de almacenamiento y reserva, sedimentador, filtro y cámara de cloración, </w:t>
      </w:r>
      <w:r w:rsidR="00ED07C2">
        <w:t>fue</w:t>
      </w:r>
      <w:r w:rsidRPr="00A5301A">
        <w:t xml:space="preserve"> fundamental conocer el caudal y la población futura. El diseño se realiz</w:t>
      </w:r>
      <w:r w:rsidR="00ED07C2">
        <w:t>ó</w:t>
      </w:r>
      <w:r w:rsidRPr="00A5301A">
        <w:t xml:space="preserve"> con una proyección de 10 años, conforme a los datos solicitados por el área de Control de Calidad de la EP-EMAPA-G</w:t>
      </w:r>
      <w:r w:rsidR="00CC779C" w:rsidRPr="00A5301A">
        <w:rPr>
          <w:rFonts w:eastAsia="Calibri"/>
        </w:rPr>
        <w:t>.</w:t>
      </w:r>
    </w:p>
    <w:p w14:paraId="4A463445" w14:textId="6676C671" w:rsidR="003309F2" w:rsidRDefault="003309F2" w:rsidP="003309F2">
      <w:pPr>
        <w:pStyle w:val="Ttulo5"/>
        <w:numPr>
          <w:ilvl w:val="4"/>
          <w:numId w:val="1"/>
        </w:numPr>
      </w:pPr>
      <w:r w:rsidRPr="00CC779C">
        <w:t>Cálculo de la población futura</w:t>
      </w:r>
    </w:p>
    <w:p w14:paraId="02502A6A" w14:textId="2635D304" w:rsidR="003309F2" w:rsidRDefault="003309F2" w:rsidP="005B0CBA">
      <w:r w:rsidRPr="00CC779C">
        <w:t xml:space="preserve">Para el diseño de un sistema </w:t>
      </w:r>
      <w:r w:rsidR="00CC779C" w:rsidRPr="00CC779C">
        <w:t>de tratamiento</w:t>
      </w:r>
      <w:r w:rsidRPr="00CC779C">
        <w:t xml:space="preserve"> de agua, se </w:t>
      </w:r>
      <w:r w:rsidR="0048748D">
        <w:t xml:space="preserve">tomó en cuenta una vida </w:t>
      </w:r>
      <w:proofErr w:type="gramStart"/>
      <w:r w:rsidR="0048748D">
        <w:t>útil  de</w:t>
      </w:r>
      <w:proofErr w:type="gramEnd"/>
      <w:r w:rsidR="0048748D">
        <w:t xml:space="preserve"> 10 </w:t>
      </w:r>
      <w:proofErr w:type="gramStart"/>
      <w:r w:rsidR="0048748D">
        <w:t xml:space="preserve">años </w:t>
      </w:r>
      <w:r w:rsidR="00367CDF">
        <w:t>,</w:t>
      </w:r>
      <w:proofErr w:type="gramEnd"/>
      <w:r w:rsidR="00367CDF">
        <w:t xml:space="preserve"> </w:t>
      </w:r>
      <w:proofErr w:type="gramStart"/>
      <w:r w:rsidR="00367CDF">
        <w:t>según  la</w:t>
      </w:r>
      <w:proofErr w:type="gramEnd"/>
      <w:r w:rsidR="00367CDF">
        <w:t xml:space="preserve"> recomendación de </w:t>
      </w:r>
      <w:r w:rsidRPr="00CC779C">
        <w:t xml:space="preserve">la Dirección Técnica de la </w:t>
      </w:r>
      <w:proofErr w:type="gramStart"/>
      <w:r w:rsidRPr="00CC779C">
        <w:t>EP.EMAPA</w:t>
      </w:r>
      <w:proofErr w:type="gramEnd"/>
      <w:r w:rsidRPr="00CC779C">
        <w:t xml:space="preserve">-G, </w:t>
      </w:r>
      <w:r w:rsidR="00367CDF">
        <w:t>lo que proyect</w:t>
      </w:r>
      <w:r w:rsidR="001F6D48">
        <w:t xml:space="preserve">a a su funcionamiento </w:t>
      </w:r>
      <w:r w:rsidRPr="00CC779C">
        <w:t xml:space="preserve">hasta el año 2035. </w:t>
      </w:r>
    </w:p>
    <w:p w14:paraId="373366A5" w14:textId="44FF31FF" w:rsidR="00ED07C2" w:rsidRPr="00ED07C2" w:rsidRDefault="00000000" w:rsidP="00ED07C2">
      <w:pPr>
        <w:rPr>
          <w:b/>
          <w:bCs/>
        </w:rPr>
      </w:pPr>
      <m:oMathPara>
        <m:oMath>
          <m:sSub>
            <m:sSubPr>
              <m:ctrlPr>
                <w:rPr>
                  <w:rFonts w:ascii="Cambria Math" w:hAnsi="Cambria Math"/>
                  <w:b/>
                  <w:bCs/>
                  <w:i/>
                </w:rPr>
              </m:ctrlPr>
            </m:sSubPr>
            <m:e>
              <m:r>
                <m:rPr>
                  <m:sty m:val="bi"/>
                </m:rPr>
                <w:rPr>
                  <w:rFonts w:ascii="Cambria Math" w:hAnsi="Cambria Math"/>
                </w:rPr>
                <m:t>HAB</m:t>
              </m:r>
            </m:e>
            <m:sub>
              <m:r>
                <m:rPr>
                  <m:sty m:val="bi"/>
                </m:rPr>
                <w:rPr>
                  <w:rFonts w:ascii="Cambria Math" w:hAnsi="Cambria Math"/>
                </w:rPr>
                <m:t>2025</m:t>
              </m:r>
            </m:sub>
          </m:sSub>
          <m:r>
            <m:rPr>
              <m:sty m:val="bi"/>
            </m:rPr>
            <w:rPr>
              <w:rFonts w:ascii="Cambria Math" w:hAnsi="Cambria Math"/>
            </w:rPr>
            <m:t>=</m:t>
          </m:r>
          <m:r>
            <m:rPr>
              <m:sty m:val="bi"/>
            </m:rPr>
            <w:rPr>
              <w:rFonts w:ascii="Cambria Math" w:hAnsi="Cambria Math"/>
            </w:rPr>
            <m:t>Usuarios</m:t>
          </m:r>
          <m:r>
            <m:rPr>
              <m:sty m:val="bi"/>
            </m:rPr>
            <w:rPr>
              <w:rFonts w:ascii="Cambria Math" w:hAnsi="Cambria Math"/>
            </w:rPr>
            <m:t>×</m:t>
          </m:r>
          <m:r>
            <m:rPr>
              <m:sty m:val="bi"/>
            </m:rPr>
            <w:rPr>
              <w:rFonts w:ascii="Cambria Math" w:hAnsi="Cambria Math"/>
            </w:rPr>
            <m:t>5</m:t>
          </m:r>
        </m:oMath>
      </m:oMathPara>
    </w:p>
    <w:p w14:paraId="23F12D7B" w14:textId="786E11E4" w:rsidR="003309F2" w:rsidRPr="00CC779C" w:rsidRDefault="003309F2" w:rsidP="005B0CBA">
      <w:r w:rsidRPr="00CC779C">
        <w:lastRenderedPageBreak/>
        <w:t>Se consider</w:t>
      </w:r>
      <w:r w:rsidR="00ED07C2">
        <w:t>ó</w:t>
      </w:r>
      <w:r w:rsidRPr="00CC779C">
        <w:t xml:space="preserve"> que cada usuario consta con 5 miembros en su familia</w:t>
      </w:r>
      <w:r w:rsidR="00ED07C2">
        <w:t>, para ello se utilizó la siguiente ecuación:</w:t>
      </w:r>
    </w:p>
    <w:p w14:paraId="737B8695" w14:textId="77777777" w:rsidR="003309F2" w:rsidRPr="00CC779C" w:rsidRDefault="00000000" w:rsidP="005B0CBA">
      <m:oMathPara>
        <m:oMath>
          <m:sSub>
            <m:sSubPr>
              <m:ctrlPr>
                <w:rPr>
                  <w:rFonts w:ascii="Cambria Math" w:hAnsi="Cambria Math"/>
                  <w:b/>
                  <w:i/>
                </w:rPr>
              </m:ctrlPr>
            </m:sSubPr>
            <m:e>
              <m:r>
                <m:rPr>
                  <m:sty m:val="bi"/>
                </m:rPr>
                <w:rPr>
                  <w:rFonts w:ascii="Cambria Math" w:hAnsi="Cambria Math"/>
                </w:rPr>
                <m:t>P</m:t>
              </m:r>
            </m:e>
            <m:sub>
              <m:r>
                <m:rPr>
                  <m:sty m:val="bi"/>
                </m:rPr>
                <w:rPr>
                  <w:rFonts w:ascii="Cambria Math" w:hAnsi="Cambria Math"/>
                </w:rPr>
                <m:t>f</m:t>
              </m:r>
            </m:sub>
          </m:sSub>
          <m:r>
            <m:rPr>
              <m:sty m:val="bi"/>
            </m:rPr>
            <w:rPr>
              <w:rFonts w:ascii="Cambria Math" w:hAnsi="Cambria Math"/>
            </w:rPr>
            <m:t>=</m:t>
          </m:r>
          <m:r>
            <m:rPr>
              <m:sty m:val="bi"/>
            </m:rPr>
            <w:rPr>
              <w:rFonts w:ascii="Cambria Math" w:hAnsi="Cambria Math"/>
            </w:rPr>
            <m:t>Pa</m:t>
          </m:r>
          <m:sSup>
            <m:sSupPr>
              <m:ctrlPr>
                <w:rPr>
                  <w:rFonts w:ascii="Cambria Math" w:hAnsi="Cambria Math"/>
                  <w:b/>
                  <w:i/>
                </w:rPr>
              </m:ctrlPr>
            </m:sSupPr>
            <m:e>
              <m:d>
                <m:dPr>
                  <m:ctrlPr>
                    <w:rPr>
                      <w:rFonts w:ascii="Cambria Math" w:hAnsi="Cambria Math"/>
                      <w:b/>
                      <w:i/>
                    </w:rPr>
                  </m:ctrlPr>
                </m:dPr>
                <m:e>
                  <m:r>
                    <m:rPr>
                      <m:sty m:val="bi"/>
                    </m:rPr>
                    <w:rPr>
                      <w:rFonts w:ascii="Cambria Math" w:hAnsi="Cambria Math"/>
                    </w:rPr>
                    <m:t>1</m:t>
                  </m:r>
                  <m:r>
                    <m:rPr>
                      <m:sty m:val="bi"/>
                    </m:rPr>
                    <w:rPr>
                      <w:rFonts w:ascii="Cambria Math" w:hAnsi="Cambria Math"/>
                    </w:rPr>
                    <m:t>+</m:t>
                  </m:r>
                  <m:f>
                    <m:fPr>
                      <m:ctrlPr>
                        <w:rPr>
                          <w:rFonts w:ascii="Cambria Math" w:hAnsi="Cambria Math"/>
                          <w:b/>
                          <w:i/>
                        </w:rPr>
                      </m:ctrlPr>
                    </m:fPr>
                    <m:num>
                      <m:r>
                        <m:rPr>
                          <m:sty m:val="bi"/>
                        </m:rPr>
                        <w:rPr>
                          <w:rFonts w:ascii="Cambria Math" w:hAnsi="Cambria Math"/>
                        </w:rPr>
                        <m:t>r</m:t>
                      </m:r>
                    </m:num>
                    <m:den>
                      <m:r>
                        <m:rPr>
                          <m:sty m:val="bi"/>
                        </m:rPr>
                        <w:rPr>
                          <w:rFonts w:ascii="Cambria Math" w:hAnsi="Cambria Math"/>
                        </w:rPr>
                        <m:t>100</m:t>
                      </m:r>
                    </m:den>
                  </m:f>
                </m:e>
              </m:d>
            </m:e>
            <m:sup>
              <m:r>
                <m:rPr>
                  <m:sty m:val="bi"/>
                </m:rPr>
                <w:rPr>
                  <w:rFonts w:ascii="Cambria Math" w:hAnsi="Cambria Math"/>
                </w:rPr>
                <m:t>n</m:t>
              </m:r>
            </m:sup>
          </m:sSup>
        </m:oMath>
      </m:oMathPara>
    </w:p>
    <w:p w14:paraId="64E6F5E4" w14:textId="77777777" w:rsidR="003309F2" w:rsidRPr="00CC779C" w:rsidRDefault="003309F2" w:rsidP="005B0CBA">
      <w:pPr>
        <w:rPr>
          <w:b/>
        </w:rPr>
      </w:pPr>
      <w:r w:rsidRPr="00CC779C">
        <w:rPr>
          <w:b/>
        </w:rPr>
        <w:t>Dónde:</w:t>
      </w:r>
    </w:p>
    <w:p w14:paraId="0B741E19" w14:textId="04DA6659" w:rsidR="003309F2" w:rsidRPr="00CC779C" w:rsidRDefault="003309F2" w:rsidP="005B0CBA">
      <w:pPr>
        <w:rPr>
          <w:lang w:eastAsia="es-CO"/>
        </w:rPr>
      </w:pPr>
      <w:proofErr w:type="spellStart"/>
      <w:r w:rsidRPr="00ED07C2">
        <w:rPr>
          <w:b/>
          <w:bCs/>
        </w:rPr>
        <w:t>Pf</w:t>
      </w:r>
      <w:proofErr w:type="spellEnd"/>
      <w:r w:rsidRPr="00ED07C2">
        <w:rPr>
          <w:b/>
          <w:bCs/>
        </w:rPr>
        <w:t xml:space="preserve">: </w:t>
      </w:r>
      <w:r w:rsidRPr="00CC779C">
        <w:t>Población a futuro</w:t>
      </w:r>
    </w:p>
    <w:p w14:paraId="00B358A3" w14:textId="06C0FD59" w:rsidR="003309F2" w:rsidRPr="00CC779C" w:rsidRDefault="003309F2" w:rsidP="005B0CBA">
      <w:proofErr w:type="spellStart"/>
      <w:r w:rsidRPr="00ED07C2">
        <w:rPr>
          <w:b/>
          <w:bCs/>
        </w:rPr>
        <w:t>Pa</w:t>
      </w:r>
      <w:proofErr w:type="spellEnd"/>
      <w:r w:rsidRPr="00ED07C2">
        <w:rPr>
          <w:b/>
          <w:bCs/>
        </w:rPr>
        <w:t>:</w:t>
      </w:r>
      <w:r w:rsidRPr="00CC779C">
        <w:t xml:space="preserve"> Población actual: </w:t>
      </w:r>
      <w:r w:rsidR="00CC779C">
        <w:t>2</w:t>
      </w:r>
      <w:r w:rsidR="00CC779C" w:rsidRPr="00CC779C">
        <w:t>00</w:t>
      </w:r>
      <w:r w:rsidRPr="00CC779C">
        <w:t xml:space="preserve"> </w:t>
      </w:r>
      <w:r w:rsidRPr="00CC779C">
        <w:rPr>
          <w:lang w:eastAsia="es-CO"/>
        </w:rPr>
        <w:t xml:space="preserve">habitantes </w:t>
      </w:r>
      <w:proofErr w:type="spellStart"/>
      <w:r w:rsidRPr="00CC779C">
        <w:t>Tanquizan</w:t>
      </w:r>
      <w:proofErr w:type="spellEnd"/>
      <w:r w:rsidRPr="00CC779C">
        <w:t xml:space="preserve"> (parroquia </w:t>
      </w:r>
      <w:proofErr w:type="spellStart"/>
      <w:r w:rsidRPr="00CC779C">
        <w:t>Guanujo</w:t>
      </w:r>
      <w:proofErr w:type="spellEnd"/>
      <w:r w:rsidRPr="00CC779C">
        <w:t>)</w:t>
      </w:r>
    </w:p>
    <w:p w14:paraId="7B5C177D" w14:textId="6825F4C5" w:rsidR="003309F2" w:rsidRPr="003235C2" w:rsidRDefault="003309F2" w:rsidP="005B0CBA">
      <w:pPr>
        <w:rPr>
          <w:lang w:val="pt-BR"/>
        </w:rPr>
      </w:pPr>
      <w:r w:rsidRPr="00ED07C2">
        <w:rPr>
          <w:b/>
          <w:bCs/>
          <w:lang w:val="pt-BR"/>
        </w:rPr>
        <w:t>r:</w:t>
      </w:r>
      <w:r w:rsidRPr="003235C2">
        <w:rPr>
          <w:lang w:val="pt-BR"/>
        </w:rPr>
        <w:t xml:space="preserve"> Índice de </w:t>
      </w:r>
      <w:proofErr w:type="spellStart"/>
      <w:r w:rsidRPr="003235C2">
        <w:rPr>
          <w:lang w:val="pt-BR"/>
        </w:rPr>
        <w:t>crecimiento</w:t>
      </w:r>
      <w:proofErr w:type="spellEnd"/>
      <w:r w:rsidRPr="003235C2">
        <w:rPr>
          <w:lang w:val="pt-BR"/>
        </w:rPr>
        <w:t xml:space="preserve"> anual </w:t>
      </w:r>
      <m:oMath>
        <m:d>
          <m:dPr>
            <m:ctrlPr>
              <w:rPr>
                <w:rFonts w:ascii="Cambria Math" w:hAnsi="Cambria Math"/>
              </w:rPr>
            </m:ctrlPr>
          </m:dPr>
          <m:e>
            <m:r>
              <m:rPr>
                <m:sty m:val="p"/>
              </m:rPr>
              <w:rPr>
                <w:rFonts w:ascii="Cambria Math" w:hAnsi="Cambria Math"/>
                <w:lang w:val="pt-BR"/>
              </w:rPr>
              <m:t>%</m:t>
            </m:r>
          </m:e>
        </m:d>
        <m:r>
          <m:rPr>
            <m:sty m:val="p"/>
          </m:rPr>
          <w:rPr>
            <w:rFonts w:ascii="Cambria Math" w:hAnsi="Cambria Math"/>
            <w:lang w:val="pt-BR"/>
          </w:rPr>
          <m:t>:</m:t>
        </m:r>
      </m:oMath>
      <w:r w:rsidRPr="003235C2">
        <w:rPr>
          <w:lang w:val="pt-BR"/>
        </w:rPr>
        <w:t xml:space="preserve"> 0,7</w:t>
      </w:r>
    </w:p>
    <w:p w14:paraId="16FE120C" w14:textId="3343A21A" w:rsidR="003309F2" w:rsidRPr="00CC779C" w:rsidRDefault="003309F2" w:rsidP="005B0CBA">
      <w:r w:rsidRPr="00ED07C2">
        <w:rPr>
          <w:b/>
          <w:bCs/>
        </w:rPr>
        <w:t>n:</w:t>
      </w:r>
      <w:r w:rsidRPr="00CC779C">
        <w:t xml:space="preserve"> Proyección de diseño 10 años. </w:t>
      </w:r>
    </w:p>
    <w:p w14:paraId="50C97F7B" w14:textId="5FFF4597" w:rsidR="001F1BF9" w:rsidRPr="00CC779C" w:rsidRDefault="001F1BF9" w:rsidP="001208EB">
      <w:pPr>
        <w:pStyle w:val="Ttulo5"/>
        <w:numPr>
          <w:ilvl w:val="4"/>
          <w:numId w:val="1"/>
        </w:numPr>
        <w:rPr>
          <w:rFonts w:eastAsiaTheme="minorEastAsia"/>
        </w:rPr>
      </w:pPr>
      <w:r w:rsidRPr="00CC779C">
        <w:t>Índice de crecimiento para calcular el caudal de diseño</w:t>
      </w:r>
    </w:p>
    <w:p w14:paraId="0ABB95A6" w14:textId="53E60207" w:rsidR="001F1BF9" w:rsidRPr="00CC779C" w:rsidRDefault="001F1BF9" w:rsidP="005B0CBA">
      <w:r w:rsidRPr="00CC779C">
        <w:t xml:space="preserve">El diseño del sistema de tratamiento </w:t>
      </w:r>
      <w:r w:rsidR="00ED07C2">
        <w:t>fue</w:t>
      </w:r>
      <w:r w:rsidRPr="00CC779C">
        <w:t xml:space="preserve"> proyectado para 10 años como tiempo de vida útil, para lo cual, se calcul</w:t>
      </w:r>
      <w:r w:rsidR="00ED07C2">
        <w:t xml:space="preserve">ó </w:t>
      </w:r>
      <w:r w:rsidRPr="00CC779C">
        <w:t xml:space="preserve">el índice de crecimiento poblacional para adicionar al caudal propuesto. </w:t>
      </w:r>
    </w:p>
    <w:p w14:paraId="5968C8DC" w14:textId="31D5F72B" w:rsidR="001F1BF9" w:rsidRPr="00CC779C" w:rsidRDefault="001F1BF9" w:rsidP="005B0CBA">
      <w:pPr>
        <w:rPr>
          <w:rFonts w:eastAsiaTheme="minorEastAsia"/>
          <w:b/>
        </w:rPr>
      </w:pPr>
      <m:oMathPara>
        <m:oMath>
          <m:r>
            <m:rPr>
              <m:sty m:val="bi"/>
            </m:rPr>
            <w:rPr>
              <w:rFonts w:ascii="Cambria Math" w:hAnsi="Cambria Math"/>
            </w:rPr>
            <m:t>ic=</m:t>
          </m:r>
          <m:f>
            <m:fPr>
              <m:ctrlPr>
                <w:rPr>
                  <w:rFonts w:ascii="Cambria Math" w:hAnsi="Cambria Math"/>
                  <w:b/>
                  <w:i/>
                </w:rPr>
              </m:ctrlPr>
            </m:fPr>
            <m:num>
              <m:sSub>
                <m:sSubPr>
                  <m:ctrlPr>
                    <w:rPr>
                      <w:rFonts w:ascii="Cambria Math" w:hAnsi="Cambria Math"/>
                      <w:b/>
                      <w:i/>
                    </w:rPr>
                  </m:ctrlPr>
                </m:sSubPr>
                <m:e>
                  <m:r>
                    <m:rPr>
                      <m:sty m:val="bi"/>
                    </m:rPr>
                    <w:rPr>
                      <w:rFonts w:ascii="Cambria Math" w:hAnsi="Cambria Math"/>
                    </w:rPr>
                    <m:t>P</m:t>
                  </m:r>
                </m:e>
                <m:sub>
                  <m:r>
                    <m:rPr>
                      <m:sty m:val="bi"/>
                    </m:rPr>
                    <w:rPr>
                      <w:rFonts w:ascii="Cambria Math" w:hAnsi="Cambria Math"/>
                    </w:rPr>
                    <m:t>f</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P</m:t>
                  </m:r>
                </m:e>
                <m:sub>
                  <m:r>
                    <m:rPr>
                      <m:sty m:val="bi"/>
                    </m:rPr>
                    <w:rPr>
                      <w:rFonts w:ascii="Cambria Math" w:hAnsi="Cambria Math"/>
                    </w:rPr>
                    <m:t>i</m:t>
                  </m:r>
                </m:sub>
              </m:sSub>
            </m:num>
            <m:den>
              <m:sSub>
                <m:sSubPr>
                  <m:ctrlPr>
                    <w:rPr>
                      <w:rFonts w:ascii="Cambria Math" w:hAnsi="Cambria Math"/>
                      <w:b/>
                      <w:i/>
                    </w:rPr>
                  </m:ctrlPr>
                </m:sSubPr>
                <m:e>
                  <m:r>
                    <m:rPr>
                      <m:sty m:val="bi"/>
                    </m:rPr>
                    <w:rPr>
                      <w:rFonts w:ascii="Cambria Math" w:hAnsi="Cambria Math"/>
                    </w:rPr>
                    <m:t>P</m:t>
                  </m:r>
                </m:e>
                <m:sub>
                  <m:r>
                    <m:rPr>
                      <m:sty m:val="bi"/>
                    </m:rPr>
                    <w:rPr>
                      <w:rFonts w:ascii="Cambria Math" w:hAnsi="Cambria Math"/>
                    </w:rPr>
                    <m:t>f</m:t>
                  </m:r>
                </m:sub>
              </m:sSub>
            </m:den>
          </m:f>
          <m:r>
            <m:rPr>
              <m:sty m:val="bi"/>
            </m:rPr>
            <w:rPr>
              <w:rFonts w:ascii="Cambria Math" w:hAnsi="Cambria Math"/>
            </w:rPr>
            <m:t>×100</m:t>
          </m:r>
        </m:oMath>
      </m:oMathPara>
    </w:p>
    <w:p w14:paraId="43AA7C07" w14:textId="5E6EC2D1" w:rsidR="001F1BF9" w:rsidRPr="00CC779C" w:rsidRDefault="001F1BF9" w:rsidP="005B0CBA">
      <w:pPr>
        <w:rPr>
          <w:rFonts w:eastAsiaTheme="minorEastAsia"/>
          <w:b/>
        </w:rPr>
      </w:pPr>
      <w:r w:rsidRPr="00CC779C">
        <w:rPr>
          <w:rFonts w:eastAsiaTheme="minorEastAsia"/>
          <w:b/>
        </w:rPr>
        <w:t>Donde</w:t>
      </w:r>
    </w:p>
    <w:p w14:paraId="6F60E6BB" w14:textId="0CCA2425" w:rsidR="001F1BF9" w:rsidRPr="00CC779C" w:rsidRDefault="001F1BF9" w:rsidP="005B0CBA">
      <w:pPr>
        <w:rPr>
          <w:rFonts w:eastAsiaTheme="minorEastAsia"/>
          <w:b/>
        </w:rPr>
      </w:pPr>
      <w:proofErr w:type="spellStart"/>
      <w:r w:rsidRPr="00CC779C">
        <w:rPr>
          <w:rFonts w:eastAsiaTheme="minorEastAsia"/>
          <w:b/>
        </w:rPr>
        <w:t>ic</w:t>
      </w:r>
      <w:proofErr w:type="spellEnd"/>
      <w:r w:rsidRPr="00CC779C">
        <w:rPr>
          <w:rFonts w:eastAsiaTheme="minorEastAsia"/>
          <w:b/>
        </w:rPr>
        <w:t xml:space="preserve">: </w:t>
      </w:r>
      <w:r w:rsidRPr="00CC779C">
        <w:rPr>
          <w:rFonts w:eastAsiaTheme="minorEastAsia"/>
          <w:bCs/>
        </w:rPr>
        <w:t>Índice de crecimiento</w:t>
      </w:r>
    </w:p>
    <w:p w14:paraId="48C1F961" w14:textId="48592962" w:rsidR="001F1BF9" w:rsidRPr="00CC779C" w:rsidRDefault="001F1BF9" w:rsidP="005B0CBA">
      <w:pPr>
        <w:rPr>
          <w:rFonts w:eastAsiaTheme="minorEastAsia"/>
          <w:b/>
        </w:rPr>
      </w:pPr>
      <w:proofErr w:type="spellStart"/>
      <w:r w:rsidRPr="00CC779C">
        <w:rPr>
          <w:rFonts w:eastAsiaTheme="minorEastAsia"/>
          <w:b/>
        </w:rPr>
        <w:t>Pf</w:t>
      </w:r>
      <w:proofErr w:type="spellEnd"/>
      <w:r w:rsidRPr="00CC779C">
        <w:rPr>
          <w:rFonts w:eastAsiaTheme="minorEastAsia"/>
          <w:b/>
        </w:rPr>
        <w:t xml:space="preserve">: </w:t>
      </w:r>
      <w:r w:rsidRPr="00CC779C">
        <w:rPr>
          <w:rFonts w:eastAsiaTheme="minorEastAsia"/>
          <w:bCs/>
        </w:rPr>
        <w:t>Población futura</w:t>
      </w:r>
    </w:p>
    <w:p w14:paraId="44CE7ECC" w14:textId="1EB2ABA0" w:rsidR="001F1BF9" w:rsidRPr="00CC779C" w:rsidRDefault="001F1BF9" w:rsidP="005B0CBA">
      <w:pPr>
        <w:rPr>
          <w:rFonts w:eastAsiaTheme="minorEastAsia"/>
          <w:b/>
        </w:rPr>
      </w:pPr>
      <w:r w:rsidRPr="00CC779C">
        <w:rPr>
          <w:rFonts w:eastAsiaTheme="minorEastAsia"/>
          <w:b/>
        </w:rPr>
        <w:t xml:space="preserve">Pi: </w:t>
      </w:r>
      <w:r w:rsidRPr="00CC779C">
        <w:rPr>
          <w:rFonts w:eastAsiaTheme="minorEastAsia"/>
          <w:bCs/>
        </w:rPr>
        <w:t>Población inicial</w:t>
      </w:r>
    </w:p>
    <w:p w14:paraId="7FBF8104" w14:textId="20F92B99" w:rsidR="001F1BF9" w:rsidRPr="00CC779C" w:rsidRDefault="001F1BF9" w:rsidP="00F24BC3">
      <w:pPr>
        <w:pStyle w:val="Ttulo6"/>
      </w:pPr>
      <w:r w:rsidRPr="00CC779C">
        <w:t>Caudal de diseño</w:t>
      </w:r>
    </w:p>
    <w:p w14:paraId="4BD62414" w14:textId="21ED3ED8" w:rsidR="00687C30" w:rsidRDefault="00687C30" w:rsidP="005B0CBA">
      <w:r w:rsidRPr="00CC779C">
        <w:t xml:space="preserve">El caudal actual calculado </w:t>
      </w:r>
      <w:r w:rsidR="00ED07C2">
        <w:t>fue</w:t>
      </w:r>
      <w:r w:rsidRPr="00CC779C">
        <w:t xml:space="preserve"> de 0,</w:t>
      </w:r>
      <w:r>
        <w:t>42</w:t>
      </w:r>
      <w:r w:rsidRPr="00CC779C">
        <w:t xml:space="preserve"> L/s, mismo que fue tomado en el mes de mayo de 2025</w:t>
      </w:r>
      <w:r>
        <w:t xml:space="preserve"> y se realizó por 10 veces para calcular el promedio</w:t>
      </w:r>
      <w:r w:rsidR="00ED07C2">
        <w:t>, por tanto, para calcular el caudal de diseño se empleó la siguiente ecuación:</w:t>
      </w:r>
    </w:p>
    <w:p w14:paraId="72A7DCEC" w14:textId="7BFA492C" w:rsidR="00761C38" w:rsidRPr="00CC779C" w:rsidRDefault="00761C38" w:rsidP="005B0CBA">
      <w:pPr>
        <w:rPr>
          <w:rFonts w:eastAsiaTheme="minorEastAsia"/>
        </w:rPr>
      </w:pPr>
      <m:oMathPara>
        <m:oMath>
          <m:r>
            <m:rPr>
              <m:sty m:val="bi"/>
            </m:rPr>
            <w:rPr>
              <w:rFonts w:ascii="Cambria Math" w:hAnsi="Cambria Math"/>
            </w:rPr>
            <w:lastRenderedPageBreak/>
            <m:t>Q</m:t>
          </m:r>
          <m:r>
            <m:rPr>
              <m:sty m:val="p"/>
            </m:rPr>
            <w:rPr>
              <w:rFonts w:ascii="Cambria Math" w:hAnsi="Cambria Math"/>
            </w:rPr>
            <m:t>=</m:t>
          </m:r>
          <m:r>
            <m:rPr>
              <m:sty m:val="bi"/>
            </m:rPr>
            <w:rPr>
              <w:rFonts w:ascii="Cambria Math" w:hAnsi="Cambria Math"/>
            </w:rPr>
            <m:t>Qactual</m:t>
          </m:r>
          <m:r>
            <m:rPr>
              <m:sty m:val="p"/>
            </m:rPr>
            <w:rPr>
              <w:rFonts w:ascii="Cambria Math" w:hAnsi="Cambria Math"/>
            </w:rPr>
            <m:t>+</m:t>
          </m:r>
          <m:r>
            <m:rPr>
              <m:sty m:val="bi"/>
            </m:rPr>
            <w:rPr>
              <w:rFonts w:ascii="Cambria Math" w:hAnsi="Cambria Math"/>
            </w:rPr>
            <m:t>ic</m:t>
          </m:r>
        </m:oMath>
      </m:oMathPara>
    </w:p>
    <w:p w14:paraId="18D8ACE8" w14:textId="6015BAD5" w:rsidR="00F24BC3" w:rsidRPr="00F24BC3" w:rsidRDefault="00F24BC3" w:rsidP="005B0CBA">
      <w:pPr>
        <w:rPr>
          <w:rFonts w:eastAsiaTheme="minorEastAsia"/>
        </w:rPr>
      </w:pPr>
      <w:r w:rsidRPr="00F24BC3">
        <w:rPr>
          <w:rFonts w:eastAsiaTheme="minorEastAsia"/>
        </w:rPr>
        <w:t>A partir de este caudal, se realizará el</w:t>
      </w:r>
      <w:r>
        <w:rPr>
          <w:rFonts w:eastAsiaTheme="minorEastAsia"/>
        </w:rPr>
        <w:t xml:space="preserve"> dimensionamiento de equipos.</w:t>
      </w:r>
    </w:p>
    <w:p w14:paraId="288FD1B1" w14:textId="1366B6FA" w:rsidR="001208EB" w:rsidRPr="00CC779C" w:rsidRDefault="001208EB" w:rsidP="001208EB">
      <w:pPr>
        <w:pStyle w:val="Ttulo5"/>
        <w:numPr>
          <w:ilvl w:val="4"/>
          <w:numId w:val="1"/>
        </w:numPr>
        <w:rPr>
          <w:rFonts w:eastAsiaTheme="minorEastAsia"/>
        </w:rPr>
      </w:pPr>
      <w:r w:rsidRPr="00CC779C">
        <w:rPr>
          <w:rFonts w:eastAsiaTheme="minorEastAsia"/>
        </w:rPr>
        <w:t>Dimensionamiento de equipos</w:t>
      </w:r>
    </w:p>
    <w:p w14:paraId="5D7FA1BC" w14:textId="7A2CF7BD" w:rsidR="00BF500A" w:rsidRPr="00CC779C" w:rsidRDefault="00BF500A" w:rsidP="00BF500A">
      <w:pPr>
        <w:rPr>
          <w:rFonts w:eastAsiaTheme="minorEastAsia"/>
        </w:rPr>
      </w:pPr>
      <w:r w:rsidRPr="00CC779C">
        <w:rPr>
          <w:rFonts w:eastAsiaTheme="minorEastAsia"/>
        </w:rPr>
        <w:t>A</w:t>
      </w:r>
      <w:r w:rsidR="005B0CBA">
        <w:t xml:space="preserve"> </w:t>
      </w:r>
      <w:r w:rsidRPr="005B0CBA">
        <w:t>partir del caudal de diseño, se realiz</w:t>
      </w:r>
      <w:r w:rsidR="00E84D72">
        <w:t xml:space="preserve">ó </w:t>
      </w:r>
      <w:r w:rsidRPr="005B0CBA">
        <w:t xml:space="preserve">el dimensionamiento del tanque almacenamiento y reserva, </w:t>
      </w:r>
      <w:r w:rsidRPr="00CC779C">
        <w:rPr>
          <w:rFonts w:eastAsiaTheme="minorEastAsia"/>
        </w:rPr>
        <w:t>sedimentador, filtro y cámara de cloro</w:t>
      </w:r>
      <w:r w:rsidR="001208EB" w:rsidRPr="00CC779C">
        <w:rPr>
          <w:rFonts w:eastAsiaTheme="minorEastAsia"/>
        </w:rPr>
        <w:t xml:space="preserve">, de acuerdo con las ecuaciones presentadas en el libro de </w:t>
      </w:r>
      <w:r w:rsidR="001208EB" w:rsidRPr="00CC779C">
        <w:t>METCALF &amp; EDDY</w:t>
      </w:r>
      <w:r w:rsidRPr="00CC779C">
        <w:rPr>
          <w:rFonts w:eastAsiaTheme="minorEastAsia"/>
        </w:rPr>
        <w:t>.</w:t>
      </w:r>
    </w:p>
    <w:p w14:paraId="5539508F" w14:textId="77777777" w:rsidR="001208EB" w:rsidRPr="00CC779C" w:rsidRDefault="001208EB" w:rsidP="001208EB">
      <w:pPr>
        <w:pStyle w:val="Ttulo6"/>
      </w:pPr>
      <w:r w:rsidRPr="00CC779C">
        <w:t>Tanque almacenamiento y reserva (Cilindro vertical)</w:t>
      </w:r>
    </w:p>
    <w:p w14:paraId="450470FE" w14:textId="7A96E4FC" w:rsidR="000C111A" w:rsidRPr="00CC779C" w:rsidRDefault="000C111A" w:rsidP="000C111A">
      <w:pPr>
        <w:pStyle w:val="Descripcin"/>
        <w:keepNext/>
      </w:pPr>
      <w:r w:rsidRPr="00CC779C">
        <w:rPr>
          <w:b/>
          <w:bCs/>
        </w:rPr>
        <w:t xml:space="preserve">Tabla </w:t>
      </w:r>
      <w:r w:rsidRPr="00CC779C">
        <w:rPr>
          <w:b/>
          <w:bCs/>
        </w:rPr>
        <w:fldChar w:fldCharType="begin"/>
      </w:r>
      <w:r w:rsidRPr="00CC779C">
        <w:rPr>
          <w:b/>
          <w:bCs/>
        </w:rPr>
        <w:instrText xml:space="preserve"> SEQ Tabla \* ARABIC </w:instrText>
      </w:r>
      <w:r w:rsidRPr="00CC779C">
        <w:rPr>
          <w:b/>
          <w:bCs/>
        </w:rPr>
        <w:fldChar w:fldCharType="separate"/>
      </w:r>
      <w:r w:rsidR="00023DA6">
        <w:rPr>
          <w:b/>
          <w:bCs/>
          <w:noProof/>
        </w:rPr>
        <w:t>2</w:t>
      </w:r>
      <w:r w:rsidRPr="00CC779C">
        <w:rPr>
          <w:b/>
          <w:bCs/>
        </w:rPr>
        <w:fldChar w:fldCharType="end"/>
      </w:r>
      <w:r w:rsidRPr="00CC779C">
        <w:br/>
      </w:r>
      <w:bookmarkStart w:id="37" w:name="_Toc208176089"/>
      <w:r>
        <w:rPr>
          <w:i/>
          <w:iCs w:val="0"/>
        </w:rPr>
        <w:t>Parámetros para tanque de almacenamiento superficial</w:t>
      </w:r>
      <w:r w:rsidR="000E0AF2">
        <w:rPr>
          <w:i/>
          <w:iCs w:val="0"/>
        </w:rPr>
        <w:t xml:space="preserve"> circular</w:t>
      </w:r>
      <w:bookmarkEnd w:id="37"/>
    </w:p>
    <w:tbl>
      <w:tblPr>
        <w:tblW w:w="8184" w:type="dxa"/>
        <w:jc w:val="center"/>
        <w:tblBorders>
          <w:top w:val="single" w:sz="4" w:space="0" w:color="000000"/>
          <w:bottom w:val="single" w:sz="4" w:space="0" w:color="auto"/>
          <w:insideH w:val="single" w:sz="4" w:space="0" w:color="000000"/>
        </w:tblBorders>
        <w:tblLook w:val="04A0" w:firstRow="1" w:lastRow="0" w:firstColumn="1" w:lastColumn="0" w:noHBand="0" w:noVBand="1"/>
      </w:tblPr>
      <w:tblGrid>
        <w:gridCol w:w="2612"/>
        <w:gridCol w:w="2612"/>
        <w:gridCol w:w="2960"/>
      </w:tblGrid>
      <w:tr w:rsidR="000C111A" w:rsidRPr="00CC779C" w14:paraId="285B069C" w14:textId="77777777" w:rsidTr="000E0AF2">
        <w:trPr>
          <w:trHeight w:val="183"/>
          <w:jc w:val="center"/>
        </w:trPr>
        <w:tc>
          <w:tcPr>
            <w:tcW w:w="2612" w:type="dxa"/>
            <w:noWrap/>
            <w:hideMark/>
          </w:tcPr>
          <w:p w14:paraId="566FA61A" w14:textId="32572DD9" w:rsidR="000C111A" w:rsidRPr="00CC779C" w:rsidRDefault="000C111A" w:rsidP="000C111A">
            <w:pPr>
              <w:spacing w:before="0" w:beforeAutospacing="0" w:after="0" w:afterAutospacing="0" w:line="240" w:lineRule="auto"/>
              <w:jc w:val="center"/>
              <w:rPr>
                <w:rFonts w:cs="Times New Roman"/>
                <w:b/>
                <w:bCs/>
                <w:color w:val="000000"/>
                <w:szCs w:val="24"/>
                <w:lang w:eastAsia="es-CO"/>
              </w:rPr>
            </w:pPr>
            <w:bookmarkStart w:id="38" w:name="_Hlk203398892"/>
            <w:r w:rsidRPr="00BB6143">
              <w:rPr>
                <w:rFonts w:eastAsia="Times New Roman" w:cs="Times New Roman"/>
                <w:b/>
                <w:bCs/>
                <w:szCs w:val="24"/>
                <w:lang w:eastAsia="es-EC"/>
              </w:rPr>
              <w:t>Tipo de tanque</w:t>
            </w:r>
          </w:p>
        </w:tc>
        <w:tc>
          <w:tcPr>
            <w:tcW w:w="2612" w:type="dxa"/>
            <w:hideMark/>
          </w:tcPr>
          <w:p w14:paraId="14440785" w14:textId="2A97A64C" w:rsidR="000C111A" w:rsidRPr="00CC779C" w:rsidRDefault="000C111A" w:rsidP="000C111A">
            <w:pPr>
              <w:spacing w:before="0" w:beforeAutospacing="0" w:after="0" w:afterAutospacing="0" w:line="240" w:lineRule="auto"/>
              <w:jc w:val="center"/>
              <w:rPr>
                <w:rFonts w:cs="Times New Roman"/>
                <w:b/>
                <w:bCs/>
                <w:color w:val="000000"/>
                <w:szCs w:val="24"/>
                <w:lang w:eastAsia="es-CO"/>
              </w:rPr>
            </w:pPr>
            <w:r w:rsidRPr="00BB6143">
              <w:rPr>
                <w:rFonts w:eastAsia="Times New Roman" w:cs="Times New Roman"/>
                <w:b/>
                <w:bCs/>
                <w:szCs w:val="24"/>
                <w:lang w:eastAsia="es-EC"/>
              </w:rPr>
              <w:t>Altura útil recomendada</w:t>
            </w:r>
          </w:p>
        </w:tc>
        <w:tc>
          <w:tcPr>
            <w:tcW w:w="2960" w:type="dxa"/>
            <w:hideMark/>
          </w:tcPr>
          <w:p w14:paraId="10E12527" w14:textId="4BF2D3F3" w:rsidR="000C111A" w:rsidRPr="00CC779C" w:rsidRDefault="000C111A" w:rsidP="000C111A">
            <w:pPr>
              <w:spacing w:before="0" w:beforeAutospacing="0" w:after="0" w:afterAutospacing="0" w:line="240" w:lineRule="auto"/>
              <w:jc w:val="center"/>
              <w:rPr>
                <w:rFonts w:cs="Times New Roman"/>
                <w:b/>
                <w:bCs/>
                <w:color w:val="000000"/>
                <w:szCs w:val="24"/>
                <w:lang w:eastAsia="es-CO"/>
              </w:rPr>
            </w:pPr>
            <w:r w:rsidRPr="00BB6143">
              <w:rPr>
                <w:rFonts w:eastAsia="Times New Roman" w:cs="Times New Roman"/>
                <w:b/>
                <w:bCs/>
                <w:szCs w:val="24"/>
                <w:lang w:eastAsia="es-EC"/>
              </w:rPr>
              <w:t>Relación altura/diámetro</w:t>
            </w:r>
          </w:p>
        </w:tc>
      </w:tr>
      <w:tr w:rsidR="000C111A" w:rsidRPr="00CC779C" w14:paraId="7EF2D87A" w14:textId="77777777" w:rsidTr="000E0AF2">
        <w:trPr>
          <w:trHeight w:val="88"/>
          <w:jc w:val="center"/>
        </w:trPr>
        <w:tc>
          <w:tcPr>
            <w:tcW w:w="2612" w:type="dxa"/>
            <w:noWrap/>
          </w:tcPr>
          <w:p w14:paraId="4719666A" w14:textId="6EAEFDF4" w:rsidR="000C111A" w:rsidRPr="00CC779C" w:rsidRDefault="000C111A" w:rsidP="000C111A">
            <w:pPr>
              <w:spacing w:before="0" w:beforeAutospacing="0" w:after="0" w:afterAutospacing="0" w:line="240" w:lineRule="auto"/>
              <w:jc w:val="center"/>
              <w:rPr>
                <w:rFonts w:cs="Times New Roman"/>
                <w:color w:val="000000"/>
                <w:szCs w:val="24"/>
                <w:lang w:eastAsia="es-CO"/>
              </w:rPr>
            </w:pPr>
            <w:r w:rsidRPr="00BB6143">
              <w:rPr>
                <w:rFonts w:eastAsia="Times New Roman" w:cs="Times New Roman"/>
                <w:szCs w:val="24"/>
                <w:lang w:eastAsia="es-EC"/>
              </w:rPr>
              <w:t>Superficial circular</w:t>
            </w:r>
          </w:p>
        </w:tc>
        <w:tc>
          <w:tcPr>
            <w:tcW w:w="2612" w:type="dxa"/>
          </w:tcPr>
          <w:p w14:paraId="347ABEE2" w14:textId="4A51611E" w:rsidR="000C111A" w:rsidRPr="00CC779C" w:rsidRDefault="000C111A" w:rsidP="000C111A">
            <w:pPr>
              <w:spacing w:before="0" w:beforeAutospacing="0" w:after="0" w:afterAutospacing="0" w:line="240" w:lineRule="auto"/>
              <w:jc w:val="center"/>
              <w:rPr>
                <w:rFonts w:cs="Times New Roman"/>
                <w:color w:val="000000"/>
                <w:szCs w:val="24"/>
                <w:lang w:eastAsia="es-CO"/>
              </w:rPr>
            </w:pPr>
            <w:r w:rsidRPr="00BB6143">
              <w:rPr>
                <w:rFonts w:eastAsia="Times New Roman" w:cs="Times New Roman"/>
                <w:szCs w:val="24"/>
                <w:lang w:eastAsia="es-EC"/>
              </w:rPr>
              <w:t>3–6 m</w:t>
            </w:r>
          </w:p>
        </w:tc>
        <w:tc>
          <w:tcPr>
            <w:tcW w:w="2960" w:type="dxa"/>
          </w:tcPr>
          <w:p w14:paraId="63F9BDCA" w14:textId="2F078FE5" w:rsidR="000C111A" w:rsidRPr="00CC779C" w:rsidRDefault="000C111A" w:rsidP="000C111A">
            <w:pPr>
              <w:spacing w:before="0" w:beforeAutospacing="0" w:after="0" w:afterAutospacing="0" w:line="240" w:lineRule="auto"/>
              <w:jc w:val="center"/>
              <w:rPr>
                <w:rFonts w:cs="Times New Roman"/>
                <w:szCs w:val="24"/>
                <w:lang w:eastAsia="es-CO"/>
              </w:rPr>
            </w:pPr>
            <w:r w:rsidRPr="00BB6143">
              <w:rPr>
                <w:rFonts w:eastAsia="Times New Roman" w:cs="Times New Roman"/>
                <w:szCs w:val="24"/>
                <w:lang w:eastAsia="es-EC"/>
              </w:rPr>
              <w:t>0,5–1</w:t>
            </w:r>
          </w:p>
        </w:tc>
      </w:tr>
    </w:tbl>
    <w:bookmarkEnd w:id="38"/>
    <w:p w14:paraId="7D5407F1" w14:textId="79609D8B" w:rsidR="000C111A" w:rsidRPr="006D5336" w:rsidRDefault="006D5336" w:rsidP="000C111A">
      <w:pPr>
        <w:pStyle w:val="TableParagraph"/>
        <w:rPr>
          <w:rFonts w:ascii="Times New Roman" w:hAnsi="Times New Roman" w:cs="Times New Roman"/>
          <w:color w:val="000000"/>
          <w:sz w:val="20"/>
          <w:szCs w:val="20"/>
        </w:rPr>
      </w:pPr>
      <w:r w:rsidRPr="006D5336">
        <w:rPr>
          <w:rFonts w:ascii="Times New Roman" w:hAnsi="Times New Roman" w:cs="Times New Roman"/>
          <w:iCs/>
          <w:sz w:val="20"/>
          <w:szCs w:val="20"/>
        </w:rPr>
        <w:t>Fuente.</w:t>
      </w:r>
      <w:r w:rsidR="000C111A" w:rsidRPr="006D5336">
        <w:rPr>
          <w:rFonts w:ascii="Times New Roman" w:hAnsi="Times New Roman" w:cs="Times New Roman"/>
          <w:sz w:val="20"/>
          <w:szCs w:val="20"/>
        </w:rPr>
        <w:t xml:space="preserve"> </w:t>
      </w:r>
      <w:sdt>
        <w:sdtPr>
          <w:rPr>
            <w:rFonts w:ascii="Times New Roman" w:hAnsi="Times New Roman" w:cs="Times New Roman"/>
            <w:color w:val="000000"/>
            <w:sz w:val="20"/>
            <w:szCs w:val="20"/>
          </w:rPr>
          <w:tag w:val="MENDELEY_CITATION_v3_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"/>
          <w:id w:val="1855452933"/>
          <w:placeholder>
            <w:docPart w:val="B7D0F1611CDE4FE9ACE72616ADAB5455"/>
          </w:placeholder>
        </w:sdtPr>
        <w:sdtContent>
          <w:r w:rsidR="00B34693" w:rsidRPr="00B34693">
            <w:rPr>
              <w:rFonts w:eastAsia="Times New Roman"/>
              <w:color w:val="000000"/>
              <w:sz w:val="20"/>
            </w:rPr>
            <w:t xml:space="preserve">Steel &amp; </w:t>
          </w:r>
          <w:proofErr w:type="spellStart"/>
          <w:r w:rsidR="00B34693" w:rsidRPr="00B34693">
            <w:rPr>
              <w:rFonts w:eastAsia="Times New Roman"/>
              <w:color w:val="000000"/>
              <w:sz w:val="20"/>
            </w:rPr>
            <w:t>McGhee</w:t>
          </w:r>
          <w:proofErr w:type="spellEnd"/>
          <w:r w:rsidR="00B34693" w:rsidRPr="00B34693">
            <w:rPr>
              <w:rFonts w:eastAsia="Times New Roman"/>
              <w:color w:val="000000"/>
              <w:sz w:val="20"/>
            </w:rPr>
            <w:t xml:space="preserve"> (1979)</w:t>
          </w:r>
        </w:sdtContent>
      </w:sdt>
    </w:p>
    <w:p w14:paraId="4E77D7D5" w14:textId="11423440" w:rsidR="000C111A" w:rsidRDefault="000C111A" w:rsidP="000C111A">
      <w:pPr>
        <w:rPr>
          <w:b/>
          <w:bCs/>
        </w:rPr>
      </w:pPr>
      <w:r>
        <w:rPr>
          <w:b/>
          <w:bCs/>
        </w:rPr>
        <w:t xml:space="preserve">Cálculo del volumen de almacenamiento </w:t>
      </w:r>
    </w:p>
    <w:p w14:paraId="669FE53C" w14:textId="294A26D9" w:rsidR="000C111A" w:rsidRPr="001A30C3" w:rsidRDefault="001A30C3" w:rsidP="000C111A">
      <w:pPr>
        <w:rPr>
          <w:rFonts w:eastAsiaTheme="minorEastAsia"/>
          <w:b/>
        </w:rPr>
      </w:pPr>
      <m:oMathPara>
        <m:oMath>
          <m:r>
            <m:rPr>
              <m:sty m:val="bi"/>
            </m:rPr>
            <w:rPr>
              <w:rFonts w:ascii="Cambria Math" w:hAnsi="Cambria Math"/>
            </w:rPr>
            <m:t>V=Q× t</m:t>
          </m:r>
        </m:oMath>
      </m:oMathPara>
    </w:p>
    <w:p w14:paraId="1F2A2D5A" w14:textId="77777777" w:rsidR="000C111A" w:rsidRPr="00CC779C" w:rsidRDefault="000C111A" w:rsidP="000C111A">
      <w:pPr>
        <w:rPr>
          <w:bCs/>
        </w:rPr>
      </w:pPr>
      <w:r>
        <w:rPr>
          <w:bCs/>
        </w:rPr>
        <w:t>D</w:t>
      </w:r>
      <w:r w:rsidRPr="00CC779C">
        <w:rPr>
          <w:bCs/>
        </w:rPr>
        <w:t>onde:</w:t>
      </w:r>
    </w:p>
    <w:p w14:paraId="301AA785" w14:textId="77777777" w:rsidR="000C111A" w:rsidRDefault="000C111A" w:rsidP="000C111A">
      <w:r w:rsidRPr="001A30C3">
        <w:rPr>
          <w:b/>
          <w:bCs/>
        </w:rPr>
        <w:t>Q:</w:t>
      </w:r>
      <w:r>
        <w:t xml:space="preserve"> Caudal de diseño</w:t>
      </w:r>
    </w:p>
    <w:p w14:paraId="09995A48" w14:textId="6A21574B" w:rsidR="000C111A" w:rsidRPr="00CC779C" w:rsidRDefault="001A30C3" w:rsidP="000C111A">
      <w:pPr>
        <w:rPr>
          <w:rFonts w:eastAsiaTheme="minorEastAsia"/>
        </w:rPr>
      </w:pPr>
      <w:r w:rsidRPr="001A30C3">
        <w:rPr>
          <w:rFonts w:eastAsiaTheme="minorEastAsia"/>
          <w:b/>
          <w:bCs/>
        </w:rPr>
        <w:t>T</w:t>
      </w:r>
      <w:r>
        <w:rPr>
          <w:rFonts w:eastAsiaTheme="minorEastAsia"/>
          <w:b/>
          <w:bCs/>
        </w:rPr>
        <w:t>:</w:t>
      </w:r>
      <w:r w:rsidR="000C111A">
        <w:rPr>
          <w:rFonts w:eastAsiaTheme="minorEastAsia"/>
        </w:rPr>
        <w:t xml:space="preserve"> tiempo de permanencia </w:t>
      </w:r>
    </w:p>
    <w:p w14:paraId="1543CC86" w14:textId="77777777" w:rsidR="000C111A" w:rsidRDefault="000C111A" w:rsidP="000C111A">
      <w:pPr>
        <w:rPr>
          <w:b/>
          <w:bCs/>
        </w:rPr>
      </w:pPr>
      <w:r w:rsidRPr="00DC6779">
        <w:rPr>
          <w:b/>
          <w:bCs/>
        </w:rPr>
        <w:t>Radio</w:t>
      </w:r>
    </w:p>
    <w:p w14:paraId="6509F384" w14:textId="789607BD" w:rsidR="000C111A" w:rsidRPr="00CC779C" w:rsidRDefault="000C111A" w:rsidP="000C111A">
      <w:pPr>
        <w:rPr>
          <w:rFonts w:eastAsiaTheme="minorEastAsia"/>
        </w:rPr>
      </w:pPr>
      <m:oMathPara>
        <m:oMath>
          <m:r>
            <m:rPr>
              <m:sty m:val="bi"/>
            </m:rPr>
            <w:rPr>
              <w:rFonts w:ascii="Cambria Math" w:hAnsi="Cambria Math"/>
            </w:rPr>
            <m:t>V=π×</m:t>
          </m:r>
          <m:sSup>
            <m:sSupPr>
              <m:ctrlPr>
                <w:rPr>
                  <w:rFonts w:ascii="Cambria Math" w:hAnsi="Cambria Math"/>
                  <w:b/>
                  <w:bCs/>
                  <w:i/>
                </w:rPr>
              </m:ctrlPr>
            </m:sSupPr>
            <m:e>
              <m:r>
                <m:rPr>
                  <m:sty m:val="bi"/>
                </m:rPr>
                <w:rPr>
                  <w:rFonts w:ascii="Cambria Math" w:hAnsi="Cambria Math"/>
                </w:rPr>
                <m:t>r</m:t>
              </m:r>
            </m:e>
            <m:sup>
              <m:r>
                <m:rPr>
                  <m:sty m:val="bi"/>
                </m:rPr>
                <w:rPr>
                  <w:rFonts w:ascii="Cambria Math" w:hAnsi="Cambria Math"/>
                </w:rPr>
                <m:t>2</m:t>
              </m:r>
            </m:sup>
          </m:sSup>
          <m:r>
            <m:rPr>
              <m:sty m:val="bi"/>
            </m:rPr>
            <w:rPr>
              <w:rFonts w:ascii="Cambria Math" w:hAnsi="Cambria Math"/>
            </w:rPr>
            <m:t>×h</m:t>
          </m:r>
        </m:oMath>
      </m:oMathPara>
    </w:p>
    <w:p w14:paraId="49CFE9B1" w14:textId="7E3A7424" w:rsidR="000C111A" w:rsidRPr="00CC779C" w:rsidRDefault="00000000" w:rsidP="000C111A">
      <w:pPr>
        <w:rPr>
          <w:rFonts w:eastAsiaTheme="minorEastAsia"/>
        </w:rPr>
      </w:pPr>
      <m:oMathPara>
        <m:oMath>
          <m:sSup>
            <m:sSupPr>
              <m:ctrlPr>
                <w:rPr>
                  <w:rFonts w:ascii="Cambria Math" w:hAnsi="Cambria Math"/>
                  <w:i/>
                </w:rPr>
              </m:ctrlPr>
            </m:sSupPr>
            <m:e>
              <m:r>
                <m:rPr>
                  <m:sty m:val="bi"/>
                </m:rPr>
                <w:rPr>
                  <w:rFonts w:ascii="Cambria Math" w:hAnsi="Cambria Math"/>
                </w:rPr>
                <m:t>r</m:t>
              </m:r>
            </m:e>
            <m:sup>
              <m:r>
                <m:rPr>
                  <m:sty m:val="bi"/>
                </m:rPr>
                <w:rPr>
                  <w:rFonts w:ascii="Cambria Math" w:hAnsi="Cambria Math"/>
                </w:rPr>
                <m:t>2</m:t>
              </m:r>
            </m:sup>
          </m:sSup>
          <m:r>
            <m:rPr>
              <m:sty m:val="bi"/>
            </m:rPr>
            <w:rPr>
              <w:rFonts w:ascii="Cambria Math" w:hAnsi="Cambria Math"/>
            </w:rPr>
            <m:t>=</m:t>
          </m:r>
          <m:f>
            <m:fPr>
              <m:ctrlPr>
                <w:rPr>
                  <w:rFonts w:ascii="Cambria Math" w:hAnsi="Cambria Math"/>
                  <w:b/>
                  <w:bCs/>
                  <w:i/>
                </w:rPr>
              </m:ctrlPr>
            </m:fPr>
            <m:num>
              <m:r>
                <m:rPr>
                  <m:sty m:val="bi"/>
                </m:rPr>
                <w:rPr>
                  <w:rFonts w:ascii="Cambria Math" w:hAnsi="Cambria Math"/>
                </w:rPr>
                <m:t>V</m:t>
              </m:r>
            </m:num>
            <m:den>
              <m:r>
                <m:rPr>
                  <m:sty m:val="bi"/>
                </m:rPr>
                <w:rPr>
                  <w:rFonts w:ascii="Cambria Math" w:hAnsi="Cambria Math"/>
                </w:rPr>
                <m:t>π</m:t>
              </m:r>
              <m:r>
                <m:rPr>
                  <m:sty m:val="bi"/>
                </m:rPr>
                <w:rPr>
                  <w:rFonts w:ascii="Cambria Math" w:hAnsi="Cambria Math"/>
                </w:rPr>
                <m:t>*</m:t>
              </m:r>
              <m:r>
                <m:rPr>
                  <m:sty m:val="bi"/>
                </m:rPr>
                <w:rPr>
                  <w:rFonts w:ascii="Cambria Math" w:hAnsi="Cambria Math"/>
                </w:rPr>
                <m:t>h</m:t>
              </m:r>
            </m:den>
          </m:f>
        </m:oMath>
      </m:oMathPara>
    </w:p>
    <w:p w14:paraId="484503DE" w14:textId="77777777" w:rsidR="000C111A" w:rsidRDefault="000C111A" w:rsidP="000C111A">
      <w:pPr>
        <w:rPr>
          <w:bCs/>
        </w:rPr>
      </w:pPr>
      <w:r w:rsidRPr="00CC779C">
        <w:rPr>
          <w:bCs/>
        </w:rPr>
        <w:t>Donde:</w:t>
      </w:r>
    </w:p>
    <w:p w14:paraId="1AB229F3" w14:textId="77777777" w:rsidR="000C111A" w:rsidRPr="00CC779C" w:rsidRDefault="000C111A" w:rsidP="000C111A">
      <w:r w:rsidRPr="001A30C3">
        <w:rPr>
          <w:b/>
          <w:bCs/>
        </w:rPr>
        <w:t>V:</w:t>
      </w:r>
      <w:r w:rsidRPr="00CC779C">
        <w:t xml:space="preserve"> Volumen del tanque (m</w:t>
      </w:r>
      <w:r w:rsidRPr="00CC779C">
        <w:rPr>
          <w:vertAlign w:val="superscript"/>
        </w:rPr>
        <w:t>3</w:t>
      </w:r>
      <w:r w:rsidRPr="00CC779C">
        <w:t>)</w:t>
      </w:r>
    </w:p>
    <w:p w14:paraId="40002200" w14:textId="77777777" w:rsidR="000C111A" w:rsidRPr="00CC779C" w:rsidRDefault="000C111A" w:rsidP="000C111A">
      <w:r w:rsidRPr="001A30C3">
        <w:rPr>
          <w:b/>
          <w:bCs/>
        </w:rPr>
        <w:lastRenderedPageBreak/>
        <w:t>r:</w:t>
      </w:r>
      <w:r w:rsidRPr="00CC779C">
        <w:t xml:space="preserve"> Radio del tanque (m)</w:t>
      </w:r>
    </w:p>
    <w:p w14:paraId="602521DB" w14:textId="7BA0BD13" w:rsidR="000C111A" w:rsidRPr="00C137D8" w:rsidRDefault="001A30C3" w:rsidP="000C111A">
      <w:pPr>
        <w:rPr>
          <w:lang w:val="pt-BR"/>
        </w:rPr>
      </w:pPr>
      <m:oMath>
        <m:r>
          <m:rPr>
            <m:sty m:val="bi"/>
          </m:rPr>
          <w:rPr>
            <w:rFonts w:ascii="Cambria Math" w:hAnsi="Cambria Math"/>
          </w:rPr>
          <m:t>π</m:t>
        </m:r>
      </m:oMath>
      <w:r w:rsidR="000C111A" w:rsidRPr="001A30C3">
        <w:rPr>
          <w:rFonts w:eastAsiaTheme="minorEastAsia"/>
          <w:b/>
          <w:bCs/>
          <w:lang w:val="pt-BR"/>
        </w:rPr>
        <w:t>:</w:t>
      </w:r>
      <w:r w:rsidR="000C111A" w:rsidRPr="001A30C3">
        <w:rPr>
          <w:bCs/>
          <w:lang w:val="pt-BR"/>
        </w:rPr>
        <w:t xml:space="preserve"> </w:t>
      </w:r>
      <w:r w:rsidR="000C111A" w:rsidRPr="00C137D8">
        <w:rPr>
          <w:lang w:val="pt-BR"/>
        </w:rPr>
        <w:t>3.1416 (adimensional)</w:t>
      </w:r>
    </w:p>
    <w:p w14:paraId="0B90AFD2" w14:textId="77777777" w:rsidR="000C111A" w:rsidRPr="00C137D8" w:rsidRDefault="000C111A" w:rsidP="000C111A">
      <w:pPr>
        <w:rPr>
          <w:lang w:val="pt-BR"/>
        </w:rPr>
      </w:pPr>
      <w:r w:rsidRPr="001A30C3">
        <w:rPr>
          <w:b/>
          <w:bCs/>
          <w:lang w:val="pt-BR"/>
        </w:rPr>
        <w:t>h:</w:t>
      </w:r>
      <w:r w:rsidRPr="00C137D8">
        <w:rPr>
          <w:lang w:val="pt-BR"/>
        </w:rPr>
        <w:t xml:space="preserve"> Altura (m)</w:t>
      </w:r>
    </w:p>
    <w:p w14:paraId="54D3BDE5" w14:textId="77777777" w:rsidR="000C111A" w:rsidRDefault="000C111A" w:rsidP="000C111A">
      <w:pPr>
        <w:rPr>
          <w:b/>
        </w:rPr>
      </w:pPr>
      <w:r>
        <w:rPr>
          <w:b/>
        </w:rPr>
        <w:t>Diámetro</w:t>
      </w:r>
    </w:p>
    <w:p w14:paraId="5A28E078" w14:textId="6D0E3F7E" w:rsidR="000C111A" w:rsidRPr="001A30C3" w:rsidRDefault="001A30C3" w:rsidP="000C111A">
      <w:pPr>
        <w:rPr>
          <w:b/>
        </w:rPr>
      </w:pPr>
      <m:oMathPara>
        <m:oMath>
          <m:r>
            <m:rPr>
              <m:sty m:val="bi"/>
            </m:rPr>
            <w:rPr>
              <w:rFonts w:ascii="Cambria Math" w:hAnsi="Cambria Math"/>
            </w:rPr>
            <m:t>D=2×r</m:t>
          </m:r>
        </m:oMath>
      </m:oMathPara>
    </w:p>
    <w:p w14:paraId="6D38331C" w14:textId="77777777" w:rsidR="000C111A" w:rsidRDefault="000C111A" w:rsidP="000C111A">
      <w:r>
        <w:t>Donde:</w:t>
      </w:r>
    </w:p>
    <w:p w14:paraId="200D9902" w14:textId="52B22CAD" w:rsidR="000C111A" w:rsidRDefault="000C111A" w:rsidP="000C111A">
      <w:r w:rsidRPr="001A30C3">
        <w:rPr>
          <w:b/>
          <w:bCs/>
        </w:rPr>
        <w:t>r</w:t>
      </w:r>
      <w:r w:rsidR="001A30C3" w:rsidRPr="001A30C3">
        <w:rPr>
          <w:b/>
          <w:bCs/>
        </w:rPr>
        <w:t>:</w:t>
      </w:r>
      <w:r>
        <w:t xml:space="preserve"> Radio del tanque (m)</w:t>
      </w:r>
    </w:p>
    <w:p w14:paraId="44B3A17E" w14:textId="77777777" w:rsidR="000C111A" w:rsidRDefault="000C111A" w:rsidP="000C111A">
      <w:r w:rsidRPr="001A30C3">
        <w:rPr>
          <w:b/>
          <w:bCs/>
        </w:rPr>
        <w:t>D:</w:t>
      </w:r>
      <w:r w:rsidRPr="00CC779C">
        <w:t xml:space="preserve"> Diámetro del tanque</w:t>
      </w:r>
      <w:r>
        <w:t xml:space="preserve"> (m)</w:t>
      </w:r>
    </w:p>
    <w:p w14:paraId="3D3F1512" w14:textId="029757F6" w:rsidR="001208EB" w:rsidRDefault="001208EB" w:rsidP="001208EB">
      <w:pPr>
        <w:pStyle w:val="Ttulo6"/>
      </w:pPr>
      <w:r w:rsidRPr="00CC779C">
        <w:t>Sedimentador</w:t>
      </w:r>
    </w:p>
    <w:p w14:paraId="3C87AFEB" w14:textId="597D7593" w:rsidR="00A76756" w:rsidRDefault="00A76756" w:rsidP="001A30C3">
      <w:pPr>
        <w:pStyle w:val="Descripcin"/>
        <w:keepNext/>
      </w:pPr>
      <w:r w:rsidRPr="00A76756">
        <w:rPr>
          <w:b/>
          <w:bCs/>
        </w:rPr>
        <w:t xml:space="preserve">Tabla </w:t>
      </w:r>
      <w:r w:rsidRPr="00A76756">
        <w:rPr>
          <w:b/>
          <w:bCs/>
        </w:rPr>
        <w:fldChar w:fldCharType="begin"/>
      </w:r>
      <w:r w:rsidRPr="00A76756">
        <w:rPr>
          <w:b/>
          <w:bCs/>
        </w:rPr>
        <w:instrText xml:space="preserve"> SEQ Tabla \* ARABIC </w:instrText>
      </w:r>
      <w:r w:rsidRPr="00A76756">
        <w:rPr>
          <w:b/>
          <w:bCs/>
        </w:rPr>
        <w:fldChar w:fldCharType="separate"/>
      </w:r>
      <w:r w:rsidR="00023DA6">
        <w:rPr>
          <w:b/>
          <w:bCs/>
          <w:noProof/>
        </w:rPr>
        <w:t>3</w:t>
      </w:r>
      <w:r w:rsidRPr="00A76756">
        <w:rPr>
          <w:b/>
          <w:bCs/>
        </w:rPr>
        <w:fldChar w:fldCharType="end"/>
      </w:r>
      <w:r>
        <w:br/>
      </w:r>
      <w:bookmarkStart w:id="39" w:name="_Toc208176090"/>
      <w:r w:rsidRPr="005E45B7">
        <w:rPr>
          <w:i/>
          <w:iCs w:val="0"/>
        </w:rPr>
        <w:t>Velocidades de sedimentación para diferentes tamaños de partícula</w:t>
      </w:r>
      <w:bookmarkEnd w:id="39"/>
    </w:p>
    <w:tbl>
      <w:tblPr>
        <w:tblStyle w:val="Tablaconcuadrcula"/>
        <w:tblW w:w="0" w:type="auto"/>
        <w:tblLook w:val="04A0" w:firstRow="1" w:lastRow="0" w:firstColumn="1" w:lastColumn="0" w:noHBand="0" w:noVBand="1"/>
      </w:tblPr>
      <w:tblGrid>
        <w:gridCol w:w="3968"/>
        <w:gridCol w:w="3969"/>
      </w:tblGrid>
      <w:tr w:rsidR="00A76756" w14:paraId="55683CB8" w14:textId="77777777" w:rsidTr="00A76756">
        <w:tc>
          <w:tcPr>
            <w:tcW w:w="3968" w:type="dxa"/>
            <w:tcBorders>
              <w:top w:val="single" w:sz="4" w:space="0" w:color="auto"/>
              <w:bottom w:val="single" w:sz="4" w:space="0" w:color="auto"/>
            </w:tcBorders>
          </w:tcPr>
          <w:p w14:paraId="3374AB97" w14:textId="7F818B21" w:rsidR="00A76756" w:rsidRPr="00A76756" w:rsidRDefault="00A76756" w:rsidP="00A24EED">
            <w:pPr>
              <w:spacing w:line="276" w:lineRule="auto"/>
              <w:rPr>
                <w:b/>
                <w:bCs/>
              </w:rPr>
            </w:pPr>
            <w:r w:rsidRPr="00A76756">
              <w:rPr>
                <w:b/>
                <w:bCs/>
              </w:rPr>
              <w:t>Diámetro de partícula</w:t>
            </w:r>
          </w:p>
        </w:tc>
        <w:tc>
          <w:tcPr>
            <w:tcW w:w="3969" w:type="dxa"/>
            <w:tcBorders>
              <w:top w:val="single" w:sz="4" w:space="0" w:color="auto"/>
              <w:bottom w:val="single" w:sz="4" w:space="0" w:color="auto"/>
            </w:tcBorders>
          </w:tcPr>
          <w:p w14:paraId="1DE781B8" w14:textId="27C36667" w:rsidR="00A76756" w:rsidRPr="00A76756" w:rsidRDefault="00A76756" w:rsidP="00A24EED">
            <w:pPr>
              <w:spacing w:line="276" w:lineRule="auto"/>
              <w:rPr>
                <w:b/>
                <w:bCs/>
              </w:rPr>
            </w:pPr>
            <w:r w:rsidRPr="00A76756">
              <w:rPr>
                <w:b/>
                <w:bCs/>
              </w:rPr>
              <w:t>Velocidad de sedimentación</w:t>
            </w:r>
          </w:p>
        </w:tc>
      </w:tr>
      <w:tr w:rsidR="00A76756" w:rsidRPr="00A76756" w14:paraId="4DC58F9D" w14:textId="77777777">
        <w:tc>
          <w:tcPr>
            <w:tcW w:w="3968" w:type="dxa"/>
          </w:tcPr>
          <w:p w14:paraId="4ACC54BB" w14:textId="59431781" w:rsidR="00A76756" w:rsidRPr="00A76756" w:rsidRDefault="00A76756" w:rsidP="00A24EED">
            <w:pPr>
              <w:spacing w:line="276" w:lineRule="auto"/>
              <w:rPr>
                <w:lang w:val="pt-BR"/>
              </w:rPr>
            </w:pPr>
            <w:r>
              <w:rPr>
                <w:lang w:val="pt-BR"/>
              </w:rPr>
              <w:t>0,15 mm</w:t>
            </w:r>
          </w:p>
        </w:tc>
        <w:tc>
          <w:tcPr>
            <w:tcW w:w="3969" w:type="dxa"/>
          </w:tcPr>
          <w:p w14:paraId="1BDB7934" w14:textId="6DF99419" w:rsidR="00A76756" w:rsidRPr="00A76756" w:rsidRDefault="00A76756" w:rsidP="00A24EED">
            <w:pPr>
              <w:spacing w:line="276" w:lineRule="auto"/>
              <w:rPr>
                <w:lang w:val="pt-BR"/>
              </w:rPr>
            </w:pPr>
            <w:r w:rsidRPr="00A76756">
              <w:t>40 a 50 m/h</w:t>
            </w:r>
          </w:p>
        </w:tc>
      </w:tr>
      <w:tr w:rsidR="00A76756" w:rsidRPr="00A76756" w14:paraId="61B4E190" w14:textId="77777777">
        <w:tc>
          <w:tcPr>
            <w:tcW w:w="3968" w:type="dxa"/>
          </w:tcPr>
          <w:p w14:paraId="774137BB" w14:textId="733DC856" w:rsidR="00A76756" w:rsidRDefault="00A76756" w:rsidP="00A24EED">
            <w:pPr>
              <w:spacing w:line="276" w:lineRule="auto"/>
              <w:rPr>
                <w:lang w:val="pt-BR"/>
              </w:rPr>
            </w:pPr>
            <w:r>
              <w:rPr>
                <w:lang w:val="pt-BR"/>
              </w:rPr>
              <w:t>0,20 mm</w:t>
            </w:r>
          </w:p>
        </w:tc>
        <w:tc>
          <w:tcPr>
            <w:tcW w:w="3969" w:type="dxa"/>
          </w:tcPr>
          <w:p w14:paraId="1C040808" w14:textId="09DAA8BE" w:rsidR="00A76756" w:rsidRPr="00A76756" w:rsidRDefault="00A76756" w:rsidP="00A24EED">
            <w:pPr>
              <w:spacing w:line="276" w:lineRule="auto"/>
            </w:pPr>
            <w:r w:rsidRPr="00A76756">
              <w:t>65 a 75 m/h</w:t>
            </w:r>
          </w:p>
        </w:tc>
      </w:tr>
      <w:tr w:rsidR="00A76756" w:rsidRPr="00A76756" w14:paraId="1B3F9E12" w14:textId="77777777">
        <w:tc>
          <w:tcPr>
            <w:tcW w:w="3968" w:type="dxa"/>
          </w:tcPr>
          <w:p w14:paraId="5A98870D" w14:textId="1B6CE5A5" w:rsidR="00A76756" w:rsidRDefault="00A76756" w:rsidP="00A24EED">
            <w:pPr>
              <w:spacing w:line="276" w:lineRule="auto"/>
              <w:rPr>
                <w:lang w:val="pt-BR"/>
              </w:rPr>
            </w:pPr>
            <w:r>
              <w:rPr>
                <w:lang w:val="pt-BR"/>
              </w:rPr>
              <w:t>0,25 mm</w:t>
            </w:r>
          </w:p>
        </w:tc>
        <w:tc>
          <w:tcPr>
            <w:tcW w:w="3969" w:type="dxa"/>
          </w:tcPr>
          <w:p w14:paraId="2881EBCB" w14:textId="4A223938" w:rsidR="00A76756" w:rsidRPr="00A76756" w:rsidRDefault="00A76756" w:rsidP="00A24EED">
            <w:pPr>
              <w:spacing w:line="276" w:lineRule="auto"/>
            </w:pPr>
            <w:r w:rsidRPr="00A76756">
              <w:t>85 a 95 m/h</w:t>
            </w:r>
          </w:p>
        </w:tc>
      </w:tr>
      <w:tr w:rsidR="00A76756" w:rsidRPr="00A76756" w14:paraId="7B60641A" w14:textId="77777777">
        <w:tc>
          <w:tcPr>
            <w:tcW w:w="3968" w:type="dxa"/>
          </w:tcPr>
          <w:p w14:paraId="3F2B52F0" w14:textId="0499A88B" w:rsidR="00A76756" w:rsidRDefault="00A76756" w:rsidP="00A24EED">
            <w:pPr>
              <w:spacing w:line="276" w:lineRule="auto"/>
              <w:rPr>
                <w:lang w:val="pt-BR"/>
              </w:rPr>
            </w:pPr>
            <w:r>
              <w:rPr>
                <w:lang w:val="pt-BR"/>
              </w:rPr>
              <w:t>0,30 mm</w:t>
            </w:r>
          </w:p>
        </w:tc>
        <w:tc>
          <w:tcPr>
            <w:tcW w:w="3969" w:type="dxa"/>
          </w:tcPr>
          <w:p w14:paraId="7C198DC3" w14:textId="7A596DE4" w:rsidR="00A76756" w:rsidRPr="00A76756" w:rsidRDefault="00A76756" w:rsidP="00A24EED">
            <w:pPr>
              <w:spacing w:line="276" w:lineRule="auto"/>
            </w:pPr>
            <w:r w:rsidRPr="00A76756">
              <w:t>105 a 120 m/h</w:t>
            </w:r>
          </w:p>
        </w:tc>
      </w:tr>
    </w:tbl>
    <w:p w14:paraId="2C66D9CE" w14:textId="65877E9E" w:rsidR="00F51B3D" w:rsidRPr="004C745E" w:rsidRDefault="00F51B3D" w:rsidP="00FF4CA5">
      <w:pPr>
        <w:spacing w:before="0" w:beforeAutospacing="0"/>
        <w:rPr>
          <w:sz w:val="20"/>
          <w:szCs w:val="18"/>
        </w:rPr>
      </w:pPr>
      <w:r w:rsidRPr="004C745E">
        <w:rPr>
          <w:sz w:val="20"/>
          <w:szCs w:val="18"/>
        </w:rPr>
        <w:t xml:space="preserve">Fuente. </w:t>
      </w:r>
      <w:sdt>
        <w:sdtPr>
          <w:rPr>
            <w:color w:val="000000"/>
            <w:sz w:val="20"/>
            <w:szCs w:val="18"/>
          </w:rPr>
          <w:tag w:val="MENDELEY_CITATION_v3_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"/>
          <w:id w:val="-1586290835"/>
          <w:placeholder>
            <w:docPart w:val="DefaultPlaceholder_-1854013440"/>
          </w:placeholder>
        </w:sdtPr>
        <w:sdtContent>
          <w:r w:rsidR="00B34693" w:rsidRPr="00B34693">
            <w:rPr>
              <w:color w:val="000000"/>
              <w:sz w:val="20"/>
              <w:szCs w:val="18"/>
            </w:rPr>
            <w:t>Lozano-Rivas (2012)</w:t>
          </w:r>
        </w:sdtContent>
      </w:sdt>
    </w:p>
    <w:p w14:paraId="24A96993" w14:textId="13EC5201" w:rsidR="00A76756" w:rsidRDefault="00A76756" w:rsidP="00A76756">
      <w:pPr>
        <w:pStyle w:val="Descripcin"/>
        <w:keepNext/>
      </w:pPr>
      <w:r w:rsidRPr="00A76756">
        <w:rPr>
          <w:b/>
          <w:bCs/>
        </w:rPr>
        <w:t xml:space="preserve">Tabla </w:t>
      </w:r>
      <w:r w:rsidRPr="00A76756">
        <w:rPr>
          <w:b/>
          <w:bCs/>
        </w:rPr>
        <w:fldChar w:fldCharType="begin"/>
      </w:r>
      <w:r w:rsidRPr="00A76756">
        <w:rPr>
          <w:b/>
          <w:bCs/>
        </w:rPr>
        <w:instrText xml:space="preserve"> SEQ Tabla \* ARABIC </w:instrText>
      </w:r>
      <w:r w:rsidRPr="00A76756">
        <w:rPr>
          <w:b/>
          <w:bCs/>
        </w:rPr>
        <w:fldChar w:fldCharType="separate"/>
      </w:r>
      <w:r w:rsidR="00023DA6">
        <w:rPr>
          <w:b/>
          <w:bCs/>
          <w:noProof/>
        </w:rPr>
        <w:t>4</w:t>
      </w:r>
      <w:r w:rsidRPr="00A76756">
        <w:rPr>
          <w:b/>
          <w:bCs/>
        </w:rPr>
        <w:fldChar w:fldCharType="end"/>
      </w:r>
      <w:r>
        <w:br/>
      </w:r>
      <w:bookmarkStart w:id="40" w:name="_Toc208176091"/>
      <w:r w:rsidRPr="004B25D2">
        <w:rPr>
          <w:i/>
          <w:iCs w:val="0"/>
        </w:rPr>
        <w:t>Criterios de diseño de los sedimentadores</w:t>
      </w:r>
      <w:bookmarkEnd w:id="40"/>
    </w:p>
    <w:tbl>
      <w:tblPr>
        <w:tblStyle w:val="Tablaconcuadrcula"/>
        <w:tblW w:w="0" w:type="auto"/>
        <w:tblLook w:val="04A0" w:firstRow="1" w:lastRow="0" w:firstColumn="1" w:lastColumn="0" w:noHBand="0" w:noVBand="1"/>
      </w:tblPr>
      <w:tblGrid>
        <w:gridCol w:w="3686"/>
        <w:gridCol w:w="4251"/>
      </w:tblGrid>
      <w:tr w:rsidR="00A76756" w14:paraId="536D86B3" w14:textId="77777777" w:rsidTr="006A3505">
        <w:tc>
          <w:tcPr>
            <w:tcW w:w="3686" w:type="dxa"/>
            <w:tcBorders>
              <w:top w:val="single" w:sz="4" w:space="0" w:color="auto"/>
              <w:bottom w:val="single" w:sz="4" w:space="0" w:color="auto"/>
            </w:tcBorders>
          </w:tcPr>
          <w:p w14:paraId="48DF9E3A" w14:textId="10D31257" w:rsidR="00A76756" w:rsidRPr="00A76756" w:rsidRDefault="00A76756" w:rsidP="00A24EED">
            <w:pPr>
              <w:spacing w:line="276" w:lineRule="auto"/>
              <w:rPr>
                <w:b/>
                <w:bCs/>
              </w:rPr>
            </w:pPr>
            <w:r w:rsidRPr="00A76756">
              <w:rPr>
                <w:b/>
                <w:bCs/>
              </w:rPr>
              <w:t>Parámetro</w:t>
            </w:r>
          </w:p>
        </w:tc>
        <w:tc>
          <w:tcPr>
            <w:tcW w:w="4251" w:type="dxa"/>
            <w:tcBorders>
              <w:top w:val="single" w:sz="4" w:space="0" w:color="auto"/>
              <w:bottom w:val="single" w:sz="4" w:space="0" w:color="auto"/>
            </w:tcBorders>
          </w:tcPr>
          <w:p w14:paraId="45C5E1A0" w14:textId="77BBFA62" w:rsidR="00A76756" w:rsidRPr="00A76756" w:rsidRDefault="00A76756" w:rsidP="00A24EED">
            <w:pPr>
              <w:spacing w:line="276" w:lineRule="auto"/>
              <w:rPr>
                <w:b/>
                <w:bCs/>
              </w:rPr>
            </w:pPr>
            <w:r w:rsidRPr="00A76756">
              <w:rPr>
                <w:b/>
                <w:bCs/>
              </w:rPr>
              <w:t>Valor o rango</w:t>
            </w:r>
          </w:p>
        </w:tc>
      </w:tr>
      <w:tr w:rsidR="00A76756" w:rsidRPr="00A76756" w14:paraId="5C501CA5" w14:textId="77777777" w:rsidTr="006A3505">
        <w:tc>
          <w:tcPr>
            <w:tcW w:w="3686" w:type="dxa"/>
          </w:tcPr>
          <w:p w14:paraId="2BD5571F" w14:textId="6DA1A388" w:rsidR="00A76756" w:rsidRPr="00A76756" w:rsidRDefault="00A76756" w:rsidP="00A24EED">
            <w:pPr>
              <w:spacing w:line="276" w:lineRule="auto"/>
              <w:rPr>
                <w:lang w:val="pt-BR"/>
              </w:rPr>
            </w:pPr>
            <w:r w:rsidRPr="00A76756">
              <w:t>Carga superficial</w:t>
            </w:r>
          </w:p>
        </w:tc>
        <w:tc>
          <w:tcPr>
            <w:tcW w:w="4251" w:type="dxa"/>
          </w:tcPr>
          <w:p w14:paraId="327C0ECA" w14:textId="2D7ECE40" w:rsidR="00A76756" w:rsidRPr="00A76756" w:rsidRDefault="00187DD4" w:rsidP="00A24EED">
            <w:pPr>
              <w:spacing w:line="276" w:lineRule="auto"/>
              <w:rPr>
                <w:lang w:val="pt-BR"/>
              </w:rPr>
            </w:pPr>
            <w:r>
              <w:rPr>
                <w:lang w:val="pt-BR"/>
              </w:rPr>
              <w:t>15</w:t>
            </w:r>
            <w:r w:rsidR="00A76756" w:rsidRPr="00A76756">
              <w:rPr>
                <w:lang w:val="pt-BR"/>
              </w:rPr>
              <w:t xml:space="preserve"> a 70 m</w:t>
            </w:r>
            <w:r w:rsidR="00A76756" w:rsidRPr="00A76756">
              <w:rPr>
                <w:vertAlign w:val="superscript"/>
                <w:lang w:val="pt-BR"/>
              </w:rPr>
              <w:t>3</w:t>
            </w:r>
            <w:r w:rsidR="00A76756">
              <w:rPr>
                <w:lang w:val="pt-BR"/>
              </w:rPr>
              <w:t xml:space="preserve"> </w:t>
            </w:r>
            <w:r w:rsidR="00A76756" w:rsidRPr="00A76756">
              <w:rPr>
                <w:lang w:val="pt-BR"/>
              </w:rPr>
              <w:t>/m</w:t>
            </w:r>
            <w:r w:rsidR="00A76756" w:rsidRPr="00A76756">
              <w:rPr>
                <w:vertAlign w:val="superscript"/>
                <w:lang w:val="pt-BR"/>
              </w:rPr>
              <w:t>2</w:t>
            </w:r>
            <w:r w:rsidR="006D5336">
              <w:rPr>
                <w:lang w:val="pt-BR"/>
              </w:rPr>
              <w:t>xd</w:t>
            </w:r>
            <w:r w:rsidR="00A76756" w:rsidRPr="00A76756">
              <w:rPr>
                <w:lang w:val="pt-BR"/>
              </w:rPr>
              <w:t xml:space="preserve"> (a caudal </w:t>
            </w:r>
            <w:proofErr w:type="spellStart"/>
            <w:r w:rsidR="00A76756" w:rsidRPr="00A76756">
              <w:rPr>
                <w:lang w:val="pt-BR"/>
              </w:rPr>
              <w:t>punta</w:t>
            </w:r>
            <w:proofErr w:type="spellEnd"/>
            <w:r w:rsidR="00A76756" w:rsidRPr="00A76756">
              <w:rPr>
                <w:lang w:val="pt-BR"/>
              </w:rPr>
              <w:t>)</w:t>
            </w:r>
          </w:p>
        </w:tc>
      </w:tr>
      <w:tr w:rsidR="00A76756" w:rsidRPr="00A76756" w14:paraId="1D870B35" w14:textId="77777777" w:rsidTr="006A3505">
        <w:tc>
          <w:tcPr>
            <w:tcW w:w="3686" w:type="dxa"/>
          </w:tcPr>
          <w:p w14:paraId="0867C7CD" w14:textId="7B9EE547" w:rsidR="00A76756" w:rsidRPr="00A76756" w:rsidRDefault="00A76756" w:rsidP="00A24EED">
            <w:pPr>
              <w:spacing w:line="276" w:lineRule="auto"/>
            </w:pPr>
            <w:r w:rsidRPr="00A76756">
              <w:t>Tiempo de Retención Hidráulica (TRH)</w:t>
            </w:r>
          </w:p>
        </w:tc>
        <w:tc>
          <w:tcPr>
            <w:tcW w:w="4251" w:type="dxa"/>
          </w:tcPr>
          <w:p w14:paraId="6556D6F3" w14:textId="77777777" w:rsidR="00A76756" w:rsidRDefault="00A76756" w:rsidP="00A24EED">
            <w:pPr>
              <w:spacing w:line="276" w:lineRule="auto"/>
              <w:rPr>
                <w:lang w:val="pt-BR"/>
              </w:rPr>
            </w:pPr>
            <w:r w:rsidRPr="00A76756">
              <w:rPr>
                <w:lang w:val="pt-BR"/>
              </w:rPr>
              <w:t xml:space="preserve">100 a 300 s (a caudal </w:t>
            </w:r>
            <w:proofErr w:type="spellStart"/>
            <w:r w:rsidRPr="00A76756">
              <w:rPr>
                <w:lang w:val="pt-BR"/>
              </w:rPr>
              <w:t>punta</w:t>
            </w:r>
            <w:proofErr w:type="spellEnd"/>
            <w:r w:rsidRPr="00A76756">
              <w:rPr>
                <w:lang w:val="pt-BR"/>
              </w:rPr>
              <w:t>)</w:t>
            </w:r>
          </w:p>
          <w:p w14:paraId="1068BF7E" w14:textId="1C8A5D04" w:rsidR="00A76756" w:rsidRPr="00A76756" w:rsidRDefault="00A76756" w:rsidP="00A24EED">
            <w:pPr>
              <w:spacing w:line="276" w:lineRule="auto"/>
              <w:rPr>
                <w:lang w:val="pt-BR"/>
              </w:rPr>
            </w:pPr>
            <w:r w:rsidRPr="00A76756">
              <w:t>Más frecuentemente = 180 s</w:t>
            </w:r>
          </w:p>
        </w:tc>
      </w:tr>
      <w:tr w:rsidR="00A76756" w:rsidRPr="008E609C" w14:paraId="3AED5827" w14:textId="77777777" w:rsidTr="006A3505">
        <w:tc>
          <w:tcPr>
            <w:tcW w:w="3686" w:type="dxa"/>
          </w:tcPr>
          <w:p w14:paraId="60C5C033" w14:textId="2579E252" w:rsidR="00A76756" w:rsidRDefault="00A76756" w:rsidP="00A24EED">
            <w:pPr>
              <w:spacing w:line="276" w:lineRule="auto"/>
              <w:rPr>
                <w:lang w:val="pt-BR"/>
              </w:rPr>
            </w:pPr>
            <w:r w:rsidRPr="00A76756">
              <w:t>Velocidad horizontal</w:t>
            </w:r>
          </w:p>
        </w:tc>
        <w:tc>
          <w:tcPr>
            <w:tcW w:w="4251" w:type="dxa"/>
          </w:tcPr>
          <w:p w14:paraId="1D6B5D77" w14:textId="03515555" w:rsidR="00A76756" w:rsidRPr="00A76756" w:rsidRDefault="00A76756" w:rsidP="00A24EED">
            <w:pPr>
              <w:spacing w:line="276" w:lineRule="auto"/>
              <w:rPr>
                <w:lang w:val="pt-BR"/>
              </w:rPr>
            </w:pPr>
            <w:r w:rsidRPr="00A76756">
              <w:rPr>
                <w:lang w:val="pt-BR"/>
              </w:rPr>
              <w:t xml:space="preserve">0,20 a 0,40 m/s (a caudal </w:t>
            </w:r>
            <w:proofErr w:type="spellStart"/>
            <w:r w:rsidRPr="00A76756">
              <w:rPr>
                <w:lang w:val="pt-BR"/>
              </w:rPr>
              <w:t>punta</w:t>
            </w:r>
            <w:proofErr w:type="spellEnd"/>
            <w:r w:rsidRPr="00A76756">
              <w:rPr>
                <w:lang w:val="pt-BR"/>
              </w:rPr>
              <w:t>)</w:t>
            </w:r>
          </w:p>
        </w:tc>
      </w:tr>
      <w:tr w:rsidR="00A76756" w:rsidRPr="00A76756" w14:paraId="54772D93" w14:textId="77777777" w:rsidTr="006A3505">
        <w:tc>
          <w:tcPr>
            <w:tcW w:w="3686" w:type="dxa"/>
          </w:tcPr>
          <w:p w14:paraId="3E5B934E" w14:textId="1B29E89F" w:rsidR="00A76756" w:rsidRDefault="00A76756" w:rsidP="00A24EED">
            <w:pPr>
              <w:spacing w:line="276" w:lineRule="auto"/>
              <w:rPr>
                <w:lang w:val="pt-BR"/>
              </w:rPr>
            </w:pPr>
            <w:r w:rsidRPr="00A76756">
              <w:t>Longitud</w:t>
            </w:r>
          </w:p>
        </w:tc>
        <w:tc>
          <w:tcPr>
            <w:tcW w:w="4251" w:type="dxa"/>
          </w:tcPr>
          <w:p w14:paraId="5A2EE795" w14:textId="6E705EC1" w:rsidR="00A76756" w:rsidRPr="00A76756" w:rsidRDefault="00A76756" w:rsidP="00A24EED">
            <w:pPr>
              <w:spacing w:line="276" w:lineRule="auto"/>
            </w:pPr>
            <w:r w:rsidRPr="00A76756">
              <w:t>10 a 30 veces la altura de la lámina de agua</w:t>
            </w:r>
          </w:p>
        </w:tc>
      </w:tr>
      <w:tr w:rsidR="00A76756" w:rsidRPr="00A76756" w14:paraId="3BF41400" w14:textId="77777777" w:rsidTr="006A3505">
        <w:tc>
          <w:tcPr>
            <w:tcW w:w="3686" w:type="dxa"/>
          </w:tcPr>
          <w:p w14:paraId="7E54C880" w14:textId="6CB779F2" w:rsidR="00A76756" w:rsidRPr="00A76756" w:rsidRDefault="00A76756" w:rsidP="00A24EED">
            <w:pPr>
              <w:spacing w:line="276" w:lineRule="auto"/>
            </w:pPr>
            <w:r w:rsidRPr="00A76756">
              <w:t>Altura mínima de la unidad</w:t>
            </w:r>
          </w:p>
        </w:tc>
        <w:tc>
          <w:tcPr>
            <w:tcW w:w="4251" w:type="dxa"/>
          </w:tcPr>
          <w:p w14:paraId="159CD069" w14:textId="65E7E35E" w:rsidR="00A76756" w:rsidRPr="00A76756" w:rsidRDefault="00A76756" w:rsidP="00A24EED">
            <w:pPr>
              <w:spacing w:line="276" w:lineRule="auto"/>
            </w:pPr>
            <w:r w:rsidRPr="00A76756">
              <w:t>1,0 m</w:t>
            </w:r>
          </w:p>
        </w:tc>
      </w:tr>
      <w:tr w:rsidR="00A76756" w:rsidRPr="00A76756" w14:paraId="3B10ACD7" w14:textId="77777777" w:rsidTr="006A3505">
        <w:tc>
          <w:tcPr>
            <w:tcW w:w="3686" w:type="dxa"/>
          </w:tcPr>
          <w:p w14:paraId="42DCC3DB" w14:textId="66A96B73" w:rsidR="00A76756" w:rsidRPr="00A76756" w:rsidRDefault="00A76756" w:rsidP="00A24EED">
            <w:pPr>
              <w:spacing w:line="276" w:lineRule="auto"/>
            </w:pPr>
            <w:r w:rsidRPr="00A76756">
              <w:t>Altura máxima de la unidad</w:t>
            </w:r>
          </w:p>
        </w:tc>
        <w:tc>
          <w:tcPr>
            <w:tcW w:w="4251" w:type="dxa"/>
          </w:tcPr>
          <w:p w14:paraId="2A5286F8" w14:textId="154D3EA8" w:rsidR="00A76756" w:rsidRPr="00A76756" w:rsidRDefault="00A76756" w:rsidP="00A24EED">
            <w:pPr>
              <w:spacing w:line="276" w:lineRule="auto"/>
            </w:pPr>
            <w:r w:rsidRPr="00A76756">
              <w:t>2,5 m</w:t>
            </w:r>
          </w:p>
        </w:tc>
      </w:tr>
    </w:tbl>
    <w:p w14:paraId="63554843" w14:textId="6DDEEE46" w:rsidR="004C745E" w:rsidRPr="004C745E" w:rsidRDefault="004C745E" w:rsidP="00FF4CA5">
      <w:pPr>
        <w:spacing w:before="0" w:beforeAutospacing="0"/>
        <w:rPr>
          <w:sz w:val="20"/>
          <w:szCs w:val="18"/>
        </w:rPr>
      </w:pPr>
      <w:r w:rsidRPr="004C745E">
        <w:rPr>
          <w:sz w:val="20"/>
          <w:szCs w:val="18"/>
        </w:rPr>
        <w:t xml:space="preserve">Fuente. </w:t>
      </w:r>
      <w:sdt>
        <w:sdtPr>
          <w:rPr>
            <w:color w:val="000000"/>
            <w:sz w:val="20"/>
            <w:szCs w:val="18"/>
          </w:rPr>
          <w:tag w:val="MENDELEY_CITATION_v3_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"/>
          <w:id w:val="1024519156"/>
          <w:placeholder>
            <w:docPart w:val="0B52F62130EF46A6B7C893EFC5A20CF6"/>
          </w:placeholder>
        </w:sdtPr>
        <w:sdtContent>
          <w:r w:rsidR="00B34693" w:rsidRPr="00B34693">
            <w:rPr>
              <w:color w:val="000000"/>
              <w:sz w:val="20"/>
              <w:szCs w:val="18"/>
            </w:rPr>
            <w:t>Lozano-Rivas (2012)</w:t>
          </w:r>
        </w:sdtContent>
      </w:sdt>
    </w:p>
    <w:p w14:paraId="5F6313E1" w14:textId="688C2431" w:rsidR="001208EB" w:rsidRPr="005B0CBA" w:rsidRDefault="001208EB" w:rsidP="005B0CBA">
      <w:pPr>
        <w:rPr>
          <w:b/>
          <w:bCs/>
        </w:rPr>
      </w:pPr>
      <w:r w:rsidRPr="005B0CBA">
        <w:rPr>
          <w:b/>
          <w:bCs/>
        </w:rPr>
        <w:lastRenderedPageBreak/>
        <w:t>Área superficial del sedimentador</w:t>
      </w:r>
    </w:p>
    <w:p w14:paraId="76FE7FFE" w14:textId="77777777" w:rsidR="001208EB" w:rsidRPr="00CC779C" w:rsidRDefault="001208EB" w:rsidP="005B0CBA">
      <m:oMathPara>
        <m:oMath>
          <m:r>
            <m:rPr>
              <m:sty m:val="bi"/>
            </m:rPr>
            <w:rPr>
              <w:rFonts w:ascii="Cambria Math" w:hAnsi="Cambria Math"/>
            </w:rPr>
            <m:t>As</m:t>
          </m:r>
          <m:r>
            <w:rPr>
              <w:rFonts w:ascii="Cambria Math" w:hAnsi="Cambria Math"/>
            </w:rPr>
            <m:t>=</m:t>
          </m:r>
          <m:f>
            <m:fPr>
              <m:ctrlPr>
                <w:rPr>
                  <w:rFonts w:ascii="Cambria Math" w:hAnsi="Cambria Math"/>
                  <w:i/>
                </w:rPr>
              </m:ctrlPr>
            </m:fPr>
            <m:num>
              <m:r>
                <m:rPr>
                  <m:sty m:val="bi"/>
                </m:rPr>
                <w:rPr>
                  <w:rFonts w:ascii="Cambria Math" w:hAnsi="Cambria Math"/>
                </w:rPr>
                <m:t>Q</m:t>
              </m:r>
            </m:num>
            <m:den>
              <m:r>
                <m:rPr>
                  <m:sty m:val="bi"/>
                </m:rPr>
                <w:rPr>
                  <w:rFonts w:ascii="Cambria Math" w:hAnsi="Cambria Math"/>
                </w:rPr>
                <m:t>Cs</m:t>
              </m:r>
            </m:den>
          </m:f>
        </m:oMath>
      </m:oMathPara>
    </w:p>
    <w:p w14:paraId="1C812AA3" w14:textId="77777777" w:rsidR="001208EB" w:rsidRPr="00CC779C" w:rsidRDefault="001208EB" w:rsidP="005B0CBA">
      <w:r w:rsidRPr="00CC779C">
        <w:t>Donde:</w:t>
      </w:r>
    </w:p>
    <w:p w14:paraId="224D7054" w14:textId="081F7285" w:rsidR="001208EB" w:rsidRPr="00CC779C" w:rsidRDefault="001208EB" w:rsidP="005B0CBA">
      <w:r w:rsidRPr="00A24EED">
        <w:rPr>
          <w:b/>
          <w:bCs/>
        </w:rPr>
        <w:t>Cs:</w:t>
      </w:r>
      <w:r w:rsidRPr="00CC779C">
        <w:t xml:space="preserve"> Carga superficial</w:t>
      </w:r>
      <w:r w:rsidR="00A24EED">
        <w:t xml:space="preserve"> </w:t>
      </w:r>
      <m:oMath>
        <m:d>
          <m:dPr>
            <m:ctrlPr>
              <w:rPr>
                <w:rFonts w:ascii="Cambria Math" w:hAnsi="Cambria Math"/>
                <w:bCs/>
                <w:i/>
                <w:color w:val="000000"/>
                <w:lang w:eastAsia="es-CO"/>
              </w:rPr>
            </m:ctrlPr>
          </m:dPr>
          <m:e>
            <m:f>
              <m:fPr>
                <m:ctrlPr>
                  <w:rPr>
                    <w:rFonts w:ascii="Cambria Math" w:hAnsi="Cambria Math"/>
                    <w:bCs/>
                    <w:i/>
                    <w:color w:val="000000"/>
                    <w:lang w:eastAsia="es-CO"/>
                  </w:rPr>
                </m:ctrlPr>
              </m:fPr>
              <m:num>
                <m:sSup>
                  <m:sSupPr>
                    <m:ctrlPr>
                      <w:rPr>
                        <w:rFonts w:ascii="Cambria Math" w:hAnsi="Cambria Math"/>
                        <w:b/>
                        <w:i/>
                        <w:color w:val="000000"/>
                        <w:lang w:eastAsia="es-CO"/>
                      </w:rPr>
                    </m:ctrlPr>
                  </m:sSupPr>
                  <m:e>
                    <m:r>
                      <m:rPr>
                        <m:sty m:val="bi"/>
                      </m:rPr>
                      <w:rPr>
                        <w:rFonts w:ascii="Cambria Math" w:hAnsi="Cambria Math"/>
                        <w:color w:val="000000"/>
                        <w:lang w:eastAsia="es-CO"/>
                      </w:rPr>
                      <m:t>m</m:t>
                    </m:r>
                  </m:e>
                  <m:sup>
                    <m:r>
                      <m:rPr>
                        <m:sty m:val="bi"/>
                      </m:rPr>
                      <w:rPr>
                        <w:rFonts w:ascii="Cambria Math" w:hAnsi="Cambria Math"/>
                        <w:color w:val="000000"/>
                        <w:lang w:eastAsia="es-CO"/>
                      </w:rPr>
                      <m:t>3</m:t>
                    </m:r>
                  </m:sup>
                </m:sSup>
              </m:num>
              <m:den>
                <m:sSup>
                  <m:sSupPr>
                    <m:ctrlPr>
                      <w:rPr>
                        <w:rFonts w:ascii="Cambria Math" w:hAnsi="Cambria Math"/>
                        <w:b/>
                        <w:i/>
                        <w:color w:val="000000"/>
                        <w:lang w:eastAsia="es-CO"/>
                      </w:rPr>
                    </m:ctrlPr>
                  </m:sSupPr>
                  <m:e>
                    <m:r>
                      <m:rPr>
                        <m:sty m:val="bi"/>
                      </m:rPr>
                      <w:rPr>
                        <w:rFonts w:ascii="Cambria Math" w:hAnsi="Cambria Math"/>
                        <w:color w:val="000000"/>
                        <w:lang w:eastAsia="es-CO"/>
                      </w:rPr>
                      <m:t>m</m:t>
                    </m:r>
                  </m:e>
                  <m:sup>
                    <m:r>
                      <m:rPr>
                        <m:sty m:val="bi"/>
                      </m:rPr>
                      <w:rPr>
                        <w:rFonts w:ascii="Cambria Math" w:hAnsi="Cambria Math"/>
                        <w:color w:val="000000"/>
                        <w:lang w:eastAsia="es-CO"/>
                      </w:rPr>
                      <m:t>2</m:t>
                    </m:r>
                  </m:sup>
                </m:sSup>
                <m:r>
                  <w:rPr>
                    <w:rFonts w:ascii="Cambria Math" w:hAnsi="Cambria Math"/>
                    <w:color w:val="000000"/>
                    <w:lang w:eastAsia="es-CO"/>
                  </w:rPr>
                  <m:t>×</m:t>
                </m:r>
                <m:r>
                  <m:rPr>
                    <m:sty m:val="bi"/>
                  </m:rPr>
                  <w:rPr>
                    <w:rFonts w:ascii="Cambria Math" w:hAnsi="Cambria Math"/>
                    <w:color w:val="000000"/>
                    <w:lang w:eastAsia="es-CO"/>
                  </w:rPr>
                  <m:t>d</m:t>
                </m:r>
              </m:den>
            </m:f>
          </m:e>
        </m:d>
      </m:oMath>
    </w:p>
    <w:p w14:paraId="0FDB1A70" w14:textId="77777777" w:rsidR="001208EB" w:rsidRPr="003235C2" w:rsidRDefault="001208EB" w:rsidP="005B0CBA">
      <w:pPr>
        <w:rPr>
          <w:vertAlign w:val="superscript"/>
          <w:lang w:val="pt-BR"/>
        </w:rPr>
      </w:pPr>
      <w:r w:rsidRPr="00A24EED">
        <w:rPr>
          <w:b/>
          <w:bCs/>
          <w:lang w:val="pt-BR"/>
        </w:rPr>
        <w:t>As</w:t>
      </w:r>
      <w:r w:rsidRPr="003235C2">
        <w:rPr>
          <w:lang w:val="pt-BR"/>
        </w:rPr>
        <w:t>: Área superficial m</w:t>
      </w:r>
      <w:r w:rsidRPr="003235C2">
        <w:rPr>
          <w:vertAlign w:val="superscript"/>
          <w:lang w:val="pt-BR"/>
        </w:rPr>
        <w:t>2</w:t>
      </w:r>
    </w:p>
    <w:p w14:paraId="6391FEF2" w14:textId="72C4EF5B" w:rsidR="001208EB" w:rsidRPr="003235C2" w:rsidRDefault="001208EB" w:rsidP="005B0CBA">
      <w:pPr>
        <w:rPr>
          <w:lang w:val="pt-BR"/>
        </w:rPr>
      </w:pPr>
      <w:r w:rsidRPr="00A24EED">
        <w:rPr>
          <w:b/>
          <w:bCs/>
          <w:lang w:val="pt-BR"/>
        </w:rPr>
        <w:t>Q:</w:t>
      </w:r>
      <w:r w:rsidRPr="003235C2">
        <w:rPr>
          <w:lang w:val="pt-BR"/>
        </w:rPr>
        <w:t xml:space="preserve"> Caudal </w:t>
      </w:r>
      <m:oMath>
        <m:d>
          <m:dPr>
            <m:ctrlPr>
              <w:rPr>
                <w:rFonts w:ascii="Cambria Math" w:hAnsi="Cambria Math"/>
                <w:bCs/>
                <w:i/>
                <w:color w:val="000000"/>
                <w:lang w:eastAsia="es-CO"/>
              </w:rPr>
            </m:ctrlPr>
          </m:dPr>
          <m:e>
            <m:f>
              <m:fPr>
                <m:ctrlPr>
                  <w:rPr>
                    <w:rFonts w:ascii="Cambria Math" w:hAnsi="Cambria Math"/>
                    <w:bCs/>
                    <w:i/>
                    <w:color w:val="000000"/>
                    <w:lang w:eastAsia="es-CO"/>
                  </w:rPr>
                </m:ctrlPr>
              </m:fPr>
              <m:num>
                <m:sSup>
                  <m:sSupPr>
                    <m:ctrlPr>
                      <w:rPr>
                        <w:rFonts w:ascii="Cambria Math" w:hAnsi="Cambria Math"/>
                        <w:b/>
                        <w:i/>
                        <w:color w:val="000000"/>
                        <w:lang w:eastAsia="es-CO"/>
                      </w:rPr>
                    </m:ctrlPr>
                  </m:sSupPr>
                  <m:e>
                    <m:r>
                      <m:rPr>
                        <m:sty m:val="bi"/>
                      </m:rPr>
                      <w:rPr>
                        <w:rFonts w:ascii="Cambria Math" w:hAnsi="Cambria Math"/>
                        <w:color w:val="000000"/>
                        <w:lang w:eastAsia="es-CO"/>
                      </w:rPr>
                      <m:t>m</m:t>
                    </m:r>
                  </m:e>
                  <m:sup>
                    <m:r>
                      <m:rPr>
                        <m:sty m:val="bi"/>
                      </m:rPr>
                      <w:rPr>
                        <w:rFonts w:ascii="Cambria Math" w:hAnsi="Cambria Math"/>
                        <w:color w:val="000000"/>
                        <w:lang w:eastAsia="es-CO"/>
                      </w:rPr>
                      <m:t>3</m:t>
                    </m:r>
                  </m:sup>
                </m:sSup>
              </m:num>
              <m:den>
                <m:r>
                  <m:rPr>
                    <m:sty m:val="bi"/>
                  </m:rPr>
                  <w:rPr>
                    <w:rFonts w:ascii="Cambria Math" w:hAnsi="Cambria Math"/>
                    <w:color w:val="000000"/>
                    <w:lang w:eastAsia="es-CO"/>
                  </w:rPr>
                  <m:t>d</m:t>
                </m:r>
              </m:den>
            </m:f>
          </m:e>
        </m:d>
      </m:oMath>
    </w:p>
    <w:p w14:paraId="5D226556" w14:textId="77777777" w:rsidR="000D1A26" w:rsidRPr="005B0CBA" w:rsidRDefault="000D1A26" w:rsidP="005B0CBA">
      <w:pPr>
        <w:rPr>
          <w:b/>
          <w:bCs/>
        </w:rPr>
      </w:pPr>
      <w:r w:rsidRPr="005B0CBA">
        <w:rPr>
          <w:b/>
          <w:bCs/>
        </w:rPr>
        <w:t>Diámetro del tanque sedimentador</w:t>
      </w:r>
    </w:p>
    <w:p w14:paraId="0B9677FA" w14:textId="73D1BBE6" w:rsidR="000D1A26" w:rsidRPr="00CC779C" w:rsidRDefault="000D1A26" w:rsidP="005B0CBA">
      <m:oMathPara>
        <m:oMath>
          <m:r>
            <m:rPr>
              <m:sty m:val="bi"/>
            </m:rPr>
            <w:rPr>
              <w:rFonts w:ascii="Cambria Math" w:hAnsi="Cambria Math"/>
            </w:rPr>
            <m:t>D</m:t>
          </m:r>
          <m:r>
            <w:rPr>
              <w:rFonts w:ascii="Cambria Math" w:hAnsi="Cambria Math"/>
            </w:rPr>
            <m:t>=</m:t>
          </m:r>
          <m:rad>
            <m:radPr>
              <m:degHide m:val="1"/>
              <m:ctrlPr>
                <w:rPr>
                  <w:rFonts w:ascii="Cambria Math" w:hAnsi="Cambria Math"/>
                  <w:i/>
                </w:rPr>
              </m:ctrlPr>
            </m:radPr>
            <m:deg/>
            <m:e>
              <m:f>
                <m:fPr>
                  <m:ctrlPr>
                    <w:rPr>
                      <w:rFonts w:ascii="Cambria Math" w:hAnsi="Cambria Math"/>
                      <w:i/>
                    </w:rPr>
                  </m:ctrlPr>
                </m:fPr>
                <m:num>
                  <m:r>
                    <m:rPr>
                      <m:sty m:val="bi"/>
                    </m:rPr>
                    <w:rPr>
                      <w:rFonts w:ascii="Cambria Math" w:hAnsi="Cambria Math"/>
                    </w:rPr>
                    <m:t>4×A</m:t>
                  </m:r>
                </m:num>
                <m:den>
                  <m:r>
                    <m:rPr>
                      <m:sty m:val="bi"/>
                    </m:rPr>
                    <w:rPr>
                      <w:rFonts w:ascii="Cambria Math" w:hAnsi="Cambria Math"/>
                    </w:rPr>
                    <m:t>π</m:t>
                  </m:r>
                </m:den>
              </m:f>
            </m:e>
          </m:rad>
        </m:oMath>
      </m:oMathPara>
    </w:p>
    <w:p w14:paraId="26855C3B" w14:textId="77777777" w:rsidR="000D1A26" w:rsidRPr="00CC779C" w:rsidRDefault="000D1A26" w:rsidP="005B0CBA">
      <w:r w:rsidRPr="00CC779C">
        <w:t>Donde:</w:t>
      </w:r>
    </w:p>
    <w:p w14:paraId="653015ED" w14:textId="77777777" w:rsidR="000D1A26" w:rsidRPr="00CC779C" w:rsidRDefault="000D1A26" w:rsidP="005B0CBA">
      <w:r w:rsidRPr="00A24EED">
        <w:rPr>
          <w:b/>
          <w:bCs/>
        </w:rPr>
        <w:t>D:</w:t>
      </w:r>
      <w:r w:rsidRPr="00CC779C">
        <w:t xml:space="preserve"> Diámetro del tanque (m)</w:t>
      </w:r>
    </w:p>
    <w:p w14:paraId="00C624C8" w14:textId="77777777" w:rsidR="000D1A26" w:rsidRPr="003235C2" w:rsidRDefault="000D1A26" w:rsidP="005B0CBA">
      <w:pPr>
        <w:rPr>
          <w:lang w:val="pt-BR"/>
        </w:rPr>
      </w:pPr>
      <w:r w:rsidRPr="00A24EED">
        <w:rPr>
          <w:b/>
          <w:bCs/>
          <w:lang w:val="pt-BR"/>
        </w:rPr>
        <w:t>A:</w:t>
      </w:r>
      <w:r w:rsidRPr="003235C2">
        <w:rPr>
          <w:lang w:val="pt-BR"/>
        </w:rPr>
        <w:t xml:space="preserve"> Área (m</w:t>
      </w:r>
      <w:r w:rsidRPr="003235C2">
        <w:rPr>
          <w:vertAlign w:val="superscript"/>
          <w:lang w:val="pt-BR"/>
        </w:rPr>
        <w:t>2</w:t>
      </w:r>
      <w:r w:rsidRPr="003235C2">
        <w:rPr>
          <w:lang w:val="pt-BR"/>
        </w:rPr>
        <w:t>)</w:t>
      </w:r>
    </w:p>
    <w:p w14:paraId="4C7DAD8D" w14:textId="77777777" w:rsidR="000D1A26" w:rsidRPr="003235C2" w:rsidRDefault="000D1A26" w:rsidP="005B0CBA">
      <w:pPr>
        <w:rPr>
          <w:lang w:val="pt-BR"/>
        </w:rPr>
      </w:pPr>
      <m:oMath>
        <m:r>
          <m:rPr>
            <m:sty m:val="p"/>
          </m:rPr>
          <w:rPr>
            <w:rFonts w:ascii="Cambria Math" w:hAnsi="Cambria Math"/>
          </w:rPr>
          <m:t>π</m:t>
        </m:r>
        <m:r>
          <m:rPr>
            <m:sty m:val="p"/>
          </m:rPr>
          <w:rPr>
            <w:rFonts w:ascii="Cambria Math" w:hAnsi="Cambria Math"/>
            <w:lang w:val="pt-BR"/>
          </w:rPr>
          <m:t>:</m:t>
        </m:r>
      </m:oMath>
      <w:r w:rsidRPr="003235C2">
        <w:rPr>
          <w:lang w:val="pt-BR"/>
        </w:rPr>
        <w:t xml:space="preserve"> Pi (Adimensional)</w:t>
      </w:r>
    </w:p>
    <w:p w14:paraId="3E43D25A" w14:textId="77777777" w:rsidR="000D1A26" w:rsidRPr="005B0CBA" w:rsidRDefault="000D1A26" w:rsidP="005B0CBA">
      <w:pPr>
        <w:rPr>
          <w:i/>
          <w:iCs/>
        </w:rPr>
      </w:pPr>
      <w:r w:rsidRPr="005B0CBA">
        <w:rPr>
          <w:i/>
          <w:iCs/>
        </w:rPr>
        <w:t>El 25% del diámetro es el reparto central, entonces:</w:t>
      </w:r>
    </w:p>
    <w:p w14:paraId="4AE9954B" w14:textId="50434F73" w:rsidR="000D1A26" w:rsidRPr="00CC779C" w:rsidRDefault="000D1A26" w:rsidP="005B0CBA">
      <m:oMathPara>
        <m:oMath>
          <m:r>
            <m:rPr>
              <m:sty m:val="bi"/>
            </m:rPr>
            <w:rPr>
              <w:rFonts w:ascii="Cambria Math" w:hAnsi="Cambria Math"/>
            </w:rPr>
            <m:t>R</m:t>
          </m:r>
          <m:r>
            <w:rPr>
              <w:rFonts w:ascii="Cambria Math" w:hAnsi="Cambria Math"/>
            </w:rPr>
            <m:t>.</m:t>
          </m:r>
          <m:r>
            <m:rPr>
              <m:sty m:val="bi"/>
            </m:rPr>
            <w:rPr>
              <w:rFonts w:ascii="Cambria Math" w:hAnsi="Cambria Math"/>
            </w:rPr>
            <m:t>central</m:t>
          </m:r>
          <m:r>
            <w:rPr>
              <w:rFonts w:ascii="Cambria Math" w:hAnsi="Cambria Math"/>
            </w:rPr>
            <m:t>=</m:t>
          </m:r>
          <m:r>
            <m:rPr>
              <m:sty m:val="bi"/>
            </m:rPr>
            <w:rPr>
              <w:rFonts w:ascii="Cambria Math" w:hAnsi="Cambria Math"/>
            </w:rPr>
            <m:t>D</m:t>
          </m:r>
          <m:r>
            <w:rPr>
              <w:rFonts w:ascii="Cambria Math" w:hAnsi="Cambria Math"/>
            </w:rPr>
            <m:t>×</m:t>
          </m:r>
          <m:r>
            <m:rPr>
              <m:sty m:val="bi"/>
            </m:rPr>
            <w:rPr>
              <w:rFonts w:ascii="Cambria Math" w:hAnsi="Cambria Math"/>
            </w:rPr>
            <m:t>25</m:t>
          </m:r>
          <m:r>
            <w:rPr>
              <w:rFonts w:ascii="Cambria Math" w:hAnsi="Cambria Math"/>
            </w:rPr>
            <m:t>%</m:t>
          </m:r>
        </m:oMath>
      </m:oMathPara>
    </w:p>
    <w:p w14:paraId="69DA0B7D" w14:textId="66752064" w:rsidR="000D1A26" w:rsidRPr="005B0CBA" w:rsidRDefault="000D1A26" w:rsidP="005B0CBA">
      <w:pPr>
        <w:rPr>
          <w:i/>
          <w:iCs/>
        </w:rPr>
      </w:pPr>
      <w:r w:rsidRPr="005B0CBA">
        <w:rPr>
          <w:i/>
          <w:iCs/>
        </w:rPr>
        <w:t xml:space="preserve">Por lo </w:t>
      </w:r>
      <w:proofErr w:type="gramStart"/>
      <w:r w:rsidRPr="005B0CBA">
        <w:rPr>
          <w:i/>
          <w:iCs/>
        </w:rPr>
        <w:t>tanto</w:t>
      </w:r>
      <w:proofErr w:type="gramEnd"/>
      <w:r w:rsidRPr="005B0CBA">
        <w:rPr>
          <w:i/>
          <w:iCs/>
        </w:rPr>
        <w:t xml:space="preserve"> el diámetro total del tanque será: </w:t>
      </w:r>
    </w:p>
    <w:p w14:paraId="6CF798E5" w14:textId="77777777" w:rsidR="000D1A26" w:rsidRPr="005B0CBA" w:rsidRDefault="000D1A26" w:rsidP="005B0CBA">
      <w:pPr>
        <w:rPr>
          <w:rFonts w:eastAsiaTheme="minorEastAsia"/>
          <w:b/>
          <w:bCs/>
        </w:rPr>
      </w:pPr>
      <m:oMathPara>
        <m:oMath>
          <m:r>
            <m:rPr>
              <m:sty m:val="bi"/>
            </m:rPr>
            <w:rPr>
              <w:rFonts w:ascii="Cambria Math" w:hAnsi="Cambria Math"/>
            </w:rPr>
            <m:t>Dt</m:t>
          </m:r>
          <m:r>
            <w:rPr>
              <w:rFonts w:ascii="Cambria Math" w:hAnsi="Cambria Math"/>
            </w:rPr>
            <m:t>=</m:t>
          </m:r>
          <m:r>
            <m:rPr>
              <m:sty m:val="bi"/>
            </m:rPr>
            <w:rPr>
              <w:rFonts w:ascii="Cambria Math" w:hAnsi="Cambria Math"/>
            </w:rPr>
            <m:t>D</m:t>
          </m:r>
          <m:r>
            <w:rPr>
              <w:rFonts w:ascii="Cambria Math" w:hAnsi="Cambria Math"/>
            </w:rPr>
            <m:t>+</m:t>
          </m:r>
          <m:r>
            <m:rPr>
              <m:sty m:val="bi"/>
            </m:rPr>
            <w:rPr>
              <w:rFonts w:ascii="Cambria Math" w:hAnsi="Cambria Math"/>
            </w:rPr>
            <m:t>R</m:t>
          </m:r>
          <m:r>
            <w:rPr>
              <w:rFonts w:ascii="Cambria Math" w:hAnsi="Cambria Math"/>
            </w:rPr>
            <m:t>.</m:t>
          </m:r>
          <m:r>
            <m:rPr>
              <m:sty m:val="bi"/>
            </m:rPr>
            <w:rPr>
              <w:rFonts w:ascii="Cambria Math" w:hAnsi="Cambria Math"/>
            </w:rPr>
            <m:t>central</m:t>
          </m:r>
        </m:oMath>
      </m:oMathPara>
    </w:p>
    <w:p w14:paraId="6CB55364" w14:textId="77777777" w:rsidR="000D1A26" w:rsidRPr="005B0CBA" w:rsidRDefault="000D1A26" w:rsidP="005B0CBA">
      <w:pPr>
        <w:rPr>
          <w:b/>
          <w:bCs/>
        </w:rPr>
      </w:pPr>
      <w:r w:rsidRPr="005B0CBA">
        <w:rPr>
          <w:b/>
          <w:bCs/>
        </w:rPr>
        <w:t>Altura de reparto</w:t>
      </w:r>
    </w:p>
    <w:p w14:paraId="034D24BC" w14:textId="77777777" w:rsidR="000D1A26" w:rsidRPr="00CC779C" w:rsidRDefault="000D1A26" w:rsidP="005B0CBA">
      <w:r w:rsidRPr="00CC779C">
        <w:t xml:space="preserve">Para la altura de reparto se toma en cuenta ¼ de la profundidad que es 3,6m </w:t>
      </w:r>
    </w:p>
    <w:p w14:paraId="4186E816" w14:textId="77777777" w:rsidR="000D1A26" w:rsidRPr="00CC779C" w:rsidRDefault="000D1A26" w:rsidP="005B0CBA">
      <m:oMathPara>
        <m:oMath>
          <m:r>
            <m:rPr>
              <m:sty m:val="bi"/>
            </m:rPr>
            <w:rPr>
              <w:rFonts w:ascii="Cambria Math" w:hAnsi="Cambria Math"/>
            </w:rPr>
            <w:lastRenderedPageBreak/>
            <m:t>Hreparto</m:t>
          </m:r>
          <m:r>
            <w:rPr>
              <w:rFonts w:ascii="Cambria Math" w:hAnsi="Cambria Math"/>
            </w:rPr>
            <m:t xml:space="preserve">= </m:t>
          </m:r>
          <m:f>
            <m:fPr>
              <m:ctrlPr>
                <w:rPr>
                  <w:rFonts w:ascii="Cambria Math" w:hAnsi="Cambria Math"/>
                  <w:i/>
                </w:rPr>
              </m:ctrlPr>
            </m:fPr>
            <m:num>
              <m:r>
                <m:rPr>
                  <m:sty m:val="bi"/>
                </m:rPr>
                <w:rPr>
                  <w:rFonts w:ascii="Cambria Math" w:hAnsi="Cambria Math"/>
                </w:rPr>
                <m:t>1</m:t>
              </m:r>
            </m:num>
            <m:den>
              <m:r>
                <m:rPr>
                  <m:sty m:val="bi"/>
                </m:rPr>
                <w:rPr>
                  <w:rFonts w:ascii="Cambria Math" w:hAnsi="Cambria Math"/>
                </w:rPr>
                <m:t>4</m:t>
              </m:r>
            </m:den>
          </m:f>
          <m:r>
            <w:rPr>
              <w:rFonts w:ascii="Cambria Math" w:hAnsi="Cambria Math"/>
            </w:rPr>
            <m:t>*</m:t>
          </m:r>
          <m:r>
            <m:rPr>
              <m:sty m:val="bi"/>
            </m:rPr>
            <w:rPr>
              <w:rFonts w:ascii="Cambria Math" w:hAnsi="Cambria Math"/>
            </w:rPr>
            <m:t>h</m:t>
          </m:r>
        </m:oMath>
      </m:oMathPara>
    </w:p>
    <w:p w14:paraId="6F8258C7" w14:textId="77777777" w:rsidR="000D1A26" w:rsidRPr="00CC779C" w:rsidRDefault="000D1A26" w:rsidP="005B0CBA">
      <w:r w:rsidRPr="00CC779C">
        <w:t>Donde:</w:t>
      </w:r>
    </w:p>
    <w:p w14:paraId="7694B164" w14:textId="77777777" w:rsidR="000D1A26" w:rsidRPr="00CC779C" w:rsidRDefault="000D1A26" w:rsidP="005B0CBA">
      <w:r w:rsidRPr="00A24EED">
        <w:rPr>
          <w:b/>
          <w:bCs/>
        </w:rPr>
        <w:t>h:</w:t>
      </w:r>
      <w:r w:rsidRPr="00CC779C">
        <w:t xml:space="preserve"> Profundidad</w:t>
      </w:r>
    </w:p>
    <w:p w14:paraId="41664722" w14:textId="77777777" w:rsidR="000D1A26" w:rsidRDefault="000D1A26" w:rsidP="005B0CBA">
      <w:proofErr w:type="spellStart"/>
      <w:r w:rsidRPr="00A24EED">
        <w:rPr>
          <w:b/>
          <w:bCs/>
        </w:rPr>
        <w:t>H</w:t>
      </w:r>
      <w:r w:rsidRPr="00A24EED">
        <w:rPr>
          <w:b/>
          <w:bCs/>
          <w:vertAlign w:val="subscript"/>
        </w:rPr>
        <w:t>reparto</w:t>
      </w:r>
      <w:proofErr w:type="spellEnd"/>
      <w:r w:rsidRPr="00A24EED">
        <w:rPr>
          <w:b/>
          <w:bCs/>
        </w:rPr>
        <w:t>:</w:t>
      </w:r>
      <w:r w:rsidRPr="00CC779C">
        <w:t xml:space="preserve"> Altura de reparto</w:t>
      </w:r>
    </w:p>
    <w:p w14:paraId="346AD001" w14:textId="77777777" w:rsidR="000D1A26" w:rsidRPr="005B0CBA" w:rsidRDefault="000D1A26" w:rsidP="005B0CBA">
      <w:pPr>
        <w:rPr>
          <w:b/>
          <w:bCs/>
        </w:rPr>
      </w:pPr>
      <w:r w:rsidRPr="005B0CBA">
        <w:rPr>
          <w:b/>
          <w:bCs/>
        </w:rPr>
        <w:t>Carga sobre el vertedero</w:t>
      </w:r>
    </w:p>
    <w:p w14:paraId="00BA8438" w14:textId="15EE6975" w:rsidR="000D1A26" w:rsidRPr="00CC779C" w:rsidRDefault="000D1A26" w:rsidP="005B0CBA">
      <m:oMathPara>
        <m:oMath>
          <m:r>
            <m:rPr>
              <m:sty m:val="bi"/>
            </m:rPr>
            <w:rPr>
              <w:rFonts w:ascii="Cambria Math" w:hAnsi="Cambria Math"/>
            </w:rPr>
            <m:t>Csv</m:t>
          </m:r>
          <m:r>
            <w:rPr>
              <w:rFonts w:ascii="Cambria Math" w:hAnsi="Cambria Math"/>
            </w:rPr>
            <m:t xml:space="preserve">= </m:t>
          </m:r>
          <m:f>
            <m:fPr>
              <m:ctrlPr>
                <w:rPr>
                  <w:rFonts w:ascii="Cambria Math" w:hAnsi="Cambria Math"/>
                  <w:i/>
                </w:rPr>
              </m:ctrlPr>
            </m:fPr>
            <m:num>
              <m:r>
                <m:rPr>
                  <m:sty m:val="bi"/>
                </m:rPr>
                <w:rPr>
                  <w:rFonts w:ascii="Cambria Math" w:hAnsi="Cambria Math"/>
                </w:rPr>
                <m:t>Q</m:t>
              </m:r>
            </m:num>
            <m:den>
              <m:r>
                <m:rPr>
                  <m:sty m:val="bi"/>
                </m:rPr>
                <w:rPr>
                  <w:rFonts w:ascii="Cambria Math" w:hAnsi="Cambria Math"/>
                </w:rPr>
                <m:t>π</m:t>
              </m:r>
              <m:r>
                <w:rPr>
                  <w:rFonts w:ascii="Cambria Math" w:hAnsi="Cambria Math"/>
                </w:rPr>
                <m:t>×</m:t>
              </m:r>
              <m:r>
                <m:rPr>
                  <m:sty m:val="bi"/>
                </m:rPr>
                <w:rPr>
                  <w:rFonts w:ascii="Cambria Math" w:hAnsi="Cambria Math"/>
                </w:rPr>
                <m:t>D</m:t>
              </m:r>
            </m:den>
          </m:f>
        </m:oMath>
      </m:oMathPara>
    </w:p>
    <w:p w14:paraId="538FFB32" w14:textId="228BEFD9" w:rsidR="000D1A26" w:rsidRPr="00CC779C" w:rsidRDefault="000D1A26" w:rsidP="005B0CBA">
      <w:proofErr w:type="spellStart"/>
      <w:r w:rsidRPr="005B0CBA">
        <w:rPr>
          <w:b/>
          <w:bCs/>
        </w:rPr>
        <w:t>C</w:t>
      </w:r>
      <w:r w:rsidRPr="005B0CBA">
        <w:rPr>
          <w:b/>
          <w:bCs/>
          <w:vertAlign w:val="subscript"/>
        </w:rPr>
        <w:t>sv</w:t>
      </w:r>
      <w:proofErr w:type="spellEnd"/>
      <w:r w:rsidRPr="005B0CBA">
        <w:rPr>
          <w:b/>
          <w:bCs/>
        </w:rPr>
        <w:t>:</w:t>
      </w:r>
      <w:r w:rsidRPr="00CC779C">
        <w:t xml:space="preserve"> Carga sobre el vertedero </w:t>
      </w:r>
      <m:oMath>
        <m:d>
          <m:dPr>
            <m:ctrlPr>
              <w:rPr>
                <w:rFonts w:ascii="Cambria Math" w:hAnsi="Cambria Math"/>
                <w:i/>
              </w:rPr>
            </m:ctrlPr>
          </m:dPr>
          <m:e>
            <m:f>
              <m:fPr>
                <m:ctrlPr>
                  <w:rPr>
                    <w:rFonts w:ascii="Cambria Math" w:hAnsi="Cambria Math"/>
                    <w:i/>
                  </w:rPr>
                </m:ctrlPr>
              </m:fPr>
              <m:num>
                <m:r>
                  <w:rPr>
                    <w:rFonts w:ascii="Cambria Math" w:hAnsi="Cambria Math"/>
                  </w:rPr>
                  <m:t>m</m:t>
                </m:r>
              </m:num>
              <m:den>
                <m:r>
                  <w:rPr>
                    <w:rFonts w:ascii="Cambria Math" w:hAnsi="Cambria Math"/>
                  </w:rPr>
                  <m:t>s</m:t>
                </m:r>
              </m:den>
            </m:f>
          </m:e>
        </m:d>
      </m:oMath>
    </w:p>
    <w:p w14:paraId="55A497AC" w14:textId="076CAACE" w:rsidR="000D1A26" w:rsidRPr="003235C2" w:rsidRDefault="000D1A26" w:rsidP="005B0CBA">
      <w:pPr>
        <w:rPr>
          <w:lang w:val="pt-BR"/>
        </w:rPr>
      </w:pPr>
      <w:r w:rsidRPr="003235C2">
        <w:rPr>
          <w:b/>
          <w:bCs/>
          <w:lang w:val="pt-BR"/>
        </w:rPr>
        <w:t>Q:</w:t>
      </w:r>
      <w:r w:rsidRPr="003235C2">
        <w:rPr>
          <w:lang w:val="pt-BR"/>
        </w:rPr>
        <w:t xml:space="preserve"> Caudal </w:t>
      </w:r>
      <m:oMath>
        <m:d>
          <m:dPr>
            <m:ctrlPr>
              <w:rPr>
                <w:rFonts w:ascii="Cambria Math" w:hAnsi="Cambria Math"/>
                <w:i/>
              </w:rPr>
            </m:ctrlPr>
          </m:dPr>
          <m:e>
            <m:f>
              <m:fPr>
                <m:ctrlPr>
                  <w:rPr>
                    <w:rFonts w:ascii="Cambria Math" w:hAnsi="Cambria Math"/>
                    <w:i/>
                  </w:rPr>
                </m:ctrlPr>
              </m:fPr>
              <m:num>
                <m:sSup>
                  <m:sSupPr>
                    <m:ctrlPr>
                      <w:rPr>
                        <w:rFonts w:ascii="Cambria Math" w:hAnsi="Cambria Math"/>
                        <w:i/>
                      </w:rPr>
                    </m:ctrlPr>
                  </m:sSupPr>
                  <m:e>
                    <m:r>
                      <w:rPr>
                        <w:rFonts w:ascii="Cambria Math" w:hAnsi="Cambria Math"/>
                      </w:rPr>
                      <m:t>m</m:t>
                    </m:r>
                  </m:e>
                  <m:sup>
                    <m:r>
                      <w:rPr>
                        <w:rFonts w:ascii="Cambria Math" w:hAnsi="Cambria Math"/>
                        <w:lang w:val="pt-BR"/>
                      </w:rPr>
                      <m:t>3</m:t>
                    </m:r>
                  </m:sup>
                </m:sSup>
              </m:num>
              <m:den>
                <m:r>
                  <w:rPr>
                    <w:rFonts w:ascii="Cambria Math" w:hAnsi="Cambria Math"/>
                  </w:rPr>
                  <m:t>s</m:t>
                </m:r>
              </m:den>
            </m:f>
          </m:e>
        </m:d>
      </m:oMath>
    </w:p>
    <w:p w14:paraId="265B9639" w14:textId="54A53824" w:rsidR="000D1A26" w:rsidRPr="003235C2" w:rsidRDefault="005B0CBA" w:rsidP="005B0CBA">
      <w:pPr>
        <w:rPr>
          <w:lang w:val="pt-BR"/>
        </w:rPr>
      </w:pPr>
      <m:oMath>
        <m:r>
          <m:rPr>
            <m:sty m:val="b"/>
          </m:rPr>
          <w:rPr>
            <w:rFonts w:ascii="Cambria Math" w:hAnsi="Cambria Math"/>
          </w:rPr>
          <m:t>π</m:t>
        </m:r>
        <m:r>
          <m:rPr>
            <m:sty m:val="b"/>
          </m:rPr>
          <w:rPr>
            <w:rFonts w:ascii="Cambria Math" w:hAnsi="Cambria Math"/>
            <w:lang w:val="pt-BR"/>
          </w:rPr>
          <m:t>:</m:t>
        </m:r>
      </m:oMath>
      <w:r w:rsidR="000D1A26" w:rsidRPr="003235C2">
        <w:rPr>
          <w:bCs/>
          <w:lang w:val="pt-BR"/>
        </w:rPr>
        <w:t xml:space="preserve"> </w:t>
      </w:r>
      <w:r w:rsidR="000D1A26" w:rsidRPr="003235C2">
        <w:rPr>
          <w:lang w:val="pt-BR"/>
        </w:rPr>
        <w:t>Pi (Adimensional)</w:t>
      </w:r>
    </w:p>
    <w:p w14:paraId="229EE266" w14:textId="77777777" w:rsidR="000D1A26" w:rsidRPr="003235C2" w:rsidRDefault="000D1A26" w:rsidP="005B0CBA">
      <w:pPr>
        <w:rPr>
          <w:lang w:val="pt-BR"/>
        </w:rPr>
      </w:pPr>
      <w:r w:rsidRPr="003235C2">
        <w:rPr>
          <w:b/>
          <w:bCs/>
          <w:lang w:val="pt-BR"/>
        </w:rPr>
        <w:t>D:</w:t>
      </w:r>
      <w:r w:rsidRPr="003235C2">
        <w:rPr>
          <w:lang w:val="pt-BR"/>
        </w:rPr>
        <w:t xml:space="preserve"> </w:t>
      </w:r>
      <w:proofErr w:type="spellStart"/>
      <w:r w:rsidRPr="003235C2">
        <w:rPr>
          <w:lang w:val="pt-BR"/>
        </w:rPr>
        <w:t>Diámetro</w:t>
      </w:r>
      <w:proofErr w:type="spellEnd"/>
      <w:r w:rsidRPr="003235C2">
        <w:rPr>
          <w:lang w:val="pt-BR"/>
        </w:rPr>
        <w:t xml:space="preserve"> (m)</w:t>
      </w:r>
    </w:p>
    <w:p w14:paraId="031EBB4D" w14:textId="77777777" w:rsidR="000D1A26" w:rsidRPr="005B0CBA" w:rsidRDefault="000D1A26" w:rsidP="005B0CBA">
      <w:pPr>
        <w:rPr>
          <w:b/>
          <w:bCs/>
        </w:rPr>
      </w:pPr>
      <w:r w:rsidRPr="005B0CBA">
        <w:rPr>
          <w:b/>
          <w:bCs/>
        </w:rPr>
        <w:t>Ancho del sedimentador</w:t>
      </w:r>
    </w:p>
    <w:p w14:paraId="4D0421CF" w14:textId="77777777" w:rsidR="000D1A26" w:rsidRPr="00CC779C" w:rsidRDefault="000D1A26" w:rsidP="005B0CBA">
      <m:oMathPara>
        <m:oMath>
          <m:r>
            <m:rPr>
              <m:sty m:val="bi"/>
            </m:rPr>
            <w:rPr>
              <w:rFonts w:ascii="Cambria Math" w:hAnsi="Cambria Math"/>
            </w:rPr>
            <m:t>B</m:t>
          </m:r>
          <m:r>
            <w:rPr>
              <w:rFonts w:ascii="Cambria Math" w:hAnsi="Cambria Math"/>
            </w:rPr>
            <m:t xml:space="preserve">= </m:t>
          </m:r>
          <m:rad>
            <m:radPr>
              <m:degHide m:val="1"/>
              <m:ctrlPr>
                <w:rPr>
                  <w:rFonts w:ascii="Cambria Math" w:hAnsi="Cambria Math"/>
                  <w:i/>
                </w:rPr>
              </m:ctrlPr>
            </m:radPr>
            <m:deg/>
            <m:e>
              <m:f>
                <m:fPr>
                  <m:ctrlPr>
                    <w:rPr>
                      <w:rFonts w:ascii="Cambria Math" w:hAnsi="Cambria Math"/>
                      <w:i/>
                    </w:rPr>
                  </m:ctrlPr>
                </m:fPr>
                <m:num>
                  <m:r>
                    <m:rPr>
                      <m:sty m:val="bi"/>
                    </m:rPr>
                    <w:rPr>
                      <w:rFonts w:ascii="Cambria Math" w:hAnsi="Cambria Math"/>
                    </w:rPr>
                    <m:t>A</m:t>
                  </m:r>
                </m:num>
                <m:den>
                  <m:r>
                    <m:rPr>
                      <m:sty m:val="bi"/>
                    </m:rPr>
                    <w:rPr>
                      <w:rFonts w:ascii="Cambria Math" w:hAnsi="Cambria Math"/>
                    </w:rPr>
                    <m:t>2</m:t>
                  </m:r>
                </m:den>
              </m:f>
            </m:e>
          </m:rad>
        </m:oMath>
      </m:oMathPara>
    </w:p>
    <w:p w14:paraId="3291DBD1" w14:textId="77777777" w:rsidR="000D1A26" w:rsidRPr="00CC779C" w:rsidRDefault="000D1A26" w:rsidP="005B0CBA">
      <w:r w:rsidRPr="00CC779C">
        <w:t>Donde:</w:t>
      </w:r>
    </w:p>
    <w:p w14:paraId="20AAB4B3" w14:textId="77777777" w:rsidR="000D1A26" w:rsidRPr="00CC779C" w:rsidRDefault="000D1A26" w:rsidP="005B0CBA">
      <w:r w:rsidRPr="00D30531">
        <w:rPr>
          <w:b/>
          <w:bCs/>
        </w:rPr>
        <w:t>B:</w:t>
      </w:r>
      <w:r w:rsidRPr="00CC779C">
        <w:t xml:space="preserve"> Ancho (m)</w:t>
      </w:r>
    </w:p>
    <w:p w14:paraId="4FE2ED5A" w14:textId="77777777" w:rsidR="000D1A26" w:rsidRPr="00CC779C" w:rsidRDefault="000D1A26" w:rsidP="005B0CBA">
      <w:r w:rsidRPr="00D30531">
        <w:rPr>
          <w:b/>
          <w:bCs/>
        </w:rPr>
        <w:t>A:</w:t>
      </w:r>
      <w:r w:rsidRPr="00CC779C">
        <w:t xml:space="preserve"> Área (m</w:t>
      </w:r>
      <w:r w:rsidRPr="00CC779C">
        <w:rPr>
          <w:vertAlign w:val="superscript"/>
        </w:rPr>
        <w:t>2</w:t>
      </w:r>
      <w:r w:rsidRPr="00CC779C">
        <w:t>)</w:t>
      </w:r>
    </w:p>
    <w:p w14:paraId="0F0951B0" w14:textId="77777777" w:rsidR="000D1A26" w:rsidRPr="00D30531" w:rsidRDefault="000D1A26" w:rsidP="005B0CBA">
      <w:pPr>
        <w:rPr>
          <w:b/>
          <w:bCs/>
        </w:rPr>
      </w:pPr>
      <w:r w:rsidRPr="00D30531">
        <w:rPr>
          <w:b/>
          <w:bCs/>
        </w:rPr>
        <w:t>Largo del sedimentador</w:t>
      </w:r>
    </w:p>
    <w:p w14:paraId="738F7F36" w14:textId="77777777" w:rsidR="000D1A26" w:rsidRPr="00CC779C" w:rsidRDefault="000D1A26" w:rsidP="005B0CBA">
      <m:oMathPara>
        <m:oMath>
          <m:r>
            <m:rPr>
              <m:sty m:val="bi"/>
            </m:rPr>
            <w:rPr>
              <w:rFonts w:ascii="Cambria Math" w:hAnsi="Cambria Math"/>
            </w:rPr>
            <m:t>L</m:t>
          </m:r>
          <m:r>
            <w:rPr>
              <w:rFonts w:ascii="Cambria Math" w:hAnsi="Cambria Math"/>
            </w:rPr>
            <m:t xml:space="preserve">= </m:t>
          </m:r>
          <m:f>
            <m:fPr>
              <m:ctrlPr>
                <w:rPr>
                  <w:rFonts w:ascii="Cambria Math" w:hAnsi="Cambria Math"/>
                  <w:i/>
                </w:rPr>
              </m:ctrlPr>
            </m:fPr>
            <m:num>
              <m:r>
                <m:rPr>
                  <m:sty m:val="bi"/>
                </m:rPr>
                <w:rPr>
                  <w:rFonts w:ascii="Cambria Math" w:hAnsi="Cambria Math"/>
                </w:rPr>
                <m:t>A</m:t>
              </m:r>
            </m:num>
            <m:den>
              <m:r>
                <m:rPr>
                  <m:sty m:val="bi"/>
                </m:rPr>
                <w:rPr>
                  <w:rFonts w:ascii="Cambria Math" w:hAnsi="Cambria Math"/>
                </w:rPr>
                <m:t>B</m:t>
              </m:r>
            </m:den>
          </m:f>
        </m:oMath>
      </m:oMathPara>
    </w:p>
    <w:p w14:paraId="6310363F" w14:textId="77777777" w:rsidR="000D1A26" w:rsidRPr="00CC779C" w:rsidRDefault="000D1A26" w:rsidP="005B0CBA">
      <w:r w:rsidRPr="00CC779C">
        <w:lastRenderedPageBreak/>
        <w:t>Donde:</w:t>
      </w:r>
    </w:p>
    <w:p w14:paraId="7FFE03FF" w14:textId="77777777" w:rsidR="000D1A26" w:rsidRPr="00CC779C" w:rsidRDefault="000D1A26" w:rsidP="005B0CBA">
      <w:r w:rsidRPr="00D30531">
        <w:rPr>
          <w:b/>
          <w:bCs/>
        </w:rPr>
        <w:t>L:</w:t>
      </w:r>
      <w:r w:rsidRPr="00CC779C">
        <w:t xml:space="preserve"> Largo (m)</w:t>
      </w:r>
    </w:p>
    <w:p w14:paraId="4EEC4A2B" w14:textId="77777777" w:rsidR="000D1A26" w:rsidRPr="00CC779C" w:rsidRDefault="000D1A26" w:rsidP="005B0CBA">
      <w:r w:rsidRPr="00D30531">
        <w:rPr>
          <w:b/>
          <w:bCs/>
        </w:rPr>
        <w:t>A:</w:t>
      </w:r>
      <w:r w:rsidRPr="00CC779C">
        <w:t xml:space="preserve"> Área (m</w:t>
      </w:r>
      <w:r w:rsidRPr="00CC779C">
        <w:rPr>
          <w:vertAlign w:val="superscript"/>
        </w:rPr>
        <w:t>2</w:t>
      </w:r>
      <w:r w:rsidRPr="00CC779C">
        <w:t>)</w:t>
      </w:r>
    </w:p>
    <w:p w14:paraId="32C0C3A0" w14:textId="1C97BBCA" w:rsidR="000D1A26" w:rsidRDefault="000D1A26" w:rsidP="005B0CBA">
      <w:r w:rsidRPr="00D30531">
        <w:rPr>
          <w:b/>
          <w:bCs/>
        </w:rPr>
        <w:t>B:</w:t>
      </w:r>
      <w:r w:rsidRPr="00CC779C">
        <w:t xml:space="preserve"> Ancho (m)</w:t>
      </w:r>
    </w:p>
    <w:p w14:paraId="281DA951" w14:textId="77777777" w:rsidR="000D1A26" w:rsidRPr="005B0CBA" w:rsidRDefault="000D1A26" w:rsidP="005B0CBA">
      <w:pPr>
        <w:rPr>
          <w:b/>
          <w:bCs/>
        </w:rPr>
      </w:pPr>
      <w:r w:rsidRPr="005B0CBA">
        <w:rPr>
          <w:b/>
          <w:bCs/>
        </w:rPr>
        <w:t>Volumen del sedimentador</w:t>
      </w:r>
    </w:p>
    <w:p w14:paraId="23940A37" w14:textId="2E5153FB" w:rsidR="000D1A26" w:rsidRPr="00CC779C" w:rsidRDefault="000D1A26" w:rsidP="005B0CBA">
      <m:oMathPara>
        <m:oMath>
          <m:r>
            <m:rPr>
              <m:sty m:val="bi"/>
            </m:rPr>
            <w:rPr>
              <w:rFonts w:ascii="Cambria Math" w:hAnsi="Cambria Math"/>
            </w:rPr>
            <m:t>V</m:t>
          </m:r>
          <m:r>
            <w:rPr>
              <w:rFonts w:ascii="Cambria Math" w:hAnsi="Cambria Math"/>
            </w:rPr>
            <m:t>=</m:t>
          </m:r>
          <m:r>
            <m:rPr>
              <m:sty m:val="bi"/>
            </m:rPr>
            <w:rPr>
              <w:rFonts w:ascii="Cambria Math" w:hAnsi="Cambria Math"/>
            </w:rPr>
            <m:t>B</m:t>
          </m:r>
          <m:r>
            <w:rPr>
              <w:rFonts w:ascii="Cambria Math" w:hAnsi="Cambria Math"/>
            </w:rPr>
            <m:t>×</m:t>
          </m:r>
          <m:r>
            <m:rPr>
              <m:sty m:val="bi"/>
            </m:rPr>
            <w:rPr>
              <w:rFonts w:ascii="Cambria Math" w:hAnsi="Cambria Math"/>
            </w:rPr>
            <m:t>L</m:t>
          </m:r>
          <m:r>
            <w:rPr>
              <w:rFonts w:ascii="Cambria Math" w:hAnsi="Cambria Math"/>
            </w:rPr>
            <m:t>×</m:t>
          </m:r>
          <m:r>
            <m:rPr>
              <m:sty m:val="bi"/>
            </m:rPr>
            <w:rPr>
              <w:rFonts w:ascii="Cambria Math" w:hAnsi="Cambria Math"/>
            </w:rPr>
            <m:t>h</m:t>
          </m:r>
        </m:oMath>
      </m:oMathPara>
    </w:p>
    <w:p w14:paraId="0158A5F8" w14:textId="77777777" w:rsidR="000D1A26" w:rsidRPr="00CC779C" w:rsidRDefault="000D1A26" w:rsidP="005B0CBA">
      <w:r w:rsidRPr="00CC779C">
        <w:t>Donde:</w:t>
      </w:r>
    </w:p>
    <w:p w14:paraId="40E3C13C" w14:textId="77777777" w:rsidR="000D1A26" w:rsidRPr="00CC779C" w:rsidRDefault="000D1A26" w:rsidP="005B0CBA">
      <w:r w:rsidRPr="00D30531">
        <w:rPr>
          <w:b/>
          <w:bCs/>
        </w:rPr>
        <w:t>V:</w:t>
      </w:r>
      <w:r w:rsidRPr="00CC779C">
        <w:t xml:space="preserve"> Volumen (m</w:t>
      </w:r>
      <w:r w:rsidRPr="00CC779C">
        <w:rPr>
          <w:vertAlign w:val="superscript"/>
        </w:rPr>
        <w:t>3</w:t>
      </w:r>
      <w:r w:rsidRPr="00CC779C">
        <w:t>)</w:t>
      </w:r>
    </w:p>
    <w:p w14:paraId="7C78DFBB" w14:textId="77777777" w:rsidR="000D1A26" w:rsidRPr="00CC779C" w:rsidRDefault="000D1A26" w:rsidP="005B0CBA">
      <w:r w:rsidRPr="00D30531">
        <w:rPr>
          <w:b/>
          <w:bCs/>
        </w:rPr>
        <w:t>L:</w:t>
      </w:r>
      <w:r w:rsidRPr="00CC779C">
        <w:t xml:space="preserve"> Largo (m)</w:t>
      </w:r>
    </w:p>
    <w:p w14:paraId="442BF26F" w14:textId="77777777" w:rsidR="000D1A26" w:rsidRPr="003235C2" w:rsidRDefault="000D1A26" w:rsidP="005B0CBA">
      <w:pPr>
        <w:rPr>
          <w:lang w:val="pt-BR"/>
        </w:rPr>
      </w:pPr>
      <w:r w:rsidRPr="00D30531">
        <w:rPr>
          <w:b/>
          <w:bCs/>
          <w:lang w:val="pt-BR"/>
        </w:rPr>
        <w:t>B:</w:t>
      </w:r>
      <w:r w:rsidRPr="003235C2">
        <w:rPr>
          <w:lang w:val="pt-BR"/>
        </w:rPr>
        <w:t xml:space="preserve"> Ancho (m)</w:t>
      </w:r>
    </w:p>
    <w:p w14:paraId="65005C92" w14:textId="77777777" w:rsidR="000D1A26" w:rsidRPr="003235C2" w:rsidRDefault="000D1A26" w:rsidP="005B0CBA">
      <w:pPr>
        <w:rPr>
          <w:lang w:val="pt-BR"/>
        </w:rPr>
      </w:pPr>
      <w:r w:rsidRPr="00D30531">
        <w:rPr>
          <w:b/>
          <w:bCs/>
          <w:lang w:val="pt-BR"/>
        </w:rPr>
        <w:t>h:</w:t>
      </w:r>
      <w:r w:rsidRPr="003235C2">
        <w:rPr>
          <w:lang w:val="pt-BR"/>
        </w:rPr>
        <w:t xml:space="preserve"> </w:t>
      </w:r>
      <w:proofErr w:type="spellStart"/>
      <w:r w:rsidRPr="003235C2">
        <w:rPr>
          <w:lang w:val="pt-BR"/>
        </w:rPr>
        <w:t>Profundidad</w:t>
      </w:r>
      <w:proofErr w:type="spellEnd"/>
      <w:r w:rsidRPr="003235C2">
        <w:rPr>
          <w:lang w:val="pt-BR"/>
        </w:rPr>
        <w:t xml:space="preserve"> (m)</w:t>
      </w:r>
    </w:p>
    <w:p w14:paraId="3896EDC2" w14:textId="77777777" w:rsidR="000D1A26" w:rsidRPr="005B0CBA" w:rsidRDefault="000D1A26" w:rsidP="005B0CBA">
      <w:pPr>
        <w:rPr>
          <w:b/>
          <w:bCs/>
        </w:rPr>
      </w:pPr>
      <w:r w:rsidRPr="005B0CBA">
        <w:rPr>
          <w:b/>
          <w:bCs/>
        </w:rPr>
        <w:t>Tiempo de retención hidráulica</w:t>
      </w:r>
    </w:p>
    <w:p w14:paraId="112BEDDE" w14:textId="77777777" w:rsidR="000D1A26" w:rsidRPr="00CC779C" w:rsidRDefault="000D1A26" w:rsidP="005B0CBA">
      <m:oMathPara>
        <m:oMath>
          <m:r>
            <m:rPr>
              <m:sty m:val="bi"/>
            </m:rPr>
            <w:rPr>
              <w:rFonts w:ascii="Cambria Math" w:hAnsi="Cambria Math"/>
            </w:rPr>
            <m:t>Trh</m:t>
          </m:r>
          <m:r>
            <w:rPr>
              <w:rFonts w:ascii="Cambria Math" w:hAnsi="Cambria Math"/>
            </w:rPr>
            <m:t>=</m:t>
          </m:r>
          <m:f>
            <m:fPr>
              <m:ctrlPr>
                <w:rPr>
                  <w:rFonts w:ascii="Cambria Math" w:hAnsi="Cambria Math"/>
                  <w:i/>
                </w:rPr>
              </m:ctrlPr>
            </m:fPr>
            <m:num>
              <m:r>
                <m:rPr>
                  <m:sty m:val="bi"/>
                </m:rPr>
                <w:rPr>
                  <w:rFonts w:ascii="Cambria Math" w:hAnsi="Cambria Math"/>
                </w:rPr>
                <m:t>V</m:t>
              </m:r>
            </m:num>
            <m:den>
              <m:r>
                <m:rPr>
                  <m:sty m:val="bi"/>
                </m:rPr>
                <w:rPr>
                  <w:rFonts w:ascii="Cambria Math" w:hAnsi="Cambria Math"/>
                </w:rPr>
                <m:t>Q</m:t>
              </m:r>
            </m:den>
          </m:f>
        </m:oMath>
      </m:oMathPara>
    </w:p>
    <w:p w14:paraId="5D510E93" w14:textId="77777777" w:rsidR="000D1A26" w:rsidRPr="00CC779C" w:rsidRDefault="000D1A26" w:rsidP="005B0CBA">
      <w:r w:rsidRPr="00CC779C">
        <w:t>Donde:</w:t>
      </w:r>
    </w:p>
    <w:p w14:paraId="09A90EB3" w14:textId="77777777" w:rsidR="000D1A26" w:rsidRPr="00CC779C" w:rsidRDefault="000D1A26" w:rsidP="005B0CBA">
      <w:proofErr w:type="spellStart"/>
      <w:r w:rsidRPr="00D30531">
        <w:rPr>
          <w:b/>
          <w:bCs/>
        </w:rPr>
        <w:t>T</w:t>
      </w:r>
      <w:r w:rsidRPr="00D30531">
        <w:rPr>
          <w:b/>
          <w:bCs/>
          <w:vertAlign w:val="subscript"/>
        </w:rPr>
        <w:t>rh</w:t>
      </w:r>
      <w:proofErr w:type="spellEnd"/>
      <w:r w:rsidRPr="00D30531">
        <w:rPr>
          <w:b/>
          <w:bCs/>
        </w:rPr>
        <w:t>:</w:t>
      </w:r>
      <w:r w:rsidRPr="00CC779C">
        <w:t xml:space="preserve"> Tiempo de retención hidráulica (h)</w:t>
      </w:r>
    </w:p>
    <w:p w14:paraId="35A58EB8" w14:textId="3AAF748D" w:rsidR="000D1A26" w:rsidRPr="00D31DED" w:rsidRDefault="000D1A26" w:rsidP="005B0CBA">
      <w:pPr>
        <w:rPr>
          <w:lang w:val="en-US"/>
        </w:rPr>
      </w:pPr>
      <w:r w:rsidRPr="00D30531">
        <w:rPr>
          <w:b/>
          <w:bCs/>
          <w:lang w:val="en-US"/>
        </w:rPr>
        <w:t>Q:</w:t>
      </w:r>
      <w:r w:rsidRPr="00D31DED">
        <w:rPr>
          <w:lang w:val="en-US"/>
        </w:rPr>
        <w:t xml:space="preserve"> Caudal </w:t>
      </w:r>
      <m:oMath>
        <m:d>
          <m:dPr>
            <m:ctrlPr>
              <w:rPr>
                <w:rFonts w:ascii="Cambria Math" w:hAnsi="Cambria Math"/>
                <w:i/>
              </w:rPr>
            </m:ctrlPr>
          </m:dPr>
          <m:e>
            <m:f>
              <m:fPr>
                <m:ctrlPr>
                  <w:rPr>
                    <w:rFonts w:ascii="Cambria Math" w:hAnsi="Cambria Math"/>
                    <w:i/>
                  </w:rPr>
                </m:ctrlPr>
              </m:fPr>
              <m:num>
                <m:sSup>
                  <m:sSupPr>
                    <m:ctrlPr>
                      <w:rPr>
                        <w:rFonts w:ascii="Cambria Math" w:hAnsi="Cambria Math"/>
                        <w:i/>
                        <w:lang w:val="en-US"/>
                      </w:rPr>
                    </m:ctrlPr>
                  </m:sSupPr>
                  <m:e>
                    <m:r>
                      <w:rPr>
                        <w:rFonts w:ascii="Cambria Math" w:hAnsi="Cambria Math"/>
                        <w:lang w:val="en-US"/>
                      </w:rPr>
                      <m:t>m</m:t>
                    </m:r>
                  </m:e>
                  <m:sup>
                    <m:r>
                      <w:rPr>
                        <w:rFonts w:ascii="Cambria Math" w:hAnsi="Cambria Math"/>
                        <w:lang w:val="en-US"/>
                      </w:rPr>
                      <m:t>3</m:t>
                    </m:r>
                  </m:sup>
                </m:sSup>
              </m:num>
              <m:den>
                <m:r>
                  <w:rPr>
                    <w:rFonts w:ascii="Cambria Math" w:hAnsi="Cambria Math"/>
                    <w:lang w:val="en-US"/>
                  </w:rPr>
                  <m:t>h</m:t>
                </m:r>
              </m:den>
            </m:f>
          </m:e>
        </m:d>
      </m:oMath>
    </w:p>
    <w:p w14:paraId="2B60EA55" w14:textId="77777777" w:rsidR="000D1A26" w:rsidRPr="00D31DED" w:rsidRDefault="000D1A26" w:rsidP="005B0CBA">
      <w:pPr>
        <w:rPr>
          <w:lang w:val="en-US"/>
        </w:rPr>
      </w:pPr>
      <w:r w:rsidRPr="00D30531">
        <w:rPr>
          <w:b/>
          <w:bCs/>
          <w:lang w:val="en-US"/>
        </w:rPr>
        <w:t>V:</w:t>
      </w:r>
      <w:r w:rsidRPr="00D31DED">
        <w:rPr>
          <w:lang w:val="en-US"/>
        </w:rPr>
        <w:t xml:space="preserve"> </w:t>
      </w:r>
      <w:proofErr w:type="spellStart"/>
      <w:r w:rsidRPr="00D31DED">
        <w:rPr>
          <w:lang w:val="en-US"/>
        </w:rPr>
        <w:t>Volumen</w:t>
      </w:r>
      <w:proofErr w:type="spellEnd"/>
      <w:r w:rsidRPr="00D31DED">
        <w:rPr>
          <w:lang w:val="en-US"/>
        </w:rPr>
        <w:t xml:space="preserve"> (m</w:t>
      </w:r>
      <w:r w:rsidRPr="00D31DED">
        <w:rPr>
          <w:vertAlign w:val="superscript"/>
          <w:lang w:val="en-US"/>
        </w:rPr>
        <w:t>3</w:t>
      </w:r>
      <w:r w:rsidRPr="00D31DED">
        <w:rPr>
          <w:lang w:val="en-US"/>
        </w:rPr>
        <w:t>)</w:t>
      </w:r>
    </w:p>
    <w:p w14:paraId="467DFD01" w14:textId="61314E6D" w:rsidR="001208EB" w:rsidRPr="00CC779C" w:rsidRDefault="001208EB" w:rsidP="001208EB">
      <w:pPr>
        <w:pStyle w:val="Ttulo6"/>
      </w:pPr>
      <w:r w:rsidRPr="00CC779C">
        <w:t>Filtro</w:t>
      </w:r>
    </w:p>
    <w:p w14:paraId="609AEAA5" w14:textId="27FB1EFC" w:rsidR="000D1A26" w:rsidRPr="00CC779C" w:rsidRDefault="000D1A26" w:rsidP="000D1A26">
      <w:pPr>
        <w:pStyle w:val="Descripcin"/>
        <w:keepNext/>
        <w:rPr>
          <w:i/>
          <w:iCs w:val="0"/>
        </w:rPr>
      </w:pPr>
      <w:r w:rsidRPr="00CC779C">
        <w:rPr>
          <w:b/>
          <w:bCs/>
        </w:rPr>
        <w:lastRenderedPageBreak/>
        <w:t xml:space="preserve">Tabla </w:t>
      </w:r>
      <w:r w:rsidRPr="00CC779C">
        <w:rPr>
          <w:b/>
          <w:bCs/>
        </w:rPr>
        <w:fldChar w:fldCharType="begin"/>
      </w:r>
      <w:r w:rsidRPr="00CC779C">
        <w:rPr>
          <w:b/>
          <w:bCs/>
        </w:rPr>
        <w:instrText xml:space="preserve"> SEQ Tabla \* ARABIC </w:instrText>
      </w:r>
      <w:r w:rsidRPr="00CC779C">
        <w:rPr>
          <w:b/>
          <w:bCs/>
        </w:rPr>
        <w:fldChar w:fldCharType="separate"/>
      </w:r>
      <w:r w:rsidR="00023DA6">
        <w:rPr>
          <w:b/>
          <w:bCs/>
          <w:noProof/>
        </w:rPr>
        <w:t>5</w:t>
      </w:r>
      <w:r w:rsidRPr="00CC779C">
        <w:rPr>
          <w:b/>
          <w:bCs/>
        </w:rPr>
        <w:fldChar w:fldCharType="end"/>
      </w:r>
      <w:r w:rsidRPr="00CC779C">
        <w:br/>
      </w:r>
      <w:bookmarkStart w:id="41" w:name="_Toc208176092"/>
      <w:r w:rsidRPr="00CC779C">
        <w:rPr>
          <w:i/>
          <w:iCs w:val="0"/>
        </w:rPr>
        <w:t>Características físicas de los filtros de medio granular de uso común</w:t>
      </w:r>
      <w:bookmarkEnd w:id="41"/>
    </w:p>
    <w:tbl>
      <w:tblPr>
        <w:tblW w:w="5000" w:type="pct"/>
        <w:tblLook w:val="04A0" w:firstRow="1" w:lastRow="0" w:firstColumn="1" w:lastColumn="0" w:noHBand="0" w:noVBand="1"/>
      </w:tblPr>
      <w:tblGrid>
        <w:gridCol w:w="1654"/>
        <w:gridCol w:w="1551"/>
        <w:gridCol w:w="1346"/>
        <w:gridCol w:w="2021"/>
        <w:gridCol w:w="1365"/>
      </w:tblGrid>
      <w:tr w:rsidR="000D1A26" w:rsidRPr="00CC779C" w14:paraId="51B81F9C" w14:textId="77777777" w:rsidTr="000D1A26">
        <w:trPr>
          <w:trHeight w:val="154"/>
        </w:trPr>
        <w:tc>
          <w:tcPr>
            <w:tcW w:w="1042" w:type="pct"/>
            <w:tcBorders>
              <w:top w:val="single" w:sz="4" w:space="0" w:color="000000"/>
            </w:tcBorders>
            <w:noWrap/>
            <w:hideMark/>
          </w:tcPr>
          <w:p w14:paraId="68977E8E" w14:textId="77777777" w:rsidR="000D1A26" w:rsidRPr="00CC779C" w:rsidRDefault="000D1A26" w:rsidP="000D1A26">
            <w:pPr>
              <w:spacing w:before="0" w:beforeAutospacing="0" w:after="0" w:afterAutospacing="0" w:line="240" w:lineRule="auto"/>
              <w:rPr>
                <w:sz w:val="18"/>
                <w:szCs w:val="20"/>
                <w:lang w:eastAsia="es-CO"/>
              </w:rPr>
            </w:pPr>
          </w:p>
        </w:tc>
        <w:tc>
          <w:tcPr>
            <w:tcW w:w="977" w:type="pct"/>
            <w:tcBorders>
              <w:top w:val="single" w:sz="4" w:space="0" w:color="000000"/>
            </w:tcBorders>
            <w:noWrap/>
            <w:hideMark/>
          </w:tcPr>
          <w:p w14:paraId="16DF00AE" w14:textId="77777777" w:rsidR="000D1A26" w:rsidRPr="00CC779C" w:rsidRDefault="000D1A26" w:rsidP="000D1A26">
            <w:pPr>
              <w:spacing w:before="0" w:beforeAutospacing="0" w:after="0" w:afterAutospacing="0" w:line="240" w:lineRule="auto"/>
              <w:rPr>
                <w:sz w:val="18"/>
                <w:szCs w:val="20"/>
                <w:lang w:eastAsia="es-CO"/>
              </w:rPr>
            </w:pPr>
          </w:p>
        </w:tc>
        <w:tc>
          <w:tcPr>
            <w:tcW w:w="2981" w:type="pct"/>
            <w:gridSpan w:val="3"/>
            <w:tcBorders>
              <w:top w:val="single" w:sz="4" w:space="0" w:color="000000"/>
            </w:tcBorders>
            <w:noWrap/>
            <w:hideMark/>
          </w:tcPr>
          <w:p w14:paraId="0429C6B1" w14:textId="77777777" w:rsidR="000D1A26" w:rsidRPr="00CC779C" w:rsidRDefault="000D1A26" w:rsidP="000D1A26">
            <w:pPr>
              <w:spacing w:before="0" w:beforeAutospacing="0" w:after="0" w:afterAutospacing="0" w:line="240" w:lineRule="auto"/>
              <w:jc w:val="center"/>
              <w:rPr>
                <w:b/>
                <w:bCs/>
                <w:color w:val="000000"/>
                <w:sz w:val="18"/>
                <w:szCs w:val="20"/>
                <w:lang w:eastAsia="es-CO"/>
              </w:rPr>
            </w:pPr>
            <w:r w:rsidRPr="00CC779C">
              <w:rPr>
                <w:b/>
                <w:bCs/>
                <w:color w:val="000000"/>
                <w:sz w:val="18"/>
                <w:szCs w:val="20"/>
                <w:lang w:eastAsia="es-CO"/>
              </w:rPr>
              <w:t>Detalles del lecho filtrante</w:t>
            </w:r>
          </w:p>
        </w:tc>
      </w:tr>
      <w:tr w:rsidR="000D1A26" w:rsidRPr="00CC779C" w14:paraId="1DADC9D9" w14:textId="77777777" w:rsidTr="006D5336">
        <w:trPr>
          <w:trHeight w:val="77"/>
        </w:trPr>
        <w:tc>
          <w:tcPr>
            <w:tcW w:w="1042" w:type="pct"/>
            <w:tcBorders>
              <w:bottom w:val="single" w:sz="4" w:space="0" w:color="000000"/>
            </w:tcBorders>
            <w:hideMark/>
          </w:tcPr>
          <w:p w14:paraId="1FA17D10" w14:textId="77777777" w:rsidR="000D1A26" w:rsidRPr="00CC779C" w:rsidRDefault="000D1A26" w:rsidP="000D1A26">
            <w:pPr>
              <w:spacing w:before="0" w:beforeAutospacing="0" w:after="0" w:afterAutospacing="0" w:line="240" w:lineRule="auto"/>
              <w:jc w:val="center"/>
              <w:rPr>
                <w:b/>
                <w:bCs/>
                <w:color w:val="000000"/>
                <w:sz w:val="18"/>
                <w:szCs w:val="20"/>
                <w:lang w:eastAsia="es-CO"/>
              </w:rPr>
            </w:pPr>
            <w:r w:rsidRPr="00CC779C">
              <w:rPr>
                <w:b/>
                <w:bCs/>
                <w:color w:val="000000"/>
                <w:sz w:val="18"/>
                <w:szCs w:val="20"/>
                <w:lang w:eastAsia="es-CO"/>
              </w:rPr>
              <w:t>Tipo de funcionamiento</w:t>
            </w:r>
          </w:p>
        </w:tc>
        <w:tc>
          <w:tcPr>
            <w:tcW w:w="977" w:type="pct"/>
            <w:tcBorders>
              <w:bottom w:val="single" w:sz="4" w:space="0" w:color="000000"/>
            </w:tcBorders>
            <w:hideMark/>
          </w:tcPr>
          <w:p w14:paraId="11479D0A" w14:textId="77777777" w:rsidR="000D1A26" w:rsidRPr="00CC779C" w:rsidRDefault="000D1A26" w:rsidP="000D1A26">
            <w:pPr>
              <w:spacing w:before="0" w:beforeAutospacing="0" w:after="0" w:afterAutospacing="0" w:line="240" w:lineRule="auto"/>
              <w:rPr>
                <w:b/>
                <w:bCs/>
                <w:color w:val="000000"/>
                <w:sz w:val="18"/>
                <w:szCs w:val="20"/>
                <w:lang w:eastAsia="es-CO"/>
              </w:rPr>
            </w:pPr>
            <w:r w:rsidRPr="00CC779C">
              <w:rPr>
                <w:b/>
                <w:bCs/>
                <w:color w:val="000000"/>
                <w:sz w:val="18"/>
                <w:szCs w:val="20"/>
                <w:lang w:eastAsia="es-CO"/>
              </w:rPr>
              <w:t>Tipo de filtro</w:t>
            </w:r>
          </w:p>
        </w:tc>
        <w:tc>
          <w:tcPr>
            <w:tcW w:w="848" w:type="pct"/>
            <w:tcBorders>
              <w:bottom w:val="single" w:sz="4" w:space="0" w:color="000000"/>
            </w:tcBorders>
            <w:hideMark/>
          </w:tcPr>
          <w:p w14:paraId="03605464" w14:textId="77777777" w:rsidR="000D1A26" w:rsidRPr="00CC779C" w:rsidRDefault="000D1A26" w:rsidP="000D1A26">
            <w:pPr>
              <w:spacing w:before="0" w:beforeAutospacing="0" w:after="0" w:afterAutospacing="0" w:line="240" w:lineRule="auto"/>
              <w:jc w:val="center"/>
              <w:rPr>
                <w:b/>
                <w:bCs/>
                <w:color w:val="000000"/>
                <w:sz w:val="18"/>
                <w:szCs w:val="20"/>
                <w:lang w:eastAsia="es-CO"/>
              </w:rPr>
            </w:pPr>
            <w:r w:rsidRPr="00CC779C">
              <w:rPr>
                <w:b/>
                <w:bCs/>
                <w:color w:val="000000"/>
                <w:sz w:val="18"/>
                <w:szCs w:val="20"/>
                <w:lang w:eastAsia="es-CO"/>
              </w:rPr>
              <w:t>Tipo de lecho filtrante</w:t>
            </w:r>
          </w:p>
        </w:tc>
        <w:tc>
          <w:tcPr>
            <w:tcW w:w="1273" w:type="pct"/>
            <w:tcBorders>
              <w:bottom w:val="single" w:sz="4" w:space="0" w:color="000000"/>
            </w:tcBorders>
            <w:hideMark/>
          </w:tcPr>
          <w:p w14:paraId="219225F2" w14:textId="77777777" w:rsidR="000D1A26" w:rsidRPr="00CC779C" w:rsidRDefault="000D1A26" w:rsidP="000D1A26">
            <w:pPr>
              <w:spacing w:before="0" w:beforeAutospacing="0" w:after="0" w:afterAutospacing="0" w:line="240" w:lineRule="auto"/>
              <w:jc w:val="center"/>
              <w:rPr>
                <w:b/>
                <w:bCs/>
                <w:color w:val="000000"/>
                <w:sz w:val="18"/>
                <w:szCs w:val="20"/>
                <w:lang w:eastAsia="es-CO"/>
              </w:rPr>
            </w:pPr>
            <w:r w:rsidRPr="00CC779C">
              <w:rPr>
                <w:b/>
                <w:bCs/>
                <w:color w:val="000000"/>
                <w:sz w:val="18"/>
                <w:szCs w:val="20"/>
                <w:lang w:eastAsia="es-CO"/>
              </w:rPr>
              <w:t>Medio filtrante</w:t>
            </w:r>
          </w:p>
        </w:tc>
        <w:tc>
          <w:tcPr>
            <w:tcW w:w="860" w:type="pct"/>
            <w:tcBorders>
              <w:bottom w:val="single" w:sz="4" w:space="0" w:color="000000"/>
            </w:tcBorders>
            <w:hideMark/>
          </w:tcPr>
          <w:p w14:paraId="7EC66F6E" w14:textId="77777777" w:rsidR="000D1A26" w:rsidRPr="00CC779C" w:rsidRDefault="000D1A26" w:rsidP="000D1A26">
            <w:pPr>
              <w:spacing w:before="0" w:beforeAutospacing="0" w:after="0" w:afterAutospacing="0" w:line="240" w:lineRule="auto"/>
              <w:jc w:val="center"/>
              <w:rPr>
                <w:b/>
                <w:bCs/>
                <w:color w:val="000000"/>
                <w:sz w:val="18"/>
                <w:szCs w:val="20"/>
                <w:lang w:eastAsia="es-CO"/>
              </w:rPr>
            </w:pPr>
            <w:r w:rsidRPr="00CC779C">
              <w:rPr>
                <w:b/>
                <w:bCs/>
                <w:color w:val="000000"/>
                <w:sz w:val="18"/>
                <w:szCs w:val="20"/>
                <w:lang w:eastAsia="es-CO"/>
              </w:rPr>
              <w:t>Profundidad típica del lecho, cm</w:t>
            </w:r>
          </w:p>
        </w:tc>
      </w:tr>
      <w:tr w:rsidR="000D1A26" w:rsidRPr="00CC779C" w14:paraId="402F2F62" w14:textId="77777777" w:rsidTr="000D1A26">
        <w:trPr>
          <w:trHeight w:val="466"/>
        </w:trPr>
        <w:tc>
          <w:tcPr>
            <w:tcW w:w="1042" w:type="pct"/>
            <w:tcBorders>
              <w:top w:val="single" w:sz="4" w:space="0" w:color="000000"/>
            </w:tcBorders>
            <w:noWrap/>
            <w:hideMark/>
          </w:tcPr>
          <w:p w14:paraId="2F25391D"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Semicontinuo</w:t>
            </w:r>
          </w:p>
        </w:tc>
        <w:tc>
          <w:tcPr>
            <w:tcW w:w="977" w:type="pct"/>
            <w:tcBorders>
              <w:top w:val="single" w:sz="4" w:space="0" w:color="000000"/>
            </w:tcBorders>
            <w:noWrap/>
            <w:hideMark/>
          </w:tcPr>
          <w:p w14:paraId="420CD89D"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Convencional</w:t>
            </w:r>
          </w:p>
        </w:tc>
        <w:tc>
          <w:tcPr>
            <w:tcW w:w="848" w:type="pct"/>
            <w:tcBorders>
              <w:top w:val="single" w:sz="4" w:space="0" w:color="000000"/>
            </w:tcBorders>
            <w:hideMark/>
          </w:tcPr>
          <w:p w14:paraId="01DED907"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Medio único (estratificado o no)</w:t>
            </w:r>
          </w:p>
        </w:tc>
        <w:tc>
          <w:tcPr>
            <w:tcW w:w="1273" w:type="pct"/>
            <w:tcBorders>
              <w:top w:val="single" w:sz="4" w:space="0" w:color="000000"/>
            </w:tcBorders>
            <w:noWrap/>
            <w:hideMark/>
          </w:tcPr>
          <w:p w14:paraId="5D389AC9" w14:textId="12B0D2D9"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Arena o Carbón activado</w:t>
            </w:r>
          </w:p>
        </w:tc>
        <w:tc>
          <w:tcPr>
            <w:tcW w:w="860" w:type="pct"/>
            <w:tcBorders>
              <w:top w:val="single" w:sz="4" w:space="0" w:color="000000"/>
            </w:tcBorders>
            <w:noWrap/>
            <w:hideMark/>
          </w:tcPr>
          <w:p w14:paraId="5F970888"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85</w:t>
            </w:r>
          </w:p>
        </w:tc>
      </w:tr>
      <w:tr w:rsidR="000D1A26" w:rsidRPr="00CC779C" w14:paraId="2739A9A1" w14:textId="77777777" w:rsidTr="000D1A26">
        <w:trPr>
          <w:trHeight w:val="310"/>
        </w:trPr>
        <w:tc>
          <w:tcPr>
            <w:tcW w:w="1042" w:type="pct"/>
            <w:noWrap/>
            <w:hideMark/>
          </w:tcPr>
          <w:p w14:paraId="6D39A49B"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Semicontinuo</w:t>
            </w:r>
          </w:p>
        </w:tc>
        <w:tc>
          <w:tcPr>
            <w:tcW w:w="977" w:type="pct"/>
            <w:noWrap/>
            <w:hideMark/>
          </w:tcPr>
          <w:p w14:paraId="576CBEA0"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Convencional</w:t>
            </w:r>
          </w:p>
        </w:tc>
        <w:tc>
          <w:tcPr>
            <w:tcW w:w="848" w:type="pct"/>
            <w:hideMark/>
          </w:tcPr>
          <w:p w14:paraId="01D9E4C2"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Medio doble (estratificado)</w:t>
            </w:r>
          </w:p>
        </w:tc>
        <w:tc>
          <w:tcPr>
            <w:tcW w:w="1273" w:type="pct"/>
            <w:noWrap/>
            <w:hideMark/>
          </w:tcPr>
          <w:p w14:paraId="1F2997C8" w14:textId="259B8A76"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Arena y Carbón activado</w:t>
            </w:r>
          </w:p>
        </w:tc>
        <w:tc>
          <w:tcPr>
            <w:tcW w:w="860" w:type="pct"/>
            <w:noWrap/>
            <w:hideMark/>
          </w:tcPr>
          <w:p w14:paraId="19B09B11"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90</w:t>
            </w:r>
          </w:p>
        </w:tc>
      </w:tr>
      <w:tr w:rsidR="000D1A26" w:rsidRPr="00CC779C" w14:paraId="0A4ADE50" w14:textId="77777777" w:rsidTr="000D1A26">
        <w:trPr>
          <w:trHeight w:val="466"/>
        </w:trPr>
        <w:tc>
          <w:tcPr>
            <w:tcW w:w="1042" w:type="pct"/>
            <w:noWrap/>
            <w:hideMark/>
          </w:tcPr>
          <w:p w14:paraId="6A2D3FC8"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Semicontinuo</w:t>
            </w:r>
          </w:p>
        </w:tc>
        <w:tc>
          <w:tcPr>
            <w:tcW w:w="977" w:type="pct"/>
            <w:noWrap/>
            <w:hideMark/>
          </w:tcPr>
          <w:p w14:paraId="64F4C1A2"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Convencional</w:t>
            </w:r>
          </w:p>
        </w:tc>
        <w:tc>
          <w:tcPr>
            <w:tcW w:w="848" w:type="pct"/>
            <w:hideMark/>
          </w:tcPr>
          <w:p w14:paraId="1CB545DC"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Medio múltiple (estratificado)</w:t>
            </w:r>
          </w:p>
        </w:tc>
        <w:tc>
          <w:tcPr>
            <w:tcW w:w="1273" w:type="pct"/>
            <w:hideMark/>
          </w:tcPr>
          <w:p w14:paraId="7145D2E0" w14:textId="55136234"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Arena, Carbón activado y granate</w:t>
            </w:r>
          </w:p>
        </w:tc>
        <w:tc>
          <w:tcPr>
            <w:tcW w:w="860" w:type="pct"/>
            <w:noWrap/>
            <w:hideMark/>
          </w:tcPr>
          <w:p w14:paraId="1EB7BFEE"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90</w:t>
            </w:r>
          </w:p>
        </w:tc>
      </w:tr>
      <w:tr w:rsidR="000D1A26" w:rsidRPr="00CC779C" w14:paraId="61A56C6E" w14:textId="77777777" w:rsidTr="000D1A26">
        <w:trPr>
          <w:trHeight w:val="466"/>
        </w:trPr>
        <w:tc>
          <w:tcPr>
            <w:tcW w:w="1042" w:type="pct"/>
            <w:noWrap/>
            <w:hideMark/>
          </w:tcPr>
          <w:p w14:paraId="753F5629"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Semicontinuo</w:t>
            </w:r>
          </w:p>
        </w:tc>
        <w:tc>
          <w:tcPr>
            <w:tcW w:w="977" w:type="pct"/>
            <w:noWrap/>
            <w:hideMark/>
          </w:tcPr>
          <w:p w14:paraId="19D95E74"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Lecho profundo</w:t>
            </w:r>
          </w:p>
        </w:tc>
        <w:tc>
          <w:tcPr>
            <w:tcW w:w="848" w:type="pct"/>
            <w:hideMark/>
          </w:tcPr>
          <w:p w14:paraId="43094FD9"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Medio único (estratificado o no)</w:t>
            </w:r>
          </w:p>
        </w:tc>
        <w:tc>
          <w:tcPr>
            <w:tcW w:w="1273" w:type="pct"/>
            <w:noWrap/>
            <w:hideMark/>
          </w:tcPr>
          <w:p w14:paraId="57490B27" w14:textId="3F77D0BB"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Arena o Carbón activado</w:t>
            </w:r>
          </w:p>
        </w:tc>
        <w:tc>
          <w:tcPr>
            <w:tcW w:w="860" w:type="pct"/>
            <w:noWrap/>
            <w:hideMark/>
          </w:tcPr>
          <w:p w14:paraId="283DB069"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180</w:t>
            </w:r>
          </w:p>
        </w:tc>
      </w:tr>
      <w:tr w:rsidR="000D1A26" w:rsidRPr="00CC779C" w14:paraId="2B21E943" w14:textId="77777777" w:rsidTr="000D1A26">
        <w:trPr>
          <w:trHeight w:val="310"/>
        </w:trPr>
        <w:tc>
          <w:tcPr>
            <w:tcW w:w="1042" w:type="pct"/>
            <w:noWrap/>
            <w:hideMark/>
          </w:tcPr>
          <w:p w14:paraId="223DB252"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Semicontinuo</w:t>
            </w:r>
          </w:p>
        </w:tc>
        <w:tc>
          <w:tcPr>
            <w:tcW w:w="977" w:type="pct"/>
            <w:noWrap/>
            <w:hideMark/>
          </w:tcPr>
          <w:p w14:paraId="33EEBF05"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Lecho profundo</w:t>
            </w:r>
          </w:p>
        </w:tc>
        <w:tc>
          <w:tcPr>
            <w:tcW w:w="848" w:type="pct"/>
            <w:hideMark/>
          </w:tcPr>
          <w:p w14:paraId="6922E460"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Medio único (estratificado)</w:t>
            </w:r>
          </w:p>
        </w:tc>
        <w:tc>
          <w:tcPr>
            <w:tcW w:w="1273" w:type="pct"/>
            <w:noWrap/>
            <w:hideMark/>
          </w:tcPr>
          <w:p w14:paraId="7AA0349A" w14:textId="0219439E"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Arena o Carbón activado</w:t>
            </w:r>
          </w:p>
        </w:tc>
        <w:tc>
          <w:tcPr>
            <w:tcW w:w="860" w:type="pct"/>
            <w:noWrap/>
            <w:hideMark/>
          </w:tcPr>
          <w:p w14:paraId="6F0EF034"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180</w:t>
            </w:r>
          </w:p>
        </w:tc>
      </w:tr>
      <w:tr w:rsidR="000D1A26" w:rsidRPr="00CC779C" w14:paraId="6CBBABBC" w14:textId="77777777" w:rsidTr="000D1A26">
        <w:trPr>
          <w:trHeight w:val="310"/>
        </w:trPr>
        <w:tc>
          <w:tcPr>
            <w:tcW w:w="1042" w:type="pct"/>
            <w:tcBorders>
              <w:bottom w:val="single" w:sz="4" w:space="0" w:color="000000"/>
            </w:tcBorders>
            <w:noWrap/>
            <w:hideMark/>
          </w:tcPr>
          <w:p w14:paraId="4EFE783F"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Semicontinuo</w:t>
            </w:r>
          </w:p>
        </w:tc>
        <w:tc>
          <w:tcPr>
            <w:tcW w:w="977" w:type="pct"/>
            <w:tcBorders>
              <w:bottom w:val="single" w:sz="4" w:space="0" w:color="000000"/>
            </w:tcBorders>
            <w:noWrap/>
            <w:hideMark/>
          </w:tcPr>
          <w:p w14:paraId="1357D89D"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Lecho fluidificado</w:t>
            </w:r>
          </w:p>
        </w:tc>
        <w:tc>
          <w:tcPr>
            <w:tcW w:w="848" w:type="pct"/>
            <w:tcBorders>
              <w:bottom w:val="single" w:sz="4" w:space="0" w:color="000000"/>
            </w:tcBorders>
            <w:hideMark/>
          </w:tcPr>
          <w:p w14:paraId="2C1DBCB4"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Medio único (estratificado)</w:t>
            </w:r>
          </w:p>
        </w:tc>
        <w:tc>
          <w:tcPr>
            <w:tcW w:w="1273" w:type="pct"/>
            <w:tcBorders>
              <w:bottom w:val="single" w:sz="4" w:space="0" w:color="000000"/>
            </w:tcBorders>
            <w:noWrap/>
            <w:hideMark/>
          </w:tcPr>
          <w:p w14:paraId="0BDD0BAD"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Arena</w:t>
            </w:r>
          </w:p>
        </w:tc>
        <w:tc>
          <w:tcPr>
            <w:tcW w:w="860" w:type="pct"/>
            <w:tcBorders>
              <w:bottom w:val="single" w:sz="4" w:space="0" w:color="000000"/>
            </w:tcBorders>
            <w:noWrap/>
            <w:hideMark/>
          </w:tcPr>
          <w:p w14:paraId="3A15ADDC" w14:textId="77777777" w:rsidR="000D1A26" w:rsidRPr="00CC779C" w:rsidRDefault="000D1A26" w:rsidP="000D1A26">
            <w:pPr>
              <w:spacing w:before="0" w:beforeAutospacing="0" w:after="0" w:afterAutospacing="0" w:line="240" w:lineRule="auto"/>
              <w:jc w:val="center"/>
              <w:rPr>
                <w:color w:val="000000"/>
                <w:sz w:val="18"/>
                <w:szCs w:val="20"/>
                <w:lang w:eastAsia="es-CO"/>
              </w:rPr>
            </w:pPr>
            <w:r w:rsidRPr="00CC779C">
              <w:rPr>
                <w:color w:val="000000"/>
                <w:sz w:val="18"/>
                <w:szCs w:val="20"/>
                <w:lang w:eastAsia="es-CO"/>
              </w:rPr>
              <w:t>27,5</w:t>
            </w:r>
          </w:p>
        </w:tc>
      </w:tr>
    </w:tbl>
    <w:p w14:paraId="20DBDBFE" w14:textId="4E9A8E61" w:rsidR="000D1A26" w:rsidRDefault="000D1A26" w:rsidP="00D30531">
      <w:pPr>
        <w:spacing w:before="0" w:beforeAutospacing="0"/>
        <w:jc w:val="left"/>
        <w:rPr>
          <w:color w:val="000000"/>
          <w:sz w:val="20"/>
          <w:szCs w:val="18"/>
        </w:rPr>
      </w:pPr>
      <w:r w:rsidRPr="00CC779C">
        <w:rPr>
          <w:sz w:val="20"/>
          <w:szCs w:val="18"/>
        </w:rPr>
        <w:t xml:space="preserve">Fuente. </w:t>
      </w:r>
      <w:sdt>
        <w:sdtPr>
          <w:rPr>
            <w:color w:val="000000"/>
            <w:sz w:val="20"/>
            <w:szCs w:val="18"/>
          </w:rPr>
          <w:tag w:val="MENDELEY_CITATION_v3_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"/>
          <w:id w:val="871953309"/>
          <w:placeholder>
            <w:docPart w:val="3817B861601A415AB03B75FEDDAAFD07"/>
          </w:placeholder>
        </w:sdtPr>
        <w:sdtContent>
          <w:r w:rsidR="00B34693" w:rsidRPr="00B34693">
            <w:rPr>
              <w:rFonts w:eastAsia="Times New Roman"/>
              <w:color w:val="000000"/>
              <w:sz w:val="20"/>
            </w:rPr>
            <w:t>Metcalf &amp; Eddy (2014)</w:t>
          </w:r>
        </w:sdtContent>
      </w:sdt>
    </w:p>
    <w:p w14:paraId="149A2957" w14:textId="01AAFEF1" w:rsidR="005B0CBA" w:rsidRPr="00CC779C" w:rsidRDefault="005B0CBA" w:rsidP="005B0CBA">
      <w:pPr>
        <w:rPr>
          <w:b/>
          <w:bCs/>
          <w:szCs w:val="20"/>
          <w:lang w:eastAsia="es-CO"/>
        </w:rPr>
      </w:pPr>
      <w:r>
        <w:t>Se presenta a continuación, los parámetros del filtro de l</w:t>
      </w:r>
      <w:r w:rsidRPr="00CC779C">
        <w:rPr>
          <w:szCs w:val="20"/>
          <w:lang w:eastAsia="es-CO"/>
        </w:rPr>
        <w:t>echo poco profundo (estratificado)</w:t>
      </w:r>
      <w:r>
        <w:rPr>
          <w:szCs w:val="20"/>
          <w:lang w:eastAsia="es-CO"/>
        </w:rPr>
        <w:t xml:space="preserve"> de c</w:t>
      </w:r>
      <w:r w:rsidRPr="00CC779C">
        <w:rPr>
          <w:szCs w:val="20"/>
          <w:lang w:eastAsia="es-CO"/>
        </w:rPr>
        <w:t>arbón activado</w:t>
      </w:r>
      <w:r>
        <w:rPr>
          <w:szCs w:val="20"/>
          <w:lang w:eastAsia="es-CO"/>
        </w:rPr>
        <w:t xml:space="preserve"> (180 cm).</w:t>
      </w:r>
    </w:p>
    <w:p w14:paraId="6747397D" w14:textId="206FEBCC" w:rsidR="000D1A26" w:rsidRPr="00CC779C" w:rsidRDefault="000D1A26" w:rsidP="000D1A26">
      <w:pPr>
        <w:pStyle w:val="Descripcin"/>
        <w:keepNext/>
      </w:pPr>
      <w:r w:rsidRPr="00CC779C">
        <w:rPr>
          <w:b/>
          <w:bCs/>
        </w:rPr>
        <w:t xml:space="preserve">Tabla </w:t>
      </w:r>
      <w:r w:rsidRPr="00CC779C">
        <w:rPr>
          <w:b/>
          <w:bCs/>
        </w:rPr>
        <w:fldChar w:fldCharType="begin"/>
      </w:r>
      <w:r w:rsidRPr="00CC779C">
        <w:rPr>
          <w:b/>
          <w:bCs/>
        </w:rPr>
        <w:instrText xml:space="preserve"> SEQ Tabla \* ARABIC </w:instrText>
      </w:r>
      <w:r w:rsidRPr="00CC779C">
        <w:rPr>
          <w:b/>
          <w:bCs/>
        </w:rPr>
        <w:fldChar w:fldCharType="separate"/>
      </w:r>
      <w:r w:rsidR="00023DA6">
        <w:rPr>
          <w:b/>
          <w:bCs/>
          <w:noProof/>
        </w:rPr>
        <w:t>6</w:t>
      </w:r>
      <w:r w:rsidRPr="00CC779C">
        <w:rPr>
          <w:b/>
          <w:bCs/>
        </w:rPr>
        <w:fldChar w:fldCharType="end"/>
      </w:r>
      <w:r w:rsidRPr="00CC779C">
        <w:br/>
      </w:r>
      <w:bookmarkStart w:id="42" w:name="_Toc208176093"/>
      <w:r w:rsidRPr="00CC779C">
        <w:rPr>
          <w:i/>
          <w:iCs w:val="0"/>
        </w:rPr>
        <w:t>Datos típicos para el proyecto de filtros de medio único</w:t>
      </w:r>
      <w:bookmarkEnd w:id="42"/>
    </w:p>
    <w:tbl>
      <w:tblPr>
        <w:tblW w:w="5000" w:type="pct"/>
        <w:tblLook w:val="04A0" w:firstRow="1" w:lastRow="0" w:firstColumn="1" w:lastColumn="0" w:noHBand="0" w:noVBand="1"/>
      </w:tblPr>
      <w:tblGrid>
        <w:gridCol w:w="2272"/>
        <w:gridCol w:w="2494"/>
        <w:gridCol w:w="2093"/>
        <w:gridCol w:w="1078"/>
      </w:tblGrid>
      <w:tr w:rsidR="005B0CBA" w:rsidRPr="00CC779C" w14:paraId="23235F7F" w14:textId="77777777" w:rsidTr="000D1A26">
        <w:trPr>
          <w:trHeight w:val="170"/>
        </w:trPr>
        <w:tc>
          <w:tcPr>
            <w:tcW w:w="1344" w:type="pct"/>
            <w:tcBorders>
              <w:top w:val="single" w:sz="4" w:space="0" w:color="000000"/>
            </w:tcBorders>
            <w:noWrap/>
            <w:hideMark/>
          </w:tcPr>
          <w:p w14:paraId="0ACE5F6A" w14:textId="77777777" w:rsidR="000D1A26" w:rsidRPr="00CC779C" w:rsidRDefault="000D1A26" w:rsidP="000D1A26">
            <w:pPr>
              <w:spacing w:before="0" w:beforeAutospacing="0" w:after="0" w:afterAutospacing="0" w:line="240" w:lineRule="auto"/>
              <w:rPr>
                <w:sz w:val="20"/>
                <w:szCs w:val="20"/>
                <w:lang w:eastAsia="es-CO"/>
              </w:rPr>
            </w:pPr>
          </w:p>
        </w:tc>
        <w:tc>
          <w:tcPr>
            <w:tcW w:w="1476" w:type="pct"/>
            <w:tcBorders>
              <w:top w:val="single" w:sz="4" w:space="0" w:color="000000"/>
            </w:tcBorders>
            <w:noWrap/>
            <w:hideMark/>
          </w:tcPr>
          <w:p w14:paraId="2A2F0EDF" w14:textId="77777777" w:rsidR="000D1A26" w:rsidRPr="00CC779C" w:rsidRDefault="000D1A26" w:rsidP="000D1A26">
            <w:pPr>
              <w:spacing w:before="0" w:beforeAutospacing="0" w:after="0" w:afterAutospacing="0" w:line="240" w:lineRule="auto"/>
              <w:rPr>
                <w:sz w:val="20"/>
                <w:szCs w:val="20"/>
                <w:lang w:eastAsia="es-CO"/>
              </w:rPr>
            </w:pPr>
          </w:p>
        </w:tc>
        <w:tc>
          <w:tcPr>
            <w:tcW w:w="2180" w:type="pct"/>
            <w:gridSpan w:val="2"/>
            <w:tcBorders>
              <w:top w:val="single" w:sz="4" w:space="0" w:color="000000"/>
            </w:tcBorders>
            <w:noWrap/>
            <w:hideMark/>
          </w:tcPr>
          <w:p w14:paraId="6A5A3EAD" w14:textId="77777777" w:rsidR="000D1A26" w:rsidRPr="00CC779C" w:rsidRDefault="000D1A26" w:rsidP="000D1A26">
            <w:pPr>
              <w:spacing w:before="0" w:beforeAutospacing="0" w:after="0" w:afterAutospacing="0" w:line="240" w:lineRule="auto"/>
              <w:jc w:val="center"/>
              <w:rPr>
                <w:b/>
                <w:bCs/>
                <w:color w:val="000000"/>
                <w:sz w:val="20"/>
                <w:szCs w:val="20"/>
                <w:lang w:eastAsia="es-CO"/>
              </w:rPr>
            </w:pPr>
            <w:r w:rsidRPr="00CC779C">
              <w:rPr>
                <w:b/>
                <w:bCs/>
                <w:color w:val="000000"/>
                <w:sz w:val="20"/>
                <w:szCs w:val="20"/>
                <w:lang w:eastAsia="es-CO"/>
              </w:rPr>
              <w:t>Valor</w:t>
            </w:r>
          </w:p>
        </w:tc>
      </w:tr>
      <w:tr w:rsidR="005B0CBA" w:rsidRPr="00CC779C" w14:paraId="71B3E400" w14:textId="77777777" w:rsidTr="000D1A26">
        <w:trPr>
          <w:trHeight w:val="170"/>
        </w:trPr>
        <w:tc>
          <w:tcPr>
            <w:tcW w:w="2820" w:type="pct"/>
            <w:gridSpan w:val="2"/>
            <w:tcBorders>
              <w:bottom w:val="single" w:sz="4" w:space="0" w:color="000000"/>
            </w:tcBorders>
            <w:noWrap/>
            <w:hideMark/>
          </w:tcPr>
          <w:p w14:paraId="1F134D27" w14:textId="77777777" w:rsidR="000D1A26" w:rsidRPr="00CC779C" w:rsidRDefault="000D1A26" w:rsidP="000D1A26">
            <w:pPr>
              <w:spacing w:before="0" w:beforeAutospacing="0" w:after="0" w:afterAutospacing="0" w:line="240" w:lineRule="auto"/>
              <w:jc w:val="center"/>
              <w:rPr>
                <w:b/>
                <w:bCs/>
                <w:color w:val="000000"/>
                <w:sz w:val="20"/>
                <w:szCs w:val="20"/>
                <w:lang w:eastAsia="es-CO"/>
              </w:rPr>
            </w:pPr>
            <w:r w:rsidRPr="00CC779C">
              <w:rPr>
                <w:b/>
                <w:bCs/>
                <w:color w:val="000000"/>
                <w:sz w:val="20"/>
                <w:szCs w:val="20"/>
                <w:lang w:eastAsia="es-CO"/>
              </w:rPr>
              <w:t>Característica</w:t>
            </w:r>
          </w:p>
        </w:tc>
        <w:tc>
          <w:tcPr>
            <w:tcW w:w="1410" w:type="pct"/>
            <w:tcBorders>
              <w:bottom w:val="single" w:sz="4" w:space="0" w:color="000000"/>
            </w:tcBorders>
            <w:noWrap/>
            <w:hideMark/>
          </w:tcPr>
          <w:p w14:paraId="4283859E" w14:textId="77777777" w:rsidR="000D1A26" w:rsidRPr="00CC779C" w:rsidRDefault="000D1A26" w:rsidP="000D1A26">
            <w:pPr>
              <w:spacing w:before="0" w:beforeAutospacing="0" w:after="0" w:afterAutospacing="0" w:line="240" w:lineRule="auto"/>
              <w:jc w:val="center"/>
              <w:rPr>
                <w:b/>
                <w:bCs/>
                <w:color w:val="000000"/>
                <w:sz w:val="20"/>
                <w:szCs w:val="20"/>
                <w:lang w:eastAsia="es-CO"/>
              </w:rPr>
            </w:pPr>
            <w:r w:rsidRPr="00CC779C">
              <w:rPr>
                <w:b/>
                <w:bCs/>
                <w:color w:val="000000"/>
                <w:sz w:val="20"/>
                <w:szCs w:val="20"/>
                <w:lang w:eastAsia="es-CO"/>
              </w:rPr>
              <w:t>Intervalo</w:t>
            </w:r>
          </w:p>
        </w:tc>
        <w:tc>
          <w:tcPr>
            <w:tcW w:w="770" w:type="pct"/>
            <w:tcBorders>
              <w:bottom w:val="single" w:sz="4" w:space="0" w:color="000000"/>
            </w:tcBorders>
            <w:noWrap/>
            <w:hideMark/>
          </w:tcPr>
          <w:p w14:paraId="4AA9DDEF" w14:textId="77777777" w:rsidR="000D1A26" w:rsidRPr="00CC779C" w:rsidRDefault="000D1A26" w:rsidP="000D1A26">
            <w:pPr>
              <w:spacing w:before="0" w:beforeAutospacing="0" w:after="0" w:afterAutospacing="0" w:line="240" w:lineRule="auto"/>
              <w:jc w:val="center"/>
              <w:rPr>
                <w:b/>
                <w:bCs/>
                <w:color w:val="000000"/>
                <w:sz w:val="20"/>
                <w:szCs w:val="20"/>
                <w:lang w:eastAsia="es-CO"/>
              </w:rPr>
            </w:pPr>
            <w:r w:rsidRPr="00CC779C">
              <w:rPr>
                <w:b/>
                <w:bCs/>
                <w:color w:val="000000"/>
                <w:sz w:val="20"/>
                <w:szCs w:val="20"/>
                <w:lang w:eastAsia="es-CO"/>
              </w:rPr>
              <w:t>Típico</w:t>
            </w:r>
          </w:p>
        </w:tc>
      </w:tr>
      <w:tr w:rsidR="000D1A26" w:rsidRPr="00CC779C" w14:paraId="54DC080B" w14:textId="77777777" w:rsidTr="000D1A26">
        <w:trPr>
          <w:trHeight w:val="170"/>
        </w:trPr>
        <w:tc>
          <w:tcPr>
            <w:tcW w:w="2820" w:type="pct"/>
            <w:gridSpan w:val="2"/>
            <w:tcBorders>
              <w:bottom w:val="single" w:sz="4" w:space="0" w:color="000000"/>
            </w:tcBorders>
            <w:noWrap/>
          </w:tcPr>
          <w:p w14:paraId="53925F0E" w14:textId="1CAA8871" w:rsidR="000D1A26" w:rsidRPr="005B0CBA" w:rsidRDefault="000D1A26" w:rsidP="000D1A26">
            <w:pPr>
              <w:spacing w:before="0" w:beforeAutospacing="0" w:after="0" w:afterAutospacing="0" w:line="240" w:lineRule="auto"/>
              <w:jc w:val="center"/>
              <w:rPr>
                <w:b/>
                <w:bCs/>
                <w:color w:val="000000"/>
                <w:sz w:val="20"/>
                <w:szCs w:val="20"/>
                <w:lang w:eastAsia="es-CO"/>
              </w:rPr>
            </w:pPr>
            <w:r w:rsidRPr="005B0CBA">
              <w:rPr>
                <w:b/>
                <w:bCs/>
                <w:color w:val="000000"/>
                <w:sz w:val="20"/>
                <w:szCs w:val="20"/>
                <w:lang w:eastAsia="es-CO"/>
              </w:rPr>
              <w:t xml:space="preserve">Lecho </w:t>
            </w:r>
            <w:r w:rsidR="005B0CBA">
              <w:rPr>
                <w:b/>
                <w:bCs/>
                <w:color w:val="000000"/>
                <w:sz w:val="20"/>
                <w:szCs w:val="20"/>
                <w:lang w:eastAsia="es-CO"/>
              </w:rPr>
              <w:t xml:space="preserve">poco </w:t>
            </w:r>
            <w:r w:rsidRPr="005B0CBA">
              <w:rPr>
                <w:b/>
                <w:bCs/>
                <w:color w:val="000000"/>
                <w:sz w:val="20"/>
                <w:szCs w:val="20"/>
                <w:lang w:eastAsia="es-CO"/>
              </w:rPr>
              <w:t>profundo (estratificado) Carbón activado</w:t>
            </w:r>
          </w:p>
        </w:tc>
        <w:tc>
          <w:tcPr>
            <w:tcW w:w="1410" w:type="pct"/>
            <w:tcBorders>
              <w:bottom w:val="single" w:sz="4" w:space="0" w:color="000000"/>
            </w:tcBorders>
            <w:noWrap/>
          </w:tcPr>
          <w:p w14:paraId="31556B96" w14:textId="77777777" w:rsidR="000D1A26" w:rsidRPr="00CC779C" w:rsidRDefault="000D1A26" w:rsidP="000D1A26">
            <w:pPr>
              <w:spacing w:before="0" w:beforeAutospacing="0" w:after="0" w:afterAutospacing="0" w:line="240" w:lineRule="auto"/>
              <w:jc w:val="center"/>
              <w:rPr>
                <w:b/>
                <w:bCs/>
                <w:color w:val="000000"/>
                <w:sz w:val="20"/>
                <w:szCs w:val="20"/>
                <w:lang w:eastAsia="es-CO"/>
              </w:rPr>
            </w:pPr>
          </w:p>
        </w:tc>
        <w:tc>
          <w:tcPr>
            <w:tcW w:w="770" w:type="pct"/>
            <w:tcBorders>
              <w:bottom w:val="single" w:sz="4" w:space="0" w:color="000000"/>
            </w:tcBorders>
            <w:noWrap/>
          </w:tcPr>
          <w:p w14:paraId="350D289E" w14:textId="77777777" w:rsidR="000D1A26" w:rsidRPr="00CC779C" w:rsidRDefault="000D1A26" w:rsidP="000D1A26">
            <w:pPr>
              <w:spacing w:before="0" w:beforeAutospacing="0" w:after="0" w:afterAutospacing="0" w:line="240" w:lineRule="auto"/>
              <w:jc w:val="center"/>
              <w:rPr>
                <w:b/>
                <w:bCs/>
                <w:color w:val="000000"/>
                <w:sz w:val="20"/>
                <w:szCs w:val="20"/>
                <w:lang w:eastAsia="es-CO"/>
              </w:rPr>
            </w:pPr>
          </w:p>
        </w:tc>
      </w:tr>
      <w:tr w:rsidR="005B0CBA" w:rsidRPr="00CC779C" w14:paraId="1D6A2548" w14:textId="77777777" w:rsidTr="000D1A26">
        <w:trPr>
          <w:trHeight w:val="170"/>
        </w:trPr>
        <w:tc>
          <w:tcPr>
            <w:tcW w:w="2820" w:type="pct"/>
            <w:gridSpan w:val="2"/>
            <w:noWrap/>
            <w:hideMark/>
          </w:tcPr>
          <w:p w14:paraId="457EB667" w14:textId="77777777" w:rsidR="000D1A26" w:rsidRPr="00CC779C" w:rsidRDefault="000D1A26" w:rsidP="000D1A26">
            <w:pPr>
              <w:spacing w:before="0" w:beforeAutospacing="0" w:after="0" w:afterAutospacing="0" w:line="240" w:lineRule="auto"/>
              <w:rPr>
                <w:color w:val="000000"/>
                <w:sz w:val="20"/>
                <w:szCs w:val="20"/>
                <w:lang w:eastAsia="es-CO"/>
              </w:rPr>
            </w:pPr>
            <w:r w:rsidRPr="00CC779C">
              <w:rPr>
                <w:color w:val="000000"/>
                <w:sz w:val="20"/>
                <w:szCs w:val="20"/>
                <w:lang w:eastAsia="es-CO"/>
              </w:rPr>
              <w:t>Profundidad, cm</w:t>
            </w:r>
          </w:p>
        </w:tc>
        <w:tc>
          <w:tcPr>
            <w:tcW w:w="1410" w:type="pct"/>
            <w:noWrap/>
            <w:hideMark/>
          </w:tcPr>
          <w:p w14:paraId="2928769E"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30-75</w:t>
            </w:r>
          </w:p>
        </w:tc>
        <w:tc>
          <w:tcPr>
            <w:tcW w:w="770" w:type="pct"/>
            <w:noWrap/>
            <w:hideMark/>
          </w:tcPr>
          <w:p w14:paraId="105B6624"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40</w:t>
            </w:r>
          </w:p>
        </w:tc>
      </w:tr>
      <w:tr w:rsidR="005B0CBA" w:rsidRPr="00CC779C" w14:paraId="51929D5B" w14:textId="77777777" w:rsidTr="000D1A26">
        <w:trPr>
          <w:trHeight w:val="170"/>
        </w:trPr>
        <w:tc>
          <w:tcPr>
            <w:tcW w:w="2820" w:type="pct"/>
            <w:gridSpan w:val="2"/>
            <w:noWrap/>
            <w:hideMark/>
          </w:tcPr>
          <w:p w14:paraId="0C250976" w14:textId="77777777" w:rsidR="000D1A26" w:rsidRPr="00CC779C" w:rsidRDefault="000D1A26" w:rsidP="000D1A26">
            <w:pPr>
              <w:spacing w:before="0" w:beforeAutospacing="0" w:after="0" w:afterAutospacing="0" w:line="240" w:lineRule="auto"/>
              <w:rPr>
                <w:color w:val="000000"/>
                <w:sz w:val="20"/>
                <w:szCs w:val="20"/>
                <w:lang w:eastAsia="es-CO"/>
              </w:rPr>
            </w:pPr>
            <w:r w:rsidRPr="00CC779C">
              <w:rPr>
                <w:color w:val="000000"/>
                <w:sz w:val="20"/>
                <w:szCs w:val="20"/>
                <w:lang w:eastAsia="es-CO"/>
              </w:rPr>
              <w:t>Tamaño efectivo, mm</w:t>
            </w:r>
          </w:p>
        </w:tc>
        <w:tc>
          <w:tcPr>
            <w:tcW w:w="1410" w:type="pct"/>
            <w:noWrap/>
            <w:hideMark/>
          </w:tcPr>
          <w:p w14:paraId="03E8A03B"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0,8-1,5</w:t>
            </w:r>
          </w:p>
        </w:tc>
        <w:tc>
          <w:tcPr>
            <w:tcW w:w="770" w:type="pct"/>
            <w:noWrap/>
            <w:hideMark/>
          </w:tcPr>
          <w:p w14:paraId="0E5798EE"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1,3</w:t>
            </w:r>
          </w:p>
        </w:tc>
      </w:tr>
      <w:tr w:rsidR="005B0CBA" w:rsidRPr="00CC779C" w14:paraId="79879CA0" w14:textId="77777777" w:rsidTr="000D1A26">
        <w:trPr>
          <w:trHeight w:val="170"/>
        </w:trPr>
        <w:tc>
          <w:tcPr>
            <w:tcW w:w="2820" w:type="pct"/>
            <w:gridSpan w:val="2"/>
            <w:noWrap/>
            <w:hideMark/>
          </w:tcPr>
          <w:p w14:paraId="00AB7D0F" w14:textId="77777777" w:rsidR="000D1A26" w:rsidRPr="00CC779C" w:rsidRDefault="000D1A26" w:rsidP="000D1A26">
            <w:pPr>
              <w:spacing w:before="0" w:beforeAutospacing="0" w:after="0" w:afterAutospacing="0" w:line="240" w:lineRule="auto"/>
              <w:rPr>
                <w:color w:val="000000"/>
                <w:sz w:val="20"/>
                <w:szCs w:val="20"/>
                <w:lang w:eastAsia="es-CO"/>
              </w:rPr>
            </w:pPr>
            <w:r w:rsidRPr="00CC779C">
              <w:rPr>
                <w:color w:val="000000"/>
                <w:sz w:val="20"/>
                <w:szCs w:val="20"/>
                <w:lang w:eastAsia="es-CO"/>
              </w:rPr>
              <w:t>Coeficiente de uniformidad</w:t>
            </w:r>
          </w:p>
        </w:tc>
        <w:tc>
          <w:tcPr>
            <w:tcW w:w="1410" w:type="pct"/>
            <w:noWrap/>
            <w:hideMark/>
          </w:tcPr>
          <w:p w14:paraId="4DE9697D"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1,3-1,8</w:t>
            </w:r>
          </w:p>
        </w:tc>
        <w:tc>
          <w:tcPr>
            <w:tcW w:w="770" w:type="pct"/>
            <w:noWrap/>
            <w:hideMark/>
          </w:tcPr>
          <w:p w14:paraId="0E80AD5E"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1,6</w:t>
            </w:r>
          </w:p>
        </w:tc>
      </w:tr>
      <w:tr w:rsidR="005B0CBA" w:rsidRPr="00CC779C" w14:paraId="58C7F995" w14:textId="77777777" w:rsidTr="000D1A26">
        <w:trPr>
          <w:trHeight w:val="170"/>
        </w:trPr>
        <w:tc>
          <w:tcPr>
            <w:tcW w:w="2820" w:type="pct"/>
            <w:gridSpan w:val="2"/>
            <w:noWrap/>
            <w:hideMark/>
          </w:tcPr>
          <w:p w14:paraId="6290B024" w14:textId="77777777" w:rsidR="000D1A26" w:rsidRPr="00CC779C" w:rsidRDefault="000D1A26" w:rsidP="000D1A26">
            <w:pPr>
              <w:spacing w:before="0" w:beforeAutospacing="0" w:after="0" w:afterAutospacing="0" w:line="240" w:lineRule="auto"/>
              <w:rPr>
                <w:color w:val="000000"/>
                <w:sz w:val="20"/>
                <w:szCs w:val="20"/>
                <w:lang w:eastAsia="es-CO"/>
              </w:rPr>
            </w:pPr>
            <w:r w:rsidRPr="00CC779C">
              <w:rPr>
                <w:color w:val="000000"/>
                <w:sz w:val="20"/>
                <w:szCs w:val="20"/>
                <w:lang w:eastAsia="es-CO"/>
              </w:rPr>
              <w:t>Velocidad de filtración, m/h</w:t>
            </w:r>
          </w:p>
        </w:tc>
        <w:tc>
          <w:tcPr>
            <w:tcW w:w="1410" w:type="pct"/>
            <w:noWrap/>
            <w:hideMark/>
          </w:tcPr>
          <w:p w14:paraId="63C24565"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4,88-14,66</w:t>
            </w:r>
          </w:p>
        </w:tc>
        <w:tc>
          <w:tcPr>
            <w:tcW w:w="770" w:type="pct"/>
            <w:noWrap/>
            <w:hideMark/>
          </w:tcPr>
          <w:p w14:paraId="2EED183F"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7,33</w:t>
            </w:r>
          </w:p>
        </w:tc>
      </w:tr>
      <w:tr w:rsidR="000D1A26" w:rsidRPr="00CC779C" w14:paraId="1050BB89" w14:textId="77777777" w:rsidTr="000D1A26">
        <w:trPr>
          <w:trHeight w:val="342"/>
        </w:trPr>
        <w:tc>
          <w:tcPr>
            <w:tcW w:w="2820" w:type="pct"/>
            <w:gridSpan w:val="2"/>
            <w:hideMark/>
          </w:tcPr>
          <w:p w14:paraId="0ABEBB06" w14:textId="77777777" w:rsidR="000D1A26" w:rsidRPr="005B0CBA" w:rsidRDefault="000D1A26" w:rsidP="000D1A26">
            <w:pPr>
              <w:spacing w:before="0" w:beforeAutospacing="0" w:after="0" w:afterAutospacing="0" w:line="240" w:lineRule="auto"/>
              <w:jc w:val="center"/>
              <w:rPr>
                <w:b/>
                <w:bCs/>
                <w:color w:val="000000"/>
                <w:sz w:val="20"/>
                <w:szCs w:val="20"/>
                <w:lang w:eastAsia="es-CO"/>
              </w:rPr>
            </w:pPr>
            <w:r w:rsidRPr="005B0CBA">
              <w:rPr>
                <w:b/>
                <w:bCs/>
                <w:color w:val="000000"/>
                <w:sz w:val="20"/>
                <w:szCs w:val="20"/>
                <w:lang w:eastAsia="es-CO"/>
              </w:rPr>
              <w:t xml:space="preserve">Convencional (estratificado) </w:t>
            </w:r>
          </w:p>
          <w:p w14:paraId="52198C40" w14:textId="7C482865" w:rsidR="000D1A26" w:rsidRPr="00CC779C" w:rsidRDefault="000D1A26" w:rsidP="000D1A26">
            <w:pPr>
              <w:spacing w:before="0" w:beforeAutospacing="0" w:after="0" w:afterAutospacing="0" w:line="240" w:lineRule="auto"/>
              <w:jc w:val="center"/>
              <w:rPr>
                <w:color w:val="000000"/>
                <w:sz w:val="20"/>
                <w:szCs w:val="20"/>
                <w:lang w:eastAsia="es-CO"/>
              </w:rPr>
            </w:pPr>
            <w:r w:rsidRPr="005B0CBA">
              <w:rPr>
                <w:b/>
                <w:bCs/>
                <w:color w:val="000000"/>
                <w:sz w:val="20"/>
                <w:szCs w:val="20"/>
                <w:lang w:eastAsia="es-CO"/>
              </w:rPr>
              <w:t>Carbón activado:</w:t>
            </w:r>
          </w:p>
        </w:tc>
        <w:tc>
          <w:tcPr>
            <w:tcW w:w="2180" w:type="pct"/>
            <w:gridSpan w:val="2"/>
            <w:noWrap/>
            <w:hideMark/>
          </w:tcPr>
          <w:p w14:paraId="3926607F" w14:textId="46867C86" w:rsidR="000D1A26" w:rsidRPr="00CC779C" w:rsidRDefault="000D1A26" w:rsidP="005B0CBA">
            <w:pPr>
              <w:spacing w:before="0" w:beforeAutospacing="0" w:after="0" w:afterAutospacing="0" w:line="240" w:lineRule="auto"/>
              <w:rPr>
                <w:color w:val="000000"/>
                <w:sz w:val="20"/>
                <w:szCs w:val="20"/>
                <w:lang w:eastAsia="es-CO"/>
              </w:rPr>
            </w:pPr>
          </w:p>
        </w:tc>
      </w:tr>
      <w:tr w:rsidR="005B0CBA" w:rsidRPr="00CC779C" w14:paraId="6285E810" w14:textId="77777777" w:rsidTr="000D1A26">
        <w:trPr>
          <w:trHeight w:val="170"/>
        </w:trPr>
        <w:tc>
          <w:tcPr>
            <w:tcW w:w="2820" w:type="pct"/>
            <w:gridSpan w:val="2"/>
            <w:noWrap/>
            <w:hideMark/>
          </w:tcPr>
          <w:p w14:paraId="0437309E" w14:textId="77777777" w:rsidR="000D1A26" w:rsidRPr="00CC779C" w:rsidRDefault="000D1A26" w:rsidP="000D1A26">
            <w:pPr>
              <w:spacing w:before="0" w:beforeAutospacing="0" w:after="0" w:afterAutospacing="0" w:line="240" w:lineRule="auto"/>
              <w:rPr>
                <w:color w:val="000000"/>
                <w:sz w:val="20"/>
                <w:szCs w:val="20"/>
                <w:lang w:eastAsia="es-CO"/>
              </w:rPr>
            </w:pPr>
            <w:r w:rsidRPr="00CC779C">
              <w:rPr>
                <w:color w:val="000000"/>
                <w:sz w:val="20"/>
                <w:szCs w:val="20"/>
                <w:lang w:eastAsia="es-CO"/>
              </w:rPr>
              <w:t>Profundidad, cm</w:t>
            </w:r>
          </w:p>
        </w:tc>
        <w:tc>
          <w:tcPr>
            <w:tcW w:w="1410" w:type="pct"/>
            <w:noWrap/>
            <w:hideMark/>
          </w:tcPr>
          <w:p w14:paraId="5450D991"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60-90</w:t>
            </w:r>
          </w:p>
        </w:tc>
        <w:tc>
          <w:tcPr>
            <w:tcW w:w="770" w:type="pct"/>
            <w:noWrap/>
            <w:hideMark/>
          </w:tcPr>
          <w:p w14:paraId="3CB7640C"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75</w:t>
            </w:r>
          </w:p>
        </w:tc>
      </w:tr>
      <w:tr w:rsidR="005B0CBA" w:rsidRPr="00CC779C" w14:paraId="5B348009" w14:textId="77777777" w:rsidTr="000D1A26">
        <w:trPr>
          <w:trHeight w:val="170"/>
        </w:trPr>
        <w:tc>
          <w:tcPr>
            <w:tcW w:w="2820" w:type="pct"/>
            <w:gridSpan w:val="2"/>
            <w:noWrap/>
            <w:hideMark/>
          </w:tcPr>
          <w:p w14:paraId="4624A77F" w14:textId="77777777" w:rsidR="000D1A26" w:rsidRPr="00CC779C" w:rsidRDefault="000D1A26" w:rsidP="000D1A26">
            <w:pPr>
              <w:spacing w:before="0" w:beforeAutospacing="0" w:after="0" w:afterAutospacing="0" w:line="240" w:lineRule="auto"/>
              <w:rPr>
                <w:color w:val="000000"/>
                <w:sz w:val="20"/>
                <w:szCs w:val="20"/>
                <w:lang w:eastAsia="es-CO"/>
              </w:rPr>
            </w:pPr>
            <w:r w:rsidRPr="00CC779C">
              <w:rPr>
                <w:color w:val="000000"/>
                <w:sz w:val="20"/>
                <w:szCs w:val="20"/>
                <w:lang w:eastAsia="es-CO"/>
              </w:rPr>
              <w:t>Tamaño efectivo, mm</w:t>
            </w:r>
          </w:p>
        </w:tc>
        <w:tc>
          <w:tcPr>
            <w:tcW w:w="1410" w:type="pct"/>
            <w:noWrap/>
            <w:hideMark/>
          </w:tcPr>
          <w:p w14:paraId="073A8C61"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0,8-2,0</w:t>
            </w:r>
          </w:p>
        </w:tc>
        <w:tc>
          <w:tcPr>
            <w:tcW w:w="770" w:type="pct"/>
            <w:noWrap/>
            <w:hideMark/>
          </w:tcPr>
          <w:p w14:paraId="6C282586"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1,3</w:t>
            </w:r>
          </w:p>
        </w:tc>
      </w:tr>
      <w:tr w:rsidR="005B0CBA" w:rsidRPr="00CC779C" w14:paraId="139E3BB4" w14:textId="77777777" w:rsidTr="000D1A26">
        <w:trPr>
          <w:trHeight w:val="170"/>
        </w:trPr>
        <w:tc>
          <w:tcPr>
            <w:tcW w:w="2820" w:type="pct"/>
            <w:gridSpan w:val="2"/>
            <w:noWrap/>
            <w:hideMark/>
          </w:tcPr>
          <w:p w14:paraId="0820CAF1" w14:textId="77777777" w:rsidR="000D1A26" w:rsidRPr="00CC779C" w:rsidRDefault="000D1A26" w:rsidP="000D1A26">
            <w:pPr>
              <w:spacing w:before="0" w:beforeAutospacing="0" w:after="0" w:afterAutospacing="0" w:line="240" w:lineRule="auto"/>
              <w:rPr>
                <w:color w:val="000000"/>
                <w:sz w:val="20"/>
                <w:szCs w:val="20"/>
                <w:lang w:eastAsia="es-CO"/>
              </w:rPr>
            </w:pPr>
            <w:r w:rsidRPr="00CC779C">
              <w:rPr>
                <w:color w:val="000000"/>
                <w:sz w:val="20"/>
                <w:szCs w:val="20"/>
                <w:lang w:eastAsia="es-CO"/>
              </w:rPr>
              <w:t>Coeficiente de uniformidad</w:t>
            </w:r>
          </w:p>
        </w:tc>
        <w:tc>
          <w:tcPr>
            <w:tcW w:w="1410" w:type="pct"/>
            <w:noWrap/>
            <w:hideMark/>
          </w:tcPr>
          <w:p w14:paraId="6D1621B7"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1,3-1,8</w:t>
            </w:r>
          </w:p>
        </w:tc>
        <w:tc>
          <w:tcPr>
            <w:tcW w:w="770" w:type="pct"/>
            <w:noWrap/>
            <w:hideMark/>
          </w:tcPr>
          <w:p w14:paraId="05186318"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1,6</w:t>
            </w:r>
          </w:p>
        </w:tc>
      </w:tr>
      <w:tr w:rsidR="005B0CBA" w:rsidRPr="00CC779C" w14:paraId="69FE279E" w14:textId="77777777" w:rsidTr="000D1A26">
        <w:trPr>
          <w:trHeight w:val="170"/>
        </w:trPr>
        <w:tc>
          <w:tcPr>
            <w:tcW w:w="2820" w:type="pct"/>
            <w:gridSpan w:val="2"/>
            <w:noWrap/>
            <w:hideMark/>
          </w:tcPr>
          <w:p w14:paraId="386533C5" w14:textId="77777777" w:rsidR="000D1A26" w:rsidRPr="00CC779C" w:rsidRDefault="000D1A26" w:rsidP="000D1A26">
            <w:pPr>
              <w:spacing w:before="0" w:beforeAutospacing="0" w:after="0" w:afterAutospacing="0" w:line="240" w:lineRule="auto"/>
              <w:rPr>
                <w:color w:val="000000"/>
                <w:sz w:val="20"/>
                <w:szCs w:val="20"/>
                <w:lang w:eastAsia="es-CO"/>
              </w:rPr>
            </w:pPr>
            <w:r w:rsidRPr="00CC779C">
              <w:rPr>
                <w:color w:val="000000"/>
                <w:sz w:val="20"/>
                <w:szCs w:val="20"/>
                <w:lang w:eastAsia="es-CO"/>
              </w:rPr>
              <w:t>Velocidad de filtración, m/h</w:t>
            </w:r>
          </w:p>
        </w:tc>
        <w:tc>
          <w:tcPr>
            <w:tcW w:w="1410" w:type="pct"/>
            <w:noWrap/>
            <w:hideMark/>
          </w:tcPr>
          <w:p w14:paraId="1D7FDC11"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4,88-19,54</w:t>
            </w:r>
          </w:p>
        </w:tc>
        <w:tc>
          <w:tcPr>
            <w:tcW w:w="770" w:type="pct"/>
            <w:noWrap/>
            <w:hideMark/>
          </w:tcPr>
          <w:p w14:paraId="4D2A474D"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9,77</w:t>
            </w:r>
          </w:p>
        </w:tc>
      </w:tr>
      <w:tr w:rsidR="000D1A26" w:rsidRPr="00CC779C" w14:paraId="15889233" w14:textId="77777777" w:rsidTr="000D1A26">
        <w:trPr>
          <w:trHeight w:val="316"/>
        </w:trPr>
        <w:tc>
          <w:tcPr>
            <w:tcW w:w="2820" w:type="pct"/>
            <w:gridSpan w:val="2"/>
            <w:hideMark/>
          </w:tcPr>
          <w:p w14:paraId="5642BFA6" w14:textId="525573F0" w:rsidR="000D1A26" w:rsidRPr="005B0CBA" w:rsidRDefault="000D1A26" w:rsidP="000D1A26">
            <w:pPr>
              <w:spacing w:before="0" w:beforeAutospacing="0" w:after="0" w:afterAutospacing="0" w:line="240" w:lineRule="auto"/>
              <w:jc w:val="center"/>
              <w:rPr>
                <w:b/>
                <w:bCs/>
                <w:color w:val="000000"/>
                <w:sz w:val="20"/>
                <w:szCs w:val="20"/>
                <w:lang w:eastAsia="es-CO"/>
              </w:rPr>
            </w:pPr>
            <w:r w:rsidRPr="005B0CBA">
              <w:rPr>
                <w:b/>
                <w:bCs/>
                <w:color w:val="000000"/>
                <w:sz w:val="20"/>
                <w:szCs w:val="20"/>
                <w:lang w:eastAsia="es-CO"/>
              </w:rPr>
              <w:t>Lecho profundo (no estratificado) Carbón activado:</w:t>
            </w:r>
          </w:p>
        </w:tc>
        <w:tc>
          <w:tcPr>
            <w:tcW w:w="2180" w:type="pct"/>
            <w:gridSpan w:val="2"/>
            <w:noWrap/>
            <w:hideMark/>
          </w:tcPr>
          <w:p w14:paraId="59BF28AE" w14:textId="3063F739" w:rsidR="000D1A26" w:rsidRPr="00CC779C" w:rsidRDefault="000D1A26" w:rsidP="005B0CBA">
            <w:pPr>
              <w:spacing w:before="0" w:beforeAutospacing="0" w:after="0" w:afterAutospacing="0" w:line="240" w:lineRule="auto"/>
              <w:rPr>
                <w:color w:val="000000"/>
                <w:sz w:val="20"/>
                <w:szCs w:val="20"/>
                <w:lang w:eastAsia="es-CO"/>
              </w:rPr>
            </w:pPr>
          </w:p>
        </w:tc>
      </w:tr>
      <w:tr w:rsidR="005B0CBA" w:rsidRPr="00CC779C" w14:paraId="0E5B5BDB" w14:textId="77777777" w:rsidTr="000D1A26">
        <w:trPr>
          <w:trHeight w:val="170"/>
        </w:trPr>
        <w:tc>
          <w:tcPr>
            <w:tcW w:w="2820" w:type="pct"/>
            <w:gridSpan w:val="2"/>
            <w:noWrap/>
            <w:hideMark/>
          </w:tcPr>
          <w:p w14:paraId="335D7316" w14:textId="77777777" w:rsidR="000D1A26" w:rsidRPr="00CC779C" w:rsidRDefault="000D1A26" w:rsidP="000D1A26">
            <w:pPr>
              <w:spacing w:before="0" w:beforeAutospacing="0" w:after="0" w:afterAutospacing="0" w:line="240" w:lineRule="auto"/>
              <w:rPr>
                <w:color w:val="000000"/>
                <w:sz w:val="20"/>
                <w:szCs w:val="20"/>
                <w:lang w:eastAsia="es-CO"/>
              </w:rPr>
            </w:pPr>
            <w:r w:rsidRPr="00CC779C">
              <w:rPr>
                <w:color w:val="000000"/>
                <w:sz w:val="20"/>
                <w:szCs w:val="20"/>
                <w:lang w:eastAsia="es-CO"/>
              </w:rPr>
              <w:t>Profundidad, cm</w:t>
            </w:r>
          </w:p>
        </w:tc>
        <w:tc>
          <w:tcPr>
            <w:tcW w:w="1410" w:type="pct"/>
            <w:noWrap/>
            <w:hideMark/>
          </w:tcPr>
          <w:p w14:paraId="2314F48D"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90-210</w:t>
            </w:r>
          </w:p>
        </w:tc>
        <w:tc>
          <w:tcPr>
            <w:tcW w:w="770" w:type="pct"/>
            <w:noWrap/>
            <w:hideMark/>
          </w:tcPr>
          <w:p w14:paraId="75F68BBA"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150</w:t>
            </w:r>
          </w:p>
        </w:tc>
      </w:tr>
      <w:tr w:rsidR="005B0CBA" w:rsidRPr="00CC779C" w14:paraId="654D88F4" w14:textId="77777777" w:rsidTr="000D1A26">
        <w:trPr>
          <w:trHeight w:val="170"/>
        </w:trPr>
        <w:tc>
          <w:tcPr>
            <w:tcW w:w="2820" w:type="pct"/>
            <w:gridSpan w:val="2"/>
            <w:noWrap/>
            <w:hideMark/>
          </w:tcPr>
          <w:p w14:paraId="61DF88A5" w14:textId="77777777" w:rsidR="000D1A26" w:rsidRPr="00CC779C" w:rsidRDefault="000D1A26" w:rsidP="000D1A26">
            <w:pPr>
              <w:spacing w:before="0" w:beforeAutospacing="0" w:after="0" w:afterAutospacing="0" w:line="240" w:lineRule="auto"/>
              <w:rPr>
                <w:color w:val="000000"/>
                <w:sz w:val="20"/>
                <w:szCs w:val="20"/>
                <w:lang w:eastAsia="es-CO"/>
              </w:rPr>
            </w:pPr>
            <w:r w:rsidRPr="00CC779C">
              <w:rPr>
                <w:color w:val="000000"/>
                <w:sz w:val="20"/>
                <w:szCs w:val="20"/>
                <w:lang w:eastAsia="es-CO"/>
              </w:rPr>
              <w:t>Tamaño efectivo, mm</w:t>
            </w:r>
          </w:p>
        </w:tc>
        <w:tc>
          <w:tcPr>
            <w:tcW w:w="1410" w:type="pct"/>
            <w:noWrap/>
            <w:hideMark/>
          </w:tcPr>
          <w:p w14:paraId="578A0299"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2-4.</w:t>
            </w:r>
          </w:p>
        </w:tc>
        <w:tc>
          <w:tcPr>
            <w:tcW w:w="770" w:type="pct"/>
            <w:noWrap/>
            <w:hideMark/>
          </w:tcPr>
          <w:p w14:paraId="64928D8F"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2,75</w:t>
            </w:r>
          </w:p>
        </w:tc>
      </w:tr>
      <w:tr w:rsidR="005B0CBA" w:rsidRPr="00CC779C" w14:paraId="44276CD5" w14:textId="77777777" w:rsidTr="000D1A26">
        <w:trPr>
          <w:trHeight w:val="170"/>
        </w:trPr>
        <w:tc>
          <w:tcPr>
            <w:tcW w:w="2820" w:type="pct"/>
            <w:gridSpan w:val="2"/>
            <w:noWrap/>
            <w:hideMark/>
          </w:tcPr>
          <w:p w14:paraId="6A8BE8F5" w14:textId="77777777" w:rsidR="000D1A26" w:rsidRPr="00CC779C" w:rsidRDefault="000D1A26" w:rsidP="000D1A26">
            <w:pPr>
              <w:spacing w:before="0" w:beforeAutospacing="0" w:after="0" w:afterAutospacing="0" w:line="240" w:lineRule="auto"/>
              <w:rPr>
                <w:color w:val="000000"/>
                <w:sz w:val="20"/>
                <w:szCs w:val="20"/>
                <w:lang w:eastAsia="es-CO"/>
              </w:rPr>
            </w:pPr>
            <w:r w:rsidRPr="00CC779C">
              <w:rPr>
                <w:color w:val="000000"/>
                <w:sz w:val="20"/>
                <w:szCs w:val="20"/>
                <w:lang w:eastAsia="es-CO"/>
              </w:rPr>
              <w:t>Coeficiente de uniformidad</w:t>
            </w:r>
          </w:p>
        </w:tc>
        <w:tc>
          <w:tcPr>
            <w:tcW w:w="1410" w:type="pct"/>
            <w:noWrap/>
            <w:hideMark/>
          </w:tcPr>
          <w:p w14:paraId="1474E390"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1,3-1,8</w:t>
            </w:r>
          </w:p>
        </w:tc>
        <w:tc>
          <w:tcPr>
            <w:tcW w:w="770" w:type="pct"/>
            <w:noWrap/>
            <w:hideMark/>
          </w:tcPr>
          <w:p w14:paraId="634AB5A5"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1,6</w:t>
            </w:r>
          </w:p>
        </w:tc>
      </w:tr>
      <w:tr w:rsidR="005B0CBA" w:rsidRPr="00CC779C" w14:paraId="243B0B6E" w14:textId="77777777" w:rsidTr="000D1A26">
        <w:trPr>
          <w:trHeight w:val="170"/>
        </w:trPr>
        <w:tc>
          <w:tcPr>
            <w:tcW w:w="2820" w:type="pct"/>
            <w:gridSpan w:val="2"/>
            <w:noWrap/>
            <w:hideMark/>
          </w:tcPr>
          <w:p w14:paraId="378704D1" w14:textId="77777777" w:rsidR="000D1A26" w:rsidRPr="00CC779C" w:rsidRDefault="000D1A26" w:rsidP="000D1A26">
            <w:pPr>
              <w:spacing w:before="0" w:beforeAutospacing="0" w:after="0" w:afterAutospacing="0" w:line="240" w:lineRule="auto"/>
              <w:rPr>
                <w:color w:val="000000"/>
                <w:sz w:val="20"/>
                <w:szCs w:val="20"/>
                <w:lang w:eastAsia="es-CO"/>
              </w:rPr>
            </w:pPr>
            <w:r w:rsidRPr="00CC779C">
              <w:rPr>
                <w:color w:val="000000"/>
                <w:sz w:val="20"/>
                <w:szCs w:val="20"/>
                <w:lang w:eastAsia="es-CO"/>
              </w:rPr>
              <w:t>Velocidad de filtración, m/h</w:t>
            </w:r>
          </w:p>
        </w:tc>
        <w:tc>
          <w:tcPr>
            <w:tcW w:w="1410" w:type="pct"/>
            <w:noWrap/>
            <w:hideMark/>
          </w:tcPr>
          <w:p w14:paraId="51D08CCF"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4,88-24,43</w:t>
            </w:r>
          </w:p>
        </w:tc>
        <w:tc>
          <w:tcPr>
            <w:tcW w:w="770" w:type="pct"/>
            <w:noWrap/>
            <w:hideMark/>
          </w:tcPr>
          <w:p w14:paraId="48B6B498"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12,21</w:t>
            </w:r>
          </w:p>
        </w:tc>
      </w:tr>
      <w:tr w:rsidR="000D1A26" w:rsidRPr="00CC779C" w14:paraId="1EFBAE21" w14:textId="77777777" w:rsidTr="000D1A26">
        <w:trPr>
          <w:trHeight w:val="316"/>
        </w:trPr>
        <w:tc>
          <w:tcPr>
            <w:tcW w:w="2820" w:type="pct"/>
            <w:gridSpan w:val="2"/>
            <w:hideMark/>
          </w:tcPr>
          <w:p w14:paraId="08323722" w14:textId="77777777" w:rsidR="000D1A26" w:rsidRPr="005B0CBA" w:rsidRDefault="000D1A26" w:rsidP="000D1A26">
            <w:pPr>
              <w:spacing w:before="0" w:beforeAutospacing="0" w:after="0" w:afterAutospacing="0" w:line="240" w:lineRule="auto"/>
              <w:jc w:val="center"/>
              <w:rPr>
                <w:b/>
                <w:bCs/>
                <w:color w:val="000000"/>
                <w:sz w:val="20"/>
                <w:szCs w:val="20"/>
                <w:lang w:eastAsia="es-CO"/>
              </w:rPr>
            </w:pPr>
            <w:r w:rsidRPr="005B0CBA">
              <w:rPr>
                <w:b/>
                <w:bCs/>
                <w:color w:val="000000"/>
                <w:sz w:val="20"/>
                <w:szCs w:val="20"/>
                <w:lang w:eastAsia="es-CO"/>
              </w:rPr>
              <w:t>Lecho- orificios</w:t>
            </w:r>
          </w:p>
        </w:tc>
        <w:tc>
          <w:tcPr>
            <w:tcW w:w="2180" w:type="pct"/>
            <w:gridSpan w:val="2"/>
            <w:noWrap/>
            <w:hideMark/>
          </w:tcPr>
          <w:p w14:paraId="0979C15C" w14:textId="18030293" w:rsidR="000D1A26" w:rsidRPr="00CC779C" w:rsidRDefault="000D1A26" w:rsidP="005B0CBA">
            <w:pPr>
              <w:spacing w:before="0" w:beforeAutospacing="0" w:after="0" w:afterAutospacing="0" w:line="240" w:lineRule="auto"/>
              <w:rPr>
                <w:color w:val="000000"/>
                <w:sz w:val="20"/>
                <w:szCs w:val="20"/>
                <w:lang w:eastAsia="es-CO"/>
              </w:rPr>
            </w:pPr>
          </w:p>
        </w:tc>
      </w:tr>
      <w:tr w:rsidR="005B0CBA" w:rsidRPr="00CC779C" w14:paraId="640BA319" w14:textId="77777777" w:rsidTr="000D1A26">
        <w:trPr>
          <w:trHeight w:val="170"/>
        </w:trPr>
        <w:tc>
          <w:tcPr>
            <w:tcW w:w="2820" w:type="pct"/>
            <w:gridSpan w:val="2"/>
            <w:noWrap/>
            <w:hideMark/>
          </w:tcPr>
          <w:p w14:paraId="3853FB4F" w14:textId="77777777" w:rsidR="000D1A26" w:rsidRPr="00CC779C" w:rsidRDefault="000D1A26" w:rsidP="000D1A26">
            <w:pPr>
              <w:spacing w:before="0" w:beforeAutospacing="0" w:after="0" w:afterAutospacing="0" w:line="240" w:lineRule="auto"/>
              <w:rPr>
                <w:color w:val="000000"/>
                <w:sz w:val="20"/>
                <w:szCs w:val="20"/>
                <w:lang w:eastAsia="es-CO"/>
              </w:rPr>
            </w:pPr>
            <w:r w:rsidRPr="00CC779C">
              <w:rPr>
                <w:color w:val="000000"/>
                <w:sz w:val="20"/>
                <w:szCs w:val="20"/>
                <w:lang w:eastAsia="es-CO"/>
              </w:rPr>
              <w:t>Diámetro de los orificios de los laterales, mm</w:t>
            </w:r>
          </w:p>
        </w:tc>
        <w:tc>
          <w:tcPr>
            <w:tcW w:w="1410" w:type="pct"/>
            <w:noWrap/>
          </w:tcPr>
          <w:p w14:paraId="08DCDEF1"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2-4</w:t>
            </w:r>
          </w:p>
        </w:tc>
        <w:tc>
          <w:tcPr>
            <w:tcW w:w="770" w:type="pct"/>
            <w:noWrap/>
          </w:tcPr>
          <w:p w14:paraId="1C6183D7"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2</w:t>
            </w:r>
          </w:p>
        </w:tc>
      </w:tr>
      <w:tr w:rsidR="005B0CBA" w:rsidRPr="00CC779C" w14:paraId="4110FB7D" w14:textId="77777777" w:rsidTr="000D1A26">
        <w:trPr>
          <w:trHeight w:val="170"/>
        </w:trPr>
        <w:tc>
          <w:tcPr>
            <w:tcW w:w="2820" w:type="pct"/>
            <w:gridSpan w:val="2"/>
            <w:noWrap/>
          </w:tcPr>
          <w:p w14:paraId="2D7CE7AD" w14:textId="77777777" w:rsidR="000D1A26" w:rsidRPr="00CC779C" w:rsidRDefault="000D1A26" w:rsidP="000D1A26">
            <w:pPr>
              <w:spacing w:before="0" w:beforeAutospacing="0" w:after="0" w:afterAutospacing="0" w:line="240" w:lineRule="auto"/>
              <w:rPr>
                <w:color w:val="000000"/>
                <w:sz w:val="20"/>
                <w:szCs w:val="20"/>
                <w:lang w:eastAsia="es-CO"/>
              </w:rPr>
            </w:pPr>
            <w:r w:rsidRPr="00CC779C">
              <w:rPr>
                <w:sz w:val="20"/>
                <w:szCs w:val="20"/>
              </w:rPr>
              <w:t xml:space="preserve">Velocidad en el orificio, </w:t>
            </w:r>
            <w:r w:rsidRPr="00CC779C">
              <w:rPr>
                <w:iCs/>
                <w:sz w:val="20"/>
                <w:szCs w:val="20"/>
              </w:rPr>
              <w:t>m/s</w:t>
            </w:r>
          </w:p>
        </w:tc>
        <w:tc>
          <w:tcPr>
            <w:tcW w:w="1410" w:type="pct"/>
            <w:noWrap/>
          </w:tcPr>
          <w:p w14:paraId="2BD09969" w14:textId="77777777" w:rsidR="000D1A26" w:rsidRPr="00CC779C" w:rsidRDefault="000D1A26" w:rsidP="000D1A26">
            <w:pPr>
              <w:spacing w:before="0" w:beforeAutospacing="0" w:after="0" w:afterAutospacing="0" w:line="240" w:lineRule="auto"/>
              <w:jc w:val="center"/>
              <w:rPr>
                <w:color w:val="000000"/>
                <w:sz w:val="20"/>
                <w:szCs w:val="20"/>
                <w:lang w:eastAsia="es-CO"/>
              </w:rPr>
            </w:pPr>
          </w:p>
        </w:tc>
        <w:tc>
          <w:tcPr>
            <w:tcW w:w="770" w:type="pct"/>
            <w:noWrap/>
          </w:tcPr>
          <w:p w14:paraId="7C9A2882"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 xml:space="preserve">0,3 </w:t>
            </w:r>
          </w:p>
        </w:tc>
      </w:tr>
      <w:tr w:rsidR="005B0CBA" w:rsidRPr="00CC779C" w14:paraId="510C8097" w14:textId="77777777" w:rsidTr="000D1A26">
        <w:trPr>
          <w:trHeight w:val="170"/>
        </w:trPr>
        <w:tc>
          <w:tcPr>
            <w:tcW w:w="2820" w:type="pct"/>
            <w:gridSpan w:val="2"/>
            <w:noWrap/>
          </w:tcPr>
          <w:p w14:paraId="438CB26B" w14:textId="77777777" w:rsidR="000D1A26" w:rsidRPr="00CC779C" w:rsidRDefault="000D1A26" w:rsidP="000D1A26">
            <w:pPr>
              <w:spacing w:before="0" w:beforeAutospacing="0" w:after="0" w:afterAutospacing="0" w:line="240" w:lineRule="auto"/>
              <w:rPr>
                <w:color w:val="000000"/>
                <w:sz w:val="20"/>
                <w:szCs w:val="20"/>
                <w:lang w:eastAsia="es-CO"/>
              </w:rPr>
            </w:pPr>
            <w:r w:rsidRPr="00CC779C">
              <w:rPr>
                <w:sz w:val="20"/>
                <w:szCs w:val="20"/>
              </w:rPr>
              <w:t xml:space="preserve">Velocidad de entrada, </w:t>
            </w:r>
            <w:r w:rsidRPr="00CC779C">
              <w:rPr>
                <w:iCs/>
                <w:sz w:val="20"/>
                <w:szCs w:val="20"/>
              </w:rPr>
              <w:t>m/s</w:t>
            </w:r>
          </w:p>
        </w:tc>
        <w:tc>
          <w:tcPr>
            <w:tcW w:w="1410" w:type="pct"/>
            <w:noWrap/>
          </w:tcPr>
          <w:p w14:paraId="07A57BB5"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0,15-3</w:t>
            </w:r>
          </w:p>
        </w:tc>
        <w:tc>
          <w:tcPr>
            <w:tcW w:w="770" w:type="pct"/>
            <w:noWrap/>
          </w:tcPr>
          <w:p w14:paraId="72877125"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0,6</w:t>
            </w:r>
          </w:p>
        </w:tc>
      </w:tr>
      <w:tr w:rsidR="005B0CBA" w:rsidRPr="00CC779C" w14:paraId="7311E35C" w14:textId="77777777" w:rsidTr="000D1A26">
        <w:trPr>
          <w:trHeight w:val="170"/>
        </w:trPr>
        <w:tc>
          <w:tcPr>
            <w:tcW w:w="2820" w:type="pct"/>
            <w:gridSpan w:val="2"/>
            <w:noWrap/>
          </w:tcPr>
          <w:p w14:paraId="67AE0D46" w14:textId="77777777" w:rsidR="000D1A26" w:rsidRPr="00CC779C" w:rsidRDefault="000D1A26" w:rsidP="000D1A26">
            <w:pPr>
              <w:spacing w:before="0" w:beforeAutospacing="0" w:after="0" w:afterAutospacing="0" w:line="240" w:lineRule="auto"/>
              <w:rPr>
                <w:color w:val="000000"/>
                <w:sz w:val="20"/>
                <w:szCs w:val="20"/>
                <w:lang w:eastAsia="es-CO"/>
              </w:rPr>
            </w:pPr>
            <w:r w:rsidRPr="00CC779C">
              <w:rPr>
                <w:sz w:val="20"/>
                <w:szCs w:val="20"/>
              </w:rPr>
              <w:t xml:space="preserve">Velocidad de salida, </w:t>
            </w:r>
            <w:r w:rsidRPr="00CC779C">
              <w:rPr>
                <w:iCs/>
                <w:sz w:val="20"/>
                <w:szCs w:val="20"/>
              </w:rPr>
              <w:t>m/s</w:t>
            </w:r>
          </w:p>
        </w:tc>
        <w:tc>
          <w:tcPr>
            <w:tcW w:w="1410" w:type="pct"/>
            <w:noWrap/>
          </w:tcPr>
          <w:p w14:paraId="1B403044"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0,4-0,9</w:t>
            </w:r>
          </w:p>
        </w:tc>
        <w:tc>
          <w:tcPr>
            <w:tcW w:w="770" w:type="pct"/>
            <w:noWrap/>
          </w:tcPr>
          <w:p w14:paraId="08886185"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0,7</w:t>
            </w:r>
          </w:p>
        </w:tc>
      </w:tr>
      <w:tr w:rsidR="005B0CBA" w:rsidRPr="00CC779C" w14:paraId="0C089AD5" w14:textId="77777777" w:rsidTr="000D1A26">
        <w:trPr>
          <w:trHeight w:val="170"/>
        </w:trPr>
        <w:tc>
          <w:tcPr>
            <w:tcW w:w="2820" w:type="pct"/>
            <w:gridSpan w:val="2"/>
            <w:tcBorders>
              <w:bottom w:val="single" w:sz="4" w:space="0" w:color="000000"/>
            </w:tcBorders>
            <w:noWrap/>
          </w:tcPr>
          <w:p w14:paraId="104C3B88" w14:textId="77777777" w:rsidR="000D1A26" w:rsidRPr="00CC779C" w:rsidRDefault="000D1A26" w:rsidP="000D1A26">
            <w:pPr>
              <w:spacing w:before="0" w:beforeAutospacing="0" w:after="0" w:afterAutospacing="0" w:line="240" w:lineRule="auto"/>
              <w:rPr>
                <w:sz w:val="20"/>
                <w:szCs w:val="20"/>
              </w:rPr>
            </w:pPr>
            <w:r w:rsidRPr="00CC779C">
              <w:rPr>
                <w:sz w:val="20"/>
                <w:szCs w:val="20"/>
              </w:rPr>
              <w:t>Tiempo de lavado, min</w:t>
            </w:r>
          </w:p>
        </w:tc>
        <w:tc>
          <w:tcPr>
            <w:tcW w:w="1410" w:type="pct"/>
            <w:tcBorders>
              <w:bottom w:val="single" w:sz="4" w:space="0" w:color="000000"/>
            </w:tcBorders>
            <w:noWrap/>
          </w:tcPr>
          <w:p w14:paraId="579494AA"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5-15</w:t>
            </w:r>
          </w:p>
        </w:tc>
        <w:tc>
          <w:tcPr>
            <w:tcW w:w="770" w:type="pct"/>
            <w:tcBorders>
              <w:bottom w:val="single" w:sz="4" w:space="0" w:color="000000"/>
            </w:tcBorders>
            <w:noWrap/>
          </w:tcPr>
          <w:p w14:paraId="7A1829CD" w14:textId="77777777" w:rsidR="000D1A26" w:rsidRPr="00CC779C" w:rsidRDefault="000D1A26" w:rsidP="000D1A26">
            <w:pPr>
              <w:spacing w:before="0" w:beforeAutospacing="0" w:after="0" w:afterAutospacing="0" w:line="240" w:lineRule="auto"/>
              <w:jc w:val="center"/>
              <w:rPr>
                <w:color w:val="000000"/>
                <w:sz w:val="20"/>
                <w:szCs w:val="20"/>
                <w:lang w:eastAsia="es-CO"/>
              </w:rPr>
            </w:pPr>
            <w:r w:rsidRPr="00CC779C">
              <w:rPr>
                <w:color w:val="000000"/>
                <w:sz w:val="20"/>
                <w:szCs w:val="20"/>
                <w:lang w:eastAsia="es-CO"/>
              </w:rPr>
              <w:t>8</w:t>
            </w:r>
          </w:p>
        </w:tc>
      </w:tr>
    </w:tbl>
    <w:p w14:paraId="7AF89F8F" w14:textId="2496687C" w:rsidR="000D1A26" w:rsidRPr="00CC779C" w:rsidRDefault="000D1A26" w:rsidP="00D30531">
      <w:pPr>
        <w:spacing w:before="0" w:beforeAutospacing="0"/>
        <w:jc w:val="left"/>
        <w:rPr>
          <w:sz w:val="20"/>
        </w:rPr>
      </w:pPr>
      <w:r w:rsidRPr="00CC779C">
        <w:rPr>
          <w:sz w:val="20"/>
          <w:szCs w:val="18"/>
        </w:rPr>
        <w:t xml:space="preserve">Fuente. </w:t>
      </w:r>
      <w:sdt>
        <w:sdtPr>
          <w:rPr>
            <w:color w:val="000000"/>
            <w:sz w:val="20"/>
            <w:szCs w:val="18"/>
          </w:rPr>
          <w:tag w:val="MENDELEY_CITATION_v3_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"/>
          <w:id w:val="-1283027209"/>
          <w:placeholder>
            <w:docPart w:val="19FBA9F5ACE34F0CA6B3CA10507CB413"/>
          </w:placeholder>
        </w:sdtPr>
        <w:sdtContent>
          <w:r w:rsidR="00B34693" w:rsidRPr="00B34693">
            <w:rPr>
              <w:rFonts w:eastAsia="Times New Roman"/>
              <w:color w:val="000000"/>
              <w:sz w:val="20"/>
            </w:rPr>
            <w:t>Metcalf &amp; Eddy (2014)</w:t>
          </w:r>
        </w:sdtContent>
      </w:sdt>
    </w:p>
    <w:p w14:paraId="5010FA2A" w14:textId="77777777" w:rsidR="000D1A26" w:rsidRPr="005B0CBA" w:rsidRDefault="000D1A26" w:rsidP="005B0CBA">
      <w:pPr>
        <w:rPr>
          <w:b/>
          <w:bCs/>
        </w:rPr>
      </w:pPr>
      <w:r w:rsidRPr="005B0CBA">
        <w:rPr>
          <w:b/>
          <w:bCs/>
        </w:rPr>
        <w:lastRenderedPageBreak/>
        <w:t>Área</w:t>
      </w:r>
    </w:p>
    <w:p w14:paraId="3659FC1E" w14:textId="77777777" w:rsidR="000D1A26" w:rsidRPr="00CC779C" w:rsidRDefault="00000000" w:rsidP="005B0CBA">
      <w:pPr>
        <w:rPr>
          <w:rFonts w:eastAsiaTheme="minorEastAsia"/>
        </w:rPr>
      </w:pPr>
      <m:oMathPara>
        <m:oMath>
          <m:sSub>
            <m:sSubPr>
              <m:ctrlPr>
                <w:rPr>
                  <w:rFonts w:ascii="Cambria Math" w:eastAsiaTheme="minorEastAsia" w:hAnsi="Cambria Math"/>
                  <w:i/>
                </w:rPr>
              </m:ctrlPr>
            </m:sSubPr>
            <m:e>
              <m:r>
                <m:rPr>
                  <m:sty m:val="bi"/>
                </m:rPr>
                <w:rPr>
                  <w:rFonts w:ascii="Cambria Math" w:eastAsiaTheme="minorEastAsia" w:hAnsi="Cambria Math"/>
                </w:rPr>
                <m:t>V</m:t>
              </m:r>
            </m:e>
            <m:sub>
              <m:r>
                <m:rPr>
                  <m:sty m:val="bi"/>
                </m:rPr>
                <w:rPr>
                  <w:rFonts w:ascii="Cambria Math" w:eastAsiaTheme="minorEastAsia" w:hAnsi="Cambria Math"/>
                </w:rPr>
                <m:t>f</m:t>
              </m:r>
            </m:sub>
          </m:sSub>
          <m:r>
            <w:rPr>
              <w:rFonts w:ascii="Cambria Math" w:eastAsiaTheme="minorEastAsia" w:hAnsi="Cambria Math"/>
            </w:rPr>
            <m:t>=</m:t>
          </m:r>
          <m:f>
            <m:fPr>
              <m:ctrlPr>
                <w:rPr>
                  <w:rFonts w:ascii="Cambria Math" w:eastAsiaTheme="minorEastAsia" w:hAnsi="Cambria Math"/>
                  <w:i/>
                </w:rPr>
              </m:ctrlPr>
            </m:fPr>
            <m:num>
              <m:r>
                <m:rPr>
                  <m:sty m:val="bi"/>
                </m:rPr>
                <w:rPr>
                  <w:rFonts w:ascii="Cambria Math" w:eastAsiaTheme="minorEastAsia" w:hAnsi="Cambria Math"/>
                </w:rPr>
                <m:t>Q</m:t>
              </m:r>
            </m:num>
            <m:den>
              <m:r>
                <m:rPr>
                  <m:sty m:val="bi"/>
                </m:rPr>
                <w:rPr>
                  <w:rFonts w:ascii="Cambria Math" w:eastAsiaTheme="minorEastAsia" w:hAnsi="Cambria Math"/>
                </w:rPr>
                <m:t>A</m:t>
              </m:r>
            </m:den>
          </m:f>
        </m:oMath>
      </m:oMathPara>
    </w:p>
    <w:p w14:paraId="22F9BB2E" w14:textId="77777777" w:rsidR="000D1A26" w:rsidRPr="00CC779C" w:rsidRDefault="000D1A26" w:rsidP="005B0CBA">
      <w:pPr>
        <w:rPr>
          <w:rFonts w:eastAsiaTheme="minorEastAsia"/>
        </w:rPr>
      </w:pPr>
      <w:r w:rsidRPr="00CC779C">
        <w:rPr>
          <w:rFonts w:eastAsiaTheme="minorEastAsia"/>
        </w:rPr>
        <w:t>Donde:</w:t>
      </w:r>
    </w:p>
    <w:p w14:paraId="618E94AC" w14:textId="77777777" w:rsidR="000D1A26" w:rsidRPr="00CC779C" w:rsidRDefault="000D1A26" w:rsidP="005B0CBA">
      <w:pPr>
        <w:rPr>
          <w:rFonts w:eastAsiaTheme="minorEastAsia"/>
        </w:rPr>
      </w:pPr>
      <w:proofErr w:type="spellStart"/>
      <w:r w:rsidRPr="00D30531">
        <w:rPr>
          <w:rFonts w:eastAsiaTheme="minorEastAsia"/>
          <w:b/>
          <w:bCs/>
        </w:rPr>
        <w:t>V</w:t>
      </w:r>
      <w:r w:rsidRPr="00D30531">
        <w:rPr>
          <w:rFonts w:eastAsiaTheme="minorEastAsia"/>
          <w:b/>
          <w:bCs/>
          <w:vertAlign w:val="subscript"/>
        </w:rPr>
        <w:t>f</w:t>
      </w:r>
      <w:proofErr w:type="spellEnd"/>
      <w:r w:rsidRPr="00D30531">
        <w:rPr>
          <w:rFonts w:eastAsiaTheme="minorEastAsia"/>
          <w:b/>
          <w:bCs/>
        </w:rPr>
        <w:t>:</w:t>
      </w:r>
      <w:r w:rsidRPr="00CC779C">
        <w:rPr>
          <w:rFonts w:eastAsiaTheme="minorEastAsia"/>
        </w:rPr>
        <w:t xml:space="preserve"> Velocidad de filtración (m/s)</w:t>
      </w:r>
    </w:p>
    <w:p w14:paraId="35EA76D5" w14:textId="77777777" w:rsidR="000D1A26" w:rsidRPr="003235C2" w:rsidRDefault="000D1A26" w:rsidP="005B0CBA">
      <w:pPr>
        <w:rPr>
          <w:rFonts w:eastAsiaTheme="minorEastAsia"/>
          <w:lang w:val="pt-BR"/>
        </w:rPr>
      </w:pPr>
      <w:r w:rsidRPr="00D30531">
        <w:rPr>
          <w:rFonts w:eastAsiaTheme="minorEastAsia"/>
          <w:b/>
          <w:bCs/>
          <w:lang w:val="pt-BR"/>
        </w:rPr>
        <w:t>Q:</w:t>
      </w:r>
      <w:r w:rsidRPr="003235C2">
        <w:rPr>
          <w:rFonts w:eastAsiaTheme="minorEastAsia"/>
          <w:lang w:val="pt-BR"/>
        </w:rPr>
        <w:t xml:space="preserve"> caudal (m</w:t>
      </w:r>
      <w:r w:rsidRPr="003235C2">
        <w:rPr>
          <w:rFonts w:eastAsiaTheme="minorEastAsia"/>
          <w:vertAlign w:val="superscript"/>
          <w:lang w:val="pt-BR"/>
        </w:rPr>
        <w:t>3</w:t>
      </w:r>
      <w:r w:rsidRPr="003235C2">
        <w:rPr>
          <w:rFonts w:eastAsiaTheme="minorEastAsia"/>
          <w:lang w:val="pt-BR"/>
        </w:rPr>
        <w:t xml:space="preserve">/min) </w:t>
      </w:r>
    </w:p>
    <w:p w14:paraId="071C57BD" w14:textId="331B11A4" w:rsidR="000D1A26" w:rsidRPr="003235C2" w:rsidRDefault="000D1A26" w:rsidP="005B0CBA">
      <w:pPr>
        <w:rPr>
          <w:rFonts w:eastAsiaTheme="minorEastAsia"/>
          <w:lang w:val="pt-BR"/>
        </w:rPr>
      </w:pPr>
      <w:r w:rsidRPr="00D30531">
        <w:rPr>
          <w:rFonts w:eastAsiaTheme="minorEastAsia"/>
          <w:b/>
          <w:bCs/>
          <w:lang w:val="pt-BR"/>
        </w:rPr>
        <w:t>A:</w:t>
      </w:r>
      <w:r w:rsidRPr="003235C2">
        <w:rPr>
          <w:rFonts w:eastAsiaTheme="minorEastAsia"/>
          <w:lang w:val="pt-BR"/>
        </w:rPr>
        <w:t xml:space="preserve"> Área (m</w:t>
      </w:r>
      <w:r w:rsidRPr="003235C2">
        <w:rPr>
          <w:rFonts w:eastAsiaTheme="minorEastAsia"/>
          <w:vertAlign w:val="superscript"/>
          <w:lang w:val="pt-BR"/>
        </w:rPr>
        <w:t>2</w:t>
      </w:r>
      <w:r w:rsidRPr="003235C2">
        <w:rPr>
          <w:rFonts w:eastAsiaTheme="minorEastAsia"/>
          <w:lang w:val="pt-BR"/>
        </w:rPr>
        <w:t xml:space="preserve">) </w:t>
      </w:r>
    </w:p>
    <w:p w14:paraId="7BBFDD38" w14:textId="30809792" w:rsidR="000D1A26" w:rsidRPr="005B0CBA" w:rsidRDefault="000D1A26" w:rsidP="005B0CBA">
      <w:pPr>
        <w:rPr>
          <w:b/>
        </w:rPr>
      </w:pPr>
      <w:r w:rsidRPr="005B0CBA">
        <w:rPr>
          <w:b/>
        </w:rPr>
        <w:t xml:space="preserve">Coeficiente de mínimo costo </w:t>
      </w:r>
    </w:p>
    <w:p w14:paraId="0A969CB1" w14:textId="61C62933" w:rsidR="000D1A26" w:rsidRPr="00CC779C" w:rsidRDefault="000D1A26" w:rsidP="005B0CBA">
      <w:pPr>
        <w:rPr>
          <w:rFonts w:eastAsiaTheme="minorEastAsia"/>
        </w:rPr>
      </w:pPr>
      <m:oMathPara>
        <m:oMath>
          <m:r>
            <m:rPr>
              <m:sty m:val="b"/>
            </m:rPr>
            <w:rPr>
              <w:rFonts w:ascii="Cambria Math" w:eastAsiaTheme="minorEastAsia" w:hAnsi="Cambria Math"/>
            </w:rPr>
            <m:t>K</m:t>
          </m:r>
          <m:r>
            <m:rPr>
              <m:sty m:val="p"/>
            </m:rPr>
            <w:rPr>
              <w:rFonts w:ascii="Cambria Math" w:eastAsiaTheme="minorEastAsia" w:hAnsi="Cambria Math"/>
            </w:rPr>
            <m:t>=</m:t>
          </m:r>
          <m:f>
            <m:fPr>
              <m:ctrlPr>
                <w:rPr>
                  <w:rFonts w:ascii="Cambria Math" w:eastAsiaTheme="minorEastAsia" w:hAnsi="Cambria Math"/>
                </w:rPr>
              </m:ctrlPr>
            </m:fPr>
            <m:num>
              <m:r>
                <m:rPr>
                  <m:sty m:val="b"/>
                </m:rPr>
                <w:rPr>
                  <w:rFonts w:ascii="Cambria Math" w:eastAsiaTheme="minorEastAsia" w:hAnsi="Cambria Math"/>
                </w:rPr>
                <m:t>2</m:t>
              </m:r>
              <m:r>
                <m:rPr>
                  <m:sty m:val="p"/>
                </m:rPr>
                <w:rPr>
                  <w:rFonts w:ascii="Cambria Math" w:eastAsiaTheme="minorEastAsia" w:hAnsi="Cambria Math"/>
                </w:rPr>
                <m:t>×</m:t>
              </m:r>
              <m:r>
                <m:rPr>
                  <m:sty m:val="b"/>
                </m:rPr>
                <w:rPr>
                  <w:rFonts w:ascii="Cambria Math" w:eastAsiaTheme="minorEastAsia" w:hAnsi="Cambria Math"/>
                </w:rPr>
                <m:t>N</m:t>
              </m:r>
            </m:num>
            <m:den>
              <m:r>
                <m:rPr>
                  <m:sty m:val="b"/>
                </m:rPr>
                <w:rPr>
                  <w:rFonts w:ascii="Cambria Math" w:eastAsiaTheme="minorEastAsia" w:hAnsi="Cambria Math"/>
                </w:rPr>
                <m:t>N</m:t>
              </m:r>
              <m:r>
                <m:rPr>
                  <m:sty m:val="p"/>
                </m:rPr>
                <w:rPr>
                  <w:rFonts w:ascii="Cambria Math" w:eastAsiaTheme="minorEastAsia" w:hAnsi="Cambria Math"/>
                </w:rPr>
                <m:t>+</m:t>
              </m:r>
              <m:r>
                <m:rPr>
                  <m:sty m:val="b"/>
                </m:rPr>
                <w:rPr>
                  <w:rFonts w:ascii="Cambria Math" w:eastAsiaTheme="minorEastAsia" w:hAnsi="Cambria Math"/>
                </w:rPr>
                <m:t>1</m:t>
              </m:r>
            </m:den>
          </m:f>
        </m:oMath>
      </m:oMathPara>
    </w:p>
    <w:p w14:paraId="4F05E2C7" w14:textId="77777777" w:rsidR="000D1A26" w:rsidRPr="00CC779C" w:rsidRDefault="000D1A26" w:rsidP="005B0CBA">
      <w:pPr>
        <w:rPr>
          <w:rFonts w:eastAsiaTheme="minorEastAsia"/>
        </w:rPr>
      </w:pPr>
      <w:r w:rsidRPr="00CC779C">
        <w:rPr>
          <w:rFonts w:eastAsiaTheme="minorEastAsia"/>
        </w:rPr>
        <w:t>Donde:</w:t>
      </w:r>
    </w:p>
    <w:p w14:paraId="2FD9DA24" w14:textId="77777777" w:rsidR="000D1A26" w:rsidRPr="00CC779C" w:rsidRDefault="000D1A26" w:rsidP="005B0CBA">
      <w:pPr>
        <w:rPr>
          <w:rFonts w:eastAsiaTheme="minorEastAsia"/>
        </w:rPr>
      </w:pPr>
      <w:r w:rsidRPr="00D30531">
        <w:rPr>
          <w:rFonts w:eastAsiaTheme="minorEastAsia"/>
          <w:b/>
          <w:bCs/>
        </w:rPr>
        <w:t>K:</w:t>
      </w:r>
      <w:r w:rsidRPr="00CC779C">
        <w:rPr>
          <w:rFonts w:eastAsiaTheme="minorEastAsia"/>
        </w:rPr>
        <w:t xml:space="preserve"> Coeficiente de mínimo costo (Adimensional)</w:t>
      </w:r>
    </w:p>
    <w:p w14:paraId="3ED75DFA" w14:textId="50439175" w:rsidR="000D1A26" w:rsidRPr="003235C2" w:rsidRDefault="000D1A26" w:rsidP="005B0CBA">
      <w:pPr>
        <w:rPr>
          <w:rFonts w:eastAsiaTheme="minorEastAsia"/>
          <w:lang w:val="pt-BR"/>
        </w:rPr>
      </w:pPr>
      <w:r w:rsidRPr="00D30531">
        <w:rPr>
          <w:rFonts w:eastAsiaTheme="minorEastAsia"/>
          <w:b/>
          <w:bCs/>
          <w:lang w:val="pt-BR"/>
        </w:rPr>
        <w:t>N:</w:t>
      </w:r>
      <w:r w:rsidRPr="003235C2">
        <w:rPr>
          <w:rFonts w:eastAsiaTheme="minorEastAsia"/>
          <w:lang w:val="pt-BR"/>
        </w:rPr>
        <w:t xml:space="preserve"> Número de Unidades (Adimensional)</w:t>
      </w:r>
    </w:p>
    <w:p w14:paraId="2F616ACF" w14:textId="4B30120A" w:rsidR="000D1A26" w:rsidRPr="005B0CBA" w:rsidRDefault="000D1A26" w:rsidP="005B0CBA">
      <w:pPr>
        <w:rPr>
          <w:b/>
        </w:rPr>
      </w:pPr>
      <w:r w:rsidRPr="005B0CBA">
        <w:rPr>
          <w:b/>
        </w:rPr>
        <w:t xml:space="preserve">Longitud del filtro </w:t>
      </w:r>
    </w:p>
    <w:p w14:paraId="474B46AA" w14:textId="263B2661" w:rsidR="000D1A26" w:rsidRPr="00CC779C" w:rsidRDefault="000D1A26" w:rsidP="005B0CBA">
      <w:pPr>
        <w:rPr>
          <w:rFonts w:eastAsiaTheme="minorEastAsia"/>
        </w:rPr>
      </w:pPr>
      <m:oMathPara>
        <m:oMath>
          <m:r>
            <m:rPr>
              <m:sty m:val="bi"/>
            </m:rPr>
            <w:rPr>
              <w:rFonts w:ascii="Cambria Math" w:eastAsiaTheme="minorEastAsia" w:hAnsi="Cambria Math"/>
            </w:rPr>
            <m:t>L</m:t>
          </m:r>
          <m:r>
            <w:rPr>
              <w:rFonts w:ascii="Cambria Math" w:eastAsiaTheme="minorEastAsia" w:hAnsi="Cambria Math"/>
            </w:rPr>
            <m:t>=</m:t>
          </m:r>
          <m:sSup>
            <m:sSupPr>
              <m:ctrlPr>
                <w:rPr>
                  <w:rFonts w:ascii="Cambria Math" w:eastAsiaTheme="minorEastAsia" w:hAnsi="Cambria Math"/>
                  <w:i/>
                </w:rPr>
              </m:ctrlPr>
            </m:sSupPr>
            <m:e>
              <m:r>
                <w:rPr>
                  <w:rFonts w:ascii="Cambria Math" w:eastAsiaTheme="minorEastAsia" w:hAnsi="Cambria Math"/>
                </w:rPr>
                <m:t>(</m:t>
              </m:r>
              <m:r>
                <m:rPr>
                  <m:sty m:val="bi"/>
                </m:rPr>
                <w:rPr>
                  <w:rFonts w:ascii="Cambria Math" w:eastAsiaTheme="minorEastAsia" w:hAnsi="Cambria Math"/>
                </w:rPr>
                <m:t>A</m:t>
              </m:r>
              <m:r>
                <w:rPr>
                  <w:rFonts w:ascii="Cambria Math" w:eastAsiaTheme="minorEastAsia" w:hAnsi="Cambria Math"/>
                </w:rPr>
                <m:t>×</m:t>
              </m:r>
              <m:r>
                <m:rPr>
                  <m:sty m:val="bi"/>
                </m:rPr>
                <w:rPr>
                  <w:rFonts w:ascii="Cambria Math" w:eastAsiaTheme="minorEastAsia" w:hAnsi="Cambria Math"/>
                </w:rPr>
                <m:t>K</m:t>
              </m:r>
              <m:r>
                <w:rPr>
                  <w:rFonts w:ascii="Cambria Math" w:eastAsiaTheme="minorEastAsia" w:hAnsi="Cambria Math"/>
                </w:rPr>
                <m:t>)</m:t>
              </m:r>
            </m:e>
            <m:sup>
              <m:f>
                <m:fPr>
                  <m:ctrlPr>
                    <w:rPr>
                      <w:rFonts w:ascii="Cambria Math" w:eastAsiaTheme="minorEastAsia" w:hAnsi="Cambria Math"/>
                      <w:i/>
                    </w:rPr>
                  </m:ctrlPr>
                </m:fPr>
                <m:num>
                  <m:r>
                    <m:rPr>
                      <m:sty m:val="bi"/>
                    </m:rPr>
                    <w:rPr>
                      <w:rFonts w:ascii="Cambria Math" w:eastAsiaTheme="minorEastAsia" w:hAnsi="Cambria Math"/>
                    </w:rPr>
                    <m:t>1</m:t>
                  </m:r>
                </m:num>
                <m:den>
                  <m:r>
                    <m:rPr>
                      <m:sty m:val="bi"/>
                    </m:rPr>
                    <w:rPr>
                      <w:rFonts w:ascii="Cambria Math" w:eastAsiaTheme="minorEastAsia" w:hAnsi="Cambria Math"/>
                    </w:rPr>
                    <m:t>2</m:t>
                  </m:r>
                </m:den>
              </m:f>
            </m:sup>
          </m:sSup>
        </m:oMath>
      </m:oMathPara>
    </w:p>
    <w:p w14:paraId="2DE2BBD4" w14:textId="77777777" w:rsidR="000D1A26" w:rsidRPr="00CC779C" w:rsidRDefault="000D1A26" w:rsidP="005B0CBA">
      <w:pPr>
        <w:rPr>
          <w:rFonts w:eastAsiaTheme="minorEastAsia"/>
        </w:rPr>
      </w:pPr>
      <w:r w:rsidRPr="00CC779C">
        <w:rPr>
          <w:rFonts w:eastAsiaTheme="minorEastAsia"/>
        </w:rPr>
        <w:t>Dónde:</w:t>
      </w:r>
    </w:p>
    <w:p w14:paraId="6E4C8636" w14:textId="77777777" w:rsidR="000D1A26" w:rsidRPr="00CC779C" w:rsidRDefault="000D1A26" w:rsidP="005B0CBA">
      <w:pPr>
        <w:rPr>
          <w:rFonts w:eastAsiaTheme="minorEastAsia"/>
        </w:rPr>
      </w:pPr>
      <w:r w:rsidRPr="00D30531">
        <w:rPr>
          <w:rFonts w:eastAsiaTheme="minorEastAsia"/>
          <w:b/>
          <w:bCs/>
        </w:rPr>
        <w:t xml:space="preserve">L: </w:t>
      </w:r>
      <w:r w:rsidRPr="00CC779C">
        <w:rPr>
          <w:rFonts w:eastAsiaTheme="minorEastAsia"/>
        </w:rPr>
        <w:t>Longitud del filtro (m)</w:t>
      </w:r>
    </w:p>
    <w:p w14:paraId="08C5A96D" w14:textId="77777777" w:rsidR="000D1A26" w:rsidRPr="003235C2" w:rsidRDefault="000D1A26" w:rsidP="005B0CBA">
      <w:pPr>
        <w:rPr>
          <w:rFonts w:eastAsiaTheme="minorEastAsia"/>
          <w:lang w:val="pt-BR"/>
        </w:rPr>
      </w:pPr>
      <w:r w:rsidRPr="00D30531">
        <w:rPr>
          <w:rFonts w:eastAsiaTheme="minorEastAsia"/>
          <w:b/>
          <w:bCs/>
          <w:lang w:val="pt-BR"/>
        </w:rPr>
        <w:t>A</w:t>
      </w:r>
      <w:r w:rsidRPr="00D30531">
        <w:rPr>
          <w:rFonts w:eastAsiaTheme="minorEastAsia"/>
          <w:b/>
          <w:bCs/>
          <w:vertAlign w:val="subscript"/>
          <w:lang w:val="pt-BR"/>
        </w:rPr>
        <w:t>S</w:t>
      </w:r>
      <w:r w:rsidRPr="00D30531">
        <w:rPr>
          <w:rFonts w:eastAsiaTheme="minorEastAsia"/>
          <w:b/>
          <w:bCs/>
          <w:lang w:val="pt-BR"/>
        </w:rPr>
        <w:t>:</w:t>
      </w:r>
      <w:r w:rsidRPr="003235C2">
        <w:rPr>
          <w:rFonts w:eastAsiaTheme="minorEastAsia"/>
          <w:lang w:val="pt-BR"/>
        </w:rPr>
        <w:t xml:space="preserve"> Área superficial real (m</w:t>
      </w:r>
      <w:r w:rsidRPr="006D5336">
        <w:rPr>
          <w:rFonts w:eastAsiaTheme="minorEastAsia"/>
          <w:vertAlign w:val="superscript"/>
          <w:lang w:val="pt-BR"/>
        </w:rPr>
        <w:t>2</w:t>
      </w:r>
      <w:r w:rsidRPr="003235C2">
        <w:rPr>
          <w:rFonts w:eastAsiaTheme="minorEastAsia"/>
          <w:lang w:val="pt-BR"/>
        </w:rPr>
        <w:t>)</w:t>
      </w:r>
    </w:p>
    <w:p w14:paraId="22016BFA" w14:textId="77777777" w:rsidR="000D1A26" w:rsidRDefault="000D1A26" w:rsidP="005B0CBA">
      <w:pPr>
        <w:rPr>
          <w:rFonts w:eastAsiaTheme="minorEastAsia"/>
        </w:rPr>
      </w:pPr>
      <w:r w:rsidRPr="00D30531">
        <w:rPr>
          <w:rFonts w:eastAsiaTheme="minorEastAsia"/>
          <w:b/>
          <w:bCs/>
        </w:rPr>
        <w:t>K:</w:t>
      </w:r>
      <w:r w:rsidRPr="00CC779C">
        <w:rPr>
          <w:rFonts w:eastAsiaTheme="minorEastAsia"/>
        </w:rPr>
        <w:t xml:space="preserve"> Coeficiente de mínimo costo (Adimensional)</w:t>
      </w:r>
    </w:p>
    <w:p w14:paraId="0CED8E31" w14:textId="77777777" w:rsidR="006D5336" w:rsidRPr="00CC779C" w:rsidRDefault="006D5336" w:rsidP="005B0CBA">
      <w:pPr>
        <w:rPr>
          <w:rFonts w:eastAsiaTheme="minorEastAsia"/>
        </w:rPr>
      </w:pPr>
    </w:p>
    <w:p w14:paraId="511142E0" w14:textId="77777777" w:rsidR="000D1A26" w:rsidRPr="005B0CBA" w:rsidRDefault="000D1A26" w:rsidP="005B0CBA">
      <w:pPr>
        <w:rPr>
          <w:b/>
        </w:rPr>
      </w:pPr>
      <w:r w:rsidRPr="005B0CBA">
        <w:rPr>
          <w:b/>
        </w:rPr>
        <w:lastRenderedPageBreak/>
        <w:t xml:space="preserve">Ancho del filtro </w:t>
      </w:r>
    </w:p>
    <w:p w14:paraId="050033C8" w14:textId="0BEB31F9" w:rsidR="000D1A26" w:rsidRPr="00CC779C" w:rsidRDefault="000D1A26" w:rsidP="005B0CBA">
      <w:pPr>
        <w:rPr>
          <w:rFonts w:eastAsiaTheme="minorEastAsia"/>
        </w:rPr>
      </w:pPr>
      <m:oMathPara>
        <m:oMath>
          <m:r>
            <m:rPr>
              <m:sty m:val="bi"/>
            </m:rPr>
            <w:rPr>
              <w:rFonts w:ascii="Cambria Math" w:eastAsiaTheme="minorEastAsia" w:hAnsi="Cambria Math"/>
            </w:rPr>
            <m:t>B</m:t>
          </m:r>
          <m:r>
            <w:rPr>
              <w:rFonts w:ascii="Cambria Math" w:eastAsiaTheme="minorEastAsia" w:hAnsi="Cambria Math"/>
            </w:rPr>
            <m:t>=</m:t>
          </m:r>
          <m:sSup>
            <m:sSupPr>
              <m:ctrlPr>
                <w:rPr>
                  <w:rFonts w:ascii="Cambria Math" w:eastAsiaTheme="minorEastAsia" w:hAnsi="Cambria Math"/>
                  <w:i/>
                </w:rPr>
              </m:ctrlPr>
            </m:sSupPr>
            <m:e>
              <m:d>
                <m:dPr>
                  <m:ctrlPr>
                    <w:rPr>
                      <w:rFonts w:ascii="Cambria Math" w:eastAsiaTheme="minorEastAsia" w:hAnsi="Cambria Math"/>
                      <w:i/>
                    </w:rPr>
                  </m:ctrlPr>
                </m:dPr>
                <m:e>
                  <m:f>
                    <m:fPr>
                      <m:ctrlPr>
                        <w:rPr>
                          <w:rFonts w:ascii="Cambria Math" w:eastAsiaTheme="minorEastAsia" w:hAnsi="Cambria Math"/>
                          <w:i/>
                        </w:rPr>
                      </m:ctrlPr>
                    </m:fPr>
                    <m:num>
                      <m:sSub>
                        <m:sSubPr>
                          <m:ctrlPr>
                            <w:rPr>
                              <w:rFonts w:ascii="Cambria Math" w:eastAsiaTheme="minorEastAsia" w:hAnsi="Cambria Math"/>
                              <w:i/>
                            </w:rPr>
                          </m:ctrlPr>
                        </m:sSubPr>
                        <m:e>
                          <m:r>
                            <m:rPr>
                              <m:sty m:val="bi"/>
                            </m:rPr>
                            <w:rPr>
                              <w:rFonts w:ascii="Cambria Math" w:eastAsiaTheme="minorEastAsia" w:hAnsi="Cambria Math"/>
                            </w:rPr>
                            <m:t>A</m:t>
                          </m:r>
                        </m:e>
                        <m:sub>
                          <m:r>
                            <m:rPr>
                              <m:sty m:val="bi"/>
                            </m:rPr>
                            <w:rPr>
                              <w:rFonts w:ascii="Cambria Math" w:eastAsiaTheme="minorEastAsia" w:hAnsi="Cambria Math"/>
                            </w:rPr>
                            <m:t>s</m:t>
                          </m:r>
                        </m:sub>
                      </m:sSub>
                    </m:num>
                    <m:den>
                      <m:r>
                        <m:rPr>
                          <m:sty m:val="bi"/>
                        </m:rPr>
                        <w:rPr>
                          <w:rFonts w:ascii="Cambria Math" w:eastAsiaTheme="minorEastAsia" w:hAnsi="Cambria Math"/>
                        </w:rPr>
                        <m:t>K</m:t>
                      </m:r>
                    </m:den>
                  </m:f>
                </m:e>
              </m:d>
            </m:e>
            <m:sup>
              <m:f>
                <m:fPr>
                  <m:ctrlPr>
                    <w:rPr>
                      <w:rFonts w:ascii="Cambria Math" w:eastAsiaTheme="minorEastAsia" w:hAnsi="Cambria Math"/>
                      <w:i/>
                    </w:rPr>
                  </m:ctrlPr>
                </m:fPr>
                <m:num>
                  <m:r>
                    <m:rPr>
                      <m:sty m:val="bi"/>
                    </m:rPr>
                    <w:rPr>
                      <w:rFonts w:ascii="Cambria Math" w:eastAsiaTheme="minorEastAsia" w:hAnsi="Cambria Math"/>
                    </w:rPr>
                    <m:t>1</m:t>
                  </m:r>
                </m:num>
                <m:den>
                  <m:r>
                    <m:rPr>
                      <m:sty m:val="bi"/>
                    </m:rPr>
                    <w:rPr>
                      <w:rFonts w:ascii="Cambria Math" w:eastAsiaTheme="minorEastAsia" w:hAnsi="Cambria Math"/>
                    </w:rPr>
                    <m:t>2</m:t>
                  </m:r>
                </m:den>
              </m:f>
            </m:sup>
          </m:sSup>
        </m:oMath>
      </m:oMathPara>
    </w:p>
    <w:p w14:paraId="73CF281D" w14:textId="75A17E22" w:rsidR="000D1A26" w:rsidRPr="00CC779C" w:rsidRDefault="000D1A26" w:rsidP="005B0CBA">
      <w:pPr>
        <w:rPr>
          <w:rFonts w:eastAsiaTheme="minorEastAsia"/>
        </w:rPr>
      </w:pPr>
      <w:r w:rsidRPr="00CC779C">
        <w:rPr>
          <w:rFonts w:eastAsiaTheme="minorEastAsia"/>
        </w:rPr>
        <w:t>D</w:t>
      </w:r>
      <w:r w:rsidR="00D30531">
        <w:rPr>
          <w:rFonts w:eastAsiaTheme="minorEastAsia"/>
        </w:rPr>
        <w:t>o</w:t>
      </w:r>
      <w:r w:rsidRPr="00CC779C">
        <w:rPr>
          <w:rFonts w:eastAsiaTheme="minorEastAsia"/>
        </w:rPr>
        <w:t>nde:</w:t>
      </w:r>
    </w:p>
    <w:p w14:paraId="6D42E408" w14:textId="77777777" w:rsidR="000D1A26" w:rsidRPr="00CC779C" w:rsidRDefault="000D1A26" w:rsidP="005B0CBA">
      <w:pPr>
        <w:rPr>
          <w:rFonts w:eastAsiaTheme="minorEastAsia"/>
        </w:rPr>
      </w:pPr>
      <w:r w:rsidRPr="00D30531">
        <w:rPr>
          <w:rFonts w:eastAsiaTheme="minorEastAsia"/>
          <w:b/>
          <w:bCs/>
        </w:rPr>
        <w:t xml:space="preserve">B: </w:t>
      </w:r>
      <w:r w:rsidRPr="00CC779C">
        <w:rPr>
          <w:rFonts w:eastAsiaTheme="minorEastAsia"/>
        </w:rPr>
        <w:t>Ancho del filtro (m)</w:t>
      </w:r>
    </w:p>
    <w:p w14:paraId="3A32FEB8" w14:textId="361CD618" w:rsidR="000D1A26" w:rsidRPr="003235C2" w:rsidRDefault="000D1A26" w:rsidP="005B0CBA">
      <w:pPr>
        <w:rPr>
          <w:rFonts w:eastAsiaTheme="minorEastAsia"/>
          <w:lang w:val="pt-BR"/>
        </w:rPr>
      </w:pPr>
      <w:r w:rsidRPr="00D30531">
        <w:rPr>
          <w:rFonts w:eastAsiaTheme="minorEastAsia"/>
          <w:b/>
          <w:bCs/>
          <w:lang w:val="pt-BR"/>
        </w:rPr>
        <w:t>A</w:t>
      </w:r>
      <w:r w:rsidRPr="00D30531">
        <w:rPr>
          <w:rFonts w:eastAsiaTheme="minorEastAsia"/>
          <w:b/>
          <w:bCs/>
          <w:vertAlign w:val="subscript"/>
          <w:lang w:val="pt-BR"/>
        </w:rPr>
        <w:t>S</w:t>
      </w:r>
      <w:r w:rsidRPr="00D30531">
        <w:rPr>
          <w:rFonts w:eastAsiaTheme="minorEastAsia"/>
          <w:b/>
          <w:bCs/>
          <w:lang w:val="pt-BR"/>
        </w:rPr>
        <w:t>:</w:t>
      </w:r>
      <w:r w:rsidRPr="003235C2">
        <w:rPr>
          <w:rFonts w:eastAsiaTheme="minorEastAsia"/>
          <w:lang w:val="pt-BR"/>
        </w:rPr>
        <w:t xml:space="preserve"> Área superficial real (m</w:t>
      </w:r>
      <w:r w:rsidR="00D30531">
        <w:rPr>
          <w:rFonts w:eastAsiaTheme="minorEastAsia"/>
          <w:vertAlign w:val="superscript"/>
          <w:lang w:val="pt-BR"/>
        </w:rPr>
        <w:t>2</w:t>
      </w:r>
      <w:r w:rsidRPr="003235C2">
        <w:rPr>
          <w:rFonts w:eastAsiaTheme="minorEastAsia"/>
          <w:lang w:val="pt-BR"/>
        </w:rPr>
        <w:t>)</w:t>
      </w:r>
    </w:p>
    <w:p w14:paraId="02BDABC7" w14:textId="6B3EB0AB" w:rsidR="000D1A26" w:rsidRPr="00CC779C" w:rsidRDefault="000D1A26" w:rsidP="005B0CBA">
      <w:pPr>
        <w:rPr>
          <w:rFonts w:eastAsiaTheme="minorEastAsia"/>
        </w:rPr>
      </w:pPr>
      <w:r w:rsidRPr="00D30531">
        <w:rPr>
          <w:rFonts w:eastAsiaTheme="minorEastAsia"/>
          <w:b/>
          <w:bCs/>
        </w:rPr>
        <w:t>K:</w:t>
      </w:r>
      <w:r w:rsidRPr="00CC779C">
        <w:rPr>
          <w:rFonts w:eastAsiaTheme="minorEastAsia"/>
        </w:rPr>
        <w:t xml:space="preserve"> Coeficiente de mínimo costo (Adimensional)</w:t>
      </w:r>
    </w:p>
    <w:p w14:paraId="0D8A7F7A" w14:textId="5F0C781F" w:rsidR="000D1A26" w:rsidRPr="005B0CBA" w:rsidRDefault="000D1A26" w:rsidP="005B0CBA">
      <w:pPr>
        <w:rPr>
          <w:b/>
        </w:rPr>
      </w:pPr>
      <w:r w:rsidRPr="005B0CBA">
        <w:rPr>
          <w:b/>
        </w:rPr>
        <w:t xml:space="preserve">Vertedero de entrada </w:t>
      </w:r>
    </w:p>
    <w:p w14:paraId="1549179B" w14:textId="02CC5C42" w:rsidR="000D1A26" w:rsidRPr="00D30531" w:rsidRDefault="00D30531" w:rsidP="005B0CBA">
      <w:pPr>
        <w:rPr>
          <w:rFonts w:eastAsiaTheme="minorEastAsia"/>
          <w:b/>
          <w:bCs/>
        </w:rPr>
      </w:pPr>
      <m:oMathPara>
        <m:oMath>
          <m:r>
            <m:rPr>
              <m:sty m:val="bi"/>
            </m:rPr>
            <w:rPr>
              <w:rFonts w:ascii="Cambria Math" w:hAnsi="Cambria Math"/>
            </w:rPr>
            <m:t>Q=</m:t>
          </m:r>
          <m:sSup>
            <m:sSupPr>
              <m:ctrlPr>
                <w:rPr>
                  <w:rFonts w:ascii="Cambria Math" w:hAnsi="Cambria Math"/>
                  <w:b/>
                  <w:bCs/>
                  <w:i/>
                </w:rPr>
              </m:ctrlPr>
            </m:sSupPr>
            <m:e>
              <m:r>
                <m:rPr>
                  <m:sty m:val="bi"/>
                </m:rPr>
                <w:rPr>
                  <w:rFonts w:ascii="Cambria Math" w:hAnsi="Cambria Math"/>
                </w:rPr>
                <m:t>B(ha)</m:t>
              </m:r>
            </m:e>
            <m:sup>
              <m:f>
                <m:fPr>
                  <m:ctrlPr>
                    <w:rPr>
                      <w:rFonts w:ascii="Cambria Math" w:hAnsi="Cambria Math"/>
                      <w:b/>
                      <w:bCs/>
                      <w:i/>
                    </w:rPr>
                  </m:ctrlPr>
                </m:fPr>
                <m:num>
                  <m:r>
                    <m:rPr>
                      <m:sty m:val="bi"/>
                    </m:rPr>
                    <w:rPr>
                      <w:rFonts w:ascii="Cambria Math" w:hAnsi="Cambria Math"/>
                    </w:rPr>
                    <m:t>2</m:t>
                  </m:r>
                </m:num>
                <m:den>
                  <m:r>
                    <m:rPr>
                      <m:sty m:val="bi"/>
                    </m:rPr>
                    <w:rPr>
                      <w:rFonts w:ascii="Cambria Math" w:hAnsi="Cambria Math"/>
                    </w:rPr>
                    <m:t>3</m:t>
                  </m:r>
                </m:den>
              </m:f>
            </m:sup>
          </m:sSup>
        </m:oMath>
      </m:oMathPara>
    </w:p>
    <w:p w14:paraId="23C6A18B" w14:textId="19BDC3CA" w:rsidR="000D1A26" w:rsidRPr="005B0CBA" w:rsidRDefault="000D1A26" w:rsidP="005B0CBA">
      <w:pPr>
        <w:rPr>
          <w:b/>
          <w:bCs/>
          <w:i/>
          <w:iCs/>
        </w:rPr>
      </w:pPr>
      <w:r w:rsidRPr="005B0CBA">
        <w:rPr>
          <w:b/>
          <w:bCs/>
          <w:i/>
          <w:iCs/>
        </w:rPr>
        <w:t xml:space="preserve">Despejando ha¸ </w:t>
      </w:r>
      <w:r w:rsidR="005B0CBA">
        <w:rPr>
          <w:b/>
          <w:bCs/>
          <w:i/>
          <w:iCs/>
        </w:rPr>
        <w:t>se obtiene</w:t>
      </w:r>
      <w:r w:rsidRPr="005B0CBA">
        <w:rPr>
          <w:b/>
          <w:bCs/>
          <w:i/>
          <w:iCs/>
        </w:rPr>
        <w:t>:</w:t>
      </w:r>
    </w:p>
    <w:p w14:paraId="58FA30D8" w14:textId="7994F926" w:rsidR="000D1A26" w:rsidRPr="00CC779C" w:rsidRDefault="000D1A26" w:rsidP="005B0CBA">
      <w:pPr>
        <w:rPr>
          <w:rFonts w:eastAsiaTheme="minorEastAsia"/>
        </w:rPr>
      </w:pPr>
      <m:oMathPara>
        <m:oMath>
          <m:r>
            <m:rPr>
              <m:sty m:val="bi"/>
            </m:rPr>
            <w:rPr>
              <w:rFonts w:ascii="Cambria Math" w:eastAsiaTheme="minorEastAsia" w:hAnsi="Cambria Math"/>
            </w:rPr>
            <m:t>ha</m:t>
          </m:r>
          <m:r>
            <w:rPr>
              <w:rFonts w:ascii="Cambria Math" w:eastAsiaTheme="minorEastAsia" w:hAnsi="Cambria Math"/>
            </w:rPr>
            <m:t>=</m:t>
          </m:r>
          <m:sSup>
            <m:sSupPr>
              <m:ctrlPr>
                <w:rPr>
                  <w:rFonts w:ascii="Cambria Math" w:eastAsiaTheme="minorEastAsia" w:hAnsi="Cambria Math"/>
                  <w:i/>
                </w:rPr>
              </m:ctrlPr>
            </m:sSupPr>
            <m:e>
              <m:d>
                <m:dPr>
                  <m:ctrlPr>
                    <w:rPr>
                      <w:rFonts w:ascii="Cambria Math" w:eastAsiaTheme="minorEastAsia" w:hAnsi="Cambria Math"/>
                      <w:i/>
                    </w:rPr>
                  </m:ctrlPr>
                </m:dPr>
                <m:e>
                  <m:f>
                    <m:fPr>
                      <m:ctrlPr>
                        <w:rPr>
                          <w:rFonts w:ascii="Cambria Math" w:eastAsiaTheme="minorEastAsia" w:hAnsi="Cambria Math"/>
                          <w:i/>
                        </w:rPr>
                      </m:ctrlPr>
                    </m:fPr>
                    <m:num>
                      <m:r>
                        <m:rPr>
                          <m:sty m:val="bi"/>
                        </m:rPr>
                        <w:rPr>
                          <w:rFonts w:ascii="Cambria Math" w:eastAsiaTheme="minorEastAsia" w:hAnsi="Cambria Math"/>
                        </w:rPr>
                        <m:t>Q</m:t>
                      </m:r>
                    </m:num>
                    <m:den>
                      <m:r>
                        <m:rPr>
                          <m:sty m:val="bi"/>
                        </m:rPr>
                        <w:rPr>
                          <w:rFonts w:ascii="Cambria Math" w:eastAsiaTheme="minorEastAsia" w:hAnsi="Cambria Math"/>
                        </w:rPr>
                        <m:t>1</m:t>
                      </m:r>
                      <m:r>
                        <w:rPr>
                          <w:rFonts w:ascii="Cambria Math" w:eastAsiaTheme="minorEastAsia" w:hAnsi="Cambria Math"/>
                        </w:rPr>
                        <m:t>,</m:t>
                      </m:r>
                      <m:r>
                        <m:rPr>
                          <m:sty m:val="bi"/>
                        </m:rPr>
                        <w:rPr>
                          <w:rFonts w:ascii="Cambria Math" w:eastAsiaTheme="minorEastAsia" w:hAnsi="Cambria Math"/>
                        </w:rPr>
                        <m:t>84</m:t>
                      </m:r>
                      <m:r>
                        <w:rPr>
                          <w:rFonts w:ascii="Cambria Math" w:eastAsiaTheme="minorEastAsia" w:hAnsi="Cambria Math"/>
                        </w:rPr>
                        <m:t>×</m:t>
                      </m:r>
                      <m:r>
                        <m:rPr>
                          <m:sty m:val="bi"/>
                        </m:rPr>
                        <w:rPr>
                          <w:rFonts w:ascii="Cambria Math" w:eastAsiaTheme="minorEastAsia" w:hAnsi="Cambria Math"/>
                        </w:rPr>
                        <m:t>B</m:t>
                      </m:r>
                    </m:den>
                  </m:f>
                </m:e>
              </m:d>
            </m:e>
            <m:sup>
              <m:f>
                <m:fPr>
                  <m:ctrlPr>
                    <w:rPr>
                      <w:rFonts w:ascii="Cambria Math" w:eastAsiaTheme="minorEastAsia" w:hAnsi="Cambria Math"/>
                      <w:i/>
                    </w:rPr>
                  </m:ctrlPr>
                </m:fPr>
                <m:num>
                  <m:r>
                    <m:rPr>
                      <m:sty m:val="bi"/>
                    </m:rPr>
                    <w:rPr>
                      <w:rFonts w:ascii="Cambria Math" w:eastAsiaTheme="minorEastAsia" w:hAnsi="Cambria Math"/>
                    </w:rPr>
                    <m:t>2</m:t>
                  </m:r>
                </m:num>
                <m:den>
                  <m:r>
                    <m:rPr>
                      <m:sty m:val="bi"/>
                    </m:rPr>
                    <w:rPr>
                      <w:rFonts w:ascii="Cambria Math" w:eastAsiaTheme="minorEastAsia" w:hAnsi="Cambria Math"/>
                    </w:rPr>
                    <m:t>3</m:t>
                  </m:r>
                </m:den>
              </m:f>
            </m:sup>
          </m:sSup>
        </m:oMath>
      </m:oMathPara>
    </w:p>
    <w:p w14:paraId="1130BB58" w14:textId="77777777" w:rsidR="000D1A26" w:rsidRPr="00CC779C" w:rsidRDefault="000D1A26" w:rsidP="005B0CBA">
      <w:pPr>
        <w:rPr>
          <w:rFonts w:eastAsiaTheme="minorEastAsia"/>
        </w:rPr>
      </w:pPr>
      <w:r w:rsidRPr="00CC779C">
        <w:rPr>
          <w:rFonts w:eastAsiaTheme="minorEastAsia"/>
        </w:rPr>
        <w:t>Donde:</w:t>
      </w:r>
    </w:p>
    <w:p w14:paraId="158FCF86" w14:textId="77777777" w:rsidR="000D1A26" w:rsidRPr="00CC779C" w:rsidRDefault="000D1A26" w:rsidP="005B0CBA">
      <w:r w:rsidRPr="00D30531">
        <w:rPr>
          <w:b/>
          <w:iCs/>
        </w:rPr>
        <w:t>ha:</w:t>
      </w:r>
      <w:r w:rsidRPr="00CC779C">
        <w:rPr>
          <w:bCs/>
          <w:iCs/>
        </w:rPr>
        <w:t xml:space="preserve"> </w:t>
      </w:r>
      <w:r w:rsidRPr="00CC779C">
        <w:t xml:space="preserve">Vertedero de entrada </w:t>
      </w:r>
      <w:r w:rsidRPr="00CC779C">
        <w:rPr>
          <w:iCs/>
        </w:rPr>
        <w:t xml:space="preserve">(m) </w:t>
      </w:r>
    </w:p>
    <w:p w14:paraId="49191621" w14:textId="7465BFEE" w:rsidR="000D1A26" w:rsidRPr="00CC779C" w:rsidRDefault="000D1A26" w:rsidP="005B0CBA">
      <w:r w:rsidRPr="00D30531">
        <w:rPr>
          <w:b/>
          <w:iCs/>
        </w:rPr>
        <w:t>Q:</w:t>
      </w:r>
      <w:r w:rsidRPr="00CC779C">
        <w:rPr>
          <w:bCs/>
          <w:iCs/>
        </w:rPr>
        <w:t xml:space="preserve"> </w:t>
      </w:r>
      <w:r w:rsidRPr="00CC779C">
        <w:t xml:space="preserve">Caudal </w:t>
      </w:r>
      <w:r w:rsidRPr="00CC779C">
        <w:rPr>
          <w:iCs/>
        </w:rPr>
        <w:t>(m</w:t>
      </w:r>
      <w:r w:rsidR="00D30531">
        <w:rPr>
          <w:iCs/>
          <w:vertAlign w:val="superscript"/>
        </w:rPr>
        <w:t>3</w:t>
      </w:r>
      <w:r w:rsidRPr="00CC779C">
        <w:rPr>
          <w:iCs/>
        </w:rPr>
        <w:t xml:space="preserve">/ min) </w:t>
      </w:r>
    </w:p>
    <w:p w14:paraId="6272D0A5" w14:textId="77777777" w:rsidR="000D1A26" w:rsidRPr="00CC779C" w:rsidRDefault="000D1A26" w:rsidP="005B0CBA">
      <w:pPr>
        <w:rPr>
          <w:rFonts w:eastAsiaTheme="minorEastAsia"/>
        </w:rPr>
      </w:pPr>
      <w:r w:rsidRPr="00D30531">
        <w:rPr>
          <w:b/>
          <w:iCs/>
        </w:rPr>
        <w:t>B:</w:t>
      </w:r>
      <w:r w:rsidRPr="00CC779C">
        <w:rPr>
          <w:bCs/>
          <w:iCs/>
        </w:rPr>
        <w:t xml:space="preserve"> </w:t>
      </w:r>
      <w:r w:rsidRPr="00CC779C">
        <w:t xml:space="preserve">Ancho del filtro </w:t>
      </w:r>
      <w:r w:rsidRPr="00CC779C">
        <w:rPr>
          <w:iCs/>
        </w:rPr>
        <w:t>(m)</w:t>
      </w:r>
    </w:p>
    <w:p w14:paraId="0EEBEF5C" w14:textId="49B9298F" w:rsidR="000D1A26" w:rsidRPr="005B0CBA" w:rsidRDefault="000D1A26" w:rsidP="005B0CBA">
      <w:pPr>
        <w:rPr>
          <w:b/>
        </w:rPr>
      </w:pPr>
      <w:r w:rsidRPr="005B0CBA">
        <w:rPr>
          <w:b/>
        </w:rPr>
        <w:t xml:space="preserve">Altura del filtro </w:t>
      </w:r>
    </w:p>
    <w:p w14:paraId="18894C02" w14:textId="5F7C3481" w:rsidR="000D1A26" w:rsidRPr="00CC779C" w:rsidRDefault="00000000" w:rsidP="005B0CBA">
      <w:pPr>
        <w:rPr>
          <w:rFonts w:eastAsiaTheme="minorEastAsia"/>
        </w:rPr>
      </w:pPr>
      <m:oMathPara>
        <m:oMath>
          <m:sSub>
            <m:sSubPr>
              <m:ctrlPr>
                <w:rPr>
                  <w:rFonts w:ascii="Cambria Math" w:eastAsiaTheme="minorEastAsia" w:hAnsi="Cambria Math"/>
                  <w:i/>
                </w:rPr>
              </m:ctrlPr>
            </m:sSubPr>
            <m:e>
              <m:r>
                <m:rPr>
                  <m:sty m:val="bi"/>
                </m:rPr>
                <w:rPr>
                  <w:rFonts w:ascii="Cambria Math" w:eastAsiaTheme="minorEastAsia" w:hAnsi="Cambria Math"/>
                </w:rPr>
                <m:t>Z</m:t>
              </m:r>
            </m:e>
            <m:sub>
              <m:r>
                <m:rPr>
                  <m:sty m:val="bi"/>
                </m:rPr>
                <w:rPr>
                  <w:rFonts w:ascii="Cambria Math" w:eastAsiaTheme="minorEastAsia" w:hAnsi="Cambria Math"/>
                </w:rPr>
                <m:t>F</m:t>
              </m:r>
            </m:sub>
          </m:sSub>
          <m:r>
            <w:rPr>
              <w:rFonts w:ascii="Cambria Math" w:eastAsiaTheme="minorEastAsia" w:hAnsi="Cambria Math"/>
            </w:rPr>
            <m:t xml:space="preserve">= </m:t>
          </m:r>
          <m:r>
            <m:rPr>
              <m:sty m:val="b"/>
            </m:rPr>
            <w:rPr>
              <w:rFonts w:ascii="Cambria Math" w:hAnsi="Cambria Math"/>
            </w:rPr>
            <m:t>FS</m:t>
          </m:r>
          <m:r>
            <m:rPr>
              <m:sty m:val="p"/>
            </m:rPr>
            <w:rPr>
              <w:rFonts w:ascii="Cambria Math" w:hAnsi="Cambria Math"/>
            </w:rPr>
            <m:t xml:space="preserve"> (</m:t>
          </m:r>
          <m:r>
            <m:rPr>
              <m:sty m:val="b"/>
            </m:rPr>
            <w:rPr>
              <w:rFonts w:ascii="Cambria Math" w:hAnsi="Cambria Math"/>
            </w:rPr>
            <m:t>CA</m:t>
          </m:r>
          <m:r>
            <m:rPr>
              <m:sty m:val="p"/>
            </m:rPr>
            <w:rPr>
              <w:rFonts w:ascii="Cambria Math" w:hAnsi="Cambria Math"/>
            </w:rPr>
            <m:t xml:space="preserve">+ </m:t>
          </m:r>
          <m:r>
            <m:rPr>
              <m:sty m:val="b"/>
            </m:rPr>
            <w:rPr>
              <w:rFonts w:ascii="Cambria Math" w:hAnsi="Cambria Math"/>
            </w:rPr>
            <m:t>LA</m:t>
          </m:r>
          <m:r>
            <m:rPr>
              <m:sty m:val="p"/>
            </m:rPr>
            <w:rPr>
              <w:rFonts w:ascii="Cambria Math" w:hAnsi="Cambria Math"/>
            </w:rPr>
            <m:t xml:space="preserve">+ </m:t>
          </m:r>
          <m:r>
            <m:rPr>
              <m:sty m:val="b"/>
            </m:rPr>
            <w:rPr>
              <w:rFonts w:ascii="Cambria Math" w:hAnsi="Cambria Math"/>
            </w:rPr>
            <m:t>CS</m:t>
          </m:r>
          <m:r>
            <m:rPr>
              <m:sty m:val="p"/>
            </m:rPr>
            <w:rPr>
              <w:rFonts w:ascii="Cambria Math" w:hAnsi="Cambria Math"/>
            </w:rPr>
            <m:t xml:space="preserve">+ </m:t>
          </m:r>
          <m:r>
            <m:rPr>
              <m:sty m:val="b"/>
            </m:rPr>
            <w:rPr>
              <w:rFonts w:ascii="Cambria Math" w:hAnsi="Cambria Math"/>
            </w:rPr>
            <m:t>FC</m:t>
          </m:r>
          <m:r>
            <m:rPr>
              <m:sty m:val="p"/>
            </m:rPr>
            <w:rPr>
              <w:rFonts w:ascii="Cambria Math" w:hAnsi="Cambria Math"/>
            </w:rPr>
            <m:t xml:space="preserve">) </m:t>
          </m:r>
        </m:oMath>
      </m:oMathPara>
    </w:p>
    <w:p w14:paraId="66359FCC" w14:textId="77777777" w:rsidR="000D1A26" w:rsidRPr="00CC779C" w:rsidRDefault="000D1A26" w:rsidP="005B0CBA">
      <w:r w:rsidRPr="00CC779C">
        <w:rPr>
          <w:bCs/>
        </w:rPr>
        <w:t xml:space="preserve">Dónde: </w:t>
      </w:r>
    </w:p>
    <w:p w14:paraId="3240425B" w14:textId="77777777" w:rsidR="000D1A26" w:rsidRPr="00CC779C" w:rsidRDefault="000D1A26" w:rsidP="005B0CBA">
      <w:r w:rsidRPr="00D30531">
        <w:rPr>
          <w:b/>
          <w:iCs/>
        </w:rPr>
        <w:t xml:space="preserve">ZF: </w:t>
      </w:r>
      <w:r w:rsidRPr="00CC779C">
        <w:t xml:space="preserve">Altura del filtro </w:t>
      </w:r>
      <w:r w:rsidRPr="00CC779C">
        <w:rPr>
          <w:iCs/>
        </w:rPr>
        <w:t xml:space="preserve">(m) </w:t>
      </w:r>
    </w:p>
    <w:p w14:paraId="663E7074" w14:textId="77777777" w:rsidR="000D1A26" w:rsidRPr="00CC779C" w:rsidRDefault="000D1A26" w:rsidP="005B0CBA">
      <w:r w:rsidRPr="00D30531">
        <w:rPr>
          <w:b/>
          <w:iCs/>
        </w:rPr>
        <w:lastRenderedPageBreak/>
        <w:t xml:space="preserve">FS: </w:t>
      </w:r>
      <w:r w:rsidRPr="00CC779C">
        <w:t xml:space="preserve">Factor de seguridad </w:t>
      </w:r>
      <w:r w:rsidRPr="00CC779C">
        <w:rPr>
          <w:iCs/>
        </w:rPr>
        <w:t xml:space="preserve">(m) </w:t>
      </w:r>
    </w:p>
    <w:p w14:paraId="046CF25A" w14:textId="77777777" w:rsidR="000D1A26" w:rsidRPr="00CC779C" w:rsidRDefault="000D1A26" w:rsidP="005B0CBA">
      <w:r w:rsidRPr="00D30531">
        <w:rPr>
          <w:b/>
          <w:iCs/>
        </w:rPr>
        <w:t>CA:</w:t>
      </w:r>
      <w:r w:rsidRPr="00CC779C">
        <w:rPr>
          <w:bCs/>
          <w:iCs/>
        </w:rPr>
        <w:t xml:space="preserve"> </w:t>
      </w:r>
      <w:r w:rsidRPr="00CC779C">
        <w:t xml:space="preserve">Altura de la capa de agua </w:t>
      </w:r>
      <w:r w:rsidRPr="00CC779C">
        <w:rPr>
          <w:iCs/>
        </w:rPr>
        <w:t xml:space="preserve">(m) </w:t>
      </w:r>
    </w:p>
    <w:p w14:paraId="629A22DC" w14:textId="77777777" w:rsidR="000D1A26" w:rsidRPr="00CC779C" w:rsidRDefault="000D1A26" w:rsidP="005B0CBA">
      <w:r w:rsidRPr="00D30531">
        <w:rPr>
          <w:b/>
          <w:iCs/>
        </w:rPr>
        <w:t xml:space="preserve">LA: </w:t>
      </w:r>
      <w:r w:rsidRPr="00CC779C">
        <w:t xml:space="preserve">Altura del lecho filtrante </w:t>
      </w:r>
      <w:r w:rsidRPr="00CC779C">
        <w:rPr>
          <w:iCs/>
        </w:rPr>
        <w:t xml:space="preserve">(m) </w:t>
      </w:r>
    </w:p>
    <w:p w14:paraId="4E384CA7" w14:textId="77777777" w:rsidR="000D1A26" w:rsidRPr="00CC779C" w:rsidRDefault="000D1A26" w:rsidP="005B0CBA">
      <w:r w:rsidRPr="00D30531">
        <w:rPr>
          <w:b/>
          <w:iCs/>
        </w:rPr>
        <w:t xml:space="preserve">CS: </w:t>
      </w:r>
      <w:r w:rsidRPr="00CC779C">
        <w:t xml:space="preserve">Altura de la capa de soporte </w:t>
      </w:r>
      <w:r w:rsidRPr="00CC779C">
        <w:rPr>
          <w:iCs/>
        </w:rPr>
        <w:t xml:space="preserve">(m) </w:t>
      </w:r>
    </w:p>
    <w:p w14:paraId="487A75FB" w14:textId="3AF725BC" w:rsidR="000D1A26" w:rsidRPr="00CC779C" w:rsidRDefault="000D1A26" w:rsidP="005B0CBA">
      <w:pPr>
        <w:rPr>
          <w:iCs/>
        </w:rPr>
      </w:pPr>
      <w:r w:rsidRPr="00D30531">
        <w:rPr>
          <w:b/>
          <w:iCs/>
        </w:rPr>
        <w:t xml:space="preserve">FC: </w:t>
      </w:r>
      <w:r w:rsidRPr="00CC779C">
        <w:t xml:space="preserve">Altura de drenaje </w:t>
      </w:r>
      <w:r w:rsidRPr="00CC779C">
        <w:rPr>
          <w:iCs/>
        </w:rPr>
        <w:t>(m)</w:t>
      </w:r>
    </w:p>
    <w:p w14:paraId="23C24219" w14:textId="77777777" w:rsidR="000D1A26" w:rsidRPr="005B0CBA" w:rsidRDefault="000D1A26" w:rsidP="005B0CBA">
      <w:pPr>
        <w:rPr>
          <w:rFonts w:eastAsiaTheme="minorEastAsia"/>
          <w:b/>
          <w:bCs/>
        </w:rPr>
      </w:pPr>
      <w:r w:rsidRPr="005B0CBA">
        <w:rPr>
          <w:rFonts w:eastAsiaTheme="minorEastAsia"/>
          <w:b/>
          <w:bCs/>
        </w:rPr>
        <w:t>Sistema de drenaje</w:t>
      </w:r>
    </w:p>
    <w:p w14:paraId="6E6E7AA4" w14:textId="77777777" w:rsidR="000D1A26" w:rsidRPr="00CC779C" w:rsidRDefault="000D1A26" w:rsidP="005B0CBA">
      <w:pPr>
        <w:rPr>
          <w:rFonts w:eastAsiaTheme="minorEastAsia"/>
        </w:rPr>
      </w:pPr>
      <w:r w:rsidRPr="00CC779C">
        <w:rPr>
          <w:rFonts w:eastAsiaTheme="minorEastAsia"/>
        </w:rPr>
        <w:t>Provee una correcta distribución del agua para el lavado del equipo, igualmente recolecta el agua tratada y filtrada.</w:t>
      </w:r>
    </w:p>
    <w:p w14:paraId="56141FBF" w14:textId="6CCA306E" w:rsidR="000D1A26" w:rsidRPr="005B0CBA" w:rsidRDefault="000D1A26" w:rsidP="005B0CBA">
      <w:pPr>
        <w:rPr>
          <w:rFonts w:eastAsiaTheme="minorEastAsia"/>
          <w:b/>
          <w:bCs/>
        </w:rPr>
      </w:pPr>
      <w:r w:rsidRPr="005B0CBA">
        <w:rPr>
          <w:rFonts w:eastAsiaTheme="minorEastAsia"/>
          <w:b/>
          <w:bCs/>
        </w:rPr>
        <w:t>Área de orificios laterales</w:t>
      </w:r>
    </w:p>
    <w:p w14:paraId="5D12B841" w14:textId="362CF8FE" w:rsidR="000D1A26" w:rsidRPr="00CC779C" w:rsidRDefault="00000000" w:rsidP="005B0CBA">
      <w:pPr>
        <w:rPr>
          <w:rFonts w:eastAsiaTheme="minorEastAsia"/>
        </w:rPr>
      </w:pPr>
      <m:oMathPara>
        <m:oMath>
          <m:sSub>
            <m:sSubPr>
              <m:ctrlPr>
                <w:rPr>
                  <w:rFonts w:ascii="Cambria Math" w:eastAsiaTheme="minorEastAsia" w:hAnsi="Cambria Math"/>
                  <w:i/>
                </w:rPr>
              </m:ctrlPr>
            </m:sSubPr>
            <m:e>
              <m:r>
                <m:rPr>
                  <m:sty m:val="bi"/>
                </m:rPr>
                <w:rPr>
                  <w:rFonts w:ascii="Cambria Math" w:eastAsiaTheme="minorEastAsia" w:hAnsi="Cambria Math"/>
                </w:rPr>
                <m:t>A</m:t>
              </m:r>
            </m:e>
            <m:sub>
              <m:r>
                <m:rPr>
                  <m:sty m:val="bi"/>
                </m:rPr>
                <w:rPr>
                  <w:rFonts w:ascii="Cambria Math" w:eastAsiaTheme="minorEastAsia" w:hAnsi="Cambria Math"/>
                </w:rPr>
                <m:t>o</m:t>
              </m:r>
            </m:sub>
          </m:sSub>
          <m:r>
            <w:rPr>
              <w:rFonts w:ascii="Cambria Math" w:eastAsiaTheme="minorEastAsia" w:hAnsi="Cambria Math"/>
            </w:rPr>
            <m:t>=</m:t>
          </m:r>
          <m:f>
            <m:fPr>
              <m:ctrlPr>
                <w:rPr>
                  <w:rFonts w:ascii="Cambria Math" w:eastAsiaTheme="minorEastAsia" w:hAnsi="Cambria Math"/>
                  <w:i/>
                </w:rPr>
              </m:ctrlPr>
            </m:fPr>
            <m:num>
              <m:r>
                <m:rPr>
                  <m:sty m:val="bi"/>
                </m:rPr>
                <w:rPr>
                  <w:rFonts w:ascii="Cambria Math" w:eastAsiaTheme="minorEastAsia" w:hAnsi="Cambria Math"/>
                </w:rPr>
                <m:t>π</m:t>
              </m:r>
              <m:r>
                <w:rPr>
                  <w:rFonts w:ascii="Cambria Math" w:eastAsiaTheme="minorEastAsia" w:hAnsi="Cambria Math"/>
                </w:rPr>
                <m:t>×</m:t>
              </m:r>
              <m:sSup>
                <m:sSupPr>
                  <m:ctrlPr>
                    <w:rPr>
                      <w:rFonts w:ascii="Cambria Math" w:eastAsiaTheme="minorEastAsia" w:hAnsi="Cambria Math"/>
                      <w:i/>
                    </w:rPr>
                  </m:ctrlPr>
                </m:sSupPr>
                <m:e>
                  <m:r>
                    <m:rPr>
                      <m:sty m:val="bi"/>
                    </m:rPr>
                    <w:rPr>
                      <w:rFonts w:ascii="Cambria Math" w:eastAsiaTheme="minorEastAsia" w:hAnsi="Cambria Math"/>
                    </w:rPr>
                    <m:t>Do</m:t>
                  </m:r>
                </m:e>
                <m:sup>
                  <m:r>
                    <m:rPr>
                      <m:sty m:val="bi"/>
                    </m:rPr>
                    <w:rPr>
                      <w:rFonts w:ascii="Cambria Math" w:eastAsiaTheme="minorEastAsia" w:hAnsi="Cambria Math"/>
                    </w:rPr>
                    <m:t>2</m:t>
                  </m:r>
                </m:sup>
              </m:sSup>
            </m:num>
            <m:den>
              <m:r>
                <m:rPr>
                  <m:sty m:val="bi"/>
                </m:rPr>
                <w:rPr>
                  <w:rFonts w:ascii="Cambria Math" w:eastAsiaTheme="minorEastAsia" w:hAnsi="Cambria Math"/>
                </w:rPr>
                <m:t>4</m:t>
              </m:r>
            </m:den>
          </m:f>
        </m:oMath>
      </m:oMathPara>
    </w:p>
    <w:p w14:paraId="32337599" w14:textId="77777777" w:rsidR="000D1A26" w:rsidRPr="00CC779C" w:rsidRDefault="000D1A26" w:rsidP="005B0CBA">
      <w:pPr>
        <w:rPr>
          <w:rFonts w:eastAsiaTheme="minorEastAsia"/>
        </w:rPr>
      </w:pPr>
      <w:r w:rsidRPr="00CC779C">
        <w:rPr>
          <w:rFonts w:eastAsiaTheme="minorEastAsia"/>
        </w:rPr>
        <w:t>Donde:</w:t>
      </w:r>
    </w:p>
    <w:p w14:paraId="7B333C34" w14:textId="4038F535" w:rsidR="000D1A26" w:rsidRPr="00CC779C" w:rsidRDefault="00000000" w:rsidP="005B0CBA">
      <m:oMath>
        <m:sSub>
          <m:sSubPr>
            <m:ctrlPr>
              <w:rPr>
                <w:rFonts w:ascii="Cambria Math" w:eastAsiaTheme="minorEastAsia" w:hAnsi="Cambria Math"/>
                <w:b/>
                <w:bCs/>
                <w:i/>
              </w:rPr>
            </m:ctrlPr>
          </m:sSubPr>
          <m:e>
            <m:r>
              <m:rPr>
                <m:sty m:val="bi"/>
              </m:rPr>
              <w:rPr>
                <w:rFonts w:ascii="Cambria Math" w:eastAsiaTheme="minorEastAsia" w:hAnsi="Cambria Math"/>
              </w:rPr>
              <m:t>A</m:t>
            </m:r>
          </m:e>
          <m:sub>
            <m:r>
              <m:rPr>
                <m:sty m:val="bi"/>
              </m:rPr>
              <w:rPr>
                <w:rFonts w:ascii="Cambria Math" w:eastAsiaTheme="minorEastAsia" w:hAnsi="Cambria Math"/>
              </w:rPr>
              <m:t>o</m:t>
            </m:r>
          </m:sub>
        </m:sSub>
      </m:oMath>
      <w:r w:rsidR="000D1A26" w:rsidRPr="00D30531">
        <w:rPr>
          <w:b/>
          <w:bCs/>
          <w:iCs/>
        </w:rPr>
        <w:t xml:space="preserve">: </w:t>
      </w:r>
      <w:r w:rsidR="000D1A26" w:rsidRPr="00CC779C">
        <w:t xml:space="preserve">Área de orificios laterales </w:t>
      </w:r>
      <w:r w:rsidR="000D1A26" w:rsidRPr="00CC779C">
        <w:rPr>
          <w:iCs/>
        </w:rPr>
        <w:t>(m</w:t>
      </w:r>
      <w:r w:rsidR="000D1A26" w:rsidRPr="00D30531">
        <w:rPr>
          <w:iCs/>
          <w:vertAlign w:val="superscript"/>
        </w:rPr>
        <w:t>2</w:t>
      </w:r>
      <w:r w:rsidR="000D1A26" w:rsidRPr="00CC779C">
        <w:rPr>
          <w:iCs/>
        </w:rPr>
        <w:t xml:space="preserve">) </w:t>
      </w:r>
    </w:p>
    <w:p w14:paraId="77999DFC" w14:textId="4D003EE4" w:rsidR="000D1A26" w:rsidRPr="00CC779C" w:rsidRDefault="00D30531" w:rsidP="005B0CBA">
      <m:oMath>
        <m:r>
          <m:rPr>
            <m:sty m:val="bi"/>
          </m:rPr>
          <w:rPr>
            <w:rFonts w:ascii="Cambria Math" w:eastAsiaTheme="minorEastAsia" w:hAnsi="Cambria Math"/>
          </w:rPr>
          <m:t>Do</m:t>
        </m:r>
      </m:oMath>
      <w:r w:rsidR="000D1A26" w:rsidRPr="00D30531">
        <w:rPr>
          <w:b/>
          <w:bCs/>
          <w:iCs/>
        </w:rPr>
        <w:t>:</w:t>
      </w:r>
      <w:r w:rsidR="000D1A26" w:rsidRPr="00D30531">
        <w:rPr>
          <w:bCs/>
          <w:iCs/>
        </w:rPr>
        <w:t xml:space="preserve"> </w:t>
      </w:r>
      <w:r w:rsidR="000D1A26" w:rsidRPr="00CC779C">
        <w:t xml:space="preserve">Diámetro del orificio </w:t>
      </w:r>
      <w:r w:rsidR="000D1A26" w:rsidRPr="00CC779C">
        <w:rPr>
          <w:iCs/>
        </w:rPr>
        <w:t>(m)</w:t>
      </w:r>
    </w:p>
    <w:p w14:paraId="3A856901" w14:textId="23B0CC9F" w:rsidR="000D1A26" w:rsidRPr="00CC779C" w:rsidRDefault="000D1A26" w:rsidP="005B0CBA">
      <w:pPr>
        <w:rPr>
          <w:iCs/>
        </w:rPr>
      </w:pPr>
      <w:r w:rsidRPr="00D30531">
        <w:rPr>
          <w:b/>
          <w:iCs/>
        </w:rPr>
        <w:t>π:</w:t>
      </w:r>
      <w:r w:rsidRPr="00CC779C">
        <w:rPr>
          <w:bCs/>
          <w:iCs/>
        </w:rPr>
        <w:t xml:space="preserve"> </w:t>
      </w:r>
      <w:r w:rsidRPr="00CC779C">
        <w:t xml:space="preserve">Pi </w:t>
      </w:r>
      <w:r w:rsidRPr="00CC779C">
        <w:rPr>
          <w:iCs/>
        </w:rPr>
        <w:t>(Adimensional)</w:t>
      </w:r>
    </w:p>
    <w:p w14:paraId="2B1A25BA" w14:textId="77777777" w:rsidR="000D1A26" w:rsidRPr="005B0CBA" w:rsidRDefault="000D1A26" w:rsidP="005B0CBA">
      <w:pPr>
        <w:rPr>
          <w:b/>
        </w:rPr>
      </w:pPr>
      <w:r w:rsidRPr="005B0CBA">
        <w:rPr>
          <w:b/>
        </w:rPr>
        <w:t xml:space="preserve">Caudal que ingresa a cada orificio </w:t>
      </w:r>
    </w:p>
    <w:p w14:paraId="25262CA9" w14:textId="596523D4" w:rsidR="000D1A26" w:rsidRPr="00CC779C" w:rsidRDefault="00000000" w:rsidP="005B0CBA">
      <w:pPr>
        <w:rPr>
          <w:rFonts w:eastAsiaTheme="minorEastAsia"/>
        </w:rPr>
      </w:pPr>
      <m:oMathPara>
        <m:oMath>
          <m:sSub>
            <m:sSubPr>
              <m:ctrlPr>
                <w:rPr>
                  <w:rFonts w:ascii="Cambria Math" w:eastAsiaTheme="minorEastAsia" w:hAnsi="Cambria Math"/>
                </w:rPr>
              </m:ctrlPr>
            </m:sSubPr>
            <m:e>
              <m:r>
                <m:rPr>
                  <m:sty m:val="b"/>
                </m:rPr>
                <w:rPr>
                  <w:rFonts w:ascii="Cambria Math" w:eastAsiaTheme="minorEastAsia" w:hAnsi="Cambria Math"/>
                </w:rPr>
                <m:t>Q</m:t>
              </m:r>
            </m:e>
            <m:sub>
              <m:r>
                <m:rPr>
                  <m:sty m:val="b"/>
                </m:rPr>
                <w:rPr>
                  <w:rFonts w:ascii="Cambria Math" w:eastAsiaTheme="minorEastAsia" w:hAnsi="Cambria Math"/>
                </w:rPr>
                <m:t>o</m:t>
              </m:r>
            </m:sub>
          </m:sSub>
          <m:r>
            <m:rPr>
              <m:sty m:val="p"/>
            </m:rPr>
            <w:rPr>
              <w:rFonts w:ascii="Cambria Math" w:eastAsiaTheme="minorEastAsia" w:hAnsi="Cambria Math"/>
            </w:rPr>
            <m:t xml:space="preserve">= </m:t>
          </m:r>
          <m:sSub>
            <m:sSubPr>
              <m:ctrlPr>
                <w:rPr>
                  <w:rFonts w:ascii="Cambria Math" w:eastAsiaTheme="minorEastAsia" w:hAnsi="Cambria Math"/>
                </w:rPr>
              </m:ctrlPr>
            </m:sSubPr>
            <m:e>
              <m:r>
                <m:rPr>
                  <m:sty m:val="b"/>
                </m:rPr>
                <w:rPr>
                  <w:rFonts w:ascii="Cambria Math" w:eastAsiaTheme="minorEastAsia" w:hAnsi="Cambria Math"/>
                </w:rPr>
                <m:t>A</m:t>
              </m:r>
            </m:e>
            <m:sub>
              <m:r>
                <m:rPr>
                  <m:sty m:val="b"/>
                </m:rPr>
                <w:rPr>
                  <w:rFonts w:ascii="Cambria Math" w:eastAsiaTheme="minorEastAsia" w:hAnsi="Cambria Math"/>
                </w:rPr>
                <m:t>o</m:t>
              </m:r>
            </m:sub>
          </m:sSub>
          <m:r>
            <m:rPr>
              <m:sty m:val="b"/>
            </m:rPr>
            <w:rPr>
              <w:rFonts w:ascii="Cambria Math" w:eastAsiaTheme="minorEastAsia" w:hAnsi="Cambria Math"/>
            </w:rPr>
            <m:t>×</m:t>
          </m:r>
          <m:r>
            <m:rPr>
              <m:sty m:val="b"/>
            </m:rPr>
            <w:rPr>
              <w:rFonts w:ascii="Cambria Math" w:eastAsiaTheme="minorEastAsia" w:hAnsi="Cambria Math"/>
            </w:rPr>
            <m:t>vo</m:t>
          </m:r>
        </m:oMath>
      </m:oMathPara>
    </w:p>
    <w:p w14:paraId="448C0BF0" w14:textId="77777777" w:rsidR="000D1A26" w:rsidRPr="00CC779C" w:rsidRDefault="000D1A26" w:rsidP="005B0CBA">
      <w:pPr>
        <w:rPr>
          <w:rFonts w:eastAsiaTheme="minorEastAsia"/>
        </w:rPr>
      </w:pPr>
      <w:r w:rsidRPr="00CC779C">
        <w:rPr>
          <w:rFonts w:eastAsiaTheme="minorEastAsia"/>
        </w:rPr>
        <w:t>Donde:</w:t>
      </w:r>
    </w:p>
    <w:p w14:paraId="4BB2C709" w14:textId="026880EB" w:rsidR="000D1A26" w:rsidRPr="00656FAD" w:rsidRDefault="00000000" w:rsidP="005B0CBA">
      <m:oMath>
        <m:sSub>
          <m:sSubPr>
            <m:ctrlPr>
              <w:rPr>
                <w:rFonts w:ascii="Cambria Math" w:eastAsiaTheme="minorEastAsia" w:hAnsi="Cambria Math"/>
                <w:b/>
                <w:bCs/>
              </w:rPr>
            </m:ctrlPr>
          </m:sSubPr>
          <m:e>
            <m:r>
              <m:rPr>
                <m:sty m:val="b"/>
              </m:rPr>
              <w:rPr>
                <w:rFonts w:ascii="Cambria Math" w:eastAsiaTheme="minorEastAsia" w:hAnsi="Cambria Math"/>
              </w:rPr>
              <m:t>Q</m:t>
            </m:r>
          </m:e>
          <m:sub>
            <m:r>
              <m:rPr>
                <m:sty m:val="b"/>
              </m:rPr>
              <w:rPr>
                <w:rFonts w:ascii="Cambria Math" w:eastAsiaTheme="minorEastAsia" w:hAnsi="Cambria Math"/>
              </w:rPr>
              <m:t>o</m:t>
            </m:r>
          </m:sub>
        </m:sSub>
      </m:oMath>
      <w:r w:rsidR="000D1A26" w:rsidRPr="00656FAD">
        <w:rPr>
          <w:b/>
          <w:bCs/>
          <w:iCs/>
        </w:rPr>
        <w:t xml:space="preserve">: </w:t>
      </w:r>
      <w:r w:rsidR="000D1A26" w:rsidRPr="00656FAD">
        <w:t xml:space="preserve">Caudal que ingresa a cada orificio </w:t>
      </w:r>
      <w:r w:rsidR="000D1A26" w:rsidRPr="00656FAD">
        <w:rPr>
          <w:iCs/>
        </w:rPr>
        <w:t>(m</w:t>
      </w:r>
      <w:r w:rsidR="000D1A26" w:rsidRPr="00656FAD">
        <w:rPr>
          <w:iCs/>
          <w:vertAlign w:val="superscript"/>
        </w:rPr>
        <w:t>3</w:t>
      </w:r>
      <w:r w:rsidR="000D1A26" w:rsidRPr="00656FAD">
        <w:rPr>
          <w:iCs/>
        </w:rPr>
        <w:t xml:space="preserve">/ s) </w:t>
      </w:r>
    </w:p>
    <w:p w14:paraId="248A7DBC" w14:textId="380FFA2D" w:rsidR="000D1A26" w:rsidRPr="00CC779C" w:rsidRDefault="00000000" w:rsidP="005B0CBA">
      <m:oMath>
        <m:sSub>
          <m:sSubPr>
            <m:ctrlPr>
              <w:rPr>
                <w:rFonts w:ascii="Cambria Math" w:eastAsiaTheme="minorEastAsia" w:hAnsi="Cambria Math"/>
                <w:b/>
                <w:bCs/>
                <w:i/>
              </w:rPr>
            </m:ctrlPr>
          </m:sSubPr>
          <m:e>
            <m:r>
              <m:rPr>
                <m:sty m:val="bi"/>
              </m:rPr>
              <w:rPr>
                <w:rFonts w:ascii="Cambria Math" w:eastAsiaTheme="minorEastAsia" w:hAnsi="Cambria Math"/>
              </w:rPr>
              <m:t>A</m:t>
            </m:r>
          </m:e>
          <m:sub>
            <m:r>
              <m:rPr>
                <m:sty m:val="bi"/>
              </m:rPr>
              <w:rPr>
                <w:rFonts w:ascii="Cambria Math" w:eastAsiaTheme="minorEastAsia" w:hAnsi="Cambria Math"/>
              </w:rPr>
              <m:t>o</m:t>
            </m:r>
          </m:sub>
        </m:sSub>
        <m:r>
          <m:rPr>
            <m:sty m:val="bi"/>
          </m:rPr>
          <w:rPr>
            <w:rFonts w:ascii="Cambria Math" w:eastAsiaTheme="minorEastAsia" w:hAnsi="Cambria Math"/>
          </w:rPr>
          <m:t>:</m:t>
        </m:r>
      </m:oMath>
      <w:r w:rsidR="000D1A26" w:rsidRPr="00CC779C">
        <w:rPr>
          <w:bCs/>
          <w:iCs/>
        </w:rPr>
        <w:t xml:space="preserve"> </w:t>
      </w:r>
      <w:r w:rsidR="000D1A26" w:rsidRPr="00CC779C">
        <w:t xml:space="preserve">Área de orificios laterales </w:t>
      </w:r>
      <w:r w:rsidR="000D1A26" w:rsidRPr="00CC779C">
        <w:rPr>
          <w:iCs/>
        </w:rPr>
        <w:t>(m</w:t>
      </w:r>
      <w:r w:rsidR="000D1A26" w:rsidRPr="00D30531">
        <w:rPr>
          <w:iCs/>
          <w:vertAlign w:val="superscript"/>
        </w:rPr>
        <w:t>2</w:t>
      </w:r>
      <w:r w:rsidR="000D1A26" w:rsidRPr="00CC779C">
        <w:rPr>
          <w:iCs/>
        </w:rPr>
        <w:t xml:space="preserve">) </w:t>
      </w:r>
    </w:p>
    <w:p w14:paraId="7E7E52B5" w14:textId="67AB88B3" w:rsidR="000D1A26" w:rsidRPr="00CC779C" w:rsidRDefault="000D1A26" w:rsidP="005B0CBA">
      <w:pPr>
        <w:rPr>
          <w:iCs/>
        </w:rPr>
      </w:pPr>
      <w:proofErr w:type="spellStart"/>
      <w:r w:rsidRPr="00D30531">
        <w:rPr>
          <w:b/>
          <w:iCs/>
        </w:rPr>
        <w:lastRenderedPageBreak/>
        <w:t>vo</w:t>
      </w:r>
      <w:proofErr w:type="spellEnd"/>
      <w:r w:rsidRPr="00D30531">
        <w:rPr>
          <w:b/>
          <w:iCs/>
        </w:rPr>
        <w:t>:</w:t>
      </w:r>
      <w:r w:rsidRPr="00CC779C">
        <w:rPr>
          <w:bCs/>
          <w:iCs/>
        </w:rPr>
        <w:t xml:space="preserve"> </w:t>
      </w:r>
      <w:r w:rsidRPr="00CC779C">
        <w:t xml:space="preserve">Velocidad en el orificio </w:t>
      </w:r>
      <w:r w:rsidRPr="00CC779C">
        <w:rPr>
          <w:iCs/>
        </w:rPr>
        <w:t>(m/s)</w:t>
      </w:r>
    </w:p>
    <w:p w14:paraId="4F37F68B" w14:textId="77777777" w:rsidR="000D1A26" w:rsidRPr="005B0CBA" w:rsidRDefault="000D1A26" w:rsidP="005B0CBA">
      <w:pPr>
        <w:rPr>
          <w:b/>
        </w:rPr>
      </w:pPr>
      <w:r w:rsidRPr="005B0CBA">
        <w:rPr>
          <w:b/>
        </w:rPr>
        <w:t xml:space="preserve">Numero de laterales </w:t>
      </w:r>
    </w:p>
    <w:p w14:paraId="30FA1806" w14:textId="30A2FC51" w:rsidR="000D1A26" w:rsidRPr="00CC779C" w:rsidRDefault="00000000" w:rsidP="005B0CBA">
      <w:pPr>
        <w:rPr>
          <w:rFonts w:eastAsiaTheme="minorEastAsia"/>
          <w:iCs/>
        </w:rPr>
      </w:pPr>
      <m:oMathPara>
        <m:oMath>
          <m:sSub>
            <m:sSubPr>
              <m:ctrlPr>
                <w:rPr>
                  <w:rFonts w:ascii="Cambria Math" w:hAnsi="Cambria Math"/>
                  <w:iCs/>
                </w:rPr>
              </m:ctrlPr>
            </m:sSubPr>
            <m:e>
              <m:r>
                <m:rPr>
                  <m:sty m:val="b"/>
                </m:rPr>
                <w:rPr>
                  <w:rFonts w:ascii="Cambria Math" w:hAnsi="Cambria Math"/>
                </w:rPr>
                <m:t>N</m:t>
              </m:r>
            </m:e>
            <m:sub>
              <m:r>
                <m:rPr>
                  <m:sty m:val="b"/>
                </m:rPr>
                <w:rPr>
                  <w:rFonts w:ascii="Cambria Math" w:hAnsi="Cambria Math"/>
                </w:rPr>
                <m:t>L</m:t>
              </m:r>
            </m:sub>
          </m:sSub>
          <m:r>
            <m:rPr>
              <m:sty m:val="p"/>
            </m:rPr>
            <w:rPr>
              <w:rFonts w:ascii="Cambria Math" w:hAnsi="Cambria Math"/>
            </w:rPr>
            <m:t xml:space="preserve">= </m:t>
          </m:r>
          <m:sSub>
            <m:sSubPr>
              <m:ctrlPr>
                <w:rPr>
                  <w:rFonts w:ascii="Cambria Math" w:hAnsi="Cambria Math"/>
                  <w:iCs/>
                </w:rPr>
              </m:ctrlPr>
            </m:sSubPr>
            <m:e>
              <m:r>
                <m:rPr>
                  <m:sty m:val="b"/>
                </m:rPr>
                <w:rPr>
                  <w:rFonts w:ascii="Cambria Math" w:hAnsi="Cambria Math"/>
                </w:rPr>
                <m:t>n</m:t>
              </m:r>
            </m:e>
            <m:sub>
              <m:r>
                <m:rPr>
                  <m:sty m:val="b"/>
                </m:rPr>
                <w:rPr>
                  <w:rFonts w:ascii="Cambria Math" w:hAnsi="Cambria Math"/>
                </w:rPr>
                <m:t>L</m:t>
              </m:r>
            </m:sub>
          </m:sSub>
          <m:r>
            <m:rPr>
              <m:sty m:val="p"/>
            </m:rPr>
            <w:rPr>
              <w:rFonts w:ascii="Cambria Math" w:hAnsi="Cambria Math"/>
            </w:rPr>
            <m:t>×</m:t>
          </m:r>
          <m:f>
            <m:fPr>
              <m:ctrlPr>
                <w:rPr>
                  <w:rFonts w:ascii="Cambria Math" w:hAnsi="Cambria Math"/>
                  <w:iCs/>
                </w:rPr>
              </m:ctrlPr>
            </m:fPr>
            <m:num>
              <m:sSub>
                <m:sSubPr>
                  <m:ctrlPr>
                    <w:rPr>
                      <w:rFonts w:ascii="Cambria Math" w:hAnsi="Cambria Math"/>
                      <w:iCs/>
                    </w:rPr>
                  </m:ctrlPr>
                </m:sSubPr>
                <m:e>
                  <m:r>
                    <m:rPr>
                      <m:sty m:val="b"/>
                    </m:rPr>
                    <w:rPr>
                      <w:rFonts w:ascii="Cambria Math" w:hAnsi="Cambria Math"/>
                    </w:rPr>
                    <m:t>L</m:t>
                  </m:r>
                </m:e>
                <m:sub>
                  <m:r>
                    <m:rPr>
                      <m:sty m:val="b"/>
                    </m:rPr>
                    <w:rPr>
                      <w:rFonts w:ascii="Cambria Math" w:hAnsi="Cambria Math"/>
                    </w:rPr>
                    <m:t>L</m:t>
                  </m:r>
                </m:sub>
              </m:sSub>
            </m:num>
            <m:den>
              <m:sSub>
                <m:sSubPr>
                  <m:ctrlPr>
                    <w:rPr>
                      <w:rFonts w:ascii="Cambria Math" w:hAnsi="Cambria Math"/>
                      <w:iCs/>
                    </w:rPr>
                  </m:ctrlPr>
                </m:sSubPr>
                <m:e>
                  <m:r>
                    <m:rPr>
                      <m:sty m:val="b"/>
                    </m:rPr>
                    <w:rPr>
                      <w:rFonts w:ascii="Cambria Math" w:hAnsi="Cambria Math"/>
                    </w:rPr>
                    <m:t>e</m:t>
                  </m:r>
                </m:e>
                <m:sub>
                  <m:r>
                    <m:rPr>
                      <m:sty m:val="b"/>
                    </m:rPr>
                    <w:rPr>
                      <w:rFonts w:ascii="Cambria Math" w:hAnsi="Cambria Math"/>
                    </w:rPr>
                    <m:t>L</m:t>
                  </m:r>
                </m:sub>
              </m:sSub>
            </m:den>
          </m:f>
        </m:oMath>
      </m:oMathPara>
    </w:p>
    <w:p w14:paraId="05787CBE" w14:textId="77777777" w:rsidR="000D1A26" w:rsidRPr="00CC779C" w:rsidRDefault="000D1A26" w:rsidP="005B0CBA">
      <w:pPr>
        <w:rPr>
          <w:rFonts w:eastAsiaTheme="minorEastAsia"/>
          <w:iCs/>
        </w:rPr>
      </w:pPr>
      <w:r w:rsidRPr="00CC779C">
        <w:rPr>
          <w:rFonts w:eastAsiaTheme="minorEastAsia"/>
          <w:iCs/>
        </w:rPr>
        <w:t>Donde:</w:t>
      </w:r>
    </w:p>
    <w:p w14:paraId="7A564156" w14:textId="04BC4916" w:rsidR="000D1A26" w:rsidRPr="00CC779C" w:rsidRDefault="00000000" w:rsidP="005B0CBA">
      <m:oMath>
        <m:sSub>
          <m:sSubPr>
            <m:ctrlPr>
              <w:rPr>
                <w:rFonts w:ascii="Cambria Math" w:hAnsi="Cambria Math"/>
                <w:b/>
                <w:bCs/>
                <w:iCs/>
              </w:rPr>
            </m:ctrlPr>
          </m:sSubPr>
          <m:e>
            <m:r>
              <m:rPr>
                <m:sty m:val="b"/>
              </m:rPr>
              <w:rPr>
                <w:rFonts w:ascii="Cambria Math" w:hAnsi="Cambria Math"/>
              </w:rPr>
              <m:t>N</m:t>
            </m:r>
          </m:e>
          <m:sub>
            <m:r>
              <m:rPr>
                <m:sty m:val="b"/>
              </m:rPr>
              <w:rPr>
                <w:rFonts w:ascii="Cambria Math" w:hAnsi="Cambria Math"/>
              </w:rPr>
              <m:t>L</m:t>
            </m:r>
          </m:sub>
        </m:sSub>
      </m:oMath>
      <w:r w:rsidR="000D1A26" w:rsidRPr="00D30531">
        <w:rPr>
          <w:b/>
          <w:bCs/>
          <w:iCs/>
        </w:rPr>
        <w:t xml:space="preserve">: </w:t>
      </w:r>
      <w:r w:rsidR="000D1A26" w:rsidRPr="00CC779C">
        <w:t xml:space="preserve">Numero de laterales </w:t>
      </w:r>
      <w:r w:rsidR="000D1A26" w:rsidRPr="00CC779C">
        <w:rPr>
          <w:iCs/>
        </w:rPr>
        <w:t>(Adimensional)</w:t>
      </w:r>
    </w:p>
    <w:p w14:paraId="5A1588E9" w14:textId="0659FE85" w:rsidR="000D1A26" w:rsidRPr="00CC779C" w:rsidRDefault="00000000" w:rsidP="005B0CBA">
      <m:oMath>
        <m:sSub>
          <m:sSubPr>
            <m:ctrlPr>
              <w:rPr>
                <w:rFonts w:ascii="Cambria Math" w:hAnsi="Cambria Math"/>
                <w:b/>
                <w:bCs/>
                <w:iCs/>
              </w:rPr>
            </m:ctrlPr>
          </m:sSubPr>
          <m:e>
            <m:r>
              <m:rPr>
                <m:sty m:val="b"/>
              </m:rPr>
              <w:rPr>
                <w:rFonts w:ascii="Cambria Math" w:hAnsi="Cambria Math"/>
              </w:rPr>
              <m:t>n</m:t>
            </m:r>
          </m:e>
          <m:sub>
            <m:r>
              <m:rPr>
                <m:sty m:val="b"/>
              </m:rPr>
              <w:rPr>
                <w:rFonts w:ascii="Cambria Math" w:hAnsi="Cambria Math"/>
              </w:rPr>
              <m:t>L</m:t>
            </m:r>
          </m:sub>
        </m:sSub>
      </m:oMath>
      <w:r w:rsidR="000D1A26" w:rsidRPr="00D30531">
        <w:rPr>
          <w:b/>
          <w:bCs/>
          <w:iCs/>
        </w:rPr>
        <w:t>:</w:t>
      </w:r>
      <w:r w:rsidR="000D1A26" w:rsidRPr="00D30531">
        <w:rPr>
          <w:bCs/>
          <w:iCs/>
        </w:rPr>
        <w:t xml:space="preserve"> </w:t>
      </w:r>
      <w:r w:rsidR="000D1A26" w:rsidRPr="00CC779C">
        <w:t xml:space="preserve">Espaciamiento de los laterales </w:t>
      </w:r>
      <w:r w:rsidR="000D1A26" w:rsidRPr="00CC779C">
        <w:rPr>
          <w:iCs/>
        </w:rPr>
        <w:t xml:space="preserve">(Adimensional) </w:t>
      </w:r>
    </w:p>
    <w:p w14:paraId="0732387A" w14:textId="3C2B5827" w:rsidR="000D1A26" w:rsidRPr="00CC779C" w:rsidRDefault="00000000" w:rsidP="005B0CBA">
      <m:oMath>
        <m:sSub>
          <m:sSubPr>
            <m:ctrlPr>
              <w:rPr>
                <w:rFonts w:ascii="Cambria Math" w:hAnsi="Cambria Math"/>
                <w:b/>
                <w:bCs/>
                <w:iCs/>
              </w:rPr>
            </m:ctrlPr>
          </m:sSubPr>
          <m:e>
            <m:r>
              <m:rPr>
                <m:sty m:val="b"/>
              </m:rPr>
              <w:rPr>
                <w:rFonts w:ascii="Cambria Math" w:hAnsi="Cambria Math"/>
              </w:rPr>
              <m:t>L</m:t>
            </m:r>
          </m:e>
          <m:sub>
            <m:r>
              <m:rPr>
                <m:sty m:val="b"/>
              </m:rPr>
              <w:rPr>
                <w:rFonts w:ascii="Cambria Math" w:hAnsi="Cambria Math"/>
              </w:rPr>
              <m:t>L</m:t>
            </m:r>
          </m:sub>
        </m:sSub>
      </m:oMath>
      <w:r w:rsidR="000D1A26" w:rsidRPr="00CC779C">
        <w:rPr>
          <w:bCs/>
          <w:iCs/>
        </w:rPr>
        <w:t xml:space="preserve">: </w:t>
      </w:r>
      <w:r w:rsidR="000D1A26" w:rsidRPr="00CC779C">
        <w:t xml:space="preserve">Longitud para laterales </w:t>
      </w:r>
      <w:r w:rsidR="000D1A26" w:rsidRPr="00CC779C">
        <w:rPr>
          <w:iCs/>
        </w:rPr>
        <w:t xml:space="preserve">(m) </w:t>
      </w:r>
    </w:p>
    <w:p w14:paraId="2CAD4E07" w14:textId="6E0E17E7" w:rsidR="000D1A26" w:rsidRPr="00CC779C" w:rsidRDefault="00000000" w:rsidP="005B0CBA">
      <m:oMath>
        <m:sSub>
          <m:sSubPr>
            <m:ctrlPr>
              <w:rPr>
                <w:rFonts w:ascii="Cambria Math" w:hAnsi="Cambria Math"/>
                <w:b/>
                <w:bCs/>
                <w:iCs/>
              </w:rPr>
            </m:ctrlPr>
          </m:sSubPr>
          <m:e>
            <m:r>
              <m:rPr>
                <m:sty m:val="b"/>
              </m:rPr>
              <w:rPr>
                <w:rFonts w:ascii="Cambria Math" w:hAnsi="Cambria Math"/>
              </w:rPr>
              <m:t>e</m:t>
            </m:r>
          </m:e>
          <m:sub>
            <m:r>
              <m:rPr>
                <m:sty m:val="b"/>
              </m:rPr>
              <w:rPr>
                <w:rFonts w:ascii="Cambria Math" w:hAnsi="Cambria Math"/>
              </w:rPr>
              <m:t>L</m:t>
            </m:r>
          </m:sub>
        </m:sSub>
      </m:oMath>
      <w:r w:rsidR="000D1A26" w:rsidRPr="00CC779C">
        <w:rPr>
          <w:bCs/>
          <w:iCs/>
        </w:rPr>
        <w:t xml:space="preserve">: </w:t>
      </w:r>
      <w:r w:rsidR="000D1A26" w:rsidRPr="00CC779C">
        <w:t xml:space="preserve">Separación entre laterales </w:t>
      </w:r>
      <w:r w:rsidR="000D1A26" w:rsidRPr="00CC779C">
        <w:rPr>
          <w:iCs/>
        </w:rPr>
        <w:t>(m)</w:t>
      </w:r>
    </w:p>
    <w:p w14:paraId="57AC04D5" w14:textId="3AA819E3" w:rsidR="000D1A26" w:rsidRPr="005B0CBA" w:rsidRDefault="000D1A26" w:rsidP="005B0CBA">
      <w:pPr>
        <w:rPr>
          <w:b/>
        </w:rPr>
      </w:pPr>
      <w:r w:rsidRPr="005B0CBA">
        <w:rPr>
          <w:b/>
        </w:rPr>
        <w:t xml:space="preserve">Diámetro de la tubería de entrada del filtro </w:t>
      </w:r>
    </w:p>
    <w:p w14:paraId="70942B46" w14:textId="553C90BA" w:rsidR="000D1A26" w:rsidRPr="00CC779C" w:rsidRDefault="00000000" w:rsidP="005B0CBA">
      <w:pPr>
        <w:rPr>
          <w:rFonts w:eastAsiaTheme="minorEastAsia"/>
          <w:iCs/>
        </w:rPr>
      </w:pPr>
      <m:oMathPara>
        <m:oMath>
          <m:sSub>
            <m:sSubPr>
              <m:ctrlPr>
                <w:rPr>
                  <w:rFonts w:ascii="Cambria Math" w:hAnsi="Cambria Math"/>
                  <w:iCs/>
                </w:rPr>
              </m:ctrlPr>
            </m:sSubPr>
            <m:e>
              <m:r>
                <m:rPr>
                  <m:sty m:val="b"/>
                </m:rPr>
                <w:rPr>
                  <w:rFonts w:ascii="Cambria Math" w:hAnsi="Cambria Math"/>
                </w:rPr>
                <m:t>D</m:t>
              </m:r>
            </m:e>
            <m:sub>
              <m:r>
                <m:rPr>
                  <m:sty m:val="b"/>
                </m:rPr>
                <w:rPr>
                  <w:rFonts w:ascii="Cambria Math" w:hAnsi="Cambria Math"/>
                </w:rPr>
                <m:t>TE</m:t>
              </m:r>
            </m:sub>
          </m:sSub>
          <m:r>
            <m:rPr>
              <m:sty m:val="p"/>
            </m:rPr>
            <w:rPr>
              <w:rFonts w:ascii="Cambria Math" w:hAnsi="Cambria Math"/>
            </w:rPr>
            <m:t xml:space="preserve">= </m:t>
          </m:r>
          <m:rad>
            <m:radPr>
              <m:degHide m:val="1"/>
              <m:ctrlPr>
                <w:rPr>
                  <w:rFonts w:ascii="Cambria Math" w:hAnsi="Cambria Math"/>
                  <w:iCs/>
                </w:rPr>
              </m:ctrlPr>
            </m:radPr>
            <m:deg/>
            <m:e>
              <m:f>
                <m:fPr>
                  <m:ctrlPr>
                    <w:rPr>
                      <w:rFonts w:ascii="Cambria Math" w:hAnsi="Cambria Math"/>
                      <w:iCs/>
                    </w:rPr>
                  </m:ctrlPr>
                </m:fPr>
                <m:num>
                  <m:r>
                    <m:rPr>
                      <m:sty m:val="b"/>
                    </m:rPr>
                    <w:rPr>
                      <w:rFonts w:ascii="Cambria Math" w:hAnsi="Cambria Math"/>
                    </w:rPr>
                    <m:t>4</m:t>
                  </m:r>
                  <m:r>
                    <m:rPr>
                      <m:sty m:val="p"/>
                    </m:rPr>
                    <w:rPr>
                      <w:rFonts w:ascii="Cambria Math" w:hAnsi="Cambria Math"/>
                    </w:rPr>
                    <m:t>×</m:t>
                  </m:r>
                  <m:r>
                    <m:rPr>
                      <m:sty m:val="b"/>
                    </m:rPr>
                    <w:rPr>
                      <w:rFonts w:ascii="Cambria Math" w:hAnsi="Cambria Math"/>
                    </w:rPr>
                    <m:t>Q</m:t>
                  </m:r>
                </m:num>
                <m:den>
                  <m:r>
                    <m:rPr>
                      <m:sty m:val="b"/>
                    </m:rPr>
                    <w:rPr>
                      <w:rFonts w:ascii="Cambria Math" w:hAnsi="Cambria Math"/>
                    </w:rPr>
                    <m:t>π</m:t>
                  </m:r>
                  <m:r>
                    <m:rPr>
                      <m:sty m:val="p"/>
                    </m:rPr>
                    <w:rPr>
                      <w:rFonts w:ascii="Cambria Math" w:hAnsi="Cambria Math"/>
                    </w:rPr>
                    <m:t>×</m:t>
                  </m:r>
                  <m:sSub>
                    <m:sSubPr>
                      <m:ctrlPr>
                        <w:rPr>
                          <w:rFonts w:ascii="Cambria Math" w:hAnsi="Cambria Math"/>
                          <w:iCs/>
                        </w:rPr>
                      </m:ctrlPr>
                    </m:sSubPr>
                    <m:e>
                      <m:r>
                        <m:rPr>
                          <m:sty m:val="b"/>
                        </m:rPr>
                        <w:rPr>
                          <w:rFonts w:ascii="Cambria Math" w:hAnsi="Cambria Math"/>
                        </w:rPr>
                        <m:t>v</m:t>
                      </m:r>
                    </m:e>
                    <m:sub>
                      <m:r>
                        <m:rPr>
                          <m:sty m:val="b"/>
                        </m:rPr>
                        <w:rPr>
                          <w:rFonts w:ascii="Cambria Math" w:hAnsi="Cambria Math"/>
                        </w:rPr>
                        <m:t>e</m:t>
                      </m:r>
                    </m:sub>
                  </m:sSub>
                </m:den>
              </m:f>
            </m:e>
          </m:rad>
        </m:oMath>
      </m:oMathPara>
    </w:p>
    <w:p w14:paraId="7F4CFE0F" w14:textId="77777777" w:rsidR="000D1A26" w:rsidRPr="00CC779C" w:rsidRDefault="000D1A26" w:rsidP="005B0CBA">
      <w:r w:rsidRPr="00CC779C">
        <w:rPr>
          <w:bCs/>
        </w:rPr>
        <w:t xml:space="preserve">Dónde: </w:t>
      </w:r>
    </w:p>
    <w:p w14:paraId="47BB795D" w14:textId="3794CF13" w:rsidR="000D1A26" w:rsidRPr="00CC779C" w:rsidRDefault="00000000" w:rsidP="005B0CBA">
      <m:oMath>
        <m:sSub>
          <m:sSubPr>
            <m:ctrlPr>
              <w:rPr>
                <w:rFonts w:ascii="Cambria Math" w:hAnsi="Cambria Math"/>
                <w:b/>
                <w:bCs/>
                <w:iCs/>
              </w:rPr>
            </m:ctrlPr>
          </m:sSubPr>
          <m:e>
            <m:r>
              <m:rPr>
                <m:sty m:val="b"/>
              </m:rPr>
              <w:rPr>
                <w:rFonts w:ascii="Cambria Math" w:hAnsi="Cambria Math"/>
              </w:rPr>
              <m:t>D</m:t>
            </m:r>
          </m:e>
          <m:sub>
            <m:r>
              <m:rPr>
                <m:sty m:val="b"/>
              </m:rPr>
              <w:rPr>
                <w:rFonts w:ascii="Cambria Math" w:hAnsi="Cambria Math"/>
              </w:rPr>
              <m:t>TE</m:t>
            </m:r>
          </m:sub>
        </m:sSub>
      </m:oMath>
      <w:r w:rsidR="000D1A26" w:rsidRPr="00D30531">
        <w:rPr>
          <w:b/>
          <w:bCs/>
          <w:iCs/>
        </w:rPr>
        <w:t xml:space="preserve">: </w:t>
      </w:r>
      <w:r w:rsidR="000D1A26" w:rsidRPr="00CC779C">
        <w:t xml:space="preserve">Diámetro de la tubería de entrada del filtro </w:t>
      </w:r>
      <w:r w:rsidR="000D1A26" w:rsidRPr="00CC779C">
        <w:rPr>
          <w:iCs/>
        </w:rPr>
        <w:t xml:space="preserve">(m) </w:t>
      </w:r>
    </w:p>
    <w:p w14:paraId="7E2BBE9F" w14:textId="77777777" w:rsidR="000D1A26" w:rsidRPr="003235C2" w:rsidRDefault="000D1A26" w:rsidP="005B0CBA">
      <w:pPr>
        <w:rPr>
          <w:lang w:val="pt-BR"/>
        </w:rPr>
      </w:pPr>
      <w:r w:rsidRPr="00D30531">
        <w:rPr>
          <w:b/>
          <w:iCs/>
          <w:lang w:val="pt-BR"/>
        </w:rPr>
        <w:t>Q:</w:t>
      </w:r>
      <w:r w:rsidRPr="003235C2">
        <w:rPr>
          <w:bCs/>
          <w:iCs/>
          <w:lang w:val="pt-BR"/>
        </w:rPr>
        <w:t xml:space="preserve"> </w:t>
      </w:r>
      <w:r w:rsidRPr="003235C2">
        <w:rPr>
          <w:lang w:val="pt-BR"/>
        </w:rPr>
        <w:t xml:space="preserve">Caudal </w:t>
      </w:r>
      <w:r w:rsidRPr="003235C2">
        <w:rPr>
          <w:iCs/>
          <w:lang w:val="pt-BR"/>
        </w:rPr>
        <w:t>(m</w:t>
      </w:r>
      <w:r w:rsidRPr="006D5336">
        <w:rPr>
          <w:iCs/>
          <w:vertAlign w:val="superscript"/>
          <w:lang w:val="pt-BR"/>
        </w:rPr>
        <w:t>3</w:t>
      </w:r>
      <w:r w:rsidRPr="003235C2">
        <w:rPr>
          <w:iCs/>
          <w:lang w:val="pt-BR"/>
        </w:rPr>
        <w:t xml:space="preserve">/ s) </w:t>
      </w:r>
    </w:p>
    <w:p w14:paraId="6F3CD1CB" w14:textId="77777777" w:rsidR="000D1A26" w:rsidRPr="003235C2" w:rsidRDefault="000D1A26" w:rsidP="005B0CBA">
      <w:pPr>
        <w:rPr>
          <w:lang w:val="pt-BR"/>
        </w:rPr>
      </w:pPr>
      <w:r w:rsidRPr="00D30531">
        <w:rPr>
          <w:b/>
          <w:iCs/>
        </w:rPr>
        <w:t>π</w:t>
      </w:r>
      <w:r w:rsidRPr="00D30531">
        <w:rPr>
          <w:b/>
          <w:iCs/>
          <w:lang w:val="pt-BR"/>
        </w:rPr>
        <w:t>:</w:t>
      </w:r>
      <w:r w:rsidRPr="003235C2">
        <w:rPr>
          <w:bCs/>
          <w:iCs/>
          <w:lang w:val="pt-BR"/>
        </w:rPr>
        <w:t xml:space="preserve"> </w:t>
      </w:r>
      <w:r w:rsidRPr="003235C2">
        <w:rPr>
          <w:lang w:val="pt-BR"/>
        </w:rPr>
        <w:t xml:space="preserve">Pi </w:t>
      </w:r>
      <w:r w:rsidRPr="003235C2">
        <w:rPr>
          <w:iCs/>
          <w:lang w:val="pt-BR"/>
        </w:rPr>
        <w:t xml:space="preserve">(Constante adimensional) </w:t>
      </w:r>
    </w:p>
    <w:p w14:paraId="7177F96C" w14:textId="071B5C16" w:rsidR="000D1A26" w:rsidRPr="00CC779C" w:rsidRDefault="000D1A26" w:rsidP="005B0CBA">
      <w:pPr>
        <w:rPr>
          <w:iCs/>
        </w:rPr>
      </w:pPr>
      <w:r w:rsidRPr="00D30531">
        <w:rPr>
          <w:b/>
          <w:iCs/>
        </w:rPr>
        <w:t>V</w:t>
      </w:r>
      <w:r w:rsidRPr="00D30531">
        <w:rPr>
          <w:b/>
          <w:iCs/>
          <w:vertAlign w:val="subscript"/>
        </w:rPr>
        <w:t>e</w:t>
      </w:r>
      <w:r w:rsidRPr="00D30531">
        <w:rPr>
          <w:b/>
          <w:iCs/>
        </w:rPr>
        <w:t>:</w:t>
      </w:r>
      <w:r w:rsidRPr="00CC779C">
        <w:rPr>
          <w:bCs/>
          <w:iCs/>
        </w:rPr>
        <w:t xml:space="preserve"> </w:t>
      </w:r>
      <w:r w:rsidRPr="00CC779C">
        <w:t xml:space="preserve">Velocidad de entrada </w:t>
      </w:r>
      <w:r w:rsidRPr="00CC779C">
        <w:rPr>
          <w:iCs/>
        </w:rPr>
        <w:t>(m/s)</w:t>
      </w:r>
    </w:p>
    <w:p w14:paraId="3AC78DB7" w14:textId="200CE2BE" w:rsidR="000D1A26" w:rsidRPr="005B0CBA" w:rsidRDefault="000D1A26" w:rsidP="005B0CBA">
      <w:pPr>
        <w:rPr>
          <w:b/>
        </w:rPr>
      </w:pPr>
      <w:r w:rsidRPr="005B0CBA">
        <w:rPr>
          <w:b/>
        </w:rPr>
        <w:t xml:space="preserve">Diámetro de la tubería de salida del filtro </w:t>
      </w:r>
    </w:p>
    <w:p w14:paraId="1CBD82CE" w14:textId="4FD4A51A" w:rsidR="000D1A26" w:rsidRPr="00CC779C" w:rsidRDefault="00000000" w:rsidP="005B0CBA">
      <w:pPr>
        <w:rPr>
          <w:rFonts w:eastAsiaTheme="minorEastAsia"/>
          <w:iCs/>
        </w:rPr>
      </w:pPr>
      <m:oMathPara>
        <m:oMath>
          <m:sSub>
            <m:sSubPr>
              <m:ctrlPr>
                <w:rPr>
                  <w:rFonts w:ascii="Cambria Math" w:hAnsi="Cambria Math"/>
                  <w:iCs/>
                </w:rPr>
              </m:ctrlPr>
            </m:sSubPr>
            <m:e>
              <m:r>
                <m:rPr>
                  <m:sty m:val="b"/>
                </m:rPr>
                <w:rPr>
                  <w:rFonts w:ascii="Cambria Math" w:hAnsi="Cambria Math"/>
                </w:rPr>
                <m:t>D</m:t>
              </m:r>
            </m:e>
            <m:sub>
              <m:r>
                <m:rPr>
                  <m:sty m:val="b"/>
                </m:rPr>
                <w:rPr>
                  <w:rFonts w:ascii="Cambria Math" w:hAnsi="Cambria Math"/>
                </w:rPr>
                <m:t>TS</m:t>
              </m:r>
            </m:sub>
          </m:sSub>
          <m:r>
            <m:rPr>
              <m:sty m:val="p"/>
            </m:rPr>
            <w:rPr>
              <w:rFonts w:ascii="Cambria Math" w:hAnsi="Cambria Math"/>
            </w:rPr>
            <m:t xml:space="preserve">= </m:t>
          </m:r>
          <m:rad>
            <m:radPr>
              <m:degHide m:val="1"/>
              <m:ctrlPr>
                <w:rPr>
                  <w:rFonts w:ascii="Cambria Math" w:hAnsi="Cambria Math"/>
                  <w:iCs/>
                </w:rPr>
              </m:ctrlPr>
            </m:radPr>
            <m:deg/>
            <m:e>
              <m:f>
                <m:fPr>
                  <m:ctrlPr>
                    <w:rPr>
                      <w:rFonts w:ascii="Cambria Math" w:hAnsi="Cambria Math"/>
                      <w:iCs/>
                    </w:rPr>
                  </m:ctrlPr>
                </m:fPr>
                <m:num>
                  <m:r>
                    <m:rPr>
                      <m:sty m:val="b"/>
                    </m:rPr>
                    <w:rPr>
                      <w:rFonts w:ascii="Cambria Math" w:hAnsi="Cambria Math"/>
                    </w:rPr>
                    <m:t>4</m:t>
                  </m:r>
                  <m:r>
                    <m:rPr>
                      <m:sty m:val="p"/>
                    </m:rPr>
                    <w:rPr>
                      <w:rFonts w:ascii="Cambria Math" w:hAnsi="Cambria Math"/>
                    </w:rPr>
                    <m:t>×</m:t>
                  </m:r>
                  <m:r>
                    <m:rPr>
                      <m:sty m:val="b"/>
                    </m:rPr>
                    <w:rPr>
                      <w:rFonts w:ascii="Cambria Math" w:hAnsi="Cambria Math"/>
                    </w:rPr>
                    <m:t>Q</m:t>
                  </m:r>
                </m:num>
                <m:den>
                  <m:r>
                    <m:rPr>
                      <m:sty m:val="b"/>
                    </m:rPr>
                    <w:rPr>
                      <w:rFonts w:ascii="Cambria Math" w:hAnsi="Cambria Math"/>
                    </w:rPr>
                    <m:t>π</m:t>
                  </m:r>
                  <m:r>
                    <m:rPr>
                      <m:sty m:val="p"/>
                    </m:rPr>
                    <w:rPr>
                      <w:rFonts w:ascii="Cambria Math" w:hAnsi="Cambria Math"/>
                    </w:rPr>
                    <m:t>×</m:t>
                  </m:r>
                  <m:sSub>
                    <m:sSubPr>
                      <m:ctrlPr>
                        <w:rPr>
                          <w:rFonts w:ascii="Cambria Math" w:hAnsi="Cambria Math"/>
                          <w:iCs/>
                        </w:rPr>
                      </m:ctrlPr>
                    </m:sSubPr>
                    <m:e>
                      <m:r>
                        <m:rPr>
                          <m:sty m:val="b"/>
                        </m:rPr>
                        <w:rPr>
                          <w:rFonts w:ascii="Cambria Math" w:hAnsi="Cambria Math"/>
                        </w:rPr>
                        <m:t>v</m:t>
                      </m:r>
                    </m:e>
                    <m:sub>
                      <m:r>
                        <m:rPr>
                          <m:sty m:val="b"/>
                        </m:rPr>
                        <w:rPr>
                          <w:rFonts w:ascii="Cambria Math" w:hAnsi="Cambria Math"/>
                        </w:rPr>
                        <m:t>s</m:t>
                      </m:r>
                    </m:sub>
                  </m:sSub>
                </m:den>
              </m:f>
            </m:e>
          </m:rad>
        </m:oMath>
      </m:oMathPara>
    </w:p>
    <w:p w14:paraId="2D4FD2FB" w14:textId="77777777" w:rsidR="000D1A26" w:rsidRPr="00CC779C" w:rsidRDefault="000D1A26" w:rsidP="005B0CBA">
      <w:r w:rsidRPr="00CC779C">
        <w:rPr>
          <w:bCs/>
        </w:rPr>
        <w:lastRenderedPageBreak/>
        <w:t xml:space="preserve">Dónde: </w:t>
      </w:r>
    </w:p>
    <w:p w14:paraId="6A5DBF39" w14:textId="1A04BDF6" w:rsidR="000D1A26" w:rsidRPr="00CC779C" w:rsidRDefault="00000000" w:rsidP="005B0CBA">
      <m:oMath>
        <m:sSub>
          <m:sSubPr>
            <m:ctrlPr>
              <w:rPr>
                <w:rFonts w:ascii="Cambria Math" w:hAnsi="Cambria Math"/>
                <w:b/>
                <w:bCs/>
                <w:iCs/>
              </w:rPr>
            </m:ctrlPr>
          </m:sSubPr>
          <m:e>
            <m:r>
              <m:rPr>
                <m:sty m:val="b"/>
              </m:rPr>
              <w:rPr>
                <w:rFonts w:ascii="Cambria Math" w:hAnsi="Cambria Math"/>
              </w:rPr>
              <m:t>D</m:t>
            </m:r>
          </m:e>
          <m:sub>
            <m:r>
              <m:rPr>
                <m:sty m:val="b"/>
              </m:rPr>
              <w:rPr>
                <w:rFonts w:ascii="Cambria Math" w:hAnsi="Cambria Math"/>
              </w:rPr>
              <m:t>TS</m:t>
            </m:r>
          </m:sub>
        </m:sSub>
        <m:r>
          <m:rPr>
            <m:sty m:val="bi"/>
          </m:rPr>
          <w:rPr>
            <w:rFonts w:ascii="Cambria Math" w:hAnsi="Cambria Math"/>
          </w:rPr>
          <m:t>:</m:t>
        </m:r>
      </m:oMath>
      <w:r w:rsidR="000D1A26" w:rsidRPr="00CC779C">
        <w:rPr>
          <w:bCs/>
          <w:iCs/>
        </w:rPr>
        <w:t xml:space="preserve"> </w:t>
      </w:r>
      <w:r w:rsidR="000D1A26" w:rsidRPr="00CC779C">
        <w:t xml:space="preserve">Diámetro de la tubería de salida del filtro </w:t>
      </w:r>
      <w:r w:rsidR="000D1A26" w:rsidRPr="00CC779C">
        <w:rPr>
          <w:iCs/>
        </w:rPr>
        <w:t xml:space="preserve">(m) </w:t>
      </w:r>
    </w:p>
    <w:p w14:paraId="297DD7F5" w14:textId="77777777" w:rsidR="000D1A26" w:rsidRPr="003235C2" w:rsidRDefault="000D1A26" w:rsidP="005B0CBA">
      <w:pPr>
        <w:rPr>
          <w:lang w:val="pt-BR"/>
        </w:rPr>
      </w:pPr>
      <w:r w:rsidRPr="00D30531">
        <w:rPr>
          <w:b/>
          <w:iCs/>
          <w:lang w:val="pt-BR"/>
        </w:rPr>
        <w:t>Q:</w:t>
      </w:r>
      <w:r w:rsidRPr="003235C2">
        <w:rPr>
          <w:bCs/>
          <w:iCs/>
          <w:lang w:val="pt-BR"/>
        </w:rPr>
        <w:t xml:space="preserve"> </w:t>
      </w:r>
      <w:r w:rsidRPr="003235C2">
        <w:rPr>
          <w:lang w:val="pt-BR"/>
        </w:rPr>
        <w:t xml:space="preserve">Caudal </w:t>
      </w:r>
      <w:r w:rsidRPr="003235C2">
        <w:rPr>
          <w:iCs/>
          <w:lang w:val="pt-BR"/>
        </w:rPr>
        <w:t>(m</w:t>
      </w:r>
      <w:r w:rsidRPr="00D30531">
        <w:rPr>
          <w:iCs/>
          <w:vertAlign w:val="superscript"/>
          <w:lang w:val="pt-BR"/>
        </w:rPr>
        <w:t>3</w:t>
      </w:r>
      <w:r w:rsidRPr="003235C2">
        <w:rPr>
          <w:iCs/>
          <w:lang w:val="pt-BR"/>
        </w:rPr>
        <w:t xml:space="preserve">/ s) </w:t>
      </w:r>
    </w:p>
    <w:p w14:paraId="5BD29B35" w14:textId="77777777" w:rsidR="000D1A26" w:rsidRPr="003235C2" w:rsidRDefault="000D1A26" w:rsidP="005B0CBA">
      <w:pPr>
        <w:rPr>
          <w:lang w:val="pt-BR"/>
        </w:rPr>
      </w:pPr>
      <w:r w:rsidRPr="00D30531">
        <w:rPr>
          <w:b/>
          <w:iCs/>
        </w:rPr>
        <w:t>π</w:t>
      </w:r>
      <w:r w:rsidRPr="00D30531">
        <w:rPr>
          <w:b/>
          <w:iCs/>
          <w:lang w:val="pt-BR"/>
        </w:rPr>
        <w:t>:</w:t>
      </w:r>
      <w:r w:rsidRPr="003235C2">
        <w:rPr>
          <w:bCs/>
          <w:iCs/>
          <w:lang w:val="pt-BR"/>
        </w:rPr>
        <w:t xml:space="preserve"> </w:t>
      </w:r>
      <w:r w:rsidRPr="003235C2">
        <w:rPr>
          <w:lang w:val="pt-BR"/>
        </w:rPr>
        <w:t xml:space="preserve">Pi </w:t>
      </w:r>
      <w:r w:rsidRPr="003235C2">
        <w:rPr>
          <w:iCs/>
          <w:lang w:val="pt-BR"/>
        </w:rPr>
        <w:t xml:space="preserve">(Constante adimensional) </w:t>
      </w:r>
    </w:p>
    <w:p w14:paraId="39992BDA" w14:textId="2EC9827C" w:rsidR="000D1A26" w:rsidRPr="00CC779C" w:rsidRDefault="000D1A26" w:rsidP="005B0CBA">
      <w:pPr>
        <w:rPr>
          <w:iCs/>
        </w:rPr>
      </w:pPr>
      <w:r w:rsidRPr="00D30531">
        <w:rPr>
          <w:b/>
          <w:iCs/>
        </w:rPr>
        <w:t>v</w:t>
      </w:r>
      <w:r w:rsidRPr="00D30531">
        <w:rPr>
          <w:b/>
          <w:iCs/>
          <w:vertAlign w:val="subscript"/>
        </w:rPr>
        <w:t>s</w:t>
      </w:r>
      <w:r w:rsidRPr="00D30531">
        <w:rPr>
          <w:b/>
          <w:iCs/>
        </w:rPr>
        <w:t>:</w:t>
      </w:r>
      <w:r w:rsidRPr="00CC779C">
        <w:rPr>
          <w:bCs/>
          <w:iCs/>
        </w:rPr>
        <w:t xml:space="preserve"> </w:t>
      </w:r>
      <w:r w:rsidRPr="00CC779C">
        <w:t xml:space="preserve">Velocidad de salida </w:t>
      </w:r>
      <w:r w:rsidRPr="00CC779C">
        <w:rPr>
          <w:iCs/>
        </w:rPr>
        <w:t>(m/s)</w:t>
      </w:r>
    </w:p>
    <w:p w14:paraId="51A7F945" w14:textId="77777777" w:rsidR="000D1A26" w:rsidRPr="005B0CBA" w:rsidRDefault="000D1A26" w:rsidP="005B0CBA">
      <w:pPr>
        <w:rPr>
          <w:b/>
        </w:rPr>
      </w:pPr>
      <w:r w:rsidRPr="005B0CBA">
        <w:rPr>
          <w:b/>
        </w:rPr>
        <w:t xml:space="preserve">Sistema de lavado del filtro </w:t>
      </w:r>
    </w:p>
    <w:p w14:paraId="3412B019" w14:textId="77777777" w:rsidR="000D1A26" w:rsidRPr="005B0CBA" w:rsidRDefault="000D1A26" w:rsidP="005B0CBA">
      <w:pPr>
        <w:rPr>
          <w:b/>
          <w:i/>
          <w:iCs/>
        </w:rPr>
      </w:pPr>
      <w:r w:rsidRPr="005B0CBA">
        <w:rPr>
          <w:b/>
          <w:i/>
          <w:iCs/>
        </w:rPr>
        <w:t xml:space="preserve">Velocidad optima de lavado del filtro </w:t>
      </w:r>
    </w:p>
    <w:p w14:paraId="62755929" w14:textId="4887DCDD" w:rsidR="000D1A26" w:rsidRPr="00CC779C" w:rsidRDefault="00000000" w:rsidP="005B0CBA">
      <w:pPr>
        <w:rPr>
          <w:iCs/>
        </w:rPr>
      </w:pPr>
      <m:oMathPara>
        <m:oMath>
          <m:sSub>
            <m:sSubPr>
              <m:ctrlPr>
                <w:rPr>
                  <w:rFonts w:ascii="Cambria Math" w:hAnsi="Cambria Math"/>
                  <w:iCs/>
                </w:rPr>
              </m:ctrlPr>
            </m:sSubPr>
            <m:e>
              <m:r>
                <m:rPr>
                  <m:sty m:val="b"/>
                </m:rPr>
                <w:rPr>
                  <w:rFonts w:ascii="Cambria Math" w:hAnsi="Cambria Math"/>
                </w:rPr>
                <m:t>v</m:t>
              </m:r>
            </m:e>
            <m:sub>
              <m:r>
                <m:rPr>
                  <m:sty m:val="b"/>
                </m:rPr>
                <w:rPr>
                  <w:rFonts w:ascii="Cambria Math" w:hAnsi="Cambria Math"/>
                </w:rPr>
                <m:t>L</m:t>
              </m:r>
            </m:sub>
          </m:sSub>
          <m:r>
            <m:rPr>
              <m:sty m:val="p"/>
            </m:rPr>
            <w:rPr>
              <w:rFonts w:ascii="Cambria Math" w:hAnsi="Cambria Math"/>
            </w:rPr>
            <m:t xml:space="preserve">= </m:t>
          </m:r>
          <m:sSub>
            <m:sSubPr>
              <m:ctrlPr>
                <w:rPr>
                  <w:rFonts w:ascii="Cambria Math" w:hAnsi="Cambria Math"/>
                  <w:iCs/>
                </w:rPr>
              </m:ctrlPr>
            </m:sSubPr>
            <m:e>
              <m:r>
                <m:rPr>
                  <m:sty m:val="b"/>
                </m:rPr>
                <w:rPr>
                  <w:rFonts w:ascii="Cambria Math" w:hAnsi="Cambria Math"/>
                </w:rPr>
                <m:t>C</m:t>
              </m:r>
            </m:e>
            <m:sub>
              <m:r>
                <m:rPr>
                  <m:sty m:val="b"/>
                </m:rPr>
                <w:rPr>
                  <w:rFonts w:ascii="Cambria Math" w:hAnsi="Cambria Math"/>
                </w:rPr>
                <m:t>U</m:t>
              </m:r>
            </m:sub>
          </m:sSub>
          <m:r>
            <m:rPr>
              <m:sty m:val="p"/>
            </m:rPr>
            <w:rPr>
              <w:rFonts w:ascii="Cambria Math" w:hAnsi="Cambria Math"/>
            </w:rPr>
            <m:t>×</m:t>
          </m:r>
          <m:sSub>
            <m:sSubPr>
              <m:ctrlPr>
                <w:rPr>
                  <w:rFonts w:ascii="Cambria Math" w:hAnsi="Cambria Math"/>
                  <w:iCs/>
                </w:rPr>
              </m:ctrlPr>
            </m:sSubPr>
            <m:e>
              <m:r>
                <m:rPr>
                  <m:sty m:val="b"/>
                </m:rPr>
                <w:rPr>
                  <w:rFonts w:ascii="Cambria Math" w:hAnsi="Cambria Math"/>
                </w:rPr>
                <m:t>T</m:t>
              </m:r>
            </m:e>
            <m:sub>
              <m:r>
                <m:rPr>
                  <m:sty m:val="b"/>
                </m:rPr>
                <w:rPr>
                  <w:rFonts w:ascii="Cambria Math" w:hAnsi="Cambria Math"/>
                </w:rPr>
                <m:t>E</m:t>
              </m:r>
            </m:sub>
          </m:sSub>
        </m:oMath>
      </m:oMathPara>
    </w:p>
    <w:p w14:paraId="4AEA54B5" w14:textId="77777777" w:rsidR="000D1A26" w:rsidRPr="00CC779C" w:rsidRDefault="000D1A26" w:rsidP="005B0CBA">
      <w:r w:rsidRPr="00CC779C">
        <w:rPr>
          <w:bCs/>
        </w:rPr>
        <w:t xml:space="preserve">Dónde: </w:t>
      </w:r>
    </w:p>
    <w:p w14:paraId="1AC0834A" w14:textId="63BF11D3" w:rsidR="000D1A26" w:rsidRPr="00CC779C" w:rsidRDefault="00000000" w:rsidP="005B0CBA">
      <m:oMath>
        <m:sSub>
          <m:sSubPr>
            <m:ctrlPr>
              <w:rPr>
                <w:rFonts w:ascii="Cambria Math" w:hAnsi="Cambria Math"/>
                <w:b/>
                <w:bCs/>
                <w:iCs/>
              </w:rPr>
            </m:ctrlPr>
          </m:sSubPr>
          <m:e>
            <m:r>
              <m:rPr>
                <m:sty m:val="b"/>
              </m:rPr>
              <w:rPr>
                <w:rFonts w:ascii="Cambria Math" w:hAnsi="Cambria Math"/>
              </w:rPr>
              <m:t>v</m:t>
            </m:r>
          </m:e>
          <m:sub>
            <m:r>
              <m:rPr>
                <m:sty m:val="b"/>
              </m:rPr>
              <w:rPr>
                <w:rFonts w:ascii="Cambria Math" w:hAnsi="Cambria Math"/>
              </w:rPr>
              <m:t>L</m:t>
            </m:r>
          </m:sub>
        </m:sSub>
      </m:oMath>
      <w:r w:rsidR="000D1A26" w:rsidRPr="00DC7CAA">
        <w:rPr>
          <w:b/>
          <w:bCs/>
          <w:iCs/>
        </w:rPr>
        <w:t>:</w:t>
      </w:r>
      <w:r w:rsidR="000D1A26" w:rsidRPr="00CC779C">
        <w:rPr>
          <w:bCs/>
          <w:iCs/>
        </w:rPr>
        <w:t xml:space="preserve"> </w:t>
      </w:r>
      <w:r w:rsidR="000D1A26" w:rsidRPr="00CC779C">
        <w:t xml:space="preserve">Velocidad optima de lavado del filtro </w:t>
      </w:r>
      <w:r w:rsidR="000D1A26" w:rsidRPr="00CC779C">
        <w:rPr>
          <w:iCs/>
        </w:rPr>
        <w:t xml:space="preserve">(m/s) </w:t>
      </w:r>
    </w:p>
    <w:p w14:paraId="6679780F" w14:textId="2B6F4451" w:rsidR="000D1A26" w:rsidRPr="00CC779C" w:rsidRDefault="00000000" w:rsidP="005B0CBA">
      <m:oMath>
        <m:sSub>
          <m:sSubPr>
            <m:ctrlPr>
              <w:rPr>
                <w:rFonts w:ascii="Cambria Math" w:hAnsi="Cambria Math"/>
                <w:b/>
                <w:bCs/>
                <w:iCs/>
              </w:rPr>
            </m:ctrlPr>
          </m:sSubPr>
          <m:e>
            <m:r>
              <m:rPr>
                <m:sty m:val="b"/>
              </m:rPr>
              <w:rPr>
                <w:rFonts w:ascii="Cambria Math" w:hAnsi="Cambria Math"/>
              </w:rPr>
              <m:t>C</m:t>
            </m:r>
          </m:e>
          <m:sub>
            <m:r>
              <m:rPr>
                <m:sty m:val="b"/>
              </m:rPr>
              <w:rPr>
                <w:rFonts w:ascii="Cambria Math" w:hAnsi="Cambria Math"/>
              </w:rPr>
              <m:t>U</m:t>
            </m:r>
          </m:sub>
        </m:sSub>
      </m:oMath>
      <w:r w:rsidR="000D1A26" w:rsidRPr="00DC7CAA">
        <w:rPr>
          <w:b/>
          <w:bCs/>
          <w:iCs/>
        </w:rPr>
        <w:t>:</w:t>
      </w:r>
      <w:r w:rsidR="000D1A26" w:rsidRPr="00DC7CAA">
        <w:rPr>
          <w:bCs/>
          <w:iCs/>
        </w:rPr>
        <w:t xml:space="preserve"> </w:t>
      </w:r>
      <w:r w:rsidR="000D1A26" w:rsidRPr="00CC779C">
        <w:t xml:space="preserve">Coeficiente de uniformidad </w:t>
      </w:r>
      <w:r w:rsidR="000D1A26" w:rsidRPr="00CC779C">
        <w:rPr>
          <w:iCs/>
        </w:rPr>
        <w:t>(Adimensional)</w:t>
      </w:r>
    </w:p>
    <w:p w14:paraId="18CBD7D5" w14:textId="4B9AFE72" w:rsidR="000D1A26" w:rsidRPr="00CC779C" w:rsidRDefault="00000000" w:rsidP="005B0CBA">
      <w:pPr>
        <w:rPr>
          <w:iCs/>
        </w:rPr>
      </w:pPr>
      <m:oMath>
        <m:sSub>
          <m:sSubPr>
            <m:ctrlPr>
              <w:rPr>
                <w:rFonts w:ascii="Cambria Math" w:hAnsi="Cambria Math"/>
                <w:b/>
                <w:bCs/>
                <w:iCs/>
              </w:rPr>
            </m:ctrlPr>
          </m:sSubPr>
          <m:e>
            <m:r>
              <m:rPr>
                <m:sty m:val="b"/>
              </m:rPr>
              <w:rPr>
                <w:rFonts w:ascii="Cambria Math" w:hAnsi="Cambria Math"/>
              </w:rPr>
              <m:t>T</m:t>
            </m:r>
          </m:e>
          <m:sub>
            <m:r>
              <m:rPr>
                <m:sty m:val="b"/>
              </m:rPr>
              <w:rPr>
                <w:rFonts w:ascii="Cambria Math" w:hAnsi="Cambria Math"/>
              </w:rPr>
              <m:t>E</m:t>
            </m:r>
          </m:sub>
        </m:sSub>
      </m:oMath>
      <w:r w:rsidR="000D1A26" w:rsidRPr="00DC7CAA">
        <w:rPr>
          <w:b/>
          <w:bCs/>
          <w:iCs/>
        </w:rPr>
        <w:t>:</w:t>
      </w:r>
      <w:r w:rsidR="000D1A26" w:rsidRPr="00DC7CAA">
        <w:rPr>
          <w:bCs/>
          <w:iCs/>
        </w:rPr>
        <w:t xml:space="preserve"> </w:t>
      </w:r>
      <w:r w:rsidR="000D1A26" w:rsidRPr="00CC779C">
        <w:t>Tamaño efectivo de</w:t>
      </w:r>
      <w:r w:rsidR="004A52FD" w:rsidRPr="00CC779C">
        <w:t xml:space="preserve">l carbón activado </w:t>
      </w:r>
      <w:r w:rsidR="000D1A26" w:rsidRPr="00CC779C">
        <w:rPr>
          <w:iCs/>
        </w:rPr>
        <w:t xml:space="preserve">(mm) </w:t>
      </w:r>
    </w:p>
    <w:p w14:paraId="78811985" w14:textId="1E8C020D" w:rsidR="000D1A26" w:rsidRPr="005B0CBA" w:rsidRDefault="000D1A26" w:rsidP="005B0CBA">
      <w:pPr>
        <w:rPr>
          <w:b/>
          <w:i/>
          <w:iCs/>
        </w:rPr>
      </w:pPr>
      <w:r w:rsidRPr="005B0CBA">
        <w:rPr>
          <w:b/>
          <w:i/>
          <w:iCs/>
        </w:rPr>
        <w:t xml:space="preserve">Cantidad de agua para lavado del filtro </w:t>
      </w:r>
    </w:p>
    <w:p w14:paraId="0BBD05EC" w14:textId="55C77E71" w:rsidR="000D1A26" w:rsidRPr="00CC779C" w:rsidRDefault="00000000" w:rsidP="005B0CBA">
      <w:pPr>
        <w:rPr>
          <w:rFonts w:eastAsiaTheme="minorEastAsia"/>
          <w:iCs/>
        </w:rPr>
      </w:pPr>
      <m:oMathPara>
        <m:oMath>
          <m:sSub>
            <m:sSubPr>
              <m:ctrlPr>
                <w:rPr>
                  <w:rFonts w:ascii="Cambria Math" w:hAnsi="Cambria Math"/>
                  <w:iCs/>
                </w:rPr>
              </m:ctrlPr>
            </m:sSubPr>
            <m:e>
              <m:r>
                <m:rPr>
                  <m:sty m:val="b"/>
                </m:rPr>
                <w:rPr>
                  <w:rFonts w:ascii="Cambria Math" w:hAnsi="Cambria Math"/>
                </w:rPr>
                <m:t>V</m:t>
              </m:r>
            </m:e>
            <m:sub>
              <m:r>
                <m:rPr>
                  <m:sty m:val="b"/>
                </m:rPr>
                <w:rPr>
                  <w:rFonts w:ascii="Cambria Math" w:hAnsi="Cambria Math"/>
                </w:rPr>
                <m:t>L</m:t>
              </m:r>
            </m:sub>
          </m:sSub>
          <m:r>
            <m:rPr>
              <m:sty m:val="p"/>
            </m:rPr>
            <w:rPr>
              <w:rFonts w:ascii="Cambria Math" w:hAnsi="Cambria Math"/>
            </w:rPr>
            <m:t>=</m:t>
          </m:r>
          <m:sSub>
            <m:sSubPr>
              <m:ctrlPr>
                <w:rPr>
                  <w:rFonts w:ascii="Cambria Math" w:hAnsi="Cambria Math"/>
                  <w:iCs/>
                </w:rPr>
              </m:ctrlPr>
            </m:sSubPr>
            <m:e>
              <m:r>
                <m:rPr>
                  <m:sty m:val="b"/>
                </m:rPr>
                <w:rPr>
                  <w:rFonts w:ascii="Cambria Math" w:hAnsi="Cambria Math"/>
                </w:rPr>
                <m:t>v</m:t>
              </m:r>
            </m:e>
            <m:sub>
              <m:r>
                <m:rPr>
                  <m:sty m:val="b"/>
                </m:rPr>
                <w:rPr>
                  <w:rFonts w:ascii="Cambria Math" w:hAnsi="Cambria Math"/>
                </w:rPr>
                <m:t>L</m:t>
              </m:r>
            </m:sub>
          </m:sSub>
          <m:r>
            <m:rPr>
              <m:sty m:val="p"/>
            </m:rPr>
            <w:rPr>
              <w:rFonts w:ascii="Cambria Math" w:hAnsi="Cambria Math"/>
            </w:rPr>
            <m:t>×</m:t>
          </m:r>
          <m:sSub>
            <m:sSubPr>
              <m:ctrlPr>
                <w:rPr>
                  <w:rFonts w:ascii="Cambria Math" w:hAnsi="Cambria Math"/>
                  <w:iCs/>
                </w:rPr>
              </m:ctrlPr>
            </m:sSubPr>
            <m:e>
              <m:r>
                <m:rPr>
                  <m:sty m:val="b"/>
                </m:rPr>
                <w:rPr>
                  <w:rFonts w:ascii="Cambria Math" w:hAnsi="Cambria Math"/>
                </w:rPr>
                <m:t>A</m:t>
              </m:r>
            </m:e>
            <m:sub>
              <m:r>
                <m:rPr>
                  <m:sty m:val="b"/>
                </m:rPr>
                <w:rPr>
                  <w:rFonts w:ascii="Cambria Math" w:hAnsi="Cambria Math"/>
                </w:rPr>
                <m:t>S</m:t>
              </m:r>
            </m:sub>
          </m:sSub>
          <m:r>
            <m:rPr>
              <m:sty m:val="p"/>
            </m:rPr>
            <w:rPr>
              <w:rFonts w:ascii="Cambria Math" w:hAnsi="Cambria Math"/>
            </w:rPr>
            <m:t>×</m:t>
          </m:r>
          <m:sSub>
            <m:sSubPr>
              <m:ctrlPr>
                <w:rPr>
                  <w:rFonts w:ascii="Cambria Math" w:hAnsi="Cambria Math"/>
                  <w:iCs/>
                </w:rPr>
              </m:ctrlPr>
            </m:sSubPr>
            <m:e>
              <m:r>
                <m:rPr>
                  <m:sty m:val="b"/>
                </m:rPr>
                <w:rPr>
                  <w:rFonts w:ascii="Cambria Math" w:hAnsi="Cambria Math"/>
                </w:rPr>
                <m:t>t</m:t>
              </m:r>
            </m:e>
            <m:sub>
              <m:r>
                <m:rPr>
                  <m:sty m:val="b"/>
                </m:rPr>
                <w:rPr>
                  <w:rFonts w:ascii="Cambria Math" w:hAnsi="Cambria Math"/>
                </w:rPr>
                <m:t>L</m:t>
              </m:r>
            </m:sub>
          </m:sSub>
        </m:oMath>
      </m:oMathPara>
    </w:p>
    <w:p w14:paraId="6D98D2EC" w14:textId="77777777" w:rsidR="000D1A26" w:rsidRPr="00CC779C" w:rsidRDefault="000D1A26" w:rsidP="005B0CBA">
      <w:r w:rsidRPr="00CC779C">
        <w:rPr>
          <w:bCs/>
        </w:rPr>
        <w:t xml:space="preserve">Dónde: </w:t>
      </w:r>
    </w:p>
    <w:p w14:paraId="1AE09DAD" w14:textId="1EED1FBA" w:rsidR="000D1A26" w:rsidRPr="00CC779C" w:rsidRDefault="00000000" w:rsidP="005B0CBA">
      <w:pPr>
        <w:rPr>
          <w:iCs/>
        </w:rPr>
      </w:pPr>
      <m:oMath>
        <m:sSub>
          <m:sSubPr>
            <m:ctrlPr>
              <w:rPr>
                <w:rFonts w:ascii="Cambria Math" w:hAnsi="Cambria Math"/>
                <w:b/>
                <w:bCs/>
                <w:iCs/>
              </w:rPr>
            </m:ctrlPr>
          </m:sSubPr>
          <m:e>
            <m:r>
              <m:rPr>
                <m:sty m:val="b"/>
              </m:rPr>
              <w:rPr>
                <w:rFonts w:ascii="Cambria Math" w:hAnsi="Cambria Math"/>
              </w:rPr>
              <m:t>V</m:t>
            </m:r>
          </m:e>
          <m:sub>
            <m:r>
              <m:rPr>
                <m:sty m:val="b"/>
              </m:rPr>
              <w:rPr>
                <w:rFonts w:ascii="Cambria Math" w:hAnsi="Cambria Math"/>
              </w:rPr>
              <m:t>L</m:t>
            </m:r>
          </m:sub>
        </m:sSub>
        <m:r>
          <m:rPr>
            <m:sty m:val="bi"/>
          </m:rPr>
          <w:rPr>
            <w:rFonts w:ascii="Cambria Math" w:hAnsi="Cambria Math"/>
          </w:rPr>
          <m:t>:</m:t>
        </m:r>
      </m:oMath>
      <w:r w:rsidR="000D1A26" w:rsidRPr="00DC7CAA">
        <w:rPr>
          <w:b/>
          <w:bCs/>
          <w:iCs/>
        </w:rPr>
        <w:t xml:space="preserve"> </w:t>
      </w:r>
      <w:r w:rsidR="000D1A26" w:rsidRPr="00CC779C">
        <w:t xml:space="preserve">Cantidad de agua para lavado del filtro </w:t>
      </w:r>
      <w:r w:rsidR="000D1A26" w:rsidRPr="00CC779C">
        <w:rPr>
          <w:iCs/>
        </w:rPr>
        <w:t>(m</w:t>
      </w:r>
      <w:r w:rsidR="000D1A26" w:rsidRPr="00DC7CAA">
        <w:rPr>
          <w:iCs/>
          <w:vertAlign w:val="superscript"/>
        </w:rPr>
        <w:t>3</w:t>
      </w:r>
      <w:r w:rsidR="000D1A26" w:rsidRPr="00CC779C">
        <w:rPr>
          <w:iCs/>
        </w:rPr>
        <w:t xml:space="preserve">) </w:t>
      </w:r>
    </w:p>
    <w:p w14:paraId="360DA5BA" w14:textId="6002D8C7" w:rsidR="000D1A26" w:rsidRPr="00CC779C" w:rsidRDefault="00000000" w:rsidP="005B0CBA">
      <w:pPr>
        <w:rPr>
          <w:iCs/>
        </w:rPr>
      </w:pPr>
      <m:oMath>
        <m:sSub>
          <m:sSubPr>
            <m:ctrlPr>
              <w:rPr>
                <w:rFonts w:ascii="Cambria Math" w:hAnsi="Cambria Math"/>
                <w:b/>
                <w:bCs/>
                <w:iCs/>
              </w:rPr>
            </m:ctrlPr>
          </m:sSubPr>
          <m:e>
            <m:r>
              <m:rPr>
                <m:sty m:val="b"/>
              </m:rPr>
              <w:rPr>
                <w:rFonts w:ascii="Cambria Math" w:hAnsi="Cambria Math"/>
              </w:rPr>
              <m:t>v</m:t>
            </m:r>
          </m:e>
          <m:sub>
            <m:r>
              <m:rPr>
                <m:sty m:val="b"/>
              </m:rPr>
              <w:rPr>
                <w:rFonts w:ascii="Cambria Math" w:hAnsi="Cambria Math"/>
              </w:rPr>
              <m:t>L</m:t>
            </m:r>
          </m:sub>
        </m:sSub>
        <m:r>
          <m:rPr>
            <m:sty m:val="bi"/>
          </m:rPr>
          <w:rPr>
            <w:rFonts w:ascii="Cambria Math" w:hAnsi="Cambria Math"/>
          </w:rPr>
          <m:t>:</m:t>
        </m:r>
      </m:oMath>
      <w:r w:rsidR="000D1A26" w:rsidRPr="00DC7CAA">
        <w:rPr>
          <w:b/>
          <w:bCs/>
          <w:iCs/>
        </w:rPr>
        <w:t xml:space="preserve"> </w:t>
      </w:r>
      <w:r w:rsidR="000D1A26" w:rsidRPr="00CC779C">
        <w:t xml:space="preserve">Velocidad optima de lavado del filtro </w:t>
      </w:r>
      <w:r w:rsidR="000D1A26" w:rsidRPr="00CC779C">
        <w:rPr>
          <w:iCs/>
        </w:rPr>
        <w:t>(m/s)</w:t>
      </w:r>
    </w:p>
    <w:p w14:paraId="449BAD08" w14:textId="1701E753" w:rsidR="000D1A26" w:rsidRPr="00CC779C" w:rsidRDefault="00000000" w:rsidP="005B0CBA">
      <m:oMath>
        <m:sSub>
          <m:sSubPr>
            <m:ctrlPr>
              <w:rPr>
                <w:rFonts w:ascii="Cambria Math" w:hAnsi="Cambria Math"/>
                <w:b/>
                <w:bCs/>
                <w:iCs/>
              </w:rPr>
            </m:ctrlPr>
          </m:sSubPr>
          <m:e>
            <m:r>
              <m:rPr>
                <m:sty m:val="b"/>
              </m:rPr>
              <w:rPr>
                <w:rFonts w:ascii="Cambria Math" w:hAnsi="Cambria Math"/>
              </w:rPr>
              <m:t>A</m:t>
            </m:r>
          </m:e>
          <m:sub>
            <m:r>
              <m:rPr>
                <m:sty m:val="b"/>
              </m:rPr>
              <w:rPr>
                <w:rFonts w:ascii="Cambria Math" w:hAnsi="Cambria Math"/>
              </w:rPr>
              <m:t>S</m:t>
            </m:r>
          </m:sub>
        </m:sSub>
        <m:r>
          <m:rPr>
            <m:sty m:val="bi"/>
          </m:rPr>
          <w:rPr>
            <w:rFonts w:ascii="Cambria Math" w:hAnsi="Cambria Math"/>
          </w:rPr>
          <m:t>:</m:t>
        </m:r>
      </m:oMath>
      <w:r w:rsidR="000D1A26" w:rsidRPr="00CC779C">
        <w:t xml:space="preserve">Área superficial real </w:t>
      </w:r>
      <w:r w:rsidR="000D1A26" w:rsidRPr="00CC779C">
        <w:rPr>
          <w:iCs/>
        </w:rPr>
        <w:t>(m</w:t>
      </w:r>
      <w:r w:rsidR="000D1A26" w:rsidRPr="00DC7CAA">
        <w:rPr>
          <w:iCs/>
          <w:vertAlign w:val="superscript"/>
        </w:rPr>
        <w:t>2</w:t>
      </w:r>
      <w:r w:rsidR="000D1A26" w:rsidRPr="00CC779C">
        <w:rPr>
          <w:iCs/>
        </w:rPr>
        <w:t xml:space="preserve">) </w:t>
      </w:r>
    </w:p>
    <w:p w14:paraId="2349EB4B" w14:textId="31495377" w:rsidR="000D1A26" w:rsidRPr="00CC779C" w:rsidRDefault="00000000" w:rsidP="005B0CBA">
      <w:pPr>
        <w:rPr>
          <w:iCs/>
        </w:rPr>
      </w:pPr>
      <m:oMath>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L</m:t>
            </m:r>
          </m:sub>
        </m:sSub>
        <m:r>
          <w:rPr>
            <w:rFonts w:ascii="Cambria Math" w:hAnsi="Cambria Math"/>
          </w:rPr>
          <m:t>:</m:t>
        </m:r>
      </m:oMath>
      <w:r w:rsidR="000D1A26" w:rsidRPr="00CC779C">
        <w:rPr>
          <w:bCs/>
        </w:rPr>
        <w:t xml:space="preserve"> </w:t>
      </w:r>
      <w:r w:rsidR="000D1A26" w:rsidRPr="00CC779C">
        <w:t xml:space="preserve">Tiempo óptimo de lavado </w:t>
      </w:r>
      <w:r w:rsidR="000D1A26" w:rsidRPr="00CC779C">
        <w:rPr>
          <w:iCs/>
        </w:rPr>
        <w:t>(s)</w:t>
      </w:r>
    </w:p>
    <w:p w14:paraId="7795B2A6" w14:textId="35B9995C" w:rsidR="004A52FD" w:rsidRPr="00CC779C" w:rsidRDefault="001208EB" w:rsidP="004A52FD">
      <w:pPr>
        <w:pStyle w:val="Ttulo6"/>
      </w:pPr>
      <w:r w:rsidRPr="00CC779C">
        <w:lastRenderedPageBreak/>
        <w:t>Cámara de cloro</w:t>
      </w:r>
      <w:r w:rsidR="004A52FD" w:rsidRPr="00CC779C">
        <w:t xml:space="preserve"> (tanque de desinfección)</w:t>
      </w:r>
      <w:bookmarkStart w:id="43" w:name="_Toc496628087"/>
    </w:p>
    <w:p w14:paraId="44F37B99" w14:textId="77777777" w:rsidR="004A52FD" w:rsidRPr="005B0CBA" w:rsidRDefault="004A52FD" w:rsidP="005B0CBA">
      <w:pPr>
        <w:rPr>
          <w:b/>
          <w:bCs/>
        </w:rPr>
      </w:pPr>
      <w:r w:rsidRPr="005B0CBA">
        <w:rPr>
          <w:b/>
          <w:bCs/>
        </w:rPr>
        <w:t>Volumen</w:t>
      </w:r>
    </w:p>
    <w:p w14:paraId="4BD968A2" w14:textId="7E8AD347" w:rsidR="004A52FD" w:rsidRPr="00CC779C" w:rsidRDefault="004A52FD" w:rsidP="005B0CBA">
      <m:oMathPara>
        <m:oMath>
          <m:r>
            <m:rPr>
              <m:sty m:val="bi"/>
            </m:rPr>
            <w:rPr>
              <w:rFonts w:ascii="Cambria Math" w:hAnsi="Cambria Math"/>
            </w:rPr>
            <m:t>V</m:t>
          </m:r>
          <m:r>
            <w:rPr>
              <w:rFonts w:ascii="Cambria Math" w:hAnsi="Cambria Math"/>
            </w:rPr>
            <m:t>=</m:t>
          </m:r>
          <m:r>
            <m:rPr>
              <m:sty m:val="bi"/>
            </m:rPr>
            <w:rPr>
              <w:rFonts w:ascii="Cambria Math" w:hAnsi="Cambria Math"/>
            </w:rPr>
            <m:t>Q</m:t>
          </m:r>
          <m:r>
            <w:rPr>
              <w:rFonts w:ascii="Cambria Math" w:hAnsi="Cambria Math"/>
            </w:rPr>
            <m:t>×</m:t>
          </m:r>
          <m:r>
            <m:rPr>
              <m:sty m:val="bi"/>
            </m:rPr>
            <w:rPr>
              <w:rFonts w:ascii="Cambria Math" w:hAnsi="Cambria Math"/>
            </w:rPr>
            <m:t>t</m:t>
          </m:r>
        </m:oMath>
      </m:oMathPara>
    </w:p>
    <w:p w14:paraId="6E8FF6B3" w14:textId="77777777" w:rsidR="004A52FD" w:rsidRPr="00CC779C" w:rsidRDefault="004A52FD" w:rsidP="005B0CBA">
      <w:r w:rsidRPr="00CC779C">
        <w:t>Donde:</w:t>
      </w:r>
    </w:p>
    <w:p w14:paraId="23F827CA" w14:textId="77777777" w:rsidR="004A52FD" w:rsidRPr="00CC779C" w:rsidRDefault="004A52FD" w:rsidP="005B0CBA">
      <w:r w:rsidRPr="00DC7CAA">
        <w:rPr>
          <w:b/>
          <w:bCs/>
        </w:rPr>
        <w:t>Q:</w:t>
      </w:r>
      <w:r w:rsidRPr="00CC779C">
        <w:t xml:space="preserve"> Caudal (m</w:t>
      </w:r>
      <w:r w:rsidRPr="00DC7CAA">
        <w:rPr>
          <w:vertAlign w:val="superscript"/>
        </w:rPr>
        <w:t>3</w:t>
      </w:r>
      <w:r w:rsidRPr="00CC779C">
        <w:t>/s)</w:t>
      </w:r>
    </w:p>
    <w:p w14:paraId="021B467B" w14:textId="77777777" w:rsidR="004A52FD" w:rsidRPr="00CC779C" w:rsidRDefault="004A52FD" w:rsidP="005B0CBA">
      <w:r w:rsidRPr="00DC7CAA">
        <w:rPr>
          <w:b/>
          <w:bCs/>
        </w:rPr>
        <w:t>t:</w:t>
      </w:r>
      <w:r w:rsidRPr="00CC779C">
        <w:t xml:space="preserve"> Tiempo (s)</w:t>
      </w:r>
    </w:p>
    <w:p w14:paraId="66C5A393" w14:textId="77777777" w:rsidR="004A52FD" w:rsidRPr="005B0CBA" w:rsidRDefault="004A52FD" w:rsidP="005B0CBA">
      <w:pPr>
        <w:rPr>
          <w:b/>
          <w:bCs/>
        </w:rPr>
      </w:pPr>
      <w:r w:rsidRPr="005B0CBA">
        <w:rPr>
          <w:b/>
          <w:bCs/>
        </w:rPr>
        <w:t xml:space="preserve">Altura del tanque </w:t>
      </w:r>
    </w:p>
    <w:p w14:paraId="47213E14" w14:textId="3C0F5B62" w:rsidR="004A52FD" w:rsidRPr="00CC779C" w:rsidRDefault="00000000" w:rsidP="005B0CBA">
      <m:oMathPara>
        <m:oMath>
          <m:sSub>
            <m:sSubPr>
              <m:ctrlPr>
                <w:rPr>
                  <w:rFonts w:ascii="Cambria Math" w:hAnsi="Cambria Math"/>
                  <w:i/>
                  <w:sz w:val="22"/>
                </w:rPr>
              </m:ctrlPr>
            </m:sSubPr>
            <m:e>
              <m:r>
                <m:rPr>
                  <m:sty m:val="bi"/>
                </m:rPr>
                <w:rPr>
                  <w:rFonts w:ascii="Cambria Math" w:hAnsi="Cambria Math"/>
                </w:rPr>
                <m:t>H</m:t>
              </m:r>
            </m:e>
            <m:sub>
              <m:r>
                <m:rPr>
                  <m:sty m:val="bi"/>
                </m:rPr>
                <w:rPr>
                  <w:rFonts w:ascii="Cambria Math" w:hAnsi="Cambria Math"/>
                </w:rPr>
                <m:t>t</m:t>
              </m:r>
            </m:sub>
          </m:sSub>
          <m:r>
            <w:rPr>
              <w:rFonts w:ascii="Cambria Math" w:hAnsi="Cambria Math"/>
            </w:rPr>
            <m:t>=</m:t>
          </m:r>
          <m:f>
            <m:fPr>
              <m:ctrlPr>
                <w:rPr>
                  <w:rFonts w:ascii="Cambria Math" w:hAnsi="Cambria Math"/>
                  <w:i/>
                  <w:sz w:val="22"/>
                </w:rPr>
              </m:ctrlPr>
            </m:fPr>
            <m:num>
              <m:r>
                <m:rPr>
                  <m:sty m:val="bi"/>
                </m:rPr>
                <w:rPr>
                  <w:rFonts w:ascii="Cambria Math" w:hAnsi="Cambria Math"/>
                </w:rPr>
                <m:t>V</m:t>
              </m:r>
            </m:num>
            <m:den>
              <m:r>
                <m:rPr>
                  <m:sty m:val="bi"/>
                </m:rPr>
                <w:rPr>
                  <w:rFonts w:ascii="Cambria Math" w:hAnsi="Cambria Math"/>
                </w:rPr>
                <m:t>L</m:t>
              </m:r>
              <m:r>
                <w:rPr>
                  <w:rFonts w:ascii="Cambria Math" w:hAnsi="Cambria Math"/>
                </w:rPr>
                <m:t>×</m:t>
              </m:r>
              <m:r>
                <m:rPr>
                  <m:sty m:val="bi"/>
                </m:rPr>
                <w:rPr>
                  <w:rFonts w:ascii="Cambria Math" w:hAnsi="Cambria Math"/>
                </w:rPr>
                <m:t>B</m:t>
              </m:r>
            </m:den>
          </m:f>
        </m:oMath>
      </m:oMathPara>
    </w:p>
    <w:p w14:paraId="615772E2" w14:textId="77777777" w:rsidR="004A52FD" w:rsidRPr="00CC779C" w:rsidRDefault="004A52FD" w:rsidP="005B0CBA">
      <w:pPr>
        <w:rPr>
          <w:sz w:val="22"/>
        </w:rPr>
      </w:pPr>
      <w:r w:rsidRPr="00CC779C">
        <w:t>Dónde:</w:t>
      </w:r>
    </w:p>
    <w:p w14:paraId="72DF3E56" w14:textId="77777777" w:rsidR="004A52FD" w:rsidRPr="00CC779C" w:rsidRDefault="004A52FD" w:rsidP="005B0CBA">
      <w:proofErr w:type="spellStart"/>
      <w:r w:rsidRPr="00DC7CAA">
        <w:rPr>
          <w:b/>
          <w:bCs/>
        </w:rPr>
        <w:t>H</w:t>
      </w:r>
      <w:r w:rsidRPr="00DC7CAA">
        <w:rPr>
          <w:b/>
          <w:bCs/>
          <w:vertAlign w:val="subscript"/>
        </w:rPr>
        <w:t>t</w:t>
      </w:r>
      <w:proofErr w:type="spellEnd"/>
      <w:r w:rsidRPr="00DC7CAA">
        <w:rPr>
          <w:b/>
          <w:bCs/>
        </w:rPr>
        <w:t xml:space="preserve">: </w:t>
      </w:r>
      <w:r w:rsidRPr="00CC779C">
        <w:t xml:space="preserve">altura del tanque </w:t>
      </w:r>
    </w:p>
    <w:p w14:paraId="79675B34" w14:textId="77777777" w:rsidR="004A52FD" w:rsidRPr="00CC779C" w:rsidRDefault="004A52FD" w:rsidP="005B0CBA">
      <w:r w:rsidRPr="00DC7CAA">
        <w:rPr>
          <w:b/>
          <w:bCs/>
        </w:rPr>
        <w:t>V:</w:t>
      </w:r>
      <w:r w:rsidRPr="00CC779C">
        <w:t xml:space="preserve"> volumen del tanque (15m</w:t>
      </w:r>
      <w:r w:rsidRPr="00CC779C">
        <w:rPr>
          <w:vertAlign w:val="superscript"/>
        </w:rPr>
        <w:t>3</w:t>
      </w:r>
      <w:r w:rsidRPr="00CC779C">
        <w:t>)</w:t>
      </w:r>
    </w:p>
    <w:p w14:paraId="0D22E4BC" w14:textId="77777777" w:rsidR="004A52FD" w:rsidRPr="00CC779C" w:rsidRDefault="004A52FD" w:rsidP="005B0CBA">
      <w:r w:rsidRPr="00DC7CAA">
        <w:rPr>
          <w:b/>
          <w:bCs/>
        </w:rPr>
        <w:t>L:</w:t>
      </w:r>
      <w:r w:rsidRPr="00CC779C">
        <w:t xml:space="preserve"> Longitud (2 m)</w:t>
      </w:r>
    </w:p>
    <w:p w14:paraId="0EADCA1B" w14:textId="77777777" w:rsidR="004A52FD" w:rsidRPr="00CC779C" w:rsidRDefault="004A52FD" w:rsidP="005B0CBA">
      <w:r w:rsidRPr="00DC7CAA">
        <w:rPr>
          <w:b/>
          <w:bCs/>
        </w:rPr>
        <w:t>B:</w:t>
      </w:r>
      <w:r w:rsidRPr="00CC779C">
        <w:t xml:space="preserve"> Ancho (1 m)</w:t>
      </w:r>
    </w:p>
    <w:bookmarkEnd w:id="43"/>
    <w:p w14:paraId="22737175" w14:textId="77777777" w:rsidR="004A52FD" w:rsidRPr="005B0CBA" w:rsidRDefault="004A52FD" w:rsidP="005B0CBA">
      <w:pPr>
        <w:rPr>
          <w:b/>
          <w:bCs/>
        </w:rPr>
      </w:pPr>
      <w:r w:rsidRPr="005B0CBA">
        <w:rPr>
          <w:b/>
          <w:bCs/>
        </w:rPr>
        <w:t xml:space="preserve">Cantidad de cloro requerida para la desinfección </w:t>
      </w:r>
    </w:p>
    <w:p w14:paraId="0D6CF865" w14:textId="2C3D2502" w:rsidR="004A52FD" w:rsidRPr="00CC779C" w:rsidRDefault="00000000" w:rsidP="005B0CBA">
      <m:oMathPara>
        <m:oMath>
          <m:f>
            <m:fPr>
              <m:ctrlPr>
                <w:rPr>
                  <w:rFonts w:ascii="Cambria Math" w:hAnsi="Cambria Math"/>
                  <w:i/>
                </w:rPr>
              </m:ctrlPr>
            </m:fPr>
            <m:num>
              <m:r>
                <m:rPr>
                  <m:sty m:val="bi"/>
                </m:rPr>
                <w:rPr>
                  <w:rFonts w:ascii="Cambria Math" w:hAnsi="Cambria Math"/>
                </w:rPr>
                <m:t>lb</m:t>
              </m:r>
            </m:num>
            <m:den>
              <m:r>
                <m:rPr>
                  <m:sty m:val="bi"/>
                </m:rPr>
                <w:rPr>
                  <w:rFonts w:ascii="Cambria Math" w:hAnsi="Cambria Math"/>
                </w:rPr>
                <m:t>d</m:t>
              </m:r>
              <m:r>
                <w:rPr>
                  <w:rFonts w:ascii="Cambria Math" w:hAnsi="Cambria Math"/>
                </w:rPr>
                <m:t>í</m:t>
              </m:r>
              <m:r>
                <m:rPr>
                  <m:sty m:val="bi"/>
                </m:rPr>
                <w:rPr>
                  <w:rFonts w:ascii="Cambria Math" w:hAnsi="Cambria Math"/>
                </w:rPr>
                <m:t>a</m:t>
              </m:r>
            </m:den>
          </m:f>
          <m:r>
            <w:rPr>
              <w:rFonts w:ascii="Cambria Math" w:hAnsi="Cambria Math"/>
            </w:rPr>
            <m:t>=</m:t>
          </m:r>
          <m:r>
            <m:rPr>
              <m:sty m:val="bi"/>
            </m:rPr>
            <w:rPr>
              <w:rFonts w:ascii="Cambria Math" w:hAnsi="Cambria Math"/>
            </w:rPr>
            <m:t>0</m:t>
          </m:r>
          <m:r>
            <w:rPr>
              <w:rFonts w:ascii="Cambria Math" w:hAnsi="Cambria Math"/>
            </w:rPr>
            <m:t>,</m:t>
          </m:r>
          <m:r>
            <m:rPr>
              <m:sty m:val="bi"/>
            </m:rPr>
            <w:rPr>
              <w:rFonts w:ascii="Cambria Math" w:hAnsi="Cambria Math"/>
            </w:rPr>
            <m:t>012</m:t>
          </m:r>
          <m:r>
            <w:rPr>
              <w:rFonts w:ascii="Cambria Math" w:hAnsi="Cambria Math"/>
            </w:rPr>
            <m:t>*</m:t>
          </m:r>
          <m:r>
            <m:rPr>
              <m:sty m:val="bi"/>
            </m:rPr>
            <w:rPr>
              <w:rFonts w:ascii="Cambria Math" w:hAnsi="Cambria Math"/>
            </w:rPr>
            <m:t>gpm</m:t>
          </m:r>
          <m:r>
            <w:rPr>
              <w:rFonts w:ascii="Cambria Math" w:hAnsi="Cambria Math"/>
            </w:rPr>
            <m:t>*</m:t>
          </m:r>
          <m:r>
            <m:rPr>
              <m:sty m:val="bi"/>
            </m:rPr>
            <w:rPr>
              <w:rFonts w:ascii="Cambria Math" w:hAnsi="Cambria Math"/>
            </w:rPr>
            <m:t>Dos</m:t>
          </m:r>
        </m:oMath>
      </m:oMathPara>
    </w:p>
    <w:p w14:paraId="2881F224" w14:textId="77777777" w:rsidR="004A52FD" w:rsidRPr="003235C2" w:rsidRDefault="004A52FD" w:rsidP="005B0CBA">
      <w:pPr>
        <w:rPr>
          <w:lang w:val="pt-BR"/>
        </w:rPr>
      </w:pPr>
      <w:r w:rsidRPr="003235C2">
        <w:rPr>
          <w:lang w:val="pt-BR"/>
        </w:rPr>
        <w:t>Donde:</w:t>
      </w:r>
    </w:p>
    <w:p w14:paraId="1C331271" w14:textId="77777777" w:rsidR="004A52FD" w:rsidRPr="003235C2" w:rsidRDefault="004A52FD" w:rsidP="005B0CBA">
      <w:pPr>
        <w:rPr>
          <w:lang w:val="pt-BR"/>
        </w:rPr>
      </w:pPr>
      <w:r w:rsidRPr="00DC7CAA">
        <w:rPr>
          <w:b/>
          <w:bCs/>
          <w:lang w:val="pt-BR"/>
        </w:rPr>
        <w:t xml:space="preserve">Q: </w:t>
      </w:r>
      <w:r w:rsidRPr="003235C2">
        <w:rPr>
          <w:lang w:val="pt-BR"/>
        </w:rPr>
        <w:t>Caudal 0,10</w:t>
      </w:r>
      <m:oMath>
        <m:r>
          <w:rPr>
            <w:rFonts w:ascii="Cambria Math" w:hAnsi="Cambria Math"/>
            <w:lang w:val="pt-BR"/>
          </w:rPr>
          <m:t xml:space="preserve"> </m:t>
        </m:r>
        <m:f>
          <m:fPr>
            <m:ctrlPr>
              <w:rPr>
                <w:rFonts w:ascii="Cambria Math" w:hAnsi="Cambria Math"/>
                <w:i/>
              </w:rPr>
            </m:ctrlPr>
          </m:fPr>
          <m:num>
            <m:r>
              <w:rPr>
                <w:rFonts w:ascii="Cambria Math" w:hAnsi="Cambria Math"/>
              </w:rPr>
              <m:t>l</m:t>
            </m:r>
          </m:num>
          <m:den>
            <m:r>
              <w:rPr>
                <w:rFonts w:ascii="Cambria Math" w:hAnsi="Cambria Math"/>
              </w:rPr>
              <m:t>s</m:t>
            </m:r>
          </m:den>
        </m:f>
      </m:oMath>
      <w:r w:rsidRPr="003235C2">
        <w:rPr>
          <w:lang w:val="pt-BR"/>
        </w:rPr>
        <w:t xml:space="preserve"> o 1,58 gpm</w:t>
      </w:r>
    </w:p>
    <w:p w14:paraId="6E5737D7" w14:textId="77777777" w:rsidR="004A52FD" w:rsidRPr="003235C2" w:rsidRDefault="004A52FD" w:rsidP="005B0CBA">
      <w:pPr>
        <w:rPr>
          <w:lang w:val="pt-BR"/>
        </w:rPr>
      </w:pPr>
      <w:r w:rsidRPr="003235C2">
        <w:rPr>
          <w:lang w:val="pt-BR"/>
        </w:rPr>
        <w:t>0,012: Constante adimensional</w:t>
      </w:r>
    </w:p>
    <w:p w14:paraId="23061530" w14:textId="40DCC797" w:rsidR="004A52FD" w:rsidRPr="00CC779C" w:rsidRDefault="004A52FD" w:rsidP="005B0CBA">
      <w:r w:rsidRPr="00DC7CAA">
        <w:rPr>
          <w:b/>
          <w:bCs/>
        </w:rPr>
        <w:lastRenderedPageBreak/>
        <w:t>Dos:</w:t>
      </w:r>
      <w:r w:rsidRPr="00CC779C">
        <w:t xml:space="preserve"> Dosificación 6 ppm </w:t>
      </w:r>
      <m:oMath>
        <m:d>
          <m:dPr>
            <m:ctrlPr>
              <w:rPr>
                <w:rFonts w:ascii="Cambria Math" w:hAnsi="Cambria Math"/>
                <w:i/>
              </w:rPr>
            </m:ctrlPr>
          </m:dPr>
          <m:e>
            <m:f>
              <m:fPr>
                <m:ctrlPr>
                  <w:rPr>
                    <w:rFonts w:ascii="Cambria Math" w:hAnsi="Cambria Math"/>
                    <w:i/>
                  </w:rPr>
                </m:ctrlPr>
              </m:fPr>
              <m:num>
                <m:r>
                  <w:rPr>
                    <w:rFonts w:ascii="Cambria Math" w:hAnsi="Cambria Math"/>
                  </w:rPr>
                  <m:t>mg</m:t>
                </m:r>
              </m:num>
              <m:den>
                <m:r>
                  <w:rPr>
                    <w:rFonts w:ascii="Cambria Math" w:hAnsi="Cambria Math"/>
                  </w:rPr>
                  <m:t>l</m:t>
                </m:r>
              </m:den>
            </m:f>
          </m:e>
        </m:d>
      </m:oMath>
    </w:p>
    <w:p w14:paraId="1C854020" w14:textId="40C17540" w:rsidR="004A52FD" w:rsidRPr="005B0CBA" w:rsidRDefault="004A52FD" w:rsidP="005B0CBA">
      <w:pPr>
        <w:rPr>
          <w:b/>
          <w:bCs/>
        </w:rPr>
      </w:pPr>
      <w:r w:rsidRPr="005B0CBA">
        <w:rPr>
          <w:b/>
          <w:bCs/>
        </w:rPr>
        <w:t>Preparación de la solución madre</w:t>
      </w:r>
    </w:p>
    <w:p w14:paraId="3EF9BFC7" w14:textId="77777777" w:rsidR="004A52FD" w:rsidRPr="00CC779C" w:rsidRDefault="004A52FD" w:rsidP="005B0CBA">
      <m:oMathPara>
        <m:oMath>
          <m:r>
            <m:rPr>
              <m:sty m:val="bi"/>
            </m:rPr>
            <w:rPr>
              <w:rFonts w:ascii="Cambria Math" w:hAnsi="Cambria Math"/>
            </w:rPr>
            <m:t>δ</m:t>
          </m:r>
          <m:r>
            <w:rPr>
              <w:rFonts w:ascii="Cambria Math" w:hAnsi="Cambria Math"/>
            </w:rPr>
            <m:t>=</m:t>
          </m:r>
          <m:f>
            <m:fPr>
              <m:ctrlPr>
                <w:rPr>
                  <w:rFonts w:ascii="Cambria Math" w:hAnsi="Cambria Math"/>
                  <w:i/>
                </w:rPr>
              </m:ctrlPr>
            </m:fPr>
            <m:num>
              <m:r>
                <m:rPr>
                  <m:sty m:val="bi"/>
                </m:rPr>
                <w:rPr>
                  <w:rFonts w:ascii="Cambria Math" w:hAnsi="Cambria Math"/>
                </w:rPr>
                <m:t>m</m:t>
              </m:r>
            </m:num>
            <m:den>
              <m:r>
                <m:rPr>
                  <m:sty m:val="bi"/>
                </m:rPr>
                <w:rPr>
                  <w:rFonts w:ascii="Cambria Math" w:hAnsi="Cambria Math"/>
                </w:rPr>
                <m:t>V</m:t>
              </m:r>
            </m:den>
          </m:f>
        </m:oMath>
      </m:oMathPara>
    </w:p>
    <w:p w14:paraId="0E3EF8F5" w14:textId="77777777" w:rsidR="004A52FD" w:rsidRPr="00CC779C" w:rsidRDefault="004A52FD" w:rsidP="005B0CBA">
      <w:r w:rsidRPr="00CC779C">
        <w:t>Donde:</w:t>
      </w:r>
    </w:p>
    <w:p w14:paraId="20E1834E" w14:textId="210DE7F7" w:rsidR="004A52FD" w:rsidRPr="00CC779C" w:rsidRDefault="00DC7CAA" w:rsidP="005B0CBA">
      <m:oMath>
        <m:r>
          <m:rPr>
            <m:sty m:val="bi"/>
          </m:rPr>
          <w:rPr>
            <w:rFonts w:ascii="Cambria Math" w:hAnsi="Cambria Math"/>
          </w:rPr>
          <m:t>δ</m:t>
        </m:r>
      </m:oMath>
      <w:r w:rsidR="004A52FD" w:rsidRPr="00DC7CAA">
        <w:rPr>
          <w:b/>
          <w:bCs/>
        </w:rPr>
        <w:t xml:space="preserve">: </w:t>
      </w:r>
      <w:r w:rsidR="004A52FD" w:rsidRPr="00CC779C">
        <w:t xml:space="preserve">Densidad </w:t>
      </w:r>
      <w:r w:rsidR="004A52FD" w:rsidRPr="00CC779C">
        <w:rPr>
          <w:vertAlign w:val="subscript"/>
        </w:rPr>
        <w:t>HTH</w:t>
      </w:r>
      <w:r w:rsidR="004A52FD" w:rsidRPr="00CC779C">
        <w:t>: 800</w:t>
      </w:r>
      <m:oMath>
        <m:r>
          <w:rPr>
            <w:rFonts w:ascii="Cambria Math" w:hAnsi="Cambria Math"/>
          </w:rPr>
          <m:t xml:space="preserve"> </m:t>
        </m:r>
        <m:f>
          <m:fPr>
            <m:ctrlPr>
              <w:rPr>
                <w:rFonts w:ascii="Cambria Math" w:hAnsi="Cambria Math"/>
                <w:i/>
              </w:rPr>
            </m:ctrlPr>
          </m:fPr>
          <m:num>
            <m:r>
              <w:rPr>
                <w:rFonts w:ascii="Cambria Math" w:hAnsi="Cambria Math"/>
              </w:rPr>
              <m:t>g</m:t>
            </m:r>
          </m:num>
          <m:den>
            <m:r>
              <w:rPr>
                <w:rFonts w:ascii="Cambria Math" w:hAnsi="Cambria Math"/>
              </w:rPr>
              <m:t>l</m:t>
            </m:r>
          </m:den>
        </m:f>
      </m:oMath>
      <w:r w:rsidR="004A52FD" w:rsidRPr="00CC779C">
        <w:t xml:space="preserve"> </w:t>
      </w:r>
    </w:p>
    <w:p w14:paraId="067718F0" w14:textId="77777777" w:rsidR="004A52FD" w:rsidRPr="00CC779C" w:rsidRDefault="004A52FD" w:rsidP="005B0CBA">
      <w:r w:rsidRPr="00DC7CAA">
        <w:rPr>
          <w:b/>
          <w:bCs/>
        </w:rPr>
        <w:t>m:</w:t>
      </w:r>
      <w:r w:rsidRPr="00CC779C">
        <w:t xml:space="preserve"> Cantidad de cloro requerida para la desinfección 0,11 </w:t>
      </w:r>
      <m:oMath>
        <m:f>
          <m:fPr>
            <m:ctrlPr>
              <w:rPr>
                <w:rFonts w:ascii="Cambria Math" w:hAnsi="Cambria Math"/>
                <w:i/>
              </w:rPr>
            </m:ctrlPr>
          </m:fPr>
          <m:num>
            <m:r>
              <w:rPr>
                <w:rFonts w:ascii="Cambria Math" w:hAnsi="Cambria Math"/>
              </w:rPr>
              <m:t>lb</m:t>
            </m:r>
          </m:num>
          <m:den>
            <m:r>
              <w:rPr>
                <w:rFonts w:ascii="Cambria Math" w:hAnsi="Cambria Math"/>
              </w:rPr>
              <m:t>día</m:t>
            </m:r>
          </m:den>
        </m:f>
      </m:oMath>
      <w:r w:rsidRPr="00CC779C">
        <w:t xml:space="preserve"> o 49,88</w:t>
      </w:r>
      <m:oMath>
        <m:f>
          <m:fPr>
            <m:ctrlPr>
              <w:rPr>
                <w:rFonts w:ascii="Cambria Math" w:hAnsi="Cambria Math"/>
                <w:i/>
              </w:rPr>
            </m:ctrlPr>
          </m:fPr>
          <m:num>
            <m:r>
              <w:rPr>
                <w:rFonts w:ascii="Cambria Math" w:hAnsi="Cambria Math"/>
              </w:rPr>
              <m:t>g</m:t>
            </m:r>
          </m:num>
          <m:den>
            <m:r>
              <w:rPr>
                <w:rFonts w:ascii="Cambria Math" w:hAnsi="Cambria Math"/>
              </w:rPr>
              <m:t>día</m:t>
            </m:r>
          </m:den>
        </m:f>
      </m:oMath>
    </w:p>
    <w:p w14:paraId="22045B3F" w14:textId="77777777" w:rsidR="004A52FD" w:rsidRPr="00CC779C" w:rsidRDefault="004A52FD" w:rsidP="005B0CBA">
      <m:oMathPara>
        <m:oMath>
          <m:r>
            <m:rPr>
              <m:sty m:val="bi"/>
            </m:rPr>
            <w:rPr>
              <w:rFonts w:ascii="Cambria Math" w:hAnsi="Cambria Math"/>
            </w:rPr>
            <m:t>Vi</m:t>
          </m:r>
          <m:r>
            <w:rPr>
              <w:rFonts w:ascii="Cambria Math" w:hAnsi="Cambria Math"/>
            </w:rPr>
            <m:t>=</m:t>
          </m:r>
          <m:f>
            <m:fPr>
              <m:ctrlPr>
                <w:rPr>
                  <w:rFonts w:ascii="Cambria Math" w:hAnsi="Cambria Math"/>
                  <w:i/>
                </w:rPr>
              </m:ctrlPr>
            </m:fPr>
            <m:num>
              <m:r>
                <m:rPr>
                  <m:sty m:val="bi"/>
                </m:rPr>
                <w:rPr>
                  <w:rFonts w:ascii="Cambria Math" w:hAnsi="Cambria Math"/>
                </w:rPr>
                <m:t>m</m:t>
              </m:r>
            </m:num>
            <m:den>
              <m:r>
                <m:rPr>
                  <m:sty m:val="bi"/>
                </m:rPr>
                <w:rPr>
                  <w:rFonts w:ascii="Cambria Math" w:hAnsi="Cambria Math"/>
                </w:rPr>
                <m:t>δ</m:t>
              </m:r>
            </m:den>
          </m:f>
        </m:oMath>
      </m:oMathPara>
    </w:p>
    <w:p w14:paraId="33A7F7F5" w14:textId="77777777" w:rsidR="004A52FD" w:rsidRPr="005B0CBA" w:rsidRDefault="004A52FD" w:rsidP="005B0CBA">
      <w:pPr>
        <w:rPr>
          <w:b/>
          <w:bCs/>
        </w:rPr>
      </w:pPr>
      <w:r w:rsidRPr="005B0CBA">
        <w:rPr>
          <w:b/>
          <w:bCs/>
        </w:rPr>
        <w:t>Relación volumen, solución madre</w:t>
      </w:r>
    </w:p>
    <w:p w14:paraId="2FB67B8F" w14:textId="29E34F36" w:rsidR="004A52FD" w:rsidRPr="00CC779C" w:rsidRDefault="004A52FD" w:rsidP="005B0CBA">
      <w:pPr>
        <w:rPr>
          <w:rFonts w:ascii="Calibri" w:hAnsi="Calibri"/>
        </w:rPr>
      </w:pPr>
      <m:oMathPara>
        <m:oMath>
          <m:r>
            <m:rPr>
              <m:sty m:val="bi"/>
            </m:rPr>
            <w:rPr>
              <w:rFonts w:ascii="Cambria Math" w:hAnsi="Cambria Math"/>
            </w:rPr>
            <m:t>Vf</m:t>
          </m:r>
          <m:r>
            <w:rPr>
              <w:rFonts w:ascii="Cambria Math" w:hAnsi="Cambria Math"/>
            </w:rPr>
            <m:t>=</m:t>
          </m:r>
          <m:f>
            <m:fPr>
              <m:ctrlPr>
                <w:rPr>
                  <w:rFonts w:ascii="Cambria Math" w:hAnsi="Cambria Math"/>
                  <w:i/>
                </w:rPr>
              </m:ctrlPr>
            </m:fPr>
            <m:num>
              <m:r>
                <m:rPr>
                  <m:sty m:val="p"/>
                </m:rPr>
                <w:rPr>
                  <w:rFonts w:ascii="Cambria Math" w:hAnsi="Cambria Math"/>
                </w:rPr>
                <m:t xml:space="preserve">% </m:t>
              </m:r>
              <m:r>
                <m:rPr>
                  <m:sty m:val="b"/>
                </m:rPr>
                <w:rPr>
                  <w:rFonts w:ascii="Cambria Math" w:hAnsi="Cambria Math"/>
                </w:rPr>
                <m:t>Concentraci</m:t>
              </m:r>
              <m:r>
                <m:rPr>
                  <m:sty m:val="p"/>
                </m:rPr>
                <w:rPr>
                  <w:rFonts w:ascii="Cambria Math" w:hAnsi="Cambria Math"/>
                </w:rPr>
                <m:t>ó</m:t>
              </m:r>
              <m:r>
                <m:rPr>
                  <m:sty m:val="b"/>
                </m:rPr>
                <w:rPr>
                  <w:rFonts w:ascii="Cambria Math" w:hAnsi="Cambria Math"/>
                </w:rPr>
                <m:t>n</m:t>
              </m:r>
              <m:r>
                <m:rPr>
                  <m:sty m:val="b"/>
                </m:rPr>
                <w:rPr>
                  <w:rFonts w:ascii="Cambria Math" w:hAnsi="Cambria Math"/>
                  <w:vertAlign w:val="subscript"/>
                </w:rPr>
                <m:t>HTH</m:t>
              </m:r>
              <m:r>
                <m:rPr>
                  <m:sty m:val="p"/>
                </m:rPr>
                <w:rPr>
                  <w:rFonts w:ascii="Cambria Math" w:hAnsi="Cambria Math" w:cs="Cambria Math"/>
                  <w:vertAlign w:val="subscript"/>
                </w:rPr>
                <m:t xml:space="preserve">* </m:t>
              </m:r>
              <m:r>
                <m:rPr>
                  <m:sty m:val="bi"/>
                </m:rPr>
                <w:rPr>
                  <w:rFonts w:ascii="Cambria Math" w:hAnsi="Cambria Math"/>
                </w:rPr>
                <m:t>Vi</m:t>
              </m:r>
              <m:r>
                <w:rPr>
                  <w:rFonts w:ascii="Cambria Math" w:hAnsi="Cambria Math"/>
                </w:rPr>
                <m:t xml:space="preserve"> </m:t>
              </m:r>
            </m:num>
            <m:den>
              <m:r>
                <m:rPr>
                  <m:sty m:val="p"/>
                </m:rPr>
                <w:rPr>
                  <w:rFonts w:ascii="Cambria Math" w:hAnsi="Cambria Math"/>
                </w:rPr>
                <m:t xml:space="preserve">% </m:t>
              </m:r>
              <m:r>
                <m:rPr>
                  <m:sty m:val="b"/>
                </m:rPr>
                <w:rPr>
                  <w:rFonts w:ascii="Cambria Math" w:hAnsi="Cambria Math"/>
                </w:rPr>
                <m:t>Humedad</m:t>
              </m:r>
              <m:r>
                <m:rPr>
                  <m:sty m:val="b"/>
                </m:rPr>
                <w:rPr>
                  <w:rFonts w:ascii="Cambria Math" w:hAnsi="Cambria Math"/>
                  <w:vertAlign w:val="subscript"/>
                </w:rPr>
                <m:t>HTH</m:t>
              </m:r>
            </m:den>
          </m:f>
        </m:oMath>
      </m:oMathPara>
    </w:p>
    <w:p w14:paraId="06AEDBF8" w14:textId="77777777" w:rsidR="004A52FD" w:rsidRPr="00CC779C" w:rsidRDefault="004A52FD" w:rsidP="005B0CBA">
      <w:r w:rsidRPr="00DC7CAA">
        <w:rPr>
          <w:b/>
          <w:bCs/>
        </w:rPr>
        <w:t>HTH:</w:t>
      </w:r>
      <w:r w:rsidRPr="00CC779C">
        <w:t xml:space="preserve"> Hipoclorito de calcio </w:t>
      </w:r>
    </w:p>
    <w:p w14:paraId="7D39635A" w14:textId="77777777" w:rsidR="004A52FD" w:rsidRPr="00CC779C" w:rsidRDefault="004A52FD" w:rsidP="005B0CBA">
      <w:r w:rsidRPr="00DC7CAA">
        <w:rPr>
          <w:b/>
          <w:bCs/>
        </w:rPr>
        <w:t>%</w:t>
      </w:r>
      <w:proofErr w:type="spellStart"/>
      <w:r w:rsidRPr="00DC7CAA">
        <w:rPr>
          <w:b/>
          <w:bCs/>
        </w:rPr>
        <w:t>Humedad</w:t>
      </w:r>
      <w:r w:rsidRPr="00DC7CAA">
        <w:rPr>
          <w:b/>
          <w:bCs/>
          <w:vertAlign w:val="subscript"/>
        </w:rPr>
        <w:t>HTH</w:t>
      </w:r>
      <w:proofErr w:type="spellEnd"/>
      <w:r w:rsidRPr="00DC7CAA">
        <w:rPr>
          <w:b/>
          <w:bCs/>
        </w:rPr>
        <w:t>:</w:t>
      </w:r>
      <w:r w:rsidRPr="00CC779C">
        <w:t xml:space="preserve"> 8,5</w:t>
      </w:r>
    </w:p>
    <w:p w14:paraId="1DA55E9F" w14:textId="77777777" w:rsidR="004A52FD" w:rsidRPr="00CC779C" w:rsidRDefault="004A52FD" w:rsidP="005B0CBA">
      <w:r w:rsidRPr="00DC7CAA">
        <w:rPr>
          <w:b/>
          <w:bCs/>
        </w:rPr>
        <w:t>%</w:t>
      </w:r>
      <w:proofErr w:type="spellStart"/>
      <w:r w:rsidRPr="00DC7CAA">
        <w:rPr>
          <w:b/>
          <w:bCs/>
        </w:rPr>
        <w:t>Concentración</w:t>
      </w:r>
      <w:r w:rsidRPr="00DC7CAA">
        <w:rPr>
          <w:b/>
          <w:bCs/>
          <w:vertAlign w:val="subscript"/>
        </w:rPr>
        <w:t>HTH</w:t>
      </w:r>
      <w:proofErr w:type="spellEnd"/>
      <w:r w:rsidRPr="00DC7CAA">
        <w:rPr>
          <w:b/>
          <w:bCs/>
        </w:rPr>
        <w:t xml:space="preserve">: </w:t>
      </w:r>
      <w:r w:rsidRPr="00CC779C">
        <w:t xml:space="preserve">65   </w:t>
      </w:r>
    </w:p>
    <w:p w14:paraId="419DF127" w14:textId="77777777" w:rsidR="004A52FD" w:rsidRPr="00DA5559" w:rsidRDefault="004A52FD" w:rsidP="005B0CBA">
      <w:pPr>
        <w:rPr>
          <w:b/>
          <w:bCs/>
        </w:rPr>
      </w:pPr>
      <w:r w:rsidRPr="00DA5559">
        <w:rPr>
          <w:b/>
          <w:bCs/>
        </w:rPr>
        <w:t>Volumen total</w:t>
      </w:r>
    </w:p>
    <w:p w14:paraId="084EA13B" w14:textId="0A1E1A4D" w:rsidR="004334A0" w:rsidRDefault="004A52FD" w:rsidP="005B0CBA">
      <w:pPr>
        <w:rPr>
          <w:rFonts w:eastAsiaTheme="minorEastAsia"/>
          <w:b/>
          <w:bCs/>
        </w:rPr>
      </w:pPr>
      <m:oMathPara>
        <m:oMath>
          <m:r>
            <m:rPr>
              <m:sty m:val="bi"/>
            </m:rPr>
            <w:rPr>
              <w:rFonts w:ascii="Cambria Math" w:hAnsi="Cambria Math"/>
            </w:rPr>
            <m:t>Vt</m:t>
          </m:r>
          <m:r>
            <w:rPr>
              <w:rFonts w:ascii="Cambria Math" w:hAnsi="Cambria Math"/>
            </w:rPr>
            <m:t>=</m:t>
          </m:r>
          <m:r>
            <m:rPr>
              <m:sty m:val="bi"/>
            </m:rPr>
            <w:rPr>
              <w:rFonts w:ascii="Cambria Math" w:hAnsi="Cambria Math"/>
            </w:rPr>
            <m:t>Vi</m:t>
          </m:r>
          <m:r>
            <w:rPr>
              <w:rFonts w:ascii="Cambria Math" w:hAnsi="Cambria Math"/>
            </w:rPr>
            <m:t>+</m:t>
          </m:r>
          <m:r>
            <m:rPr>
              <m:sty m:val="bi"/>
            </m:rPr>
            <w:rPr>
              <w:rFonts w:ascii="Cambria Math" w:hAnsi="Cambria Math"/>
            </w:rPr>
            <m:t>Vf</m:t>
          </m:r>
        </m:oMath>
      </m:oMathPara>
    </w:p>
    <w:p w14:paraId="323C8600" w14:textId="5866BE44" w:rsidR="008C42E9" w:rsidRPr="00CC779C" w:rsidRDefault="00475959">
      <w:pPr>
        <w:pStyle w:val="Ttulo4"/>
        <w:numPr>
          <w:ilvl w:val="3"/>
          <w:numId w:val="1"/>
        </w:numPr>
      </w:pPr>
      <w:r>
        <w:t xml:space="preserve"> </w:t>
      </w:r>
      <w:r w:rsidR="008C42E9" w:rsidRPr="00CC779C">
        <w:t>Evaluación de la eficiencia del sistema de filtración, midiendo la calidad después del tratamiento</w:t>
      </w:r>
    </w:p>
    <w:p w14:paraId="7C2EDE8C" w14:textId="0D8497FC" w:rsidR="006C6CCB" w:rsidRPr="00CC779C" w:rsidRDefault="001F4F8A" w:rsidP="001F4F8A">
      <w:r w:rsidRPr="00CC779C">
        <w:t>Una vez implementado el prototipo, se realiz</w:t>
      </w:r>
      <w:r w:rsidR="00DC7CAA">
        <w:t>ó</w:t>
      </w:r>
      <w:r w:rsidRPr="00CC779C">
        <w:t xml:space="preserve"> un ensayo comparativo para determinar la eficiencia del tratamiento</w:t>
      </w:r>
      <w:r w:rsidR="006C6CCB" w:rsidRPr="00CC779C">
        <w:t>, para lo cual, s</w:t>
      </w:r>
      <w:r w:rsidRPr="00CC779C">
        <w:t>e tomar</w:t>
      </w:r>
      <w:r w:rsidR="00DC7CAA">
        <w:t>o</w:t>
      </w:r>
      <w:r w:rsidRPr="00CC779C">
        <w:t xml:space="preserve">n nuevas muestras </w:t>
      </w:r>
      <w:r w:rsidRPr="00CC779C">
        <w:lastRenderedPageBreak/>
        <w:t>del agua ya tratada y se evaluar</w:t>
      </w:r>
      <w:r w:rsidR="00DC7CAA">
        <w:t>o</w:t>
      </w:r>
      <w:r w:rsidRPr="00CC779C">
        <w:t xml:space="preserve">n los mismos parámetros físico-químicos y microbiológicos utilizados en la caracterización inicial. </w:t>
      </w:r>
    </w:p>
    <w:p w14:paraId="45947088" w14:textId="4B0C393D" w:rsidR="001F4F8A" w:rsidRPr="00CC779C" w:rsidRDefault="001F4F8A" w:rsidP="001F4F8A">
      <w:r w:rsidRPr="00CC779C">
        <w:t>Se calcul</w:t>
      </w:r>
      <w:r w:rsidR="00DC7CAA">
        <w:t>ó</w:t>
      </w:r>
      <w:r w:rsidRPr="00CC779C">
        <w:t xml:space="preserve"> el porcentaje de remoción de cada contaminante</w:t>
      </w:r>
      <w:r w:rsidR="00DC7CAA">
        <w:t>, de acuerdo a la siguiente ecuación</w:t>
      </w:r>
      <w:r w:rsidRPr="00CC779C">
        <w:t>:</w:t>
      </w:r>
    </w:p>
    <w:p w14:paraId="54F66D97" w14:textId="568E0ABF" w:rsidR="006C6CCB" w:rsidRPr="00CC779C" w:rsidRDefault="006C6CCB" w:rsidP="006C6CCB">
      <w:pPr>
        <w:rPr>
          <w:b/>
          <w:bCs/>
          <w:sz w:val="22"/>
          <w:szCs w:val="20"/>
        </w:rPr>
      </w:pPr>
      <m:oMathPara>
        <m:oMath>
          <m:r>
            <m:rPr>
              <m:sty m:val="bi"/>
            </m:rPr>
            <w:rPr>
              <w:rFonts w:ascii="Cambria Math" w:hAnsi="Cambria Math"/>
              <w:sz w:val="22"/>
              <w:szCs w:val="20"/>
            </w:rPr>
            <m:t>% de remoción=</m:t>
          </m:r>
          <m:d>
            <m:dPr>
              <m:ctrlPr>
                <w:rPr>
                  <w:rFonts w:ascii="Cambria Math" w:hAnsi="Cambria Math"/>
                  <w:b/>
                  <w:bCs/>
                  <w:i/>
                  <w:sz w:val="22"/>
                  <w:szCs w:val="20"/>
                </w:rPr>
              </m:ctrlPr>
            </m:dPr>
            <m:e>
              <m:f>
                <m:fPr>
                  <m:ctrlPr>
                    <w:rPr>
                      <w:rFonts w:ascii="Cambria Math" w:hAnsi="Cambria Math"/>
                      <w:b/>
                      <w:bCs/>
                      <w:i/>
                      <w:sz w:val="22"/>
                      <w:szCs w:val="20"/>
                    </w:rPr>
                  </m:ctrlPr>
                </m:fPr>
                <m:num>
                  <m:r>
                    <m:rPr>
                      <m:sty m:val="bi"/>
                    </m:rPr>
                    <w:rPr>
                      <w:rFonts w:ascii="Cambria Math" w:hAnsi="Cambria Math"/>
                      <w:sz w:val="22"/>
                      <w:szCs w:val="20"/>
                    </w:rPr>
                    <m:t>Concentración inicial-Concentración final</m:t>
                  </m:r>
                </m:num>
                <m:den>
                  <m:r>
                    <m:rPr>
                      <m:sty m:val="bi"/>
                    </m:rPr>
                    <w:rPr>
                      <w:rFonts w:ascii="Cambria Math" w:hAnsi="Cambria Math"/>
                      <w:sz w:val="22"/>
                      <w:szCs w:val="20"/>
                    </w:rPr>
                    <m:t>Concentración inicial</m:t>
                  </m:r>
                </m:den>
              </m:f>
            </m:e>
          </m:d>
          <m:r>
            <m:rPr>
              <m:sty m:val="bi"/>
            </m:rPr>
            <w:rPr>
              <w:rFonts w:ascii="Cambria Math" w:hAnsi="Cambria Math"/>
              <w:sz w:val="22"/>
              <w:szCs w:val="20"/>
            </w:rPr>
            <m:t>×100</m:t>
          </m:r>
        </m:oMath>
      </m:oMathPara>
    </w:p>
    <w:p w14:paraId="660C3493" w14:textId="789E1C27" w:rsidR="008C42E9" w:rsidRPr="00CC779C" w:rsidRDefault="00475959">
      <w:pPr>
        <w:pStyle w:val="Ttulo4"/>
        <w:numPr>
          <w:ilvl w:val="3"/>
          <w:numId w:val="1"/>
        </w:numPr>
      </w:pPr>
      <w:r>
        <w:t xml:space="preserve"> </w:t>
      </w:r>
      <w:r w:rsidR="008C42E9" w:rsidRPr="00CC779C">
        <w:t xml:space="preserve">Capacitación sobre la calidad del agua de consumo a la comunidad de </w:t>
      </w:r>
      <w:proofErr w:type="spellStart"/>
      <w:r w:rsidR="008C42E9" w:rsidRPr="00CC779C">
        <w:t>Tanquizan</w:t>
      </w:r>
      <w:proofErr w:type="spellEnd"/>
      <w:r w:rsidR="008C42E9" w:rsidRPr="00CC779C">
        <w:t xml:space="preserve"> </w:t>
      </w:r>
    </w:p>
    <w:p w14:paraId="04A59073" w14:textId="77777777" w:rsidR="000053D3" w:rsidRPr="000053D3" w:rsidRDefault="000053D3" w:rsidP="000053D3">
      <w:pPr>
        <w:rPr>
          <w:lang w:eastAsia="es-EC"/>
        </w:rPr>
      </w:pPr>
      <w:r w:rsidRPr="000053D3">
        <w:rPr>
          <w:lang w:eastAsia="es-EC"/>
        </w:rPr>
        <w:t xml:space="preserve">El proceso de capacitación comunitaria en la comunidad de </w:t>
      </w:r>
      <w:proofErr w:type="spellStart"/>
      <w:r w:rsidRPr="000053D3">
        <w:rPr>
          <w:lang w:eastAsia="es-EC"/>
        </w:rPr>
        <w:t>Tanquizan</w:t>
      </w:r>
      <w:proofErr w:type="spellEnd"/>
      <w:r w:rsidRPr="000053D3">
        <w:rPr>
          <w:lang w:eastAsia="es-EC"/>
        </w:rPr>
        <w:t xml:space="preserve"> tuvo como objetivo concienciar a los habitantes sobre la importancia del consumo de agua segura, los riesgos asociados al consumo de agua contaminada y el funcionamiento del sistema de filtración. En este contexto, los contenidos desarrollados fueron:</w:t>
      </w:r>
    </w:p>
    <w:p w14:paraId="0F8B3D8A" w14:textId="77777777" w:rsidR="001F4F8A" w:rsidRPr="00CC779C" w:rsidRDefault="001F4F8A" w:rsidP="00245D9A">
      <w:pPr>
        <w:numPr>
          <w:ilvl w:val="0"/>
          <w:numId w:val="5"/>
        </w:numPr>
      </w:pPr>
      <w:r w:rsidRPr="00CC779C">
        <w:t>Riesgos para la salud por consumo de agua no tratada.</w:t>
      </w:r>
    </w:p>
    <w:p w14:paraId="71850ED7" w14:textId="3388966E" w:rsidR="001F4F8A" w:rsidRDefault="00570BE0" w:rsidP="00245D9A">
      <w:pPr>
        <w:numPr>
          <w:ilvl w:val="0"/>
          <w:numId w:val="5"/>
        </w:numPr>
      </w:pPr>
      <w:r>
        <w:t>Importancia de la implementación</w:t>
      </w:r>
      <w:r w:rsidR="001F4F8A" w:rsidRPr="00CC779C">
        <w:t xml:space="preserve"> del sistema de filtración.</w:t>
      </w:r>
    </w:p>
    <w:p w14:paraId="5C09F592" w14:textId="007A04D5" w:rsidR="00B339C0" w:rsidRPr="00CC779C" w:rsidRDefault="000053D3" w:rsidP="00B339C0">
      <w:r w:rsidRPr="000053D3">
        <w:t xml:space="preserve">Para </w:t>
      </w:r>
      <w:r>
        <w:t xml:space="preserve">saber </w:t>
      </w:r>
      <w:r w:rsidRPr="000053D3">
        <w:t>el nivel de conocimiento de los habitantes respecto a los riesgos para la salud por consumir agua no tratada, se aplicó una encuesta antes de iniciar la capacitación, y la misma fue repetida al finalizar el proceso formativo</w:t>
      </w:r>
      <w:r w:rsidR="00B339C0" w:rsidRPr="000053D3">
        <w:t>. (Ver</w:t>
      </w:r>
      <w:r w:rsidRPr="000053D3">
        <w:t xml:space="preserve"> </w:t>
      </w:r>
      <w:r w:rsidRPr="000053D3">
        <w:fldChar w:fldCharType="begin"/>
      </w:r>
      <w:r w:rsidRPr="000053D3">
        <w:instrText xml:space="preserve"> REF _Ref205152144 \h  \* MERGEFORMAT </w:instrText>
      </w:r>
      <w:r w:rsidRPr="000053D3">
        <w:fldChar w:fldCharType="separate"/>
      </w:r>
      <w:r w:rsidR="00023DA6" w:rsidRPr="00CC779C">
        <w:t xml:space="preserve">Anexo </w:t>
      </w:r>
      <w:r w:rsidR="00023DA6">
        <w:t>4</w:t>
      </w:r>
      <w:r w:rsidRPr="000053D3">
        <w:fldChar w:fldCharType="end"/>
      </w:r>
      <w:r w:rsidR="00B339C0" w:rsidRPr="000053D3">
        <w:t>)</w:t>
      </w:r>
      <w:r w:rsidRPr="000053D3">
        <w:t>.</w:t>
      </w:r>
    </w:p>
    <w:p w14:paraId="458E1E83" w14:textId="2E5C233D" w:rsidR="00795F56" w:rsidRPr="00CC779C" w:rsidRDefault="00795F56" w:rsidP="00795F56">
      <w:r w:rsidRPr="00CC779C">
        <w:t xml:space="preserve">A continuación, se presenta en la </w:t>
      </w:r>
      <w:r w:rsidRPr="00CC779C">
        <w:fldChar w:fldCharType="begin"/>
      </w:r>
      <w:r w:rsidRPr="00CC779C">
        <w:instrText xml:space="preserve"> REF _Ref198208925 \h  \* MERGEFORMAT </w:instrText>
      </w:r>
      <w:r w:rsidRPr="00CC779C">
        <w:fldChar w:fldCharType="separate"/>
      </w:r>
      <w:r w:rsidR="00023DA6" w:rsidRPr="00023DA6">
        <w:t>Figura 3</w:t>
      </w:r>
      <w:r w:rsidRPr="00CC779C">
        <w:fldChar w:fldCharType="end"/>
      </w:r>
      <w:r w:rsidR="00E057C2" w:rsidRPr="00CC779C">
        <w:t xml:space="preserve"> </w:t>
      </w:r>
      <w:r w:rsidRPr="00CC779C">
        <w:t>el diagrama de proceso a seguir en la presente investigación.</w:t>
      </w:r>
    </w:p>
    <w:p w14:paraId="60DC4EBF" w14:textId="34D47AD9" w:rsidR="00795F56" w:rsidRPr="00CC779C" w:rsidRDefault="00795F56" w:rsidP="00795F56">
      <w:pPr>
        <w:pStyle w:val="Descripcin"/>
        <w:keepNext/>
        <w:rPr>
          <w:i/>
          <w:iCs w:val="0"/>
        </w:rPr>
      </w:pPr>
      <w:bookmarkStart w:id="44" w:name="_Ref198208925"/>
      <w:r w:rsidRPr="00CC779C">
        <w:rPr>
          <w:b/>
          <w:bCs/>
        </w:rPr>
        <w:lastRenderedPageBreak/>
        <w:t xml:space="preserve">Figura </w:t>
      </w:r>
      <w:r w:rsidRPr="00CC779C">
        <w:rPr>
          <w:b/>
          <w:bCs/>
        </w:rPr>
        <w:fldChar w:fldCharType="begin"/>
      </w:r>
      <w:r w:rsidRPr="00CC779C">
        <w:rPr>
          <w:b/>
          <w:bCs/>
        </w:rPr>
        <w:instrText xml:space="preserve"> SEQ Figura \* ARABIC </w:instrText>
      </w:r>
      <w:r w:rsidRPr="00CC779C">
        <w:rPr>
          <w:b/>
          <w:bCs/>
        </w:rPr>
        <w:fldChar w:fldCharType="separate"/>
      </w:r>
      <w:r w:rsidR="00023DA6">
        <w:rPr>
          <w:b/>
          <w:bCs/>
          <w:noProof/>
        </w:rPr>
        <w:t>3</w:t>
      </w:r>
      <w:r w:rsidRPr="00CC779C">
        <w:rPr>
          <w:b/>
          <w:bCs/>
        </w:rPr>
        <w:fldChar w:fldCharType="end"/>
      </w:r>
      <w:bookmarkEnd w:id="44"/>
      <w:r w:rsidRPr="00CC779C">
        <w:br/>
      </w:r>
      <w:bookmarkStart w:id="45" w:name="_Toc208176130"/>
      <w:r w:rsidRPr="00CC779C">
        <w:rPr>
          <w:i/>
          <w:iCs w:val="0"/>
        </w:rPr>
        <w:t>Diagrama de proceso de la investigación</w:t>
      </w:r>
      <w:bookmarkEnd w:id="45"/>
    </w:p>
    <w:p w14:paraId="219D054A" w14:textId="3ADA4023" w:rsidR="00795F56" w:rsidRDefault="00795F56" w:rsidP="00795F56">
      <w:pPr>
        <w:jc w:val="center"/>
      </w:pPr>
      <w:r w:rsidRPr="00CC779C">
        <w:rPr>
          <w:noProof/>
        </w:rPr>
        <w:drawing>
          <wp:inline distT="0" distB="0" distL="0" distR="0" wp14:anchorId="47D39300" wp14:editId="198B1D42">
            <wp:extent cx="3515094" cy="3737859"/>
            <wp:effectExtent l="0" t="0" r="9525" b="0"/>
            <wp:docPr id="32653523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525641" cy="3749075"/>
                    </a:xfrm>
                    <a:prstGeom prst="rect">
                      <a:avLst/>
                    </a:prstGeom>
                    <a:noFill/>
                    <a:ln>
                      <a:noFill/>
                    </a:ln>
                  </pic:spPr>
                </pic:pic>
              </a:graphicData>
            </a:graphic>
          </wp:inline>
        </w:drawing>
      </w:r>
    </w:p>
    <w:p w14:paraId="3B82B4E5" w14:textId="36FA74DC" w:rsidR="008E2F31" w:rsidRDefault="00737928">
      <w:pPr>
        <w:pStyle w:val="Ttulo3"/>
        <w:numPr>
          <w:ilvl w:val="2"/>
          <w:numId w:val="1"/>
        </w:numPr>
        <w:rPr>
          <w:lang w:val="es-EC"/>
        </w:rPr>
      </w:pPr>
      <w:bookmarkStart w:id="46" w:name="_Toc210157347"/>
      <w:r w:rsidRPr="00CC779C">
        <w:rPr>
          <w:lang w:val="es-EC"/>
        </w:rPr>
        <w:t>Tipo de diseño estadístico</w:t>
      </w:r>
      <w:bookmarkEnd w:id="46"/>
    </w:p>
    <w:p w14:paraId="4FC11255" w14:textId="65B10B91" w:rsidR="005B3549" w:rsidRPr="00CC779C" w:rsidRDefault="00D23244" w:rsidP="005B3549">
      <w:r>
        <w:t xml:space="preserve">La investigación se </w:t>
      </w:r>
      <w:proofErr w:type="spellStart"/>
      <w:r>
        <w:t>desarrollo</w:t>
      </w:r>
      <w:proofErr w:type="spellEnd"/>
      <w:r>
        <w:t xml:space="preserve"> bajo un enfoque cuantitativo, pues se </w:t>
      </w:r>
      <w:r w:rsidR="00F9360C">
        <w:t>apoyó</w:t>
      </w:r>
      <w:r>
        <w:t xml:space="preserve"> en la obtención y el análisis </w:t>
      </w:r>
      <w:r w:rsidR="00F9360C">
        <w:t>numérico</w:t>
      </w:r>
      <w:r>
        <w:t xml:space="preserve"> de datos para comparar la calidad de</w:t>
      </w:r>
      <w:r w:rsidR="002F653B">
        <w:t xml:space="preserve">l agua antes y después de su tratamiento mediante un prototipo de </w:t>
      </w:r>
      <w:r w:rsidR="00F9360C">
        <w:t>filtración</w:t>
      </w:r>
      <w:r w:rsidR="002F653B">
        <w:t xml:space="preserve">. </w:t>
      </w:r>
      <w:r w:rsidR="00F9360C">
        <w:t>Se aplicaron</w:t>
      </w:r>
      <w:r w:rsidR="008C332E">
        <w:t xml:space="preserve"> técnicas de estadística descriptiva para examinar los parámetros </w:t>
      </w:r>
      <w:r w:rsidR="00F9360C">
        <w:t xml:space="preserve">físico-químico y </w:t>
      </w:r>
      <w:r w:rsidR="00E43827">
        <w:t>microbiológico,</w:t>
      </w:r>
      <w:r w:rsidR="00F9360C">
        <w:t xml:space="preserve"> lo que permitió sintetizar y visualizaren comportamiento de las variables estudiadas en la comunidad </w:t>
      </w:r>
      <w:proofErr w:type="spellStart"/>
      <w:r w:rsidR="00F9360C">
        <w:t>Tanquizan</w:t>
      </w:r>
      <w:proofErr w:type="spellEnd"/>
      <w:r w:rsidR="00F9360C">
        <w:t>.</w:t>
      </w:r>
      <w:sdt>
        <w:sdtPr>
          <w:rPr>
            <w:color w:val="000000"/>
          </w:rPr>
          <w:tag w:val="MENDELEY_CITATION_v3_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"/>
          <w:id w:val="-448933054"/>
          <w:placeholder>
            <w:docPart w:val="572B5531876248EE91FABA613785BFF1"/>
          </w:placeholder>
        </w:sdtPr>
        <w:sdtContent>
          <w:r w:rsidR="00B34693" w:rsidRPr="00B34693">
            <w:rPr>
              <w:rFonts w:eastAsia="Times New Roman"/>
              <w:color w:val="000000"/>
            </w:rPr>
            <w:t xml:space="preserve">(Arias &amp; </w:t>
          </w:r>
          <w:proofErr w:type="spellStart"/>
          <w:r w:rsidR="00B34693" w:rsidRPr="00B34693">
            <w:rPr>
              <w:rFonts w:eastAsia="Times New Roman"/>
              <w:color w:val="000000"/>
            </w:rPr>
            <w:t>Covinos</w:t>
          </w:r>
          <w:proofErr w:type="spellEnd"/>
          <w:r w:rsidR="00B34693" w:rsidRPr="00B34693">
            <w:rPr>
              <w:rFonts w:eastAsia="Times New Roman"/>
              <w:color w:val="000000"/>
            </w:rPr>
            <w:t>, 2021)</w:t>
          </w:r>
        </w:sdtContent>
      </w:sdt>
      <w:r w:rsidR="005B3549" w:rsidRPr="00CC779C">
        <w:rPr>
          <w:color w:val="000000"/>
        </w:rPr>
        <w:t xml:space="preserve">. </w:t>
      </w:r>
    </w:p>
    <w:p w14:paraId="61B88006" w14:textId="709CBDD4" w:rsidR="008E2F31" w:rsidRPr="00CC779C" w:rsidRDefault="00737928">
      <w:pPr>
        <w:pStyle w:val="Ttulo3"/>
        <w:numPr>
          <w:ilvl w:val="2"/>
          <w:numId w:val="1"/>
        </w:numPr>
        <w:rPr>
          <w:lang w:val="es-EC"/>
        </w:rPr>
      </w:pPr>
      <w:bookmarkStart w:id="47" w:name="_Toc210157348"/>
      <w:r w:rsidRPr="00CC779C">
        <w:rPr>
          <w:lang w:val="es-EC"/>
        </w:rPr>
        <w:t>Tipos de análisis</w:t>
      </w:r>
      <w:bookmarkEnd w:id="47"/>
    </w:p>
    <w:p w14:paraId="6E9C08AC" w14:textId="43BE2ED4" w:rsidR="00F131FA" w:rsidRPr="00CC779C" w:rsidRDefault="007D607B" w:rsidP="008C42E9">
      <w:r w:rsidRPr="00A5301A">
        <w:t xml:space="preserve">Se </w:t>
      </w:r>
      <w:r w:rsidR="00071A9D" w:rsidRPr="00A5301A">
        <w:t>realiz</w:t>
      </w:r>
      <w:r w:rsidR="000053D3">
        <w:t>ó un</w:t>
      </w:r>
      <w:r w:rsidR="00071A9D">
        <w:t xml:space="preserve"> </w:t>
      </w:r>
      <w:r w:rsidRPr="00CC779C">
        <w:t>análisis físico-químicos y microbiológicos tanto al agua cruda como al agua tratada</w:t>
      </w:r>
      <w:r w:rsidR="00A927DD" w:rsidRPr="00CC779C">
        <w:t>; p</w:t>
      </w:r>
      <w:r w:rsidRPr="00CC779C">
        <w:t>ara el agua cruda, se empl</w:t>
      </w:r>
      <w:r w:rsidR="009A7A55">
        <w:t>eó</w:t>
      </w:r>
      <w:r w:rsidRPr="00CC779C">
        <w:t xml:space="preserve"> como referencia los valores establecidos en </w:t>
      </w:r>
      <w:r w:rsidR="000062B7" w:rsidRPr="00CC779C">
        <w:t xml:space="preserve">el </w:t>
      </w:r>
      <w:r w:rsidRPr="00CC779C">
        <w:t xml:space="preserve">Acuerdo Ministerial 097-A, correspondiente al Libro VI del TULSMA. En el caso del agua tratada, los parámetros </w:t>
      </w:r>
      <w:r w:rsidR="009A7A55">
        <w:t>fueron</w:t>
      </w:r>
      <w:r w:rsidRPr="00CC779C">
        <w:t xml:space="preserve"> evaluados conforme </w:t>
      </w:r>
      <w:r w:rsidRPr="00CC779C">
        <w:lastRenderedPageBreak/>
        <w:t>a los límites permisibles establecidos en la norma NTE INEN 1108:2020-04, que regula la calidad del agua para consumo humano</w:t>
      </w:r>
      <w:r w:rsidR="000062B7" w:rsidRPr="00CC779C">
        <w:t xml:space="preserve"> </w:t>
      </w:r>
      <w:r w:rsidR="00427D51" w:rsidRPr="00CC779C">
        <w:t>(</w:t>
      </w:r>
      <w:r w:rsidR="00427D51" w:rsidRPr="00CC779C">
        <w:fldChar w:fldCharType="begin"/>
      </w:r>
      <w:r w:rsidR="00427D51" w:rsidRPr="00CC779C">
        <w:instrText xml:space="preserve"> REF _Ref197983493 \h  \* MERGEFORMAT </w:instrText>
      </w:r>
      <w:r w:rsidR="00427D51" w:rsidRPr="00CC779C">
        <w:fldChar w:fldCharType="separate"/>
      </w:r>
      <w:r w:rsidR="00023DA6" w:rsidRPr="00023DA6">
        <w:t>Tabla 7</w:t>
      </w:r>
      <w:r w:rsidR="00427D51" w:rsidRPr="00CC779C">
        <w:fldChar w:fldCharType="end"/>
      </w:r>
      <w:r w:rsidR="00427D51" w:rsidRPr="00CC779C">
        <w:t>).</w:t>
      </w:r>
    </w:p>
    <w:p w14:paraId="5D530681" w14:textId="5A43F9C7" w:rsidR="000062B7" w:rsidRPr="00CC779C" w:rsidRDefault="000062B7" w:rsidP="000062B7">
      <w:pPr>
        <w:pStyle w:val="Descripcin"/>
        <w:keepNext/>
      </w:pPr>
      <w:bookmarkStart w:id="48" w:name="_Ref197983493"/>
      <w:bookmarkStart w:id="49" w:name="_Ref198030821"/>
      <w:r w:rsidRPr="00A5301A">
        <w:rPr>
          <w:b/>
          <w:bCs/>
        </w:rPr>
        <w:t xml:space="preserve">Tabla </w:t>
      </w:r>
      <w:r w:rsidRPr="00A5301A">
        <w:rPr>
          <w:b/>
          <w:bCs/>
        </w:rPr>
        <w:fldChar w:fldCharType="begin"/>
      </w:r>
      <w:r w:rsidRPr="00A5301A">
        <w:rPr>
          <w:b/>
          <w:bCs/>
        </w:rPr>
        <w:instrText xml:space="preserve"> SEQ Tabla \* ARABIC </w:instrText>
      </w:r>
      <w:r w:rsidRPr="00A5301A">
        <w:rPr>
          <w:b/>
          <w:bCs/>
        </w:rPr>
        <w:fldChar w:fldCharType="separate"/>
      </w:r>
      <w:r w:rsidR="00023DA6">
        <w:rPr>
          <w:b/>
          <w:bCs/>
          <w:noProof/>
        </w:rPr>
        <w:t>7</w:t>
      </w:r>
      <w:r w:rsidRPr="00A5301A">
        <w:rPr>
          <w:b/>
          <w:bCs/>
        </w:rPr>
        <w:fldChar w:fldCharType="end"/>
      </w:r>
      <w:bookmarkEnd w:id="48"/>
      <w:r w:rsidRPr="00CC779C">
        <w:br/>
      </w:r>
      <w:bookmarkStart w:id="50" w:name="_Toc208176094"/>
      <w:r w:rsidRPr="00CC779C">
        <w:rPr>
          <w:i/>
          <w:iCs w:val="0"/>
        </w:rPr>
        <w:t xml:space="preserve">Parámetros de calidad del agua cruda </w:t>
      </w:r>
      <w:r w:rsidR="00427D51" w:rsidRPr="00CC779C">
        <w:rPr>
          <w:i/>
          <w:iCs w:val="0"/>
        </w:rPr>
        <w:t>y</w:t>
      </w:r>
      <w:r w:rsidRPr="00CC779C">
        <w:rPr>
          <w:i/>
          <w:iCs w:val="0"/>
        </w:rPr>
        <w:t xml:space="preserve"> tratada </w:t>
      </w:r>
      <w:r w:rsidR="008045B0">
        <w:rPr>
          <w:i/>
          <w:iCs w:val="0"/>
        </w:rPr>
        <w:t xml:space="preserve">según </w:t>
      </w:r>
      <w:r w:rsidRPr="00CC779C">
        <w:rPr>
          <w:i/>
          <w:iCs w:val="0"/>
        </w:rPr>
        <w:t>normativas</w:t>
      </w:r>
      <w:bookmarkEnd w:id="49"/>
      <w:bookmarkEnd w:id="50"/>
    </w:p>
    <w:tbl>
      <w:tblPr>
        <w:tblStyle w:val="Tablaconcuadrcula"/>
        <w:tblW w:w="0" w:type="auto"/>
        <w:tblLook w:val="04A0" w:firstRow="1" w:lastRow="0" w:firstColumn="1" w:lastColumn="0" w:noHBand="0" w:noVBand="1"/>
      </w:tblPr>
      <w:tblGrid>
        <w:gridCol w:w="1480"/>
        <w:gridCol w:w="1279"/>
        <w:gridCol w:w="1257"/>
        <w:gridCol w:w="1083"/>
        <w:gridCol w:w="975"/>
        <w:gridCol w:w="1863"/>
      </w:tblGrid>
      <w:tr w:rsidR="00C9784E" w:rsidRPr="00CC779C" w14:paraId="0F370A47" w14:textId="77777777" w:rsidTr="00D31DED">
        <w:tc>
          <w:tcPr>
            <w:tcW w:w="0" w:type="auto"/>
            <w:vMerge w:val="restart"/>
            <w:hideMark/>
          </w:tcPr>
          <w:p w14:paraId="3DE2BFA2" w14:textId="77777777" w:rsidR="008174FA" w:rsidRPr="00CC779C" w:rsidRDefault="008174FA" w:rsidP="00987D61">
            <w:pPr>
              <w:spacing w:before="0" w:beforeAutospacing="0" w:after="0" w:afterAutospacing="0" w:line="240" w:lineRule="auto"/>
              <w:rPr>
                <w:b/>
                <w:bCs/>
                <w:sz w:val="20"/>
                <w:szCs w:val="20"/>
              </w:rPr>
            </w:pPr>
            <w:r w:rsidRPr="00CC779C">
              <w:rPr>
                <w:b/>
                <w:bCs/>
                <w:sz w:val="20"/>
                <w:szCs w:val="20"/>
              </w:rPr>
              <w:t>Parámetro</w:t>
            </w:r>
          </w:p>
        </w:tc>
        <w:tc>
          <w:tcPr>
            <w:tcW w:w="0" w:type="auto"/>
            <w:vMerge w:val="restart"/>
            <w:hideMark/>
          </w:tcPr>
          <w:p w14:paraId="3EDE772E" w14:textId="77777777" w:rsidR="008174FA" w:rsidRPr="00CC779C" w:rsidRDefault="008174FA" w:rsidP="00987D61">
            <w:pPr>
              <w:spacing w:before="0" w:beforeAutospacing="0" w:after="0" w:afterAutospacing="0" w:line="240" w:lineRule="auto"/>
              <w:rPr>
                <w:b/>
                <w:bCs/>
                <w:sz w:val="20"/>
                <w:szCs w:val="20"/>
              </w:rPr>
            </w:pPr>
            <w:r w:rsidRPr="00CC779C">
              <w:rPr>
                <w:b/>
                <w:bCs/>
                <w:sz w:val="20"/>
                <w:szCs w:val="20"/>
              </w:rPr>
              <w:t>Unidad</w:t>
            </w:r>
          </w:p>
        </w:tc>
        <w:tc>
          <w:tcPr>
            <w:tcW w:w="0" w:type="auto"/>
            <w:gridSpan w:val="2"/>
            <w:hideMark/>
          </w:tcPr>
          <w:p w14:paraId="3FE38C1B" w14:textId="41155903" w:rsidR="008174FA" w:rsidRPr="00CC779C" w:rsidRDefault="008174FA" w:rsidP="00987D61">
            <w:pPr>
              <w:spacing w:before="0" w:beforeAutospacing="0" w:after="0" w:afterAutospacing="0" w:line="240" w:lineRule="auto"/>
              <w:jc w:val="center"/>
              <w:rPr>
                <w:b/>
                <w:bCs/>
                <w:sz w:val="20"/>
                <w:szCs w:val="20"/>
              </w:rPr>
            </w:pPr>
            <w:r w:rsidRPr="00CC779C">
              <w:rPr>
                <w:b/>
                <w:bCs/>
                <w:sz w:val="20"/>
                <w:szCs w:val="20"/>
              </w:rPr>
              <w:t>Límite permisible</w:t>
            </w:r>
          </w:p>
        </w:tc>
        <w:tc>
          <w:tcPr>
            <w:tcW w:w="0" w:type="auto"/>
            <w:vMerge w:val="restart"/>
            <w:hideMark/>
          </w:tcPr>
          <w:p w14:paraId="1782C459" w14:textId="77777777" w:rsidR="008174FA" w:rsidRPr="00CC779C" w:rsidRDefault="008174FA" w:rsidP="00987D61">
            <w:pPr>
              <w:spacing w:before="0" w:beforeAutospacing="0" w:after="0" w:afterAutospacing="0" w:line="240" w:lineRule="auto"/>
              <w:rPr>
                <w:b/>
                <w:bCs/>
                <w:sz w:val="20"/>
                <w:szCs w:val="20"/>
              </w:rPr>
            </w:pPr>
            <w:r w:rsidRPr="00CC779C">
              <w:rPr>
                <w:b/>
                <w:bCs/>
                <w:sz w:val="20"/>
                <w:szCs w:val="20"/>
              </w:rPr>
              <w:t>Método de Ensayo</w:t>
            </w:r>
          </w:p>
        </w:tc>
        <w:tc>
          <w:tcPr>
            <w:tcW w:w="0" w:type="auto"/>
            <w:vMerge w:val="restart"/>
            <w:hideMark/>
          </w:tcPr>
          <w:p w14:paraId="0EB34A53" w14:textId="77777777" w:rsidR="008174FA" w:rsidRPr="00CC779C" w:rsidRDefault="008174FA" w:rsidP="00987D61">
            <w:pPr>
              <w:spacing w:before="0" w:beforeAutospacing="0" w:after="0" w:afterAutospacing="0" w:line="240" w:lineRule="auto"/>
              <w:rPr>
                <w:b/>
                <w:bCs/>
                <w:sz w:val="20"/>
                <w:szCs w:val="20"/>
              </w:rPr>
            </w:pPr>
            <w:r w:rsidRPr="00CC779C">
              <w:rPr>
                <w:b/>
                <w:bCs/>
                <w:sz w:val="20"/>
                <w:szCs w:val="20"/>
              </w:rPr>
              <w:t>Equipo</w:t>
            </w:r>
          </w:p>
        </w:tc>
      </w:tr>
      <w:tr w:rsidR="00C9784E" w:rsidRPr="00CC779C" w14:paraId="2127B6AB" w14:textId="77777777" w:rsidTr="008174FA">
        <w:tc>
          <w:tcPr>
            <w:tcW w:w="0" w:type="auto"/>
            <w:vMerge/>
            <w:tcBorders>
              <w:bottom w:val="single" w:sz="4" w:space="0" w:color="auto"/>
            </w:tcBorders>
          </w:tcPr>
          <w:p w14:paraId="646DAC95" w14:textId="77777777" w:rsidR="008174FA" w:rsidRPr="00CC779C" w:rsidRDefault="008174FA" w:rsidP="00987D61">
            <w:pPr>
              <w:spacing w:before="0" w:beforeAutospacing="0" w:after="0" w:afterAutospacing="0" w:line="240" w:lineRule="auto"/>
              <w:rPr>
                <w:b/>
                <w:bCs/>
                <w:sz w:val="20"/>
                <w:szCs w:val="20"/>
              </w:rPr>
            </w:pPr>
          </w:p>
        </w:tc>
        <w:tc>
          <w:tcPr>
            <w:tcW w:w="0" w:type="auto"/>
            <w:vMerge/>
            <w:tcBorders>
              <w:bottom w:val="single" w:sz="4" w:space="0" w:color="auto"/>
            </w:tcBorders>
          </w:tcPr>
          <w:p w14:paraId="5E82BF3F" w14:textId="77777777" w:rsidR="008174FA" w:rsidRPr="00CC779C" w:rsidRDefault="008174FA" w:rsidP="00987D61">
            <w:pPr>
              <w:spacing w:before="0" w:beforeAutospacing="0" w:after="0" w:afterAutospacing="0" w:line="240" w:lineRule="auto"/>
              <w:rPr>
                <w:b/>
                <w:bCs/>
                <w:sz w:val="20"/>
                <w:szCs w:val="20"/>
              </w:rPr>
            </w:pPr>
          </w:p>
        </w:tc>
        <w:tc>
          <w:tcPr>
            <w:tcW w:w="0" w:type="auto"/>
            <w:tcBorders>
              <w:bottom w:val="single" w:sz="4" w:space="0" w:color="auto"/>
            </w:tcBorders>
          </w:tcPr>
          <w:p w14:paraId="58EFBC09" w14:textId="60FDE916" w:rsidR="008174FA" w:rsidRPr="00CC779C" w:rsidRDefault="008174FA" w:rsidP="00987D61">
            <w:pPr>
              <w:spacing w:before="0" w:beforeAutospacing="0" w:after="0" w:afterAutospacing="0" w:line="240" w:lineRule="auto"/>
              <w:rPr>
                <w:b/>
                <w:bCs/>
                <w:sz w:val="20"/>
                <w:szCs w:val="20"/>
              </w:rPr>
            </w:pPr>
            <w:r w:rsidRPr="00CC779C">
              <w:rPr>
                <w:b/>
                <w:bCs/>
                <w:sz w:val="20"/>
                <w:szCs w:val="20"/>
              </w:rPr>
              <w:t xml:space="preserve">Cruda (AM </w:t>
            </w:r>
            <w:r w:rsidR="00C9784E" w:rsidRPr="00CC779C">
              <w:rPr>
                <w:b/>
                <w:bCs/>
                <w:sz w:val="20"/>
                <w:szCs w:val="20"/>
              </w:rPr>
              <w:t>TULSMA</w:t>
            </w:r>
            <w:r w:rsidRPr="00CC779C">
              <w:rPr>
                <w:b/>
                <w:bCs/>
                <w:sz w:val="20"/>
                <w:szCs w:val="20"/>
              </w:rPr>
              <w:t>)</w:t>
            </w:r>
          </w:p>
        </w:tc>
        <w:tc>
          <w:tcPr>
            <w:tcW w:w="0" w:type="auto"/>
            <w:tcBorders>
              <w:bottom w:val="single" w:sz="4" w:space="0" w:color="auto"/>
            </w:tcBorders>
          </w:tcPr>
          <w:p w14:paraId="000D918C" w14:textId="297E5438" w:rsidR="008174FA" w:rsidRPr="00CC779C" w:rsidRDefault="008174FA" w:rsidP="00987D61">
            <w:pPr>
              <w:spacing w:before="0" w:beforeAutospacing="0" w:after="0" w:afterAutospacing="0" w:line="240" w:lineRule="auto"/>
              <w:rPr>
                <w:b/>
                <w:bCs/>
                <w:sz w:val="20"/>
                <w:szCs w:val="20"/>
              </w:rPr>
            </w:pPr>
            <w:r w:rsidRPr="00CC779C">
              <w:rPr>
                <w:b/>
                <w:bCs/>
                <w:sz w:val="20"/>
                <w:szCs w:val="20"/>
              </w:rPr>
              <w:t>Tratada (INEN 1108)</w:t>
            </w:r>
          </w:p>
        </w:tc>
        <w:tc>
          <w:tcPr>
            <w:tcW w:w="0" w:type="auto"/>
            <w:vMerge/>
            <w:tcBorders>
              <w:bottom w:val="single" w:sz="4" w:space="0" w:color="auto"/>
            </w:tcBorders>
          </w:tcPr>
          <w:p w14:paraId="23954708" w14:textId="77777777" w:rsidR="008174FA" w:rsidRPr="00CC779C" w:rsidRDefault="008174FA" w:rsidP="00987D61">
            <w:pPr>
              <w:spacing w:before="0" w:beforeAutospacing="0" w:after="0" w:afterAutospacing="0" w:line="240" w:lineRule="auto"/>
              <w:rPr>
                <w:b/>
                <w:bCs/>
                <w:sz w:val="20"/>
                <w:szCs w:val="20"/>
              </w:rPr>
            </w:pPr>
          </w:p>
        </w:tc>
        <w:tc>
          <w:tcPr>
            <w:tcW w:w="0" w:type="auto"/>
            <w:vMerge/>
            <w:tcBorders>
              <w:bottom w:val="single" w:sz="4" w:space="0" w:color="auto"/>
            </w:tcBorders>
          </w:tcPr>
          <w:p w14:paraId="30D2C6F7" w14:textId="77777777" w:rsidR="008174FA" w:rsidRPr="00CC779C" w:rsidRDefault="008174FA" w:rsidP="00987D61">
            <w:pPr>
              <w:spacing w:before="0" w:beforeAutospacing="0" w:after="0" w:afterAutospacing="0" w:line="240" w:lineRule="auto"/>
              <w:rPr>
                <w:b/>
                <w:bCs/>
                <w:sz w:val="20"/>
                <w:szCs w:val="20"/>
              </w:rPr>
            </w:pPr>
          </w:p>
        </w:tc>
      </w:tr>
      <w:tr w:rsidR="008174FA" w:rsidRPr="00CC779C" w14:paraId="6214D440" w14:textId="77777777" w:rsidTr="008174FA">
        <w:tc>
          <w:tcPr>
            <w:tcW w:w="0" w:type="auto"/>
            <w:gridSpan w:val="6"/>
            <w:tcBorders>
              <w:top w:val="single" w:sz="4" w:space="0" w:color="auto"/>
              <w:bottom w:val="single" w:sz="4" w:space="0" w:color="auto"/>
            </w:tcBorders>
            <w:hideMark/>
          </w:tcPr>
          <w:p w14:paraId="40FDC253" w14:textId="3369DF2E" w:rsidR="008174FA" w:rsidRPr="00CC779C" w:rsidRDefault="008174FA" w:rsidP="008174FA">
            <w:pPr>
              <w:spacing w:before="0" w:beforeAutospacing="0" w:after="0" w:afterAutospacing="0" w:line="240" w:lineRule="auto"/>
              <w:jc w:val="center"/>
              <w:rPr>
                <w:sz w:val="20"/>
                <w:szCs w:val="20"/>
              </w:rPr>
            </w:pPr>
            <w:r w:rsidRPr="00CC779C">
              <w:rPr>
                <w:b/>
                <w:bCs/>
                <w:sz w:val="20"/>
                <w:szCs w:val="20"/>
              </w:rPr>
              <w:t>Químicos</w:t>
            </w:r>
          </w:p>
        </w:tc>
      </w:tr>
      <w:tr w:rsidR="00C9784E" w:rsidRPr="00CC779C" w14:paraId="1B6C1781" w14:textId="77777777" w:rsidTr="008174FA">
        <w:tc>
          <w:tcPr>
            <w:tcW w:w="0" w:type="auto"/>
            <w:tcBorders>
              <w:top w:val="single" w:sz="4" w:space="0" w:color="auto"/>
            </w:tcBorders>
            <w:hideMark/>
          </w:tcPr>
          <w:p w14:paraId="541F7CE1" w14:textId="77777777" w:rsidR="008174FA" w:rsidRPr="00CC779C" w:rsidRDefault="008174FA" w:rsidP="00987D61">
            <w:pPr>
              <w:spacing w:before="0" w:beforeAutospacing="0" w:after="0" w:afterAutospacing="0" w:line="240" w:lineRule="auto"/>
              <w:rPr>
                <w:sz w:val="20"/>
                <w:szCs w:val="20"/>
              </w:rPr>
            </w:pPr>
            <w:r w:rsidRPr="00CC779C">
              <w:rPr>
                <w:sz w:val="20"/>
                <w:szCs w:val="20"/>
              </w:rPr>
              <w:t>Hierro total</w:t>
            </w:r>
          </w:p>
        </w:tc>
        <w:tc>
          <w:tcPr>
            <w:tcW w:w="0" w:type="auto"/>
            <w:tcBorders>
              <w:top w:val="single" w:sz="4" w:space="0" w:color="auto"/>
            </w:tcBorders>
            <w:hideMark/>
          </w:tcPr>
          <w:p w14:paraId="5706B794" w14:textId="77777777" w:rsidR="008174FA" w:rsidRPr="00CC779C" w:rsidRDefault="008174FA" w:rsidP="00987D61">
            <w:pPr>
              <w:spacing w:before="0" w:beforeAutospacing="0" w:after="0" w:afterAutospacing="0" w:line="240" w:lineRule="auto"/>
              <w:rPr>
                <w:sz w:val="20"/>
                <w:szCs w:val="20"/>
              </w:rPr>
            </w:pPr>
            <w:r w:rsidRPr="00CC779C">
              <w:rPr>
                <w:sz w:val="20"/>
                <w:szCs w:val="20"/>
              </w:rPr>
              <w:t>mg/L</w:t>
            </w:r>
          </w:p>
        </w:tc>
        <w:tc>
          <w:tcPr>
            <w:tcW w:w="0" w:type="auto"/>
            <w:tcBorders>
              <w:top w:val="single" w:sz="4" w:space="0" w:color="auto"/>
            </w:tcBorders>
            <w:hideMark/>
          </w:tcPr>
          <w:p w14:paraId="37BD7B90" w14:textId="77777777" w:rsidR="008174FA" w:rsidRPr="00CC779C" w:rsidRDefault="008174FA" w:rsidP="00C14472">
            <w:pPr>
              <w:spacing w:before="0" w:beforeAutospacing="0" w:after="0" w:afterAutospacing="0" w:line="240" w:lineRule="auto"/>
              <w:jc w:val="center"/>
              <w:rPr>
                <w:sz w:val="20"/>
                <w:szCs w:val="20"/>
              </w:rPr>
            </w:pPr>
            <w:r w:rsidRPr="00CC779C">
              <w:rPr>
                <w:sz w:val="20"/>
                <w:szCs w:val="20"/>
              </w:rPr>
              <w:t>1,0</w:t>
            </w:r>
          </w:p>
        </w:tc>
        <w:tc>
          <w:tcPr>
            <w:tcW w:w="0" w:type="auto"/>
            <w:tcBorders>
              <w:top w:val="single" w:sz="4" w:space="0" w:color="auto"/>
            </w:tcBorders>
            <w:hideMark/>
          </w:tcPr>
          <w:p w14:paraId="7B3A1222" w14:textId="391D5289" w:rsidR="008174FA" w:rsidRPr="00CC779C" w:rsidRDefault="00C9784E" w:rsidP="00C14472">
            <w:pPr>
              <w:spacing w:before="0" w:beforeAutospacing="0" w:after="0" w:afterAutospacing="0" w:line="240" w:lineRule="auto"/>
              <w:jc w:val="center"/>
              <w:rPr>
                <w:sz w:val="20"/>
                <w:szCs w:val="20"/>
              </w:rPr>
            </w:pPr>
            <w:r w:rsidRPr="00CC779C">
              <w:rPr>
                <w:sz w:val="20"/>
                <w:szCs w:val="20"/>
              </w:rPr>
              <w:t>-</w:t>
            </w:r>
          </w:p>
        </w:tc>
        <w:tc>
          <w:tcPr>
            <w:tcW w:w="0" w:type="auto"/>
            <w:tcBorders>
              <w:top w:val="single" w:sz="4" w:space="0" w:color="auto"/>
            </w:tcBorders>
            <w:hideMark/>
          </w:tcPr>
          <w:p w14:paraId="7DD6A5D9" w14:textId="5B515871" w:rsidR="008174FA" w:rsidRPr="00CC779C" w:rsidRDefault="008174FA" w:rsidP="00987D61">
            <w:pPr>
              <w:spacing w:before="0" w:beforeAutospacing="0" w:after="0" w:afterAutospacing="0" w:line="240" w:lineRule="auto"/>
              <w:rPr>
                <w:sz w:val="20"/>
                <w:szCs w:val="20"/>
              </w:rPr>
            </w:pPr>
            <w:r w:rsidRPr="00CC779C">
              <w:rPr>
                <w:sz w:val="20"/>
                <w:szCs w:val="20"/>
              </w:rPr>
              <w:t>INEN ISO 6332</w:t>
            </w:r>
          </w:p>
        </w:tc>
        <w:tc>
          <w:tcPr>
            <w:tcW w:w="0" w:type="auto"/>
            <w:vMerge w:val="restart"/>
            <w:tcBorders>
              <w:top w:val="single" w:sz="4" w:space="0" w:color="auto"/>
            </w:tcBorders>
            <w:hideMark/>
          </w:tcPr>
          <w:p w14:paraId="2EA56DA5" w14:textId="77777777" w:rsidR="008174FA" w:rsidRPr="00CC779C" w:rsidRDefault="008174FA" w:rsidP="00987D61">
            <w:pPr>
              <w:spacing w:before="0" w:beforeAutospacing="0" w:after="0" w:afterAutospacing="0" w:line="240" w:lineRule="auto"/>
              <w:rPr>
                <w:sz w:val="20"/>
                <w:szCs w:val="20"/>
              </w:rPr>
            </w:pPr>
            <w:r w:rsidRPr="00CC779C">
              <w:rPr>
                <w:sz w:val="20"/>
                <w:szCs w:val="20"/>
              </w:rPr>
              <w:t>Espectrofotómetro DR-2800 HACH</w:t>
            </w:r>
          </w:p>
        </w:tc>
      </w:tr>
      <w:tr w:rsidR="00C9784E" w:rsidRPr="00CC779C" w14:paraId="25B313D2" w14:textId="77777777" w:rsidTr="008174FA">
        <w:tc>
          <w:tcPr>
            <w:tcW w:w="0" w:type="auto"/>
            <w:hideMark/>
          </w:tcPr>
          <w:p w14:paraId="1CCE6B0F" w14:textId="77777777" w:rsidR="008174FA" w:rsidRPr="00CC779C" w:rsidRDefault="008174FA" w:rsidP="00987D61">
            <w:pPr>
              <w:spacing w:before="0" w:beforeAutospacing="0" w:after="0" w:afterAutospacing="0" w:line="240" w:lineRule="auto"/>
              <w:rPr>
                <w:sz w:val="20"/>
                <w:szCs w:val="20"/>
              </w:rPr>
            </w:pPr>
            <w:r w:rsidRPr="00CC779C">
              <w:rPr>
                <w:sz w:val="20"/>
                <w:szCs w:val="20"/>
              </w:rPr>
              <w:t>Nitratos</w:t>
            </w:r>
          </w:p>
        </w:tc>
        <w:tc>
          <w:tcPr>
            <w:tcW w:w="0" w:type="auto"/>
            <w:hideMark/>
          </w:tcPr>
          <w:p w14:paraId="35EDE4F5" w14:textId="77777777" w:rsidR="008174FA" w:rsidRPr="00CC779C" w:rsidRDefault="008174FA" w:rsidP="00987D61">
            <w:pPr>
              <w:spacing w:before="0" w:beforeAutospacing="0" w:after="0" w:afterAutospacing="0" w:line="240" w:lineRule="auto"/>
              <w:rPr>
                <w:sz w:val="20"/>
                <w:szCs w:val="20"/>
              </w:rPr>
            </w:pPr>
            <w:r w:rsidRPr="00CC779C">
              <w:rPr>
                <w:sz w:val="20"/>
                <w:szCs w:val="20"/>
              </w:rPr>
              <w:t>mg/L</w:t>
            </w:r>
          </w:p>
        </w:tc>
        <w:tc>
          <w:tcPr>
            <w:tcW w:w="0" w:type="auto"/>
            <w:hideMark/>
          </w:tcPr>
          <w:p w14:paraId="027561ED" w14:textId="77777777" w:rsidR="008174FA" w:rsidRPr="00CC779C" w:rsidRDefault="008174FA" w:rsidP="00C14472">
            <w:pPr>
              <w:spacing w:before="0" w:beforeAutospacing="0" w:after="0" w:afterAutospacing="0" w:line="240" w:lineRule="auto"/>
              <w:jc w:val="center"/>
              <w:rPr>
                <w:sz w:val="20"/>
                <w:szCs w:val="20"/>
              </w:rPr>
            </w:pPr>
            <w:r w:rsidRPr="00CC779C">
              <w:rPr>
                <w:sz w:val="20"/>
                <w:szCs w:val="20"/>
              </w:rPr>
              <w:t>50,0</w:t>
            </w:r>
          </w:p>
        </w:tc>
        <w:tc>
          <w:tcPr>
            <w:tcW w:w="0" w:type="auto"/>
            <w:hideMark/>
          </w:tcPr>
          <w:p w14:paraId="6C3A692F" w14:textId="77777777" w:rsidR="008174FA" w:rsidRPr="00CC779C" w:rsidRDefault="008174FA" w:rsidP="00C14472">
            <w:pPr>
              <w:spacing w:before="0" w:beforeAutospacing="0" w:after="0" w:afterAutospacing="0" w:line="240" w:lineRule="auto"/>
              <w:jc w:val="center"/>
              <w:rPr>
                <w:sz w:val="20"/>
                <w:szCs w:val="20"/>
              </w:rPr>
            </w:pPr>
            <w:r w:rsidRPr="00CC779C">
              <w:rPr>
                <w:sz w:val="20"/>
                <w:szCs w:val="20"/>
              </w:rPr>
              <w:t>50,0</w:t>
            </w:r>
          </w:p>
        </w:tc>
        <w:tc>
          <w:tcPr>
            <w:tcW w:w="0" w:type="auto"/>
            <w:hideMark/>
          </w:tcPr>
          <w:p w14:paraId="17E210BD" w14:textId="5ABAD8F1" w:rsidR="008174FA" w:rsidRPr="00CC779C" w:rsidRDefault="008174FA" w:rsidP="00987D61">
            <w:pPr>
              <w:spacing w:before="0" w:beforeAutospacing="0" w:after="0" w:afterAutospacing="0" w:line="240" w:lineRule="auto"/>
              <w:rPr>
                <w:sz w:val="20"/>
                <w:szCs w:val="20"/>
              </w:rPr>
            </w:pPr>
            <w:r w:rsidRPr="00CC779C">
              <w:rPr>
                <w:sz w:val="20"/>
                <w:szCs w:val="20"/>
              </w:rPr>
              <w:t>INEN-ISO 13395</w:t>
            </w:r>
          </w:p>
        </w:tc>
        <w:tc>
          <w:tcPr>
            <w:tcW w:w="0" w:type="auto"/>
            <w:vMerge/>
          </w:tcPr>
          <w:p w14:paraId="56A8D2FD" w14:textId="1495924A" w:rsidR="008174FA" w:rsidRPr="00CC779C" w:rsidRDefault="008174FA" w:rsidP="00987D61">
            <w:pPr>
              <w:spacing w:before="0" w:beforeAutospacing="0" w:after="0" w:afterAutospacing="0" w:line="240" w:lineRule="auto"/>
              <w:rPr>
                <w:sz w:val="20"/>
                <w:szCs w:val="20"/>
              </w:rPr>
            </w:pPr>
          </w:p>
        </w:tc>
      </w:tr>
      <w:tr w:rsidR="00C9784E" w:rsidRPr="00CC779C" w14:paraId="12D444EE" w14:textId="77777777" w:rsidTr="008174FA">
        <w:tc>
          <w:tcPr>
            <w:tcW w:w="0" w:type="auto"/>
            <w:hideMark/>
          </w:tcPr>
          <w:p w14:paraId="620C25F2" w14:textId="77777777" w:rsidR="008174FA" w:rsidRPr="00CC779C" w:rsidRDefault="008174FA" w:rsidP="00987D61">
            <w:pPr>
              <w:spacing w:before="0" w:beforeAutospacing="0" w:after="0" w:afterAutospacing="0" w:line="240" w:lineRule="auto"/>
              <w:rPr>
                <w:sz w:val="20"/>
                <w:szCs w:val="20"/>
              </w:rPr>
            </w:pPr>
            <w:r w:rsidRPr="00CC779C">
              <w:rPr>
                <w:sz w:val="20"/>
                <w:szCs w:val="20"/>
              </w:rPr>
              <w:t>Nitritos</w:t>
            </w:r>
          </w:p>
        </w:tc>
        <w:tc>
          <w:tcPr>
            <w:tcW w:w="0" w:type="auto"/>
            <w:hideMark/>
          </w:tcPr>
          <w:p w14:paraId="071899C5" w14:textId="77777777" w:rsidR="008174FA" w:rsidRPr="00CC779C" w:rsidRDefault="008174FA" w:rsidP="00987D61">
            <w:pPr>
              <w:spacing w:before="0" w:beforeAutospacing="0" w:after="0" w:afterAutospacing="0" w:line="240" w:lineRule="auto"/>
              <w:rPr>
                <w:sz w:val="20"/>
                <w:szCs w:val="20"/>
              </w:rPr>
            </w:pPr>
            <w:r w:rsidRPr="00CC779C">
              <w:rPr>
                <w:sz w:val="20"/>
                <w:szCs w:val="20"/>
              </w:rPr>
              <w:t>mg/L</w:t>
            </w:r>
          </w:p>
        </w:tc>
        <w:tc>
          <w:tcPr>
            <w:tcW w:w="0" w:type="auto"/>
            <w:hideMark/>
          </w:tcPr>
          <w:p w14:paraId="55CFE0C6" w14:textId="77777777" w:rsidR="008174FA" w:rsidRPr="00CC779C" w:rsidRDefault="008174FA" w:rsidP="00C14472">
            <w:pPr>
              <w:spacing w:before="0" w:beforeAutospacing="0" w:after="0" w:afterAutospacing="0" w:line="240" w:lineRule="auto"/>
              <w:jc w:val="center"/>
              <w:rPr>
                <w:sz w:val="20"/>
                <w:szCs w:val="20"/>
              </w:rPr>
            </w:pPr>
            <w:r w:rsidRPr="00CC779C">
              <w:rPr>
                <w:sz w:val="20"/>
                <w:szCs w:val="20"/>
              </w:rPr>
              <w:t>0,2</w:t>
            </w:r>
          </w:p>
        </w:tc>
        <w:tc>
          <w:tcPr>
            <w:tcW w:w="0" w:type="auto"/>
            <w:hideMark/>
          </w:tcPr>
          <w:p w14:paraId="22EEED57" w14:textId="77777777" w:rsidR="008174FA" w:rsidRPr="00CC779C" w:rsidRDefault="008174FA" w:rsidP="00C14472">
            <w:pPr>
              <w:spacing w:before="0" w:beforeAutospacing="0" w:after="0" w:afterAutospacing="0" w:line="240" w:lineRule="auto"/>
              <w:jc w:val="center"/>
              <w:rPr>
                <w:sz w:val="20"/>
                <w:szCs w:val="20"/>
              </w:rPr>
            </w:pPr>
            <w:r w:rsidRPr="00CC779C">
              <w:rPr>
                <w:sz w:val="20"/>
                <w:szCs w:val="20"/>
              </w:rPr>
              <w:t>3,0</w:t>
            </w:r>
          </w:p>
        </w:tc>
        <w:tc>
          <w:tcPr>
            <w:tcW w:w="0" w:type="auto"/>
            <w:hideMark/>
          </w:tcPr>
          <w:p w14:paraId="4313DB2D" w14:textId="4D2172FC" w:rsidR="008174FA" w:rsidRPr="00CC779C" w:rsidRDefault="008174FA" w:rsidP="00987D61">
            <w:pPr>
              <w:spacing w:before="0" w:beforeAutospacing="0" w:after="0" w:afterAutospacing="0" w:line="240" w:lineRule="auto"/>
              <w:rPr>
                <w:sz w:val="20"/>
                <w:szCs w:val="20"/>
              </w:rPr>
            </w:pPr>
            <w:r w:rsidRPr="00CC779C">
              <w:rPr>
                <w:sz w:val="20"/>
                <w:szCs w:val="20"/>
              </w:rPr>
              <w:t>INEN-ISO 13395</w:t>
            </w:r>
          </w:p>
        </w:tc>
        <w:tc>
          <w:tcPr>
            <w:tcW w:w="0" w:type="auto"/>
            <w:vMerge/>
          </w:tcPr>
          <w:p w14:paraId="6BCC2C81" w14:textId="4919DD0D" w:rsidR="008174FA" w:rsidRPr="00CC779C" w:rsidRDefault="008174FA" w:rsidP="00987D61">
            <w:pPr>
              <w:spacing w:before="0" w:beforeAutospacing="0" w:after="0" w:afterAutospacing="0" w:line="240" w:lineRule="auto"/>
              <w:rPr>
                <w:sz w:val="20"/>
                <w:szCs w:val="20"/>
              </w:rPr>
            </w:pPr>
          </w:p>
        </w:tc>
      </w:tr>
      <w:tr w:rsidR="00C9784E" w:rsidRPr="00CC779C" w14:paraId="10F8197E" w14:textId="77777777" w:rsidTr="008174FA">
        <w:tc>
          <w:tcPr>
            <w:tcW w:w="0" w:type="auto"/>
          </w:tcPr>
          <w:p w14:paraId="643DE4CA" w14:textId="3A584C64" w:rsidR="00C9784E" w:rsidRPr="00CC779C" w:rsidRDefault="00C9784E" w:rsidP="00987D61">
            <w:pPr>
              <w:spacing w:before="0" w:beforeAutospacing="0" w:after="0" w:afterAutospacing="0" w:line="240" w:lineRule="auto"/>
              <w:rPr>
                <w:sz w:val="20"/>
                <w:szCs w:val="20"/>
              </w:rPr>
            </w:pPr>
            <w:r w:rsidRPr="00CC779C">
              <w:rPr>
                <w:sz w:val="20"/>
                <w:szCs w:val="20"/>
              </w:rPr>
              <w:t>Fosfatos</w:t>
            </w:r>
          </w:p>
        </w:tc>
        <w:tc>
          <w:tcPr>
            <w:tcW w:w="0" w:type="auto"/>
          </w:tcPr>
          <w:p w14:paraId="357EFDDD" w14:textId="77777777" w:rsidR="00C9784E" w:rsidRPr="00CC779C" w:rsidRDefault="00C9784E" w:rsidP="00987D61">
            <w:pPr>
              <w:spacing w:before="0" w:beforeAutospacing="0" w:after="0" w:afterAutospacing="0" w:line="240" w:lineRule="auto"/>
              <w:rPr>
                <w:sz w:val="20"/>
                <w:szCs w:val="20"/>
              </w:rPr>
            </w:pPr>
          </w:p>
        </w:tc>
        <w:tc>
          <w:tcPr>
            <w:tcW w:w="0" w:type="auto"/>
          </w:tcPr>
          <w:p w14:paraId="63DDD103" w14:textId="687759D0" w:rsidR="00C9784E" w:rsidRPr="00CC779C" w:rsidRDefault="00C9784E" w:rsidP="00C14472">
            <w:pPr>
              <w:spacing w:before="0" w:beforeAutospacing="0" w:after="0" w:afterAutospacing="0" w:line="240" w:lineRule="auto"/>
              <w:jc w:val="center"/>
              <w:rPr>
                <w:sz w:val="20"/>
                <w:szCs w:val="20"/>
              </w:rPr>
            </w:pPr>
            <w:r w:rsidRPr="00CC779C">
              <w:rPr>
                <w:sz w:val="20"/>
                <w:szCs w:val="20"/>
              </w:rPr>
              <w:t>-</w:t>
            </w:r>
          </w:p>
        </w:tc>
        <w:tc>
          <w:tcPr>
            <w:tcW w:w="0" w:type="auto"/>
          </w:tcPr>
          <w:p w14:paraId="4FA8561A" w14:textId="1F433C8B" w:rsidR="00C9784E" w:rsidRPr="00CC779C" w:rsidRDefault="00C9784E" w:rsidP="00C14472">
            <w:pPr>
              <w:spacing w:before="0" w:beforeAutospacing="0" w:after="0" w:afterAutospacing="0" w:line="240" w:lineRule="auto"/>
              <w:jc w:val="center"/>
              <w:rPr>
                <w:sz w:val="20"/>
                <w:szCs w:val="20"/>
              </w:rPr>
            </w:pPr>
            <w:r w:rsidRPr="00CC779C">
              <w:rPr>
                <w:sz w:val="20"/>
                <w:szCs w:val="20"/>
              </w:rPr>
              <w:t>-</w:t>
            </w:r>
          </w:p>
        </w:tc>
        <w:tc>
          <w:tcPr>
            <w:tcW w:w="0" w:type="auto"/>
          </w:tcPr>
          <w:p w14:paraId="07FC0083" w14:textId="77777777" w:rsidR="00C9784E" w:rsidRPr="00CC779C" w:rsidRDefault="00C9784E" w:rsidP="00987D61">
            <w:pPr>
              <w:spacing w:before="0" w:beforeAutospacing="0" w:after="0" w:afterAutospacing="0" w:line="240" w:lineRule="auto"/>
              <w:rPr>
                <w:sz w:val="20"/>
                <w:szCs w:val="20"/>
              </w:rPr>
            </w:pPr>
          </w:p>
        </w:tc>
        <w:tc>
          <w:tcPr>
            <w:tcW w:w="0" w:type="auto"/>
            <w:vMerge/>
          </w:tcPr>
          <w:p w14:paraId="69AC45A1" w14:textId="77777777" w:rsidR="00C9784E" w:rsidRPr="00CC779C" w:rsidRDefault="00C9784E" w:rsidP="00987D61">
            <w:pPr>
              <w:spacing w:before="0" w:beforeAutospacing="0" w:after="0" w:afterAutospacing="0" w:line="240" w:lineRule="auto"/>
              <w:rPr>
                <w:sz w:val="20"/>
                <w:szCs w:val="20"/>
              </w:rPr>
            </w:pPr>
          </w:p>
        </w:tc>
      </w:tr>
      <w:tr w:rsidR="00C9784E" w:rsidRPr="00CC779C" w14:paraId="270870E1" w14:textId="77777777" w:rsidTr="008174FA">
        <w:tc>
          <w:tcPr>
            <w:tcW w:w="0" w:type="auto"/>
            <w:hideMark/>
          </w:tcPr>
          <w:p w14:paraId="74651FDF" w14:textId="77777777" w:rsidR="008174FA" w:rsidRPr="00CC779C" w:rsidRDefault="008174FA" w:rsidP="00987D61">
            <w:pPr>
              <w:spacing w:before="0" w:beforeAutospacing="0" w:after="0" w:afterAutospacing="0" w:line="240" w:lineRule="auto"/>
              <w:rPr>
                <w:sz w:val="20"/>
                <w:szCs w:val="20"/>
              </w:rPr>
            </w:pPr>
            <w:r w:rsidRPr="00CC779C">
              <w:rPr>
                <w:sz w:val="20"/>
                <w:szCs w:val="20"/>
              </w:rPr>
              <w:t>Manganeso</w:t>
            </w:r>
          </w:p>
        </w:tc>
        <w:tc>
          <w:tcPr>
            <w:tcW w:w="0" w:type="auto"/>
            <w:hideMark/>
          </w:tcPr>
          <w:p w14:paraId="66849DCD" w14:textId="77777777" w:rsidR="008174FA" w:rsidRPr="00CC779C" w:rsidRDefault="008174FA" w:rsidP="00987D61">
            <w:pPr>
              <w:spacing w:before="0" w:beforeAutospacing="0" w:after="0" w:afterAutospacing="0" w:line="240" w:lineRule="auto"/>
              <w:rPr>
                <w:sz w:val="20"/>
                <w:szCs w:val="20"/>
              </w:rPr>
            </w:pPr>
            <w:r w:rsidRPr="00CC779C">
              <w:rPr>
                <w:sz w:val="20"/>
                <w:szCs w:val="20"/>
              </w:rPr>
              <w:t>mg/L</w:t>
            </w:r>
          </w:p>
        </w:tc>
        <w:tc>
          <w:tcPr>
            <w:tcW w:w="0" w:type="auto"/>
            <w:hideMark/>
          </w:tcPr>
          <w:p w14:paraId="08A6C1FA" w14:textId="77777777" w:rsidR="008174FA" w:rsidRPr="00CC779C" w:rsidRDefault="008174FA" w:rsidP="00C14472">
            <w:pPr>
              <w:spacing w:before="0" w:beforeAutospacing="0" w:after="0" w:afterAutospacing="0" w:line="240" w:lineRule="auto"/>
              <w:jc w:val="center"/>
              <w:rPr>
                <w:sz w:val="20"/>
                <w:szCs w:val="20"/>
              </w:rPr>
            </w:pPr>
            <w:r w:rsidRPr="00CC779C">
              <w:rPr>
                <w:sz w:val="20"/>
                <w:szCs w:val="20"/>
              </w:rPr>
              <w:t>0,2</w:t>
            </w:r>
          </w:p>
        </w:tc>
        <w:tc>
          <w:tcPr>
            <w:tcW w:w="0" w:type="auto"/>
            <w:hideMark/>
          </w:tcPr>
          <w:p w14:paraId="006C5B02" w14:textId="759427CB" w:rsidR="008174FA" w:rsidRPr="00CC779C" w:rsidRDefault="00C9784E" w:rsidP="00C14472">
            <w:pPr>
              <w:spacing w:before="0" w:beforeAutospacing="0" w:after="0" w:afterAutospacing="0" w:line="240" w:lineRule="auto"/>
              <w:jc w:val="center"/>
              <w:rPr>
                <w:sz w:val="20"/>
                <w:szCs w:val="20"/>
              </w:rPr>
            </w:pPr>
            <w:r w:rsidRPr="00CC779C">
              <w:rPr>
                <w:sz w:val="20"/>
                <w:szCs w:val="20"/>
              </w:rPr>
              <w:t>-</w:t>
            </w:r>
          </w:p>
        </w:tc>
        <w:tc>
          <w:tcPr>
            <w:tcW w:w="0" w:type="auto"/>
            <w:hideMark/>
          </w:tcPr>
          <w:p w14:paraId="57EBFE44" w14:textId="17451ACC" w:rsidR="008174FA" w:rsidRPr="00CC779C" w:rsidRDefault="008174FA" w:rsidP="00987D61">
            <w:pPr>
              <w:spacing w:before="0" w:beforeAutospacing="0" w:after="0" w:afterAutospacing="0" w:line="240" w:lineRule="auto"/>
              <w:rPr>
                <w:sz w:val="20"/>
                <w:szCs w:val="20"/>
              </w:rPr>
            </w:pPr>
            <w:r w:rsidRPr="00CC779C">
              <w:rPr>
                <w:sz w:val="20"/>
                <w:szCs w:val="20"/>
              </w:rPr>
              <w:t>INEN ISO 6333</w:t>
            </w:r>
          </w:p>
        </w:tc>
        <w:tc>
          <w:tcPr>
            <w:tcW w:w="0" w:type="auto"/>
            <w:vMerge/>
          </w:tcPr>
          <w:p w14:paraId="13866CCB" w14:textId="00421019" w:rsidR="008174FA" w:rsidRPr="00CC779C" w:rsidRDefault="008174FA" w:rsidP="00987D61">
            <w:pPr>
              <w:spacing w:before="0" w:beforeAutospacing="0" w:after="0" w:afterAutospacing="0" w:line="240" w:lineRule="auto"/>
              <w:rPr>
                <w:sz w:val="20"/>
                <w:szCs w:val="20"/>
              </w:rPr>
            </w:pPr>
          </w:p>
        </w:tc>
      </w:tr>
      <w:tr w:rsidR="00C9784E" w:rsidRPr="00CC779C" w14:paraId="1BF876DC" w14:textId="77777777" w:rsidTr="00C9784E">
        <w:tc>
          <w:tcPr>
            <w:tcW w:w="0" w:type="auto"/>
            <w:tcBorders>
              <w:bottom w:val="single" w:sz="4" w:space="0" w:color="auto"/>
            </w:tcBorders>
            <w:hideMark/>
          </w:tcPr>
          <w:p w14:paraId="09DF2602" w14:textId="77777777" w:rsidR="008174FA" w:rsidRPr="00CC779C" w:rsidRDefault="008174FA" w:rsidP="00987D61">
            <w:pPr>
              <w:spacing w:before="0" w:beforeAutospacing="0" w:after="0" w:afterAutospacing="0" w:line="240" w:lineRule="auto"/>
              <w:rPr>
                <w:sz w:val="20"/>
                <w:szCs w:val="20"/>
              </w:rPr>
            </w:pPr>
            <w:r w:rsidRPr="00CC779C">
              <w:rPr>
                <w:sz w:val="20"/>
                <w:szCs w:val="20"/>
              </w:rPr>
              <w:t>Cloruros</w:t>
            </w:r>
          </w:p>
        </w:tc>
        <w:tc>
          <w:tcPr>
            <w:tcW w:w="0" w:type="auto"/>
            <w:tcBorders>
              <w:bottom w:val="single" w:sz="4" w:space="0" w:color="auto"/>
            </w:tcBorders>
            <w:hideMark/>
          </w:tcPr>
          <w:p w14:paraId="50C1CC07" w14:textId="77777777" w:rsidR="008174FA" w:rsidRPr="00CC779C" w:rsidRDefault="008174FA" w:rsidP="00987D61">
            <w:pPr>
              <w:spacing w:before="0" w:beforeAutospacing="0" w:after="0" w:afterAutospacing="0" w:line="240" w:lineRule="auto"/>
              <w:rPr>
                <w:sz w:val="20"/>
                <w:szCs w:val="20"/>
              </w:rPr>
            </w:pPr>
            <w:proofErr w:type="spellStart"/>
            <w:r w:rsidRPr="00CC779C">
              <w:rPr>
                <w:sz w:val="20"/>
                <w:szCs w:val="20"/>
              </w:rPr>
              <w:t>meq</w:t>
            </w:r>
            <w:proofErr w:type="spellEnd"/>
            <w:r w:rsidRPr="00CC779C">
              <w:rPr>
                <w:sz w:val="20"/>
                <w:szCs w:val="20"/>
              </w:rPr>
              <w:t>/L</w:t>
            </w:r>
          </w:p>
        </w:tc>
        <w:tc>
          <w:tcPr>
            <w:tcW w:w="0" w:type="auto"/>
            <w:tcBorders>
              <w:bottom w:val="single" w:sz="4" w:space="0" w:color="auto"/>
            </w:tcBorders>
          </w:tcPr>
          <w:p w14:paraId="35BD1650" w14:textId="5FFBA7B7" w:rsidR="008174FA" w:rsidRPr="00CC779C" w:rsidRDefault="00C9784E" w:rsidP="00C14472">
            <w:pPr>
              <w:spacing w:before="0" w:beforeAutospacing="0" w:after="0" w:afterAutospacing="0" w:line="240" w:lineRule="auto"/>
              <w:jc w:val="center"/>
              <w:rPr>
                <w:sz w:val="20"/>
                <w:szCs w:val="20"/>
              </w:rPr>
            </w:pPr>
            <w:r w:rsidRPr="00CC779C">
              <w:rPr>
                <w:sz w:val="20"/>
                <w:szCs w:val="20"/>
              </w:rPr>
              <w:t>-</w:t>
            </w:r>
          </w:p>
        </w:tc>
        <w:tc>
          <w:tcPr>
            <w:tcW w:w="0" w:type="auto"/>
            <w:tcBorders>
              <w:bottom w:val="single" w:sz="4" w:space="0" w:color="auto"/>
            </w:tcBorders>
          </w:tcPr>
          <w:p w14:paraId="320DD8E0" w14:textId="337E18CC" w:rsidR="008174FA" w:rsidRPr="00CC779C" w:rsidRDefault="00C9784E" w:rsidP="00C14472">
            <w:pPr>
              <w:spacing w:before="0" w:beforeAutospacing="0" w:after="0" w:afterAutospacing="0" w:line="240" w:lineRule="auto"/>
              <w:jc w:val="center"/>
              <w:rPr>
                <w:sz w:val="20"/>
                <w:szCs w:val="20"/>
              </w:rPr>
            </w:pPr>
            <w:r w:rsidRPr="00CC779C">
              <w:rPr>
                <w:sz w:val="20"/>
                <w:szCs w:val="20"/>
              </w:rPr>
              <w:t>-</w:t>
            </w:r>
          </w:p>
        </w:tc>
        <w:tc>
          <w:tcPr>
            <w:tcW w:w="0" w:type="auto"/>
            <w:tcBorders>
              <w:bottom w:val="single" w:sz="4" w:space="0" w:color="auto"/>
            </w:tcBorders>
            <w:hideMark/>
          </w:tcPr>
          <w:p w14:paraId="5845CCBC" w14:textId="5121B124" w:rsidR="008174FA" w:rsidRPr="00CC779C" w:rsidRDefault="008174FA" w:rsidP="00987D61">
            <w:pPr>
              <w:spacing w:before="0" w:beforeAutospacing="0" w:after="0" w:afterAutospacing="0" w:line="240" w:lineRule="auto"/>
              <w:rPr>
                <w:sz w:val="20"/>
                <w:szCs w:val="20"/>
              </w:rPr>
            </w:pPr>
          </w:p>
        </w:tc>
        <w:tc>
          <w:tcPr>
            <w:tcW w:w="0" w:type="auto"/>
            <w:vMerge/>
            <w:tcBorders>
              <w:bottom w:val="single" w:sz="4" w:space="0" w:color="auto"/>
            </w:tcBorders>
          </w:tcPr>
          <w:p w14:paraId="08CC2D74" w14:textId="0170306E" w:rsidR="008174FA" w:rsidRPr="00CC779C" w:rsidRDefault="008174FA" w:rsidP="00987D61">
            <w:pPr>
              <w:spacing w:before="0" w:beforeAutospacing="0" w:after="0" w:afterAutospacing="0" w:line="240" w:lineRule="auto"/>
              <w:rPr>
                <w:sz w:val="20"/>
                <w:szCs w:val="20"/>
              </w:rPr>
            </w:pPr>
          </w:p>
        </w:tc>
      </w:tr>
      <w:tr w:rsidR="008174FA" w:rsidRPr="00CC779C" w14:paraId="1B76B9CD" w14:textId="77777777" w:rsidTr="008174FA">
        <w:tc>
          <w:tcPr>
            <w:tcW w:w="0" w:type="auto"/>
            <w:gridSpan w:val="6"/>
            <w:tcBorders>
              <w:top w:val="single" w:sz="4" w:space="0" w:color="auto"/>
              <w:bottom w:val="single" w:sz="4" w:space="0" w:color="auto"/>
            </w:tcBorders>
            <w:hideMark/>
          </w:tcPr>
          <w:p w14:paraId="03F9A68A" w14:textId="66A4CCCA" w:rsidR="008174FA" w:rsidRPr="00CC779C" w:rsidRDefault="008174FA" w:rsidP="008174FA">
            <w:pPr>
              <w:spacing w:before="0" w:beforeAutospacing="0" w:after="0" w:afterAutospacing="0" w:line="240" w:lineRule="auto"/>
              <w:jc w:val="center"/>
              <w:rPr>
                <w:sz w:val="20"/>
                <w:szCs w:val="20"/>
              </w:rPr>
            </w:pPr>
            <w:r w:rsidRPr="00CC779C">
              <w:rPr>
                <w:b/>
                <w:bCs/>
                <w:sz w:val="20"/>
                <w:szCs w:val="20"/>
              </w:rPr>
              <w:t>Físicos</w:t>
            </w:r>
          </w:p>
        </w:tc>
      </w:tr>
      <w:tr w:rsidR="00C9784E" w:rsidRPr="00CC779C" w14:paraId="653196BE" w14:textId="77777777" w:rsidTr="008174FA">
        <w:tc>
          <w:tcPr>
            <w:tcW w:w="0" w:type="auto"/>
            <w:tcBorders>
              <w:top w:val="single" w:sz="4" w:space="0" w:color="auto"/>
            </w:tcBorders>
            <w:hideMark/>
          </w:tcPr>
          <w:p w14:paraId="34C2B3C2" w14:textId="77777777" w:rsidR="00987D61" w:rsidRPr="00CC779C" w:rsidRDefault="00987D61" w:rsidP="00987D61">
            <w:pPr>
              <w:spacing w:before="0" w:beforeAutospacing="0" w:after="0" w:afterAutospacing="0" w:line="240" w:lineRule="auto"/>
              <w:rPr>
                <w:sz w:val="20"/>
                <w:szCs w:val="20"/>
              </w:rPr>
            </w:pPr>
            <w:r w:rsidRPr="00CC779C">
              <w:rPr>
                <w:sz w:val="20"/>
                <w:szCs w:val="20"/>
              </w:rPr>
              <w:t>Color</w:t>
            </w:r>
          </w:p>
        </w:tc>
        <w:tc>
          <w:tcPr>
            <w:tcW w:w="0" w:type="auto"/>
            <w:tcBorders>
              <w:top w:val="single" w:sz="4" w:space="0" w:color="auto"/>
            </w:tcBorders>
            <w:hideMark/>
          </w:tcPr>
          <w:p w14:paraId="2C76DB7D" w14:textId="77777777" w:rsidR="00987D61" w:rsidRPr="00CC779C" w:rsidRDefault="00987D61" w:rsidP="00987D61">
            <w:pPr>
              <w:spacing w:before="0" w:beforeAutospacing="0" w:after="0" w:afterAutospacing="0" w:line="240" w:lineRule="auto"/>
              <w:rPr>
                <w:sz w:val="20"/>
                <w:szCs w:val="20"/>
              </w:rPr>
            </w:pPr>
            <w:r w:rsidRPr="00CC779C">
              <w:rPr>
                <w:sz w:val="20"/>
                <w:szCs w:val="20"/>
              </w:rPr>
              <w:t>Pt-Co</w:t>
            </w:r>
          </w:p>
        </w:tc>
        <w:tc>
          <w:tcPr>
            <w:tcW w:w="0" w:type="auto"/>
            <w:tcBorders>
              <w:top w:val="single" w:sz="4" w:space="0" w:color="auto"/>
            </w:tcBorders>
            <w:hideMark/>
          </w:tcPr>
          <w:p w14:paraId="66CF2539" w14:textId="77777777" w:rsidR="00987D61" w:rsidRPr="00CC779C" w:rsidRDefault="00987D61" w:rsidP="00C14472">
            <w:pPr>
              <w:spacing w:before="0" w:beforeAutospacing="0" w:after="0" w:afterAutospacing="0" w:line="240" w:lineRule="auto"/>
              <w:jc w:val="center"/>
              <w:rPr>
                <w:sz w:val="20"/>
                <w:szCs w:val="20"/>
              </w:rPr>
            </w:pPr>
            <w:r w:rsidRPr="00CC779C">
              <w:rPr>
                <w:sz w:val="20"/>
                <w:szCs w:val="20"/>
              </w:rPr>
              <w:t>75</w:t>
            </w:r>
          </w:p>
        </w:tc>
        <w:tc>
          <w:tcPr>
            <w:tcW w:w="0" w:type="auto"/>
            <w:tcBorders>
              <w:top w:val="single" w:sz="4" w:space="0" w:color="auto"/>
            </w:tcBorders>
            <w:hideMark/>
          </w:tcPr>
          <w:p w14:paraId="33D3DB3E" w14:textId="77777777" w:rsidR="00987D61" w:rsidRPr="00CC779C" w:rsidRDefault="00987D61" w:rsidP="00C14472">
            <w:pPr>
              <w:spacing w:before="0" w:beforeAutospacing="0" w:after="0" w:afterAutospacing="0" w:line="240" w:lineRule="auto"/>
              <w:jc w:val="center"/>
              <w:rPr>
                <w:sz w:val="20"/>
                <w:szCs w:val="20"/>
              </w:rPr>
            </w:pPr>
            <w:r w:rsidRPr="00CC779C">
              <w:rPr>
                <w:sz w:val="20"/>
                <w:szCs w:val="20"/>
              </w:rPr>
              <w:t>15</w:t>
            </w:r>
          </w:p>
        </w:tc>
        <w:tc>
          <w:tcPr>
            <w:tcW w:w="0" w:type="auto"/>
            <w:tcBorders>
              <w:top w:val="single" w:sz="4" w:space="0" w:color="auto"/>
            </w:tcBorders>
            <w:hideMark/>
          </w:tcPr>
          <w:p w14:paraId="618EA3B3" w14:textId="21FE22DD" w:rsidR="00987D61" w:rsidRPr="00CC779C" w:rsidRDefault="00987D61" w:rsidP="00987D61">
            <w:pPr>
              <w:spacing w:before="0" w:beforeAutospacing="0" w:after="0" w:afterAutospacing="0" w:line="240" w:lineRule="auto"/>
              <w:rPr>
                <w:sz w:val="20"/>
                <w:szCs w:val="20"/>
              </w:rPr>
            </w:pPr>
            <w:r w:rsidRPr="00CC779C">
              <w:rPr>
                <w:sz w:val="20"/>
                <w:szCs w:val="20"/>
              </w:rPr>
              <w:t>INEN-ISO 7887</w:t>
            </w:r>
          </w:p>
        </w:tc>
        <w:tc>
          <w:tcPr>
            <w:tcW w:w="0" w:type="auto"/>
            <w:tcBorders>
              <w:top w:val="single" w:sz="4" w:space="0" w:color="auto"/>
            </w:tcBorders>
            <w:hideMark/>
          </w:tcPr>
          <w:p w14:paraId="382B037D" w14:textId="77777777" w:rsidR="00987D61" w:rsidRPr="00CC779C" w:rsidRDefault="00987D61" w:rsidP="00987D61">
            <w:pPr>
              <w:spacing w:before="0" w:beforeAutospacing="0" w:after="0" w:afterAutospacing="0" w:line="240" w:lineRule="auto"/>
              <w:rPr>
                <w:sz w:val="20"/>
                <w:szCs w:val="20"/>
              </w:rPr>
            </w:pPr>
            <w:r w:rsidRPr="00CC779C">
              <w:rPr>
                <w:sz w:val="20"/>
                <w:szCs w:val="20"/>
              </w:rPr>
              <w:t>Colorímetro</w:t>
            </w:r>
          </w:p>
        </w:tc>
      </w:tr>
      <w:tr w:rsidR="00C9784E" w:rsidRPr="00CC779C" w14:paraId="349B1199" w14:textId="77777777" w:rsidTr="00987D61">
        <w:tc>
          <w:tcPr>
            <w:tcW w:w="0" w:type="auto"/>
            <w:hideMark/>
          </w:tcPr>
          <w:p w14:paraId="3A70EA0A" w14:textId="77777777" w:rsidR="00987D61" w:rsidRPr="00CC779C" w:rsidRDefault="00987D61" w:rsidP="00987D61">
            <w:pPr>
              <w:spacing w:before="0" w:beforeAutospacing="0" w:after="0" w:afterAutospacing="0" w:line="240" w:lineRule="auto"/>
              <w:rPr>
                <w:sz w:val="20"/>
                <w:szCs w:val="20"/>
              </w:rPr>
            </w:pPr>
            <w:r w:rsidRPr="00CC779C">
              <w:rPr>
                <w:sz w:val="20"/>
                <w:szCs w:val="20"/>
              </w:rPr>
              <w:t>Turbiedad</w:t>
            </w:r>
          </w:p>
        </w:tc>
        <w:tc>
          <w:tcPr>
            <w:tcW w:w="0" w:type="auto"/>
            <w:hideMark/>
          </w:tcPr>
          <w:p w14:paraId="18CF5482" w14:textId="77777777" w:rsidR="00987D61" w:rsidRPr="00CC779C" w:rsidRDefault="00987D61" w:rsidP="00987D61">
            <w:pPr>
              <w:spacing w:before="0" w:beforeAutospacing="0" w:after="0" w:afterAutospacing="0" w:line="240" w:lineRule="auto"/>
              <w:rPr>
                <w:sz w:val="20"/>
                <w:szCs w:val="20"/>
              </w:rPr>
            </w:pPr>
            <w:r w:rsidRPr="00CC779C">
              <w:rPr>
                <w:sz w:val="20"/>
                <w:szCs w:val="20"/>
              </w:rPr>
              <w:t>NTU</w:t>
            </w:r>
          </w:p>
        </w:tc>
        <w:tc>
          <w:tcPr>
            <w:tcW w:w="0" w:type="auto"/>
            <w:hideMark/>
          </w:tcPr>
          <w:p w14:paraId="64E9AEA7" w14:textId="77777777" w:rsidR="00987D61" w:rsidRPr="00CC779C" w:rsidRDefault="00987D61" w:rsidP="00C14472">
            <w:pPr>
              <w:spacing w:before="0" w:beforeAutospacing="0" w:after="0" w:afterAutospacing="0" w:line="240" w:lineRule="auto"/>
              <w:jc w:val="center"/>
              <w:rPr>
                <w:sz w:val="20"/>
                <w:szCs w:val="20"/>
              </w:rPr>
            </w:pPr>
            <w:r w:rsidRPr="00CC779C">
              <w:rPr>
                <w:sz w:val="20"/>
                <w:szCs w:val="20"/>
              </w:rPr>
              <w:t>100</w:t>
            </w:r>
          </w:p>
        </w:tc>
        <w:tc>
          <w:tcPr>
            <w:tcW w:w="0" w:type="auto"/>
            <w:hideMark/>
          </w:tcPr>
          <w:p w14:paraId="73DE3C0B" w14:textId="77777777" w:rsidR="00987D61" w:rsidRPr="00CC779C" w:rsidRDefault="00987D61" w:rsidP="00C14472">
            <w:pPr>
              <w:spacing w:before="0" w:beforeAutospacing="0" w:after="0" w:afterAutospacing="0" w:line="240" w:lineRule="auto"/>
              <w:jc w:val="center"/>
              <w:rPr>
                <w:sz w:val="20"/>
                <w:szCs w:val="20"/>
              </w:rPr>
            </w:pPr>
            <w:r w:rsidRPr="00CC779C">
              <w:rPr>
                <w:sz w:val="20"/>
                <w:szCs w:val="20"/>
              </w:rPr>
              <w:t>5</w:t>
            </w:r>
          </w:p>
        </w:tc>
        <w:tc>
          <w:tcPr>
            <w:tcW w:w="0" w:type="auto"/>
            <w:hideMark/>
          </w:tcPr>
          <w:p w14:paraId="2FB26A1C" w14:textId="2D8C3966" w:rsidR="00987D61" w:rsidRPr="00CC779C" w:rsidRDefault="00987D61" w:rsidP="00987D61">
            <w:pPr>
              <w:spacing w:before="0" w:beforeAutospacing="0" w:after="0" w:afterAutospacing="0" w:line="240" w:lineRule="auto"/>
              <w:rPr>
                <w:sz w:val="20"/>
                <w:szCs w:val="20"/>
              </w:rPr>
            </w:pPr>
            <w:r w:rsidRPr="00CC779C">
              <w:rPr>
                <w:sz w:val="20"/>
                <w:szCs w:val="20"/>
              </w:rPr>
              <w:t>INEN-ISO 7027</w:t>
            </w:r>
          </w:p>
        </w:tc>
        <w:tc>
          <w:tcPr>
            <w:tcW w:w="0" w:type="auto"/>
            <w:hideMark/>
          </w:tcPr>
          <w:p w14:paraId="6A9D6E3D" w14:textId="77777777" w:rsidR="00987D61" w:rsidRPr="00CC779C" w:rsidRDefault="00987D61" w:rsidP="00987D61">
            <w:pPr>
              <w:spacing w:before="0" w:beforeAutospacing="0" w:after="0" w:afterAutospacing="0" w:line="240" w:lineRule="auto"/>
              <w:rPr>
                <w:sz w:val="20"/>
                <w:szCs w:val="20"/>
              </w:rPr>
            </w:pPr>
            <w:r w:rsidRPr="00CC779C">
              <w:rPr>
                <w:sz w:val="20"/>
                <w:szCs w:val="20"/>
              </w:rPr>
              <w:t>Turbidímetro 2100P HACH</w:t>
            </w:r>
          </w:p>
        </w:tc>
      </w:tr>
      <w:tr w:rsidR="00C9784E" w:rsidRPr="00CC779C" w14:paraId="0893F962" w14:textId="77777777" w:rsidTr="00987D61">
        <w:tc>
          <w:tcPr>
            <w:tcW w:w="0" w:type="auto"/>
          </w:tcPr>
          <w:p w14:paraId="33C1F352" w14:textId="3DEEF553" w:rsidR="00C9784E" w:rsidRPr="00CC779C" w:rsidRDefault="00C9784E" w:rsidP="00C9784E">
            <w:pPr>
              <w:spacing w:before="0" w:beforeAutospacing="0" w:after="0" w:afterAutospacing="0" w:line="240" w:lineRule="auto"/>
              <w:rPr>
                <w:sz w:val="20"/>
                <w:szCs w:val="20"/>
              </w:rPr>
            </w:pPr>
            <w:r w:rsidRPr="00CC779C">
              <w:rPr>
                <w:sz w:val="20"/>
                <w:szCs w:val="20"/>
              </w:rPr>
              <w:t>Temperatura</w:t>
            </w:r>
          </w:p>
        </w:tc>
        <w:tc>
          <w:tcPr>
            <w:tcW w:w="0" w:type="auto"/>
          </w:tcPr>
          <w:p w14:paraId="32A06E60" w14:textId="13463F88" w:rsidR="00C9784E" w:rsidRPr="00CC779C" w:rsidRDefault="00C9784E" w:rsidP="00C9784E">
            <w:pPr>
              <w:spacing w:before="0" w:beforeAutospacing="0" w:after="0" w:afterAutospacing="0" w:line="240" w:lineRule="auto"/>
              <w:rPr>
                <w:sz w:val="20"/>
                <w:szCs w:val="20"/>
              </w:rPr>
            </w:pPr>
            <w:r w:rsidRPr="00CC779C">
              <w:rPr>
                <w:sz w:val="20"/>
                <w:szCs w:val="20"/>
              </w:rPr>
              <w:t>°C</w:t>
            </w:r>
          </w:p>
        </w:tc>
        <w:tc>
          <w:tcPr>
            <w:tcW w:w="0" w:type="auto"/>
          </w:tcPr>
          <w:p w14:paraId="4FB72DB1" w14:textId="08FFF7BC" w:rsidR="00C9784E" w:rsidRPr="00CC779C" w:rsidRDefault="00C9784E" w:rsidP="00C14472">
            <w:pPr>
              <w:spacing w:before="0" w:beforeAutospacing="0" w:after="0" w:afterAutospacing="0" w:line="240" w:lineRule="auto"/>
              <w:jc w:val="center"/>
              <w:rPr>
                <w:sz w:val="20"/>
                <w:szCs w:val="20"/>
              </w:rPr>
            </w:pPr>
            <w:r w:rsidRPr="00CC779C">
              <w:rPr>
                <w:sz w:val="20"/>
                <w:szCs w:val="20"/>
              </w:rPr>
              <w:t>&lt;30</w:t>
            </w:r>
          </w:p>
        </w:tc>
        <w:tc>
          <w:tcPr>
            <w:tcW w:w="0" w:type="auto"/>
          </w:tcPr>
          <w:p w14:paraId="4160D0D1" w14:textId="5ECFAB08" w:rsidR="00C9784E" w:rsidRPr="00CC779C" w:rsidRDefault="00C9784E" w:rsidP="00C14472">
            <w:pPr>
              <w:spacing w:before="0" w:beforeAutospacing="0" w:after="0" w:afterAutospacing="0" w:line="240" w:lineRule="auto"/>
              <w:jc w:val="center"/>
              <w:rPr>
                <w:sz w:val="20"/>
                <w:szCs w:val="20"/>
              </w:rPr>
            </w:pPr>
            <w:r w:rsidRPr="00CC779C">
              <w:rPr>
                <w:sz w:val="20"/>
                <w:szCs w:val="20"/>
              </w:rPr>
              <w:t>-</w:t>
            </w:r>
          </w:p>
        </w:tc>
        <w:tc>
          <w:tcPr>
            <w:tcW w:w="0" w:type="auto"/>
          </w:tcPr>
          <w:p w14:paraId="3A37C2E2" w14:textId="77777777" w:rsidR="00C9784E" w:rsidRPr="00CC779C" w:rsidRDefault="00C9784E" w:rsidP="00C9784E">
            <w:pPr>
              <w:spacing w:before="0" w:beforeAutospacing="0" w:after="0" w:afterAutospacing="0" w:line="240" w:lineRule="auto"/>
              <w:rPr>
                <w:sz w:val="20"/>
                <w:szCs w:val="20"/>
              </w:rPr>
            </w:pPr>
          </w:p>
        </w:tc>
        <w:tc>
          <w:tcPr>
            <w:tcW w:w="0" w:type="auto"/>
          </w:tcPr>
          <w:p w14:paraId="083C3398" w14:textId="77777777" w:rsidR="00C9784E" w:rsidRPr="00CC779C" w:rsidRDefault="00C9784E" w:rsidP="00C9784E">
            <w:pPr>
              <w:spacing w:before="0" w:beforeAutospacing="0" w:after="0" w:afterAutospacing="0" w:line="240" w:lineRule="auto"/>
              <w:rPr>
                <w:sz w:val="20"/>
                <w:szCs w:val="20"/>
              </w:rPr>
            </w:pPr>
          </w:p>
        </w:tc>
      </w:tr>
      <w:tr w:rsidR="00C9784E" w:rsidRPr="00CC779C" w14:paraId="4D220208" w14:textId="77777777" w:rsidTr="00987D61">
        <w:tc>
          <w:tcPr>
            <w:tcW w:w="0" w:type="auto"/>
            <w:hideMark/>
          </w:tcPr>
          <w:p w14:paraId="3BFEE297" w14:textId="3ED5E6C1" w:rsidR="00C9784E" w:rsidRPr="00CC779C" w:rsidRDefault="00C9784E" w:rsidP="00C9784E">
            <w:pPr>
              <w:spacing w:before="0" w:beforeAutospacing="0" w:after="0" w:afterAutospacing="0" w:line="240" w:lineRule="auto"/>
              <w:rPr>
                <w:sz w:val="20"/>
                <w:szCs w:val="20"/>
              </w:rPr>
            </w:pPr>
            <w:r w:rsidRPr="00CC779C">
              <w:rPr>
                <w:sz w:val="20"/>
                <w:szCs w:val="20"/>
              </w:rPr>
              <w:t>Potencial de hidrógeno</w:t>
            </w:r>
          </w:p>
        </w:tc>
        <w:tc>
          <w:tcPr>
            <w:tcW w:w="0" w:type="auto"/>
            <w:hideMark/>
          </w:tcPr>
          <w:p w14:paraId="3C4783B0" w14:textId="68D552C5" w:rsidR="00C9784E" w:rsidRPr="00CC779C" w:rsidRDefault="00C9784E" w:rsidP="00C9784E">
            <w:pPr>
              <w:spacing w:before="0" w:beforeAutospacing="0" w:after="0" w:afterAutospacing="0" w:line="240" w:lineRule="auto"/>
              <w:rPr>
                <w:sz w:val="20"/>
                <w:szCs w:val="20"/>
              </w:rPr>
            </w:pPr>
            <w:r w:rsidRPr="00CC779C">
              <w:rPr>
                <w:sz w:val="20"/>
                <w:szCs w:val="20"/>
              </w:rPr>
              <w:t>pH</w:t>
            </w:r>
          </w:p>
        </w:tc>
        <w:tc>
          <w:tcPr>
            <w:tcW w:w="0" w:type="auto"/>
            <w:hideMark/>
          </w:tcPr>
          <w:p w14:paraId="1E93BFB2" w14:textId="77777777" w:rsidR="00C9784E" w:rsidRPr="00CC779C" w:rsidRDefault="00C9784E" w:rsidP="00C14472">
            <w:pPr>
              <w:spacing w:before="0" w:beforeAutospacing="0" w:after="0" w:afterAutospacing="0" w:line="240" w:lineRule="auto"/>
              <w:jc w:val="center"/>
              <w:rPr>
                <w:sz w:val="20"/>
                <w:szCs w:val="20"/>
              </w:rPr>
            </w:pPr>
            <w:r w:rsidRPr="00CC779C">
              <w:rPr>
                <w:sz w:val="20"/>
                <w:szCs w:val="20"/>
              </w:rPr>
              <w:t>6 – 9</w:t>
            </w:r>
          </w:p>
        </w:tc>
        <w:tc>
          <w:tcPr>
            <w:tcW w:w="0" w:type="auto"/>
            <w:hideMark/>
          </w:tcPr>
          <w:p w14:paraId="252DD174" w14:textId="77777777" w:rsidR="00C9784E" w:rsidRPr="00CC779C" w:rsidRDefault="00C9784E" w:rsidP="00C14472">
            <w:pPr>
              <w:spacing w:before="0" w:beforeAutospacing="0" w:after="0" w:afterAutospacing="0" w:line="240" w:lineRule="auto"/>
              <w:jc w:val="center"/>
              <w:rPr>
                <w:sz w:val="20"/>
                <w:szCs w:val="20"/>
              </w:rPr>
            </w:pPr>
            <w:r w:rsidRPr="00CC779C">
              <w:rPr>
                <w:sz w:val="20"/>
                <w:szCs w:val="20"/>
              </w:rPr>
              <w:t>6,5 – 8,0</w:t>
            </w:r>
          </w:p>
        </w:tc>
        <w:tc>
          <w:tcPr>
            <w:tcW w:w="0" w:type="auto"/>
            <w:hideMark/>
          </w:tcPr>
          <w:p w14:paraId="69C9150C" w14:textId="0D9B7B01" w:rsidR="00C9784E" w:rsidRPr="00CC779C" w:rsidRDefault="00C9784E" w:rsidP="00C9784E">
            <w:pPr>
              <w:spacing w:before="0" w:beforeAutospacing="0" w:after="0" w:afterAutospacing="0" w:line="240" w:lineRule="auto"/>
              <w:rPr>
                <w:sz w:val="20"/>
                <w:szCs w:val="20"/>
              </w:rPr>
            </w:pPr>
            <w:r w:rsidRPr="00CC779C">
              <w:rPr>
                <w:sz w:val="20"/>
                <w:szCs w:val="20"/>
              </w:rPr>
              <w:t>INEN-ISO 10523</w:t>
            </w:r>
          </w:p>
        </w:tc>
        <w:tc>
          <w:tcPr>
            <w:tcW w:w="0" w:type="auto"/>
            <w:hideMark/>
          </w:tcPr>
          <w:p w14:paraId="62395941" w14:textId="77777777" w:rsidR="00C9784E" w:rsidRPr="00CC779C" w:rsidRDefault="00C9784E" w:rsidP="00C9784E">
            <w:pPr>
              <w:spacing w:before="0" w:beforeAutospacing="0" w:after="0" w:afterAutospacing="0" w:line="240" w:lineRule="auto"/>
              <w:rPr>
                <w:sz w:val="20"/>
                <w:szCs w:val="20"/>
              </w:rPr>
            </w:pPr>
            <w:r w:rsidRPr="00CC779C">
              <w:rPr>
                <w:sz w:val="20"/>
                <w:szCs w:val="20"/>
              </w:rPr>
              <w:t xml:space="preserve">pH meter </w:t>
            </w:r>
            <w:proofErr w:type="spellStart"/>
            <w:r w:rsidRPr="00CC779C">
              <w:rPr>
                <w:sz w:val="20"/>
                <w:szCs w:val="20"/>
              </w:rPr>
              <w:t>Sension</w:t>
            </w:r>
            <w:proofErr w:type="spellEnd"/>
            <w:r w:rsidRPr="00CC779C">
              <w:rPr>
                <w:sz w:val="20"/>
                <w:szCs w:val="20"/>
              </w:rPr>
              <w:t xml:space="preserve"> 1 HACH</w:t>
            </w:r>
          </w:p>
        </w:tc>
      </w:tr>
      <w:tr w:rsidR="00C9784E" w:rsidRPr="00CC779C" w14:paraId="6552E8C6" w14:textId="77777777" w:rsidTr="00987D61">
        <w:tc>
          <w:tcPr>
            <w:tcW w:w="0" w:type="auto"/>
            <w:hideMark/>
          </w:tcPr>
          <w:p w14:paraId="2CB4CA91" w14:textId="77777777" w:rsidR="00C9784E" w:rsidRPr="00CC779C" w:rsidRDefault="00C9784E" w:rsidP="00C9784E">
            <w:pPr>
              <w:spacing w:before="0" w:beforeAutospacing="0" w:after="0" w:afterAutospacing="0" w:line="240" w:lineRule="auto"/>
              <w:rPr>
                <w:sz w:val="20"/>
                <w:szCs w:val="20"/>
              </w:rPr>
            </w:pPr>
            <w:r w:rsidRPr="00CC779C">
              <w:rPr>
                <w:sz w:val="20"/>
                <w:szCs w:val="20"/>
              </w:rPr>
              <w:t>Sólidos totales disueltos</w:t>
            </w:r>
          </w:p>
        </w:tc>
        <w:tc>
          <w:tcPr>
            <w:tcW w:w="0" w:type="auto"/>
            <w:hideMark/>
          </w:tcPr>
          <w:p w14:paraId="2ECBF877" w14:textId="77777777" w:rsidR="00C9784E" w:rsidRPr="00CC779C" w:rsidRDefault="00C9784E" w:rsidP="00C9784E">
            <w:pPr>
              <w:spacing w:before="0" w:beforeAutospacing="0" w:after="0" w:afterAutospacing="0" w:line="240" w:lineRule="auto"/>
              <w:rPr>
                <w:sz w:val="20"/>
                <w:szCs w:val="20"/>
              </w:rPr>
            </w:pPr>
            <w:r w:rsidRPr="00CC779C">
              <w:rPr>
                <w:sz w:val="20"/>
                <w:szCs w:val="20"/>
              </w:rPr>
              <w:t>mg/L</w:t>
            </w:r>
          </w:p>
        </w:tc>
        <w:tc>
          <w:tcPr>
            <w:tcW w:w="0" w:type="auto"/>
            <w:hideMark/>
          </w:tcPr>
          <w:p w14:paraId="6207B443" w14:textId="5D83029B" w:rsidR="00C9784E" w:rsidRPr="00CC779C" w:rsidRDefault="00C9784E" w:rsidP="00C14472">
            <w:pPr>
              <w:spacing w:before="0" w:beforeAutospacing="0" w:after="0" w:afterAutospacing="0" w:line="240" w:lineRule="auto"/>
              <w:jc w:val="center"/>
              <w:rPr>
                <w:sz w:val="20"/>
                <w:szCs w:val="20"/>
              </w:rPr>
            </w:pPr>
            <w:r w:rsidRPr="00CC779C">
              <w:rPr>
                <w:sz w:val="20"/>
                <w:szCs w:val="20"/>
              </w:rPr>
              <w:t>-</w:t>
            </w:r>
          </w:p>
        </w:tc>
        <w:tc>
          <w:tcPr>
            <w:tcW w:w="0" w:type="auto"/>
            <w:hideMark/>
          </w:tcPr>
          <w:p w14:paraId="5C9B4FAC" w14:textId="792DE36A" w:rsidR="00C9784E" w:rsidRPr="00CC779C" w:rsidRDefault="00C9784E" w:rsidP="00C14472">
            <w:pPr>
              <w:spacing w:before="0" w:beforeAutospacing="0" w:after="0" w:afterAutospacing="0" w:line="240" w:lineRule="auto"/>
              <w:jc w:val="center"/>
              <w:rPr>
                <w:sz w:val="20"/>
                <w:szCs w:val="20"/>
              </w:rPr>
            </w:pPr>
            <w:r w:rsidRPr="00CC779C">
              <w:rPr>
                <w:sz w:val="20"/>
                <w:szCs w:val="20"/>
              </w:rPr>
              <w:t>-</w:t>
            </w:r>
          </w:p>
        </w:tc>
        <w:tc>
          <w:tcPr>
            <w:tcW w:w="0" w:type="auto"/>
            <w:hideMark/>
          </w:tcPr>
          <w:p w14:paraId="4D4C5173" w14:textId="4C93E399" w:rsidR="00C9784E" w:rsidRPr="00CC779C" w:rsidRDefault="00C9784E" w:rsidP="00C9784E">
            <w:pPr>
              <w:spacing w:before="0" w:beforeAutospacing="0" w:after="0" w:afterAutospacing="0" w:line="240" w:lineRule="auto"/>
              <w:rPr>
                <w:sz w:val="20"/>
                <w:szCs w:val="20"/>
              </w:rPr>
            </w:pPr>
            <w:r w:rsidRPr="00CC779C">
              <w:rPr>
                <w:sz w:val="20"/>
                <w:szCs w:val="20"/>
              </w:rPr>
              <w:t>SM 2540</w:t>
            </w:r>
          </w:p>
        </w:tc>
        <w:tc>
          <w:tcPr>
            <w:tcW w:w="0" w:type="auto"/>
            <w:hideMark/>
          </w:tcPr>
          <w:p w14:paraId="03DD8C10" w14:textId="77777777" w:rsidR="00C9784E" w:rsidRPr="00CC779C" w:rsidRDefault="00C9784E" w:rsidP="00C9784E">
            <w:pPr>
              <w:spacing w:before="0" w:beforeAutospacing="0" w:after="0" w:afterAutospacing="0" w:line="240" w:lineRule="auto"/>
              <w:rPr>
                <w:sz w:val="20"/>
                <w:szCs w:val="20"/>
              </w:rPr>
            </w:pPr>
            <w:proofErr w:type="spellStart"/>
            <w:r w:rsidRPr="00CC779C">
              <w:rPr>
                <w:sz w:val="20"/>
                <w:szCs w:val="20"/>
              </w:rPr>
              <w:t>Conductivímetro</w:t>
            </w:r>
            <w:proofErr w:type="spellEnd"/>
          </w:p>
        </w:tc>
      </w:tr>
      <w:tr w:rsidR="00C9784E" w:rsidRPr="00CC779C" w14:paraId="4B365451" w14:textId="77777777" w:rsidTr="000062B7">
        <w:tc>
          <w:tcPr>
            <w:tcW w:w="0" w:type="auto"/>
            <w:tcBorders>
              <w:bottom w:val="single" w:sz="4" w:space="0" w:color="auto"/>
            </w:tcBorders>
            <w:hideMark/>
          </w:tcPr>
          <w:p w14:paraId="38B8DF27" w14:textId="77777777" w:rsidR="00C9784E" w:rsidRPr="00CC779C" w:rsidRDefault="00C9784E" w:rsidP="00C9784E">
            <w:pPr>
              <w:spacing w:before="0" w:beforeAutospacing="0" w:after="0" w:afterAutospacing="0" w:line="240" w:lineRule="auto"/>
              <w:rPr>
                <w:sz w:val="20"/>
                <w:szCs w:val="20"/>
              </w:rPr>
            </w:pPr>
            <w:r w:rsidRPr="00CC779C">
              <w:rPr>
                <w:sz w:val="20"/>
                <w:szCs w:val="20"/>
              </w:rPr>
              <w:t>Conductividad</w:t>
            </w:r>
          </w:p>
        </w:tc>
        <w:tc>
          <w:tcPr>
            <w:tcW w:w="0" w:type="auto"/>
            <w:tcBorders>
              <w:bottom w:val="single" w:sz="4" w:space="0" w:color="auto"/>
            </w:tcBorders>
            <w:hideMark/>
          </w:tcPr>
          <w:p w14:paraId="2755B23D" w14:textId="77777777" w:rsidR="00C9784E" w:rsidRPr="00CC779C" w:rsidRDefault="00C9784E" w:rsidP="00C9784E">
            <w:pPr>
              <w:spacing w:before="0" w:beforeAutospacing="0" w:after="0" w:afterAutospacing="0" w:line="240" w:lineRule="auto"/>
              <w:rPr>
                <w:sz w:val="20"/>
                <w:szCs w:val="20"/>
              </w:rPr>
            </w:pPr>
            <w:proofErr w:type="spellStart"/>
            <w:r w:rsidRPr="00CC779C">
              <w:rPr>
                <w:sz w:val="20"/>
                <w:szCs w:val="20"/>
              </w:rPr>
              <w:t>milimhos</w:t>
            </w:r>
            <w:proofErr w:type="spellEnd"/>
            <w:r w:rsidRPr="00CC779C">
              <w:rPr>
                <w:sz w:val="20"/>
                <w:szCs w:val="20"/>
              </w:rPr>
              <w:t>/cm</w:t>
            </w:r>
          </w:p>
        </w:tc>
        <w:tc>
          <w:tcPr>
            <w:tcW w:w="0" w:type="auto"/>
            <w:tcBorders>
              <w:bottom w:val="single" w:sz="4" w:space="0" w:color="auto"/>
            </w:tcBorders>
            <w:hideMark/>
          </w:tcPr>
          <w:p w14:paraId="1DA38430" w14:textId="4546971A" w:rsidR="00C9784E" w:rsidRPr="00CC779C" w:rsidRDefault="00C9784E" w:rsidP="00C14472">
            <w:pPr>
              <w:spacing w:before="0" w:beforeAutospacing="0" w:after="0" w:afterAutospacing="0" w:line="240" w:lineRule="auto"/>
              <w:jc w:val="center"/>
              <w:rPr>
                <w:sz w:val="20"/>
                <w:szCs w:val="20"/>
              </w:rPr>
            </w:pPr>
            <w:r w:rsidRPr="00CC779C">
              <w:rPr>
                <w:sz w:val="20"/>
                <w:szCs w:val="20"/>
              </w:rPr>
              <w:t>0.7</w:t>
            </w:r>
          </w:p>
        </w:tc>
        <w:tc>
          <w:tcPr>
            <w:tcW w:w="0" w:type="auto"/>
            <w:tcBorders>
              <w:bottom w:val="single" w:sz="4" w:space="0" w:color="auto"/>
            </w:tcBorders>
            <w:hideMark/>
          </w:tcPr>
          <w:p w14:paraId="2512D77E" w14:textId="1993BB7E" w:rsidR="00C9784E" w:rsidRPr="00CC779C" w:rsidRDefault="00C9784E" w:rsidP="00C14472">
            <w:pPr>
              <w:spacing w:before="0" w:beforeAutospacing="0" w:after="0" w:afterAutospacing="0" w:line="240" w:lineRule="auto"/>
              <w:jc w:val="center"/>
              <w:rPr>
                <w:sz w:val="20"/>
                <w:szCs w:val="20"/>
              </w:rPr>
            </w:pPr>
            <w:r w:rsidRPr="00CC779C">
              <w:rPr>
                <w:sz w:val="20"/>
                <w:szCs w:val="20"/>
              </w:rPr>
              <w:t>-</w:t>
            </w:r>
          </w:p>
        </w:tc>
        <w:tc>
          <w:tcPr>
            <w:tcW w:w="0" w:type="auto"/>
            <w:tcBorders>
              <w:bottom w:val="single" w:sz="4" w:space="0" w:color="auto"/>
            </w:tcBorders>
            <w:hideMark/>
          </w:tcPr>
          <w:p w14:paraId="5EE1BD23" w14:textId="7DAFEC74" w:rsidR="00C9784E" w:rsidRPr="00CC779C" w:rsidRDefault="00C9784E" w:rsidP="00C9784E">
            <w:pPr>
              <w:spacing w:before="0" w:beforeAutospacing="0" w:after="0" w:afterAutospacing="0" w:line="240" w:lineRule="auto"/>
              <w:rPr>
                <w:sz w:val="20"/>
                <w:szCs w:val="20"/>
              </w:rPr>
            </w:pPr>
            <w:r w:rsidRPr="00CC779C">
              <w:rPr>
                <w:sz w:val="20"/>
                <w:szCs w:val="20"/>
              </w:rPr>
              <w:t>INEN-ISO 7888</w:t>
            </w:r>
          </w:p>
        </w:tc>
        <w:tc>
          <w:tcPr>
            <w:tcW w:w="0" w:type="auto"/>
            <w:tcBorders>
              <w:bottom w:val="single" w:sz="4" w:space="0" w:color="auto"/>
            </w:tcBorders>
            <w:hideMark/>
          </w:tcPr>
          <w:p w14:paraId="1521C2AE" w14:textId="77777777" w:rsidR="00C9784E" w:rsidRPr="00CC779C" w:rsidRDefault="00C9784E" w:rsidP="00C9784E">
            <w:pPr>
              <w:spacing w:before="0" w:beforeAutospacing="0" w:after="0" w:afterAutospacing="0" w:line="240" w:lineRule="auto"/>
              <w:rPr>
                <w:sz w:val="20"/>
                <w:szCs w:val="20"/>
              </w:rPr>
            </w:pPr>
            <w:proofErr w:type="spellStart"/>
            <w:r w:rsidRPr="00CC779C">
              <w:rPr>
                <w:sz w:val="20"/>
                <w:szCs w:val="20"/>
              </w:rPr>
              <w:t>Conductivímetro</w:t>
            </w:r>
            <w:proofErr w:type="spellEnd"/>
          </w:p>
        </w:tc>
      </w:tr>
      <w:tr w:rsidR="00C9784E" w:rsidRPr="00CC779C" w14:paraId="433E1B48" w14:textId="77777777" w:rsidTr="000062B7">
        <w:tc>
          <w:tcPr>
            <w:tcW w:w="0" w:type="auto"/>
            <w:gridSpan w:val="6"/>
            <w:tcBorders>
              <w:top w:val="single" w:sz="4" w:space="0" w:color="auto"/>
              <w:bottom w:val="single" w:sz="4" w:space="0" w:color="auto"/>
            </w:tcBorders>
            <w:hideMark/>
          </w:tcPr>
          <w:p w14:paraId="70608E40" w14:textId="73D0C43E" w:rsidR="00C9784E" w:rsidRPr="00CC779C" w:rsidRDefault="00C9784E" w:rsidP="00C9784E">
            <w:pPr>
              <w:spacing w:before="0" w:beforeAutospacing="0" w:after="0" w:afterAutospacing="0" w:line="240" w:lineRule="auto"/>
              <w:jc w:val="center"/>
              <w:rPr>
                <w:sz w:val="20"/>
                <w:szCs w:val="20"/>
              </w:rPr>
            </w:pPr>
            <w:r w:rsidRPr="00CC779C">
              <w:rPr>
                <w:b/>
                <w:bCs/>
                <w:sz w:val="20"/>
                <w:szCs w:val="20"/>
              </w:rPr>
              <w:t>Microbiológicos</w:t>
            </w:r>
          </w:p>
        </w:tc>
      </w:tr>
      <w:tr w:rsidR="00C9784E" w:rsidRPr="00CC779C" w14:paraId="3A56864D" w14:textId="77777777" w:rsidTr="000062B7">
        <w:tc>
          <w:tcPr>
            <w:tcW w:w="0" w:type="auto"/>
            <w:tcBorders>
              <w:top w:val="single" w:sz="4" w:space="0" w:color="auto"/>
            </w:tcBorders>
            <w:hideMark/>
          </w:tcPr>
          <w:p w14:paraId="40A97C49" w14:textId="77777777" w:rsidR="00C9784E" w:rsidRPr="00CC779C" w:rsidRDefault="00C9784E" w:rsidP="00C9784E">
            <w:pPr>
              <w:spacing w:before="0" w:beforeAutospacing="0" w:after="0" w:afterAutospacing="0" w:line="240" w:lineRule="auto"/>
              <w:rPr>
                <w:sz w:val="20"/>
                <w:szCs w:val="20"/>
              </w:rPr>
            </w:pPr>
            <w:r w:rsidRPr="00CC779C">
              <w:rPr>
                <w:sz w:val="20"/>
                <w:szCs w:val="20"/>
              </w:rPr>
              <w:t>Coliformes fecales</w:t>
            </w:r>
          </w:p>
        </w:tc>
        <w:tc>
          <w:tcPr>
            <w:tcW w:w="0" w:type="auto"/>
            <w:tcBorders>
              <w:top w:val="single" w:sz="4" w:space="0" w:color="auto"/>
            </w:tcBorders>
            <w:hideMark/>
          </w:tcPr>
          <w:p w14:paraId="4111E246" w14:textId="77777777" w:rsidR="00C9784E" w:rsidRPr="00CC779C" w:rsidRDefault="00C9784E" w:rsidP="00C9784E">
            <w:pPr>
              <w:spacing w:before="0" w:beforeAutospacing="0" w:after="0" w:afterAutospacing="0" w:line="240" w:lineRule="auto"/>
              <w:rPr>
                <w:sz w:val="20"/>
                <w:szCs w:val="20"/>
              </w:rPr>
            </w:pPr>
            <w:r w:rsidRPr="00CC779C">
              <w:rPr>
                <w:sz w:val="20"/>
                <w:szCs w:val="20"/>
              </w:rPr>
              <w:t xml:space="preserve">NMP/100 </w:t>
            </w:r>
            <w:proofErr w:type="spellStart"/>
            <w:r w:rsidRPr="00CC779C">
              <w:rPr>
                <w:sz w:val="20"/>
                <w:szCs w:val="20"/>
              </w:rPr>
              <w:t>mL</w:t>
            </w:r>
            <w:proofErr w:type="spellEnd"/>
          </w:p>
        </w:tc>
        <w:tc>
          <w:tcPr>
            <w:tcW w:w="0" w:type="auto"/>
            <w:tcBorders>
              <w:top w:val="single" w:sz="4" w:space="0" w:color="auto"/>
            </w:tcBorders>
            <w:hideMark/>
          </w:tcPr>
          <w:p w14:paraId="66226487" w14:textId="77777777" w:rsidR="00C9784E" w:rsidRPr="00CC779C" w:rsidRDefault="00C9784E" w:rsidP="00C14472">
            <w:pPr>
              <w:spacing w:before="0" w:beforeAutospacing="0" w:after="0" w:afterAutospacing="0" w:line="240" w:lineRule="auto"/>
              <w:jc w:val="center"/>
              <w:rPr>
                <w:sz w:val="20"/>
                <w:szCs w:val="20"/>
              </w:rPr>
            </w:pPr>
            <w:r w:rsidRPr="00CC779C">
              <w:rPr>
                <w:sz w:val="20"/>
                <w:szCs w:val="20"/>
              </w:rPr>
              <w:t>1000</w:t>
            </w:r>
          </w:p>
        </w:tc>
        <w:tc>
          <w:tcPr>
            <w:tcW w:w="0" w:type="auto"/>
            <w:tcBorders>
              <w:top w:val="single" w:sz="4" w:space="0" w:color="auto"/>
            </w:tcBorders>
            <w:hideMark/>
          </w:tcPr>
          <w:p w14:paraId="50778BB9" w14:textId="77777777" w:rsidR="00C9784E" w:rsidRPr="00CC779C" w:rsidRDefault="00C9784E" w:rsidP="00C14472">
            <w:pPr>
              <w:spacing w:before="0" w:beforeAutospacing="0" w:after="0" w:afterAutospacing="0" w:line="240" w:lineRule="auto"/>
              <w:jc w:val="center"/>
              <w:rPr>
                <w:sz w:val="20"/>
                <w:szCs w:val="20"/>
              </w:rPr>
            </w:pPr>
            <w:r w:rsidRPr="00CC779C">
              <w:rPr>
                <w:sz w:val="20"/>
                <w:szCs w:val="20"/>
              </w:rPr>
              <w:t>Ausencia</w:t>
            </w:r>
          </w:p>
        </w:tc>
        <w:tc>
          <w:tcPr>
            <w:tcW w:w="0" w:type="auto"/>
            <w:tcBorders>
              <w:top w:val="single" w:sz="4" w:space="0" w:color="auto"/>
            </w:tcBorders>
            <w:hideMark/>
          </w:tcPr>
          <w:p w14:paraId="15381BA4" w14:textId="4A5F5FFF" w:rsidR="00C9784E" w:rsidRPr="00CC779C" w:rsidRDefault="00C9784E" w:rsidP="00C9784E">
            <w:pPr>
              <w:spacing w:before="0" w:beforeAutospacing="0" w:after="0" w:afterAutospacing="0" w:line="240" w:lineRule="auto"/>
              <w:rPr>
                <w:sz w:val="20"/>
                <w:szCs w:val="20"/>
              </w:rPr>
            </w:pPr>
            <w:r w:rsidRPr="00CC779C">
              <w:rPr>
                <w:sz w:val="20"/>
                <w:szCs w:val="20"/>
              </w:rPr>
              <w:t>SM 9221</w:t>
            </w:r>
          </w:p>
        </w:tc>
        <w:tc>
          <w:tcPr>
            <w:tcW w:w="0" w:type="auto"/>
            <w:tcBorders>
              <w:top w:val="single" w:sz="4" w:space="0" w:color="auto"/>
            </w:tcBorders>
            <w:hideMark/>
          </w:tcPr>
          <w:p w14:paraId="2489177B" w14:textId="77777777" w:rsidR="00C9784E" w:rsidRPr="00CC779C" w:rsidRDefault="00C9784E" w:rsidP="00C9784E">
            <w:pPr>
              <w:spacing w:before="0" w:beforeAutospacing="0" w:after="0" w:afterAutospacing="0" w:line="240" w:lineRule="auto"/>
              <w:rPr>
                <w:sz w:val="20"/>
                <w:szCs w:val="20"/>
              </w:rPr>
            </w:pPr>
            <w:r w:rsidRPr="00CC779C">
              <w:rPr>
                <w:sz w:val="20"/>
                <w:szCs w:val="20"/>
              </w:rPr>
              <w:t>Petrifilm</w:t>
            </w:r>
          </w:p>
        </w:tc>
      </w:tr>
      <w:tr w:rsidR="00C9784E" w:rsidRPr="00CC779C" w14:paraId="3EA08163" w14:textId="77777777" w:rsidTr="00987D61">
        <w:tc>
          <w:tcPr>
            <w:tcW w:w="0" w:type="auto"/>
            <w:hideMark/>
          </w:tcPr>
          <w:p w14:paraId="246B0FCA" w14:textId="77777777" w:rsidR="00C9784E" w:rsidRPr="00CC779C" w:rsidRDefault="00C9784E" w:rsidP="00C9784E">
            <w:pPr>
              <w:spacing w:before="0" w:beforeAutospacing="0" w:after="0" w:afterAutospacing="0" w:line="240" w:lineRule="auto"/>
              <w:rPr>
                <w:sz w:val="20"/>
                <w:szCs w:val="20"/>
              </w:rPr>
            </w:pPr>
            <w:r w:rsidRPr="00CC779C">
              <w:rPr>
                <w:sz w:val="20"/>
                <w:szCs w:val="20"/>
              </w:rPr>
              <w:t>Coliformes totales</w:t>
            </w:r>
          </w:p>
        </w:tc>
        <w:tc>
          <w:tcPr>
            <w:tcW w:w="0" w:type="auto"/>
            <w:hideMark/>
          </w:tcPr>
          <w:p w14:paraId="3A498DBA" w14:textId="77777777" w:rsidR="00C9784E" w:rsidRPr="00CC779C" w:rsidRDefault="00C9784E" w:rsidP="00C9784E">
            <w:pPr>
              <w:spacing w:before="0" w:beforeAutospacing="0" w:after="0" w:afterAutospacing="0" w:line="240" w:lineRule="auto"/>
              <w:rPr>
                <w:sz w:val="20"/>
                <w:szCs w:val="20"/>
              </w:rPr>
            </w:pPr>
            <w:r w:rsidRPr="00CC779C">
              <w:rPr>
                <w:sz w:val="20"/>
                <w:szCs w:val="20"/>
              </w:rPr>
              <w:t xml:space="preserve">NMP/100 </w:t>
            </w:r>
            <w:proofErr w:type="spellStart"/>
            <w:r w:rsidRPr="00CC779C">
              <w:rPr>
                <w:sz w:val="20"/>
                <w:szCs w:val="20"/>
              </w:rPr>
              <w:t>mL</w:t>
            </w:r>
            <w:proofErr w:type="spellEnd"/>
          </w:p>
        </w:tc>
        <w:tc>
          <w:tcPr>
            <w:tcW w:w="0" w:type="auto"/>
            <w:hideMark/>
          </w:tcPr>
          <w:p w14:paraId="32CEEE24" w14:textId="77777777" w:rsidR="00C9784E" w:rsidRPr="00CC779C" w:rsidRDefault="00C9784E" w:rsidP="00C14472">
            <w:pPr>
              <w:spacing w:before="0" w:beforeAutospacing="0" w:after="0" w:afterAutospacing="0" w:line="240" w:lineRule="auto"/>
              <w:jc w:val="center"/>
              <w:rPr>
                <w:sz w:val="20"/>
                <w:szCs w:val="20"/>
              </w:rPr>
            </w:pPr>
            <w:r w:rsidRPr="00CC779C">
              <w:rPr>
                <w:sz w:val="20"/>
                <w:szCs w:val="20"/>
              </w:rPr>
              <w:t>2000</w:t>
            </w:r>
          </w:p>
        </w:tc>
        <w:tc>
          <w:tcPr>
            <w:tcW w:w="0" w:type="auto"/>
            <w:hideMark/>
          </w:tcPr>
          <w:p w14:paraId="47929F30" w14:textId="583BE256" w:rsidR="00C9784E" w:rsidRPr="00CC779C" w:rsidRDefault="00C9784E" w:rsidP="00C14472">
            <w:pPr>
              <w:spacing w:before="0" w:beforeAutospacing="0" w:after="0" w:afterAutospacing="0" w:line="240" w:lineRule="auto"/>
              <w:jc w:val="center"/>
              <w:rPr>
                <w:sz w:val="20"/>
                <w:szCs w:val="20"/>
              </w:rPr>
            </w:pPr>
            <w:r w:rsidRPr="00CC779C">
              <w:rPr>
                <w:sz w:val="20"/>
                <w:szCs w:val="20"/>
              </w:rPr>
              <w:t>-</w:t>
            </w:r>
          </w:p>
        </w:tc>
        <w:tc>
          <w:tcPr>
            <w:tcW w:w="0" w:type="auto"/>
            <w:hideMark/>
          </w:tcPr>
          <w:p w14:paraId="5EF1D28C" w14:textId="696D5682" w:rsidR="00C9784E" w:rsidRPr="00CC779C" w:rsidRDefault="00C9784E" w:rsidP="00C9784E">
            <w:pPr>
              <w:spacing w:before="0" w:beforeAutospacing="0" w:after="0" w:afterAutospacing="0" w:line="240" w:lineRule="auto"/>
              <w:rPr>
                <w:sz w:val="20"/>
                <w:szCs w:val="20"/>
              </w:rPr>
            </w:pPr>
            <w:r w:rsidRPr="00CC779C">
              <w:rPr>
                <w:sz w:val="20"/>
                <w:szCs w:val="20"/>
              </w:rPr>
              <w:t>SM 9221</w:t>
            </w:r>
          </w:p>
        </w:tc>
        <w:tc>
          <w:tcPr>
            <w:tcW w:w="0" w:type="auto"/>
            <w:hideMark/>
          </w:tcPr>
          <w:p w14:paraId="7E272417" w14:textId="77777777" w:rsidR="00C9784E" w:rsidRPr="00CC779C" w:rsidRDefault="00C9784E" w:rsidP="00C9784E">
            <w:pPr>
              <w:spacing w:before="0" w:beforeAutospacing="0" w:after="0" w:afterAutospacing="0" w:line="240" w:lineRule="auto"/>
              <w:rPr>
                <w:sz w:val="20"/>
                <w:szCs w:val="20"/>
              </w:rPr>
            </w:pPr>
            <w:r w:rsidRPr="00CC779C">
              <w:rPr>
                <w:sz w:val="20"/>
                <w:szCs w:val="20"/>
              </w:rPr>
              <w:t>Petrifilm</w:t>
            </w:r>
          </w:p>
        </w:tc>
      </w:tr>
    </w:tbl>
    <w:p w14:paraId="3032AABC" w14:textId="1DB37A5A" w:rsidR="000062B7" w:rsidRPr="00CC779C" w:rsidRDefault="000062B7" w:rsidP="000062B7">
      <w:pPr>
        <w:spacing w:before="0" w:beforeAutospacing="0"/>
        <w:rPr>
          <w:rFonts w:eastAsia="Times New Roman" w:cs="Times New Roman"/>
          <w:sz w:val="20"/>
          <w:szCs w:val="20"/>
          <w:lang w:eastAsia="es-EC"/>
        </w:rPr>
      </w:pPr>
      <w:r w:rsidRPr="00CC779C">
        <w:rPr>
          <w:i/>
          <w:iCs/>
          <w:sz w:val="20"/>
          <w:szCs w:val="18"/>
        </w:rPr>
        <w:t>Nota</w:t>
      </w:r>
      <w:r w:rsidRPr="00CC779C">
        <w:rPr>
          <w:sz w:val="20"/>
          <w:szCs w:val="18"/>
        </w:rPr>
        <w:t xml:space="preserve">. Pt-Co: 1mg/L de platino en forma de cloro platino; NTU: 1 mg/L de </w:t>
      </w:r>
      <w:proofErr w:type="spellStart"/>
      <w:r w:rsidRPr="00CC779C">
        <w:rPr>
          <w:sz w:val="20"/>
          <w:szCs w:val="18"/>
        </w:rPr>
        <w:t>formazina</w:t>
      </w:r>
      <w:proofErr w:type="spellEnd"/>
      <w:r w:rsidRPr="00CC779C">
        <w:rPr>
          <w:sz w:val="20"/>
          <w:szCs w:val="18"/>
        </w:rPr>
        <w:t xml:space="preserve"> estándar; SM: </w:t>
      </w:r>
      <w:r w:rsidRPr="00CC779C">
        <w:rPr>
          <w:sz w:val="20"/>
          <w:szCs w:val="20"/>
        </w:rPr>
        <w:t xml:space="preserve">Standard </w:t>
      </w:r>
      <w:proofErr w:type="spellStart"/>
      <w:r w:rsidRPr="00CC779C">
        <w:rPr>
          <w:sz w:val="20"/>
          <w:szCs w:val="20"/>
        </w:rPr>
        <w:t>Methods</w:t>
      </w:r>
      <w:proofErr w:type="spellEnd"/>
      <w:r w:rsidRPr="00CC779C">
        <w:rPr>
          <w:sz w:val="20"/>
          <w:szCs w:val="18"/>
        </w:rPr>
        <w:t xml:space="preserve">. Fuente. </w:t>
      </w:r>
      <w:sdt>
        <w:sdtPr>
          <w:rPr>
            <w:rFonts w:eastAsia="Times New Roman" w:cs="Times New Roman"/>
            <w:color w:val="000000"/>
            <w:sz w:val="20"/>
            <w:szCs w:val="20"/>
            <w:lang w:eastAsia="es-EC"/>
          </w:rPr>
          <w:tag w:val="MENDELEY_CITATION_v3_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"/>
          <w:id w:val="-1170863566"/>
          <w:placeholder>
            <w:docPart w:val="DefaultPlaceholder_-1854013440"/>
          </w:placeholder>
        </w:sdtPr>
        <w:sdtContent>
          <w:r w:rsidR="00B34693" w:rsidRPr="00B34693">
            <w:rPr>
              <w:rFonts w:eastAsia="Times New Roman" w:cs="Times New Roman"/>
              <w:color w:val="000000"/>
              <w:sz w:val="20"/>
              <w:szCs w:val="20"/>
              <w:lang w:eastAsia="es-EC"/>
            </w:rPr>
            <w:t>(Acuerdo Ministerial 097-A, 2015; NTE INEN 1108, 2020)</w:t>
          </w:r>
        </w:sdtContent>
      </w:sdt>
      <w:r w:rsidRPr="00CC779C">
        <w:rPr>
          <w:rFonts w:eastAsia="Times New Roman" w:cs="Times New Roman"/>
          <w:color w:val="000000"/>
          <w:sz w:val="20"/>
          <w:szCs w:val="20"/>
          <w:lang w:eastAsia="es-EC"/>
        </w:rPr>
        <w:t>.</w:t>
      </w:r>
    </w:p>
    <w:p w14:paraId="0C79C323" w14:textId="6282E242" w:rsidR="004C01EF" w:rsidRPr="00CC779C" w:rsidRDefault="00737928">
      <w:pPr>
        <w:pStyle w:val="Ttulo3"/>
        <w:numPr>
          <w:ilvl w:val="2"/>
          <w:numId w:val="1"/>
        </w:numPr>
        <w:rPr>
          <w:lang w:val="es-EC"/>
        </w:rPr>
      </w:pPr>
      <w:bookmarkStart w:id="51" w:name="_Toc210157349"/>
      <w:r w:rsidRPr="00CC779C">
        <w:rPr>
          <w:lang w:val="es-EC"/>
        </w:rPr>
        <w:lastRenderedPageBreak/>
        <w:t>Métodos de evaluación y datos a tomarse</w:t>
      </w:r>
      <w:bookmarkEnd w:id="51"/>
    </w:p>
    <w:p w14:paraId="0EEF5166" w14:textId="555C42AF" w:rsidR="008C42E9" w:rsidRPr="00CC779C" w:rsidRDefault="008F12E7" w:rsidP="008F12E7">
      <w:r w:rsidRPr="00CC779C">
        <w:t>La evaluación de la eficiencia del sistema de filtración se realiz</w:t>
      </w:r>
      <w:r w:rsidR="00254B73">
        <w:t>ó</w:t>
      </w:r>
      <w:r w:rsidRPr="00CC779C">
        <w:t xml:space="preserve"> mediante la comparación directa de los resultados obtenidos en el análisis de los parámetros físico-químicos y microbiológicos del agua cruda y del agua tratada</w:t>
      </w:r>
      <w:r w:rsidR="00254B73">
        <w:t xml:space="preserve">, </w:t>
      </w:r>
      <w:r w:rsidRPr="00CC779C">
        <w:t>después del paso por el sistema de filtración, esta comparación permiti</w:t>
      </w:r>
      <w:r w:rsidR="00254B73">
        <w:t>ó</w:t>
      </w:r>
      <w:r w:rsidRPr="00CC779C">
        <w:t xml:space="preserve"> determinar el grado de mejora en la calidad del agua y cuantificar la efectividad del prototipo. Además</w:t>
      </w:r>
      <w:r w:rsidR="00E34E71">
        <w:t>,</w:t>
      </w:r>
      <w:r w:rsidRPr="00CC779C">
        <w:t xml:space="preserve"> se verific</w:t>
      </w:r>
      <w:r w:rsidR="00254B73">
        <w:t>ó</w:t>
      </w:r>
      <w:r w:rsidRPr="00CC779C">
        <w:t xml:space="preserve"> el c</w:t>
      </w:r>
      <w:r w:rsidR="008C42E9" w:rsidRPr="00CC779C">
        <w:t>umplimiento con los límites permisibles establecidos por la NTE INEN 1108 – 2020 – 04.</w:t>
      </w:r>
    </w:p>
    <w:p w14:paraId="18AF8137" w14:textId="1DB769EB" w:rsidR="008E2F31" w:rsidRPr="00CC779C" w:rsidRDefault="00737928">
      <w:pPr>
        <w:pStyle w:val="Ttulo3"/>
        <w:numPr>
          <w:ilvl w:val="2"/>
          <w:numId w:val="1"/>
        </w:numPr>
        <w:rPr>
          <w:lang w:val="es-EC"/>
        </w:rPr>
      </w:pPr>
      <w:bookmarkStart w:id="52" w:name="_Toc210157350"/>
      <w:r w:rsidRPr="00CC779C">
        <w:rPr>
          <w:lang w:val="es-EC"/>
        </w:rPr>
        <w:t>Manejo de la investigación</w:t>
      </w:r>
      <w:bookmarkEnd w:id="52"/>
    </w:p>
    <w:p w14:paraId="38C062D5" w14:textId="131490FA" w:rsidR="004902CE" w:rsidRPr="00CC779C" w:rsidRDefault="004902CE" w:rsidP="00260CB0">
      <w:pPr>
        <w:rPr>
          <w:color w:val="000000"/>
        </w:rPr>
      </w:pPr>
      <w:bookmarkStart w:id="53" w:name="_Hlk205386187"/>
      <w:r w:rsidRPr="00CC779C">
        <w:rPr>
          <w:color w:val="000000"/>
        </w:rPr>
        <w:t>Para el manejo adecuado de las muestras se consider</w:t>
      </w:r>
      <w:r w:rsidR="00254B73">
        <w:rPr>
          <w:color w:val="000000"/>
        </w:rPr>
        <w:t>ó</w:t>
      </w:r>
      <w:r w:rsidRPr="00CC779C">
        <w:rPr>
          <w:color w:val="000000"/>
        </w:rPr>
        <w:t xml:space="preserve"> las disposiciones establecidas en las normas ISO, referentes a la estrategia de muestreo, recolección y conservación de muestras de agua</w:t>
      </w:r>
      <w:r w:rsidR="000D3C1F" w:rsidRPr="00CC779C">
        <w:rPr>
          <w:color w:val="000000"/>
        </w:rPr>
        <w:t xml:space="preserve"> </w:t>
      </w:r>
      <w:sdt>
        <w:sdtPr>
          <w:rPr>
            <w:color w:val="000000"/>
          </w:rPr>
          <w:tag w:val="MENDELEY_CITATION_v3_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"/>
          <w:id w:val="1921596852"/>
          <w:placeholder>
            <w:docPart w:val="DefaultPlaceholder_-1854013440"/>
          </w:placeholder>
        </w:sdtPr>
        <w:sdtContent>
          <w:r w:rsidR="00B34693" w:rsidRPr="00B34693">
            <w:rPr>
              <w:color w:val="000000"/>
            </w:rPr>
            <w:t>(ISO 5667-1, 2023; ISO 5667-3, 2024)</w:t>
          </w:r>
        </w:sdtContent>
      </w:sdt>
      <w:r w:rsidRPr="00CC779C">
        <w:rPr>
          <w:color w:val="000000"/>
        </w:rPr>
        <w:t>:</w:t>
      </w:r>
    </w:p>
    <w:p w14:paraId="4DC69AED" w14:textId="07E470FC" w:rsidR="000D3C1F" w:rsidRPr="00CC779C" w:rsidRDefault="000D3C1F" w:rsidP="00245D9A">
      <w:pPr>
        <w:pStyle w:val="Prrafodelista"/>
        <w:numPr>
          <w:ilvl w:val="0"/>
          <w:numId w:val="6"/>
        </w:numPr>
        <w:tabs>
          <w:tab w:val="num" w:pos="720"/>
        </w:tabs>
        <w:rPr>
          <w:color w:val="000000"/>
        </w:rPr>
      </w:pPr>
      <w:r w:rsidRPr="00CC779C">
        <w:rPr>
          <w:color w:val="000000"/>
        </w:rPr>
        <w:t>Cronograma y punto de muestreo: La toma de muestras se efectu</w:t>
      </w:r>
      <w:r w:rsidR="00254B73">
        <w:rPr>
          <w:color w:val="000000"/>
        </w:rPr>
        <w:t>ó</w:t>
      </w:r>
      <w:r w:rsidRPr="00CC779C">
        <w:rPr>
          <w:color w:val="000000"/>
        </w:rPr>
        <w:t xml:space="preserve"> en tres días no consecutivos</w:t>
      </w:r>
      <w:r w:rsidR="00254B73">
        <w:rPr>
          <w:color w:val="000000"/>
        </w:rPr>
        <w:t>, en diferentes horarios y</w:t>
      </w:r>
      <w:r w:rsidRPr="00CC779C">
        <w:rPr>
          <w:color w:val="000000"/>
        </w:rPr>
        <w:t xml:space="preserve"> bajo diferentes condiciones climáticas. El punto de muestreo se ubic</w:t>
      </w:r>
      <w:r w:rsidR="00254B73">
        <w:rPr>
          <w:color w:val="000000"/>
        </w:rPr>
        <w:t xml:space="preserve">ó </w:t>
      </w:r>
      <w:r w:rsidRPr="00CC779C">
        <w:rPr>
          <w:color w:val="000000"/>
        </w:rPr>
        <w:t>en el inicio del tanque de reserva.</w:t>
      </w:r>
    </w:p>
    <w:p w14:paraId="57324C7D" w14:textId="4DDA301B" w:rsidR="000D3C1F" w:rsidRPr="00CC779C" w:rsidRDefault="000D3C1F" w:rsidP="00245D9A">
      <w:pPr>
        <w:pStyle w:val="Prrafodelista"/>
        <w:numPr>
          <w:ilvl w:val="0"/>
          <w:numId w:val="6"/>
        </w:numPr>
        <w:tabs>
          <w:tab w:val="num" w:pos="720"/>
        </w:tabs>
        <w:rPr>
          <w:color w:val="000000"/>
        </w:rPr>
      </w:pPr>
      <w:r w:rsidRPr="00CC779C">
        <w:rPr>
          <w:color w:val="000000"/>
        </w:rPr>
        <w:t>Muestreo para análisis físico-químicos: Se recolec</w:t>
      </w:r>
      <w:r w:rsidR="00254B73">
        <w:rPr>
          <w:color w:val="000000"/>
        </w:rPr>
        <w:t>tó</w:t>
      </w:r>
      <w:r w:rsidRPr="00CC779C">
        <w:rPr>
          <w:color w:val="000000"/>
        </w:rPr>
        <w:t xml:space="preserve"> un volumen de 1000 </w:t>
      </w:r>
      <w:proofErr w:type="spellStart"/>
      <w:r w:rsidRPr="00CC779C">
        <w:rPr>
          <w:color w:val="000000"/>
        </w:rPr>
        <w:t>mL</w:t>
      </w:r>
      <w:proofErr w:type="spellEnd"/>
      <w:r w:rsidRPr="00CC779C">
        <w:rPr>
          <w:color w:val="000000"/>
        </w:rPr>
        <w:t xml:space="preserve"> de agua en un frasco ámbar, el cual </w:t>
      </w:r>
      <w:r w:rsidR="00254B73">
        <w:rPr>
          <w:color w:val="000000"/>
        </w:rPr>
        <w:t>fue</w:t>
      </w:r>
      <w:r w:rsidRPr="00CC779C">
        <w:rPr>
          <w:color w:val="000000"/>
        </w:rPr>
        <w:t xml:space="preserve"> cerrado herméticamente, </w:t>
      </w:r>
      <w:r w:rsidR="00254B73">
        <w:rPr>
          <w:color w:val="000000"/>
        </w:rPr>
        <w:t xml:space="preserve">para </w:t>
      </w:r>
      <w:r w:rsidRPr="00CC779C">
        <w:rPr>
          <w:color w:val="000000"/>
        </w:rPr>
        <w:t>evita</w:t>
      </w:r>
      <w:r w:rsidR="00254B73">
        <w:rPr>
          <w:color w:val="000000"/>
        </w:rPr>
        <w:t>r</w:t>
      </w:r>
      <w:r w:rsidRPr="00CC779C">
        <w:rPr>
          <w:color w:val="000000"/>
        </w:rPr>
        <w:t xml:space="preserve"> la presencia de aire sobre la muestra.</w:t>
      </w:r>
    </w:p>
    <w:p w14:paraId="3FAD41CF" w14:textId="7B4530F9" w:rsidR="000D3C1F" w:rsidRPr="00CC779C" w:rsidRDefault="000D3C1F" w:rsidP="00245D9A">
      <w:pPr>
        <w:pStyle w:val="Prrafodelista"/>
        <w:numPr>
          <w:ilvl w:val="0"/>
          <w:numId w:val="6"/>
        </w:numPr>
        <w:tabs>
          <w:tab w:val="num" w:pos="720"/>
        </w:tabs>
        <w:rPr>
          <w:color w:val="000000"/>
        </w:rPr>
      </w:pPr>
      <w:r w:rsidRPr="00CC779C">
        <w:rPr>
          <w:color w:val="000000"/>
        </w:rPr>
        <w:t>Muestreo para análisis microbiológicos: Se tom</w:t>
      </w:r>
      <w:r w:rsidR="00254B73">
        <w:rPr>
          <w:color w:val="000000"/>
        </w:rPr>
        <w:t>ó</w:t>
      </w:r>
      <w:r w:rsidRPr="00CC779C">
        <w:rPr>
          <w:color w:val="000000"/>
        </w:rPr>
        <w:t xml:space="preserve"> 1000 </w:t>
      </w:r>
      <w:proofErr w:type="spellStart"/>
      <w:r w:rsidRPr="00CC779C">
        <w:rPr>
          <w:color w:val="000000"/>
        </w:rPr>
        <w:t>mL</w:t>
      </w:r>
      <w:proofErr w:type="spellEnd"/>
      <w:r w:rsidRPr="00CC779C">
        <w:rPr>
          <w:color w:val="000000"/>
        </w:rPr>
        <w:t xml:space="preserve"> de agua en frascos ámbar esterilizados y durante la manipulación, se </w:t>
      </w:r>
      <w:r w:rsidR="00254B73">
        <w:rPr>
          <w:color w:val="000000"/>
        </w:rPr>
        <w:t>utilizó</w:t>
      </w:r>
      <w:r w:rsidRPr="00CC779C">
        <w:rPr>
          <w:color w:val="000000"/>
        </w:rPr>
        <w:t xml:space="preserve"> guantes plásticos estériles, para prevenir cualquier tipo de contaminación.</w:t>
      </w:r>
    </w:p>
    <w:p w14:paraId="1513E2AE" w14:textId="60C4EED2" w:rsidR="000D3C1F" w:rsidRPr="00CC779C" w:rsidRDefault="000D3C1F" w:rsidP="00245D9A">
      <w:pPr>
        <w:pStyle w:val="Prrafodelista"/>
        <w:numPr>
          <w:ilvl w:val="0"/>
          <w:numId w:val="6"/>
        </w:numPr>
        <w:tabs>
          <w:tab w:val="num" w:pos="720"/>
          <w:tab w:val="num" w:pos="1440"/>
        </w:tabs>
        <w:rPr>
          <w:color w:val="000000"/>
        </w:rPr>
      </w:pPr>
      <w:r w:rsidRPr="00CC779C">
        <w:rPr>
          <w:color w:val="000000"/>
        </w:rPr>
        <w:t xml:space="preserve">Rotulación de las muestras: Cada frasco </w:t>
      </w:r>
      <w:r w:rsidR="00254B73">
        <w:rPr>
          <w:color w:val="000000"/>
        </w:rPr>
        <w:t>fue</w:t>
      </w:r>
      <w:r w:rsidRPr="00CC779C">
        <w:rPr>
          <w:color w:val="000000"/>
        </w:rPr>
        <w:t xml:space="preserve"> rotulado con </w:t>
      </w:r>
      <w:r w:rsidR="00254B73">
        <w:rPr>
          <w:color w:val="000000"/>
        </w:rPr>
        <w:t xml:space="preserve">la </w:t>
      </w:r>
      <w:r w:rsidRPr="00CC779C">
        <w:rPr>
          <w:color w:val="000000"/>
        </w:rPr>
        <w:t>f</w:t>
      </w:r>
      <w:r w:rsidR="004902CE" w:rsidRPr="00CC779C">
        <w:rPr>
          <w:color w:val="000000"/>
        </w:rPr>
        <w:t>echa del muestreo</w:t>
      </w:r>
      <w:r w:rsidRPr="00CC779C">
        <w:rPr>
          <w:color w:val="000000"/>
        </w:rPr>
        <w:t>,</w:t>
      </w:r>
      <w:r w:rsidR="004902CE" w:rsidRPr="00CC779C">
        <w:rPr>
          <w:color w:val="000000"/>
        </w:rPr>
        <w:t xml:space="preserve"> </w:t>
      </w:r>
      <w:r w:rsidRPr="00CC779C">
        <w:rPr>
          <w:color w:val="000000"/>
        </w:rPr>
        <w:t>l</w:t>
      </w:r>
      <w:r w:rsidR="004902CE" w:rsidRPr="00CC779C">
        <w:rPr>
          <w:color w:val="000000"/>
        </w:rPr>
        <w:t xml:space="preserve">ugar de toma y </w:t>
      </w:r>
      <w:r w:rsidRPr="00CC779C">
        <w:rPr>
          <w:color w:val="000000"/>
        </w:rPr>
        <w:t>n</w:t>
      </w:r>
      <w:r w:rsidR="004902CE" w:rsidRPr="00CC779C">
        <w:rPr>
          <w:color w:val="000000"/>
        </w:rPr>
        <w:t>ombre del investigador responsable</w:t>
      </w:r>
      <w:r w:rsidR="005379EF">
        <w:rPr>
          <w:color w:val="000000"/>
        </w:rPr>
        <w:t>.</w:t>
      </w:r>
    </w:p>
    <w:p w14:paraId="335FB88F" w14:textId="56052FF3" w:rsidR="000D3C1F" w:rsidRPr="00CC779C" w:rsidRDefault="000D3C1F" w:rsidP="00245D9A">
      <w:pPr>
        <w:pStyle w:val="Prrafodelista"/>
        <w:numPr>
          <w:ilvl w:val="0"/>
          <w:numId w:val="6"/>
        </w:numPr>
        <w:tabs>
          <w:tab w:val="num" w:pos="720"/>
          <w:tab w:val="num" w:pos="1440"/>
        </w:tabs>
        <w:rPr>
          <w:color w:val="000000"/>
        </w:rPr>
      </w:pPr>
      <w:r w:rsidRPr="00CC779C">
        <w:rPr>
          <w:rFonts w:eastAsia="Times New Roman" w:cs="Times New Roman"/>
          <w:szCs w:val="24"/>
          <w:lang w:eastAsia="es-EC"/>
        </w:rPr>
        <w:t xml:space="preserve">Conservación y transporte: Las muestras </w:t>
      </w:r>
      <w:r w:rsidR="00254B73">
        <w:rPr>
          <w:rFonts w:eastAsia="Times New Roman" w:cs="Times New Roman"/>
          <w:szCs w:val="24"/>
          <w:lang w:eastAsia="es-EC"/>
        </w:rPr>
        <w:t>fueron</w:t>
      </w:r>
      <w:r w:rsidRPr="00CC779C">
        <w:rPr>
          <w:rFonts w:eastAsia="Times New Roman" w:cs="Times New Roman"/>
          <w:szCs w:val="24"/>
          <w:lang w:eastAsia="es-EC"/>
        </w:rPr>
        <w:t xml:space="preserve"> refrigeradas inmediatamente en un </w:t>
      </w:r>
      <w:proofErr w:type="spellStart"/>
      <w:r w:rsidRPr="00CC779C">
        <w:rPr>
          <w:rFonts w:eastAsia="Times New Roman" w:cs="Times New Roman"/>
          <w:szCs w:val="24"/>
          <w:lang w:eastAsia="es-EC"/>
        </w:rPr>
        <w:t>cooler</w:t>
      </w:r>
      <w:proofErr w:type="spellEnd"/>
      <w:r w:rsidRPr="00CC779C">
        <w:rPr>
          <w:rFonts w:eastAsia="Times New Roman" w:cs="Times New Roman"/>
          <w:szCs w:val="24"/>
          <w:lang w:eastAsia="es-EC"/>
        </w:rPr>
        <w:t xml:space="preserve"> en el lugar del muestreo, </w:t>
      </w:r>
      <w:r w:rsidR="00254B73">
        <w:rPr>
          <w:rFonts w:eastAsia="Times New Roman" w:cs="Times New Roman"/>
          <w:szCs w:val="24"/>
          <w:lang w:eastAsia="es-EC"/>
        </w:rPr>
        <w:t xml:space="preserve">se mantuvo </w:t>
      </w:r>
      <w:r w:rsidRPr="00CC779C">
        <w:rPr>
          <w:rFonts w:eastAsia="Times New Roman" w:cs="Times New Roman"/>
          <w:szCs w:val="24"/>
          <w:lang w:eastAsia="es-EC"/>
        </w:rPr>
        <w:t xml:space="preserve">una temperatura entre 2 °C y 5 °C, </w:t>
      </w:r>
      <w:r w:rsidR="00254B73">
        <w:rPr>
          <w:rFonts w:eastAsia="Times New Roman" w:cs="Times New Roman"/>
          <w:szCs w:val="24"/>
          <w:lang w:eastAsia="es-EC"/>
        </w:rPr>
        <w:t>fueron</w:t>
      </w:r>
      <w:r w:rsidRPr="00CC779C">
        <w:rPr>
          <w:rFonts w:eastAsia="Times New Roman" w:cs="Times New Roman"/>
          <w:szCs w:val="24"/>
          <w:lang w:eastAsia="es-EC"/>
        </w:rPr>
        <w:t xml:space="preserve"> embaladas y selladas individualmente para </w:t>
      </w:r>
      <w:r w:rsidR="00254B73">
        <w:rPr>
          <w:rFonts w:eastAsia="Times New Roman" w:cs="Times New Roman"/>
          <w:szCs w:val="24"/>
          <w:lang w:eastAsia="es-EC"/>
        </w:rPr>
        <w:t xml:space="preserve">la preservación de </w:t>
      </w:r>
      <w:r w:rsidRPr="00CC779C">
        <w:rPr>
          <w:rFonts w:eastAsia="Times New Roman" w:cs="Times New Roman"/>
          <w:szCs w:val="24"/>
          <w:lang w:eastAsia="es-EC"/>
        </w:rPr>
        <w:t>su integridad durante el transporte.</w:t>
      </w:r>
    </w:p>
    <w:p w14:paraId="1CD53B33" w14:textId="1F7A90F7" w:rsidR="00B74D9D" w:rsidRPr="0068406E" w:rsidRDefault="000D3C1F" w:rsidP="00245D9A">
      <w:pPr>
        <w:pStyle w:val="Prrafodelista"/>
        <w:numPr>
          <w:ilvl w:val="0"/>
          <w:numId w:val="6"/>
        </w:numPr>
        <w:tabs>
          <w:tab w:val="num" w:pos="720"/>
          <w:tab w:val="num" w:pos="1440"/>
        </w:tabs>
        <w:rPr>
          <w:color w:val="000000"/>
        </w:rPr>
      </w:pPr>
      <w:r w:rsidRPr="00CC779C">
        <w:rPr>
          <w:rFonts w:eastAsia="Times New Roman" w:cs="Times New Roman"/>
          <w:szCs w:val="24"/>
          <w:lang w:eastAsia="es-EC"/>
        </w:rPr>
        <w:t>Diseño del prototipo: Para el desarrollo del prototipo, se utiliz</w:t>
      </w:r>
      <w:r w:rsidR="00254B73">
        <w:rPr>
          <w:rFonts w:eastAsia="Times New Roman" w:cs="Times New Roman"/>
          <w:szCs w:val="24"/>
          <w:lang w:eastAsia="es-EC"/>
        </w:rPr>
        <w:t>ó</w:t>
      </w:r>
      <w:r w:rsidRPr="00CC779C">
        <w:rPr>
          <w:rFonts w:eastAsia="Times New Roman" w:cs="Times New Roman"/>
          <w:szCs w:val="24"/>
          <w:lang w:eastAsia="es-EC"/>
        </w:rPr>
        <w:t xml:space="preserve"> el software </w:t>
      </w:r>
      <w:r w:rsidR="00851909">
        <w:rPr>
          <w:rFonts w:eastAsia="Times New Roman" w:cs="Times New Roman"/>
          <w:szCs w:val="24"/>
          <w:lang w:eastAsia="es-EC"/>
        </w:rPr>
        <w:t xml:space="preserve">Autodesk </w:t>
      </w:r>
      <w:r w:rsidRPr="00CC779C">
        <w:rPr>
          <w:rFonts w:eastAsia="Times New Roman" w:cs="Times New Roman"/>
          <w:szCs w:val="24"/>
          <w:lang w:eastAsia="es-EC"/>
        </w:rPr>
        <w:t>AutoCAD</w:t>
      </w:r>
      <w:r w:rsidR="00851909">
        <w:rPr>
          <w:rFonts w:eastAsia="Times New Roman" w:cs="Times New Roman"/>
          <w:szCs w:val="24"/>
          <w:lang w:eastAsia="es-EC"/>
        </w:rPr>
        <w:t xml:space="preserve"> 2020</w:t>
      </w:r>
      <w:r w:rsidRPr="00CC779C">
        <w:rPr>
          <w:rFonts w:eastAsia="Times New Roman" w:cs="Times New Roman"/>
          <w:szCs w:val="24"/>
          <w:lang w:eastAsia="es-EC"/>
        </w:rPr>
        <w:t>.</w:t>
      </w:r>
      <w:bookmarkEnd w:id="53"/>
      <w:r w:rsidR="00B74D9D" w:rsidRPr="00CC779C">
        <w:br w:type="page"/>
      </w:r>
    </w:p>
    <w:p w14:paraId="6994294A" w14:textId="23C51C77" w:rsidR="0068406E" w:rsidRPr="00CC779C" w:rsidRDefault="0068406E" w:rsidP="00023DA6">
      <w:pPr>
        <w:pStyle w:val="Ttulo1"/>
        <w:jc w:val="center"/>
        <w:rPr>
          <w:lang w:val="es-EC"/>
        </w:rPr>
      </w:pPr>
      <w:bookmarkStart w:id="54" w:name="_Toc210157351"/>
      <w:r w:rsidRPr="00CC779C">
        <w:rPr>
          <w:lang w:val="es-EC"/>
        </w:rPr>
        <w:lastRenderedPageBreak/>
        <w:t>CAPÍTULO I</w:t>
      </w:r>
      <w:r>
        <w:rPr>
          <w:lang w:val="es-EC"/>
        </w:rPr>
        <w:t>V</w:t>
      </w:r>
      <w:bookmarkEnd w:id="54"/>
    </w:p>
    <w:p w14:paraId="7400EEF8" w14:textId="31897E20" w:rsidR="0068406E" w:rsidRPr="00CC779C" w:rsidRDefault="0068406E" w:rsidP="0068406E">
      <w:pPr>
        <w:pStyle w:val="Ttulo2"/>
        <w:numPr>
          <w:ilvl w:val="0"/>
          <w:numId w:val="1"/>
        </w:numPr>
        <w:rPr>
          <w:lang w:val="es-EC"/>
        </w:rPr>
      </w:pPr>
      <w:bookmarkStart w:id="55" w:name="_Toc210157352"/>
      <w:r>
        <w:rPr>
          <w:lang w:val="es-EC"/>
        </w:rPr>
        <w:t>RESULTADOS Y DISCUSIÓN</w:t>
      </w:r>
      <w:bookmarkEnd w:id="55"/>
    </w:p>
    <w:p w14:paraId="648C99E8" w14:textId="77777777" w:rsidR="00166701" w:rsidRDefault="0068406E" w:rsidP="00166701">
      <w:pPr>
        <w:pStyle w:val="Ttulo2"/>
        <w:numPr>
          <w:ilvl w:val="1"/>
          <w:numId w:val="1"/>
        </w:numPr>
        <w:rPr>
          <w:lang w:val="es-EC"/>
        </w:rPr>
      </w:pPr>
      <w:r>
        <w:rPr>
          <w:lang w:val="es-EC"/>
        </w:rPr>
        <w:t xml:space="preserve"> </w:t>
      </w:r>
      <w:bookmarkStart w:id="56" w:name="_Toc210157353"/>
      <w:r w:rsidRPr="00166701">
        <w:rPr>
          <w:lang w:val="es-EC"/>
        </w:rPr>
        <w:t>Interpretación de resultados</w:t>
      </w:r>
      <w:bookmarkEnd w:id="56"/>
    </w:p>
    <w:p w14:paraId="22738D2D" w14:textId="5A1B419C" w:rsidR="0068406E" w:rsidRPr="00166701" w:rsidRDefault="0068406E" w:rsidP="00166701">
      <w:pPr>
        <w:pStyle w:val="Ttulo3"/>
        <w:numPr>
          <w:ilvl w:val="2"/>
          <w:numId w:val="1"/>
        </w:numPr>
        <w:rPr>
          <w:lang w:val="es-EC"/>
        </w:rPr>
      </w:pPr>
      <w:bookmarkStart w:id="57" w:name="_Toc210157354"/>
      <w:r w:rsidRPr="00166701">
        <w:t>Análisis del agua de</w:t>
      </w:r>
      <w:r w:rsidRPr="00CC779C">
        <w:t xml:space="preserve"> consumo de </w:t>
      </w:r>
      <w:proofErr w:type="spellStart"/>
      <w:r w:rsidRPr="0068406E">
        <w:t>Tanquizan</w:t>
      </w:r>
      <w:bookmarkEnd w:id="57"/>
      <w:proofErr w:type="spellEnd"/>
    </w:p>
    <w:p w14:paraId="58AEB917" w14:textId="07E7DD25" w:rsidR="004D1755" w:rsidRPr="004D1755" w:rsidRDefault="004D1755" w:rsidP="0040702C">
      <w:pPr>
        <w:rPr>
          <w:lang w:eastAsia="es-EC"/>
        </w:rPr>
      </w:pPr>
      <w:r w:rsidRPr="004D1755">
        <w:rPr>
          <w:lang w:eastAsia="es-EC"/>
        </w:rPr>
        <w:t>La tabla presentada</w:t>
      </w:r>
      <w:r>
        <w:rPr>
          <w:lang w:eastAsia="es-EC"/>
        </w:rPr>
        <w:t xml:space="preserve"> en el </w:t>
      </w:r>
      <w:r w:rsidR="0040702C">
        <w:rPr>
          <w:lang w:eastAsia="es-EC"/>
        </w:rPr>
        <w:fldChar w:fldCharType="begin"/>
      </w:r>
      <w:r w:rsidR="0040702C">
        <w:rPr>
          <w:lang w:eastAsia="es-EC"/>
        </w:rPr>
        <w:instrText xml:space="preserve"> REF _Ref204239214 \h </w:instrText>
      </w:r>
      <w:r w:rsidR="0040702C">
        <w:rPr>
          <w:lang w:eastAsia="es-EC"/>
        </w:rPr>
      </w:r>
      <w:r w:rsidR="0040702C">
        <w:rPr>
          <w:lang w:eastAsia="es-EC"/>
        </w:rPr>
        <w:fldChar w:fldCharType="separate"/>
      </w:r>
      <w:r w:rsidR="00023DA6" w:rsidRPr="00CC779C">
        <w:t xml:space="preserve">Anexo </w:t>
      </w:r>
      <w:r w:rsidR="00023DA6">
        <w:rPr>
          <w:noProof/>
        </w:rPr>
        <w:t>5</w:t>
      </w:r>
      <w:r w:rsidR="0040702C">
        <w:rPr>
          <w:lang w:eastAsia="es-EC"/>
        </w:rPr>
        <w:fldChar w:fldCharType="end"/>
      </w:r>
      <w:r w:rsidRPr="004D1755">
        <w:rPr>
          <w:lang w:eastAsia="es-EC"/>
        </w:rPr>
        <w:t xml:space="preserve"> corresponde a la cadena de custodia para la recolección y análisis de muestras de agua, cuyo propósito es garantizar la trazabilidad, integridad y validez técnica de los datos obtenidos durante el muestreo. El proceso fue ejecutado el </w:t>
      </w:r>
      <w:r w:rsidRPr="0040702C">
        <w:rPr>
          <w:lang w:eastAsia="es-EC"/>
        </w:rPr>
        <w:t>18 de junio de 2025</w:t>
      </w:r>
      <w:r w:rsidRPr="004D1755">
        <w:rPr>
          <w:lang w:eastAsia="es-EC"/>
        </w:rPr>
        <w:t xml:space="preserve">, bajo la responsabilidad del </w:t>
      </w:r>
      <w:r w:rsidR="0040702C">
        <w:rPr>
          <w:lang w:eastAsia="es-EC"/>
        </w:rPr>
        <w:t xml:space="preserve">técnico del EMAPA-G, para lo cual se siguió </w:t>
      </w:r>
      <w:r w:rsidRPr="004D1755">
        <w:rPr>
          <w:lang w:eastAsia="es-EC"/>
        </w:rPr>
        <w:t>los procedimientos normalizados de trabajo AAA-PI-A003/AAA-PI-S001. Las muestras fueron obtenidas de una vertiente natural ubicada en las coordenadas</w:t>
      </w:r>
      <w:r w:rsidR="0040702C">
        <w:rPr>
          <w:lang w:eastAsia="es-EC"/>
        </w:rPr>
        <w:t xml:space="preserve">: </w:t>
      </w:r>
      <w:r w:rsidRPr="0040702C">
        <w:rPr>
          <w:lang w:eastAsia="es-EC"/>
        </w:rPr>
        <w:t>S</w:t>
      </w:r>
      <w:r w:rsidRPr="0040702C">
        <w:rPr>
          <w:b/>
          <w:bCs/>
          <w:lang w:eastAsia="es-EC"/>
        </w:rPr>
        <w:t xml:space="preserve"> -</w:t>
      </w:r>
      <w:r w:rsidRPr="0040702C">
        <w:rPr>
          <w:lang w:eastAsia="es-EC"/>
        </w:rPr>
        <w:t>1.513523, W -79.0028310</w:t>
      </w:r>
      <w:r w:rsidR="0040702C">
        <w:rPr>
          <w:lang w:eastAsia="es-EC"/>
        </w:rPr>
        <w:t>.</w:t>
      </w:r>
    </w:p>
    <w:p w14:paraId="0FF3796E" w14:textId="0E638B07" w:rsidR="001D16A8" w:rsidRPr="00364DB9" w:rsidRDefault="004D1755" w:rsidP="001D16A8">
      <w:pPr>
        <w:rPr>
          <w:lang w:eastAsia="es-EC"/>
        </w:rPr>
      </w:pPr>
      <w:r w:rsidRPr="004D1755">
        <w:rPr>
          <w:lang w:eastAsia="es-EC"/>
        </w:rPr>
        <w:t xml:space="preserve">Las muestras, identificadas como </w:t>
      </w:r>
      <w:r w:rsidRPr="0040702C">
        <w:rPr>
          <w:lang w:eastAsia="es-EC"/>
        </w:rPr>
        <w:t>M5 a M11</w:t>
      </w:r>
      <w:r w:rsidRPr="004D1755">
        <w:rPr>
          <w:lang w:eastAsia="es-EC"/>
        </w:rPr>
        <w:t xml:space="preserve">, fueron recolectadas en intervalos de 30 minutos entre las 6:00 y las 9:00 horas, </w:t>
      </w:r>
      <w:r w:rsidR="0040702C">
        <w:rPr>
          <w:lang w:eastAsia="es-EC"/>
        </w:rPr>
        <w:t>t</w:t>
      </w:r>
      <w:r w:rsidRPr="004D1755">
        <w:rPr>
          <w:lang w:eastAsia="es-EC"/>
        </w:rPr>
        <w:t>odas las muestras fueron clasificadas bajo la matriz "Vertiente", correspond</w:t>
      </w:r>
      <w:r w:rsidR="0040702C">
        <w:rPr>
          <w:lang w:eastAsia="es-EC"/>
        </w:rPr>
        <w:t xml:space="preserve">iente </w:t>
      </w:r>
      <w:r w:rsidRPr="004D1755">
        <w:rPr>
          <w:lang w:eastAsia="es-EC"/>
        </w:rPr>
        <w:t xml:space="preserve">a </w:t>
      </w:r>
      <w:r w:rsidRPr="0040702C">
        <w:rPr>
          <w:lang w:eastAsia="es-EC"/>
        </w:rPr>
        <w:t>agua natural no tratada</w:t>
      </w:r>
      <w:r w:rsidRPr="004D1755">
        <w:rPr>
          <w:lang w:eastAsia="es-EC"/>
        </w:rPr>
        <w:t xml:space="preserve">, utilizada para consumo. La </w:t>
      </w:r>
      <w:r w:rsidR="0040702C">
        <w:rPr>
          <w:lang w:eastAsia="es-EC"/>
        </w:rPr>
        <w:t xml:space="preserve">muestra se recolecto en </w:t>
      </w:r>
      <w:r w:rsidRPr="004D1755">
        <w:rPr>
          <w:lang w:eastAsia="es-EC"/>
        </w:rPr>
        <w:t xml:space="preserve">envases </w:t>
      </w:r>
      <w:r w:rsidR="0040702C">
        <w:rPr>
          <w:lang w:eastAsia="es-EC"/>
        </w:rPr>
        <w:t xml:space="preserve">de vidrio de </w:t>
      </w:r>
      <w:r w:rsidRPr="004D1755">
        <w:rPr>
          <w:lang w:eastAsia="es-EC"/>
        </w:rPr>
        <w:t xml:space="preserve">250 </w:t>
      </w:r>
      <w:proofErr w:type="spellStart"/>
      <w:r w:rsidRPr="004D1755">
        <w:rPr>
          <w:lang w:eastAsia="es-EC"/>
        </w:rPr>
        <w:t>m</w:t>
      </w:r>
      <w:r w:rsidR="00D7503B">
        <w:rPr>
          <w:lang w:eastAsia="es-EC"/>
        </w:rPr>
        <w:t>L</w:t>
      </w:r>
      <w:proofErr w:type="spellEnd"/>
      <w:r w:rsidRPr="004D1755">
        <w:rPr>
          <w:lang w:eastAsia="es-EC"/>
        </w:rPr>
        <w:t xml:space="preserve"> </w:t>
      </w:r>
      <w:r w:rsidR="0040702C">
        <w:rPr>
          <w:lang w:eastAsia="es-EC"/>
        </w:rPr>
        <w:t>y se</w:t>
      </w:r>
      <w:r w:rsidRPr="004D1755">
        <w:rPr>
          <w:lang w:eastAsia="es-EC"/>
        </w:rPr>
        <w:t xml:space="preserve"> preserv</w:t>
      </w:r>
      <w:r w:rsidR="0040702C">
        <w:rPr>
          <w:lang w:eastAsia="es-EC"/>
        </w:rPr>
        <w:t>aron con</w:t>
      </w:r>
      <w:r w:rsidRPr="004D1755">
        <w:rPr>
          <w:lang w:eastAsia="es-EC"/>
        </w:rPr>
        <w:t xml:space="preserve"> H₂SO₄</w:t>
      </w:r>
      <w:r w:rsidR="0040702C">
        <w:rPr>
          <w:lang w:eastAsia="es-EC"/>
        </w:rPr>
        <w:t xml:space="preserve"> a 13°C. </w:t>
      </w:r>
      <w:r w:rsidRPr="004D1755">
        <w:rPr>
          <w:lang w:eastAsia="es-EC"/>
        </w:rPr>
        <w:t xml:space="preserve">Se registraron diversos parámetros in situ, </w:t>
      </w:r>
      <w:r w:rsidR="0040702C">
        <w:rPr>
          <w:lang w:eastAsia="es-EC"/>
        </w:rPr>
        <w:t xml:space="preserve">como </w:t>
      </w:r>
      <w:r w:rsidRPr="004D1755">
        <w:rPr>
          <w:lang w:eastAsia="es-EC"/>
        </w:rPr>
        <w:t xml:space="preserve">la </w:t>
      </w:r>
      <w:r w:rsidRPr="0040702C">
        <w:rPr>
          <w:lang w:eastAsia="es-EC"/>
        </w:rPr>
        <w:t xml:space="preserve">temperatura </w:t>
      </w:r>
      <w:r w:rsidRPr="00364DB9">
        <w:rPr>
          <w:lang w:eastAsia="es-EC"/>
        </w:rPr>
        <w:t>(</w:t>
      </w:r>
      <w:r w:rsidR="0040702C" w:rsidRPr="00364DB9">
        <w:rPr>
          <w:lang w:eastAsia="es-EC"/>
        </w:rPr>
        <w:t xml:space="preserve">rangos de </w:t>
      </w:r>
      <w:r w:rsidRPr="00364DB9">
        <w:rPr>
          <w:lang w:eastAsia="es-EC"/>
        </w:rPr>
        <w:t>13</w:t>
      </w:r>
      <w:r w:rsidR="0040702C" w:rsidRPr="00364DB9">
        <w:rPr>
          <w:lang w:eastAsia="es-EC"/>
        </w:rPr>
        <w:t>,85</w:t>
      </w:r>
      <w:r w:rsidRPr="00364DB9">
        <w:rPr>
          <w:lang w:eastAsia="es-EC"/>
        </w:rPr>
        <w:t xml:space="preserve"> °C</w:t>
      </w:r>
      <w:r w:rsidR="0040702C" w:rsidRPr="00364DB9">
        <w:rPr>
          <w:lang w:eastAsia="es-EC"/>
        </w:rPr>
        <w:t xml:space="preserve"> a 13,99 °C)</w:t>
      </w:r>
      <w:r w:rsidRPr="00364DB9">
        <w:rPr>
          <w:lang w:eastAsia="es-EC"/>
        </w:rPr>
        <w:t xml:space="preserve"> pH (7.31)</w:t>
      </w:r>
      <w:r w:rsidR="0040702C" w:rsidRPr="00364DB9">
        <w:rPr>
          <w:lang w:eastAsia="es-EC"/>
        </w:rPr>
        <w:t xml:space="preserve"> </w:t>
      </w:r>
      <w:r w:rsidRPr="00364DB9">
        <w:rPr>
          <w:lang w:eastAsia="es-EC"/>
        </w:rPr>
        <w:t xml:space="preserve">y caudal </w:t>
      </w:r>
      <w:r w:rsidR="0040702C" w:rsidRPr="00364DB9">
        <w:rPr>
          <w:lang w:eastAsia="es-EC"/>
        </w:rPr>
        <w:t>de</w:t>
      </w:r>
      <w:r w:rsidRPr="00364DB9">
        <w:rPr>
          <w:lang w:eastAsia="es-EC"/>
        </w:rPr>
        <w:t xml:space="preserve"> 0.67 L/s. </w:t>
      </w:r>
    </w:p>
    <w:p w14:paraId="20486DDD" w14:textId="39C4E025" w:rsidR="008C5E5D" w:rsidRDefault="001D16A8" w:rsidP="00EA0A59">
      <w:r w:rsidRPr="00364DB9">
        <w:t>A continuación, se presentan los resultados del análisis del agua cruda en la</w:t>
      </w:r>
      <w:r w:rsidR="00EA0A59" w:rsidRPr="00364DB9">
        <w:t xml:space="preserve"> </w:t>
      </w:r>
      <w:r w:rsidR="00EA0A59" w:rsidRPr="00364DB9">
        <w:fldChar w:fldCharType="begin"/>
      </w:r>
      <w:r w:rsidR="00EA0A59" w:rsidRPr="00364DB9">
        <w:instrText xml:space="preserve"> REF _Ref204241082 \h  \* MERGEFORMAT </w:instrText>
      </w:r>
      <w:r w:rsidR="00EA0A59" w:rsidRPr="00364DB9">
        <w:fldChar w:fldCharType="separate"/>
      </w:r>
      <w:r w:rsidR="00023DA6" w:rsidRPr="00023DA6">
        <w:t xml:space="preserve">Tabla </w:t>
      </w:r>
      <w:r w:rsidR="00023DA6" w:rsidRPr="00023DA6">
        <w:rPr>
          <w:noProof/>
        </w:rPr>
        <w:t>8</w:t>
      </w:r>
      <w:r w:rsidR="00EA0A59" w:rsidRPr="00364DB9">
        <w:fldChar w:fldCharType="end"/>
      </w:r>
      <w:r w:rsidR="00EA0A59" w:rsidRPr="00364DB9">
        <w:t>, donde se observa que los niveles de arsénico (As), cianuro (CN¯), cadmio (Cd), cromo total (Cr), cromo hexavalente (Cr⁺⁶), mercurio (Hg), plomo (Pb), plata (Ag), y zinc (Zn) se reportan por debajo de los límites máximos permisibles</w:t>
      </w:r>
      <w:r w:rsidR="0016754F" w:rsidRPr="00364DB9">
        <w:t xml:space="preserve"> establecidos por la normativa y por la UE</w:t>
      </w:r>
      <w:r w:rsidR="00793CBE">
        <w:t xml:space="preserve">. En el caso de los </w:t>
      </w:r>
      <w:r w:rsidR="008C5E5D">
        <w:t xml:space="preserve">indicadores </w:t>
      </w:r>
      <w:r w:rsidR="00704F80">
        <w:t>microbiológicos,</w:t>
      </w:r>
      <w:r w:rsidR="008C5E5D">
        <w:t xml:space="preserve"> los </w:t>
      </w:r>
      <w:r w:rsidR="00704F80">
        <w:t>resultados de</w:t>
      </w:r>
      <w:r w:rsidR="008C5E5D">
        <w:t xml:space="preserve"> </w:t>
      </w:r>
      <w:r w:rsidR="00704F80">
        <w:t>coliformes</w:t>
      </w:r>
      <w:r w:rsidR="008C5E5D">
        <w:t xml:space="preserve"> totales y </w:t>
      </w:r>
      <w:r w:rsidR="008C5E5D" w:rsidRPr="00704F80">
        <w:rPr>
          <w:i/>
          <w:iCs/>
        </w:rPr>
        <w:t>E</w:t>
      </w:r>
      <w:r w:rsidR="00CF371B" w:rsidRPr="00704F80">
        <w:rPr>
          <w:i/>
          <w:iCs/>
        </w:rPr>
        <w:t xml:space="preserve">. coli </w:t>
      </w:r>
      <w:r w:rsidR="00CF371B">
        <w:t xml:space="preserve">muestran presencia de </w:t>
      </w:r>
      <w:r w:rsidR="00704F80">
        <w:t>contaminación,</w:t>
      </w:r>
      <w:r w:rsidR="00CF371B">
        <w:t xml:space="preserve"> </w:t>
      </w:r>
      <w:r w:rsidR="00704F80">
        <w:t>aunque sus</w:t>
      </w:r>
      <w:r w:rsidR="00CF371B">
        <w:t xml:space="preserve"> valores están por debajo de los </w:t>
      </w:r>
      <w:proofErr w:type="spellStart"/>
      <w:r w:rsidR="00CF371B">
        <w:t>limites</w:t>
      </w:r>
      <w:proofErr w:type="spellEnd"/>
      <w:r w:rsidR="00CF371B">
        <w:t xml:space="preserve"> de la normativa nacional (3.000 y 600</w:t>
      </w:r>
      <w:r w:rsidR="00E31EFC">
        <w:t xml:space="preserve"> NMP/100 ml, respectivamente); sin embarg</w:t>
      </w:r>
      <w:r w:rsidR="00023DA6">
        <w:t>o</w:t>
      </w:r>
      <w:r w:rsidR="00E31EFC">
        <w:t>, no cumple con la normativa europea</w:t>
      </w:r>
      <w:r w:rsidR="00704F80">
        <w:t xml:space="preserve">, que </w:t>
      </w:r>
      <w:proofErr w:type="gramStart"/>
      <w:r w:rsidR="00704F80">
        <w:t>exige  la</w:t>
      </w:r>
      <w:proofErr w:type="gramEnd"/>
      <w:r w:rsidR="00704F80">
        <w:t xml:space="preserve"> usencia total (0/100ml) en ambos casos.</w:t>
      </w:r>
    </w:p>
    <w:p w14:paraId="1A48670E" w14:textId="2AFB82D1" w:rsidR="00EA0A59" w:rsidRPr="00364DB9" w:rsidRDefault="00EA0A59" w:rsidP="00EA0A59">
      <w:r w:rsidRPr="00364DB9">
        <w:t>El pH de las muestras mostró variaciones en sus mediciones, sin embargo, se encuentra dentro del intervalo recomendado de 6 a 9, conforme a la</w:t>
      </w:r>
      <w:r w:rsidR="00364DB9" w:rsidRPr="00364DB9">
        <w:t>s</w:t>
      </w:r>
      <w:r w:rsidRPr="00364DB9">
        <w:t xml:space="preserve"> normativa</w:t>
      </w:r>
      <w:r w:rsidR="00364DB9" w:rsidRPr="00364DB9">
        <w:t>s</w:t>
      </w:r>
      <w:r w:rsidRPr="00364DB9">
        <w:t xml:space="preserve"> </w:t>
      </w:r>
      <w:r w:rsidRPr="00364DB9">
        <w:lastRenderedPageBreak/>
        <w:t>vigente</w:t>
      </w:r>
      <w:r w:rsidR="00364DB9" w:rsidRPr="00364DB9">
        <w:t>s</w:t>
      </w:r>
      <w:r w:rsidRPr="00364DB9">
        <w:t xml:space="preserve">. </w:t>
      </w:r>
      <w:r w:rsidR="00364DB9" w:rsidRPr="00364DB9">
        <w:t>En cuanto a la turbiedad, los valores obtenidos son menores al límite nacional y aceptables según la directiva europea. Finalmente, los sólidos totales disueltos (STD) se ubicaron muy por debajo del límite de 1000 mg/L establecido a nivel nacional, parámetro que no se encuentra regulado por la normativa europea.</w:t>
      </w:r>
    </w:p>
    <w:p w14:paraId="2396D9BA" w14:textId="0FBEA58C" w:rsidR="00802ECD" w:rsidRPr="00802ECD" w:rsidRDefault="00802ECD" w:rsidP="004435B7">
      <w:r w:rsidRPr="00364DB9">
        <w:t xml:space="preserve">Además, en la </w:t>
      </w:r>
      <w:r w:rsidR="007705D5" w:rsidRPr="00364DB9">
        <w:fldChar w:fldCharType="begin"/>
      </w:r>
      <w:r w:rsidR="007705D5" w:rsidRPr="00364DB9">
        <w:instrText xml:space="preserve"> REF _Ref205153852 \h  \* MERGEFORMAT </w:instrText>
      </w:r>
      <w:r w:rsidR="007705D5" w:rsidRPr="00364DB9">
        <w:fldChar w:fldCharType="separate"/>
      </w:r>
      <w:r w:rsidR="00023DA6" w:rsidRPr="00023DA6">
        <w:t xml:space="preserve">Tabla </w:t>
      </w:r>
      <w:r w:rsidR="00023DA6" w:rsidRPr="00023DA6">
        <w:rPr>
          <w:noProof/>
        </w:rPr>
        <w:t>9</w:t>
      </w:r>
      <w:r w:rsidR="007705D5" w:rsidRPr="00364DB9">
        <w:fldChar w:fldCharType="end"/>
      </w:r>
      <w:r w:rsidRPr="00364DB9">
        <w:t xml:space="preserve"> se presentan los resultados estadísticos descriptivos de los</w:t>
      </w:r>
      <w:r>
        <w:t xml:space="preserve"> resultados del análisis realizado al agua cruda, </w:t>
      </w:r>
      <w:r w:rsidRPr="00802ECD">
        <w:t xml:space="preserve">permiten concluir que el agua cruda de Tanquinzán </w:t>
      </w:r>
      <w:r w:rsidRPr="004435B7">
        <w:t>presenta</w:t>
      </w:r>
      <w:r w:rsidR="004435B7">
        <w:t xml:space="preserve"> </w:t>
      </w:r>
      <w:r w:rsidRPr="004435B7">
        <w:t>una buena calidad</w:t>
      </w:r>
      <w:r w:rsidRPr="00802ECD">
        <w:t xml:space="preserve">, con niveles bajos en contaminantes químicos, metales y carga microbiológica. </w:t>
      </w:r>
    </w:p>
    <w:p w14:paraId="6FCEDD85" w14:textId="6D2B6F76" w:rsidR="001D16A8" w:rsidRDefault="001D16A8" w:rsidP="001D16A8"/>
    <w:p w14:paraId="3D65B3D1" w14:textId="77777777" w:rsidR="00A8281C" w:rsidRDefault="00A8281C" w:rsidP="001D16A8"/>
    <w:p w14:paraId="5DA43160" w14:textId="77777777" w:rsidR="00A8281C" w:rsidRDefault="00A8281C" w:rsidP="001D16A8"/>
    <w:p w14:paraId="5DBCE896" w14:textId="723E2597" w:rsidR="00A8281C" w:rsidRDefault="00A8281C" w:rsidP="001D16A8">
      <w:pPr>
        <w:rPr>
          <w:lang w:eastAsia="es-EC"/>
        </w:rPr>
        <w:sectPr w:rsidR="00A8281C" w:rsidSect="00BC6835">
          <w:footerReference w:type="default" r:id="rId24"/>
          <w:pgSz w:w="11906" w:h="16838"/>
          <w:pgMar w:top="1701" w:right="1701" w:bottom="1701" w:left="2268" w:header="709" w:footer="850" w:gutter="0"/>
          <w:pgNumType w:start="1"/>
          <w:cols w:space="708"/>
          <w:docGrid w:linePitch="360"/>
        </w:sectPr>
      </w:pPr>
    </w:p>
    <w:p w14:paraId="68B42DA4" w14:textId="6D150C5A" w:rsidR="001D16A8" w:rsidRDefault="001D16A8" w:rsidP="001D16A8">
      <w:pPr>
        <w:pStyle w:val="Descripcin"/>
        <w:keepNext/>
      </w:pPr>
      <w:bookmarkStart w:id="58" w:name="_Ref204241082"/>
      <w:r w:rsidRPr="001D16A8">
        <w:rPr>
          <w:b/>
          <w:bCs/>
        </w:rPr>
        <w:lastRenderedPageBreak/>
        <w:t xml:space="preserve">Tabla </w:t>
      </w:r>
      <w:r w:rsidRPr="001D16A8">
        <w:rPr>
          <w:b/>
          <w:bCs/>
        </w:rPr>
        <w:fldChar w:fldCharType="begin"/>
      </w:r>
      <w:r w:rsidRPr="001D16A8">
        <w:rPr>
          <w:b/>
          <w:bCs/>
        </w:rPr>
        <w:instrText xml:space="preserve"> SEQ Tabla \* ARABIC </w:instrText>
      </w:r>
      <w:r w:rsidRPr="001D16A8">
        <w:rPr>
          <w:b/>
          <w:bCs/>
        </w:rPr>
        <w:fldChar w:fldCharType="separate"/>
      </w:r>
      <w:r w:rsidR="00023DA6">
        <w:rPr>
          <w:b/>
          <w:bCs/>
          <w:noProof/>
        </w:rPr>
        <w:t>8</w:t>
      </w:r>
      <w:r w:rsidRPr="001D16A8">
        <w:rPr>
          <w:b/>
          <w:bCs/>
        </w:rPr>
        <w:fldChar w:fldCharType="end"/>
      </w:r>
      <w:bookmarkEnd w:id="58"/>
      <w:r>
        <w:br/>
      </w:r>
      <w:bookmarkStart w:id="59" w:name="_Toc208176095"/>
      <w:r w:rsidRPr="001D16A8">
        <w:rPr>
          <w:i/>
          <w:iCs w:val="0"/>
        </w:rPr>
        <w:t xml:space="preserve">Análisis al agua cruda de </w:t>
      </w:r>
      <w:proofErr w:type="spellStart"/>
      <w:r w:rsidRPr="001D16A8">
        <w:rPr>
          <w:i/>
          <w:iCs w:val="0"/>
        </w:rPr>
        <w:t>Tanquinzan</w:t>
      </w:r>
      <w:bookmarkEnd w:id="59"/>
      <w:proofErr w:type="spellEnd"/>
    </w:p>
    <w:tbl>
      <w:tblPr>
        <w:tblW w:w="5000" w:type="pct"/>
        <w:tblCellMar>
          <w:left w:w="70" w:type="dxa"/>
          <w:right w:w="70" w:type="dxa"/>
        </w:tblCellMar>
        <w:tblLook w:val="04A0" w:firstRow="1" w:lastRow="0" w:firstColumn="1" w:lastColumn="0" w:noHBand="0" w:noVBand="1"/>
      </w:tblPr>
      <w:tblGrid>
        <w:gridCol w:w="1912"/>
        <w:gridCol w:w="1028"/>
        <w:gridCol w:w="621"/>
        <w:gridCol w:w="621"/>
        <w:gridCol w:w="621"/>
        <w:gridCol w:w="621"/>
        <w:gridCol w:w="621"/>
        <w:gridCol w:w="621"/>
        <w:gridCol w:w="621"/>
        <w:gridCol w:w="621"/>
        <w:gridCol w:w="621"/>
        <w:gridCol w:w="621"/>
        <w:gridCol w:w="621"/>
        <w:gridCol w:w="1004"/>
        <w:gridCol w:w="800"/>
        <w:gridCol w:w="966"/>
        <w:gridCol w:w="895"/>
      </w:tblGrid>
      <w:tr w:rsidR="003E1A67" w:rsidRPr="005B6920" w14:paraId="4A327FE6" w14:textId="77777777" w:rsidTr="003E1A67">
        <w:trPr>
          <w:trHeight w:val="390"/>
        </w:trPr>
        <w:tc>
          <w:tcPr>
            <w:tcW w:w="712" w:type="pct"/>
            <w:vMerge w:val="restart"/>
            <w:tcBorders>
              <w:top w:val="single" w:sz="8" w:space="0" w:color="auto"/>
              <w:left w:val="nil"/>
              <w:bottom w:val="single" w:sz="4" w:space="0" w:color="auto"/>
            </w:tcBorders>
            <w:noWrap/>
            <w:vAlign w:val="center"/>
            <w:hideMark/>
          </w:tcPr>
          <w:p w14:paraId="1A1C9806" w14:textId="77777777" w:rsidR="005B6920" w:rsidRPr="005B6920" w:rsidRDefault="005B6920" w:rsidP="003E1A67">
            <w:pPr>
              <w:spacing w:before="0" w:beforeAutospacing="0" w:after="0" w:afterAutospacing="0" w:line="240" w:lineRule="auto"/>
              <w:jc w:val="center"/>
              <w:rPr>
                <w:rFonts w:eastAsia="Times New Roman" w:cs="Times New Roman"/>
                <w:b/>
                <w:bCs/>
                <w:color w:val="000000"/>
                <w:sz w:val="20"/>
                <w:szCs w:val="20"/>
                <w:lang w:eastAsia="es-EC"/>
              </w:rPr>
            </w:pPr>
            <w:r w:rsidRPr="005B6920">
              <w:rPr>
                <w:rFonts w:eastAsia="Times New Roman" w:cs="Times New Roman"/>
                <w:b/>
                <w:bCs/>
                <w:color w:val="000000"/>
                <w:sz w:val="20"/>
                <w:szCs w:val="20"/>
                <w:lang w:eastAsia="es-EC"/>
              </w:rPr>
              <w:t>PÁRAMETROS</w:t>
            </w:r>
          </w:p>
        </w:tc>
        <w:tc>
          <w:tcPr>
            <w:tcW w:w="383" w:type="pct"/>
            <w:vMerge w:val="restart"/>
            <w:tcBorders>
              <w:top w:val="single" w:sz="8" w:space="0" w:color="auto"/>
              <w:bottom w:val="single" w:sz="4" w:space="0" w:color="auto"/>
            </w:tcBorders>
            <w:noWrap/>
            <w:vAlign w:val="center"/>
            <w:hideMark/>
          </w:tcPr>
          <w:p w14:paraId="5600EFDA" w14:textId="77777777" w:rsidR="005B6920" w:rsidRPr="005B6920" w:rsidRDefault="005B6920" w:rsidP="003E1A67">
            <w:pPr>
              <w:spacing w:before="0" w:beforeAutospacing="0" w:after="0" w:afterAutospacing="0" w:line="240" w:lineRule="auto"/>
              <w:jc w:val="center"/>
              <w:rPr>
                <w:rFonts w:eastAsia="Times New Roman" w:cs="Times New Roman"/>
                <w:b/>
                <w:bCs/>
                <w:color w:val="000000"/>
                <w:sz w:val="20"/>
                <w:szCs w:val="20"/>
                <w:lang w:eastAsia="es-EC"/>
              </w:rPr>
            </w:pPr>
            <w:r w:rsidRPr="005B6920">
              <w:rPr>
                <w:rFonts w:eastAsia="Times New Roman" w:cs="Times New Roman"/>
                <w:b/>
                <w:bCs/>
                <w:color w:val="000000"/>
                <w:sz w:val="20"/>
                <w:szCs w:val="20"/>
                <w:lang w:eastAsia="es-EC"/>
              </w:rPr>
              <w:t>Unidades</w:t>
            </w:r>
          </w:p>
        </w:tc>
        <w:tc>
          <w:tcPr>
            <w:tcW w:w="2542" w:type="pct"/>
            <w:gridSpan w:val="11"/>
            <w:tcBorders>
              <w:top w:val="single" w:sz="8" w:space="0" w:color="auto"/>
              <w:bottom w:val="single" w:sz="4" w:space="0" w:color="auto"/>
            </w:tcBorders>
            <w:noWrap/>
            <w:vAlign w:val="center"/>
            <w:hideMark/>
          </w:tcPr>
          <w:p w14:paraId="7CFE5795" w14:textId="77777777" w:rsidR="005B6920" w:rsidRPr="005B6920" w:rsidRDefault="005B6920" w:rsidP="003E1A67">
            <w:pPr>
              <w:spacing w:before="0" w:beforeAutospacing="0" w:after="0" w:afterAutospacing="0" w:line="240" w:lineRule="auto"/>
              <w:jc w:val="center"/>
              <w:rPr>
                <w:rFonts w:eastAsia="Times New Roman" w:cs="Times New Roman"/>
                <w:b/>
                <w:bCs/>
                <w:color w:val="000000"/>
                <w:sz w:val="20"/>
                <w:szCs w:val="20"/>
                <w:lang w:eastAsia="es-EC"/>
              </w:rPr>
            </w:pPr>
            <w:r w:rsidRPr="005B6920">
              <w:rPr>
                <w:rFonts w:eastAsia="Times New Roman" w:cs="Times New Roman"/>
                <w:b/>
                <w:bCs/>
                <w:color w:val="000000"/>
                <w:sz w:val="20"/>
                <w:szCs w:val="20"/>
                <w:lang w:eastAsia="es-EC"/>
              </w:rPr>
              <w:t>MUESTRAS</w:t>
            </w:r>
          </w:p>
        </w:tc>
        <w:tc>
          <w:tcPr>
            <w:tcW w:w="374" w:type="pct"/>
            <w:vMerge w:val="restart"/>
            <w:tcBorders>
              <w:top w:val="single" w:sz="8" w:space="0" w:color="auto"/>
              <w:bottom w:val="single" w:sz="4" w:space="0" w:color="auto"/>
            </w:tcBorders>
            <w:vAlign w:val="center"/>
            <w:hideMark/>
          </w:tcPr>
          <w:p w14:paraId="4472E3B8" w14:textId="46DD5FDB" w:rsidR="005B6920" w:rsidRPr="005B6920" w:rsidRDefault="005B6920" w:rsidP="003E1A67">
            <w:pPr>
              <w:spacing w:before="0" w:beforeAutospacing="0" w:after="0" w:afterAutospacing="0" w:line="240" w:lineRule="auto"/>
              <w:jc w:val="center"/>
              <w:rPr>
                <w:rFonts w:eastAsia="Times New Roman" w:cs="Times New Roman"/>
                <w:b/>
                <w:bCs/>
                <w:color w:val="000000"/>
                <w:sz w:val="20"/>
                <w:szCs w:val="20"/>
                <w:lang w:eastAsia="es-EC"/>
              </w:rPr>
            </w:pPr>
            <w:r w:rsidRPr="005B6920">
              <w:rPr>
                <w:rFonts w:eastAsia="Times New Roman" w:cs="Times New Roman"/>
                <w:b/>
                <w:bCs/>
                <w:color w:val="000000"/>
                <w:sz w:val="20"/>
                <w:szCs w:val="20"/>
                <w:lang w:eastAsia="es-EC"/>
              </w:rPr>
              <w:t>L</w:t>
            </w:r>
            <w:r w:rsidR="003E1A67">
              <w:rPr>
                <w:rFonts w:eastAsia="Times New Roman" w:cs="Times New Roman"/>
                <w:b/>
                <w:bCs/>
                <w:color w:val="000000"/>
                <w:sz w:val="20"/>
                <w:szCs w:val="20"/>
                <w:lang w:eastAsia="es-EC"/>
              </w:rPr>
              <w:t xml:space="preserve">M </w:t>
            </w:r>
            <w:r w:rsidRPr="005B6920">
              <w:rPr>
                <w:rFonts w:eastAsia="Times New Roman" w:cs="Times New Roman"/>
                <w:b/>
                <w:bCs/>
                <w:color w:val="000000"/>
                <w:sz w:val="20"/>
                <w:szCs w:val="20"/>
                <w:lang w:eastAsia="es-EC"/>
              </w:rPr>
              <w:t>Permisible*</w:t>
            </w:r>
          </w:p>
        </w:tc>
        <w:tc>
          <w:tcPr>
            <w:tcW w:w="298" w:type="pct"/>
            <w:vMerge w:val="restart"/>
            <w:tcBorders>
              <w:top w:val="single" w:sz="4" w:space="0" w:color="auto"/>
              <w:bottom w:val="single" w:sz="4" w:space="0" w:color="auto"/>
            </w:tcBorders>
            <w:vAlign w:val="center"/>
            <w:hideMark/>
          </w:tcPr>
          <w:p w14:paraId="0696D59A" w14:textId="33D749F2" w:rsidR="005B6920" w:rsidRPr="005B6920" w:rsidRDefault="005B6920" w:rsidP="003E1A67">
            <w:pPr>
              <w:spacing w:before="0" w:beforeAutospacing="0" w:after="0" w:afterAutospacing="0" w:line="240" w:lineRule="auto"/>
              <w:jc w:val="center"/>
              <w:rPr>
                <w:rFonts w:eastAsia="Times New Roman" w:cs="Times New Roman"/>
                <w:b/>
                <w:bCs/>
                <w:color w:val="000000"/>
                <w:sz w:val="20"/>
                <w:szCs w:val="20"/>
                <w:lang w:eastAsia="es-EC"/>
              </w:rPr>
            </w:pPr>
            <w:proofErr w:type="spellStart"/>
            <w:r w:rsidRPr="005B6920">
              <w:rPr>
                <w:rFonts w:eastAsia="Times New Roman" w:cs="Times New Roman"/>
                <w:b/>
                <w:bCs/>
                <w:color w:val="000000"/>
                <w:sz w:val="20"/>
                <w:szCs w:val="20"/>
                <w:lang w:eastAsia="es-EC"/>
              </w:rPr>
              <w:t>Obs</w:t>
            </w:r>
            <w:proofErr w:type="spellEnd"/>
            <w:r w:rsidR="003E1A67">
              <w:rPr>
                <w:rFonts w:eastAsia="Times New Roman" w:cs="Times New Roman"/>
                <w:b/>
                <w:bCs/>
                <w:color w:val="000000"/>
                <w:sz w:val="20"/>
                <w:szCs w:val="20"/>
                <w:lang w:eastAsia="es-EC"/>
              </w:rPr>
              <w:t>.</w:t>
            </w:r>
          </w:p>
        </w:tc>
        <w:tc>
          <w:tcPr>
            <w:tcW w:w="359" w:type="pct"/>
            <w:vMerge w:val="restart"/>
            <w:tcBorders>
              <w:top w:val="single" w:sz="4" w:space="0" w:color="auto"/>
              <w:bottom w:val="single" w:sz="4" w:space="0" w:color="auto"/>
            </w:tcBorders>
            <w:vAlign w:val="bottom"/>
            <w:hideMark/>
          </w:tcPr>
          <w:p w14:paraId="638D1A8F" w14:textId="183FDC67" w:rsidR="005B6920" w:rsidRPr="005B6920" w:rsidRDefault="005B6920" w:rsidP="003E1A67">
            <w:pPr>
              <w:spacing w:before="0" w:beforeAutospacing="0" w:after="0" w:afterAutospacing="0" w:line="240" w:lineRule="auto"/>
              <w:jc w:val="center"/>
              <w:rPr>
                <w:rFonts w:eastAsia="Times New Roman" w:cs="Times New Roman"/>
                <w:b/>
                <w:bCs/>
                <w:color w:val="000000"/>
                <w:sz w:val="20"/>
                <w:szCs w:val="20"/>
                <w:lang w:eastAsia="es-EC"/>
              </w:rPr>
            </w:pPr>
            <w:r w:rsidRPr="003E1A67">
              <w:rPr>
                <w:rFonts w:eastAsia="Times New Roman" w:cs="Times New Roman"/>
                <w:b/>
                <w:bCs/>
                <w:color w:val="000000"/>
                <w:sz w:val="20"/>
                <w:szCs w:val="20"/>
                <w:lang w:eastAsia="es-EC"/>
              </w:rPr>
              <w:t xml:space="preserve">Directiva </w:t>
            </w:r>
            <w:r w:rsidRPr="005B6920">
              <w:rPr>
                <w:rFonts w:eastAsia="Times New Roman" w:cs="Times New Roman"/>
                <w:b/>
                <w:bCs/>
                <w:color w:val="000000"/>
                <w:sz w:val="20"/>
                <w:szCs w:val="20"/>
                <w:lang w:eastAsia="es-EC"/>
              </w:rPr>
              <w:t>(UE) 2020/2184</w:t>
            </w:r>
          </w:p>
        </w:tc>
        <w:tc>
          <w:tcPr>
            <w:tcW w:w="333" w:type="pct"/>
            <w:vMerge w:val="restart"/>
            <w:tcBorders>
              <w:top w:val="single" w:sz="4" w:space="0" w:color="auto"/>
              <w:bottom w:val="single" w:sz="4" w:space="0" w:color="auto"/>
              <w:right w:val="nil"/>
            </w:tcBorders>
            <w:noWrap/>
            <w:vAlign w:val="center"/>
            <w:hideMark/>
          </w:tcPr>
          <w:p w14:paraId="3740C0D5" w14:textId="61DDBC0D" w:rsidR="005B6920" w:rsidRPr="005B6920" w:rsidRDefault="005B6920" w:rsidP="003E1A67">
            <w:pPr>
              <w:spacing w:before="0" w:beforeAutospacing="0" w:after="0" w:afterAutospacing="0" w:line="240" w:lineRule="auto"/>
              <w:jc w:val="center"/>
              <w:rPr>
                <w:rFonts w:eastAsia="Times New Roman" w:cs="Times New Roman"/>
                <w:b/>
                <w:bCs/>
                <w:color w:val="000000"/>
                <w:sz w:val="20"/>
                <w:szCs w:val="20"/>
                <w:lang w:eastAsia="es-EC"/>
              </w:rPr>
            </w:pPr>
            <w:proofErr w:type="spellStart"/>
            <w:r w:rsidRPr="005B6920">
              <w:rPr>
                <w:rFonts w:eastAsia="Times New Roman" w:cs="Times New Roman"/>
                <w:b/>
                <w:bCs/>
                <w:color w:val="000000"/>
                <w:sz w:val="20"/>
                <w:szCs w:val="20"/>
                <w:lang w:eastAsia="es-EC"/>
              </w:rPr>
              <w:t>Obs</w:t>
            </w:r>
            <w:proofErr w:type="spellEnd"/>
            <w:r w:rsidR="003E1A67">
              <w:rPr>
                <w:rFonts w:eastAsia="Times New Roman" w:cs="Times New Roman"/>
                <w:b/>
                <w:bCs/>
                <w:color w:val="000000"/>
                <w:sz w:val="20"/>
                <w:szCs w:val="20"/>
                <w:lang w:eastAsia="es-EC"/>
              </w:rPr>
              <w:t>.</w:t>
            </w:r>
          </w:p>
        </w:tc>
      </w:tr>
      <w:tr w:rsidR="003E1A67" w:rsidRPr="005B6920" w14:paraId="7B41E3F6" w14:textId="77777777" w:rsidTr="003E1A67">
        <w:trPr>
          <w:trHeight w:val="315"/>
        </w:trPr>
        <w:tc>
          <w:tcPr>
            <w:tcW w:w="712" w:type="pct"/>
            <w:vMerge/>
            <w:tcBorders>
              <w:top w:val="single" w:sz="4" w:space="0" w:color="auto"/>
              <w:left w:val="nil"/>
              <w:bottom w:val="single" w:sz="4" w:space="0" w:color="auto"/>
            </w:tcBorders>
            <w:vAlign w:val="center"/>
            <w:hideMark/>
          </w:tcPr>
          <w:p w14:paraId="0E617033" w14:textId="77777777" w:rsidR="005B6920" w:rsidRPr="005B6920" w:rsidRDefault="005B6920" w:rsidP="003E1A67">
            <w:pPr>
              <w:spacing w:before="0" w:beforeAutospacing="0" w:after="0" w:afterAutospacing="0" w:line="240" w:lineRule="auto"/>
              <w:jc w:val="left"/>
              <w:rPr>
                <w:rFonts w:eastAsia="Times New Roman" w:cs="Times New Roman"/>
                <w:b/>
                <w:bCs/>
                <w:color w:val="000000"/>
                <w:sz w:val="20"/>
                <w:szCs w:val="20"/>
                <w:lang w:eastAsia="es-EC"/>
              </w:rPr>
            </w:pPr>
          </w:p>
        </w:tc>
        <w:tc>
          <w:tcPr>
            <w:tcW w:w="383" w:type="pct"/>
            <w:vMerge/>
            <w:tcBorders>
              <w:top w:val="single" w:sz="4" w:space="0" w:color="auto"/>
              <w:bottom w:val="single" w:sz="4" w:space="0" w:color="auto"/>
            </w:tcBorders>
            <w:vAlign w:val="center"/>
            <w:hideMark/>
          </w:tcPr>
          <w:p w14:paraId="4B1A1F9B" w14:textId="77777777" w:rsidR="005B6920" w:rsidRPr="005B6920" w:rsidRDefault="005B6920" w:rsidP="003E1A67">
            <w:pPr>
              <w:spacing w:before="0" w:beforeAutospacing="0" w:after="0" w:afterAutospacing="0" w:line="240" w:lineRule="auto"/>
              <w:jc w:val="left"/>
              <w:rPr>
                <w:rFonts w:eastAsia="Times New Roman" w:cs="Times New Roman"/>
                <w:b/>
                <w:bCs/>
                <w:color w:val="000000"/>
                <w:sz w:val="20"/>
                <w:szCs w:val="20"/>
                <w:lang w:eastAsia="es-EC"/>
              </w:rPr>
            </w:pPr>
          </w:p>
        </w:tc>
        <w:tc>
          <w:tcPr>
            <w:tcW w:w="231" w:type="pct"/>
            <w:tcBorders>
              <w:top w:val="single" w:sz="4" w:space="0" w:color="auto"/>
              <w:bottom w:val="single" w:sz="4" w:space="0" w:color="auto"/>
            </w:tcBorders>
            <w:noWrap/>
            <w:vAlign w:val="center"/>
            <w:hideMark/>
          </w:tcPr>
          <w:p w14:paraId="443B574C" w14:textId="77777777" w:rsidR="005B6920" w:rsidRPr="005B6920" w:rsidRDefault="005B6920" w:rsidP="003E1A67">
            <w:pPr>
              <w:spacing w:before="0" w:beforeAutospacing="0" w:after="0" w:afterAutospacing="0" w:line="240" w:lineRule="auto"/>
              <w:jc w:val="center"/>
              <w:rPr>
                <w:rFonts w:eastAsia="Times New Roman" w:cs="Times New Roman"/>
                <w:b/>
                <w:bCs/>
                <w:color w:val="000000"/>
                <w:sz w:val="20"/>
                <w:szCs w:val="20"/>
                <w:lang w:eastAsia="es-EC"/>
              </w:rPr>
            </w:pPr>
            <w:r w:rsidRPr="005B6920">
              <w:rPr>
                <w:rFonts w:eastAsia="Times New Roman" w:cs="Times New Roman"/>
                <w:b/>
                <w:bCs/>
                <w:color w:val="000000"/>
                <w:sz w:val="20"/>
                <w:szCs w:val="20"/>
                <w:lang w:eastAsia="es-EC"/>
              </w:rPr>
              <w:t>M1</w:t>
            </w:r>
          </w:p>
        </w:tc>
        <w:tc>
          <w:tcPr>
            <w:tcW w:w="231" w:type="pct"/>
            <w:tcBorders>
              <w:top w:val="single" w:sz="4" w:space="0" w:color="auto"/>
              <w:bottom w:val="single" w:sz="4" w:space="0" w:color="auto"/>
            </w:tcBorders>
            <w:noWrap/>
            <w:vAlign w:val="center"/>
            <w:hideMark/>
          </w:tcPr>
          <w:p w14:paraId="3390DE38" w14:textId="77777777" w:rsidR="005B6920" w:rsidRPr="005B6920" w:rsidRDefault="005B6920" w:rsidP="003E1A67">
            <w:pPr>
              <w:spacing w:before="0" w:beforeAutospacing="0" w:after="0" w:afterAutospacing="0" w:line="240" w:lineRule="auto"/>
              <w:jc w:val="center"/>
              <w:rPr>
                <w:rFonts w:eastAsia="Times New Roman" w:cs="Times New Roman"/>
                <w:b/>
                <w:bCs/>
                <w:color w:val="000000"/>
                <w:sz w:val="20"/>
                <w:szCs w:val="20"/>
                <w:lang w:eastAsia="es-EC"/>
              </w:rPr>
            </w:pPr>
            <w:r w:rsidRPr="005B6920">
              <w:rPr>
                <w:rFonts w:eastAsia="Times New Roman" w:cs="Times New Roman"/>
                <w:b/>
                <w:bCs/>
                <w:color w:val="000000"/>
                <w:sz w:val="20"/>
                <w:szCs w:val="20"/>
                <w:lang w:eastAsia="es-EC"/>
              </w:rPr>
              <w:t>M2</w:t>
            </w:r>
          </w:p>
        </w:tc>
        <w:tc>
          <w:tcPr>
            <w:tcW w:w="231" w:type="pct"/>
            <w:tcBorders>
              <w:top w:val="single" w:sz="4" w:space="0" w:color="auto"/>
              <w:bottom w:val="single" w:sz="4" w:space="0" w:color="auto"/>
            </w:tcBorders>
            <w:noWrap/>
            <w:vAlign w:val="center"/>
            <w:hideMark/>
          </w:tcPr>
          <w:p w14:paraId="57A9DB7D" w14:textId="77777777" w:rsidR="005B6920" w:rsidRPr="005B6920" w:rsidRDefault="005B6920" w:rsidP="003E1A67">
            <w:pPr>
              <w:spacing w:before="0" w:beforeAutospacing="0" w:after="0" w:afterAutospacing="0" w:line="240" w:lineRule="auto"/>
              <w:jc w:val="center"/>
              <w:rPr>
                <w:rFonts w:eastAsia="Times New Roman" w:cs="Times New Roman"/>
                <w:b/>
                <w:bCs/>
                <w:color w:val="000000"/>
                <w:sz w:val="20"/>
                <w:szCs w:val="20"/>
                <w:lang w:eastAsia="es-EC"/>
              </w:rPr>
            </w:pPr>
            <w:r w:rsidRPr="005B6920">
              <w:rPr>
                <w:rFonts w:eastAsia="Times New Roman" w:cs="Times New Roman"/>
                <w:b/>
                <w:bCs/>
                <w:color w:val="000000"/>
                <w:sz w:val="20"/>
                <w:szCs w:val="20"/>
                <w:lang w:eastAsia="es-EC"/>
              </w:rPr>
              <w:t>M3</w:t>
            </w:r>
          </w:p>
        </w:tc>
        <w:tc>
          <w:tcPr>
            <w:tcW w:w="231" w:type="pct"/>
            <w:tcBorders>
              <w:top w:val="single" w:sz="4" w:space="0" w:color="auto"/>
              <w:bottom w:val="single" w:sz="4" w:space="0" w:color="auto"/>
            </w:tcBorders>
            <w:noWrap/>
            <w:vAlign w:val="center"/>
            <w:hideMark/>
          </w:tcPr>
          <w:p w14:paraId="2A563FC0" w14:textId="77777777" w:rsidR="005B6920" w:rsidRPr="005B6920" w:rsidRDefault="005B6920" w:rsidP="003E1A67">
            <w:pPr>
              <w:spacing w:before="0" w:beforeAutospacing="0" w:after="0" w:afterAutospacing="0" w:line="240" w:lineRule="auto"/>
              <w:jc w:val="center"/>
              <w:rPr>
                <w:rFonts w:eastAsia="Times New Roman" w:cs="Times New Roman"/>
                <w:b/>
                <w:bCs/>
                <w:color w:val="000000"/>
                <w:sz w:val="20"/>
                <w:szCs w:val="20"/>
                <w:lang w:eastAsia="es-EC"/>
              </w:rPr>
            </w:pPr>
            <w:r w:rsidRPr="005B6920">
              <w:rPr>
                <w:rFonts w:eastAsia="Times New Roman" w:cs="Times New Roman"/>
                <w:b/>
                <w:bCs/>
                <w:color w:val="000000"/>
                <w:sz w:val="20"/>
                <w:szCs w:val="20"/>
                <w:lang w:eastAsia="es-EC"/>
              </w:rPr>
              <w:t>M4</w:t>
            </w:r>
          </w:p>
        </w:tc>
        <w:tc>
          <w:tcPr>
            <w:tcW w:w="231" w:type="pct"/>
            <w:tcBorders>
              <w:top w:val="single" w:sz="4" w:space="0" w:color="auto"/>
              <w:bottom w:val="single" w:sz="4" w:space="0" w:color="auto"/>
            </w:tcBorders>
            <w:noWrap/>
            <w:vAlign w:val="center"/>
            <w:hideMark/>
          </w:tcPr>
          <w:p w14:paraId="49D86D75" w14:textId="77777777" w:rsidR="005B6920" w:rsidRPr="005B6920" w:rsidRDefault="005B6920" w:rsidP="003E1A67">
            <w:pPr>
              <w:spacing w:before="0" w:beforeAutospacing="0" w:after="0" w:afterAutospacing="0" w:line="240" w:lineRule="auto"/>
              <w:jc w:val="center"/>
              <w:rPr>
                <w:rFonts w:eastAsia="Times New Roman" w:cs="Times New Roman"/>
                <w:b/>
                <w:bCs/>
                <w:color w:val="000000"/>
                <w:sz w:val="20"/>
                <w:szCs w:val="20"/>
                <w:lang w:eastAsia="es-EC"/>
              </w:rPr>
            </w:pPr>
            <w:r w:rsidRPr="005B6920">
              <w:rPr>
                <w:rFonts w:eastAsia="Times New Roman" w:cs="Times New Roman"/>
                <w:b/>
                <w:bCs/>
                <w:color w:val="000000"/>
                <w:sz w:val="20"/>
                <w:szCs w:val="20"/>
                <w:lang w:eastAsia="es-EC"/>
              </w:rPr>
              <w:t>M5</w:t>
            </w:r>
          </w:p>
        </w:tc>
        <w:tc>
          <w:tcPr>
            <w:tcW w:w="231" w:type="pct"/>
            <w:tcBorders>
              <w:top w:val="single" w:sz="4" w:space="0" w:color="auto"/>
              <w:bottom w:val="single" w:sz="4" w:space="0" w:color="auto"/>
            </w:tcBorders>
            <w:noWrap/>
            <w:vAlign w:val="center"/>
            <w:hideMark/>
          </w:tcPr>
          <w:p w14:paraId="0EEC1100" w14:textId="77777777" w:rsidR="005B6920" w:rsidRPr="005B6920" w:rsidRDefault="005B6920" w:rsidP="003E1A67">
            <w:pPr>
              <w:spacing w:before="0" w:beforeAutospacing="0" w:after="0" w:afterAutospacing="0" w:line="240" w:lineRule="auto"/>
              <w:jc w:val="center"/>
              <w:rPr>
                <w:rFonts w:eastAsia="Times New Roman" w:cs="Times New Roman"/>
                <w:b/>
                <w:bCs/>
                <w:color w:val="000000"/>
                <w:sz w:val="20"/>
                <w:szCs w:val="20"/>
                <w:lang w:eastAsia="es-EC"/>
              </w:rPr>
            </w:pPr>
            <w:r w:rsidRPr="005B6920">
              <w:rPr>
                <w:rFonts w:eastAsia="Times New Roman" w:cs="Times New Roman"/>
                <w:b/>
                <w:bCs/>
                <w:color w:val="000000"/>
                <w:sz w:val="20"/>
                <w:szCs w:val="20"/>
                <w:lang w:eastAsia="es-EC"/>
              </w:rPr>
              <w:t>M6</w:t>
            </w:r>
          </w:p>
        </w:tc>
        <w:tc>
          <w:tcPr>
            <w:tcW w:w="231" w:type="pct"/>
            <w:tcBorders>
              <w:top w:val="single" w:sz="4" w:space="0" w:color="auto"/>
              <w:bottom w:val="single" w:sz="4" w:space="0" w:color="auto"/>
            </w:tcBorders>
            <w:noWrap/>
            <w:vAlign w:val="center"/>
            <w:hideMark/>
          </w:tcPr>
          <w:p w14:paraId="1154EB45" w14:textId="77777777" w:rsidR="005B6920" w:rsidRPr="005B6920" w:rsidRDefault="005B6920" w:rsidP="003E1A67">
            <w:pPr>
              <w:spacing w:before="0" w:beforeAutospacing="0" w:after="0" w:afterAutospacing="0" w:line="240" w:lineRule="auto"/>
              <w:jc w:val="center"/>
              <w:rPr>
                <w:rFonts w:eastAsia="Times New Roman" w:cs="Times New Roman"/>
                <w:b/>
                <w:bCs/>
                <w:color w:val="000000"/>
                <w:sz w:val="20"/>
                <w:szCs w:val="20"/>
                <w:lang w:eastAsia="es-EC"/>
              </w:rPr>
            </w:pPr>
            <w:r w:rsidRPr="005B6920">
              <w:rPr>
                <w:rFonts w:eastAsia="Times New Roman" w:cs="Times New Roman"/>
                <w:b/>
                <w:bCs/>
                <w:color w:val="000000"/>
                <w:sz w:val="20"/>
                <w:szCs w:val="20"/>
                <w:lang w:eastAsia="es-EC"/>
              </w:rPr>
              <w:t>M7</w:t>
            </w:r>
          </w:p>
        </w:tc>
        <w:tc>
          <w:tcPr>
            <w:tcW w:w="231" w:type="pct"/>
            <w:tcBorders>
              <w:top w:val="single" w:sz="4" w:space="0" w:color="auto"/>
              <w:bottom w:val="single" w:sz="4" w:space="0" w:color="auto"/>
            </w:tcBorders>
            <w:noWrap/>
            <w:vAlign w:val="center"/>
            <w:hideMark/>
          </w:tcPr>
          <w:p w14:paraId="01D26760" w14:textId="77777777" w:rsidR="005B6920" w:rsidRPr="005B6920" w:rsidRDefault="005B6920" w:rsidP="003E1A67">
            <w:pPr>
              <w:spacing w:before="0" w:beforeAutospacing="0" w:after="0" w:afterAutospacing="0" w:line="240" w:lineRule="auto"/>
              <w:jc w:val="center"/>
              <w:rPr>
                <w:rFonts w:eastAsia="Times New Roman" w:cs="Times New Roman"/>
                <w:b/>
                <w:bCs/>
                <w:color w:val="000000"/>
                <w:sz w:val="20"/>
                <w:szCs w:val="20"/>
                <w:lang w:eastAsia="es-EC"/>
              </w:rPr>
            </w:pPr>
            <w:r w:rsidRPr="005B6920">
              <w:rPr>
                <w:rFonts w:eastAsia="Times New Roman" w:cs="Times New Roman"/>
                <w:b/>
                <w:bCs/>
                <w:color w:val="000000"/>
                <w:sz w:val="20"/>
                <w:szCs w:val="20"/>
                <w:lang w:eastAsia="es-EC"/>
              </w:rPr>
              <w:t>M8</w:t>
            </w:r>
          </w:p>
        </w:tc>
        <w:tc>
          <w:tcPr>
            <w:tcW w:w="231" w:type="pct"/>
            <w:tcBorders>
              <w:top w:val="single" w:sz="4" w:space="0" w:color="auto"/>
              <w:bottom w:val="single" w:sz="4" w:space="0" w:color="auto"/>
            </w:tcBorders>
            <w:noWrap/>
            <w:vAlign w:val="center"/>
            <w:hideMark/>
          </w:tcPr>
          <w:p w14:paraId="7FD46EEA" w14:textId="77777777" w:rsidR="005B6920" w:rsidRPr="005B6920" w:rsidRDefault="005B6920" w:rsidP="003E1A67">
            <w:pPr>
              <w:spacing w:before="0" w:beforeAutospacing="0" w:after="0" w:afterAutospacing="0" w:line="240" w:lineRule="auto"/>
              <w:jc w:val="center"/>
              <w:rPr>
                <w:rFonts w:eastAsia="Times New Roman" w:cs="Times New Roman"/>
                <w:b/>
                <w:bCs/>
                <w:color w:val="000000"/>
                <w:sz w:val="20"/>
                <w:szCs w:val="20"/>
                <w:lang w:eastAsia="es-EC"/>
              </w:rPr>
            </w:pPr>
            <w:r w:rsidRPr="005B6920">
              <w:rPr>
                <w:rFonts w:eastAsia="Times New Roman" w:cs="Times New Roman"/>
                <w:b/>
                <w:bCs/>
                <w:color w:val="000000"/>
                <w:sz w:val="20"/>
                <w:szCs w:val="20"/>
                <w:lang w:eastAsia="es-EC"/>
              </w:rPr>
              <w:t>M9</w:t>
            </w:r>
          </w:p>
        </w:tc>
        <w:tc>
          <w:tcPr>
            <w:tcW w:w="231" w:type="pct"/>
            <w:tcBorders>
              <w:top w:val="single" w:sz="4" w:space="0" w:color="auto"/>
              <w:bottom w:val="single" w:sz="4" w:space="0" w:color="auto"/>
            </w:tcBorders>
            <w:noWrap/>
            <w:vAlign w:val="center"/>
            <w:hideMark/>
          </w:tcPr>
          <w:p w14:paraId="13B00B30" w14:textId="77777777" w:rsidR="005B6920" w:rsidRPr="005B6920" w:rsidRDefault="005B6920" w:rsidP="003E1A67">
            <w:pPr>
              <w:spacing w:before="0" w:beforeAutospacing="0" w:after="0" w:afterAutospacing="0" w:line="240" w:lineRule="auto"/>
              <w:jc w:val="center"/>
              <w:rPr>
                <w:rFonts w:eastAsia="Times New Roman" w:cs="Times New Roman"/>
                <w:b/>
                <w:bCs/>
                <w:color w:val="000000"/>
                <w:sz w:val="20"/>
                <w:szCs w:val="20"/>
                <w:lang w:eastAsia="es-EC"/>
              </w:rPr>
            </w:pPr>
            <w:r w:rsidRPr="005B6920">
              <w:rPr>
                <w:rFonts w:eastAsia="Times New Roman" w:cs="Times New Roman"/>
                <w:b/>
                <w:bCs/>
                <w:color w:val="000000"/>
                <w:sz w:val="20"/>
                <w:szCs w:val="20"/>
                <w:lang w:eastAsia="es-EC"/>
              </w:rPr>
              <w:t>M10</w:t>
            </w:r>
          </w:p>
        </w:tc>
        <w:tc>
          <w:tcPr>
            <w:tcW w:w="231" w:type="pct"/>
            <w:tcBorders>
              <w:top w:val="single" w:sz="4" w:space="0" w:color="auto"/>
              <w:bottom w:val="single" w:sz="4" w:space="0" w:color="auto"/>
            </w:tcBorders>
            <w:noWrap/>
            <w:vAlign w:val="center"/>
            <w:hideMark/>
          </w:tcPr>
          <w:p w14:paraId="63A9E483" w14:textId="77777777" w:rsidR="005B6920" w:rsidRPr="005B6920" w:rsidRDefault="005B6920" w:rsidP="003E1A67">
            <w:pPr>
              <w:spacing w:before="0" w:beforeAutospacing="0" w:after="0" w:afterAutospacing="0" w:line="240" w:lineRule="auto"/>
              <w:jc w:val="center"/>
              <w:rPr>
                <w:rFonts w:eastAsia="Times New Roman" w:cs="Times New Roman"/>
                <w:b/>
                <w:bCs/>
                <w:color w:val="000000"/>
                <w:sz w:val="20"/>
                <w:szCs w:val="20"/>
                <w:lang w:eastAsia="es-EC"/>
              </w:rPr>
            </w:pPr>
            <w:r w:rsidRPr="005B6920">
              <w:rPr>
                <w:rFonts w:eastAsia="Times New Roman" w:cs="Times New Roman"/>
                <w:b/>
                <w:bCs/>
                <w:color w:val="000000"/>
                <w:sz w:val="20"/>
                <w:szCs w:val="20"/>
                <w:lang w:eastAsia="es-EC"/>
              </w:rPr>
              <w:t>M11</w:t>
            </w:r>
          </w:p>
        </w:tc>
        <w:tc>
          <w:tcPr>
            <w:tcW w:w="374" w:type="pct"/>
            <w:vMerge/>
            <w:tcBorders>
              <w:top w:val="single" w:sz="4" w:space="0" w:color="auto"/>
              <w:bottom w:val="single" w:sz="4" w:space="0" w:color="auto"/>
            </w:tcBorders>
            <w:vAlign w:val="center"/>
            <w:hideMark/>
          </w:tcPr>
          <w:p w14:paraId="07B058A6" w14:textId="77777777" w:rsidR="005B6920" w:rsidRPr="005B6920" w:rsidRDefault="005B6920" w:rsidP="003E1A67">
            <w:pPr>
              <w:spacing w:before="0" w:beforeAutospacing="0" w:after="0" w:afterAutospacing="0" w:line="240" w:lineRule="auto"/>
              <w:jc w:val="left"/>
              <w:rPr>
                <w:rFonts w:eastAsia="Times New Roman" w:cs="Times New Roman"/>
                <w:b/>
                <w:bCs/>
                <w:color w:val="000000"/>
                <w:sz w:val="20"/>
                <w:szCs w:val="20"/>
                <w:lang w:eastAsia="es-EC"/>
              </w:rPr>
            </w:pPr>
          </w:p>
        </w:tc>
        <w:tc>
          <w:tcPr>
            <w:tcW w:w="298" w:type="pct"/>
            <w:vMerge/>
            <w:tcBorders>
              <w:top w:val="single" w:sz="4" w:space="0" w:color="auto"/>
              <w:bottom w:val="single" w:sz="4" w:space="0" w:color="auto"/>
            </w:tcBorders>
            <w:vAlign w:val="center"/>
            <w:hideMark/>
          </w:tcPr>
          <w:p w14:paraId="134590BB" w14:textId="77777777" w:rsidR="005B6920" w:rsidRPr="005B6920" w:rsidRDefault="005B6920" w:rsidP="003E1A67">
            <w:pPr>
              <w:spacing w:before="0" w:beforeAutospacing="0" w:after="0" w:afterAutospacing="0" w:line="240" w:lineRule="auto"/>
              <w:jc w:val="left"/>
              <w:rPr>
                <w:rFonts w:eastAsia="Times New Roman" w:cs="Times New Roman"/>
                <w:b/>
                <w:bCs/>
                <w:color w:val="000000"/>
                <w:sz w:val="20"/>
                <w:szCs w:val="20"/>
                <w:lang w:eastAsia="es-EC"/>
              </w:rPr>
            </w:pPr>
          </w:p>
        </w:tc>
        <w:tc>
          <w:tcPr>
            <w:tcW w:w="359" w:type="pct"/>
            <w:vMerge/>
            <w:tcBorders>
              <w:top w:val="single" w:sz="4" w:space="0" w:color="auto"/>
              <w:bottom w:val="single" w:sz="4" w:space="0" w:color="auto"/>
            </w:tcBorders>
            <w:vAlign w:val="center"/>
            <w:hideMark/>
          </w:tcPr>
          <w:p w14:paraId="6ECE00CA"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p>
        </w:tc>
        <w:tc>
          <w:tcPr>
            <w:tcW w:w="333" w:type="pct"/>
            <w:vMerge/>
            <w:tcBorders>
              <w:top w:val="single" w:sz="4" w:space="0" w:color="auto"/>
              <w:bottom w:val="single" w:sz="4" w:space="0" w:color="auto"/>
              <w:right w:val="nil"/>
            </w:tcBorders>
            <w:vAlign w:val="center"/>
            <w:hideMark/>
          </w:tcPr>
          <w:p w14:paraId="700141B0"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p>
        </w:tc>
      </w:tr>
      <w:tr w:rsidR="003E1A67" w:rsidRPr="005B6920" w14:paraId="2C610002" w14:textId="77777777" w:rsidTr="003E1A67">
        <w:trPr>
          <w:trHeight w:val="330"/>
        </w:trPr>
        <w:tc>
          <w:tcPr>
            <w:tcW w:w="712" w:type="pct"/>
            <w:tcBorders>
              <w:top w:val="single" w:sz="4" w:space="0" w:color="auto"/>
              <w:left w:val="nil"/>
              <w:bottom w:val="single" w:sz="4" w:space="0" w:color="auto"/>
            </w:tcBorders>
            <w:noWrap/>
            <w:vAlign w:val="center"/>
            <w:hideMark/>
          </w:tcPr>
          <w:p w14:paraId="29D34B48"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r w:rsidRPr="005B6920">
              <w:rPr>
                <w:rFonts w:eastAsia="Times New Roman" w:cs="Times New Roman"/>
                <w:color w:val="000000"/>
                <w:sz w:val="20"/>
                <w:szCs w:val="20"/>
                <w:lang w:eastAsia="es-EC"/>
              </w:rPr>
              <w:t>Arsénico (As)</w:t>
            </w:r>
          </w:p>
        </w:tc>
        <w:tc>
          <w:tcPr>
            <w:tcW w:w="383" w:type="pct"/>
            <w:tcBorders>
              <w:top w:val="single" w:sz="4" w:space="0" w:color="auto"/>
              <w:bottom w:val="single" w:sz="4" w:space="0" w:color="auto"/>
            </w:tcBorders>
            <w:noWrap/>
            <w:vAlign w:val="center"/>
            <w:hideMark/>
          </w:tcPr>
          <w:p w14:paraId="29FBC6D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mg/L</w:t>
            </w:r>
          </w:p>
        </w:tc>
        <w:tc>
          <w:tcPr>
            <w:tcW w:w="231" w:type="pct"/>
            <w:tcBorders>
              <w:top w:val="single" w:sz="4" w:space="0" w:color="auto"/>
              <w:bottom w:val="single" w:sz="4" w:space="0" w:color="auto"/>
            </w:tcBorders>
            <w:noWrap/>
            <w:vAlign w:val="center"/>
            <w:hideMark/>
          </w:tcPr>
          <w:p w14:paraId="3B0752F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&lt;0,002</w:t>
            </w:r>
          </w:p>
        </w:tc>
        <w:tc>
          <w:tcPr>
            <w:tcW w:w="231" w:type="pct"/>
            <w:tcBorders>
              <w:top w:val="single" w:sz="4" w:space="0" w:color="auto"/>
              <w:bottom w:val="single" w:sz="4" w:space="0" w:color="auto"/>
            </w:tcBorders>
            <w:noWrap/>
            <w:vAlign w:val="center"/>
            <w:hideMark/>
          </w:tcPr>
          <w:p w14:paraId="2305833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&lt;0,002</w:t>
            </w:r>
          </w:p>
        </w:tc>
        <w:tc>
          <w:tcPr>
            <w:tcW w:w="231" w:type="pct"/>
            <w:tcBorders>
              <w:top w:val="single" w:sz="4" w:space="0" w:color="auto"/>
              <w:bottom w:val="single" w:sz="4" w:space="0" w:color="auto"/>
            </w:tcBorders>
            <w:noWrap/>
            <w:vAlign w:val="center"/>
            <w:hideMark/>
          </w:tcPr>
          <w:p w14:paraId="25871658"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&lt;0,002</w:t>
            </w:r>
          </w:p>
        </w:tc>
        <w:tc>
          <w:tcPr>
            <w:tcW w:w="231" w:type="pct"/>
            <w:tcBorders>
              <w:top w:val="single" w:sz="4" w:space="0" w:color="auto"/>
              <w:bottom w:val="single" w:sz="4" w:space="0" w:color="auto"/>
            </w:tcBorders>
            <w:noWrap/>
            <w:vAlign w:val="center"/>
            <w:hideMark/>
          </w:tcPr>
          <w:p w14:paraId="4A70E72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&lt;0,002</w:t>
            </w:r>
          </w:p>
        </w:tc>
        <w:tc>
          <w:tcPr>
            <w:tcW w:w="231" w:type="pct"/>
            <w:tcBorders>
              <w:top w:val="single" w:sz="4" w:space="0" w:color="auto"/>
              <w:bottom w:val="single" w:sz="4" w:space="0" w:color="auto"/>
            </w:tcBorders>
            <w:noWrap/>
            <w:vAlign w:val="center"/>
            <w:hideMark/>
          </w:tcPr>
          <w:p w14:paraId="68601A4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&lt;0,002</w:t>
            </w:r>
          </w:p>
        </w:tc>
        <w:tc>
          <w:tcPr>
            <w:tcW w:w="231" w:type="pct"/>
            <w:tcBorders>
              <w:top w:val="single" w:sz="4" w:space="0" w:color="auto"/>
              <w:bottom w:val="single" w:sz="4" w:space="0" w:color="auto"/>
            </w:tcBorders>
            <w:noWrap/>
            <w:vAlign w:val="center"/>
            <w:hideMark/>
          </w:tcPr>
          <w:p w14:paraId="49DC2912"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&lt;0,002</w:t>
            </w:r>
          </w:p>
        </w:tc>
        <w:tc>
          <w:tcPr>
            <w:tcW w:w="231" w:type="pct"/>
            <w:tcBorders>
              <w:top w:val="single" w:sz="4" w:space="0" w:color="auto"/>
              <w:bottom w:val="single" w:sz="4" w:space="0" w:color="auto"/>
            </w:tcBorders>
            <w:noWrap/>
            <w:vAlign w:val="center"/>
            <w:hideMark/>
          </w:tcPr>
          <w:p w14:paraId="1E20823D"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&lt;0,002</w:t>
            </w:r>
          </w:p>
        </w:tc>
        <w:tc>
          <w:tcPr>
            <w:tcW w:w="231" w:type="pct"/>
            <w:tcBorders>
              <w:top w:val="single" w:sz="4" w:space="0" w:color="auto"/>
              <w:bottom w:val="single" w:sz="4" w:space="0" w:color="auto"/>
            </w:tcBorders>
            <w:noWrap/>
            <w:vAlign w:val="center"/>
            <w:hideMark/>
          </w:tcPr>
          <w:p w14:paraId="60312ACF"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&lt;0,002</w:t>
            </w:r>
          </w:p>
        </w:tc>
        <w:tc>
          <w:tcPr>
            <w:tcW w:w="231" w:type="pct"/>
            <w:tcBorders>
              <w:top w:val="single" w:sz="4" w:space="0" w:color="auto"/>
              <w:bottom w:val="single" w:sz="4" w:space="0" w:color="auto"/>
            </w:tcBorders>
            <w:noWrap/>
            <w:vAlign w:val="center"/>
            <w:hideMark/>
          </w:tcPr>
          <w:p w14:paraId="5944406F"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&lt;0,002</w:t>
            </w:r>
          </w:p>
        </w:tc>
        <w:tc>
          <w:tcPr>
            <w:tcW w:w="231" w:type="pct"/>
            <w:tcBorders>
              <w:top w:val="single" w:sz="4" w:space="0" w:color="auto"/>
              <w:bottom w:val="single" w:sz="4" w:space="0" w:color="auto"/>
            </w:tcBorders>
            <w:noWrap/>
            <w:vAlign w:val="center"/>
            <w:hideMark/>
          </w:tcPr>
          <w:p w14:paraId="2A68B81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&lt;0,002</w:t>
            </w:r>
          </w:p>
        </w:tc>
        <w:tc>
          <w:tcPr>
            <w:tcW w:w="231" w:type="pct"/>
            <w:tcBorders>
              <w:top w:val="single" w:sz="4" w:space="0" w:color="auto"/>
              <w:bottom w:val="single" w:sz="4" w:space="0" w:color="auto"/>
            </w:tcBorders>
            <w:noWrap/>
            <w:vAlign w:val="center"/>
            <w:hideMark/>
          </w:tcPr>
          <w:p w14:paraId="0E6C2FEB"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&lt;0,002</w:t>
            </w:r>
          </w:p>
        </w:tc>
        <w:tc>
          <w:tcPr>
            <w:tcW w:w="374" w:type="pct"/>
            <w:tcBorders>
              <w:top w:val="single" w:sz="4" w:space="0" w:color="auto"/>
              <w:bottom w:val="single" w:sz="4" w:space="0" w:color="auto"/>
            </w:tcBorders>
            <w:noWrap/>
            <w:vAlign w:val="center"/>
            <w:hideMark/>
          </w:tcPr>
          <w:p w14:paraId="6776F5C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0,05</w:t>
            </w:r>
          </w:p>
        </w:tc>
        <w:tc>
          <w:tcPr>
            <w:tcW w:w="298" w:type="pct"/>
            <w:tcBorders>
              <w:top w:val="single" w:sz="4" w:space="0" w:color="auto"/>
              <w:bottom w:val="single" w:sz="4" w:space="0" w:color="auto"/>
            </w:tcBorders>
            <w:noWrap/>
            <w:vAlign w:val="center"/>
            <w:hideMark/>
          </w:tcPr>
          <w:p w14:paraId="59BECD78"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c>
          <w:tcPr>
            <w:tcW w:w="359" w:type="pct"/>
            <w:tcBorders>
              <w:top w:val="single" w:sz="4" w:space="0" w:color="auto"/>
              <w:bottom w:val="single" w:sz="4" w:space="0" w:color="auto"/>
            </w:tcBorders>
            <w:vAlign w:val="center"/>
            <w:hideMark/>
          </w:tcPr>
          <w:p w14:paraId="07DD651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10 μg/l</w:t>
            </w:r>
          </w:p>
        </w:tc>
        <w:tc>
          <w:tcPr>
            <w:tcW w:w="333" w:type="pct"/>
            <w:tcBorders>
              <w:top w:val="single" w:sz="4" w:space="0" w:color="auto"/>
              <w:bottom w:val="single" w:sz="4" w:space="0" w:color="auto"/>
              <w:right w:val="nil"/>
            </w:tcBorders>
            <w:noWrap/>
            <w:vAlign w:val="center"/>
            <w:hideMark/>
          </w:tcPr>
          <w:p w14:paraId="537AE2F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r>
      <w:tr w:rsidR="003E1A67" w:rsidRPr="005B6920" w14:paraId="14AC7130" w14:textId="77777777" w:rsidTr="003E1A67">
        <w:trPr>
          <w:trHeight w:val="330"/>
        </w:trPr>
        <w:tc>
          <w:tcPr>
            <w:tcW w:w="712" w:type="pct"/>
            <w:tcBorders>
              <w:top w:val="single" w:sz="4" w:space="0" w:color="auto"/>
              <w:left w:val="nil"/>
              <w:bottom w:val="single" w:sz="4" w:space="0" w:color="auto"/>
            </w:tcBorders>
            <w:noWrap/>
            <w:vAlign w:val="center"/>
            <w:hideMark/>
          </w:tcPr>
          <w:p w14:paraId="204A1901"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r w:rsidRPr="005B6920">
              <w:rPr>
                <w:rFonts w:eastAsia="Times New Roman" w:cs="Times New Roman"/>
                <w:color w:val="000000"/>
                <w:sz w:val="20"/>
                <w:szCs w:val="20"/>
                <w:lang w:eastAsia="es-EC"/>
              </w:rPr>
              <w:t>Cianuro (CN¯)</w:t>
            </w:r>
          </w:p>
        </w:tc>
        <w:tc>
          <w:tcPr>
            <w:tcW w:w="383" w:type="pct"/>
            <w:tcBorders>
              <w:top w:val="single" w:sz="4" w:space="0" w:color="auto"/>
              <w:bottom w:val="single" w:sz="4" w:space="0" w:color="auto"/>
            </w:tcBorders>
            <w:noWrap/>
            <w:vAlign w:val="center"/>
            <w:hideMark/>
          </w:tcPr>
          <w:p w14:paraId="55AE11C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mg/L</w:t>
            </w:r>
          </w:p>
        </w:tc>
        <w:tc>
          <w:tcPr>
            <w:tcW w:w="231" w:type="pct"/>
            <w:tcBorders>
              <w:top w:val="single" w:sz="4" w:space="0" w:color="auto"/>
              <w:bottom w:val="single" w:sz="4" w:space="0" w:color="auto"/>
            </w:tcBorders>
            <w:noWrap/>
            <w:vAlign w:val="center"/>
            <w:hideMark/>
          </w:tcPr>
          <w:p w14:paraId="11EC038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&lt;0,008</w:t>
            </w:r>
          </w:p>
        </w:tc>
        <w:tc>
          <w:tcPr>
            <w:tcW w:w="231" w:type="pct"/>
            <w:tcBorders>
              <w:top w:val="single" w:sz="4" w:space="0" w:color="auto"/>
              <w:bottom w:val="single" w:sz="4" w:space="0" w:color="auto"/>
            </w:tcBorders>
            <w:noWrap/>
            <w:vAlign w:val="center"/>
            <w:hideMark/>
          </w:tcPr>
          <w:p w14:paraId="264F8FBC"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&lt;0,008</w:t>
            </w:r>
          </w:p>
        </w:tc>
        <w:tc>
          <w:tcPr>
            <w:tcW w:w="231" w:type="pct"/>
            <w:tcBorders>
              <w:top w:val="single" w:sz="4" w:space="0" w:color="auto"/>
              <w:bottom w:val="single" w:sz="4" w:space="0" w:color="auto"/>
            </w:tcBorders>
            <w:noWrap/>
            <w:vAlign w:val="center"/>
            <w:hideMark/>
          </w:tcPr>
          <w:p w14:paraId="5549DC4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&lt;0,008</w:t>
            </w:r>
          </w:p>
        </w:tc>
        <w:tc>
          <w:tcPr>
            <w:tcW w:w="231" w:type="pct"/>
            <w:tcBorders>
              <w:top w:val="single" w:sz="4" w:space="0" w:color="auto"/>
              <w:bottom w:val="single" w:sz="4" w:space="0" w:color="auto"/>
            </w:tcBorders>
            <w:noWrap/>
            <w:vAlign w:val="center"/>
            <w:hideMark/>
          </w:tcPr>
          <w:p w14:paraId="0D94D72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&lt;0,008</w:t>
            </w:r>
          </w:p>
        </w:tc>
        <w:tc>
          <w:tcPr>
            <w:tcW w:w="231" w:type="pct"/>
            <w:tcBorders>
              <w:top w:val="single" w:sz="4" w:space="0" w:color="auto"/>
              <w:bottom w:val="single" w:sz="4" w:space="0" w:color="auto"/>
            </w:tcBorders>
            <w:noWrap/>
            <w:vAlign w:val="center"/>
            <w:hideMark/>
          </w:tcPr>
          <w:p w14:paraId="220FC07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&lt;0,008</w:t>
            </w:r>
          </w:p>
        </w:tc>
        <w:tc>
          <w:tcPr>
            <w:tcW w:w="231" w:type="pct"/>
            <w:tcBorders>
              <w:top w:val="single" w:sz="4" w:space="0" w:color="auto"/>
              <w:bottom w:val="single" w:sz="4" w:space="0" w:color="auto"/>
            </w:tcBorders>
            <w:noWrap/>
            <w:vAlign w:val="center"/>
            <w:hideMark/>
          </w:tcPr>
          <w:p w14:paraId="5156D338"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&lt;0,008</w:t>
            </w:r>
          </w:p>
        </w:tc>
        <w:tc>
          <w:tcPr>
            <w:tcW w:w="231" w:type="pct"/>
            <w:tcBorders>
              <w:top w:val="single" w:sz="4" w:space="0" w:color="auto"/>
              <w:bottom w:val="single" w:sz="4" w:space="0" w:color="auto"/>
            </w:tcBorders>
            <w:noWrap/>
            <w:vAlign w:val="center"/>
            <w:hideMark/>
          </w:tcPr>
          <w:p w14:paraId="0AF1E43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&lt;0,008</w:t>
            </w:r>
          </w:p>
        </w:tc>
        <w:tc>
          <w:tcPr>
            <w:tcW w:w="231" w:type="pct"/>
            <w:tcBorders>
              <w:top w:val="single" w:sz="4" w:space="0" w:color="auto"/>
              <w:bottom w:val="single" w:sz="4" w:space="0" w:color="auto"/>
            </w:tcBorders>
            <w:noWrap/>
            <w:vAlign w:val="center"/>
            <w:hideMark/>
          </w:tcPr>
          <w:p w14:paraId="7CCCAF6D"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&lt;0,008</w:t>
            </w:r>
          </w:p>
        </w:tc>
        <w:tc>
          <w:tcPr>
            <w:tcW w:w="231" w:type="pct"/>
            <w:tcBorders>
              <w:top w:val="single" w:sz="4" w:space="0" w:color="auto"/>
              <w:bottom w:val="single" w:sz="4" w:space="0" w:color="auto"/>
            </w:tcBorders>
            <w:noWrap/>
            <w:vAlign w:val="center"/>
            <w:hideMark/>
          </w:tcPr>
          <w:p w14:paraId="5372D132"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&lt;0,008</w:t>
            </w:r>
          </w:p>
        </w:tc>
        <w:tc>
          <w:tcPr>
            <w:tcW w:w="231" w:type="pct"/>
            <w:tcBorders>
              <w:top w:val="single" w:sz="4" w:space="0" w:color="auto"/>
              <w:bottom w:val="single" w:sz="4" w:space="0" w:color="auto"/>
            </w:tcBorders>
            <w:noWrap/>
            <w:vAlign w:val="center"/>
            <w:hideMark/>
          </w:tcPr>
          <w:p w14:paraId="76D05AE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&lt;0,008</w:t>
            </w:r>
          </w:p>
        </w:tc>
        <w:tc>
          <w:tcPr>
            <w:tcW w:w="231" w:type="pct"/>
            <w:tcBorders>
              <w:top w:val="single" w:sz="4" w:space="0" w:color="auto"/>
              <w:bottom w:val="single" w:sz="4" w:space="0" w:color="auto"/>
            </w:tcBorders>
            <w:noWrap/>
            <w:vAlign w:val="center"/>
            <w:hideMark/>
          </w:tcPr>
          <w:p w14:paraId="323B634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&lt;0,008</w:t>
            </w:r>
          </w:p>
        </w:tc>
        <w:tc>
          <w:tcPr>
            <w:tcW w:w="374" w:type="pct"/>
            <w:tcBorders>
              <w:top w:val="single" w:sz="4" w:space="0" w:color="auto"/>
              <w:bottom w:val="single" w:sz="4" w:space="0" w:color="auto"/>
            </w:tcBorders>
            <w:noWrap/>
            <w:vAlign w:val="center"/>
            <w:hideMark/>
          </w:tcPr>
          <w:p w14:paraId="2B5C3FE2"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0,1</w:t>
            </w:r>
          </w:p>
        </w:tc>
        <w:tc>
          <w:tcPr>
            <w:tcW w:w="298" w:type="pct"/>
            <w:tcBorders>
              <w:top w:val="single" w:sz="4" w:space="0" w:color="auto"/>
              <w:bottom w:val="single" w:sz="4" w:space="0" w:color="auto"/>
            </w:tcBorders>
            <w:noWrap/>
            <w:vAlign w:val="center"/>
            <w:hideMark/>
          </w:tcPr>
          <w:p w14:paraId="0D0B9792"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c>
          <w:tcPr>
            <w:tcW w:w="359" w:type="pct"/>
            <w:tcBorders>
              <w:top w:val="single" w:sz="4" w:space="0" w:color="auto"/>
              <w:bottom w:val="single" w:sz="4" w:space="0" w:color="auto"/>
            </w:tcBorders>
            <w:vAlign w:val="center"/>
            <w:hideMark/>
          </w:tcPr>
          <w:p w14:paraId="10C2870C"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50 μg/l</w:t>
            </w:r>
          </w:p>
        </w:tc>
        <w:tc>
          <w:tcPr>
            <w:tcW w:w="333" w:type="pct"/>
            <w:tcBorders>
              <w:top w:val="single" w:sz="4" w:space="0" w:color="auto"/>
              <w:bottom w:val="single" w:sz="4" w:space="0" w:color="auto"/>
              <w:right w:val="nil"/>
            </w:tcBorders>
            <w:noWrap/>
            <w:vAlign w:val="center"/>
            <w:hideMark/>
          </w:tcPr>
          <w:p w14:paraId="11C38405"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r>
      <w:tr w:rsidR="003E1A67" w:rsidRPr="005B6920" w14:paraId="7169721A" w14:textId="77777777" w:rsidTr="003E1A67">
        <w:trPr>
          <w:trHeight w:val="330"/>
        </w:trPr>
        <w:tc>
          <w:tcPr>
            <w:tcW w:w="712" w:type="pct"/>
            <w:tcBorders>
              <w:top w:val="single" w:sz="4" w:space="0" w:color="auto"/>
              <w:left w:val="nil"/>
              <w:bottom w:val="single" w:sz="4" w:space="0" w:color="auto"/>
            </w:tcBorders>
            <w:noWrap/>
            <w:vAlign w:val="center"/>
            <w:hideMark/>
          </w:tcPr>
          <w:p w14:paraId="367EE8D9"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r w:rsidRPr="005B6920">
              <w:rPr>
                <w:rFonts w:eastAsia="Times New Roman" w:cs="Times New Roman"/>
                <w:color w:val="000000"/>
                <w:sz w:val="20"/>
                <w:szCs w:val="20"/>
                <w:lang w:eastAsia="es-EC"/>
              </w:rPr>
              <w:t>Cadmio</w:t>
            </w:r>
          </w:p>
        </w:tc>
        <w:tc>
          <w:tcPr>
            <w:tcW w:w="383" w:type="pct"/>
            <w:tcBorders>
              <w:top w:val="single" w:sz="4" w:space="0" w:color="auto"/>
              <w:bottom w:val="single" w:sz="4" w:space="0" w:color="auto"/>
            </w:tcBorders>
            <w:noWrap/>
            <w:vAlign w:val="center"/>
            <w:hideMark/>
          </w:tcPr>
          <w:p w14:paraId="3DB79F5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mg/L</w:t>
            </w:r>
          </w:p>
        </w:tc>
        <w:tc>
          <w:tcPr>
            <w:tcW w:w="231" w:type="pct"/>
            <w:tcBorders>
              <w:top w:val="single" w:sz="4" w:space="0" w:color="auto"/>
              <w:bottom w:val="single" w:sz="4" w:space="0" w:color="auto"/>
            </w:tcBorders>
            <w:noWrap/>
            <w:vAlign w:val="center"/>
            <w:hideMark/>
          </w:tcPr>
          <w:p w14:paraId="486832D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6072DCA2"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3187291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294022F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1C89F569"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73987FE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3C6FBB0D"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2567BE9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18064FD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4530AC9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7758ED85"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374" w:type="pct"/>
            <w:tcBorders>
              <w:top w:val="single" w:sz="4" w:space="0" w:color="auto"/>
              <w:bottom w:val="single" w:sz="4" w:space="0" w:color="auto"/>
            </w:tcBorders>
            <w:noWrap/>
            <w:vAlign w:val="center"/>
            <w:hideMark/>
          </w:tcPr>
          <w:p w14:paraId="299D060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0,01</w:t>
            </w:r>
          </w:p>
        </w:tc>
        <w:tc>
          <w:tcPr>
            <w:tcW w:w="298" w:type="pct"/>
            <w:tcBorders>
              <w:top w:val="single" w:sz="4" w:space="0" w:color="auto"/>
              <w:bottom w:val="single" w:sz="4" w:space="0" w:color="auto"/>
            </w:tcBorders>
            <w:noWrap/>
            <w:vAlign w:val="center"/>
            <w:hideMark/>
          </w:tcPr>
          <w:p w14:paraId="07FCCDA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c>
          <w:tcPr>
            <w:tcW w:w="359" w:type="pct"/>
            <w:tcBorders>
              <w:top w:val="single" w:sz="4" w:space="0" w:color="auto"/>
              <w:bottom w:val="single" w:sz="4" w:space="0" w:color="auto"/>
            </w:tcBorders>
            <w:vAlign w:val="center"/>
            <w:hideMark/>
          </w:tcPr>
          <w:p w14:paraId="086A3F5C"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5 μg/l</w:t>
            </w:r>
          </w:p>
        </w:tc>
        <w:tc>
          <w:tcPr>
            <w:tcW w:w="333" w:type="pct"/>
            <w:tcBorders>
              <w:top w:val="single" w:sz="4" w:space="0" w:color="auto"/>
              <w:bottom w:val="single" w:sz="4" w:space="0" w:color="auto"/>
              <w:right w:val="nil"/>
            </w:tcBorders>
            <w:noWrap/>
            <w:vAlign w:val="center"/>
            <w:hideMark/>
          </w:tcPr>
          <w:p w14:paraId="6F0D6F08"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r>
      <w:tr w:rsidR="003E1A67" w:rsidRPr="005B6920" w14:paraId="40553334" w14:textId="77777777" w:rsidTr="003E1A67">
        <w:trPr>
          <w:trHeight w:val="330"/>
        </w:trPr>
        <w:tc>
          <w:tcPr>
            <w:tcW w:w="712" w:type="pct"/>
            <w:tcBorders>
              <w:top w:val="single" w:sz="4" w:space="0" w:color="auto"/>
              <w:left w:val="nil"/>
              <w:bottom w:val="single" w:sz="4" w:space="0" w:color="auto"/>
            </w:tcBorders>
            <w:noWrap/>
            <w:vAlign w:val="center"/>
            <w:hideMark/>
          </w:tcPr>
          <w:p w14:paraId="754B345F"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r w:rsidRPr="005B6920">
              <w:rPr>
                <w:rFonts w:eastAsia="Times New Roman" w:cs="Times New Roman"/>
                <w:color w:val="000000"/>
                <w:sz w:val="20"/>
                <w:szCs w:val="20"/>
                <w:lang w:eastAsia="es-EC"/>
              </w:rPr>
              <w:t>Cobre</w:t>
            </w:r>
          </w:p>
        </w:tc>
        <w:tc>
          <w:tcPr>
            <w:tcW w:w="383" w:type="pct"/>
            <w:tcBorders>
              <w:top w:val="single" w:sz="4" w:space="0" w:color="auto"/>
              <w:bottom w:val="single" w:sz="4" w:space="0" w:color="auto"/>
            </w:tcBorders>
            <w:noWrap/>
            <w:vAlign w:val="center"/>
            <w:hideMark/>
          </w:tcPr>
          <w:p w14:paraId="6125142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mg/L</w:t>
            </w:r>
          </w:p>
        </w:tc>
        <w:tc>
          <w:tcPr>
            <w:tcW w:w="231" w:type="pct"/>
            <w:tcBorders>
              <w:top w:val="single" w:sz="4" w:space="0" w:color="auto"/>
              <w:bottom w:val="single" w:sz="4" w:space="0" w:color="auto"/>
            </w:tcBorders>
            <w:noWrap/>
            <w:vAlign w:val="center"/>
            <w:hideMark/>
          </w:tcPr>
          <w:p w14:paraId="6681F3F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&lt;0,02</w:t>
            </w:r>
          </w:p>
        </w:tc>
        <w:tc>
          <w:tcPr>
            <w:tcW w:w="231" w:type="pct"/>
            <w:tcBorders>
              <w:top w:val="single" w:sz="4" w:space="0" w:color="auto"/>
              <w:bottom w:val="single" w:sz="4" w:space="0" w:color="auto"/>
            </w:tcBorders>
            <w:noWrap/>
            <w:vAlign w:val="center"/>
            <w:hideMark/>
          </w:tcPr>
          <w:p w14:paraId="2278B9CC"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&lt;0,02</w:t>
            </w:r>
          </w:p>
        </w:tc>
        <w:tc>
          <w:tcPr>
            <w:tcW w:w="231" w:type="pct"/>
            <w:tcBorders>
              <w:top w:val="single" w:sz="4" w:space="0" w:color="auto"/>
              <w:bottom w:val="single" w:sz="4" w:space="0" w:color="auto"/>
            </w:tcBorders>
            <w:noWrap/>
            <w:vAlign w:val="center"/>
            <w:hideMark/>
          </w:tcPr>
          <w:p w14:paraId="0C7C9F0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&lt;0,02</w:t>
            </w:r>
          </w:p>
        </w:tc>
        <w:tc>
          <w:tcPr>
            <w:tcW w:w="231" w:type="pct"/>
            <w:tcBorders>
              <w:top w:val="single" w:sz="4" w:space="0" w:color="auto"/>
              <w:bottom w:val="single" w:sz="4" w:space="0" w:color="auto"/>
            </w:tcBorders>
            <w:noWrap/>
            <w:vAlign w:val="center"/>
            <w:hideMark/>
          </w:tcPr>
          <w:p w14:paraId="23EC9F5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&lt;0,02</w:t>
            </w:r>
          </w:p>
        </w:tc>
        <w:tc>
          <w:tcPr>
            <w:tcW w:w="231" w:type="pct"/>
            <w:tcBorders>
              <w:top w:val="single" w:sz="4" w:space="0" w:color="auto"/>
              <w:bottom w:val="single" w:sz="4" w:space="0" w:color="auto"/>
            </w:tcBorders>
            <w:noWrap/>
            <w:vAlign w:val="center"/>
            <w:hideMark/>
          </w:tcPr>
          <w:p w14:paraId="47A89182"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&lt;0,02</w:t>
            </w:r>
          </w:p>
        </w:tc>
        <w:tc>
          <w:tcPr>
            <w:tcW w:w="231" w:type="pct"/>
            <w:tcBorders>
              <w:top w:val="single" w:sz="4" w:space="0" w:color="auto"/>
              <w:bottom w:val="single" w:sz="4" w:space="0" w:color="auto"/>
            </w:tcBorders>
            <w:noWrap/>
            <w:vAlign w:val="center"/>
            <w:hideMark/>
          </w:tcPr>
          <w:p w14:paraId="28E3131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&lt;0,02</w:t>
            </w:r>
          </w:p>
        </w:tc>
        <w:tc>
          <w:tcPr>
            <w:tcW w:w="231" w:type="pct"/>
            <w:tcBorders>
              <w:top w:val="single" w:sz="4" w:space="0" w:color="auto"/>
              <w:bottom w:val="single" w:sz="4" w:space="0" w:color="auto"/>
            </w:tcBorders>
            <w:noWrap/>
            <w:vAlign w:val="center"/>
            <w:hideMark/>
          </w:tcPr>
          <w:p w14:paraId="2A5F9A7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&lt;0,02</w:t>
            </w:r>
          </w:p>
        </w:tc>
        <w:tc>
          <w:tcPr>
            <w:tcW w:w="231" w:type="pct"/>
            <w:tcBorders>
              <w:top w:val="single" w:sz="4" w:space="0" w:color="auto"/>
              <w:bottom w:val="single" w:sz="4" w:space="0" w:color="auto"/>
            </w:tcBorders>
            <w:noWrap/>
            <w:vAlign w:val="center"/>
            <w:hideMark/>
          </w:tcPr>
          <w:p w14:paraId="30B69E6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&lt;0,02</w:t>
            </w:r>
          </w:p>
        </w:tc>
        <w:tc>
          <w:tcPr>
            <w:tcW w:w="231" w:type="pct"/>
            <w:tcBorders>
              <w:top w:val="single" w:sz="4" w:space="0" w:color="auto"/>
              <w:bottom w:val="single" w:sz="4" w:space="0" w:color="auto"/>
            </w:tcBorders>
            <w:noWrap/>
            <w:vAlign w:val="center"/>
            <w:hideMark/>
          </w:tcPr>
          <w:p w14:paraId="68E7ABF5"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&lt;0,02</w:t>
            </w:r>
          </w:p>
        </w:tc>
        <w:tc>
          <w:tcPr>
            <w:tcW w:w="231" w:type="pct"/>
            <w:tcBorders>
              <w:top w:val="single" w:sz="4" w:space="0" w:color="auto"/>
              <w:bottom w:val="single" w:sz="4" w:space="0" w:color="auto"/>
            </w:tcBorders>
            <w:noWrap/>
            <w:vAlign w:val="center"/>
            <w:hideMark/>
          </w:tcPr>
          <w:p w14:paraId="1ABCCE5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&lt;0,02</w:t>
            </w:r>
          </w:p>
        </w:tc>
        <w:tc>
          <w:tcPr>
            <w:tcW w:w="231" w:type="pct"/>
            <w:tcBorders>
              <w:top w:val="single" w:sz="4" w:space="0" w:color="auto"/>
              <w:bottom w:val="single" w:sz="4" w:space="0" w:color="auto"/>
            </w:tcBorders>
            <w:noWrap/>
            <w:vAlign w:val="center"/>
            <w:hideMark/>
          </w:tcPr>
          <w:p w14:paraId="5844AE8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&lt;0,02</w:t>
            </w:r>
          </w:p>
        </w:tc>
        <w:tc>
          <w:tcPr>
            <w:tcW w:w="374" w:type="pct"/>
            <w:tcBorders>
              <w:top w:val="single" w:sz="4" w:space="0" w:color="auto"/>
              <w:bottom w:val="single" w:sz="4" w:space="0" w:color="auto"/>
            </w:tcBorders>
            <w:noWrap/>
            <w:vAlign w:val="center"/>
            <w:hideMark/>
          </w:tcPr>
          <w:p w14:paraId="5DE76EF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w:t>
            </w:r>
          </w:p>
        </w:tc>
        <w:tc>
          <w:tcPr>
            <w:tcW w:w="298" w:type="pct"/>
            <w:tcBorders>
              <w:top w:val="single" w:sz="4" w:space="0" w:color="auto"/>
              <w:bottom w:val="single" w:sz="4" w:space="0" w:color="auto"/>
            </w:tcBorders>
            <w:noWrap/>
            <w:vAlign w:val="center"/>
            <w:hideMark/>
          </w:tcPr>
          <w:p w14:paraId="1298ED59"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c>
          <w:tcPr>
            <w:tcW w:w="359" w:type="pct"/>
            <w:tcBorders>
              <w:top w:val="single" w:sz="4" w:space="0" w:color="auto"/>
              <w:bottom w:val="single" w:sz="4" w:space="0" w:color="auto"/>
            </w:tcBorders>
            <w:vAlign w:val="center"/>
            <w:hideMark/>
          </w:tcPr>
          <w:p w14:paraId="0FD62D3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2,0 mg/l</w:t>
            </w:r>
          </w:p>
        </w:tc>
        <w:tc>
          <w:tcPr>
            <w:tcW w:w="333" w:type="pct"/>
            <w:tcBorders>
              <w:top w:val="single" w:sz="4" w:space="0" w:color="auto"/>
              <w:bottom w:val="single" w:sz="4" w:space="0" w:color="auto"/>
              <w:right w:val="nil"/>
            </w:tcBorders>
            <w:noWrap/>
            <w:vAlign w:val="center"/>
            <w:hideMark/>
          </w:tcPr>
          <w:p w14:paraId="2691BEE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r>
      <w:tr w:rsidR="003E1A67" w:rsidRPr="005B6920" w14:paraId="52C034EF" w14:textId="77777777" w:rsidTr="003E1A67">
        <w:trPr>
          <w:trHeight w:val="330"/>
        </w:trPr>
        <w:tc>
          <w:tcPr>
            <w:tcW w:w="712" w:type="pct"/>
            <w:tcBorders>
              <w:top w:val="single" w:sz="4" w:space="0" w:color="auto"/>
              <w:left w:val="nil"/>
              <w:bottom w:val="single" w:sz="4" w:space="0" w:color="auto"/>
            </w:tcBorders>
            <w:noWrap/>
            <w:vAlign w:val="center"/>
            <w:hideMark/>
          </w:tcPr>
          <w:p w14:paraId="1F9A2DD4"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r w:rsidRPr="005B6920">
              <w:rPr>
                <w:rFonts w:eastAsia="Times New Roman" w:cs="Times New Roman"/>
                <w:color w:val="000000"/>
                <w:sz w:val="20"/>
                <w:szCs w:val="20"/>
                <w:lang w:eastAsia="es-EC"/>
              </w:rPr>
              <w:t>Coliformes Totales</w:t>
            </w:r>
          </w:p>
        </w:tc>
        <w:tc>
          <w:tcPr>
            <w:tcW w:w="383" w:type="pct"/>
            <w:tcBorders>
              <w:top w:val="single" w:sz="4" w:space="0" w:color="auto"/>
              <w:bottom w:val="single" w:sz="4" w:space="0" w:color="auto"/>
            </w:tcBorders>
            <w:noWrap/>
            <w:vAlign w:val="center"/>
            <w:hideMark/>
          </w:tcPr>
          <w:p w14:paraId="78DCF2FB"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proofErr w:type="spellStart"/>
            <w:r w:rsidRPr="005B6920">
              <w:rPr>
                <w:rFonts w:eastAsia="Times New Roman" w:cs="Times New Roman"/>
                <w:color w:val="000000"/>
                <w:sz w:val="20"/>
                <w:szCs w:val="20"/>
                <w:lang w:eastAsia="es-EC"/>
              </w:rPr>
              <w:t>nmp</w:t>
            </w:r>
            <w:proofErr w:type="spellEnd"/>
            <w:r w:rsidRPr="005B6920">
              <w:rPr>
                <w:rFonts w:eastAsia="Times New Roman" w:cs="Times New Roman"/>
                <w:color w:val="000000"/>
                <w:sz w:val="20"/>
                <w:szCs w:val="20"/>
                <w:lang w:eastAsia="es-EC"/>
              </w:rPr>
              <w:t xml:space="preserve">/100 </w:t>
            </w:r>
            <w:proofErr w:type="spellStart"/>
            <w:r w:rsidRPr="005B6920">
              <w:rPr>
                <w:rFonts w:eastAsia="Times New Roman" w:cs="Times New Roman"/>
                <w:color w:val="000000"/>
                <w:sz w:val="20"/>
                <w:szCs w:val="20"/>
                <w:lang w:eastAsia="es-EC"/>
              </w:rPr>
              <w:t>mL</w:t>
            </w:r>
            <w:proofErr w:type="spellEnd"/>
          </w:p>
        </w:tc>
        <w:tc>
          <w:tcPr>
            <w:tcW w:w="231" w:type="pct"/>
            <w:tcBorders>
              <w:top w:val="single" w:sz="4" w:space="0" w:color="auto"/>
              <w:bottom w:val="single" w:sz="4" w:space="0" w:color="auto"/>
            </w:tcBorders>
            <w:noWrap/>
            <w:vAlign w:val="center"/>
            <w:hideMark/>
          </w:tcPr>
          <w:p w14:paraId="4F6286A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48</w:t>
            </w:r>
          </w:p>
        </w:tc>
        <w:tc>
          <w:tcPr>
            <w:tcW w:w="231" w:type="pct"/>
            <w:tcBorders>
              <w:top w:val="single" w:sz="4" w:space="0" w:color="auto"/>
              <w:bottom w:val="single" w:sz="4" w:space="0" w:color="auto"/>
            </w:tcBorders>
            <w:noWrap/>
            <w:vAlign w:val="center"/>
            <w:hideMark/>
          </w:tcPr>
          <w:p w14:paraId="11D3F402"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50</w:t>
            </w:r>
          </w:p>
        </w:tc>
        <w:tc>
          <w:tcPr>
            <w:tcW w:w="231" w:type="pct"/>
            <w:tcBorders>
              <w:top w:val="single" w:sz="4" w:space="0" w:color="auto"/>
              <w:bottom w:val="single" w:sz="4" w:space="0" w:color="auto"/>
            </w:tcBorders>
            <w:noWrap/>
            <w:vAlign w:val="center"/>
            <w:hideMark/>
          </w:tcPr>
          <w:p w14:paraId="0B44AD92"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50</w:t>
            </w:r>
          </w:p>
        </w:tc>
        <w:tc>
          <w:tcPr>
            <w:tcW w:w="231" w:type="pct"/>
            <w:tcBorders>
              <w:top w:val="single" w:sz="4" w:space="0" w:color="auto"/>
              <w:bottom w:val="single" w:sz="4" w:space="0" w:color="auto"/>
            </w:tcBorders>
            <w:noWrap/>
            <w:vAlign w:val="center"/>
            <w:hideMark/>
          </w:tcPr>
          <w:p w14:paraId="64C38065"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46</w:t>
            </w:r>
          </w:p>
        </w:tc>
        <w:tc>
          <w:tcPr>
            <w:tcW w:w="231" w:type="pct"/>
            <w:tcBorders>
              <w:top w:val="single" w:sz="4" w:space="0" w:color="auto"/>
              <w:bottom w:val="single" w:sz="4" w:space="0" w:color="auto"/>
            </w:tcBorders>
            <w:noWrap/>
            <w:vAlign w:val="center"/>
            <w:hideMark/>
          </w:tcPr>
          <w:p w14:paraId="3B219209"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36</w:t>
            </w:r>
          </w:p>
        </w:tc>
        <w:tc>
          <w:tcPr>
            <w:tcW w:w="231" w:type="pct"/>
            <w:tcBorders>
              <w:top w:val="single" w:sz="4" w:space="0" w:color="auto"/>
              <w:bottom w:val="single" w:sz="4" w:space="0" w:color="auto"/>
            </w:tcBorders>
            <w:noWrap/>
            <w:vAlign w:val="center"/>
            <w:hideMark/>
          </w:tcPr>
          <w:p w14:paraId="11EC39F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40</w:t>
            </w:r>
          </w:p>
        </w:tc>
        <w:tc>
          <w:tcPr>
            <w:tcW w:w="231" w:type="pct"/>
            <w:tcBorders>
              <w:top w:val="single" w:sz="4" w:space="0" w:color="auto"/>
              <w:bottom w:val="single" w:sz="4" w:space="0" w:color="auto"/>
            </w:tcBorders>
            <w:noWrap/>
            <w:vAlign w:val="center"/>
            <w:hideMark/>
          </w:tcPr>
          <w:p w14:paraId="2E78724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46</w:t>
            </w:r>
          </w:p>
        </w:tc>
        <w:tc>
          <w:tcPr>
            <w:tcW w:w="231" w:type="pct"/>
            <w:tcBorders>
              <w:top w:val="single" w:sz="4" w:space="0" w:color="auto"/>
              <w:bottom w:val="single" w:sz="4" w:space="0" w:color="auto"/>
            </w:tcBorders>
            <w:noWrap/>
            <w:vAlign w:val="center"/>
            <w:hideMark/>
          </w:tcPr>
          <w:p w14:paraId="5DC4D47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50</w:t>
            </w:r>
          </w:p>
        </w:tc>
        <w:tc>
          <w:tcPr>
            <w:tcW w:w="231" w:type="pct"/>
            <w:tcBorders>
              <w:top w:val="single" w:sz="4" w:space="0" w:color="auto"/>
              <w:bottom w:val="single" w:sz="4" w:space="0" w:color="auto"/>
            </w:tcBorders>
            <w:noWrap/>
            <w:vAlign w:val="center"/>
            <w:hideMark/>
          </w:tcPr>
          <w:p w14:paraId="631724A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48</w:t>
            </w:r>
          </w:p>
        </w:tc>
        <w:tc>
          <w:tcPr>
            <w:tcW w:w="231" w:type="pct"/>
            <w:tcBorders>
              <w:top w:val="single" w:sz="4" w:space="0" w:color="auto"/>
              <w:bottom w:val="single" w:sz="4" w:space="0" w:color="auto"/>
            </w:tcBorders>
            <w:noWrap/>
            <w:vAlign w:val="center"/>
            <w:hideMark/>
          </w:tcPr>
          <w:p w14:paraId="09E5211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38</w:t>
            </w:r>
          </w:p>
        </w:tc>
        <w:tc>
          <w:tcPr>
            <w:tcW w:w="231" w:type="pct"/>
            <w:tcBorders>
              <w:top w:val="single" w:sz="4" w:space="0" w:color="auto"/>
              <w:bottom w:val="single" w:sz="4" w:space="0" w:color="auto"/>
            </w:tcBorders>
            <w:noWrap/>
            <w:vAlign w:val="center"/>
            <w:hideMark/>
          </w:tcPr>
          <w:p w14:paraId="36321DDB"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42</w:t>
            </w:r>
          </w:p>
        </w:tc>
        <w:tc>
          <w:tcPr>
            <w:tcW w:w="374" w:type="pct"/>
            <w:tcBorders>
              <w:top w:val="single" w:sz="4" w:space="0" w:color="auto"/>
              <w:bottom w:val="single" w:sz="4" w:space="0" w:color="auto"/>
            </w:tcBorders>
            <w:noWrap/>
            <w:vAlign w:val="center"/>
            <w:hideMark/>
          </w:tcPr>
          <w:p w14:paraId="3BB0397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3 000</w:t>
            </w:r>
          </w:p>
        </w:tc>
        <w:tc>
          <w:tcPr>
            <w:tcW w:w="298" w:type="pct"/>
            <w:tcBorders>
              <w:top w:val="single" w:sz="4" w:space="0" w:color="auto"/>
              <w:bottom w:val="single" w:sz="4" w:space="0" w:color="auto"/>
            </w:tcBorders>
            <w:noWrap/>
            <w:vAlign w:val="center"/>
            <w:hideMark/>
          </w:tcPr>
          <w:p w14:paraId="729A75E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c>
          <w:tcPr>
            <w:tcW w:w="359" w:type="pct"/>
            <w:tcBorders>
              <w:top w:val="single" w:sz="4" w:space="0" w:color="auto"/>
              <w:bottom w:val="single" w:sz="4" w:space="0" w:color="auto"/>
            </w:tcBorders>
            <w:vAlign w:val="center"/>
            <w:hideMark/>
          </w:tcPr>
          <w:p w14:paraId="2AAB1F8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333" w:type="pct"/>
            <w:tcBorders>
              <w:top w:val="single" w:sz="4" w:space="0" w:color="auto"/>
              <w:bottom w:val="single" w:sz="4" w:space="0" w:color="auto"/>
              <w:right w:val="nil"/>
            </w:tcBorders>
            <w:noWrap/>
            <w:vAlign w:val="center"/>
            <w:hideMark/>
          </w:tcPr>
          <w:p w14:paraId="01E53F7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No aplica</w:t>
            </w:r>
          </w:p>
        </w:tc>
      </w:tr>
      <w:tr w:rsidR="003E1A67" w:rsidRPr="005B6920" w14:paraId="4EA08445" w14:textId="77777777" w:rsidTr="003E1A67">
        <w:trPr>
          <w:trHeight w:val="77"/>
        </w:trPr>
        <w:tc>
          <w:tcPr>
            <w:tcW w:w="712" w:type="pct"/>
            <w:tcBorders>
              <w:top w:val="single" w:sz="4" w:space="0" w:color="auto"/>
              <w:left w:val="nil"/>
              <w:bottom w:val="single" w:sz="4" w:space="0" w:color="auto"/>
            </w:tcBorders>
            <w:noWrap/>
            <w:vAlign w:val="center"/>
            <w:hideMark/>
          </w:tcPr>
          <w:p w14:paraId="32BB8EF7"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r w:rsidRPr="005B6920">
              <w:rPr>
                <w:rFonts w:eastAsia="Times New Roman" w:cs="Times New Roman"/>
                <w:color w:val="000000"/>
                <w:sz w:val="20"/>
                <w:szCs w:val="20"/>
                <w:lang w:eastAsia="es-EC"/>
              </w:rPr>
              <w:t>Color Aparente</w:t>
            </w:r>
          </w:p>
        </w:tc>
        <w:tc>
          <w:tcPr>
            <w:tcW w:w="383" w:type="pct"/>
            <w:tcBorders>
              <w:top w:val="single" w:sz="4" w:space="0" w:color="auto"/>
              <w:bottom w:val="single" w:sz="4" w:space="0" w:color="auto"/>
            </w:tcBorders>
            <w:noWrap/>
            <w:vAlign w:val="center"/>
            <w:hideMark/>
          </w:tcPr>
          <w:p w14:paraId="606877E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proofErr w:type="spellStart"/>
            <w:r w:rsidRPr="005B6920">
              <w:rPr>
                <w:rFonts w:eastAsia="Times New Roman" w:cs="Times New Roman"/>
                <w:color w:val="000000"/>
                <w:sz w:val="20"/>
                <w:szCs w:val="20"/>
                <w:lang w:eastAsia="es-EC"/>
              </w:rPr>
              <w:t>PtCo</w:t>
            </w:r>
            <w:proofErr w:type="spellEnd"/>
          </w:p>
        </w:tc>
        <w:tc>
          <w:tcPr>
            <w:tcW w:w="231" w:type="pct"/>
            <w:tcBorders>
              <w:top w:val="single" w:sz="4" w:space="0" w:color="auto"/>
              <w:bottom w:val="single" w:sz="4" w:space="0" w:color="auto"/>
            </w:tcBorders>
            <w:noWrap/>
            <w:vAlign w:val="center"/>
            <w:hideMark/>
          </w:tcPr>
          <w:p w14:paraId="22CD323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&lt;20</w:t>
            </w:r>
          </w:p>
        </w:tc>
        <w:tc>
          <w:tcPr>
            <w:tcW w:w="231" w:type="pct"/>
            <w:tcBorders>
              <w:top w:val="single" w:sz="4" w:space="0" w:color="auto"/>
              <w:bottom w:val="single" w:sz="4" w:space="0" w:color="auto"/>
            </w:tcBorders>
            <w:noWrap/>
            <w:vAlign w:val="center"/>
            <w:hideMark/>
          </w:tcPr>
          <w:p w14:paraId="350C122B"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&lt;20</w:t>
            </w:r>
          </w:p>
        </w:tc>
        <w:tc>
          <w:tcPr>
            <w:tcW w:w="231" w:type="pct"/>
            <w:tcBorders>
              <w:top w:val="single" w:sz="4" w:space="0" w:color="auto"/>
              <w:bottom w:val="single" w:sz="4" w:space="0" w:color="auto"/>
            </w:tcBorders>
            <w:noWrap/>
            <w:vAlign w:val="center"/>
            <w:hideMark/>
          </w:tcPr>
          <w:p w14:paraId="2B21B93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&lt;20</w:t>
            </w:r>
          </w:p>
        </w:tc>
        <w:tc>
          <w:tcPr>
            <w:tcW w:w="231" w:type="pct"/>
            <w:tcBorders>
              <w:top w:val="single" w:sz="4" w:space="0" w:color="auto"/>
              <w:bottom w:val="single" w:sz="4" w:space="0" w:color="auto"/>
            </w:tcBorders>
            <w:noWrap/>
            <w:vAlign w:val="center"/>
            <w:hideMark/>
          </w:tcPr>
          <w:p w14:paraId="47CB324B"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&lt;20</w:t>
            </w:r>
          </w:p>
        </w:tc>
        <w:tc>
          <w:tcPr>
            <w:tcW w:w="231" w:type="pct"/>
            <w:tcBorders>
              <w:top w:val="single" w:sz="4" w:space="0" w:color="auto"/>
              <w:bottom w:val="single" w:sz="4" w:space="0" w:color="auto"/>
            </w:tcBorders>
            <w:noWrap/>
            <w:vAlign w:val="center"/>
            <w:hideMark/>
          </w:tcPr>
          <w:p w14:paraId="595553B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20</w:t>
            </w:r>
          </w:p>
        </w:tc>
        <w:tc>
          <w:tcPr>
            <w:tcW w:w="231" w:type="pct"/>
            <w:tcBorders>
              <w:top w:val="single" w:sz="4" w:space="0" w:color="auto"/>
              <w:bottom w:val="single" w:sz="4" w:space="0" w:color="auto"/>
            </w:tcBorders>
            <w:noWrap/>
            <w:vAlign w:val="center"/>
            <w:hideMark/>
          </w:tcPr>
          <w:p w14:paraId="397A7A7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20</w:t>
            </w:r>
          </w:p>
        </w:tc>
        <w:tc>
          <w:tcPr>
            <w:tcW w:w="231" w:type="pct"/>
            <w:tcBorders>
              <w:top w:val="single" w:sz="4" w:space="0" w:color="auto"/>
              <w:bottom w:val="single" w:sz="4" w:space="0" w:color="auto"/>
            </w:tcBorders>
            <w:noWrap/>
            <w:vAlign w:val="center"/>
            <w:hideMark/>
          </w:tcPr>
          <w:p w14:paraId="2AB8E3ED"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20</w:t>
            </w:r>
          </w:p>
        </w:tc>
        <w:tc>
          <w:tcPr>
            <w:tcW w:w="231" w:type="pct"/>
            <w:tcBorders>
              <w:top w:val="single" w:sz="4" w:space="0" w:color="auto"/>
              <w:bottom w:val="single" w:sz="4" w:space="0" w:color="auto"/>
            </w:tcBorders>
            <w:noWrap/>
            <w:vAlign w:val="center"/>
            <w:hideMark/>
          </w:tcPr>
          <w:p w14:paraId="120CB38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20</w:t>
            </w:r>
          </w:p>
        </w:tc>
        <w:tc>
          <w:tcPr>
            <w:tcW w:w="231" w:type="pct"/>
            <w:tcBorders>
              <w:top w:val="single" w:sz="4" w:space="0" w:color="auto"/>
              <w:bottom w:val="single" w:sz="4" w:space="0" w:color="auto"/>
            </w:tcBorders>
            <w:noWrap/>
            <w:vAlign w:val="center"/>
            <w:hideMark/>
          </w:tcPr>
          <w:p w14:paraId="0C4FC68B"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20</w:t>
            </w:r>
          </w:p>
        </w:tc>
        <w:tc>
          <w:tcPr>
            <w:tcW w:w="231" w:type="pct"/>
            <w:tcBorders>
              <w:top w:val="single" w:sz="4" w:space="0" w:color="auto"/>
              <w:bottom w:val="single" w:sz="4" w:space="0" w:color="auto"/>
            </w:tcBorders>
            <w:noWrap/>
            <w:vAlign w:val="center"/>
            <w:hideMark/>
          </w:tcPr>
          <w:p w14:paraId="6B80721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20</w:t>
            </w:r>
          </w:p>
        </w:tc>
        <w:tc>
          <w:tcPr>
            <w:tcW w:w="231" w:type="pct"/>
            <w:tcBorders>
              <w:top w:val="single" w:sz="4" w:space="0" w:color="auto"/>
              <w:bottom w:val="single" w:sz="4" w:space="0" w:color="auto"/>
            </w:tcBorders>
            <w:noWrap/>
            <w:vAlign w:val="center"/>
            <w:hideMark/>
          </w:tcPr>
          <w:p w14:paraId="39A529DB"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20</w:t>
            </w:r>
          </w:p>
        </w:tc>
        <w:tc>
          <w:tcPr>
            <w:tcW w:w="374" w:type="pct"/>
            <w:tcBorders>
              <w:top w:val="single" w:sz="4" w:space="0" w:color="auto"/>
              <w:bottom w:val="single" w:sz="4" w:space="0" w:color="auto"/>
            </w:tcBorders>
            <w:noWrap/>
            <w:vAlign w:val="center"/>
            <w:hideMark/>
          </w:tcPr>
          <w:p w14:paraId="1043803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100</w:t>
            </w:r>
          </w:p>
        </w:tc>
        <w:tc>
          <w:tcPr>
            <w:tcW w:w="298" w:type="pct"/>
            <w:tcBorders>
              <w:top w:val="single" w:sz="4" w:space="0" w:color="auto"/>
              <w:bottom w:val="single" w:sz="4" w:space="0" w:color="auto"/>
            </w:tcBorders>
            <w:noWrap/>
            <w:vAlign w:val="center"/>
            <w:hideMark/>
          </w:tcPr>
          <w:p w14:paraId="089A86A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c>
          <w:tcPr>
            <w:tcW w:w="359" w:type="pct"/>
            <w:tcBorders>
              <w:top w:val="single" w:sz="4" w:space="0" w:color="auto"/>
              <w:bottom w:val="single" w:sz="4" w:space="0" w:color="auto"/>
            </w:tcBorders>
            <w:vAlign w:val="center"/>
            <w:hideMark/>
          </w:tcPr>
          <w:p w14:paraId="2B2CE294" w14:textId="572A9F8E" w:rsidR="005B6920" w:rsidRPr="005B6920" w:rsidRDefault="003E1A67" w:rsidP="003E1A67">
            <w:pPr>
              <w:spacing w:before="0" w:beforeAutospacing="0" w:after="0" w:afterAutospacing="0" w:line="240" w:lineRule="auto"/>
              <w:jc w:val="center"/>
              <w:rPr>
                <w:rFonts w:eastAsia="Times New Roman" w:cs="Times New Roman"/>
                <w:color w:val="000000"/>
                <w:sz w:val="20"/>
                <w:szCs w:val="20"/>
                <w:lang w:eastAsia="es-EC"/>
              </w:rPr>
            </w:pPr>
            <w:r>
              <w:rPr>
                <w:rFonts w:eastAsia="Times New Roman" w:cs="Times New Roman"/>
                <w:color w:val="000000"/>
                <w:sz w:val="20"/>
                <w:szCs w:val="20"/>
                <w:lang w:eastAsia="es-EC"/>
              </w:rPr>
              <w:t>****</w:t>
            </w:r>
          </w:p>
        </w:tc>
        <w:tc>
          <w:tcPr>
            <w:tcW w:w="333" w:type="pct"/>
            <w:tcBorders>
              <w:top w:val="single" w:sz="4" w:space="0" w:color="auto"/>
              <w:bottom w:val="single" w:sz="4" w:space="0" w:color="auto"/>
              <w:right w:val="nil"/>
            </w:tcBorders>
            <w:noWrap/>
            <w:vAlign w:val="center"/>
            <w:hideMark/>
          </w:tcPr>
          <w:p w14:paraId="73FD11CB"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r>
      <w:tr w:rsidR="003E1A67" w:rsidRPr="005B6920" w14:paraId="68BC6050" w14:textId="77777777" w:rsidTr="003E1A67">
        <w:trPr>
          <w:trHeight w:val="1020"/>
        </w:trPr>
        <w:tc>
          <w:tcPr>
            <w:tcW w:w="712" w:type="pct"/>
            <w:tcBorders>
              <w:top w:val="single" w:sz="4" w:space="0" w:color="auto"/>
              <w:left w:val="nil"/>
              <w:bottom w:val="single" w:sz="4" w:space="0" w:color="auto"/>
            </w:tcBorders>
            <w:noWrap/>
            <w:vAlign w:val="center"/>
            <w:hideMark/>
          </w:tcPr>
          <w:p w14:paraId="7EFF17B7"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r w:rsidRPr="005B6920">
              <w:rPr>
                <w:rFonts w:eastAsia="Times New Roman" w:cs="Times New Roman"/>
                <w:color w:val="000000"/>
                <w:sz w:val="20"/>
                <w:szCs w:val="20"/>
                <w:lang w:eastAsia="es-EC"/>
              </w:rPr>
              <w:t>Conductividad Eléctrica</w:t>
            </w:r>
          </w:p>
        </w:tc>
        <w:tc>
          <w:tcPr>
            <w:tcW w:w="383" w:type="pct"/>
            <w:tcBorders>
              <w:top w:val="single" w:sz="4" w:space="0" w:color="auto"/>
              <w:bottom w:val="single" w:sz="4" w:space="0" w:color="auto"/>
            </w:tcBorders>
            <w:noWrap/>
            <w:vAlign w:val="center"/>
            <w:hideMark/>
          </w:tcPr>
          <w:p w14:paraId="1B3DC0B8"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mg/L</w:t>
            </w:r>
          </w:p>
        </w:tc>
        <w:tc>
          <w:tcPr>
            <w:tcW w:w="231" w:type="pct"/>
            <w:tcBorders>
              <w:top w:val="single" w:sz="4" w:space="0" w:color="auto"/>
              <w:bottom w:val="single" w:sz="4" w:space="0" w:color="auto"/>
            </w:tcBorders>
            <w:noWrap/>
            <w:vAlign w:val="center"/>
            <w:hideMark/>
          </w:tcPr>
          <w:p w14:paraId="2B17026D"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31" w:type="pct"/>
            <w:tcBorders>
              <w:top w:val="single" w:sz="4" w:space="0" w:color="auto"/>
              <w:bottom w:val="single" w:sz="4" w:space="0" w:color="auto"/>
            </w:tcBorders>
            <w:noWrap/>
            <w:vAlign w:val="center"/>
            <w:hideMark/>
          </w:tcPr>
          <w:p w14:paraId="2CC4D03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31" w:type="pct"/>
            <w:tcBorders>
              <w:top w:val="single" w:sz="4" w:space="0" w:color="auto"/>
              <w:bottom w:val="single" w:sz="4" w:space="0" w:color="auto"/>
            </w:tcBorders>
            <w:noWrap/>
            <w:vAlign w:val="center"/>
            <w:hideMark/>
          </w:tcPr>
          <w:p w14:paraId="15738AF2"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31" w:type="pct"/>
            <w:tcBorders>
              <w:top w:val="single" w:sz="4" w:space="0" w:color="auto"/>
              <w:bottom w:val="single" w:sz="4" w:space="0" w:color="auto"/>
            </w:tcBorders>
            <w:noWrap/>
            <w:vAlign w:val="center"/>
            <w:hideMark/>
          </w:tcPr>
          <w:p w14:paraId="0CA620A9"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31" w:type="pct"/>
            <w:tcBorders>
              <w:top w:val="single" w:sz="4" w:space="0" w:color="auto"/>
              <w:bottom w:val="single" w:sz="4" w:space="0" w:color="auto"/>
            </w:tcBorders>
            <w:noWrap/>
            <w:vAlign w:val="center"/>
            <w:hideMark/>
          </w:tcPr>
          <w:p w14:paraId="5C3FB67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31" w:type="pct"/>
            <w:tcBorders>
              <w:top w:val="single" w:sz="4" w:space="0" w:color="auto"/>
              <w:bottom w:val="single" w:sz="4" w:space="0" w:color="auto"/>
            </w:tcBorders>
            <w:noWrap/>
            <w:vAlign w:val="center"/>
            <w:hideMark/>
          </w:tcPr>
          <w:p w14:paraId="13476FC9"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31" w:type="pct"/>
            <w:tcBorders>
              <w:top w:val="single" w:sz="4" w:space="0" w:color="auto"/>
              <w:bottom w:val="single" w:sz="4" w:space="0" w:color="auto"/>
            </w:tcBorders>
            <w:noWrap/>
            <w:vAlign w:val="center"/>
            <w:hideMark/>
          </w:tcPr>
          <w:p w14:paraId="36983E39"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31" w:type="pct"/>
            <w:tcBorders>
              <w:top w:val="single" w:sz="4" w:space="0" w:color="auto"/>
              <w:bottom w:val="single" w:sz="4" w:space="0" w:color="auto"/>
            </w:tcBorders>
            <w:noWrap/>
            <w:vAlign w:val="center"/>
            <w:hideMark/>
          </w:tcPr>
          <w:p w14:paraId="0997E022"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31" w:type="pct"/>
            <w:tcBorders>
              <w:top w:val="single" w:sz="4" w:space="0" w:color="auto"/>
              <w:bottom w:val="single" w:sz="4" w:space="0" w:color="auto"/>
            </w:tcBorders>
            <w:noWrap/>
            <w:vAlign w:val="center"/>
            <w:hideMark/>
          </w:tcPr>
          <w:p w14:paraId="227E4082"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31" w:type="pct"/>
            <w:tcBorders>
              <w:top w:val="single" w:sz="4" w:space="0" w:color="auto"/>
              <w:bottom w:val="single" w:sz="4" w:space="0" w:color="auto"/>
            </w:tcBorders>
            <w:noWrap/>
            <w:vAlign w:val="center"/>
            <w:hideMark/>
          </w:tcPr>
          <w:p w14:paraId="607D91F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31" w:type="pct"/>
            <w:tcBorders>
              <w:top w:val="single" w:sz="4" w:space="0" w:color="auto"/>
              <w:bottom w:val="single" w:sz="4" w:space="0" w:color="auto"/>
            </w:tcBorders>
            <w:noWrap/>
            <w:vAlign w:val="center"/>
            <w:hideMark/>
          </w:tcPr>
          <w:p w14:paraId="4C56A42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374" w:type="pct"/>
            <w:tcBorders>
              <w:top w:val="single" w:sz="4" w:space="0" w:color="auto"/>
              <w:bottom w:val="single" w:sz="4" w:space="0" w:color="auto"/>
            </w:tcBorders>
            <w:noWrap/>
            <w:vAlign w:val="center"/>
            <w:hideMark/>
          </w:tcPr>
          <w:p w14:paraId="32E42EB5"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98" w:type="pct"/>
            <w:tcBorders>
              <w:top w:val="single" w:sz="4" w:space="0" w:color="auto"/>
              <w:bottom w:val="single" w:sz="4" w:space="0" w:color="auto"/>
            </w:tcBorders>
            <w:noWrap/>
            <w:vAlign w:val="center"/>
            <w:hideMark/>
          </w:tcPr>
          <w:p w14:paraId="76E0949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No aplica</w:t>
            </w:r>
          </w:p>
        </w:tc>
        <w:tc>
          <w:tcPr>
            <w:tcW w:w="359" w:type="pct"/>
            <w:tcBorders>
              <w:top w:val="single" w:sz="4" w:space="0" w:color="auto"/>
              <w:bottom w:val="single" w:sz="4" w:space="0" w:color="auto"/>
            </w:tcBorders>
            <w:vAlign w:val="center"/>
            <w:hideMark/>
          </w:tcPr>
          <w:p w14:paraId="20B25A7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 xml:space="preserve">2 500 </w:t>
            </w:r>
            <w:proofErr w:type="spellStart"/>
            <w:r w:rsidRPr="005B6920">
              <w:rPr>
                <w:rFonts w:eastAsia="Times New Roman" w:cs="Times New Roman"/>
                <w:color w:val="000000"/>
                <w:sz w:val="20"/>
                <w:szCs w:val="20"/>
                <w:lang w:eastAsia="es-EC"/>
              </w:rPr>
              <w:t>μS</w:t>
            </w:r>
            <w:proofErr w:type="spellEnd"/>
            <w:r w:rsidRPr="005B6920">
              <w:rPr>
                <w:rFonts w:eastAsia="Times New Roman" w:cs="Times New Roman"/>
                <w:color w:val="000000"/>
                <w:sz w:val="20"/>
                <w:szCs w:val="20"/>
                <w:lang w:eastAsia="es-EC"/>
              </w:rPr>
              <w:t xml:space="preserve"> cm</w:t>
            </w:r>
            <w:r w:rsidRPr="005B6920">
              <w:rPr>
                <w:rFonts w:eastAsia="Times New Roman" w:cs="Times New Roman"/>
                <w:color w:val="000000"/>
                <w:sz w:val="20"/>
                <w:szCs w:val="20"/>
                <w:vertAlign w:val="superscript"/>
                <w:lang w:eastAsia="es-EC"/>
              </w:rPr>
              <w:t>-1</w:t>
            </w:r>
            <w:r w:rsidRPr="005B6920">
              <w:rPr>
                <w:rFonts w:eastAsia="Times New Roman" w:cs="Times New Roman"/>
                <w:color w:val="000000"/>
                <w:sz w:val="20"/>
                <w:szCs w:val="20"/>
                <w:lang w:eastAsia="es-EC"/>
              </w:rPr>
              <w:t xml:space="preserve"> a 20 °C</w:t>
            </w:r>
          </w:p>
        </w:tc>
        <w:tc>
          <w:tcPr>
            <w:tcW w:w="333" w:type="pct"/>
            <w:tcBorders>
              <w:top w:val="single" w:sz="4" w:space="0" w:color="auto"/>
              <w:bottom w:val="single" w:sz="4" w:space="0" w:color="auto"/>
              <w:right w:val="nil"/>
            </w:tcBorders>
            <w:noWrap/>
            <w:vAlign w:val="center"/>
            <w:hideMark/>
          </w:tcPr>
          <w:p w14:paraId="7544BAB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No aplica</w:t>
            </w:r>
          </w:p>
        </w:tc>
      </w:tr>
      <w:tr w:rsidR="003E1A67" w:rsidRPr="005B6920" w14:paraId="63A35D7B" w14:textId="77777777" w:rsidTr="003E1A67">
        <w:trPr>
          <w:trHeight w:val="330"/>
        </w:trPr>
        <w:tc>
          <w:tcPr>
            <w:tcW w:w="712" w:type="pct"/>
            <w:tcBorders>
              <w:top w:val="single" w:sz="4" w:space="0" w:color="auto"/>
              <w:left w:val="nil"/>
              <w:bottom w:val="single" w:sz="4" w:space="0" w:color="auto"/>
            </w:tcBorders>
            <w:noWrap/>
            <w:vAlign w:val="center"/>
            <w:hideMark/>
          </w:tcPr>
          <w:p w14:paraId="1DC7C8E3"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r w:rsidRPr="005B6920">
              <w:rPr>
                <w:rFonts w:eastAsia="Times New Roman" w:cs="Times New Roman"/>
                <w:color w:val="000000"/>
                <w:sz w:val="20"/>
                <w:szCs w:val="20"/>
                <w:lang w:eastAsia="es-EC"/>
              </w:rPr>
              <w:t>Cromo Total (Cr)</w:t>
            </w:r>
          </w:p>
        </w:tc>
        <w:tc>
          <w:tcPr>
            <w:tcW w:w="383" w:type="pct"/>
            <w:tcBorders>
              <w:top w:val="single" w:sz="4" w:space="0" w:color="auto"/>
              <w:bottom w:val="single" w:sz="4" w:space="0" w:color="auto"/>
            </w:tcBorders>
            <w:noWrap/>
            <w:vAlign w:val="center"/>
            <w:hideMark/>
          </w:tcPr>
          <w:p w14:paraId="14726E8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mg/L</w:t>
            </w:r>
          </w:p>
        </w:tc>
        <w:tc>
          <w:tcPr>
            <w:tcW w:w="231" w:type="pct"/>
            <w:tcBorders>
              <w:top w:val="single" w:sz="4" w:space="0" w:color="auto"/>
              <w:bottom w:val="single" w:sz="4" w:space="0" w:color="auto"/>
            </w:tcBorders>
            <w:noWrap/>
            <w:vAlign w:val="center"/>
            <w:hideMark/>
          </w:tcPr>
          <w:p w14:paraId="0507F902"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&lt;0,01</w:t>
            </w:r>
          </w:p>
        </w:tc>
        <w:tc>
          <w:tcPr>
            <w:tcW w:w="231" w:type="pct"/>
            <w:tcBorders>
              <w:top w:val="single" w:sz="4" w:space="0" w:color="auto"/>
              <w:bottom w:val="single" w:sz="4" w:space="0" w:color="auto"/>
            </w:tcBorders>
            <w:noWrap/>
            <w:vAlign w:val="center"/>
            <w:hideMark/>
          </w:tcPr>
          <w:p w14:paraId="1DE876C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&lt;0,01</w:t>
            </w:r>
          </w:p>
        </w:tc>
        <w:tc>
          <w:tcPr>
            <w:tcW w:w="231" w:type="pct"/>
            <w:tcBorders>
              <w:top w:val="single" w:sz="4" w:space="0" w:color="auto"/>
              <w:bottom w:val="single" w:sz="4" w:space="0" w:color="auto"/>
            </w:tcBorders>
            <w:noWrap/>
            <w:vAlign w:val="center"/>
            <w:hideMark/>
          </w:tcPr>
          <w:p w14:paraId="7A217AD8"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&lt;0,01</w:t>
            </w:r>
          </w:p>
        </w:tc>
        <w:tc>
          <w:tcPr>
            <w:tcW w:w="231" w:type="pct"/>
            <w:tcBorders>
              <w:top w:val="single" w:sz="4" w:space="0" w:color="auto"/>
              <w:bottom w:val="single" w:sz="4" w:space="0" w:color="auto"/>
            </w:tcBorders>
            <w:noWrap/>
            <w:vAlign w:val="center"/>
            <w:hideMark/>
          </w:tcPr>
          <w:p w14:paraId="7172A66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&lt;0,01</w:t>
            </w:r>
          </w:p>
        </w:tc>
        <w:tc>
          <w:tcPr>
            <w:tcW w:w="231" w:type="pct"/>
            <w:tcBorders>
              <w:top w:val="single" w:sz="4" w:space="0" w:color="auto"/>
              <w:bottom w:val="single" w:sz="4" w:space="0" w:color="auto"/>
            </w:tcBorders>
            <w:noWrap/>
            <w:vAlign w:val="center"/>
            <w:hideMark/>
          </w:tcPr>
          <w:p w14:paraId="5666BA0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&lt;0,01</w:t>
            </w:r>
          </w:p>
        </w:tc>
        <w:tc>
          <w:tcPr>
            <w:tcW w:w="231" w:type="pct"/>
            <w:tcBorders>
              <w:top w:val="single" w:sz="4" w:space="0" w:color="auto"/>
              <w:bottom w:val="single" w:sz="4" w:space="0" w:color="auto"/>
            </w:tcBorders>
            <w:noWrap/>
            <w:vAlign w:val="center"/>
            <w:hideMark/>
          </w:tcPr>
          <w:p w14:paraId="3DFB54B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&lt;0,01</w:t>
            </w:r>
          </w:p>
        </w:tc>
        <w:tc>
          <w:tcPr>
            <w:tcW w:w="231" w:type="pct"/>
            <w:tcBorders>
              <w:top w:val="single" w:sz="4" w:space="0" w:color="auto"/>
              <w:bottom w:val="single" w:sz="4" w:space="0" w:color="auto"/>
            </w:tcBorders>
            <w:noWrap/>
            <w:vAlign w:val="center"/>
            <w:hideMark/>
          </w:tcPr>
          <w:p w14:paraId="6DEDD6D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&lt;0,01</w:t>
            </w:r>
          </w:p>
        </w:tc>
        <w:tc>
          <w:tcPr>
            <w:tcW w:w="231" w:type="pct"/>
            <w:tcBorders>
              <w:top w:val="single" w:sz="4" w:space="0" w:color="auto"/>
              <w:bottom w:val="single" w:sz="4" w:space="0" w:color="auto"/>
            </w:tcBorders>
            <w:noWrap/>
            <w:vAlign w:val="center"/>
            <w:hideMark/>
          </w:tcPr>
          <w:p w14:paraId="585787DD"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&lt;0,01</w:t>
            </w:r>
          </w:p>
        </w:tc>
        <w:tc>
          <w:tcPr>
            <w:tcW w:w="231" w:type="pct"/>
            <w:tcBorders>
              <w:top w:val="single" w:sz="4" w:space="0" w:color="auto"/>
              <w:bottom w:val="single" w:sz="4" w:space="0" w:color="auto"/>
            </w:tcBorders>
            <w:noWrap/>
            <w:vAlign w:val="center"/>
            <w:hideMark/>
          </w:tcPr>
          <w:p w14:paraId="3104051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&lt;0,01</w:t>
            </w:r>
          </w:p>
        </w:tc>
        <w:tc>
          <w:tcPr>
            <w:tcW w:w="231" w:type="pct"/>
            <w:tcBorders>
              <w:top w:val="single" w:sz="4" w:space="0" w:color="auto"/>
              <w:bottom w:val="single" w:sz="4" w:space="0" w:color="auto"/>
            </w:tcBorders>
            <w:noWrap/>
            <w:vAlign w:val="center"/>
            <w:hideMark/>
          </w:tcPr>
          <w:p w14:paraId="024370F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&lt;0,01</w:t>
            </w:r>
          </w:p>
        </w:tc>
        <w:tc>
          <w:tcPr>
            <w:tcW w:w="231" w:type="pct"/>
            <w:tcBorders>
              <w:top w:val="single" w:sz="4" w:space="0" w:color="auto"/>
              <w:bottom w:val="single" w:sz="4" w:space="0" w:color="auto"/>
            </w:tcBorders>
            <w:noWrap/>
            <w:vAlign w:val="center"/>
            <w:hideMark/>
          </w:tcPr>
          <w:p w14:paraId="7050622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&lt;0,01</w:t>
            </w:r>
          </w:p>
        </w:tc>
        <w:tc>
          <w:tcPr>
            <w:tcW w:w="374" w:type="pct"/>
            <w:tcBorders>
              <w:top w:val="single" w:sz="4" w:space="0" w:color="auto"/>
              <w:bottom w:val="single" w:sz="4" w:space="0" w:color="auto"/>
            </w:tcBorders>
            <w:noWrap/>
            <w:vAlign w:val="center"/>
            <w:hideMark/>
          </w:tcPr>
          <w:p w14:paraId="56D2708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98" w:type="pct"/>
            <w:tcBorders>
              <w:top w:val="single" w:sz="4" w:space="0" w:color="auto"/>
              <w:bottom w:val="single" w:sz="4" w:space="0" w:color="auto"/>
            </w:tcBorders>
            <w:noWrap/>
            <w:vAlign w:val="center"/>
            <w:hideMark/>
          </w:tcPr>
          <w:p w14:paraId="6232B27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No aplica</w:t>
            </w:r>
          </w:p>
        </w:tc>
        <w:tc>
          <w:tcPr>
            <w:tcW w:w="359" w:type="pct"/>
            <w:tcBorders>
              <w:top w:val="single" w:sz="4" w:space="0" w:color="auto"/>
              <w:bottom w:val="single" w:sz="4" w:space="0" w:color="auto"/>
            </w:tcBorders>
            <w:vAlign w:val="center"/>
            <w:hideMark/>
          </w:tcPr>
          <w:p w14:paraId="4DF67D5D"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25 μg/l</w:t>
            </w:r>
          </w:p>
        </w:tc>
        <w:tc>
          <w:tcPr>
            <w:tcW w:w="333" w:type="pct"/>
            <w:tcBorders>
              <w:top w:val="single" w:sz="4" w:space="0" w:color="auto"/>
              <w:bottom w:val="single" w:sz="4" w:space="0" w:color="auto"/>
              <w:right w:val="nil"/>
            </w:tcBorders>
            <w:noWrap/>
            <w:vAlign w:val="center"/>
            <w:hideMark/>
          </w:tcPr>
          <w:p w14:paraId="043440B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r>
      <w:tr w:rsidR="003E1A67" w:rsidRPr="005B6920" w14:paraId="1366F384" w14:textId="77777777" w:rsidTr="003E1A67">
        <w:trPr>
          <w:trHeight w:val="330"/>
        </w:trPr>
        <w:tc>
          <w:tcPr>
            <w:tcW w:w="712" w:type="pct"/>
            <w:tcBorders>
              <w:top w:val="single" w:sz="4" w:space="0" w:color="auto"/>
              <w:left w:val="nil"/>
              <w:bottom w:val="single" w:sz="4" w:space="0" w:color="auto"/>
            </w:tcBorders>
            <w:noWrap/>
            <w:vAlign w:val="center"/>
            <w:hideMark/>
          </w:tcPr>
          <w:p w14:paraId="0D462FF2"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r w:rsidRPr="005B6920">
              <w:rPr>
                <w:rFonts w:eastAsia="Times New Roman" w:cs="Times New Roman"/>
                <w:color w:val="000000"/>
                <w:sz w:val="20"/>
                <w:szCs w:val="20"/>
                <w:lang w:eastAsia="es-EC"/>
              </w:rPr>
              <w:t>Cromo hexavalente (Cr⁺⁶)</w:t>
            </w:r>
          </w:p>
        </w:tc>
        <w:tc>
          <w:tcPr>
            <w:tcW w:w="383" w:type="pct"/>
            <w:tcBorders>
              <w:top w:val="single" w:sz="4" w:space="0" w:color="auto"/>
              <w:bottom w:val="single" w:sz="4" w:space="0" w:color="auto"/>
            </w:tcBorders>
            <w:noWrap/>
            <w:vAlign w:val="center"/>
            <w:hideMark/>
          </w:tcPr>
          <w:p w14:paraId="58AA1ED8"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mg/L</w:t>
            </w:r>
          </w:p>
        </w:tc>
        <w:tc>
          <w:tcPr>
            <w:tcW w:w="231" w:type="pct"/>
            <w:tcBorders>
              <w:top w:val="single" w:sz="4" w:space="0" w:color="auto"/>
              <w:bottom w:val="single" w:sz="4" w:space="0" w:color="auto"/>
            </w:tcBorders>
            <w:noWrap/>
            <w:vAlign w:val="center"/>
            <w:hideMark/>
          </w:tcPr>
          <w:p w14:paraId="116E2CB2"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0,008</w:t>
            </w:r>
          </w:p>
        </w:tc>
        <w:tc>
          <w:tcPr>
            <w:tcW w:w="231" w:type="pct"/>
            <w:tcBorders>
              <w:top w:val="single" w:sz="4" w:space="0" w:color="auto"/>
              <w:bottom w:val="single" w:sz="4" w:space="0" w:color="auto"/>
            </w:tcBorders>
            <w:noWrap/>
            <w:vAlign w:val="center"/>
            <w:hideMark/>
          </w:tcPr>
          <w:p w14:paraId="4AB5758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0,008</w:t>
            </w:r>
          </w:p>
        </w:tc>
        <w:tc>
          <w:tcPr>
            <w:tcW w:w="231" w:type="pct"/>
            <w:tcBorders>
              <w:top w:val="single" w:sz="4" w:space="0" w:color="auto"/>
              <w:bottom w:val="single" w:sz="4" w:space="0" w:color="auto"/>
            </w:tcBorders>
            <w:noWrap/>
            <w:vAlign w:val="center"/>
            <w:hideMark/>
          </w:tcPr>
          <w:p w14:paraId="2E6B16E9"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0,008</w:t>
            </w:r>
          </w:p>
        </w:tc>
        <w:tc>
          <w:tcPr>
            <w:tcW w:w="231" w:type="pct"/>
            <w:tcBorders>
              <w:top w:val="single" w:sz="4" w:space="0" w:color="auto"/>
              <w:bottom w:val="single" w:sz="4" w:space="0" w:color="auto"/>
            </w:tcBorders>
            <w:noWrap/>
            <w:vAlign w:val="center"/>
            <w:hideMark/>
          </w:tcPr>
          <w:p w14:paraId="5D5AB21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0,008</w:t>
            </w:r>
          </w:p>
        </w:tc>
        <w:tc>
          <w:tcPr>
            <w:tcW w:w="231" w:type="pct"/>
            <w:tcBorders>
              <w:top w:val="single" w:sz="4" w:space="0" w:color="auto"/>
              <w:bottom w:val="single" w:sz="4" w:space="0" w:color="auto"/>
            </w:tcBorders>
            <w:noWrap/>
            <w:vAlign w:val="center"/>
            <w:hideMark/>
          </w:tcPr>
          <w:p w14:paraId="7B6E5D0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0,008</w:t>
            </w:r>
          </w:p>
        </w:tc>
        <w:tc>
          <w:tcPr>
            <w:tcW w:w="231" w:type="pct"/>
            <w:tcBorders>
              <w:top w:val="single" w:sz="4" w:space="0" w:color="auto"/>
              <w:bottom w:val="single" w:sz="4" w:space="0" w:color="auto"/>
            </w:tcBorders>
            <w:noWrap/>
            <w:vAlign w:val="center"/>
            <w:hideMark/>
          </w:tcPr>
          <w:p w14:paraId="53F4362D"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0,008</w:t>
            </w:r>
          </w:p>
        </w:tc>
        <w:tc>
          <w:tcPr>
            <w:tcW w:w="231" w:type="pct"/>
            <w:tcBorders>
              <w:top w:val="single" w:sz="4" w:space="0" w:color="auto"/>
              <w:bottom w:val="single" w:sz="4" w:space="0" w:color="auto"/>
            </w:tcBorders>
            <w:noWrap/>
            <w:vAlign w:val="center"/>
            <w:hideMark/>
          </w:tcPr>
          <w:p w14:paraId="5ACF4BC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0,008</w:t>
            </w:r>
          </w:p>
        </w:tc>
        <w:tc>
          <w:tcPr>
            <w:tcW w:w="231" w:type="pct"/>
            <w:tcBorders>
              <w:top w:val="single" w:sz="4" w:space="0" w:color="auto"/>
              <w:bottom w:val="single" w:sz="4" w:space="0" w:color="auto"/>
            </w:tcBorders>
            <w:noWrap/>
            <w:vAlign w:val="center"/>
            <w:hideMark/>
          </w:tcPr>
          <w:p w14:paraId="5D9A7BDD"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0,008</w:t>
            </w:r>
          </w:p>
        </w:tc>
        <w:tc>
          <w:tcPr>
            <w:tcW w:w="231" w:type="pct"/>
            <w:tcBorders>
              <w:top w:val="single" w:sz="4" w:space="0" w:color="auto"/>
              <w:bottom w:val="single" w:sz="4" w:space="0" w:color="auto"/>
            </w:tcBorders>
            <w:noWrap/>
            <w:vAlign w:val="center"/>
            <w:hideMark/>
          </w:tcPr>
          <w:p w14:paraId="0A8EA91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0,008</w:t>
            </w:r>
          </w:p>
        </w:tc>
        <w:tc>
          <w:tcPr>
            <w:tcW w:w="231" w:type="pct"/>
            <w:tcBorders>
              <w:top w:val="single" w:sz="4" w:space="0" w:color="auto"/>
              <w:bottom w:val="single" w:sz="4" w:space="0" w:color="auto"/>
            </w:tcBorders>
            <w:noWrap/>
            <w:vAlign w:val="center"/>
            <w:hideMark/>
          </w:tcPr>
          <w:p w14:paraId="1DF904F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0,008</w:t>
            </w:r>
          </w:p>
        </w:tc>
        <w:tc>
          <w:tcPr>
            <w:tcW w:w="231" w:type="pct"/>
            <w:tcBorders>
              <w:top w:val="single" w:sz="4" w:space="0" w:color="auto"/>
              <w:bottom w:val="single" w:sz="4" w:space="0" w:color="auto"/>
            </w:tcBorders>
            <w:noWrap/>
            <w:vAlign w:val="center"/>
            <w:hideMark/>
          </w:tcPr>
          <w:p w14:paraId="753F262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0,008</w:t>
            </w:r>
          </w:p>
        </w:tc>
        <w:tc>
          <w:tcPr>
            <w:tcW w:w="374" w:type="pct"/>
            <w:tcBorders>
              <w:top w:val="single" w:sz="4" w:space="0" w:color="auto"/>
              <w:bottom w:val="single" w:sz="4" w:space="0" w:color="auto"/>
            </w:tcBorders>
            <w:noWrap/>
            <w:vAlign w:val="center"/>
            <w:hideMark/>
          </w:tcPr>
          <w:p w14:paraId="12A7A48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0,05</w:t>
            </w:r>
          </w:p>
        </w:tc>
        <w:tc>
          <w:tcPr>
            <w:tcW w:w="298" w:type="pct"/>
            <w:tcBorders>
              <w:top w:val="single" w:sz="4" w:space="0" w:color="auto"/>
              <w:bottom w:val="single" w:sz="4" w:space="0" w:color="auto"/>
            </w:tcBorders>
            <w:noWrap/>
            <w:vAlign w:val="center"/>
            <w:hideMark/>
          </w:tcPr>
          <w:p w14:paraId="445E7F9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c>
          <w:tcPr>
            <w:tcW w:w="359" w:type="pct"/>
            <w:tcBorders>
              <w:top w:val="single" w:sz="4" w:space="0" w:color="auto"/>
              <w:bottom w:val="single" w:sz="4" w:space="0" w:color="auto"/>
            </w:tcBorders>
            <w:vAlign w:val="center"/>
            <w:hideMark/>
          </w:tcPr>
          <w:p w14:paraId="7850B8EF"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333" w:type="pct"/>
            <w:tcBorders>
              <w:top w:val="single" w:sz="4" w:space="0" w:color="auto"/>
              <w:bottom w:val="single" w:sz="4" w:space="0" w:color="auto"/>
              <w:right w:val="nil"/>
            </w:tcBorders>
            <w:noWrap/>
            <w:vAlign w:val="center"/>
            <w:hideMark/>
          </w:tcPr>
          <w:p w14:paraId="4BD3B22B"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No aplica</w:t>
            </w:r>
          </w:p>
        </w:tc>
      </w:tr>
      <w:tr w:rsidR="003E1A67" w:rsidRPr="005B6920" w14:paraId="221D62C1" w14:textId="77777777" w:rsidTr="003E1A67">
        <w:trPr>
          <w:trHeight w:val="960"/>
        </w:trPr>
        <w:tc>
          <w:tcPr>
            <w:tcW w:w="712" w:type="pct"/>
            <w:tcBorders>
              <w:top w:val="single" w:sz="4" w:space="0" w:color="auto"/>
              <w:left w:val="nil"/>
              <w:bottom w:val="single" w:sz="4" w:space="0" w:color="auto"/>
            </w:tcBorders>
            <w:noWrap/>
            <w:vAlign w:val="center"/>
            <w:hideMark/>
          </w:tcPr>
          <w:p w14:paraId="6F98C4E6" w14:textId="77777777" w:rsidR="005B6920" w:rsidRPr="005B6920" w:rsidRDefault="005B6920" w:rsidP="003E1A67">
            <w:pPr>
              <w:spacing w:before="0" w:beforeAutospacing="0" w:after="0" w:afterAutospacing="0" w:line="240" w:lineRule="auto"/>
              <w:jc w:val="left"/>
              <w:rPr>
                <w:rFonts w:eastAsia="Times New Roman" w:cs="Times New Roman"/>
                <w:i/>
                <w:iCs/>
                <w:color w:val="000000"/>
                <w:sz w:val="20"/>
                <w:szCs w:val="20"/>
                <w:lang w:eastAsia="es-EC"/>
              </w:rPr>
            </w:pPr>
            <w:r w:rsidRPr="005B6920">
              <w:rPr>
                <w:rFonts w:eastAsia="Times New Roman" w:cs="Times New Roman"/>
                <w:i/>
                <w:iCs/>
                <w:color w:val="000000"/>
                <w:sz w:val="20"/>
                <w:szCs w:val="20"/>
                <w:lang w:eastAsia="es-EC"/>
              </w:rPr>
              <w:t>Escherichia coli</w:t>
            </w:r>
          </w:p>
        </w:tc>
        <w:tc>
          <w:tcPr>
            <w:tcW w:w="383" w:type="pct"/>
            <w:tcBorders>
              <w:top w:val="single" w:sz="4" w:space="0" w:color="auto"/>
              <w:bottom w:val="single" w:sz="4" w:space="0" w:color="auto"/>
            </w:tcBorders>
            <w:noWrap/>
            <w:vAlign w:val="center"/>
            <w:hideMark/>
          </w:tcPr>
          <w:p w14:paraId="52C6A35D"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proofErr w:type="spellStart"/>
            <w:r w:rsidRPr="005B6920">
              <w:rPr>
                <w:rFonts w:eastAsia="Times New Roman" w:cs="Times New Roman"/>
                <w:color w:val="000000"/>
                <w:sz w:val="20"/>
                <w:szCs w:val="20"/>
                <w:lang w:eastAsia="es-EC"/>
              </w:rPr>
              <w:t>nmp</w:t>
            </w:r>
            <w:proofErr w:type="spellEnd"/>
            <w:r w:rsidRPr="005B6920">
              <w:rPr>
                <w:rFonts w:eastAsia="Times New Roman" w:cs="Times New Roman"/>
                <w:color w:val="000000"/>
                <w:sz w:val="20"/>
                <w:szCs w:val="20"/>
                <w:lang w:eastAsia="es-EC"/>
              </w:rPr>
              <w:t xml:space="preserve">/100 </w:t>
            </w:r>
            <w:proofErr w:type="spellStart"/>
            <w:r w:rsidRPr="005B6920">
              <w:rPr>
                <w:rFonts w:eastAsia="Times New Roman" w:cs="Times New Roman"/>
                <w:color w:val="000000"/>
                <w:sz w:val="20"/>
                <w:szCs w:val="20"/>
                <w:lang w:eastAsia="es-EC"/>
              </w:rPr>
              <w:t>mL</w:t>
            </w:r>
            <w:proofErr w:type="spellEnd"/>
          </w:p>
        </w:tc>
        <w:tc>
          <w:tcPr>
            <w:tcW w:w="231" w:type="pct"/>
            <w:tcBorders>
              <w:top w:val="single" w:sz="4" w:space="0" w:color="auto"/>
              <w:bottom w:val="single" w:sz="4" w:space="0" w:color="auto"/>
            </w:tcBorders>
            <w:noWrap/>
            <w:vAlign w:val="center"/>
            <w:hideMark/>
          </w:tcPr>
          <w:p w14:paraId="297611B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26</w:t>
            </w:r>
          </w:p>
        </w:tc>
        <w:tc>
          <w:tcPr>
            <w:tcW w:w="231" w:type="pct"/>
            <w:tcBorders>
              <w:top w:val="single" w:sz="4" w:space="0" w:color="auto"/>
              <w:bottom w:val="single" w:sz="4" w:space="0" w:color="auto"/>
            </w:tcBorders>
            <w:noWrap/>
            <w:vAlign w:val="center"/>
            <w:hideMark/>
          </w:tcPr>
          <w:p w14:paraId="31922E5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22</w:t>
            </w:r>
          </w:p>
        </w:tc>
        <w:tc>
          <w:tcPr>
            <w:tcW w:w="231" w:type="pct"/>
            <w:tcBorders>
              <w:top w:val="single" w:sz="4" w:space="0" w:color="auto"/>
              <w:bottom w:val="single" w:sz="4" w:space="0" w:color="auto"/>
            </w:tcBorders>
            <w:noWrap/>
            <w:vAlign w:val="center"/>
            <w:hideMark/>
          </w:tcPr>
          <w:p w14:paraId="50077992"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20</w:t>
            </w:r>
          </w:p>
        </w:tc>
        <w:tc>
          <w:tcPr>
            <w:tcW w:w="231" w:type="pct"/>
            <w:tcBorders>
              <w:top w:val="single" w:sz="4" w:space="0" w:color="auto"/>
              <w:bottom w:val="single" w:sz="4" w:space="0" w:color="auto"/>
            </w:tcBorders>
            <w:noWrap/>
            <w:vAlign w:val="center"/>
            <w:hideMark/>
          </w:tcPr>
          <w:p w14:paraId="49CFACF5"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28</w:t>
            </w:r>
          </w:p>
        </w:tc>
        <w:tc>
          <w:tcPr>
            <w:tcW w:w="231" w:type="pct"/>
            <w:tcBorders>
              <w:top w:val="single" w:sz="4" w:space="0" w:color="auto"/>
              <w:bottom w:val="single" w:sz="4" w:space="0" w:color="auto"/>
            </w:tcBorders>
            <w:noWrap/>
            <w:vAlign w:val="center"/>
            <w:hideMark/>
          </w:tcPr>
          <w:p w14:paraId="3F2B017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12</w:t>
            </w:r>
          </w:p>
        </w:tc>
        <w:tc>
          <w:tcPr>
            <w:tcW w:w="231" w:type="pct"/>
            <w:tcBorders>
              <w:top w:val="single" w:sz="4" w:space="0" w:color="auto"/>
              <w:bottom w:val="single" w:sz="4" w:space="0" w:color="auto"/>
            </w:tcBorders>
            <w:noWrap/>
            <w:vAlign w:val="center"/>
            <w:hideMark/>
          </w:tcPr>
          <w:p w14:paraId="6FE39FCC"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18</w:t>
            </w:r>
          </w:p>
        </w:tc>
        <w:tc>
          <w:tcPr>
            <w:tcW w:w="231" w:type="pct"/>
            <w:tcBorders>
              <w:top w:val="single" w:sz="4" w:space="0" w:color="auto"/>
              <w:bottom w:val="single" w:sz="4" w:space="0" w:color="auto"/>
            </w:tcBorders>
            <w:noWrap/>
            <w:vAlign w:val="center"/>
            <w:hideMark/>
          </w:tcPr>
          <w:p w14:paraId="0A763B1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20</w:t>
            </w:r>
          </w:p>
        </w:tc>
        <w:tc>
          <w:tcPr>
            <w:tcW w:w="231" w:type="pct"/>
            <w:tcBorders>
              <w:top w:val="single" w:sz="4" w:space="0" w:color="auto"/>
              <w:bottom w:val="single" w:sz="4" w:space="0" w:color="auto"/>
            </w:tcBorders>
            <w:noWrap/>
            <w:vAlign w:val="center"/>
            <w:hideMark/>
          </w:tcPr>
          <w:p w14:paraId="74C59D12"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23</w:t>
            </w:r>
          </w:p>
        </w:tc>
        <w:tc>
          <w:tcPr>
            <w:tcW w:w="231" w:type="pct"/>
            <w:tcBorders>
              <w:top w:val="single" w:sz="4" w:space="0" w:color="auto"/>
              <w:bottom w:val="single" w:sz="4" w:space="0" w:color="auto"/>
            </w:tcBorders>
            <w:noWrap/>
            <w:vAlign w:val="center"/>
            <w:hideMark/>
          </w:tcPr>
          <w:p w14:paraId="5C27B2D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18</w:t>
            </w:r>
          </w:p>
        </w:tc>
        <w:tc>
          <w:tcPr>
            <w:tcW w:w="231" w:type="pct"/>
            <w:tcBorders>
              <w:top w:val="single" w:sz="4" w:space="0" w:color="auto"/>
              <w:bottom w:val="single" w:sz="4" w:space="0" w:color="auto"/>
            </w:tcBorders>
            <w:noWrap/>
            <w:vAlign w:val="center"/>
            <w:hideMark/>
          </w:tcPr>
          <w:p w14:paraId="7A042915"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12</w:t>
            </w:r>
          </w:p>
        </w:tc>
        <w:tc>
          <w:tcPr>
            <w:tcW w:w="231" w:type="pct"/>
            <w:tcBorders>
              <w:top w:val="single" w:sz="4" w:space="0" w:color="auto"/>
              <w:bottom w:val="single" w:sz="4" w:space="0" w:color="auto"/>
            </w:tcBorders>
            <w:noWrap/>
            <w:vAlign w:val="center"/>
            <w:hideMark/>
          </w:tcPr>
          <w:p w14:paraId="0CA9021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21</w:t>
            </w:r>
          </w:p>
        </w:tc>
        <w:tc>
          <w:tcPr>
            <w:tcW w:w="374" w:type="pct"/>
            <w:tcBorders>
              <w:top w:val="single" w:sz="4" w:space="0" w:color="auto"/>
              <w:bottom w:val="single" w:sz="4" w:space="0" w:color="auto"/>
            </w:tcBorders>
            <w:noWrap/>
            <w:vAlign w:val="center"/>
            <w:hideMark/>
          </w:tcPr>
          <w:p w14:paraId="4AC10E55"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600</w:t>
            </w:r>
          </w:p>
        </w:tc>
        <w:tc>
          <w:tcPr>
            <w:tcW w:w="298" w:type="pct"/>
            <w:tcBorders>
              <w:top w:val="single" w:sz="4" w:space="0" w:color="auto"/>
              <w:bottom w:val="single" w:sz="4" w:space="0" w:color="auto"/>
            </w:tcBorders>
            <w:noWrap/>
            <w:vAlign w:val="center"/>
            <w:hideMark/>
          </w:tcPr>
          <w:p w14:paraId="6B4FA9A5"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c>
          <w:tcPr>
            <w:tcW w:w="359" w:type="pct"/>
            <w:tcBorders>
              <w:top w:val="single" w:sz="4" w:space="0" w:color="auto"/>
              <w:bottom w:val="single" w:sz="4" w:space="0" w:color="auto"/>
            </w:tcBorders>
            <w:vAlign w:val="center"/>
            <w:hideMark/>
          </w:tcPr>
          <w:p w14:paraId="6A2C05D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 número/100 ml</w:t>
            </w:r>
          </w:p>
        </w:tc>
        <w:tc>
          <w:tcPr>
            <w:tcW w:w="333" w:type="pct"/>
            <w:tcBorders>
              <w:top w:val="single" w:sz="4" w:space="0" w:color="auto"/>
              <w:bottom w:val="single" w:sz="4" w:space="0" w:color="auto"/>
              <w:right w:val="nil"/>
            </w:tcBorders>
            <w:noWrap/>
            <w:vAlign w:val="center"/>
            <w:hideMark/>
          </w:tcPr>
          <w:p w14:paraId="35E80BE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No cumple</w:t>
            </w:r>
          </w:p>
        </w:tc>
      </w:tr>
      <w:tr w:rsidR="003E1A67" w:rsidRPr="005B6920" w14:paraId="23AC8B35" w14:textId="77777777" w:rsidTr="003E1A67">
        <w:trPr>
          <w:trHeight w:val="330"/>
        </w:trPr>
        <w:tc>
          <w:tcPr>
            <w:tcW w:w="712" w:type="pct"/>
            <w:tcBorders>
              <w:top w:val="single" w:sz="4" w:space="0" w:color="auto"/>
              <w:left w:val="nil"/>
              <w:bottom w:val="single" w:sz="4" w:space="0" w:color="auto"/>
            </w:tcBorders>
            <w:noWrap/>
            <w:vAlign w:val="center"/>
            <w:hideMark/>
          </w:tcPr>
          <w:p w14:paraId="5C6244AD"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proofErr w:type="spellStart"/>
            <w:r w:rsidRPr="005B6920">
              <w:rPr>
                <w:rFonts w:eastAsia="Times New Roman" w:cs="Times New Roman"/>
                <w:color w:val="000000"/>
                <w:sz w:val="20"/>
                <w:szCs w:val="20"/>
                <w:lang w:eastAsia="es-EC"/>
              </w:rPr>
              <w:t>Floruros</w:t>
            </w:r>
            <w:proofErr w:type="spellEnd"/>
            <w:r w:rsidRPr="005B6920">
              <w:rPr>
                <w:rFonts w:eastAsia="Times New Roman" w:cs="Times New Roman"/>
                <w:color w:val="000000"/>
                <w:sz w:val="20"/>
                <w:szCs w:val="20"/>
                <w:lang w:eastAsia="es-EC"/>
              </w:rPr>
              <w:t xml:space="preserve"> (F)</w:t>
            </w:r>
          </w:p>
        </w:tc>
        <w:tc>
          <w:tcPr>
            <w:tcW w:w="383" w:type="pct"/>
            <w:tcBorders>
              <w:top w:val="single" w:sz="4" w:space="0" w:color="auto"/>
              <w:bottom w:val="single" w:sz="4" w:space="0" w:color="auto"/>
            </w:tcBorders>
            <w:noWrap/>
            <w:vAlign w:val="center"/>
            <w:hideMark/>
          </w:tcPr>
          <w:p w14:paraId="40F1946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mg/L</w:t>
            </w:r>
          </w:p>
        </w:tc>
        <w:tc>
          <w:tcPr>
            <w:tcW w:w="231" w:type="pct"/>
            <w:tcBorders>
              <w:top w:val="single" w:sz="4" w:space="0" w:color="auto"/>
              <w:bottom w:val="single" w:sz="4" w:space="0" w:color="auto"/>
            </w:tcBorders>
            <w:noWrap/>
            <w:vAlign w:val="center"/>
            <w:hideMark/>
          </w:tcPr>
          <w:p w14:paraId="0ED6774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0,12</w:t>
            </w:r>
          </w:p>
        </w:tc>
        <w:tc>
          <w:tcPr>
            <w:tcW w:w="231" w:type="pct"/>
            <w:tcBorders>
              <w:top w:val="single" w:sz="4" w:space="0" w:color="auto"/>
              <w:bottom w:val="single" w:sz="4" w:space="0" w:color="auto"/>
            </w:tcBorders>
            <w:noWrap/>
            <w:vAlign w:val="center"/>
            <w:hideMark/>
          </w:tcPr>
          <w:p w14:paraId="54A9B18F"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0,14</w:t>
            </w:r>
          </w:p>
        </w:tc>
        <w:tc>
          <w:tcPr>
            <w:tcW w:w="231" w:type="pct"/>
            <w:tcBorders>
              <w:top w:val="single" w:sz="4" w:space="0" w:color="auto"/>
              <w:bottom w:val="single" w:sz="4" w:space="0" w:color="auto"/>
            </w:tcBorders>
            <w:noWrap/>
            <w:vAlign w:val="center"/>
            <w:hideMark/>
          </w:tcPr>
          <w:p w14:paraId="0D0D969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0,16</w:t>
            </w:r>
          </w:p>
        </w:tc>
        <w:tc>
          <w:tcPr>
            <w:tcW w:w="231" w:type="pct"/>
            <w:tcBorders>
              <w:top w:val="single" w:sz="4" w:space="0" w:color="auto"/>
              <w:bottom w:val="single" w:sz="4" w:space="0" w:color="auto"/>
            </w:tcBorders>
            <w:noWrap/>
            <w:vAlign w:val="center"/>
            <w:hideMark/>
          </w:tcPr>
          <w:p w14:paraId="5D56D7F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0,16</w:t>
            </w:r>
          </w:p>
        </w:tc>
        <w:tc>
          <w:tcPr>
            <w:tcW w:w="231" w:type="pct"/>
            <w:tcBorders>
              <w:top w:val="single" w:sz="4" w:space="0" w:color="auto"/>
              <w:bottom w:val="single" w:sz="4" w:space="0" w:color="auto"/>
            </w:tcBorders>
            <w:noWrap/>
            <w:vAlign w:val="center"/>
            <w:hideMark/>
          </w:tcPr>
          <w:p w14:paraId="67A76ED9"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0,21</w:t>
            </w:r>
          </w:p>
        </w:tc>
        <w:tc>
          <w:tcPr>
            <w:tcW w:w="231" w:type="pct"/>
            <w:tcBorders>
              <w:top w:val="single" w:sz="4" w:space="0" w:color="auto"/>
              <w:bottom w:val="single" w:sz="4" w:space="0" w:color="auto"/>
            </w:tcBorders>
            <w:noWrap/>
            <w:vAlign w:val="center"/>
            <w:hideMark/>
          </w:tcPr>
          <w:p w14:paraId="1D54786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0,28</w:t>
            </w:r>
          </w:p>
        </w:tc>
        <w:tc>
          <w:tcPr>
            <w:tcW w:w="231" w:type="pct"/>
            <w:tcBorders>
              <w:top w:val="single" w:sz="4" w:space="0" w:color="auto"/>
              <w:bottom w:val="single" w:sz="4" w:space="0" w:color="auto"/>
            </w:tcBorders>
            <w:noWrap/>
            <w:vAlign w:val="center"/>
            <w:hideMark/>
          </w:tcPr>
          <w:p w14:paraId="4C9C3E78"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0,31</w:t>
            </w:r>
          </w:p>
        </w:tc>
        <w:tc>
          <w:tcPr>
            <w:tcW w:w="231" w:type="pct"/>
            <w:tcBorders>
              <w:top w:val="single" w:sz="4" w:space="0" w:color="auto"/>
              <w:bottom w:val="single" w:sz="4" w:space="0" w:color="auto"/>
            </w:tcBorders>
            <w:noWrap/>
            <w:vAlign w:val="center"/>
            <w:hideMark/>
          </w:tcPr>
          <w:p w14:paraId="211551C5"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0,25</w:t>
            </w:r>
          </w:p>
        </w:tc>
        <w:tc>
          <w:tcPr>
            <w:tcW w:w="231" w:type="pct"/>
            <w:tcBorders>
              <w:top w:val="single" w:sz="4" w:space="0" w:color="auto"/>
              <w:bottom w:val="single" w:sz="4" w:space="0" w:color="auto"/>
            </w:tcBorders>
            <w:noWrap/>
            <w:vAlign w:val="center"/>
            <w:hideMark/>
          </w:tcPr>
          <w:p w14:paraId="49EEB3A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0,29</w:t>
            </w:r>
          </w:p>
        </w:tc>
        <w:tc>
          <w:tcPr>
            <w:tcW w:w="231" w:type="pct"/>
            <w:tcBorders>
              <w:top w:val="single" w:sz="4" w:space="0" w:color="auto"/>
              <w:bottom w:val="single" w:sz="4" w:space="0" w:color="auto"/>
            </w:tcBorders>
            <w:noWrap/>
            <w:vAlign w:val="center"/>
            <w:hideMark/>
          </w:tcPr>
          <w:p w14:paraId="656FEE2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0,27</w:t>
            </w:r>
          </w:p>
        </w:tc>
        <w:tc>
          <w:tcPr>
            <w:tcW w:w="231" w:type="pct"/>
            <w:tcBorders>
              <w:top w:val="single" w:sz="4" w:space="0" w:color="auto"/>
              <w:bottom w:val="single" w:sz="4" w:space="0" w:color="auto"/>
            </w:tcBorders>
            <w:noWrap/>
            <w:vAlign w:val="center"/>
            <w:hideMark/>
          </w:tcPr>
          <w:p w14:paraId="120F529D"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0,3</w:t>
            </w:r>
          </w:p>
        </w:tc>
        <w:tc>
          <w:tcPr>
            <w:tcW w:w="374" w:type="pct"/>
            <w:tcBorders>
              <w:top w:val="single" w:sz="4" w:space="0" w:color="auto"/>
              <w:bottom w:val="single" w:sz="4" w:space="0" w:color="auto"/>
            </w:tcBorders>
            <w:noWrap/>
            <w:vAlign w:val="center"/>
            <w:hideMark/>
          </w:tcPr>
          <w:p w14:paraId="70E116B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1,5</w:t>
            </w:r>
          </w:p>
        </w:tc>
        <w:tc>
          <w:tcPr>
            <w:tcW w:w="298" w:type="pct"/>
            <w:tcBorders>
              <w:top w:val="single" w:sz="4" w:space="0" w:color="auto"/>
              <w:bottom w:val="single" w:sz="4" w:space="0" w:color="auto"/>
            </w:tcBorders>
            <w:noWrap/>
            <w:vAlign w:val="center"/>
            <w:hideMark/>
          </w:tcPr>
          <w:p w14:paraId="063167D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c>
          <w:tcPr>
            <w:tcW w:w="359" w:type="pct"/>
            <w:tcBorders>
              <w:top w:val="single" w:sz="4" w:space="0" w:color="auto"/>
              <w:bottom w:val="single" w:sz="4" w:space="0" w:color="auto"/>
            </w:tcBorders>
            <w:vAlign w:val="center"/>
            <w:hideMark/>
          </w:tcPr>
          <w:p w14:paraId="3069523D"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333" w:type="pct"/>
            <w:tcBorders>
              <w:top w:val="single" w:sz="4" w:space="0" w:color="auto"/>
              <w:bottom w:val="single" w:sz="4" w:space="0" w:color="auto"/>
              <w:right w:val="nil"/>
            </w:tcBorders>
            <w:noWrap/>
            <w:vAlign w:val="center"/>
            <w:hideMark/>
          </w:tcPr>
          <w:p w14:paraId="5384AB4D"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No aplica</w:t>
            </w:r>
          </w:p>
        </w:tc>
      </w:tr>
      <w:tr w:rsidR="003E1A67" w:rsidRPr="005B6920" w14:paraId="60A20E55" w14:textId="77777777" w:rsidTr="003E1A67">
        <w:trPr>
          <w:trHeight w:val="330"/>
        </w:trPr>
        <w:tc>
          <w:tcPr>
            <w:tcW w:w="712" w:type="pct"/>
            <w:tcBorders>
              <w:top w:val="single" w:sz="4" w:space="0" w:color="auto"/>
              <w:left w:val="nil"/>
              <w:bottom w:val="single" w:sz="4" w:space="0" w:color="auto"/>
            </w:tcBorders>
            <w:noWrap/>
            <w:vAlign w:val="center"/>
            <w:hideMark/>
          </w:tcPr>
          <w:p w14:paraId="2D6528C0"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r w:rsidRPr="005B6920">
              <w:rPr>
                <w:rFonts w:eastAsia="Times New Roman" w:cs="Times New Roman"/>
                <w:color w:val="000000"/>
                <w:sz w:val="20"/>
                <w:szCs w:val="20"/>
                <w:lang w:eastAsia="es-EC"/>
              </w:rPr>
              <w:lastRenderedPageBreak/>
              <w:t>Fósforo Total (P-PO₄ ³¯)</w:t>
            </w:r>
          </w:p>
        </w:tc>
        <w:tc>
          <w:tcPr>
            <w:tcW w:w="383" w:type="pct"/>
            <w:tcBorders>
              <w:top w:val="single" w:sz="4" w:space="0" w:color="auto"/>
              <w:bottom w:val="single" w:sz="4" w:space="0" w:color="auto"/>
            </w:tcBorders>
            <w:noWrap/>
            <w:vAlign w:val="center"/>
            <w:hideMark/>
          </w:tcPr>
          <w:p w14:paraId="1CD925F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mg/L</w:t>
            </w:r>
          </w:p>
        </w:tc>
        <w:tc>
          <w:tcPr>
            <w:tcW w:w="231" w:type="pct"/>
            <w:tcBorders>
              <w:top w:val="single" w:sz="4" w:space="0" w:color="auto"/>
              <w:bottom w:val="single" w:sz="4" w:space="0" w:color="auto"/>
            </w:tcBorders>
            <w:noWrap/>
            <w:vAlign w:val="center"/>
            <w:hideMark/>
          </w:tcPr>
          <w:p w14:paraId="5191605F"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31" w:type="pct"/>
            <w:tcBorders>
              <w:top w:val="single" w:sz="4" w:space="0" w:color="auto"/>
              <w:bottom w:val="single" w:sz="4" w:space="0" w:color="auto"/>
            </w:tcBorders>
            <w:noWrap/>
            <w:vAlign w:val="center"/>
            <w:hideMark/>
          </w:tcPr>
          <w:p w14:paraId="512B03D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31" w:type="pct"/>
            <w:tcBorders>
              <w:top w:val="single" w:sz="4" w:space="0" w:color="auto"/>
              <w:bottom w:val="single" w:sz="4" w:space="0" w:color="auto"/>
            </w:tcBorders>
            <w:noWrap/>
            <w:vAlign w:val="center"/>
            <w:hideMark/>
          </w:tcPr>
          <w:p w14:paraId="7A3F151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31" w:type="pct"/>
            <w:tcBorders>
              <w:top w:val="single" w:sz="4" w:space="0" w:color="auto"/>
              <w:bottom w:val="single" w:sz="4" w:space="0" w:color="auto"/>
            </w:tcBorders>
            <w:noWrap/>
            <w:vAlign w:val="center"/>
            <w:hideMark/>
          </w:tcPr>
          <w:p w14:paraId="6118DFDB"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31" w:type="pct"/>
            <w:tcBorders>
              <w:top w:val="single" w:sz="4" w:space="0" w:color="auto"/>
              <w:bottom w:val="single" w:sz="4" w:space="0" w:color="auto"/>
            </w:tcBorders>
            <w:noWrap/>
            <w:vAlign w:val="center"/>
            <w:hideMark/>
          </w:tcPr>
          <w:p w14:paraId="1250BFEF"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31" w:type="pct"/>
            <w:tcBorders>
              <w:top w:val="single" w:sz="4" w:space="0" w:color="auto"/>
              <w:bottom w:val="single" w:sz="4" w:space="0" w:color="auto"/>
            </w:tcBorders>
            <w:noWrap/>
            <w:vAlign w:val="center"/>
            <w:hideMark/>
          </w:tcPr>
          <w:p w14:paraId="3EDFF27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31" w:type="pct"/>
            <w:tcBorders>
              <w:top w:val="single" w:sz="4" w:space="0" w:color="auto"/>
              <w:bottom w:val="single" w:sz="4" w:space="0" w:color="auto"/>
            </w:tcBorders>
            <w:noWrap/>
            <w:vAlign w:val="center"/>
            <w:hideMark/>
          </w:tcPr>
          <w:p w14:paraId="3065936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31" w:type="pct"/>
            <w:tcBorders>
              <w:top w:val="single" w:sz="4" w:space="0" w:color="auto"/>
              <w:bottom w:val="single" w:sz="4" w:space="0" w:color="auto"/>
            </w:tcBorders>
            <w:noWrap/>
            <w:vAlign w:val="center"/>
            <w:hideMark/>
          </w:tcPr>
          <w:p w14:paraId="43D3A30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31" w:type="pct"/>
            <w:tcBorders>
              <w:top w:val="single" w:sz="4" w:space="0" w:color="auto"/>
              <w:bottom w:val="single" w:sz="4" w:space="0" w:color="auto"/>
            </w:tcBorders>
            <w:noWrap/>
            <w:vAlign w:val="center"/>
            <w:hideMark/>
          </w:tcPr>
          <w:p w14:paraId="2922965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31" w:type="pct"/>
            <w:tcBorders>
              <w:top w:val="single" w:sz="4" w:space="0" w:color="auto"/>
              <w:bottom w:val="single" w:sz="4" w:space="0" w:color="auto"/>
            </w:tcBorders>
            <w:noWrap/>
            <w:vAlign w:val="center"/>
            <w:hideMark/>
          </w:tcPr>
          <w:p w14:paraId="2EED798B"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31" w:type="pct"/>
            <w:tcBorders>
              <w:top w:val="single" w:sz="4" w:space="0" w:color="auto"/>
              <w:bottom w:val="single" w:sz="4" w:space="0" w:color="auto"/>
            </w:tcBorders>
            <w:noWrap/>
            <w:vAlign w:val="center"/>
            <w:hideMark/>
          </w:tcPr>
          <w:p w14:paraId="675C9459"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374" w:type="pct"/>
            <w:tcBorders>
              <w:top w:val="single" w:sz="4" w:space="0" w:color="auto"/>
              <w:bottom w:val="single" w:sz="4" w:space="0" w:color="auto"/>
            </w:tcBorders>
            <w:noWrap/>
            <w:vAlign w:val="center"/>
            <w:hideMark/>
          </w:tcPr>
          <w:p w14:paraId="65B405C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98" w:type="pct"/>
            <w:tcBorders>
              <w:top w:val="single" w:sz="4" w:space="0" w:color="auto"/>
              <w:bottom w:val="single" w:sz="4" w:space="0" w:color="auto"/>
            </w:tcBorders>
            <w:noWrap/>
            <w:vAlign w:val="center"/>
            <w:hideMark/>
          </w:tcPr>
          <w:p w14:paraId="464E8F4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No aplica</w:t>
            </w:r>
          </w:p>
        </w:tc>
        <w:tc>
          <w:tcPr>
            <w:tcW w:w="359" w:type="pct"/>
            <w:tcBorders>
              <w:top w:val="single" w:sz="4" w:space="0" w:color="auto"/>
              <w:bottom w:val="single" w:sz="4" w:space="0" w:color="auto"/>
            </w:tcBorders>
            <w:vAlign w:val="center"/>
            <w:hideMark/>
          </w:tcPr>
          <w:p w14:paraId="4EDAF3B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333" w:type="pct"/>
            <w:tcBorders>
              <w:top w:val="single" w:sz="4" w:space="0" w:color="auto"/>
              <w:bottom w:val="single" w:sz="4" w:space="0" w:color="auto"/>
              <w:right w:val="nil"/>
            </w:tcBorders>
            <w:noWrap/>
            <w:vAlign w:val="center"/>
            <w:hideMark/>
          </w:tcPr>
          <w:p w14:paraId="40C5001C"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No aplica</w:t>
            </w:r>
          </w:p>
        </w:tc>
      </w:tr>
      <w:tr w:rsidR="003E1A67" w:rsidRPr="005B6920" w14:paraId="685CB743" w14:textId="77777777" w:rsidTr="003E1A67">
        <w:trPr>
          <w:trHeight w:val="330"/>
        </w:trPr>
        <w:tc>
          <w:tcPr>
            <w:tcW w:w="712" w:type="pct"/>
            <w:tcBorders>
              <w:top w:val="single" w:sz="4" w:space="0" w:color="auto"/>
              <w:left w:val="nil"/>
              <w:bottom w:val="single" w:sz="4" w:space="0" w:color="auto"/>
            </w:tcBorders>
            <w:noWrap/>
            <w:vAlign w:val="center"/>
            <w:hideMark/>
          </w:tcPr>
          <w:p w14:paraId="440CBCC1"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r w:rsidRPr="005B6920">
              <w:rPr>
                <w:rFonts w:eastAsia="Times New Roman" w:cs="Times New Roman"/>
                <w:color w:val="000000"/>
                <w:sz w:val="20"/>
                <w:szCs w:val="20"/>
                <w:lang w:eastAsia="es-EC"/>
              </w:rPr>
              <w:t xml:space="preserve">Hierro </w:t>
            </w:r>
            <w:proofErr w:type="gramStart"/>
            <w:r w:rsidRPr="005B6920">
              <w:rPr>
                <w:rFonts w:eastAsia="Times New Roman" w:cs="Times New Roman"/>
                <w:color w:val="000000"/>
                <w:sz w:val="20"/>
                <w:szCs w:val="20"/>
                <w:lang w:eastAsia="es-EC"/>
              </w:rPr>
              <w:t>Total  (</w:t>
            </w:r>
            <w:proofErr w:type="gramEnd"/>
            <w:r w:rsidRPr="005B6920">
              <w:rPr>
                <w:rFonts w:eastAsia="Times New Roman" w:cs="Times New Roman"/>
                <w:color w:val="000000"/>
                <w:sz w:val="20"/>
                <w:szCs w:val="20"/>
                <w:lang w:eastAsia="es-EC"/>
              </w:rPr>
              <w:t>Fe)</w:t>
            </w:r>
          </w:p>
        </w:tc>
        <w:tc>
          <w:tcPr>
            <w:tcW w:w="383" w:type="pct"/>
            <w:tcBorders>
              <w:top w:val="single" w:sz="4" w:space="0" w:color="auto"/>
              <w:bottom w:val="single" w:sz="4" w:space="0" w:color="auto"/>
            </w:tcBorders>
            <w:noWrap/>
            <w:vAlign w:val="center"/>
            <w:hideMark/>
          </w:tcPr>
          <w:p w14:paraId="37B204D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mg/L</w:t>
            </w:r>
          </w:p>
        </w:tc>
        <w:tc>
          <w:tcPr>
            <w:tcW w:w="231" w:type="pct"/>
            <w:tcBorders>
              <w:top w:val="single" w:sz="4" w:space="0" w:color="auto"/>
              <w:bottom w:val="single" w:sz="4" w:space="0" w:color="auto"/>
            </w:tcBorders>
            <w:noWrap/>
            <w:vAlign w:val="center"/>
            <w:hideMark/>
          </w:tcPr>
          <w:p w14:paraId="437085F2"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0,07</w:t>
            </w:r>
          </w:p>
        </w:tc>
        <w:tc>
          <w:tcPr>
            <w:tcW w:w="231" w:type="pct"/>
            <w:tcBorders>
              <w:top w:val="single" w:sz="4" w:space="0" w:color="auto"/>
              <w:bottom w:val="single" w:sz="4" w:space="0" w:color="auto"/>
            </w:tcBorders>
            <w:noWrap/>
            <w:vAlign w:val="center"/>
            <w:hideMark/>
          </w:tcPr>
          <w:p w14:paraId="4ECF669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0,07</w:t>
            </w:r>
          </w:p>
        </w:tc>
        <w:tc>
          <w:tcPr>
            <w:tcW w:w="231" w:type="pct"/>
            <w:tcBorders>
              <w:top w:val="single" w:sz="4" w:space="0" w:color="auto"/>
              <w:bottom w:val="single" w:sz="4" w:space="0" w:color="auto"/>
            </w:tcBorders>
            <w:noWrap/>
            <w:vAlign w:val="center"/>
            <w:hideMark/>
          </w:tcPr>
          <w:p w14:paraId="059F61E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0,05</w:t>
            </w:r>
          </w:p>
        </w:tc>
        <w:tc>
          <w:tcPr>
            <w:tcW w:w="231" w:type="pct"/>
            <w:tcBorders>
              <w:top w:val="single" w:sz="4" w:space="0" w:color="auto"/>
              <w:bottom w:val="single" w:sz="4" w:space="0" w:color="auto"/>
            </w:tcBorders>
            <w:noWrap/>
            <w:vAlign w:val="center"/>
            <w:hideMark/>
          </w:tcPr>
          <w:p w14:paraId="4E7AE95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0,07</w:t>
            </w:r>
          </w:p>
        </w:tc>
        <w:tc>
          <w:tcPr>
            <w:tcW w:w="231" w:type="pct"/>
            <w:tcBorders>
              <w:top w:val="single" w:sz="4" w:space="0" w:color="auto"/>
              <w:bottom w:val="single" w:sz="4" w:space="0" w:color="auto"/>
            </w:tcBorders>
            <w:noWrap/>
            <w:vAlign w:val="center"/>
            <w:hideMark/>
          </w:tcPr>
          <w:p w14:paraId="5C56074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0,07</w:t>
            </w:r>
          </w:p>
        </w:tc>
        <w:tc>
          <w:tcPr>
            <w:tcW w:w="231" w:type="pct"/>
            <w:tcBorders>
              <w:top w:val="single" w:sz="4" w:space="0" w:color="auto"/>
              <w:bottom w:val="single" w:sz="4" w:space="0" w:color="auto"/>
            </w:tcBorders>
            <w:noWrap/>
            <w:vAlign w:val="center"/>
            <w:hideMark/>
          </w:tcPr>
          <w:p w14:paraId="6B61AE0B"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0,08</w:t>
            </w:r>
          </w:p>
        </w:tc>
        <w:tc>
          <w:tcPr>
            <w:tcW w:w="231" w:type="pct"/>
            <w:tcBorders>
              <w:top w:val="single" w:sz="4" w:space="0" w:color="auto"/>
              <w:bottom w:val="single" w:sz="4" w:space="0" w:color="auto"/>
            </w:tcBorders>
            <w:noWrap/>
            <w:vAlign w:val="center"/>
            <w:hideMark/>
          </w:tcPr>
          <w:p w14:paraId="1D5EBCE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0,07</w:t>
            </w:r>
          </w:p>
        </w:tc>
        <w:tc>
          <w:tcPr>
            <w:tcW w:w="231" w:type="pct"/>
            <w:tcBorders>
              <w:top w:val="single" w:sz="4" w:space="0" w:color="auto"/>
              <w:bottom w:val="single" w:sz="4" w:space="0" w:color="auto"/>
            </w:tcBorders>
            <w:noWrap/>
            <w:vAlign w:val="center"/>
            <w:hideMark/>
          </w:tcPr>
          <w:p w14:paraId="5680D855"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0,07</w:t>
            </w:r>
          </w:p>
        </w:tc>
        <w:tc>
          <w:tcPr>
            <w:tcW w:w="231" w:type="pct"/>
            <w:tcBorders>
              <w:top w:val="single" w:sz="4" w:space="0" w:color="auto"/>
              <w:bottom w:val="single" w:sz="4" w:space="0" w:color="auto"/>
            </w:tcBorders>
            <w:noWrap/>
            <w:vAlign w:val="center"/>
            <w:hideMark/>
          </w:tcPr>
          <w:p w14:paraId="27F8117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0,08</w:t>
            </w:r>
          </w:p>
        </w:tc>
        <w:tc>
          <w:tcPr>
            <w:tcW w:w="231" w:type="pct"/>
            <w:tcBorders>
              <w:top w:val="single" w:sz="4" w:space="0" w:color="auto"/>
              <w:bottom w:val="single" w:sz="4" w:space="0" w:color="auto"/>
            </w:tcBorders>
            <w:noWrap/>
            <w:vAlign w:val="center"/>
            <w:hideMark/>
          </w:tcPr>
          <w:p w14:paraId="72C3D5B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0,08</w:t>
            </w:r>
          </w:p>
        </w:tc>
        <w:tc>
          <w:tcPr>
            <w:tcW w:w="231" w:type="pct"/>
            <w:tcBorders>
              <w:top w:val="single" w:sz="4" w:space="0" w:color="auto"/>
              <w:bottom w:val="single" w:sz="4" w:space="0" w:color="auto"/>
            </w:tcBorders>
            <w:noWrap/>
            <w:vAlign w:val="center"/>
            <w:hideMark/>
          </w:tcPr>
          <w:p w14:paraId="5DEB414C"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0,07</w:t>
            </w:r>
          </w:p>
        </w:tc>
        <w:tc>
          <w:tcPr>
            <w:tcW w:w="374" w:type="pct"/>
            <w:tcBorders>
              <w:top w:val="single" w:sz="4" w:space="0" w:color="auto"/>
              <w:bottom w:val="single" w:sz="4" w:space="0" w:color="auto"/>
            </w:tcBorders>
            <w:noWrap/>
            <w:vAlign w:val="center"/>
            <w:hideMark/>
          </w:tcPr>
          <w:p w14:paraId="2534DCD9"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w:t>
            </w:r>
          </w:p>
        </w:tc>
        <w:tc>
          <w:tcPr>
            <w:tcW w:w="298" w:type="pct"/>
            <w:tcBorders>
              <w:top w:val="single" w:sz="4" w:space="0" w:color="auto"/>
              <w:bottom w:val="single" w:sz="4" w:space="0" w:color="auto"/>
            </w:tcBorders>
            <w:noWrap/>
            <w:vAlign w:val="center"/>
            <w:hideMark/>
          </w:tcPr>
          <w:p w14:paraId="78093B4F"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c>
          <w:tcPr>
            <w:tcW w:w="359" w:type="pct"/>
            <w:tcBorders>
              <w:top w:val="single" w:sz="4" w:space="0" w:color="auto"/>
              <w:bottom w:val="single" w:sz="4" w:space="0" w:color="auto"/>
            </w:tcBorders>
            <w:vAlign w:val="center"/>
            <w:hideMark/>
          </w:tcPr>
          <w:p w14:paraId="153534AC"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200 μg/l</w:t>
            </w:r>
          </w:p>
        </w:tc>
        <w:tc>
          <w:tcPr>
            <w:tcW w:w="333" w:type="pct"/>
            <w:tcBorders>
              <w:top w:val="single" w:sz="4" w:space="0" w:color="auto"/>
              <w:bottom w:val="single" w:sz="4" w:space="0" w:color="auto"/>
              <w:right w:val="nil"/>
            </w:tcBorders>
            <w:noWrap/>
            <w:vAlign w:val="center"/>
            <w:hideMark/>
          </w:tcPr>
          <w:p w14:paraId="35325E69"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r>
      <w:tr w:rsidR="003E1A67" w:rsidRPr="005B6920" w14:paraId="08341047" w14:textId="77777777" w:rsidTr="003E1A67">
        <w:trPr>
          <w:trHeight w:val="330"/>
        </w:trPr>
        <w:tc>
          <w:tcPr>
            <w:tcW w:w="712" w:type="pct"/>
            <w:tcBorders>
              <w:top w:val="single" w:sz="4" w:space="0" w:color="auto"/>
              <w:left w:val="nil"/>
              <w:bottom w:val="single" w:sz="4" w:space="0" w:color="auto"/>
            </w:tcBorders>
            <w:noWrap/>
            <w:vAlign w:val="center"/>
            <w:hideMark/>
          </w:tcPr>
          <w:p w14:paraId="47EF6C5E"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r w:rsidRPr="005B6920">
              <w:rPr>
                <w:rFonts w:eastAsia="Times New Roman" w:cs="Times New Roman"/>
                <w:color w:val="000000"/>
                <w:sz w:val="20"/>
                <w:szCs w:val="20"/>
                <w:lang w:eastAsia="es-EC"/>
              </w:rPr>
              <w:t>Manganeso (Mn ²⁺)</w:t>
            </w:r>
          </w:p>
        </w:tc>
        <w:tc>
          <w:tcPr>
            <w:tcW w:w="383" w:type="pct"/>
            <w:tcBorders>
              <w:top w:val="single" w:sz="4" w:space="0" w:color="auto"/>
              <w:bottom w:val="single" w:sz="4" w:space="0" w:color="auto"/>
            </w:tcBorders>
            <w:noWrap/>
            <w:vAlign w:val="center"/>
            <w:hideMark/>
          </w:tcPr>
          <w:p w14:paraId="471D229F"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mg/L</w:t>
            </w:r>
          </w:p>
        </w:tc>
        <w:tc>
          <w:tcPr>
            <w:tcW w:w="231" w:type="pct"/>
            <w:tcBorders>
              <w:top w:val="single" w:sz="4" w:space="0" w:color="auto"/>
              <w:bottom w:val="single" w:sz="4" w:space="0" w:color="auto"/>
            </w:tcBorders>
            <w:noWrap/>
            <w:vAlign w:val="center"/>
            <w:hideMark/>
          </w:tcPr>
          <w:p w14:paraId="43C60ABF"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&lt;0,1</w:t>
            </w:r>
          </w:p>
        </w:tc>
        <w:tc>
          <w:tcPr>
            <w:tcW w:w="231" w:type="pct"/>
            <w:tcBorders>
              <w:top w:val="single" w:sz="4" w:space="0" w:color="auto"/>
              <w:bottom w:val="single" w:sz="4" w:space="0" w:color="auto"/>
            </w:tcBorders>
            <w:noWrap/>
            <w:vAlign w:val="center"/>
            <w:hideMark/>
          </w:tcPr>
          <w:p w14:paraId="1F972B3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&lt;0,1</w:t>
            </w:r>
          </w:p>
        </w:tc>
        <w:tc>
          <w:tcPr>
            <w:tcW w:w="231" w:type="pct"/>
            <w:tcBorders>
              <w:top w:val="single" w:sz="4" w:space="0" w:color="auto"/>
              <w:bottom w:val="single" w:sz="4" w:space="0" w:color="auto"/>
            </w:tcBorders>
            <w:noWrap/>
            <w:vAlign w:val="center"/>
            <w:hideMark/>
          </w:tcPr>
          <w:p w14:paraId="0560963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&lt;0,1</w:t>
            </w:r>
          </w:p>
        </w:tc>
        <w:tc>
          <w:tcPr>
            <w:tcW w:w="231" w:type="pct"/>
            <w:tcBorders>
              <w:top w:val="single" w:sz="4" w:space="0" w:color="auto"/>
              <w:bottom w:val="single" w:sz="4" w:space="0" w:color="auto"/>
            </w:tcBorders>
            <w:noWrap/>
            <w:vAlign w:val="center"/>
            <w:hideMark/>
          </w:tcPr>
          <w:p w14:paraId="656EDA1F"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&lt;0,1</w:t>
            </w:r>
          </w:p>
        </w:tc>
        <w:tc>
          <w:tcPr>
            <w:tcW w:w="231" w:type="pct"/>
            <w:tcBorders>
              <w:top w:val="single" w:sz="4" w:space="0" w:color="auto"/>
              <w:bottom w:val="single" w:sz="4" w:space="0" w:color="auto"/>
            </w:tcBorders>
            <w:noWrap/>
            <w:vAlign w:val="center"/>
            <w:hideMark/>
          </w:tcPr>
          <w:p w14:paraId="68B2CEEC"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&lt;0,1</w:t>
            </w:r>
          </w:p>
        </w:tc>
        <w:tc>
          <w:tcPr>
            <w:tcW w:w="231" w:type="pct"/>
            <w:tcBorders>
              <w:top w:val="single" w:sz="4" w:space="0" w:color="auto"/>
              <w:bottom w:val="single" w:sz="4" w:space="0" w:color="auto"/>
            </w:tcBorders>
            <w:noWrap/>
            <w:vAlign w:val="center"/>
            <w:hideMark/>
          </w:tcPr>
          <w:p w14:paraId="2EB910A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&lt;0,1</w:t>
            </w:r>
          </w:p>
        </w:tc>
        <w:tc>
          <w:tcPr>
            <w:tcW w:w="231" w:type="pct"/>
            <w:tcBorders>
              <w:top w:val="single" w:sz="4" w:space="0" w:color="auto"/>
              <w:bottom w:val="single" w:sz="4" w:space="0" w:color="auto"/>
            </w:tcBorders>
            <w:noWrap/>
            <w:vAlign w:val="center"/>
            <w:hideMark/>
          </w:tcPr>
          <w:p w14:paraId="0CC06CC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&lt;0,1</w:t>
            </w:r>
          </w:p>
        </w:tc>
        <w:tc>
          <w:tcPr>
            <w:tcW w:w="231" w:type="pct"/>
            <w:tcBorders>
              <w:top w:val="single" w:sz="4" w:space="0" w:color="auto"/>
              <w:bottom w:val="single" w:sz="4" w:space="0" w:color="auto"/>
            </w:tcBorders>
            <w:noWrap/>
            <w:vAlign w:val="center"/>
            <w:hideMark/>
          </w:tcPr>
          <w:p w14:paraId="4D19B1CF"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&lt;0,1</w:t>
            </w:r>
          </w:p>
        </w:tc>
        <w:tc>
          <w:tcPr>
            <w:tcW w:w="231" w:type="pct"/>
            <w:tcBorders>
              <w:top w:val="single" w:sz="4" w:space="0" w:color="auto"/>
              <w:bottom w:val="single" w:sz="4" w:space="0" w:color="auto"/>
            </w:tcBorders>
            <w:noWrap/>
            <w:vAlign w:val="center"/>
            <w:hideMark/>
          </w:tcPr>
          <w:p w14:paraId="6DC72FC8"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&lt;0,1</w:t>
            </w:r>
          </w:p>
        </w:tc>
        <w:tc>
          <w:tcPr>
            <w:tcW w:w="231" w:type="pct"/>
            <w:tcBorders>
              <w:top w:val="single" w:sz="4" w:space="0" w:color="auto"/>
              <w:bottom w:val="single" w:sz="4" w:space="0" w:color="auto"/>
            </w:tcBorders>
            <w:noWrap/>
            <w:vAlign w:val="center"/>
            <w:hideMark/>
          </w:tcPr>
          <w:p w14:paraId="0D8106D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&lt;0,1</w:t>
            </w:r>
          </w:p>
        </w:tc>
        <w:tc>
          <w:tcPr>
            <w:tcW w:w="231" w:type="pct"/>
            <w:tcBorders>
              <w:top w:val="single" w:sz="4" w:space="0" w:color="auto"/>
              <w:bottom w:val="single" w:sz="4" w:space="0" w:color="auto"/>
            </w:tcBorders>
            <w:noWrap/>
            <w:vAlign w:val="center"/>
            <w:hideMark/>
          </w:tcPr>
          <w:p w14:paraId="29F0314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&lt;0,1</w:t>
            </w:r>
          </w:p>
        </w:tc>
        <w:tc>
          <w:tcPr>
            <w:tcW w:w="374" w:type="pct"/>
            <w:tcBorders>
              <w:top w:val="single" w:sz="4" w:space="0" w:color="auto"/>
              <w:bottom w:val="single" w:sz="4" w:space="0" w:color="auto"/>
            </w:tcBorders>
            <w:noWrap/>
            <w:vAlign w:val="center"/>
            <w:hideMark/>
          </w:tcPr>
          <w:p w14:paraId="7E9E91E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0,1</w:t>
            </w:r>
          </w:p>
        </w:tc>
        <w:tc>
          <w:tcPr>
            <w:tcW w:w="298" w:type="pct"/>
            <w:tcBorders>
              <w:top w:val="single" w:sz="4" w:space="0" w:color="auto"/>
              <w:bottom w:val="single" w:sz="4" w:space="0" w:color="auto"/>
            </w:tcBorders>
            <w:noWrap/>
            <w:vAlign w:val="center"/>
            <w:hideMark/>
          </w:tcPr>
          <w:p w14:paraId="2451595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c>
          <w:tcPr>
            <w:tcW w:w="359" w:type="pct"/>
            <w:tcBorders>
              <w:top w:val="single" w:sz="4" w:space="0" w:color="auto"/>
              <w:bottom w:val="single" w:sz="4" w:space="0" w:color="auto"/>
            </w:tcBorders>
            <w:vAlign w:val="center"/>
            <w:hideMark/>
          </w:tcPr>
          <w:p w14:paraId="5FDC23A8"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50 μg/l</w:t>
            </w:r>
          </w:p>
        </w:tc>
        <w:tc>
          <w:tcPr>
            <w:tcW w:w="333" w:type="pct"/>
            <w:tcBorders>
              <w:top w:val="single" w:sz="4" w:space="0" w:color="auto"/>
              <w:bottom w:val="single" w:sz="4" w:space="0" w:color="auto"/>
              <w:right w:val="nil"/>
            </w:tcBorders>
            <w:noWrap/>
            <w:vAlign w:val="center"/>
            <w:hideMark/>
          </w:tcPr>
          <w:p w14:paraId="1B50DCD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No cumple</w:t>
            </w:r>
          </w:p>
        </w:tc>
      </w:tr>
      <w:tr w:rsidR="003E1A67" w:rsidRPr="005B6920" w14:paraId="2DDA8F78" w14:textId="77777777" w:rsidTr="003E1A67">
        <w:trPr>
          <w:trHeight w:val="330"/>
        </w:trPr>
        <w:tc>
          <w:tcPr>
            <w:tcW w:w="712" w:type="pct"/>
            <w:tcBorders>
              <w:top w:val="single" w:sz="4" w:space="0" w:color="auto"/>
              <w:left w:val="nil"/>
              <w:bottom w:val="single" w:sz="4" w:space="0" w:color="auto"/>
            </w:tcBorders>
            <w:noWrap/>
            <w:vAlign w:val="center"/>
            <w:hideMark/>
          </w:tcPr>
          <w:p w14:paraId="506118CF"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r w:rsidRPr="005B6920">
              <w:rPr>
                <w:rFonts w:eastAsia="Times New Roman" w:cs="Times New Roman"/>
                <w:color w:val="000000"/>
                <w:sz w:val="20"/>
                <w:szCs w:val="20"/>
                <w:lang w:eastAsia="es-EC"/>
              </w:rPr>
              <w:t>Mercurio (Hg)</w:t>
            </w:r>
          </w:p>
        </w:tc>
        <w:tc>
          <w:tcPr>
            <w:tcW w:w="383" w:type="pct"/>
            <w:tcBorders>
              <w:top w:val="single" w:sz="4" w:space="0" w:color="auto"/>
              <w:bottom w:val="single" w:sz="4" w:space="0" w:color="auto"/>
            </w:tcBorders>
            <w:noWrap/>
            <w:vAlign w:val="center"/>
            <w:hideMark/>
          </w:tcPr>
          <w:p w14:paraId="38018CB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mg/L</w:t>
            </w:r>
          </w:p>
        </w:tc>
        <w:tc>
          <w:tcPr>
            <w:tcW w:w="231" w:type="pct"/>
            <w:tcBorders>
              <w:top w:val="single" w:sz="4" w:space="0" w:color="auto"/>
              <w:bottom w:val="single" w:sz="4" w:space="0" w:color="auto"/>
            </w:tcBorders>
            <w:noWrap/>
            <w:vAlign w:val="center"/>
            <w:hideMark/>
          </w:tcPr>
          <w:p w14:paraId="2E7F7E2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6C1770D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5A4FC2D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40F18B1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0D71CFEB"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624226B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1ED3103F"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2223005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33D150C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0014416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241DC9DC"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374" w:type="pct"/>
            <w:tcBorders>
              <w:top w:val="single" w:sz="4" w:space="0" w:color="auto"/>
              <w:bottom w:val="single" w:sz="4" w:space="0" w:color="auto"/>
            </w:tcBorders>
            <w:noWrap/>
            <w:vAlign w:val="center"/>
            <w:hideMark/>
          </w:tcPr>
          <w:p w14:paraId="25D5D4AB"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0,001</w:t>
            </w:r>
          </w:p>
        </w:tc>
        <w:tc>
          <w:tcPr>
            <w:tcW w:w="298" w:type="pct"/>
            <w:tcBorders>
              <w:top w:val="single" w:sz="4" w:space="0" w:color="auto"/>
              <w:bottom w:val="single" w:sz="4" w:space="0" w:color="auto"/>
            </w:tcBorders>
            <w:noWrap/>
            <w:vAlign w:val="center"/>
            <w:hideMark/>
          </w:tcPr>
          <w:p w14:paraId="174C59C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c>
          <w:tcPr>
            <w:tcW w:w="359" w:type="pct"/>
            <w:tcBorders>
              <w:top w:val="single" w:sz="4" w:space="0" w:color="auto"/>
              <w:bottom w:val="single" w:sz="4" w:space="0" w:color="auto"/>
            </w:tcBorders>
            <w:vAlign w:val="center"/>
            <w:hideMark/>
          </w:tcPr>
          <w:p w14:paraId="671CB68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1,0 μg/l</w:t>
            </w:r>
          </w:p>
        </w:tc>
        <w:tc>
          <w:tcPr>
            <w:tcW w:w="333" w:type="pct"/>
            <w:tcBorders>
              <w:top w:val="single" w:sz="4" w:space="0" w:color="auto"/>
              <w:bottom w:val="single" w:sz="4" w:space="0" w:color="auto"/>
              <w:right w:val="nil"/>
            </w:tcBorders>
            <w:noWrap/>
            <w:vAlign w:val="center"/>
            <w:hideMark/>
          </w:tcPr>
          <w:p w14:paraId="539247D5"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r>
      <w:tr w:rsidR="003E1A67" w:rsidRPr="005B6920" w14:paraId="18CFC415" w14:textId="77777777" w:rsidTr="003E1A67">
        <w:trPr>
          <w:trHeight w:val="330"/>
        </w:trPr>
        <w:tc>
          <w:tcPr>
            <w:tcW w:w="712" w:type="pct"/>
            <w:tcBorders>
              <w:top w:val="single" w:sz="4" w:space="0" w:color="auto"/>
              <w:left w:val="nil"/>
              <w:bottom w:val="single" w:sz="4" w:space="0" w:color="auto"/>
            </w:tcBorders>
            <w:noWrap/>
            <w:vAlign w:val="center"/>
            <w:hideMark/>
          </w:tcPr>
          <w:p w14:paraId="34BEC74F"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r w:rsidRPr="005B6920">
              <w:rPr>
                <w:rFonts w:eastAsia="Times New Roman" w:cs="Times New Roman"/>
                <w:color w:val="000000"/>
                <w:sz w:val="20"/>
                <w:szCs w:val="20"/>
                <w:lang w:eastAsia="es-EC"/>
              </w:rPr>
              <w:t>Nitratos (N-NO₃¯)</w:t>
            </w:r>
          </w:p>
        </w:tc>
        <w:tc>
          <w:tcPr>
            <w:tcW w:w="383" w:type="pct"/>
            <w:tcBorders>
              <w:top w:val="single" w:sz="4" w:space="0" w:color="auto"/>
              <w:bottom w:val="single" w:sz="4" w:space="0" w:color="auto"/>
            </w:tcBorders>
            <w:noWrap/>
            <w:vAlign w:val="center"/>
            <w:hideMark/>
          </w:tcPr>
          <w:p w14:paraId="15F0FDF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mg/L</w:t>
            </w:r>
          </w:p>
        </w:tc>
        <w:tc>
          <w:tcPr>
            <w:tcW w:w="231" w:type="pct"/>
            <w:tcBorders>
              <w:top w:val="single" w:sz="4" w:space="0" w:color="auto"/>
              <w:bottom w:val="single" w:sz="4" w:space="0" w:color="auto"/>
            </w:tcBorders>
            <w:noWrap/>
            <w:vAlign w:val="center"/>
            <w:hideMark/>
          </w:tcPr>
          <w:p w14:paraId="594AAAA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0,95</w:t>
            </w:r>
          </w:p>
        </w:tc>
        <w:tc>
          <w:tcPr>
            <w:tcW w:w="231" w:type="pct"/>
            <w:tcBorders>
              <w:top w:val="single" w:sz="4" w:space="0" w:color="auto"/>
              <w:bottom w:val="single" w:sz="4" w:space="0" w:color="auto"/>
            </w:tcBorders>
            <w:noWrap/>
            <w:vAlign w:val="center"/>
            <w:hideMark/>
          </w:tcPr>
          <w:p w14:paraId="20822ABB"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0,92</w:t>
            </w:r>
          </w:p>
        </w:tc>
        <w:tc>
          <w:tcPr>
            <w:tcW w:w="231" w:type="pct"/>
            <w:tcBorders>
              <w:top w:val="single" w:sz="4" w:space="0" w:color="auto"/>
              <w:bottom w:val="single" w:sz="4" w:space="0" w:color="auto"/>
            </w:tcBorders>
            <w:noWrap/>
            <w:vAlign w:val="center"/>
            <w:hideMark/>
          </w:tcPr>
          <w:p w14:paraId="3CADFBC9"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0,98</w:t>
            </w:r>
          </w:p>
        </w:tc>
        <w:tc>
          <w:tcPr>
            <w:tcW w:w="231" w:type="pct"/>
            <w:tcBorders>
              <w:top w:val="single" w:sz="4" w:space="0" w:color="auto"/>
              <w:bottom w:val="single" w:sz="4" w:space="0" w:color="auto"/>
            </w:tcBorders>
            <w:noWrap/>
            <w:vAlign w:val="center"/>
            <w:hideMark/>
          </w:tcPr>
          <w:p w14:paraId="79A11C2B"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0,95</w:t>
            </w:r>
          </w:p>
        </w:tc>
        <w:tc>
          <w:tcPr>
            <w:tcW w:w="231" w:type="pct"/>
            <w:tcBorders>
              <w:top w:val="single" w:sz="4" w:space="0" w:color="auto"/>
              <w:bottom w:val="single" w:sz="4" w:space="0" w:color="auto"/>
            </w:tcBorders>
            <w:noWrap/>
            <w:vAlign w:val="center"/>
            <w:hideMark/>
          </w:tcPr>
          <w:p w14:paraId="34C288C5"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1,12</w:t>
            </w:r>
          </w:p>
        </w:tc>
        <w:tc>
          <w:tcPr>
            <w:tcW w:w="231" w:type="pct"/>
            <w:tcBorders>
              <w:top w:val="single" w:sz="4" w:space="0" w:color="auto"/>
              <w:bottom w:val="single" w:sz="4" w:space="0" w:color="auto"/>
            </w:tcBorders>
            <w:noWrap/>
            <w:vAlign w:val="center"/>
            <w:hideMark/>
          </w:tcPr>
          <w:p w14:paraId="2605BDD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1,15</w:t>
            </w:r>
          </w:p>
        </w:tc>
        <w:tc>
          <w:tcPr>
            <w:tcW w:w="231" w:type="pct"/>
            <w:tcBorders>
              <w:top w:val="single" w:sz="4" w:space="0" w:color="auto"/>
              <w:bottom w:val="single" w:sz="4" w:space="0" w:color="auto"/>
            </w:tcBorders>
            <w:noWrap/>
            <w:vAlign w:val="center"/>
            <w:hideMark/>
          </w:tcPr>
          <w:p w14:paraId="454FC302"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1,12</w:t>
            </w:r>
          </w:p>
        </w:tc>
        <w:tc>
          <w:tcPr>
            <w:tcW w:w="231" w:type="pct"/>
            <w:tcBorders>
              <w:top w:val="single" w:sz="4" w:space="0" w:color="auto"/>
              <w:bottom w:val="single" w:sz="4" w:space="0" w:color="auto"/>
            </w:tcBorders>
            <w:noWrap/>
            <w:vAlign w:val="center"/>
            <w:hideMark/>
          </w:tcPr>
          <w:p w14:paraId="1FF8F38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1,14</w:t>
            </w:r>
          </w:p>
        </w:tc>
        <w:tc>
          <w:tcPr>
            <w:tcW w:w="231" w:type="pct"/>
            <w:tcBorders>
              <w:top w:val="single" w:sz="4" w:space="0" w:color="auto"/>
              <w:bottom w:val="single" w:sz="4" w:space="0" w:color="auto"/>
            </w:tcBorders>
            <w:noWrap/>
            <w:vAlign w:val="center"/>
            <w:hideMark/>
          </w:tcPr>
          <w:p w14:paraId="2CA346A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1,14</w:t>
            </w:r>
          </w:p>
        </w:tc>
        <w:tc>
          <w:tcPr>
            <w:tcW w:w="231" w:type="pct"/>
            <w:tcBorders>
              <w:top w:val="single" w:sz="4" w:space="0" w:color="auto"/>
              <w:bottom w:val="single" w:sz="4" w:space="0" w:color="auto"/>
            </w:tcBorders>
            <w:noWrap/>
            <w:vAlign w:val="center"/>
            <w:hideMark/>
          </w:tcPr>
          <w:p w14:paraId="0EDB436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1,15</w:t>
            </w:r>
          </w:p>
        </w:tc>
        <w:tc>
          <w:tcPr>
            <w:tcW w:w="231" w:type="pct"/>
            <w:tcBorders>
              <w:top w:val="single" w:sz="4" w:space="0" w:color="auto"/>
              <w:bottom w:val="single" w:sz="4" w:space="0" w:color="auto"/>
            </w:tcBorders>
            <w:noWrap/>
            <w:vAlign w:val="center"/>
            <w:hideMark/>
          </w:tcPr>
          <w:p w14:paraId="0CB47C4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1,15</w:t>
            </w:r>
          </w:p>
        </w:tc>
        <w:tc>
          <w:tcPr>
            <w:tcW w:w="374" w:type="pct"/>
            <w:tcBorders>
              <w:top w:val="single" w:sz="4" w:space="0" w:color="auto"/>
              <w:bottom w:val="single" w:sz="4" w:space="0" w:color="auto"/>
            </w:tcBorders>
            <w:noWrap/>
            <w:vAlign w:val="center"/>
            <w:hideMark/>
          </w:tcPr>
          <w:p w14:paraId="030FEDA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10</w:t>
            </w:r>
          </w:p>
        </w:tc>
        <w:tc>
          <w:tcPr>
            <w:tcW w:w="298" w:type="pct"/>
            <w:tcBorders>
              <w:top w:val="single" w:sz="4" w:space="0" w:color="auto"/>
              <w:bottom w:val="single" w:sz="4" w:space="0" w:color="auto"/>
            </w:tcBorders>
            <w:noWrap/>
            <w:vAlign w:val="center"/>
            <w:hideMark/>
          </w:tcPr>
          <w:p w14:paraId="151C2AC8"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c>
          <w:tcPr>
            <w:tcW w:w="359" w:type="pct"/>
            <w:tcBorders>
              <w:top w:val="single" w:sz="4" w:space="0" w:color="auto"/>
              <w:bottom w:val="single" w:sz="4" w:space="0" w:color="auto"/>
            </w:tcBorders>
            <w:vAlign w:val="center"/>
            <w:hideMark/>
          </w:tcPr>
          <w:p w14:paraId="74A206B5"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50 mg/l</w:t>
            </w:r>
          </w:p>
        </w:tc>
        <w:tc>
          <w:tcPr>
            <w:tcW w:w="333" w:type="pct"/>
            <w:tcBorders>
              <w:top w:val="single" w:sz="4" w:space="0" w:color="auto"/>
              <w:bottom w:val="single" w:sz="4" w:space="0" w:color="auto"/>
              <w:right w:val="nil"/>
            </w:tcBorders>
            <w:noWrap/>
            <w:vAlign w:val="center"/>
            <w:hideMark/>
          </w:tcPr>
          <w:p w14:paraId="06E84C9C"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r>
      <w:tr w:rsidR="003E1A67" w:rsidRPr="005B6920" w14:paraId="7E4144B5" w14:textId="77777777" w:rsidTr="003E1A67">
        <w:trPr>
          <w:trHeight w:val="330"/>
        </w:trPr>
        <w:tc>
          <w:tcPr>
            <w:tcW w:w="712" w:type="pct"/>
            <w:tcBorders>
              <w:top w:val="single" w:sz="4" w:space="0" w:color="auto"/>
              <w:left w:val="nil"/>
              <w:bottom w:val="single" w:sz="4" w:space="0" w:color="auto"/>
            </w:tcBorders>
            <w:noWrap/>
            <w:vAlign w:val="center"/>
            <w:hideMark/>
          </w:tcPr>
          <w:p w14:paraId="75A21113"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r w:rsidRPr="005B6920">
              <w:rPr>
                <w:rFonts w:eastAsia="Times New Roman" w:cs="Times New Roman"/>
                <w:color w:val="000000"/>
                <w:sz w:val="20"/>
                <w:szCs w:val="20"/>
                <w:lang w:eastAsia="es-EC"/>
              </w:rPr>
              <w:t>Nitritos (N-NO₂¯)</w:t>
            </w:r>
          </w:p>
        </w:tc>
        <w:tc>
          <w:tcPr>
            <w:tcW w:w="383" w:type="pct"/>
            <w:tcBorders>
              <w:top w:val="single" w:sz="4" w:space="0" w:color="auto"/>
              <w:bottom w:val="single" w:sz="4" w:space="0" w:color="auto"/>
            </w:tcBorders>
            <w:noWrap/>
            <w:vAlign w:val="center"/>
            <w:hideMark/>
          </w:tcPr>
          <w:p w14:paraId="6575EFA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mg/L</w:t>
            </w:r>
          </w:p>
        </w:tc>
        <w:tc>
          <w:tcPr>
            <w:tcW w:w="231" w:type="pct"/>
            <w:tcBorders>
              <w:top w:val="single" w:sz="4" w:space="0" w:color="auto"/>
              <w:bottom w:val="single" w:sz="4" w:space="0" w:color="auto"/>
            </w:tcBorders>
            <w:noWrap/>
            <w:vAlign w:val="center"/>
            <w:hideMark/>
          </w:tcPr>
          <w:p w14:paraId="7876B25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&lt;0,004</w:t>
            </w:r>
          </w:p>
        </w:tc>
        <w:tc>
          <w:tcPr>
            <w:tcW w:w="231" w:type="pct"/>
            <w:tcBorders>
              <w:top w:val="single" w:sz="4" w:space="0" w:color="auto"/>
              <w:bottom w:val="single" w:sz="4" w:space="0" w:color="auto"/>
            </w:tcBorders>
            <w:noWrap/>
            <w:vAlign w:val="center"/>
            <w:hideMark/>
          </w:tcPr>
          <w:p w14:paraId="7CA50FB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&lt;0,004</w:t>
            </w:r>
          </w:p>
        </w:tc>
        <w:tc>
          <w:tcPr>
            <w:tcW w:w="231" w:type="pct"/>
            <w:tcBorders>
              <w:top w:val="single" w:sz="4" w:space="0" w:color="auto"/>
              <w:bottom w:val="single" w:sz="4" w:space="0" w:color="auto"/>
            </w:tcBorders>
            <w:noWrap/>
            <w:vAlign w:val="center"/>
            <w:hideMark/>
          </w:tcPr>
          <w:p w14:paraId="6359DF5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&lt;0,004</w:t>
            </w:r>
          </w:p>
        </w:tc>
        <w:tc>
          <w:tcPr>
            <w:tcW w:w="231" w:type="pct"/>
            <w:tcBorders>
              <w:top w:val="single" w:sz="4" w:space="0" w:color="auto"/>
              <w:bottom w:val="single" w:sz="4" w:space="0" w:color="auto"/>
            </w:tcBorders>
            <w:noWrap/>
            <w:vAlign w:val="center"/>
            <w:hideMark/>
          </w:tcPr>
          <w:p w14:paraId="09D9D51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&lt;0,004</w:t>
            </w:r>
          </w:p>
        </w:tc>
        <w:tc>
          <w:tcPr>
            <w:tcW w:w="231" w:type="pct"/>
            <w:tcBorders>
              <w:top w:val="single" w:sz="4" w:space="0" w:color="auto"/>
              <w:bottom w:val="single" w:sz="4" w:space="0" w:color="auto"/>
            </w:tcBorders>
            <w:noWrap/>
            <w:vAlign w:val="center"/>
            <w:hideMark/>
          </w:tcPr>
          <w:p w14:paraId="04CF9318"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&lt;0,004</w:t>
            </w:r>
          </w:p>
        </w:tc>
        <w:tc>
          <w:tcPr>
            <w:tcW w:w="231" w:type="pct"/>
            <w:tcBorders>
              <w:top w:val="single" w:sz="4" w:space="0" w:color="auto"/>
              <w:bottom w:val="single" w:sz="4" w:space="0" w:color="auto"/>
            </w:tcBorders>
            <w:noWrap/>
            <w:vAlign w:val="center"/>
            <w:hideMark/>
          </w:tcPr>
          <w:p w14:paraId="2A4AAFC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&lt;0,004</w:t>
            </w:r>
          </w:p>
        </w:tc>
        <w:tc>
          <w:tcPr>
            <w:tcW w:w="231" w:type="pct"/>
            <w:tcBorders>
              <w:top w:val="single" w:sz="4" w:space="0" w:color="auto"/>
              <w:bottom w:val="single" w:sz="4" w:space="0" w:color="auto"/>
            </w:tcBorders>
            <w:noWrap/>
            <w:vAlign w:val="center"/>
            <w:hideMark/>
          </w:tcPr>
          <w:p w14:paraId="0E451CC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&lt;0,004</w:t>
            </w:r>
          </w:p>
        </w:tc>
        <w:tc>
          <w:tcPr>
            <w:tcW w:w="231" w:type="pct"/>
            <w:tcBorders>
              <w:top w:val="single" w:sz="4" w:space="0" w:color="auto"/>
              <w:bottom w:val="single" w:sz="4" w:space="0" w:color="auto"/>
            </w:tcBorders>
            <w:noWrap/>
            <w:vAlign w:val="center"/>
            <w:hideMark/>
          </w:tcPr>
          <w:p w14:paraId="0C6E222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&lt;0,004</w:t>
            </w:r>
          </w:p>
        </w:tc>
        <w:tc>
          <w:tcPr>
            <w:tcW w:w="231" w:type="pct"/>
            <w:tcBorders>
              <w:top w:val="single" w:sz="4" w:space="0" w:color="auto"/>
              <w:bottom w:val="single" w:sz="4" w:space="0" w:color="auto"/>
            </w:tcBorders>
            <w:noWrap/>
            <w:vAlign w:val="center"/>
            <w:hideMark/>
          </w:tcPr>
          <w:p w14:paraId="7821623F"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&lt;0,004</w:t>
            </w:r>
          </w:p>
        </w:tc>
        <w:tc>
          <w:tcPr>
            <w:tcW w:w="231" w:type="pct"/>
            <w:tcBorders>
              <w:top w:val="single" w:sz="4" w:space="0" w:color="auto"/>
              <w:bottom w:val="single" w:sz="4" w:space="0" w:color="auto"/>
            </w:tcBorders>
            <w:noWrap/>
            <w:vAlign w:val="center"/>
            <w:hideMark/>
          </w:tcPr>
          <w:p w14:paraId="33C3058C"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&lt;0,004</w:t>
            </w:r>
          </w:p>
        </w:tc>
        <w:tc>
          <w:tcPr>
            <w:tcW w:w="231" w:type="pct"/>
            <w:tcBorders>
              <w:top w:val="single" w:sz="4" w:space="0" w:color="auto"/>
              <w:bottom w:val="single" w:sz="4" w:space="0" w:color="auto"/>
            </w:tcBorders>
            <w:noWrap/>
            <w:vAlign w:val="center"/>
            <w:hideMark/>
          </w:tcPr>
          <w:p w14:paraId="5BB88CAC"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&lt;0,004</w:t>
            </w:r>
          </w:p>
        </w:tc>
        <w:tc>
          <w:tcPr>
            <w:tcW w:w="374" w:type="pct"/>
            <w:tcBorders>
              <w:top w:val="single" w:sz="4" w:space="0" w:color="auto"/>
              <w:bottom w:val="single" w:sz="4" w:space="0" w:color="auto"/>
            </w:tcBorders>
            <w:noWrap/>
            <w:vAlign w:val="center"/>
            <w:hideMark/>
          </w:tcPr>
          <w:p w14:paraId="51F980E5"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w:t>
            </w:r>
          </w:p>
        </w:tc>
        <w:tc>
          <w:tcPr>
            <w:tcW w:w="298" w:type="pct"/>
            <w:tcBorders>
              <w:top w:val="single" w:sz="4" w:space="0" w:color="auto"/>
              <w:bottom w:val="single" w:sz="4" w:space="0" w:color="auto"/>
            </w:tcBorders>
            <w:noWrap/>
            <w:vAlign w:val="center"/>
            <w:hideMark/>
          </w:tcPr>
          <w:p w14:paraId="6BD2A5EF"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c>
          <w:tcPr>
            <w:tcW w:w="359" w:type="pct"/>
            <w:tcBorders>
              <w:top w:val="single" w:sz="4" w:space="0" w:color="auto"/>
              <w:bottom w:val="single" w:sz="4" w:space="0" w:color="auto"/>
            </w:tcBorders>
            <w:vAlign w:val="center"/>
            <w:hideMark/>
          </w:tcPr>
          <w:p w14:paraId="0B34AC6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0,5 mg/l</w:t>
            </w:r>
          </w:p>
        </w:tc>
        <w:tc>
          <w:tcPr>
            <w:tcW w:w="333" w:type="pct"/>
            <w:tcBorders>
              <w:top w:val="single" w:sz="4" w:space="0" w:color="auto"/>
              <w:bottom w:val="single" w:sz="4" w:space="0" w:color="auto"/>
              <w:right w:val="nil"/>
            </w:tcBorders>
            <w:noWrap/>
            <w:vAlign w:val="center"/>
            <w:hideMark/>
          </w:tcPr>
          <w:p w14:paraId="7EC59DBD"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r>
      <w:tr w:rsidR="003E1A67" w:rsidRPr="005B6920" w14:paraId="467CA3C0" w14:textId="77777777" w:rsidTr="003E1A67">
        <w:trPr>
          <w:trHeight w:val="645"/>
        </w:trPr>
        <w:tc>
          <w:tcPr>
            <w:tcW w:w="712" w:type="pct"/>
            <w:tcBorders>
              <w:top w:val="single" w:sz="4" w:space="0" w:color="auto"/>
              <w:left w:val="nil"/>
              <w:bottom w:val="single" w:sz="4" w:space="0" w:color="auto"/>
            </w:tcBorders>
            <w:noWrap/>
            <w:vAlign w:val="center"/>
            <w:hideMark/>
          </w:tcPr>
          <w:p w14:paraId="28F5C712"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r w:rsidRPr="005B6920">
              <w:rPr>
                <w:rFonts w:eastAsia="Times New Roman" w:cs="Times New Roman"/>
                <w:color w:val="000000"/>
                <w:sz w:val="20"/>
                <w:szCs w:val="20"/>
                <w:lang w:eastAsia="es-EC"/>
              </w:rPr>
              <w:t>pH</w:t>
            </w:r>
          </w:p>
        </w:tc>
        <w:tc>
          <w:tcPr>
            <w:tcW w:w="383" w:type="pct"/>
            <w:tcBorders>
              <w:top w:val="single" w:sz="4" w:space="0" w:color="auto"/>
              <w:bottom w:val="single" w:sz="4" w:space="0" w:color="auto"/>
            </w:tcBorders>
            <w:noWrap/>
            <w:vAlign w:val="center"/>
            <w:hideMark/>
          </w:tcPr>
          <w:p w14:paraId="77E2C5F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231" w:type="pct"/>
            <w:tcBorders>
              <w:top w:val="single" w:sz="4" w:space="0" w:color="auto"/>
              <w:bottom w:val="single" w:sz="4" w:space="0" w:color="auto"/>
            </w:tcBorders>
            <w:noWrap/>
            <w:vAlign w:val="center"/>
            <w:hideMark/>
          </w:tcPr>
          <w:p w14:paraId="51D293E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6,59</w:t>
            </w:r>
          </w:p>
        </w:tc>
        <w:tc>
          <w:tcPr>
            <w:tcW w:w="231" w:type="pct"/>
            <w:tcBorders>
              <w:top w:val="single" w:sz="4" w:space="0" w:color="auto"/>
              <w:bottom w:val="single" w:sz="4" w:space="0" w:color="auto"/>
            </w:tcBorders>
            <w:noWrap/>
            <w:vAlign w:val="center"/>
            <w:hideMark/>
          </w:tcPr>
          <w:p w14:paraId="16814E8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6,64</w:t>
            </w:r>
          </w:p>
        </w:tc>
        <w:tc>
          <w:tcPr>
            <w:tcW w:w="231" w:type="pct"/>
            <w:tcBorders>
              <w:top w:val="single" w:sz="4" w:space="0" w:color="auto"/>
              <w:bottom w:val="single" w:sz="4" w:space="0" w:color="auto"/>
            </w:tcBorders>
            <w:noWrap/>
            <w:vAlign w:val="center"/>
            <w:hideMark/>
          </w:tcPr>
          <w:p w14:paraId="79AF493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6,61</w:t>
            </w:r>
          </w:p>
        </w:tc>
        <w:tc>
          <w:tcPr>
            <w:tcW w:w="231" w:type="pct"/>
            <w:tcBorders>
              <w:top w:val="single" w:sz="4" w:space="0" w:color="auto"/>
              <w:bottom w:val="single" w:sz="4" w:space="0" w:color="auto"/>
            </w:tcBorders>
            <w:noWrap/>
            <w:vAlign w:val="center"/>
            <w:hideMark/>
          </w:tcPr>
          <w:p w14:paraId="5497D21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6,6</w:t>
            </w:r>
          </w:p>
        </w:tc>
        <w:tc>
          <w:tcPr>
            <w:tcW w:w="231" w:type="pct"/>
            <w:tcBorders>
              <w:top w:val="single" w:sz="4" w:space="0" w:color="auto"/>
              <w:bottom w:val="single" w:sz="4" w:space="0" w:color="auto"/>
            </w:tcBorders>
            <w:noWrap/>
            <w:vAlign w:val="center"/>
            <w:hideMark/>
          </w:tcPr>
          <w:p w14:paraId="5F6293FD"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7,25</w:t>
            </w:r>
          </w:p>
        </w:tc>
        <w:tc>
          <w:tcPr>
            <w:tcW w:w="231" w:type="pct"/>
            <w:tcBorders>
              <w:top w:val="single" w:sz="4" w:space="0" w:color="auto"/>
              <w:bottom w:val="single" w:sz="4" w:space="0" w:color="auto"/>
            </w:tcBorders>
            <w:noWrap/>
            <w:vAlign w:val="center"/>
            <w:hideMark/>
          </w:tcPr>
          <w:p w14:paraId="63D44B7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7,26</w:t>
            </w:r>
          </w:p>
        </w:tc>
        <w:tc>
          <w:tcPr>
            <w:tcW w:w="231" w:type="pct"/>
            <w:tcBorders>
              <w:top w:val="single" w:sz="4" w:space="0" w:color="auto"/>
              <w:bottom w:val="single" w:sz="4" w:space="0" w:color="auto"/>
            </w:tcBorders>
            <w:noWrap/>
            <w:vAlign w:val="center"/>
            <w:hideMark/>
          </w:tcPr>
          <w:p w14:paraId="626100E8"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7,31</w:t>
            </w:r>
          </w:p>
        </w:tc>
        <w:tc>
          <w:tcPr>
            <w:tcW w:w="231" w:type="pct"/>
            <w:tcBorders>
              <w:top w:val="single" w:sz="4" w:space="0" w:color="auto"/>
              <w:bottom w:val="single" w:sz="4" w:space="0" w:color="auto"/>
            </w:tcBorders>
            <w:noWrap/>
            <w:vAlign w:val="center"/>
            <w:hideMark/>
          </w:tcPr>
          <w:p w14:paraId="3E6C9FD8"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7,29</w:t>
            </w:r>
          </w:p>
        </w:tc>
        <w:tc>
          <w:tcPr>
            <w:tcW w:w="231" w:type="pct"/>
            <w:tcBorders>
              <w:top w:val="single" w:sz="4" w:space="0" w:color="auto"/>
              <w:bottom w:val="single" w:sz="4" w:space="0" w:color="auto"/>
            </w:tcBorders>
            <w:noWrap/>
            <w:vAlign w:val="center"/>
            <w:hideMark/>
          </w:tcPr>
          <w:p w14:paraId="683CF9F5"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7,33</w:t>
            </w:r>
          </w:p>
        </w:tc>
        <w:tc>
          <w:tcPr>
            <w:tcW w:w="231" w:type="pct"/>
            <w:tcBorders>
              <w:top w:val="single" w:sz="4" w:space="0" w:color="auto"/>
              <w:bottom w:val="single" w:sz="4" w:space="0" w:color="auto"/>
            </w:tcBorders>
            <w:noWrap/>
            <w:vAlign w:val="center"/>
            <w:hideMark/>
          </w:tcPr>
          <w:p w14:paraId="064E19B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7,34</w:t>
            </w:r>
          </w:p>
        </w:tc>
        <w:tc>
          <w:tcPr>
            <w:tcW w:w="231" w:type="pct"/>
            <w:tcBorders>
              <w:top w:val="single" w:sz="4" w:space="0" w:color="auto"/>
              <w:bottom w:val="single" w:sz="4" w:space="0" w:color="auto"/>
            </w:tcBorders>
            <w:noWrap/>
            <w:vAlign w:val="center"/>
            <w:hideMark/>
          </w:tcPr>
          <w:p w14:paraId="7D3CBED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7,41</w:t>
            </w:r>
          </w:p>
        </w:tc>
        <w:tc>
          <w:tcPr>
            <w:tcW w:w="374" w:type="pct"/>
            <w:tcBorders>
              <w:top w:val="single" w:sz="4" w:space="0" w:color="auto"/>
              <w:bottom w:val="single" w:sz="4" w:space="0" w:color="auto"/>
            </w:tcBorders>
            <w:noWrap/>
            <w:vAlign w:val="center"/>
            <w:hideMark/>
          </w:tcPr>
          <w:p w14:paraId="1E73387F"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6.-9</w:t>
            </w:r>
          </w:p>
        </w:tc>
        <w:tc>
          <w:tcPr>
            <w:tcW w:w="298" w:type="pct"/>
            <w:tcBorders>
              <w:top w:val="single" w:sz="4" w:space="0" w:color="auto"/>
              <w:bottom w:val="single" w:sz="4" w:space="0" w:color="auto"/>
            </w:tcBorders>
            <w:noWrap/>
            <w:vAlign w:val="center"/>
            <w:hideMark/>
          </w:tcPr>
          <w:p w14:paraId="454B1EB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c>
          <w:tcPr>
            <w:tcW w:w="359" w:type="pct"/>
            <w:tcBorders>
              <w:top w:val="single" w:sz="4" w:space="0" w:color="auto"/>
              <w:bottom w:val="single" w:sz="4" w:space="0" w:color="auto"/>
            </w:tcBorders>
            <w:vAlign w:val="center"/>
            <w:hideMark/>
          </w:tcPr>
          <w:p w14:paraId="6DE5AC9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 6,5 y ≤ 9,5</w:t>
            </w:r>
          </w:p>
        </w:tc>
        <w:tc>
          <w:tcPr>
            <w:tcW w:w="333" w:type="pct"/>
            <w:tcBorders>
              <w:top w:val="single" w:sz="4" w:space="0" w:color="auto"/>
              <w:bottom w:val="single" w:sz="4" w:space="0" w:color="auto"/>
              <w:right w:val="nil"/>
            </w:tcBorders>
            <w:noWrap/>
            <w:vAlign w:val="center"/>
            <w:hideMark/>
          </w:tcPr>
          <w:p w14:paraId="1F1A13F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r>
      <w:tr w:rsidR="003E1A67" w:rsidRPr="005B6920" w14:paraId="07E8DFD8" w14:textId="77777777" w:rsidTr="003E1A67">
        <w:trPr>
          <w:trHeight w:val="330"/>
        </w:trPr>
        <w:tc>
          <w:tcPr>
            <w:tcW w:w="712" w:type="pct"/>
            <w:tcBorders>
              <w:top w:val="single" w:sz="4" w:space="0" w:color="auto"/>
              <w:left w:val="nil"/>
              <w:bottom w:val="single" w:sz="4" w:space="0" w:color="auto"/>
            </w:tcBorders>
            <w:noWrap/>
            <w:vAlign w:val="center"/>
            <w:hideMark/>
          </w:tcPr>
          <w:p w14:paraId="36A2DF5B"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r w:rsidRPr="005B6920">
              <w:rPr>
                <w:rFonts w:eastAsia="Times New Roman" w:cs="Times New Roman"/>
                <w:color w:val="000000"/>
                <w:sz w:val="20"/>
                <w:szCs w:val="20"/>
                <w:lang w:eastAsia="es-EC"/>
              </w:rPr>
              <w:t>Plata (Ag)</w:t>
            </w:r>
          </w:p>
        </w:tc>
        <w:tc>
          <w:tcPr>
            <w:tcW w:w="383" w:type="pct"/>
            <w:tcBorders>
              <w:top w:val="single" w:sz="4" w:space="0" w:color="auto"/>
              <w:bottom w:val="single" w:sz="4" w:space="0" w:color="auto"/>
            </w:tcBorders>
            <w:noWrap/>
            <w:vAlign w:val="center"/>
            <w:hideMark/>
          </w:tcPr>
          <w:p w14:paraId="215F816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mg/L</w:t>
            </w:r>
          </w:p>
        </w:tc>
        <w:tc>
          <w:tcPr>
            <w:tcW w:w="231" w:type="pct"/>
            <w:tcBorders>
              <w:top w:val="single" w:sz="4" w:space="0" w:color="auto"/>
              <w:bottom w:val="single" w:sz="4" w:space="0" w:color="auto"/>
            </w:tcBorders>
            <w:noWrap/>
            <w:vAlign w:val="center"/>
            <w:hideMark/>
          </w:tcPr>
          <w:p w14:paraId="67F3E9A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&lt;0,04</w:t>
            </w:r>
          </w:p>
        </w:tc>
        <w:tc>
          <w:tcPr>
            <w:tcW w:w="231" w:type="pct"/>
            <w:tcBorders>
              <w:top w:val="single" w:sz="4" w:space="0" w:color="auto"/>
              <w:bottom w:val="single" w:sz="4" w:space="0" w:color="auto"/>
            </w:tcBorders>
            <w:noWrap/>
            <w:vAlign w:val="center"/>
            <w:hideMark/>
          </w:tcPr>
          <w:p w14:paraId="13570C4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&lt;0,04</w:t>
            </w:r>
          </w:p>
        </w:tc>
        <w:tc>
          <w:tcPr>
            <w:tcW w:w="231" w:type="pct"/>
            <w:tcBorders>
              <w:top w:val="single" w:sz="4" w:space="0" w:color="auto"/>
              <w:bottom w:val="single" w:sz="4" w:space="0" w:color="auto"/>
            </w:tcBorders>
            <w:noWrap/>
            <w:vAlign w:val="center"/>
            <w:hideMark/>
          </w:tcPr>
          <w:p w14:paraId="0D7EAF2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&lt;0,04</w:t>
            </w:r>
          </w:p>
        </w:tc>
        <w:tc>
          <w:tcPr>
            <w:tcW w:w="231" w:type="pct"/>
            <w:tcBorders>
              <w:top w:val="single" w:sz="4" w:space="0" w:color="auto"/>
              <w:bottom w:val="single" w:sz="4" w:space="0" w:color="auto"/>
            </w:tcBorders>
            <w:noWrap/>
            <w:vAlign w:val="center"/>
            <w:hideMark/>
          </w:tcPr>
          <w:p w14:paraId="501216D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&lt;0,04</w:t>
            </w:r>
          </w:p>
        </w:tc>
        <w:tc>
          <w:tcPr>
            <w:tcW w:w="231" w:type="pct"/>
            <w:tcBorders>
              <w:top w:val="single" w:sz="4" w:space="0" w:color="auto"/>
              <w:bottom w:val="single" w:sz="4" w:space="0" w:color="auto"/>
            </w:tcBorders>
            <w:noWrap/>
            <w:vAlign w:val="center"/>
            <w:hideMark/>
          </w:tcPr>
          <w:p w14:paraId="61037F1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&lt;0,04</w:t>
            </w:r>
          </w:p>
        </w:tc>
        <w:tc>
          <w:tcPr>
            <w:tcW w:w="231" w:type="pct"/>
            <w:tcBorders>
              <w:top w:val="single" w:sz="4" w:space="0" w:color="auto"/>
              <w:bottom w:val="single" w:sz="4" w:space="0" w:color="auto"/>
            </w:tcBorders>
            <w:noWrap/>
            <w:vAlign w:val="center"/>
            <w:hideMark/>
          </w:tcPr>
          <w:p w14:paraId="5E2E68CB"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&lt;0,04</w:t>
            </w:r>
          </w:p>
        </w:tc>
        <w:tc>
          <w:tcPr>
            <w:tcW w:w="231" w:type="pct"/>
            <w:tcBorders>
              <w:top w:val="single" w:sz="4" w:space="0" w:color="auto"/>
              <w:bottom w:val="single" w:sz="4" w:space="0" w:color="auto"/>
            </w:tcBorders>
            <w:noWrap/>
            <w:vAlign w:val="center"/>
            <w:hideMark/>
          </w:tcPr>
          <w:p w14:paraId="357727BC"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&lt;0,04</w:t>
            </w:r>
          </w:p>
        </w:tc>
        <w:tc>
          <w:tcPr>
            <w:tcW w:w="231" w:type="pct"/>
            <w:tcBorders>
              <w:top w:val="single" w:sz="4" w:space="0" w:color="auto"/>
              <w:bottom w:val="single" w:sz="4" w:space="0" w:color="auto"/>
            </w:tcBorders>
            <w:noWrap/>
            <w:vAlign w:val="center"/>
            <w:hideMark/>
          </w:tcPr>
          <w:p w14:paraId="373C3808"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&lt;0,04</w:t>
            </w:r>
          </w:p>
        </w:tc>
        <w:tc>
          <w:tcPr>
            <w:tcW w:w="231" w:type="pct"/>
            <w:tcBorders>
              <w:top w:val="single" w:sz="4" w:space="0" w:color="auto"/>
              <w:bottom w:val="single" w:sz="4" w:space="0" w:color="auto"/>
            </w:tcBorders>
            <w:noWrap/>
            <w:vAlign w:val="center"/>
            <w:hideMark/>
          </w:tcPr>
          <w:p w14:paraId="1C3E517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&lt;0,04</w:t>
            </w:r>
          </w:p>
        </w:tc>
        <w:tc>
          <w:tcPr>
            <w:tcW w:w="231" w:type="pct"/>
            <w:tcBorders>
              <w:top w:val="single" w:sz="4" w:space="0" w:color="auto"/>
              <w:bottom w:val="single" w:sz="4" w:space="0" w:color="auto"/>
            </w:tcBorders>
            <w:noWrap/>
            <w:vAlign w:val="center"/>
            <w:hideMark/>
          </w:tcPr>
          <w:p w14:paraId="1DC9064C"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&lt;0,04</w:t>
            </w:r>
          </w:p>
        </w:tc>
        <w:tc>
          <w:tcPr>
            <w:tcW w:w="231" w:type="pct"/>
            <w:tcBorders>
              <w:top w:val="single" w:sz="4" w:space="0" w:color="auto"/>
              <w:bottom w:val="single" w:sz="4" w:space="0" w:color="auto"/>
            </w:tcBorders>
            <w:noWrap/>
            <w:vAlign w:val="center"/>
            <w:hideMark/>
          </w:tcPr>
          <w:p w14:paraId="44035BF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&lt;0,04</w:t>
            </w:r>
          </w:p>
        </w:tc>
        <w:tc>
          <w:tcPr>
            <w:tcW w:w="374" w:type="pct"/>
            <w:tcBorders>
              <w:top w:val="single" w:sz="4" w:space="0" w:color="auto"/>
              <w:bottom w:val="single" w:sz="4" w:space="0" w:color="auto"/>
            </w:tcBorders>
            <w:noWrap/>
            <w:vAlign w:val="center"/>
            <w:hideMark/>
          </w:tcPr>
          <w:p w14:paraId="4FEAE738"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0,05</w:t>
            </w:r>
          </w:p>
        </w:tc>
        <w:tc>
          <w:tcPr>
            <w:tcW w:w="298" w:type="pct"/>
            <w:tcBorders>
              <w:top w:val="single" w:sz="4" w:space="0" w:color="auto"/>
              <w:bottom w:val="single" w:sz="4" w:space="0" w:color="auto"/>
            </w:tcBorders>
            <w:noWrap/>
            <w:vAlign w:val="center"/>
            <w:hideMark/>
          </w:tcPr>
          <w:p w14:paraId="01B531C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c>
          <w:tcPr>
            <w:tcW w:w="359" w:type="pct"/>
            <w:tcBorders>
              <w:top w:val="single" w:sz="4" w:space="0" w:color="auto"/>
              <w:bottom w:val="single" w:sz="4" w:space="0" w:color="auto"/>
            </w:tcBorders>
            <w:vAlign w:val="center"/>
            <w:hideMark/>
          </w:tcPr>
          <w:p w14:paraId="1F4452E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333" w:type="pct"/>
            <w:tcBorders>
              <w:top w:val="single" w:sz="4" w:space="0" w:color="auto"/>
              <w:bottom w:val="single" w:sz="4" w:space="0" w:color="auto"/>
              <w:right w:val="nil"/>
            </w:tcBorders>
            <w:noWrap/>
            <w:vAlign w:val="center"/>
            <w:hideMark/>
          </w:tcPr>
          <w:p w14:paraId="1B2C2735"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No aplica</w:t>
            </w:r>
          </w:p>
        </w:tc>
      </w:tr>
      <w:tr w:rsidR="003E1A67" w:rsidRPr="005B6920" w14:paraId="464AAE64" w14:textId="77777777" w:rsidTr="003E1A67">
        <w:trPr>
          <w:trHeight w:val="330"/>
        </w:trPr>
        <w:tc>
          <w:tcPr>
            <w:tcW w:w="712" w:type="pct"/>
            <w:tcBorders>
              <w:top w:val="single" w:sz="4" w:space="0" w:color="auto"/>
              <w:left w:val="nil"/>
              <w:bottom w:val="single" w:sz="4" w:space="0" w:color="auto"/>
            </w:tcBorders>
            <w:noWrap/>
            <w:vAlign w:val="center"/>
            <w:hideMark/>
          </w:tcPr>
          <w:p w14:paraId="0BE00ECE"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r w:rsidRPr="005B6920">
              <w:rPr>
                <w:rFonts w:eastAsia="Times New Roman" w:cs="Times New Roman"/>
                <w:color w:val="000000"/>
                <w:sz w:val="20"/>
                <w:szCs w:val="20"/>
                <w:lang w:eastAsia="es-EC"/>
              </w:rPr>
              <w:t>Plomo (Pb)</w:t>
            </w:r>
          </w:p>
        </w:tc>
        <w:tc>
          <w:tcPr>
            <w:tcW w:w="383" w:type="pct"/>
            <w:tcBorders>
              <w:top w:val="single" w:sz="4" w:space="0" w:color="auto"/>
              <w:bottom w:val="single" w:sz="4" w:space="0" w:color="auto"/>
            </w:tcBorders>
            <w:noWrap/>
            <w:vAlign w:val="center"/>
            <w:hideMark/>
          </w:tcPr>
          <w:p w14:paraId="2DA4A43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mg/L</w:t>
            </w:r>
          </w:p>
        </w:tc>
        <w:tc>
          <w:tcPr>
            <w:tcW w:w="231" w:type="pct"/>
            <w:tcBorders>
              <w:top w:val="single" w:sz="4" w:space="0" w:color="auto"/>
              <w:bottom w:val="single" w:sz="4" w:space="0" w:color="auto"/>
            </w:tcBorders>
            <w:noWrap/>
            <w:vAlign w:val="center"/>
            <w:hideMark/>
          </w:tcPr>
          <w:p w14:paraId="203BBDD9"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2EEF03B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226DCA0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68EBA2B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32CE273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29C32F9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4004853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0876BFDC"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4EAB159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1468245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231" w:type="pct"/>
            <w:tcBorders>
              <w:top w:val="single" w:sz="4" w:space="0" w:color="auto"/>
              <w:bottom w:val="single" w:sz="4" w:space="0" w:color="auto"/>
            </w:tcBorders>
            <w:noWrap/>
            <w:vAlign w:val="center"/>
            <w:hideMark/>
          </w:tcPr>
          <w:p w14:paraId="7A45DE7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&lt;0,001</w:t>
            </w:r>
          </w:p>
        </w:tc>
        <w:tc>
          <w:tcPr>
            <w:tcW w:w="374" w:type="pct"/>
            <w:tcBorders>
              <w:top w:val="single" w:sz="4" w:space="0" w:color="auto"/>
              <w:bottom w:val="single" w:sz="4" w:space="0" w:color="auto"/>
            </w:tcBorders>
            <w:noWrap/>
            <w:vAlign w:val="center"/>
            <w:hideMark/>
          </w:tcPr>
          <w:p w14:paraId="6574470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0,05</w:t>
            </w:r>
          </w:p>
        </w:tc>
        <w:tc>
          <w:tcPr>
            <w:tcW w:w="298" w:type="pct"/>
            <w:tcBorders>
              <w:top w:val="single" w:sz="4" w:space="0" w:color="auto"/>
              <w:bottom w:val="single" w:sz="4" w:space="0" w:color="auto"/>
            </w:tcBorders>
            <w:noWrap/>
            <w:vAlign w:val="center"/>
            <w:hideMark/>
          </w:tcPr>
          <w:p w14:paraId="38D6DD65"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c>
          <w:tcPr>
            <w:tcW w:w="359" w:type="pct"/>
            <w:tcBorders>
              <w:top w:val="single" w:sz="4" w:space="0" w:color="auto"/>
              <w:bottom w:val="single" w:sz="4" w:space="0" w:color="auto"/>
            </w:tcBorders>
            <w:vAlign w:val="center"/>
            <w:hideMark/>
          </w:tcPr>
          <w:p w14:paraId="25F8487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10 μg/l</w:t>
            </w:r>
          </w:p>
        </w:tc>
        <w:tc>
          <w:tcPr>
            <w:tcW w:w="333" w:type="pct"/>
            <w:tcBorders>
              <w:top w:val="single" w:sz="4" w:space="0" w:color="auto"/>
              <w:bottom w:val="single" w:sz="4" w:space="0" w:color="auto"/>
              <w:right w:val="nil"/>
            </w:tcBorders>
            <w:noWrap/>
            <w:vAlign w:val="center"/>
            <w:hideMark/>
          </w:tcPr>
          <w:p w14:paraId="41005F09"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r>
      <w:tr w:rsidR="003E1A67" w:rsidRPr="005B6920" w14:paraId="7F692FB7" w14:textId="77777777" w:rsidTr="003E1A67">
        <w:trPr>
          <w:trHeight w:val="330"/>
        </w:trPr>
        <w:tc>
          <w:tcPr>
            <w:tcW w:w="712" w:type="pct"/>
            <w:tcBorders>
              <w:top w:val="single" w:sz="4" w:space="0" w:color="auto"/>
              <w:left w:val="nil"/>
              <w:bottom w:val="single" w:sz="4" w:space="0" w:color="auto"/>
            </w:tcBorders>
            <w:noWrap/>
            <w:vAlign w:val="center"/>
            <w:hideMark/>
          </w:tcPr>
          <w:p w14:paraId="3A110F2A"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r w:rsidRPr="005B6920">
              <w:rPr>
                <w:rFonts w:eastAsia="Times New Roman" w:cs="Times New Roman"/>
                <w:color w:val="000000"/>
                <w:sz w:val="20"/>
                <w:szCs w:val="20"/>
                <w:lang w:eastAsia="es-EC"/>
              </w:rPr>
              <w:t>Sólidos Totales Disueltos</w:t>
            </w:r>
          </w:p>
        </w:tc>
        <w:tc>
          <w:tcPr>
            <w:tcW w:w="383" w:type="pct"/>
            <w:tcBorders>
              <w:top w:val="single" w:sz="4" w:space="0" w:color="auto"/>
              <w:bottom w:val="single" w:sz="4" w:space="0" w:color="auto"/>
            </w:tcBorders>
            <w:noWrap/>
            <w:vAlign w:val="center"/>
            <w:hideMark/>
          </w:tcPr>
          <w:p w14:paraId="3B7F9A1F"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mg/L</w:t>
            </w:r>
          </w:p>
        </w:tc>
        <w:tc>
          <w:tcPr>
            <w:tcW w:w="231" w:type="pct"/>
            <w:tcBorders>
              <w:top w:val="single" w:sz="4" w:space="0" w:color="auto"/>
              <w:bottom w:val="single" w:sz="4" w:space="0" w:color="auto"/>
            </w:tcBorders>
            <w:noWrap/>
            <w:vAlign w:val="center"/>
            <w:hideMark/>
          </w:tcPr>
          <w:p w14:paraId="2948654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250,09</w:t>
            </w:r>
          </w:p>
        </w:tc>
        <w:tc>
          <w:tcPr>
            <w:tcW w:w="231" w:type="pct"/>
            <w:tcBorders>
              <w:top w:val="single" w:sz="4" w:space="0" w:color="auto"/>
              <w:bottom w:val="single" w:sz="4" w:space="0" w:color="auto"/>
            </w:tcBorders>
            <w:noWrap/>
            <w:vAlign w:val="center"/>
            <w:hideMark/>
          </w:tcPr>
          <w:p w14:paraId="5961988D"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249,63</w:t>
            </w:r>
          </w:p>
        </w:tc>
        <w:tc>
          <w:tcPr>
            <w:tcW w:w="231" w:type="pct"/>
            <w:tcBorders>
              <w:top w:val="single" w:sz="4" w:space="0" w:color="auto"/>
              <w:bottom w:val="single" w:sz="4" w:space="0" w:color="auto"/>
            </w:tcBorders>
            <w:noWrap/>
            <w:vAlign w:val="center"/>
            <w:hideMark/>
          </w:tcPr>
          <w:p w14:paraId="1026319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250,11</w:t>
            </w:r>
          </w:p>
        </w:tc>
        <w:tc>
          <w:tcPr>
            <w:tcW w:w="231" w:type="pct"/>
            <w:tcBorders>
              <w:top w:val="single" w:sz="4" w:space="0" w:color="auto"/>
              <w:bottom w:val="single" w:sz="4" w:space="0" w:color="auto"/>
            </w:tcBorders>
            <w:noWrap/>
            <w:vAlign w:val="center"/>
            <w:hideMark/>
          </w:tcPr>
          <w:p w14:paraId="2448411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249,99</w:t>
            </w:r>
          </w:p>
        </w:tc>
        <w:tc>
          <w:tcPr>
            <w:tcW w:w="231" w:type="pct"/>
            <w:tcBorders>
              <w:top w:val="single" w:sz="4" w:space="0" w:color="auto"/>
              <w:bottom w:val="single" w:sz="4" w:space="0" w:color="auto"/>
            </w:tcBorders>
            <w:noWrap/>
            <w:vAlign w:val="center"/>
            <w:hideMark/>
          </w:tcPr>
          <w:p w14:paraId="02F52EA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349,54</w:t>
            </w:r>
          </w:p>
        </w:tc>
        <w:tc>
          <w:tcPr>
            <w:tcW w:w="231" w:type="pct"/>
            <w:tcBorders>
              <w:top w:val="single" w:sz="4" w:space="0" w:color="auto"/>
              <w:bottom w:val="single" w:sz="4" w:space="0" w:color="auto"/>
            </w:tcBorders>
            <w:noWrap/>
            <w:vAlign w:val="center"/>
            <w:hideMark/>
          </w:tcPr>
          <w:p w14:paraId="130A76DC"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357,61</w:t>
            </w:r>
          </w:p>
        </w:tc>
        <w:tc>
          <w:tcPr>
            <w:tcW w:w="231" w:type="pct"/>
            <w:tcBorders>
              <w:top w:val="single" w:sz="4" w:space="0" w:color="auto"/>
              <w:bottom w:val="single" w:sz="4" w:space="0" w:color="auto"/>
            </w:tcBorders>
            <w:noWrap/>
            <w:vAlign w:val="center"/>
            <w:hideMark/>
          </w:tcPr>
          <w:p w14:paraId="137E9B6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360,57</w:t>
            </w:r>
          </w:p>
        </w:tc>
        <w:tc>
          <w:tcPr>
            <w:tcW w:w="231" w:type="pct"/>
            <w:tcBorders>
              <w:top w:val="single" w:sz="4" w:space="0" w:color="auto"/>
              <w:bottom w:val="single" w:sz="4" w:space="0" w:color="auto"/>
            </w:tcBorders>
            <w:noWrap/>
            <w:vAlign w:val="center"/>
            <w:hideMark/>
          </w:tcPr>
          <w:p w14:paraId="7B1BD7B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351,52</w:t>
            </w:r>
          </w:p>
        </w:tc>
        <w:tc>
          <w:tcPr>
            <w:tcW w:w="231" w:type="pct"/>
            <w:tcBorders>
              <w:top w:val="single" w:sz="4" w:space="0" w:color="auto"/>
              <w:bottom w:val="single" w:sz="4" w:space="0" w:color="auto"/>
            </w:tcBorders>
            <w:noWrap/>
            <w:vAlign w:val="center"/>
            <w:hideMark/>
          </w:tcPr>
          <w:p w14:paraId="762E7A0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359,61</w:t>
            </w:r>
          </w:p>
        </w:tc>
        <w:tc>
          <w:tcPr>
            <w:tcW w:w="231" w:type="pct"/>
            <w:tcBorders>
              <w:top w:val="single" w:sz="4" w:space="0" w:color="auto"/>
              <w:bottom w:val="single" w:sz="4" w:space="0" w:color="auto"/>
            </w:tcBorders>
            <w:noWrap/>
            <w:vAlign w:val="center"/>
            <w:hideMark/>
          </w:tcPr>
          <w:p w14:paraId="700BC7B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360,17</w:t>
            </w:r>
          </w:p>
        </w:tc>
        <w:tc>
          <w:tcPr>
            <w:tcW w:w="231" w:type="pct"/>
            <w:tcBorders>
              <w:top w:val="single" w:sz="4" w:space="0" w:color="auto"/>
              <w:bottom w:val="single" w:sz="4" w:space="0" w:color="auto"/>
            </w:tcBorders>
            <w:noWrap/>
            <w:vAlign w:val="center"/>
            <w:hideMark/>
          </w:tcPr>
          <w:p w14:paraId="0EF89BDC"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359,47</w:t>
            </w:r>
          </w:p>
        </w:tc>
        <w:tc>
          <w:tcPr>
            <w:tcW w:w="374" w:type="pct"/>
            <w:tcBorders>
              <w:top w:val="single" w:sz="4" w:space="0" w:color="auto"/>
              <w:bottom w:val="single" w:sz="4" w:space="0" w:color="auto"/>
            </w:tcBorders>
            <w:noWrap/>
            <w:vAlign w:val="center"/>
            <w:hideMark/>
          </w:tcPr>
          <w:p w14:paraId="727FF03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1000</w:t>
            </w:r>
          </w:p>
        </w:tc>
        <w:tc>
          <w:tcPr>
            <w:tcW w:w="298" w:type="pct"/>
            <w:tcBorders>
              <w:top w:val="single" w:sz="4" w:space="0" w:color="auto"/>
              <w:bottom w:val="single" w:sz="4" w:space="0" w:color="auto"/>
            </w:tcBorders>
            <w:noWrap/>
            <w:vAlign w:val="center"/>
            <w:hideMark/>
          </w:tcPr>
          <w:p w14:paraId="312EFE5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c>
          <w:tcPr>
            <w:tcW w:w="359" w:type="pct"/>
            <w:tcBorders>
              <w:top w:val="single" w:sz="4" w:space="0" w:color="auto"/>
              <w:bottom w:val="single" w:sz="4" w:space="0" w:color="auto"/>
            </w:tcBorders>
            <w:vAlign w:val="center"/>
            <w:hideMark/>
          </w:tcPr>
          <w:p w14:paraId="72DF33F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333" w:type="pct"/>
            <w:tcBorders>
              <w:top w:val="single" w:sz="4" w:space="0" w:color="auto"/>
              <w:bottom w:val="single" w:sz="4" w:space="0" w:color="auto"/>
              <w:right w:val="nil"/>
            </w:tcBorders>
            <w:noWrap/>
            <w:vAlign w:val="center"/>
            <w:hideMark/>
          </w:tcPr>
          <w:p w14:paraId="77D9F3C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No aplica</w:t>
            </w:r>
          </w:p>
        </w:tc>
      </w:tr>
      <w:tr w:rsidR="003E1A67" w:rsidRPr="005B6920" w14:paraId="30B29B86" w14:textId="77777777" w:rsidTr="003E1A67">
        <w:trPr>
          <w:trHeight w:val="495"/>
        </w:trPr>
        <w:tc>
          <w:tcPr>
            <w:tcW w:w="712" w:type="pct"/>
            <w:tcBorders>
              <w:top w:val="single" w:sz="4" w:space="0" w:color="auto"/>
              <w:left w:val="nil"/>
              <w:bottom w:val="single" w:sz="4" w:space="0" w:color="auto"/>
            </w:tcBorders>
            <w:vAlign w:val="center"/>
            <w:hideMark/>
          </w:tcPr>
          <w:p w14:paraId="01588262"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r w:rsidRPr="005B6920">
              <w:rPr>
                <w:rFonts w:eastAsia="Times New Roman" w:cs="Times New Roman"/>
                <w:color w:val="000000"/>
                <w:sz w:val="20"/>
                <w:szCs w:val="20"/>
                <w:lang w:eastAsia="es-EC"/>
              </w:rPr>
              <w:t>Temperatura (C˚)</w:t>
            </w:r>
          </w:p>
        </w:tc>
        <w:tc>
          <w:tcPr>
            <w:tcW w:w="383" w:type="pct"/>
            <w:tcBorders>
              <w:top w:val="single" w:sz="4" w:space="0" w:color="auto"/>
              <w:bottom w:val="single" w:sz="4" w:space="0" w:color="auto"/>
            </w:tcBorders>
            <w:noWrap/>
            <w:vAlign w:val="center"/>
            <w:hideMark/>
          </w:tcPr>
          <w:p w14:paraId="3B8EA9A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w:t>
            </w:r>
          </w:p>
        </w:tc>
        <w:tc>
          <w:tcPr>
            <w:tcW w:w="231" w:type="pct"/>
            <w:tcBorders>
              <w:top w:val="single" w:sz="4" w:space="0" w:color="auto"/>
              <w:bottom w:val="single" w:sz="4" w:space="0" w:color="auto"/>
            </w:tcBorders>
            <w:noWrap/>
            <w:vAlign w:val="center"/>
            <w:hideMark/>
          </w:tcPr>
          <w:p w14:paraId="6B0FC43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13,52</w:t>
            </w:r>
          </w:p>
        </w:tc>
        <w:tc>
          <w:tcPr>
            <w:tcW w:w="231" w:type="pct"/>
            <w:tcBorders>
              <w:top w:val="single" w:sz="4" w:space="0" w:color="auto"/>
              <w:bottom w:val="single" w:sz="4" w:space="0" w:color="auto"/>
            </w:tcBorders>
            <w:noWrap/>
            <w:vAlign w:val="center"/>
            <w:hideMark/>
          </w:tcPr>
          <w:p w14:paraId="56E72EAC"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13,49</w:t>
            </w:r>
          </w:p>
        </w:tc>
        <w:tc>
          <w:tcPr>
            <w:tcW w:w="231" w:type="pct"/>
            <w:tcBorders>
              <w:top w:val="single" w:sz="4" w:space="0" w:color="auto"/>
              <w:bottom w:val="single" w:sz="4" w:space="0" w:color="auto"/>
            </w:tcBorders>
            <w:noWrap/>
            <w:vAlign w:val="center"/>
            <w:hideMark/>
          </w:tcPr>
          <w:p w14:paraId="7DF65B6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13,5</w:t>
            </w:r>
          </w:p>
        </w:tc>
        <w:tc>
          <w:tcPr>
            <w:tcW w:w="231" w:type="pct"/>
            <w:tcBorders>
              <w:top w:val="single" w:sz="4" w:space="0" w:color="auto"/>
              <w:bottom w:val="single" w:sz="4" w:space="0" w:color="auto"/>
            </w:tcBorders>
            <w:noWrap/>
            <w:vAlign w:val="center"/>
            <w:hideMark/>
          </w:tcPr>
          <w:p w14:paraId="6F1DF70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13,51</w:t>
            </w:r>
          </w:p>
        </w:tc>
        <w:tc>
          <w:tcPr>
            <w:tcW w:w="231" w:type="pct"/>
            <w:tcBorders>
              <w:top w:val="single" w:sz="4" w:space="0" w:color="auto"/>
              <w:bottom w:val="single" w:sz="4" w:space="0" w:color="auto"/>
            </w:tcBorders>
            <w:noWrap/>
            <w:vAlign w:val="center"/>
            <w:hideMark/>
          </w:tcPr>
          <w:p w14:paraId="6B9ABBC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13,85</w:t>
            </w:r>
          </w:p>
        </w:tc>
        <w:tc>
          <w:tcPr>
            <w:tcW w:w="231" w:type="pct"/>
            <w:tcBorders>
              <w:top w:val="single" w:sz="4" w:space="0" w:color="auto"/>
              <w:bottom w:val="single" w:sz="4" w:space="0" w:color="auto"/>
            </w:tcBorders>
            <w:noWrap/>
            <w:vAlign w:val="center"/>
            <w:hideMark/>
          </w:tcPr>
          <w:p w14:paraId="2A21D0D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13,9</w:t>
            </w:r>
          </w:p>
        </w:tc>
        <w:tc>
          <w:tcPr>
            <w:tcW w:w="231" w:type="pct"/>
            <w:tcBorders>
              <w:top w:val="single" w:sz="4" w:space="0" w:color="auto"/>
              <w:bottom w:val="single" w:sz="4" w:space="0" w:color="auto"/>
            </w:tcBorders>
            <w:noWrap/>
            <w:vAlign w:val="center"/>
            <w:hideMark/>
          </w:tcPr>
          <w:p w14:paraId="6E55164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13,87</w:t>
            </w:r>
          </w:p>
        </w:tc>
        <w:tc>
          <w:tcPr>
            <w:tcW w:w="231" w:type="pct"/>
            <w:tcBorders>
              <w:top w:val="single" w:sz="4" w:space="0" w:color="auto"/>
              <w:bottom w:val="single" w:sz="4" w:space="0" w:color="auto"/>
            </w:tcBorders>
            <w:noWrap/>
            <w:vAlign w:val="center"/>
            <w:hideMark/>
          </w:tcPr>
          <w:p w14:paraId="514483A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13,88</w:t>
            </w:r>
          </w:p>
        </w:tc>
        <w:tc>
          <w:tcPr>
            <w:tcW w:w="231" w:type="pct"/>
            <w:tcBorders>
              <w:top w:val="single" w:sz="4" w:space="0" w:color="auto"/>
              <w:bottom w:val="single" w:sz="4" w:space="0" w:color="auto"/>
            </w:tcBorders>
            <w:noWrap/>
            <w:vAlign w:val="center"/>
            <w:hideMark/>
          </w:tcPr>
          <w:p w14:paraId="4C7B59D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13,91</w:t>
            </w:r>
          </w:p>
        </w:tc>
        <w:tc>
          <w:tcPr>
            <w:tcW w:w="231" w:type="pct"/>
            <w:tcBorders>
              <w:top w:val="single" w:sz="4" w:space="0" w:color="auto"/>
              <w:bottom w:val="single" w:sz="4" w:space="0" w:color="auto"/>
            </w:tcBorders>
            <w:noWrap/>
            <w:vAlign w:val="center"/>
            <w:hideMark/>
          </w:tcPr>
          <w:p w14:paraId="33323B1D"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13,89</w:t>
            </w:r>
          </w:p>
        </w:tc>
        <w:tc>
          <w:tcPr>
            <w:tcW w:w="231" w:type="pct"/>
            <w:tcBorders>
              <w:top w:val="single" w:sz="4" w:space="0" w:color="auto"/>
              <w:bottom w:val="single" w:sz="4" w:space="0" w:color="auto"/>
            </w:tcBorders>
            <w:noWrap/>
            <w:vAlign w:val="center"/>
            <w:hideMark/>
          </w:tcPr>
          <w:p w14:paraId="29128F3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13,98</w:t>
            </w:r>
          </w:p>
        </w:tc>
        <w:tc>
          <w:tcPr>
            <w:tcW w:w="374" w:type="pct"/>
            <w:tcBorders>
              <w:top w:val="single" w:sz="4" w:space="0" w:color="auto"/>
              <w:bottom w:val="single" w:sz="4" w:space="0" w:color="auto"/>
            </w:tcBorders>
            <w:noWrap/>
            <w:vAlign w:val="center"/>
            <w:hideMark/>
          </w:tcPr>
          <w:p w14:paraId="480E10D8"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C.N</w:t>
            </w:r>
          </w:p>
        </w:tc>
        <w:tc>
          <w:tcPr>
            <w:tcW w:w="298" w:type="pct"/>
            <w:tcBorders>
              <w:top w:val="single" w:sz="4" w:space="0" w:color="auto"/>
              <w:bottom w:val="single" w:sz="4" w:space="0" w:color="auto"/>
            </w:tcBorders>
            <w:noWrap/>
            <w:vAlign w:val="center"/>
            <w:hideMark/>
          </w:tcPr>
          <w:p w14:paraId="5EA907B5"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No aplica</w:t>
            </w:r>
          </w:p>
        </w:tc>
        <w:tc>
          <w:tcPr>
            <w:tcW w:w="359" w:type="pct"/>
            <w:tcBorders>
              <w:top w:val="single" w:sz="4" w:space="0" w:color="auto"/>
              <w:bottom w:val="single" w:sz="4" w:space="0" w:color="auto"/>
            </w:tcBorders>
            <w:vAlign w:val="center"/>
            <w:hideMark/>
          </w:tcPr>
          <w:p w14:paraId="15999169"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333" w:type="pct"/>
            <w:tcBorders>
              <w:top w:val="single" w:sz="4" w:space="0" w:color="auto"/>
              <w:bottom w:val="single" w:sz="4" w:space="0" w:color="auto"/>
              <w:right w:val="nil"/>
            </w:tcBorders>
            <w:noWrap/>
            <w:vAlign w:val="center"/>
            <w:hideMark/>
          </w:tcPr>
          <w:p w14:paraId="3F6C16C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No aplica</w:t>
            </w:r>
          </w:p>
        </w:tc>
      </w:tr>
      <w:tr w:rsidR="003E1A67" w:rsidRPr="005B6920" w14:paraId="55C8F605" w14:textId="77777777" w:rsidTr="003E1A67">
        <w:trPr>
          <w:trHeight w:val="77"/>
        </w:trPr>
        <w:tc>
          <w:tcPr>
            <w:tcW w:w="712" w:type="pct"/>
            <w:tcBorders>
              <w:top w:val="single" w:sz="4" w:space="0" w:color="auto"/>
              <w:left w:val="nil"/>
              <w:bottom w:val="single" w:sz="4" w:space="0" w:color="auto"/>
            </w:tcBorders>
            <w:noWrap/>
            <w:vAlign w:val="center"/>
            <w:hideMark/>
          </w:tcPr>
          <w:p w14:paraId="4F05253E"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r w:rsidRPr="005B6920">
              <w:rPr>
                <w:rFonts w:eastAsia="Times New Roman" w:cs="Times New Roman"/>
                <w:color w:val="000000"/>
                <w:sz w:val="20"/>
                <w:szCs w:val="20"/>
                <w:lang w:eastAsia="es-EC"/>
              </w:rPr>
              <w:t>Turbiedad</w:t>
            </w:r>
          </w:p>
        </w:tc>
        <w:tc>
          <w:tcPr>
            <w:tcW w:w="383" w:type="pct"/>
            <w:tcBorders>
              <w:top w:val="single" w:sz="4" w:space="0" w:color="auto"/>
              <w:bottom w:val="single" w:sz="4" w:space="0" w:color="auto"/>
            </w:tcBorders>
            <w:noWrap/>
            <w:vAlign w:val="center"/>
            <w:hideMark/>
          </w:tcPr>
          <w:p w14:paraId="137292E5"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NTU</w:t>
            </w:r>
          </w:p>
        </w:tc>
        <w:tc>
          <w:tcPr>
            <w:tcW w:w="231" w:type="pct"/>
            <w:tcBorders>
              <w:top w:val="single" w:sz="4" w:space="0" w:color="auto"/>
              <w:bottom w:val="single" w:sz="4" w:space="0" w:color="auto"/>
            </w:tcBorders>
            <w:noWrap/>
            <w:vAlign w:val="center"/>
            <w:hideMark/>
          </w:tcPr>
          <w:p w14:paraId="2D7A06B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5,46</w:t>
            </w:r>
          </w:p>
        </w:tc>
        <w:tc>
          <w:tcPr>
            <w:tcW w:w="231" w:type="pct"/>
            <w:tcBorders>
              <w:top w:val="single" w:sz="4" w:space="0" w:color="auto"/>
              <w:bottom w:val="single" w:sz="4" w:space="0" w:color="auto"/>
            </w:tcBorders>
            <w:noWrap/>
            <w:vAlign w:val="center"/>
            <w:hideMark/>
          </w:tcPr>
          <w:p w14:paraId="3D60D58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5,53</w:t>
            </w:r>
          </w:p>
        </w:tc>
        <w:tc>
          <w:tcPr>
            <w:tcW w:w="231" w:type="pct"/>
            <w:tcBorders>
              <w:top w:val="single" w:sz="4" w:space="0" w:color="auto"/>
              <w:bottom w:val="single" w:sz="4" w:space="0" w:color="auto"/>
            </w:tcBorders>
            <w:noWrap/>
            <w:vAlign w:val="center"/>
            <w:hideMark/>
          </w:tcPr>
          <w:p w14:paraId="46EB77B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5,64</w:t>
            </w:r>
          </w:p>
        </w:tc>
        <w:tc>
          <w:tcPr>
            <w:tcW w:w="231" w:type="pct"/>
            <w:tcBorders>
              <w:top w:val="single" w:sz="4" w:space="0" w:color="auto"/>
              <w:bottom w:val="single" w:sz="4" w:space="0" w:color="auto"/>
            </w:tcBorders>
            <w:noWrap/>
            <w:vAlign w:val="center"/>
            <w:hideMark/>
          </w:tcPr>
          <w:p w14:paraId="525CE772"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5,49</w:t>
            </w:r>
          </w:p>
        </w:tc>
        <w:tc>
          <w:tcPr>
            <w:tcW w:w="231" w:type="pct"/>
            <w:tcBorders>
              <w:top w:val="single" w:sz="4" w:space="0" w:color="auto"/>
              <w:bottom w:val="single" w:sz="4" w:space="0" w:color="auto"/>
            </w:tcBorders>
            <w:noWrap/>
            <w:vAlign w:val="center"/>
            <w:hideMark/>
          </w:tcPr>
          <w:p w14:paraId="5127E83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7,58</w:t>
            </w:r>
          </w:p>
        </w:tc>
        <w:tc>
          <w:tcPr>
            <w:tcW w:w="231" w:type="pct"/>
            <w:tcBorders>
              <w:top w:val="single" w:sz="4" w:space="0" w:color="auto"/>
              <w:bottom w:val="single" w:sz="4" w:space="0" w:color="auto"/>
            </w:tcBorders>
            <w:noWrap/>
            <w:vAlign w:val="center"/>
            <w:hideMark/>
          </w:tcPr>
          <w:p w14:paraId="0303693C"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8,02</w:t>
            </w:r>
          </w:p>
        </w:tc>
        <w:tc>
          <w:tcPr>
            <w:tcW w:w="231" w:type="pct"/>
            <w:tcBorders>
              <w:top w:val="single" w:sz="4" w:space="0" w:color="auto"/>
              <w:bottom w:val="single" w:sz="4" w:space="0" w:color="auto"/>
            </w:tcBorders>
            <w:noWrap/>
            <w:vAlign w:val="center"/>
            <w:hideMark/>
          </w:tcPr>
          <w:p w14:paraId="34E8D69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7,98</w:t>
            </w:r>
          </w:p>
        </w:tc>
        <w:tc>
          <w:tcPr>
            <w:tcW w:w="231" w:type="pct"/>
            <w:tcBorders>
              <w:top w:val="single" w:sz="4" w:space="0" w:color="auto"/>
              <w:bottom w:val="single" w:sz="4" w:space="0" w:color="auto"/>
            </w:tcBorders>
            <w:noWrap/>
            <w:vAlign w:val="center"/>
            <w:hideMark/>
          </w:tcPr>
          <w:p w14:paraId="637C8C96"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7,68</w:t>
            </w:r>
          </w:p>
        </w:tc>
        <w:tc>
          <w:tcPr>
            <w:tcW w:w="231" w:type="pct"/>
            <w:tcBorders>
              <w:top w:val="single" w:sz="4" w:space="0" w:color="auto"/>
              <w:bottom w:val="single" w:sz="4" w:space="0" w:color="auto"/>
            </w:tcBorders>
            <w:noWrap/>
            <w:vAlign w:val="center"/>
            <w:hideMark/>
          </w:tcPr>
          <w:p w14:paraId="3C2A3667"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7,83</w:t>
            </w:r>
          </w:p>
        </w:tc>
        <w:tc>
          <w:tcPr>
            <w:tcW w:w="231" w:type="pct"/>
            <w:tcBorders>
              <w:top w:val="single" w:sz="4" w:space="0" w:color="auto"/>
              <w:bottom w:val="single" w:sz="4" w:space="0" w:color="auto"/>
            </w:tcBorders>
            <w:noWrap/>
            <w:vAlign w:val="center"/>
            <w:hideMark/>
          </w:tcPr>
          <w:p w14:paraId="3A75D413"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7,64</w:t>
            </w:r>
          </w:p>
        </w:tc>
        <w:tc>
          <w:tcPr>
            <w:tcW w:w="231" w:type="pct"/>
            <w:tcBorders>
              <w:top w:val="single" w:sz="4" w:space="0" w:color="auto"/>
              <w:bottom w:val="single" w:sz="4" w:space="0" w:color="auto"/>
            </w:tcBorders>
            <w:noWrap/>
            <w:vAlign w:val="center"/>
            <w:hideMark/>
          </w:tcPr>
          <w:p w14:paraId="5555C1C1"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7,71</w:t>
            </w:r>
          </w:p>
        </w:tc>
        <w:tc>
          <w:tcPr>
            <w:tcW w:w="374" w:type="pct"/>
            <w:tcBorders>
              <w:top w:val="single" w:sz="4" w:space="0" w:color="auto"/>
              <w:bottom w:val="single" w:sz="4" w:space="0" w:color="auto"/>
            </w:tcBorders>
            <w:noWrap/>
            <w:vAlign w:val="center"/>
            <w:hideMark/>
          </w:tcPr>
          <w:p w14:paraId="55F6F5AF"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100</w:t>
            </w:r>
          </w:p>
        </w:tc>
        <w:tc>
          <w:tcPr>
            <w:tcW w:w="298" w:type="pct"/>
            <w:tcBorders>
              <w:top w:val="single" w:sz="4" w:space="0" w:color="auto"/>
              <w:bottom w:val="single" w:sz="4" w:space="0" w:color="auto"/>
            </w:tcBorders>
            <w:noWrap/>
            <w:vAlign w:val="center"/>
            <w:hideMark/>
          </w:tcPr>
          <w:p w14:paraId="7E3C1BF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c>
          <w:tcPr>
            <w:tcW w:w="359" w:type="pct"/>
            <w:tcBorders>
              <w:top w:val="single" w:sz="4" w:space="0" w:color="auto"/>
              <w:bottom w:val="single" w:sz="4" w:space="0" w:color="auto"/>
            </w:tcBorders>
            <w:vAlign w:val="center"/>
            <w:hideMark/>
          </w:tcPr>
          <w:p w14:paraId="630A4B1E" w14:textId="1DF29AE0" w:rsidR="005B6920" w:rsidRPr="005B6920" w:rsidRDefault="003E1A67" w:rsidP="003E1A67">
            <w:pPr>
              <w:spacing w:before="0" w:beforeAutospacing="0" w:after="0" w:afterAutospacing="0" w:line="240" w:lineRule="auto"/>
              <w:jc w:val="center"/>
              <w:rPr>
                <w:rFonts w:eastAsia="Times New Roman" w:cs="Times New Roman"/>
                <w:color w:val="000000"/>
                <w:sz w:val="20"/>
                <w:szCs w:val="20"/>
                <w:lang w:eastAsia="es-EC"/>
              </w:rPr>
            </w:pPr>
            <w:r>
              <w:rPr>
                <w:rFonts w:eastAsia="Times New Roman" w:cs="Times New Roman"/>
                <w:color w:val="000000"/>
                <w:sz w:val="20"/>
                <w:szCs w:val="20"/>
                <w:lang w:eastAsia="es-EC"/>
              </w:rPr>
              <w:t>****</w:t>
            </w:r>
          </w:p>
        </w:tc>
        <w:tc>
          <w:tcPr>
            <w:tcW w:w="333" w:type="pct"/>
            <w:tcBorders>
              <w:top w:val="single" w:sz="4" w:space="0" w:color="auto"/>
              <w:bottom w:val="single" w:sz="4" w:space="0" w:color="auto"/>
              <w:right w:val="nil"/>
            </w:tcBorders>
            <w:noWrap/>
            <w:vAlign w:val="center"/>
            <w:hideMark/>
          </w:tcPr>
          <w:p w14:paraId="1CF09D22"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r>
      <w:tr w:rsidR="003E1A67" w:rsidRPr="005B6920" w14:paraId="28D401CF" w14:textId="77777777" w:rsidTr="003E1A67">
        <w:trPr>
          <w:trHeight w:val="330"/>
        </w:trPr>
        <w:tc>
          <w:tcPr>
            <w:tcW w:w="712" w:type="pct"/>
            <w:tcBorders>
              <w:top w:val="single" w:sz="4" w:space="0" w:color="auto"/>
              <w:left w:val="nil"/>
              <w:bottom w:val="single" w:sz="8" w:space="0" w:color="auto"/>
            </w:tcBorders>
            <w:noWrap/>
            <w:vAlign w:val="center"/>
            <w:hideMark/>
          </w:tcPr>
          <w:p w14:paraId="19930166" w14:textId="77777777" w:rsidR="005B6920" w:rsidRPr="005B6920" w:rsidRDefault="005B6920" w:rsidP="003E1A67">
            <w:pPr>
              <w:spacing w:before="0" w:beforeAutospacing="0" w:after="0" w:afterAutospacing="0" w:line="240" w:lineRule="auto"/>
              <w:jc w:val="left"/>
              <w:rPr>
                <w:rFonts w:eastAsia="Times New Roman" w:cs="Times New Roman"/>
                <w:color w:val="000000"/>
                <w:sz w:val="20"/>
                <w:szCs w:val="20"/>
                <w:lang w:eastAsia="es-EC"/>
              </w:rPr>
            </w:pPr>
            <w:r w:rsidRPr="005B6920">
              <w:rPr>
                <w:rFonts w:eastAsia="Times New Roman" w:cs="Times New Roman"/>
                <w:color w:val="000000"/>
                <w:sz w:val="20"/>
                <w:szCs w:val="20"/>
                <w:lang w:eastAsia="es-EC"/>
              </w:rPr>
              <w:t>Zinc (Zn)</w:t>
            </w:r>
          </w:p>
        </w:tc>
        <w:tc>
          <w:tcPr>
            <w:tcW w:w="383" w:type="pct"/>
            <w:tcBorders>
              <w:top w:val="single" w:sz="4" w:space="0" w:color="auto"/>
              <w:bottom w:val="single" w:sz="8" w:space="0" w:color="auto"/>
            </w:tcBorders>
            <w:noWrap/>
            <w:vAlign w:val="center"/>
            <w:hideMark/>
          </w:tcPr>
          <w:p w14:paraId="37A968E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mg/L</w:t>
            </w:r>
          </w:p>
        </w:tc>
        <w:tc>
          <w:tcPr>
            <w:tcW w:w="231" w:type="pct"/>
            <w:tcBorders>
              <w:top w:val="single" w:sz="4" w:space="0" w:color="auto"/>
              <w:bottom w:val="single" w:sz="8" w:space="0" w:color="auto"/>
            </w:tcBorders>
            <w:noWrap/>
            <w:vAlign w:val="center"/>
            <w:hideMark/>
          </w:tcPr>
          <w:p w14:paraId="7929CD90"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&lt;0,06</w:t>
            </w:r>
          </w:p>
        </w:tc>
        <w:tc>
          <w:tcPr>
            <w:tcW w:w="231" w:type="pct"/>
            <w:tcBorders>
              <w:top w:val="single" w:sz="4" w:space="0" w:color="auto"/>
              <w:bottom w:val="single" w:sz="8" w:space="0" w:color="auto"/>
            </w:tcBorders>
            <w:noWrap/>
            <w:vAlign w:val="center"/>
            <w:hideMark/>
          </w:tcPr>
          <w:p w14:paraId="53C00C3D"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&lt;0,06</w:t>
            </w:r>
          </w:p>
        </w:tc>
        <w:tc>
          <w:tcPr>
            <w:tcW w:w="231" w:type="pct"/>
            <w:tcBorders>
              <w:top w:val="single" w:sz="4" w:space="0" w:color="auto"/>
              <w:bottom w:val="single" w:sz="8" w:space="0" w:color="auto"/>
            </w:tcBorders>
            <w:noWrap/>
            <w:vAlign w:val="center"/>
            <w:hideMark/>
          </w:tcPr>
          <w:p w14:paraId="09A274FA"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&lt;0,06</w:t>
            </w:r>
          </w:p>
        </w:tc>
        <w:tc>
          <w:tcPr>
            <w:tcW w:w="231" w:type="pct"/>
            <w:tcBorders>
              <w:top w:val="single" w:sz="4" w:space="0" w:color="auto"/>
              <w:bottom w:val="single" w:sz="8" w:space="0" w:color="auto"/>
            </w:tcBorders>
            <w:noWrap/>
            <w:vAlign w:val="center"/>
            <w:hideMark/>
          </w:tcPr>
          <w:p w14:paraId="386E551E"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&lt;0,06</w:t>
            </w:r>
          </w:p>
        </w:tc>
        <w:tc>
          <w:tcPr>
            <w:tcW w:w="231" w:type="pct"/>
            <w:tcBorders>
              <w:top w:val="single" w:sz="4" w:space="0" w:color="auto"/>
              <w:bottom w:val="single" w:sz="8" w:space="0" w:color="auto"/>
            </w:tcBorders>
            <w:noWrap/>
            <w:vAlign w:val="center"/>
            <w:hideMark/>
          </w:tcPr>
          <w:p w14:paraId="7BC41F82"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&lt;0,06</w:t>
            </w:r>
          </w:p>
        </w:tc>
        <w:tc>
          <w:tcPr>
            <w:tcW w:w="231" w:type="pct"/>
            <w:tcBorders>
              <w:top w:val="single" w:sz="4" w:space="0" w:color="auto"/>
              <w:bottom w:val="single" w:sz="8" w:space="0" w:color="auto"/>
            </w:tcBorders>
            <w:noWrap/>
            <w:vAlign w:val="center"/>
            <w:hideMark/>
          </w:tcPr>
          <w:p w14:paraId="2DF9C699"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&lt;0,06</w:t>
            </w:r>
          </w:p>
        </w:tc>
        <w:tc>
          <w:tcPr>
            <w:tcW w:w="231" w:type="pct"/>
            <w:tcBorders>
              <w:top w:val="single" w:sz="4" w:space="0" w:color="auto"/>
              <w:bottom w:val="single" w:sz="8" w:space="0" w:color="auto"/>
            </w:tcBorders>
            <w:noWrap/>
            <w:vAlign w:val="center"/>
            <w:hideMark/>
          </w:tcPr>
          <w:p w14:paraId="6244A589"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&lt;0,06</w:t>
            </w:r>
          </w:p>
        </w:tc>
        <w:tc>
          <w:tcPr>
            <w:tcW w:w="231" w:type="pct"/>
            <w:tcBorders>
              <w:top w:val="single" w:sz="4" w:space="0" w:color="auto"/>
              <w:bottom w:val="single" w:sz="8" w:space="0" w:color="auto"/>
            </w:tcBorders>
            <w:noWrap/>
            <w:vAlign w:val="center"/>
            <w:hideMark/>
          </w:tcPr>
          <w:p w14:paraId="7E8F5D52"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&lt;0,06</w:t>
            </w:r>
          </w:p>
        </w:tc>
        <w:tc>
          <w:tcPr>
            <w:tcW w:w="231" w:type="pct"/>
            <w:tcBorders>
              <w:top w:val="single" w:sz="4" w:space="0" w:color="auto"/>
              <w:bottom w:val="single" w:sz="8" w:space="0" w:color="auto"/>
            </w:tcBorders>
            <w:noWrap/>
            <w:vAlign w:val="center"/>
            <w:hideMark/>
          </w:tcPr>
          <w:p w14:paraId="5CFC09D9"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&lt;0,06</w:t>
            </w:r>
          </w:p>
        </w:tc>
        <w:tc>
          <w:tcPr>
            <w:tcW w:w="231" w:type="pct"/>
            <w:tcBorders>
              <w:top w:val="single" w:sz="4" w:space="0" w:color="auto"/>
              <w:bottom w:val="single" w:sz="8" w:space="0" w:color="auto"/>
            </w:tcBorders>
            <w:noWrap/>
            <w:vAlign w:val="center"/>
            <w:hideMark/>
          </w:tcPr>
          <w:p w14:paraId="4C12BBCC"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&lt;0,06</w:t>
            </w:r>
          </w:p>
        </w:tc>
        <w:tc>
          <w:tcPr>
            <w:tcW w:w="231" w:type="pct"/>
            <w:tcBorders>
              <w:top w:val="single" w:sz="4" w:space="0" w:color="auto"/>
              <w:bottom w:val="single" w:sz="8" w:space="0" w:color="auto"/>
            </w:tcBorders>
            <w:noWrap/>
            <w:vAlign w:val="center"/>
            <w:hideMark/>
          </w:tcPr>
          <w:p w14:paraId="05BB6584"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&lt;0,06</w:t>
            </w:r>
          </w:p>
        </w:tc>
        <w:tc>
          <w:tcPr>
            <w:tcW w:w="374" w:type="pct"/>
            <w:tcBorders>
              <w:top w:val="single" w:sz="4" w:space="0" w:color="auto"/>
              <w:bottom w:val="single" w:sz="8" w:space="0" w:color="auto"/>
            </w:tcBorders>
            <w:noWrap/>
            <w:vAlign w:val="center"/>
            <w:hideMark/>
          </w:tcPr>
          <w:p w14:paraId="01323BB8"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5</w:t>
            </w:r>
          </w:p>
        </w:tc>
        <w:tc>
          <w:tcPr>
            <w:tcW w:w="298" w:type="pct"/>
            <w:tcBorders>
              <w:top w:val="single" w:sz="4" w:space="0" w:color="auto"/>
              <w:bottom w:val="single" w:sz="8" w:space="0" w:color="auto"/>
            </w:tcBorders>
            <w:noWrap/>
            <w:vAlign w:val="center"/>
            <w:hideMark/>
          </w:tcPr>
          <w:p w14:paraId="7F29AF3F"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Cumple</w:t>
            </w:r>
          </w:p>
        </w:tc>
        <w:tc>
          <w:tcPr>
            <w:tcW w:w="359" w:type="pct"/>
            <w:tcBorders>
              <w:top w:val="single" w:sz="4" w:space="0" w:color="auto"/>
              <w:bottom w:val="single" w:sz="8" w:space="0" w:color="auto"/>
            </w:tcBorders>
            <w:vAlign w:val="center"/>
            <w:hideMark/>
          </w:tcPr>
          <w:p w14:paraId="7D3506EF"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w:t>
            </w:r>
          </w:p>
        </w:tc>
        <w:tc>
          <w:tcPr>
            <w:tcW w:w="333" w:type="pct"/>
            <w:tcBorders>
              <w:top w:val="single" w:sz="4" w:space="0" w:color="auto"/>
              <w:bottom w:val="single" w:sz="4" w:space="0" w:color="auto"/>
              <w:right w:val="nil"/>
            </w:tcBorders>
            <w:noWrap/>
            <w:vAlign w:val="center"/>
            <w:hideMark/>
          </w:tcPr>
          <w:p w14:paraId="7657FEB9" w14:textId="77777777" w:rsidR="005B6920" w:rsidRPr="005B6920" w:rsidRDefault="005B6920" w:rsidP="003E1A67">
            <w:pPr>
              <w:spacing w:before="0" w:beforeAutospacing="0" w:after="0" w:afterAutospacing="0" w:line="240" w:lineRule="auto"/>
              <w:jc w:val="center"/>
              <w:rPr>
                <w:rFonts w:eastAsia="Times New Roman" w:cs="Times New Roman"/>
                <w:color w:val="000000"/>
                <w:sz w:val="20"/>
                <w:szCs w:val="20"/>
                <w:lang w:eastAsia="es-EC"/>
              </w:rPr>
            </w:pPr>
            <w:r w:rsidRPr="005B6920">
              <w:rPr>
                <w:rFonts w:eastAsia="Times New Roman" w:cs="Times New Roman"/>
                <w:color w:val="000000"/>
                <w:sz w:val="20"/>
                <w:szCs w:val="20"/>
                <w:lang w:eastAsia="es-EC"/>
              </w:rPr>
              <w:t>No aplica</w:t>
            </w:r>
          </w:p>
        </w:tc>
      </w:tr>
    </w:tbl>
    <w:p w14:paraId="0B4C945B" w14:textId="77777777" w:rsidR="00364DB9" w:rsidRDefault="003E1A67" w:rsidP="0016754F">
      <w:pPr>
        <w:spacing w:before="0" w:beforeAutospacing="0" w:after="0" w:afterAutospacing="0" w:line="240" w:lineRule="auto"/>
        <w:rPr>
          <w:rFonts w:eastAsia="Times New Roman" w:cs="Times New Roman"/>
          <w:color w:val="000000"/>
          <w:sz w:val="18"/>
          <w:szCs w:val="18"/>
          <w:lang w:eastAsia="es-EC"/>
        </w:rPr>
      </w:pPr>
      <w:r w:rsidRPr="001D16A8">
        <w:rPr>
          <w:rFonts w:eastAsia="Times New Roman" w:cs="Times New Roman"/>
          <w:color w:val="000000"/>
          <w:sz w:val="18"/>
          <w:szCs w:val="18"/>
          <w:lang w:eastAsia="es-EC"/>
        </w:rPr>
        <w:t xml:space="preserve">*TEXTO UNIFICADO DE LEGISLACION SECUNDARIA DE MEDIO AMBIENTE, NORMA DE CALIDAD AMBIENTAL Y DE DESCARGA DE </w:t>
      </w:r>
      <w:proofErr w:type="gramStart"/>
      <w:r w:rsidRPr="001D16A8">
        <w:rPr>
          <w:rFonts w:eastAsia="Times New Roman" w:cs="Times New Roman"/>
          <w:color w:val="000000"/>
          <w:sz w:val="18"/>
          <w:szCs w:val="18"/>
          <w:lang w:eastAsia="es-EC"/>
        </w:rPr>
        <w:t>EFLUENTES :</w:t>
      </w:r>
      <w:proofErr w:type="gramEnd"/>
      <w:r w:rsidRPr="001D16A8">
        <w:rPr>
          <w:rFonts w:eastAsia="Times New Roman" w:cs="Times New Roman"/>
          <w:color w:val="000000"/>
          <w:sz w:val="18"/>
          <w:szCs w:val="18"/>
          <w:lang w:eastAsia="es-EC"/>
        </w:rPr>
        <w:t xml:space="preserve"> RECURSO AGUA, TABLA 1. Límites máximos permisibles para aguas de consumo humano y uso doméstico, que únicamente requieren tratamiento convencional.</w:t>
      </w:r>
      <w:r w:rsidR="0016754F">
        <w:rPr>
          <w:rFonts w:eastAsia="Times New Roman" w:cs="Times New Roman"/>
          <w:color w:val="000000"/>
          <w:sz w:val="18"/>
          <w:szCs w:val="18"/>
          <w:lang w:eastAsia="es-EC"/>
        </w:rPr>
        <w:t xml:space="preserve"> </w:t>
      </w:r>
    </w:p>
    <w:p w14:paraId="3247DB05" w14:textId="77777777" w:rsidR="00364DB9" w:rsidRDefault="0016754F" w:rsidP="0016754F">
      <w:pPr>
        <w:spacing w:before="0" w:beforeAutospacing="0" w:after="0" w:afterAutospacing="0" w:line="240" w:lineRule="auto"/>
        <w:rPr>
          <w:rFonts w:eastAsia="Times New Roman" w:cs="Times New Roman"/>
          <w:color w:val="000000"/>
          <w:sz w:val="20"/>
          <w:szCs w:val="20"/>
          <w:lang w:eastAsia="es-EC"/>
        </w:rPr>
      </w:pPr>
      <w:r w:rsidRPr="0016754F">
        <w:rPr>
          <w:rFonts w:eastAsia="Times New Roman" w:cs="Times New Roman"/>
          <w:color w:val="000000"/>
          <w:sz w:val="20"/>
          <w:szCs w:val="20"/>
          <w:lang w:eastAsia="es-EC"/>
        </w:rPr>
        <w:t>DIRECTIVA (UE) 2020/2184 DEL PARLAMENTO EUROPEO Y DEL CONSEJO de 16 de diciembre de 2020 relativa a la calidad de las aguas destinadas al consumo humano</w:t>
      </w:r>
      <w:r w:rsidR="00364DB9">
        <w:rPr>
          <w:rFonts w:eastAsia="Times New Roman" w:cs="Times New Roman"/>
          <w:color w:val="000000"/>
          <w:sz w:val="20"/>
          <w:szCs w:val="20"/>
          <w:lang w:eastAsia="es-EC"/>
        </w:rPr>
        <w:t xml:space="preserve">. </w:t>
      </w:r>
    </w:p>
    <w:p w14:paraId="718C4F9E" w14:textId="13E4240E" w:rsidR="005B6920" w:rsidRPr="0016754F" w:rsidRDefault="003E1A67" w:rsidP="0016754F">
      <w:pPr>
        <w:spacing w:before="0" w:beforeAutospacing="0" w:after="0" w:afterAutospacing="0" w:line="240" w:lineRule="auto"/>
        <w:rPr>
          <w:rFonts w:eastAsia="Times New Roman" w:cs="Times New Roman"/>
          <w:color w:val="000000"/>
          <w:sz w:val="18"/>
          <w:szCs w:val="18"/>
          <w:lang w:eastAsia="es-EC"/>
        </w:rPr>
      </w:pPr>
      <w:r>
        <w:rPr>
          <w:rFonts w:eastAsia="Times New Roman" w:cs="Times New Roman"/>
          <w:color w:val="000000"/>
          <w:sz w:val="20"/>
          <w:szCs w:val="20"/>
          <w:lang w:eastAsia="es-EC"/>
        </w:rPr>
        <w:t>****</w:t>
      </w:r>
      <w:r w:rsidRPr="005B6920">
        <w:rPr>
          <w:rFonts w:eastAsia="Times New Roman" w:cs="Times New Roman"/>
          <w:color w:val="000000"/>
          <w:sz w:val="20"/>
          <w:szCs w:val="20"/>
          <w:lang w:eastAsia="es-EC"/>
        </w:rPr>
        <w:t>Aceptable para los consumidores y sin cambios anómalos</w:t>
      </w:r>
      <w:r w:rsidR="00364DB9">
        <w:rPr>
          <w:rFonts w:eastAsia="Times New Roman" w:cs="Times New Roman"/>
          <w:color w:val="000000"/>
          <w:sz w:val="20"/>
          <w:szCs w:val="20"/>
          <w:lang w:eastAsia="es-EC"/>
        </w:rPr>
        <w:t>.</w:t>
      </w:r>
    </w:p>
    <w:p w14:paraId="1D505FC1" w14:textId="527B5F5B" w:rsidR="0068406E" w:rsidRDefault="00364DB9" w:rsidP="00364DB9">
      <w:r w:rsidRPr="00364DB9">
        <w:lastRenderedPageBreak/>
        <w:t>De acuerdo con la normativa nacional, de los 24 parámetros analizados, 20 se encuentran dentro de los límites establecidos y 4 no resultan aplicables a la legislación vigente</w:t>
      </w:r>
      <w:r>
        <w:t>; e</w:t>
      </w:r>
      <w:r w:rsidRPr="00364DB9">
        <w:t>n contraste, bajo los criterios de la UE 2020/2184, se determin</w:t>
      </w:r>
      <w:r>
        <w:t>ó</w:t>
      </w:r>
      <w:r w:rsidRPr="00364DB9">
        <w:t xml:space="preserve"> que 13 parámetros cumplen con los valores paramétricos, 2 presentan incumplimiento y 9 no son considerados de aplicación</w:t>
      </w:r>
      <w:r w:rsidR="006B7A93" w:rsidRPr="006B7A93">
        <w:t>.</w:t>
      </w:r>
    </w:p>
    <w:p w14:paraId="2D0BF84E" w14:textId="0D7D8842" w:rsidR="00F24662" w:rsidRDefault="00F24662" w:rsidP="00F24662">
      <w:pPr>
        <w:pStyle w:val="Descripcin"/>
        <w:keepNext/>
      </w:pPr>
      <w:bookmarkStart w:id="60" w:name="_Ref205153852"/>
      <w:r w:rsidRPr="001D16A8">
        <w:rPr>
          <w:b/>
          <w:bCs/>
        </w:rPr>
        <w:t xml:space="preserve">Tabla </w:t>
      </w:r>
      <w:r w:rsidRPr="001D16A8">
        <w:rPr>
          <w:b/>
          <w:bCs/>
        </w:rPr>
        <w:fldChar w:fldCharType="begin"/>
      </w:r>
      <w:r w:rsidRPr="001D16A8">
        <w:rPr>
          <w:b/>
          <w:bCs/>
        </w:rPr>
        <w:instrText xml:space="preserve"> SEQ Tabla \* ARABIC </w:instrText>
      </w:r>
      <w:r w:rsidRPr="001D16A8">
        <w:rPr>
          <w:b/>
          <w:bCs/>
        </w:rPr>
        <w:fldChar w:fldCharType="separate"/>
      </w:r>
      <w:r w:rsidR="00023DA6">
        <w:rPr>
          <w:b/>
          <w:bCs/>
          <w:noProof/>
        </w:rPr>
        <w:t>9</w:t>
      </w:r>
      <w:r w:rsidRPr="001D16A8">
        <w:rPr>
          <w:b/>
          <w:bCs/>
        </w:rPr>
        <w:fldChar w:fldCharType="end"/>
      </w:r>
      <w:bookmarkEnd w:id="60"/>
      <w:r>
        <w:br/>
      </w:r>
      <w:bookmarkStart w:id="61" w:name="_Toc208176096"/>
      <w:r>
        <w:rPr>
          <w:i/>
          <w:iCs w:val="0"/>
        </w:rPr>
        <w:t>Estadísticos descriptivos para el a</w:t>
      </w:r>
      <w:r w:rsidRPr="001D16A8">
        <w:rPr>
          <w:i/>
          <w:iCs w:val="0"/>
        </w:rPr>
        <w:t xml:space="preserve">nálisis al agua cruda de </w:t>
      </w:r>
      <w:proofErr w:type="spellStart"/>
      <w:r w:rsidRPr="001D16A8">
        <w:rPr>
          <w:i/>
          <w:iCs w:val="0"/>
        </w:rPr>
        <w:t>Tanquinzan</w:t>
      </w:r>
      <w:bookmarkEnd w:id="61"/>
      <w:proofErr w:type="spellEnd"/>
    </w:p>
    <w:tbl>
      <w:tblPr>
        <w:tblStyle w:val="Tablaconcuadrcula"/>
        <w:tblW w:w="5000" w:type="pct"/>
        <w:tblLook w:val="0000" w:firstRow="0" w:lastRow="0" w:firstColumn="0" w:lastColumn="0" w:noHBand="0" w:noVBand="0"/>
      </w:tblPr>
      <w:tblGrid>
        <w:gridCol w:w="636"/>
        <w:gridCol w:w="473"/>
        <w:gridCol w:w="427"/>
        <w:gridCol w:w="520"/>
        <w:gridCol w:w="520"/>
        <w:gridCol w:w="614"/>
        <w:gridCol w:w="660"/>
        <w:gridCol w:w="567"/>
        <w:gridCol w:w="567"/>
        <w:gridCol w:w="707"/>
        <w:gridCol w:w="567"/>
        <w:gridCol w:w="567"/>
        <w:gridCol w:w="567"/>
        <w:gridCol w:w="567"/>
        <w:gridCol w:w="614"/>
        <w:gridCol w:w="567"/>
        <w:gridCol w:w="567"/>
        <w:gridCol w:w="567"/>
        <w:gridCol w:w="567"/>
        <w:gridCol w:w="707"/>
        <w:gridCol w:w="614"/>
        <w:gridCol w:w="660"/>
        <w:gridCol w:w="614"/>
      </w:tblGrid>
      <w:tr w:rsidR="00F24662" w:rsidRPr="00F24662" w14:paraId="320FAF55" w14:textId="77777777" w:rsidTr="00166701">
        <w:tc>
          <w:tcPr>
            <w:tcW w:w="237" w:type="pct"/>
            <w:tcBorders>
              <w:top w:val="single" w:sz="4" w:space="0" w:color="auto"/>
              <w:bottom w:val="single" w:sz="4" w:space="0" w:color="auto"/>
            </w:tcBorders>
          </w:tcPr>
          <w:p w14:paraId="02B48B82" w14:textId="77777777" w:rsidR="00F24662" w:rsidRPr="00F24662" w:rsidRDefault="00F24662" w:rsidP="00F24662">
            <w:pPr>
              <w:spacing w:line="240" w:lineRule="auto"/>
              <w:rPr>
                <w:rFonts w:cs="Times New Roman"/>
                <w:b/>
                <w:bCs/>
                <w:sz w:val="18"/>
                <w:szCs w:val="18"/>
              </w:rPr>
            </w:pPr>
          </w:p>
        </w:tc>
        <w:tc>
          <w:tcPr>
            <w:tcW w:w="176" w:type="pct"/>
            <w:tcBorders>
              <w:top w:val="single" w:sz="4" w:space="0" w:color="auto"/>
              <w:bottom w:val="single" w:sz="4" w:space="0" w:color="auto"/>
            </w:tcBorders>
          </w:tcPr>
          <w:p w14:paraId="6358A11D" w14:textId="7C8D48C7" w:rsidR="00F24662" w:rsidRPr="00F24662" w:rsidRDefault="00F24662" w:rsidP="00F24662">
            <w:pPr>
              <w:spacing w:line="240" w:lineRule="auto"/>
              <w:rPr>
                <w:rFonts w:cs="Times New Roman"/>
                <w:b/>
                <w:bCs/>
                <w:sz w:val="18"/>
                <w:szCs w:val="18"/>
              </w:rPr>
            </w:pPr>
            <w:r w:rsidRPr="00F24662">
              <w:rPr>
                <w:rFonts w:cs="Times New Roman"/>
                <w:b/>
                <w:bCs/>
                <w:sz w:val="18"/>
                <w:szCs w:val="18"/>
              </w:rPr>
              <w:t>As</w:t>
            </w:r>
          </w:p>
        </w:tc>
        <w:tc>
          <w:tcPr>
            <w:tcW w:w="159" w:type="pct"/>
            <w:tcBorders>
              <w:top w:val="single" w:sz="4" w:space="0" w:color="auto"/>
              <w:bottom w:val="single" w:sz="4" w:space="0" w:color="auto"/>
            </w:tcBorders>
          </w:tcPr>
          <w:p w14:paraId="5A29B9CA" w14:textId="5943949F" w:rsidR="00F24662" w:rsidRPr="00F24662" w:rsidRDefault="00F24662" w:rsidP="00F24662">
            <w:pPr>
              <w:spacing w:line="240" w:lineRule="auto"/>
              <w:rPr>
                <w:rFonts w:cs="Times New Roman"/>
                <w:b/>
                <w:bCs/>
                <w:sz w:val="18"/>
                <w:szCs w:val="18"/>
              </w:rPr>
            </w:pPr>
            <w:r w:rsidRPr="00F24662">
              <w:rPr>
                <w:rFonts w:cs="Times New Roman"/>
                <w:b/>
                <w:bCs/>
                <w:sz w:val="18"/>
                <w:szCs w:val="18"/>
              </w:rPr>
              <w:t>CN¯</w:t>
            </w:r>
          </w:p>
        </w:tc>
        <w:tc>
          <w:tcPr>
            <w:tcW w:w="194" w:type="pct"/>
            <w:tcBorders>
              <w:top w:val="single" w:sz="4" w:space="0" w:color="auto"/>
              <w:bottom w:val="single" w:sz="4" w:space="0" w:color="auto"/>
            </w:tcBorders>
          </w:tcPr>
          <w:p w14:paraId="0DC96C94" w14:textId="5338076C" w:rsidR="00F24662" w:rsidRPr="00F24662" w:rsidRDefault="00F24662" w:rsidP="00F24662">
            <w:pPr>
              <w:spacing w:line="240" w:lineRule="auto"/>
              <w:rPr>
                <w:rFonts w:cs="Times New Roman"/>
                <w:b/>
                <w:bCs/>
                <w:sz w:val="18"/>
                <w:szCs w:val="18"/>
              </w:rPr>
            </w:pPr>
            <w:r w:rsidRPr="00F24662">
              <w:rPr>
                <w:rFonts w:cs="Times New Roman"/>
                <w:b/>
                <w:bCs/>
                <w:sz w:val="18"/>
                <w:szCs w:val="18"/>
              </w:rPr>
              <w:t>Cd</w:t>
            </w:r>
          </w:p>
        </w:tc>
        <w:tc>
          <w:tcPr>
            <w:tcW w:w="194" w:type="pct"/>
            <w:tcBorders>
              <w:top w:val="single" w:sz="4" w:space="0" w:color="auto"/>
              <w:bottom w:val="single" w:sz="4" w:space="0" w:color="auto"/>
            </w:tcBorders>
          </w:tcPr>
          <w:p w14:paraId="0357165A" w14:textId="6C40E1E1" w:rsidR="00F24662" w:rsidRPr="00F24662" w:rsidRDefault="00F24662" w:rsidP="00F24662">
            <w:pPr>
              <w:spacing w:line="240" w:lineRule="auto"/>
              <w:rPr>
                <w:rFonts w:cs="Times New Roman"/>
                <w:b/>
                <w:bCs/>
                <w:sz w:val="18"/>
                <w:szCs w:val="18"/>
              </w:rPr>
            </w:pPr>
            <w:r w:rsidRPr="00F24662">
              <w:rPr>
                <w:rFonts w:cs="Times New Roman"/>
                <w:b/>
                <w:bCs/>
                <w:sz w:val="18"/>
                <w:szCs w:val="18"/>
              </w:rPr>
              <w:t>Cu</w:t>
            </w:r>
          </w:p>
        </w:tc>
        <w:tc>
          <w:tcPr>
            <w:tcW w:w="228" w:type="pct"/>
            <w:tcBorders>
              <w:top w:val="single" w:sz="4" w:space="0" w:color="auto"/>
              <w:bottom w:val="single" w:sz="4" w:space="0" w:color="auto"/>
            </w:tcBorders>
          </w:tcPr>
          <w:p w14:paraId="3F013118" w14:textId="72D4A64F" w:rsidR="00F24662" w:rsidRPr="00F24662" w:rsidRDefault="00F24662" w:rsidP="00F24662">
            <w:pPr>
              <w:spacing w:line="240" w:lineRule="auto"/>
              <w:rPr>
                <w:rFonts w:cs="Times New Roman"/>
                <w:b/>
                <w:bCs/>
                <w:sz w:val="18"/>
                <w:szCs w:val="18"/>
              </w:rPr>
            </w:pPr>
            <w:r w:rsidRPr="00F24662">
              <w:rPr>
                <w:rFonts w:cs="Times New Roman"/>
                <w:b/>
                <w:bCs/>
                <w:sz w:val="18"/>
                <w:szCs w:val="18"/>
              </w:rPr>
              <w:t>CT</w:t>
            </w:r>
          </w:p>
        </w:tc>
        <w:tc>
          <w:tcPr>
            <w:tcW w:w="246" w:type="pct"/>
            <w:tcBorders>
              <w:top w:val="single" w:sz="4" w:space="0" w:color="auto"/>
              <w:bottom w:val="single" w:sz="4" w:space="0" w:color="auto"/>
            </w:tcBorders>
          </w:tcPr>
          <w:p w14:paraId="2BC53A9D" w14:textId="591C180C" w:rsidR="00F24662" w:rsidRPr="00F24662" w:rsidRDefault="00F24662" w:rsidP="00F24662">
            <w:pPr>
              <w:spacing w:line="240" w:lineRule="auto"/>
              <w:rPr>
                <w:rFonts w:cs="Times New Roman"/>
                <w:b/>
                <w:bCs/>
                <w:sz w:val="18"/>
                <w:szCs w:val="18"/>
              </w:rPr>
            </w:pPr>
            <w:r w:rsidRPr="00F24662">
              <w:rPr>
                <w:rFonts w:cs="Times New Roman"/>
                <w:b/>
                <w:bCs/>
                <w:sz w:val="18"/>
                <w:szCs w:val="18"/>
              </w:rPr>
              <w:t>CA</w:t>
            </w:r>
          </w:p>
        </w:tc>
        <w:tc>
          <w:tcPr>
            <w:tcW w:w="211" w:type="pct"/>
            <w:tcBorders>
              <w:top w:val="single" w:sz="4" w:space="0" w:color="auto"/>
              <w:bottom w:val="single" w:sz="4" w:space="0" w:color="auto"/>
            </w:tcBorders>
          </w:tcPr>
          <w:p w14:paraId="48666B28" w14:textId="076B7EE0" w:rsidR="00F24662" w:rsidRPr="00F24662" w:rsidRDefault="00F24662" w:rsidP="00F24662">
            <w:pPr>
              <w:spacing w:line="240" w:lineRule="auto"/>
              <w:rPr>
                <w:rFonts w:cs="Times New Roman"/>
                <w:b/>
                <w:bCs/>
                <w:sz w:val="18"/>
                <w:szCs w:val="18"/>
              </w:rPr>
            </w:pPr>
            <w:r w:rsidRPr="00F24662">
              <w:rPr>
                <w:rFonts w:cs="Times New Roman"/>
                <w:b/>
                <w:bCs/>
                <w:sz w:val="18"/>
                <w:szCs w:val="18"/>
              </w:rPr>
              <w:t>Cr</w:t>
            </w:r>
          </w:p>
        </w:tc>
        <w:tc>
          <w:tcPr>
            <w:tcW w:w="211" w:type="pct"/>
            <w:tcBorders>
              <w:top w:val="single" w:sz="4" w:space="0" w:color="auto"/>
              <w:bottom w:val="single" w:sz="4" w:space="0" w:color="auto"/>
            </w:tcBorders>
          </w:tcPr>
          <w:p w14:paraId="1C29BA5F" w14:textId="4D7A3F04" w:rsidR="00F24662" w:rsidRPr="00F24662" w:rsidRDefault="00F24662" w:rsidP="00F24662">
            <w:pPr>
              <w:spacing w:line="240" w:lineRule="auto"/>
              <w:rPr>
                <w:rFonts w:cs="Times New Roman"/>
                <w:b/>
                <w:bCs/>
                <w:sz w:val="18"/>
                <w:szCs w:val="18"/>
              </w:rPr>
            </w:pPr>
            <w:r w:rsidRPr="00F24662">
              <w:rPr>
                <w:rFonts w:cs="Times New Roman"/>
                <w:b/>
                <w:bCs/>
                <w:sz w:val="18"/>
                <w:szCs w:val="18"/>
              </w:rPr>
              <w:t>Cr⁺⁶</w:t>
            </w:r>
          </w:p>
        </w:tc>
        <w:tc>
          <w:tcPr>
            <w:tcW w:w="263" w:type="pct"/>
            <w:tcBorders>
              <w:top w:val="single" w:sz="4" w:space="0" w:color="auto"/>
              <w:bottom w:val="single" w:sz="4" w:space="0" w:color="auto"/>
            </w:tcBorders>
          </w:tcPr>
          <w:p w14:paraId="07DF8404" w14:textId="5727F608" w:rsidR="00F24662" w:rsidRPr="00F24662" w:rsidRDefault="00F24662" w:rsidP="00F24662">
            <w:pPr>
              <w:spacing w:line="240" w:lineRule="auto"/>
              <w:rPr>
                <w:rFonts w:cs="Times New Roman"/>
                <w:b/>
                <w:bCs/>
                <w:sz w:val="18"/>
                <w:szCs w:val="18"/>
              </w:rPr>
            </w:pPr>
            <w:r w:rsidRPr="00F24662">
              <w:rPr>
                <w:rFonts w:cs="Times New Roman"/>
                <w:b/>
                <w:bCs/>
                <w:sz w:val="18"/>
                <w:szCs w:val="18"/>
              </w:rPr>
              <w:t>EC</w:t>
            </w:r>
          </w:p>
        </w:tc>
        <w:tc>
          <w:tcPr>
            <w:tcW w:w="211" w:type="pct"/>
            <w:tcBorders>
              <w:top w:val="single" w:sz="4" w:space="0" w:color="auto"/>
              <w:bottom w:val="single" w:sz="4" w:space="0" w:color="auto"/>
            </w:tcBorders>
          </w:tcPr>
          <w:p w14:paraId="24D83518" w14:textId="529249A3" w:rsidR="00F24662" w:rsidRPr="00F24662" w:rsidRDefault="00F24662" w:rsidP="00F24662">
            <w:pPr>
              <w:spacing w:line="240" w:lineRule="auto"/>
              <w:rPr>
                <w:rFonts w:cs="Times New Roman"/>
                <w:b/>
                <w:bCs/>
                <w:sz w:val="18"/>
                <w:szCs w:val="18"/>
              </w:rPr>
            </w:pPr>
            <w:r w:rsidRPr="00F24662">
              <w:rPr>
                <w:rFonts w:cs="Times New Roman"/>
                <w:b/>
                <w:bCs/>
                <w:sz w:val="18"/>
                <w:szCs w:val="18"/>
              </w:rPr>
              <w:t>F</w:t>
            </w:r>
          </w:p>
        </w:tc>
        <w:tc>
          <w:tcPr>
            <w:tcW w:w="211" w:type="pct"/>
            <w:tcBorders>
              <w:top w:val="single" w:sz="4" w:space="0" w:color="auto"/>
              <w:bottom w:val="single" w:sz="4" w:space="0" w:color="auto"/>
            </w:tcBorders>
          </w:tcPr>
          <w:p w14:paraId="15799092" w14:textId="1CF504D9" w:rsidR="00F24662" w:rsidRPr="00F24662" w:rsidRDefault="00F24662" w:rsidP="00F24662">
            <w:pPr>
              <w:spacing w:line="240" w:lineRule="auto"/>
              <w:rPr>
                <w:rFonts w:cs="Times New Roman"/>
                <w:b/>
                <w:bCs/>
                <w:sz w:val="18"/>
                <w:szCs w:val="18"/>
              </w:rPr>
            </w:pPr>
            <w:r w:rsidRPr="00F24662">
              <w:rPr>
                <w:rFonts w:cs="Times New Roman"/>
                <w:b/>
                <w:bCs/>
                <w:sz w:val="18"/>
                <w:szCs w:val="18"/>
              </w:rPr>
              <w:t>Fe</w:t>
            </w:r>
          </w:p>
        </w:tc>
        <w:tc>
          <w:tcPr>
            <w:tcW w:w="211" w:type="pct"/>
            <w:tcBorders>
              <w:top w:val="single" w:sz="4" w:space="0" w:color="auto"/>
              <w:bottom w:val="single" w:sz="4" w:space="0" w:color="auto"/>
            </w:tcBorders>
          </w:tcPr>
          <w:p w14:paraId="73ABE303" w14:textId="1148A53A" w:rsidR="00F24662" w:rsidRPr="00F24662" w:rsidRDefault="00F24662" w:rsidP="00F24662">
            <w:pPr>
              <w:spacing w:line="240" w:lineRule="auto"/>
              <w:rPr>
                <w:rFonts w:cs="Times New Roman"/>
                <w:b/>
                <w:bCs/>
                <w:sz w:val="18"/>
                <w:szCs w:val="18"/>
              </w:rPr>
            </w:pPr>
            <w:r w:rsidRPr="00F24662">
              <w:rPr>
                <w:rFonts w:cs="Times New Roman"/>
                <w:b/>
                <w:bCs/>
                <w:sz w:val="18"/>
                <w:szCs w:val="18"/>
              </w:rPr>
              <w:t>Mn ²⁺</w:t>
            </w:r>
          </w:p>
        </w:tc>
        <w:tc>
          <w:tcPr>
            <w:tcW w:w="211" w:type="pct"/>
            <w:tcBorders>
              <w:top w:val="single" w:sz="4" w:space="0" w:color="auto"/>
              <w:bottom w:val="single" w:sz="4" w:space="0" w:color="auto"/>
            </w:tcBorders>
          </w:tcPr>
          <w:p w14:paraId="2430F037" w14:textId="02A88958" w:rsidR="00F24662" w:rsidRPr="00F24662" w:rsidRDefault="00F24662" w:rsidP="00F24662">
            <w:pPr>
              <w:spacing w:line="240" w:lineRule="auto"/>
              <w:rPr>
                <w:rFonts w:cs="Times New Roman"/>
                <w:b/>
                <w:bCs/>
                <w:sz w:val="18"/>
                <w:szCs w:val="18"/>
              </w:rPr>
            </w:pPr>
            <w:r w:rsidRPr="00F24662">
              <w:rPr>
                <w:rFonts w:cs="Times New Roman"/>
                <w:b/>
                <w:bCs/>
                <w:sz w:val="18"/>
                <w:szCs w:val="18"/>
              </w:rPr>
              <w:t>Hg</w:t>
            </w:r>
          </w:p>
        </w:tc>
        <w:tc>
          <w:tcPr>
            <w:tcW w:w="228" w:type="pct"/>
            <w:tcBorders>
              <w:top w:val="single" w:sz="4" w:space="0" w:color="auto"/>
              <w:bottom w:val="single" w:sz="4" w:space="0" w:color="auto"/>
            </w:tcBorders>
          </w:tcPr>
          <w:p w14:paraId="047C26DB" w14:textId="2C12D08F" w:rsidR="00F24662" w:rsidRPr="00F24662" w:rsidRDefault="00F24662" w:rsidP="00F24662">
            <w:pPr>
              <w:spacing w:line="240" w:lineRule="auto"/>
              <w:rPr>
                <w:rFonts w:cs="Times New Roman"/>
                <w:b/>
                <w:bCs/>
                <w:sz w:val="18"/>
                <w:szCs w:val="18"/>
              </w:rPr>
            </w:pPr>
            <w:r w:rsidRPr="00F24662">
              <w:rPr>
                <w:rFonts w:cs="Times New Roman"/>
                <w:b/>
                <w:bCs/>
                <w:sz w:val="18"/>
                <w:szCs w:val="18"/>
              </w:rPr>
              <w:t>C+D19N¯</w:t>
            </w:r>
          </w:p>
        </w:tc>
        <w:tc>
          <w:tcPr>
            <w:tcW w:w="211" w:type="pct"/>
            <w:tcBorders>
              <w:top w:val="single" w:sz="4" w:space="0" w:color="auto"/>
              <w:bottom w:val="single" w:sz="4" w:space="0" w:color="auto"/>
            </w:tcBorders>
          </w:tcPr>
          <w:p w14:paraId="29EB4DDE" w14:textId="6680D450" w:rsidR="00F24662" w:rsidRPr="00F24662" w:rsidRDefault="00F24662" w:rsidP="00F24662">
            <w:pPr>
              <w:spacing w:line="240" w:lineRule="auto"/>
              <w:rPr>
                <w:rFonts w:cs="Times New Roman"/>
                <w:b/>
                <w:bCs/>
                <w:sz w:val="18"/>
                <w:szCs w:val="18"/>
              </w:rPr>
            </w:pPr>
            <w:r w:rsidRPr="00F24662">
              <w:rPr>
                <w:rFonts w:cs="Times New Roman"/>
                <w:b/>
                <w:bCs/>
                <w:sz w:val="18"/>
                <w:szCs w:val="18"/>
              </w:rPr>
              <w:t>N-NO₂¯</w:t>
            </w:r>
          </w:p>
        </w:tc>
        <w:tc>
          <w:tcPr>
            <w:tcW w:w="211" w:type="pct"/>
            <w:tcBorders>
              <w:top w:val="single" w:sz="4" w:space="0" w:color="auto"/>
              <w:bottom w:val="single" w:sz="4" w:space="0" w:color="auto"/>
            </w:tcBorders>
          </w:tcPr>
          <w:p w14:paraId="4316FADD" w14:textId="3DB217E8" w:rsidR="00F24662" w:rsidRPr="00F24662" w:rsidRDefault="00F24662" w:rsidP="00F24662">
            <w:pPr>
              <w:spacing w:line="240" w:lineRule="auto"/>
              <w:rPr>
                <w:rFonts w:cs="Times New Roman"/>
                <w:b/>
                <w:bCs/>
                <w:sz w:val="18"/>
                <w:szCs w:val="18"/>
              </w:rPr>
            </w:pPr>
            <w:r w:rsidRPr="00F24662">
              <w:rPr>
                <w:rFonts w:cs="Times New Roman"/>
                <w:b/>
                <w:bCs/>
                <w:sz w:val="18"/>
                <w:szCs w:val="18"/>
              </w:rPr>
              <w:t>Ag</w:t>
            </w:r>
          </w:p>
        </w:tc>
        <w:tc>
          <w:tcPr>
            <w:tcW w:w="211" w:type="pct"/>
            <w:tcBorders>
              <w:top w:val="single" w:sz="4" w:space="0" w:color="auto"/>
              <w:bottom w:val="single" w:sz="4" w:space="0" w:color="auto"/>
            </w:tcBorders>
          </w:tcPr>
          <w:p w14:paraId="63A2D97C" w14:textId="35A72665" w:rsidR="00F24662" w:rsidRPr="00F24662" w:rsidRDefault="00F24662" w:rsidP="00F24662">
            <w:pPr>
              <w:spacing w:line="240" w:lineRule="auto"/>
              <w:rPr>
                <w:rFonts w:cs="Times New Roman"/>
                <w:b/>
                <w:bCs/>
                <w:sz w:val="18"/>
                <w:szCs w:val="18"/>
              </w:rPr>
            </w:pPr>
            <w:r w:rsidRPr="00F24662">
              <w:rPr>
                <w:rFonts w:cs="Times New Roman"/>
                <w:b/>
                <w:bCs/>
                <w:sz w:val="18"/>
                <w:szCs w:val="18"/>
              </w:rPr>
              <w:t>Pb</w:t>
            </w:r>
          </w:p>
        </w:tc>
        <w:tc>
          <w:tcPr>
            <w:tcW w:w="211" w:type="pct"/>
            <w:tcBorders>
              <w:top w:val="single" w:sz="4" w:space="0" w:color="auto"/>
              <w:bottom w:val="single" w:sz="4" w:space="0" w:color="auto"/>
            </w:tcBorders>
          </w:tcPr>
          <w:p w14:paraId="797E44C8" w14:textId="77777777" w:rsidR="00F24662" w:rsidRPr="00F24662" w:rsidRDefault="00F24662" w:rsidP="00F24662">
            <w:pPr>
              <w:spacing w:line="240" w:lineRule="auto"/>
              <w:rPr>
                <w:rFonts w:cs="Times New Roman"/>
                <w:b/>
                <w:bCs/>
                <w:sz w:val="18"/>
                <w:szCs w:val="18"/>
              </w:rPr>
            </w:pPr>
            <w:r w:rsidRPr="00F24662">
              <w:rPr>
                <w:rFonts w:cs="Times New Roman"/>
                <w:b/>
                <w:bCs/>
                <w:sz w:val="18"/>
                <w:szCs w:val="18"/>
              </w:rPr>
              <w:t>Plomo</w:t>
            </w:r>
          </w:p>
        </w:tc>
        <w:tc>
          <w:tcPr>
            <w:tcW w:w="263" w:type="pct"/>
            <w:tcBorders>
              <w:top w:val="single" w:sz="4" w:space="0" w:color="auto"/>
              <w:bottom w:val="single" w:sz="4" w:space="0" w:color="auto"/>
            </w:tcBorders>
          </w:tcPr>
          <w:p w14:paraId="7C21AB95" w14:textId="291E99C1" w:rsidR="00F24662" w:rsidRPr="00F24662" w:rsidRDefault="00F24662" w:rsidP="00F24662">
            <w:pPr>
              <w:spacing w:line="240" w:lineRule="auto"/>
              <w:rPr>
                <w:rFonts w:cs="Times New Roman"/>
                <w:b/>
                <w:bCs/>
                <w:sz w:val="18"/>
                <w:szCs w:val="18"/>
              </w:rPr>
            </w:pPr>
            <w:r w:rsidRPr="00F24662">
              <w:rPr>
                <w:rFonts w:cs="Times New Roman"/>
                <w:b/>
                <w:bCs/>
                <w:sz w:val="18"/>
                <w:szCs w:val="18"/>
              </w:rPr>
              <w:t>STD</w:t>
            </w:r>
          </w:p>
        </w:tc>
        <w:tc>
          <w:tcPr>
            <w:tcW w:w="228" w:type="pct"/>
            <w:tcBorders>
              <w:top w:val="single" w:sz="4" w:space="0" w:color="auto"/>
              <w:bottom w:val="single" w:sz="4" w:space="0" w:color="auto"/>
            </w:tcBorders>
          </w:tcPr>
          <w:p w14:paraId="32C067F1" w14:textId="30D6D400" w:rsidR="00F24662" w:rsidRPr="00F24662" w:rsidRDefault="00F24662" w:rsidP="00F24662">
            <w:pPr>
              <w:spacing w:line="240" w:lineRule="auto"/>
              <w:rPr>
                <w:rFonts w:cs="Times New Roman"/>
                <w:b/>
                <w:bCs/>
                <w:sz w:val="18"/>
                <w:szCs w:val="18"/>
              </w:rPr>
            </w:pPr>
            <w:r w:rsidRPr="00F24662">
              <w:rPr>
                <w:rFonts w:cs="Times New Roman"/>
                <w:b/>
                <w:bCs/>
                <w:sz w:val="18"/>
                <w:szCs w:val="18"/>
              </w:rPr>
              <w:t>T</w:t>
            </w:r>
          </w:p>
        </w:tc>
        <w:tc>
          <w:tcPr>
            <w:tcW w:w="246" w:type="pct"/>
            <w:tcBorders>
              <w:top w:val="single" w:sz="4" w:space="0" w:color="auto"/>
              <w:bottom w:val="single" w:sz="4" w:space="0" w:color="auto"/>
            </w:tcBorders>
          </w:tcPr>
          <w:p w14:paraId="1A606949" w14:textId="64559E7F" w:rsidR="00F24662" w:rsidRPr="00F24662" w:rsidRDefault="00F24662" w:rsidP="00F24662">
            <w:pPr>
              <w:spacing w:line="240" w:lineRule="auto"/>
              <w:rPr>
                <w:rFonts w:cs="Times New Roman"/>
                <w:b/>
                <w:bCs/>
                <w:sz w:val="18"/>
                <w:szCs w:val="18"/>
              </w:rPr>
            </w:pPr>
            <w:r w:rsidRPr="00F24662">
              <w:rPr>
                <w:rFonts w:cs="Times New Roman"/>
                <w:b/>
                <w:bCs/>
                <w:sz w:val="18"/>
                <w:szCs w:val="18"/>
              </w:rPr>
              <w:t>TU</w:t>
            </w:r>
          </w:p>
        </w:tc>
        <w:tc>
          <w:tcPr>
            <w:tcW w:w="228" w:type="pct"/>
            <w:tcBorders>
              <w:top w:val="single" w:sz="4" w:space="0" w:color="auto"/>
              <w:bottom w:val="single" w:sz="4" w:space="0" w:color="auto"/>
            </w:tcBorders>
          </w:tcPr>
          <w:p w14:paraId="7FB3DC19" w14:textId="6B56450A" w:rsidR="00F24662" w:rsidRPr="00F24662" w:rsidRDefault="00F24662" w:rsidP="00F24662">
            <w:pPr>
              <w:spacing w:line="240" w:lineRule="auto"/>
              <w:rPr>
                <w:rFonts w:cs="Times New Roman"/>
                <w:b/>
                <w:bCs/>
                <w:sz w:val="18"/>
                <w:szCs w:val="18"/>
              </w:rPr>
            </w:pPr>
            <w:r w:rsidRPr="00F24662">
              <w:rPr>
                <w:rFonts w:cs="Times New Roman"/>
                <w:b/>
                <w:bCs/>
                <w:sz w:val="18"/>
                <w:szCs w:val="18"/>
              </w:rPr>
              <w:t>Zn</w:t>
            </w:r>
          </w:p>
        </w:tc>
      </w:tr>
      <w:tr w:rsidR="003862AC" w:rsidRPr="00F24662" w14:paraId="5413A706" w14:textId="77777777" w:rsidTr="00166701">
        <w:tc>
          <w:tcPr>
            <w:tcW w:w="237" w:type="pct"/>
            <w:tcBorders>
              <w:top w:val="single" w:sz="4" w:space="0" w:color="auto"/>
            </w:tcBorders>
          </w:tcPr>
          <w:p w14:paraId="6EEBE8CA" w14:textId="77777777" w:rsidR="00F24662" w:rsidRPr="00F24662" w:rsidRDefault="00F24662" w:rsidP="00F24662">
            <w:pPr>
              <w:spacing w:line="240" w:lineRule="auto"/>
              <w:rPr>
                <w:rFonts w:cs="Times New Roman"/>
                <w:sz w:val="18"/>
                <w:szCs w:val="18"/>
              </w:rPr>
            </w:pPr>
            <w:r w:rsidRPr="00F24662">
              <w:rPr>
                <w:rFonts w:cs="Times New Roman"/>
                <w:sz w:val="18"/>
                <w:szCs w:val="18"/>
              </w:rPr>
              <w:t>Media</w:t>
            </w:r>
          </w:p>
        </w:tc>
        <w:tc>
          <w:tcPr>
            <w:tcW w:w="176" w:type="pct"/>
            <w:tcBorders>
              <w:top w:val="single" w:sz="4" w:space="0" w:color="auto"/>
            </w:tcBorders>
          </w:tcPr>
          <w:p w14:paraId="6B4E8A5C" w14:textId="04D2F68C" w:rsidR="00F24662" w:rsidRPr="00F24662" w:rsidRDefault="00F24662" w:rsidP="00F24662">
            <w:pPr>
              <w:spacing w:line="240" w:lineRule="auto"/>
              <w:rPr>
                <w:rFonts w:cs="Times New Roman"/>
                <w:sz w:val="18"/>
                <w:szCs w:val="18"/>
              </w:rPr>
            </w:pPr>
            <w:r w:rsidRPr="00F24662">
              <w:rPr>
                <w:rFonts w:cs="Times New Roman"/>
                <w:sz w:val="18"/>
                <w:szCs w:val="18"/>
              </w:rPr>
              <w:t>,006</w:t>
            </w:r>
          </w:p>
        </w:tc>
        <w:tc>
          <w:tcPr>
            <w:tcW w:w="159" w:type="pct"/>
            <w:tcBorders>
              <w:top w:val="single" w:sz="4" w:space="0" w:color="auto"/>
            </w:tcBorders>
          </w:tcPr>
          <w:p w14:paraId="3F1EEABA" w14:textId="7F216764" w:rsidR="00F24662" w:rsidRPr="00F24662" w:rsidRDefault="00F24662" w:rsidP="00F24662">
            <w:pPr>
              <w:spacing w:line="240" w:lineRule="auto"/>
              <w:rPr>
                <w:rFonts w:cs="Times New Roman"/>
                <w:sz w:val="18"/>
                <w:szCs w:val="18"/>
              </w:rPr>
            </w:pPr>
            <w:r w:rsidRPr="00F24662">
              <w:rPr>
                <w:rFonts w:cs="Times New Roman"/>
                <w:sz w:val="18"/>
                <w:szCs w:val="18"/>
              </w:rPr>
              <w:t>,01</w:t>
            </w:r>
            <w:r w:rsidR="003862AC">
              <w:rPr>
                <w:rFonts w:cs="Times New Roman"/>
                <w:sz w:val="18"/>
                <w:szCs w:val="18"/>
              </w:rPr>
              <w:t>6</w:t>
            </w:r>
          </w:p>
        </w:tc>
        <w:tc>
          <w:tcPr>
            <w:tcW w:w="194" w:type="pct"/>
            <w:tcBorders>
              <w:top w:val="single" w:sz="4" w:space="0" w:color="auto"/>
            </w:tcBorders>
          </w:tcPr>
          <w:p w14:paraId="201FAC6D" w14:textId="28C4B9DA" w:rsidR="00F24662" w:rsidRPr="00F24662" w:rsidRDefault="00F24662" w:rsidP="00F24662">
            <w:pPr>
              <w:spacing w:line="240" w:lineRule="auto"/>
              <w:rPr>
                <w:rFonts w:cs="Times New Roman"/>
                <w:sz w:val="18"/>
                <w:szCs w:val="18"/>
              </w:rPr>
            </w:pPr>
            <w:r w:rsidRPr="00F24662">
              <w:rPr>
                <w:rFonts w:cs="Times New Roman"/>
                <w:sz w:val="18"/>
                <w:szCs w:val="18"/>
              </w:rPr>
              <w:t>,00175</w:t>
            </w:r>
          </w:p>
        </w:tc>
        <w:tc>
          <w:tcPr>
            <w:tcW w:w="194" w:type="pct"/>
            <w:tcBorders>
              <w:top w:val="single" w:sz="4" w:space="0" w:color="auto"/>
            </w:tcBorders>
          </w:tcPr>
          <w:p w14:paraId="7A2696AE" w14:textId="124C36D0" w:rsidR="00F24662" w:rsidRPr="00F24662" w:rsidRDefault="00F24662" w:rsidP="00F24662">
            <w:pPr>
              <w:spacing w:line="240" w:lineRule="auto"/>
              <w:rPr>
                <w:rFonts w:cs="Times New Roman"/>
                <w:sz w:val="18"/>
                <w:szCs w:val="18"/>
              </w:rPr>
            </w:pPr>
            <w:r w:rsidRPr="00F24662">
              <w:rPr>
                <w:rFonts w:cs="Times New Roman"/>
                <w:sz w:val="18"/>
                <w:szCs w:val="18"/>
              </w:rPr>
              <w:t>,101</w:t>
            </w:r>
            <w:r w:rsidR="003862AC">
              <w:rPr>
                <w:rFonts w:cs="Times New Roman"/>
                <w:sz w:val="18"/>
                <w:szCs w:val="18"/>
              </w:rPr>
              <w:t>7</w:t>
            </w:r>
          </w:p>
        </w:tc>
        <w:tc>
          <w:tcPr>
            <w:tcW w:w="228" w:type="pct"/>
            <w:tcBorders>
              <w:top w:val="single" w:sz="4" w:space="0" w:color="auto"/>
            </w:tcBorders>
          </w:tcPr>
          <w:p w14:paraId="356F7D2F" w14:textId="1AD45BBC" w:rsidR="00F24662" w:rsidRPr="00F24662" w:rsidRDefault="00F24662" w:rsidP="00F24662">
            <w:pPr>
              <w:spacing w:line="240" w:lineRule="auto"/>
              <w:rPr>
                <w:rFonts w:cs="Times New Roman"/>
                <w:sz w:val="18"/>
                <w:szCs w:val="18"/>
              </w:rPr>
            </w:pPr>
            <w:r w:rsidRPr="00F24662">
              <w:rPr>
                <w:rFonts w:cs="Times New Roman"/>
                <w:sz w:val="18"/>
                <w:szCs w:val="18"/>
              </w:rPr>
              <w:t>44,9</w:t>
            </w:r>
            <w:r w:rsidR="003862AC">
              <w:rPr>
                <w:rFonts w:cs="Times New Roman"/>
                <w:sz w:val="18"/>
                <w:szCs w:val="18"/>
              </w:rPr>
              <w:t>1</w:t>
            </w:r>
          </w:p>
        </w:tc>
        <w:tc>
          <w:tcPr>
            <w:tcW w:w="246" w:type="pct"/>
            <w:tcBorders>
              <w:top w:val="single" w:sz="4" w:space="0" w:color="auto"/>
            </w:tcBorders>
          </w:tcPr>
          <w:p w14:paraId="1122442D" w14:textId="28885F08" w:rsidR="00F24662" w:rsidRPr="00F24662" w:rsidRDefault="00F24662" w:rsidP="00F24662">
            <w:pPr>
              <w:spacing w:line="240" w:lineRule="auto"/>
              <w:rPr>
                <w:rFonts w:cs="Times New Roman"/>
                <w:sz w:val="18"/>
                <w:szCs w:val="18"/>
              </w:rPr>
            </w:pPr>
            <w:r w:rsidRPr="00F24662">
              <w:rPr>
                <w:rFonts w:cs="Times New Roman"/>
                <w:sz w:val="18"/>
                <w:szCs w:val="18"/>
              </w:rPr>
              <w:t>26,</w:t>
            </w:r>
            <w:r w:rsidR="003862AC">
              <w:rPr>
                <w:rFonts w:cs="Times New Roman"/>
                <w:sz w:val="18"/>
                <w:szCs w:val="18"/>
              </w:rPr>
              <w:t>6</w:t>
            </w:r>
            <w:r w:rsidRPr="00F24662">
              <w:rPr>
                <w:rFonts w:cs="Times New Roman"/>
                <w:sz w:val="18"/>
                <w:szCs w:val="18"/>
              </w:rPr>
              <w:t>7</w:t>
            </w:r>
          </w:p>
        </w:tc>
        <w:tc>
          <w:tcPr>
            <w:tcW w:w="211" w:type="pct"/>
            <w:tcBorders>
              <w:top w:val="single" w:sz="4" w:space="0" w:color="auto"/>
            </w:tcBorders>
          </w:tcPr>
          <w:p w14:paraId="6A9E2C7D" w14:textId="5CC672B1" w:rsidR="00F24662" w:rsidRPr="00F24662" w:rsidRDefault="00F24662" w:rsidP="00F24662">
            <w:pPr>
              <w:spacing w:line="240" w:lineRule="auto"/>
              <w:rPr>
                <w:rFonts w:cs="Times New Roman"/>
                <w:sz w:val="18"/>
                <w:szCs w:val="18"/>
              </w:rPr>
            </w:pPr>
            <w:r w:rsidRPr="00F24662">
              <w:rPr>
                <w:rFonts w:cs="Times New Roman"/>
                <w:sz w:val="18"/>
                <w:szCs w:val="18"/>
              </w:rPr>
              <w:t>,010</w:t>
            </w:r>
          </w:p>
        </w:tc>
        <w:tc>
          <w:tcPr>
            <w:tcW w:w="211" w:type="pct"/>
            <w:tcBorders>
              <w:top w:val="single" w:sz="4" w:space="0" w:color="auto"/>
            </w:tcBorders>
          </w:tcPr>
          <w:p w14:paraId="511DB5D0" w14:textId="4B941F39" w:rsidR="00F24662" w:rsidRPr="00F24662" w:rsidRDefault="00F24662" w:rsidP="00F24662">
            <w:pPr>
              <w:spacing w:line="240" w:lineRule="auto"/>
              <w:rPr>
                <w:rFonts w:cs="Times New Roman"/>
                <w:sz w:val="18"/>
                <w:szCs w:val="18"/>
              </w:rPr>
            </w:pPr>
            <w:r w:rsidRPr="00F24662">
              <w:rPr>
                <w:rFonts w:cs="Times New Roman"/>
                <w:sz w:val="18"/>
                <w:szCs w:val="18"/>
              </w:rPr>
              <w:t>,0115</w:t>
            </w:r>
          </w:p>
        </w:tc>
        <w:tc>
          <w:tcPr>
            <w:tcW w:w="263" w:type="pct"/>
            <w:tcBorders>
              <w:top w:val="single" w:sz="4" w:space="0" w:color="auto"/>
            </w:tcBorders>
          </w:tcPr>
          <w:p w14:paraId="7BD4D6CF" w14:textId="0C7EBA0F" w:rsidR="00F24662" w:rsidRPr="00F24662" w:rsidRDefault="00F24662" w:rsidP="00F24662">
            <w:pPr>
              <w:spacing w:line="240" w:lineRule="auto"/>
              <w:rPr>
                <w:rFonts w:cs="Times New Roman"/>
                <w:sz w:val="18"/>
                <w:szCs w:val="18"/>
              </w:rPr>
            </w:pPr>
            <w:r w:rsidRPr="00F24662">
              <w:rPr>
                <w:rFonts w:cs="Times New Roman"/>
                <w:sz w:val="18"/>
                <w:szCs w:val="18"/>
              </w:rPr>
              <w:t>68,33</w:t>
            </w:r>
          </w:p>
        </w:tc>
        <w:tc>
          <w:tcPr>
            <w:tcW w:w="211" w:type="pct"/>
            <w:tcBorders>
              <w:top w:val="single" w:sz="4" w:space="0" w:color="auto"/>
            </w:tcBorders>
          </w:tcPr>
          <w:p w14:paraId="2F41B2C5" w14:textId="4A5CA0CA" w:rsidR="00F24662" w:rsidRPr="00F24662" w:rsidRDefault="00F24662" w:rsidP="00F24662">
            <w:pPr>
              <w:spacing w:line="240" w:lineRule="auto"/>
              <w:rPr>
                <w:rFonts w:cs="Times New Roman"/>
                <w:sz w:val="18"/>
                <w:szCs w:val="18"/>
              </w:rPr>
            </w:pPr>
            <w:r w:rsidRPr="00F24662">
              <w:rPr>
                <w:rFonts w:cs="Times New Roman"/>
                <w:sz w:val="18"/>
                <w:szCs w:val="18"/>
              </w:rPr>
              <w:t>,3325</w:t>
            </w:r>
          </w:p>
        </w:tc>
        <w:tc>
          <w:tcPr>
            <w:tcW w:w="211" w:type="pct"/>
            <w:tcBorders>
              <w:top w:val="single" w:sz="4" w:space="0" w:color="auto"/>
            </w:tcBorders>
          </w:tcPr>
          <w:p w14:paraId="0673F4E1" w14:textId="397A6F81" w:rsidR="00F24662" w:rsidRPr="00F24662" w:rsidRDefault="00F24662" w:rsidP="00F24662">
            <w:pPr>
              <w:spacing w:line="240" w:lineRule="auto"/>
              <w:rPr>
                <w:rFonts w:cs="Times New Roman"/>
                <w:sz w:val="18"/>
                <w:szCs w:val="18"/>
              </w:rPr>
            </w:pPr>
            <w:r w:rsidRPr="00F24662">
              <w:rPr>
                <w:rFonts w:cs="Times New Roman"/>
                <w:sz w:val="18"/>
                <w:szCs w:val="18"/>
              </w:rPr>
              <w:t>,148</w:t>
            </w:r>
          </w:p>
        </w:tc>
        <w:tc>
          <w:tcPr>
            <w:tcW w:w="211" w:type="pct"/>
            <w:tcBorders>
              <w:top w:val="single" w:sz="4" w:space="0" w:color="auto"/>
            </w:tcBorders>
          </w:tcPr>
          <w:p w14:paraId="29860FE4" w14:textId="5C5DFB89" w:rsidR="00F24662" w:rsidRPr="00F24662" w:rsidRDefault="00F24662" w:rsidP="00F24662">
            <w:pPr>
              <w:spacing w:line="240" w:lineRule="auto"/>
              <w:rPr>
                <w:rFonts w:cs="Times New Roman"/>
                <w:sz w:val="18"/>
                <w:szCs w:val="18"/>
              </w:rPr>
            </w:pPr>
            <w:r w:rsidRPr="00F24662">
              <w:rPr>
                <w:rFonts w:cs="Times New Roman"/>
                <w:sz w:val="18"/>
                <w:szCs w:val="18"/>
              </w:rPr>
              <w:t>,100</w:t>
            </w:r>
          </w:p>
        </w:tc>
        <w:tc>
          <w:tcPr>
            <w:tcW w:w="211" w:type="pct"/>
            <w:tcBorders>
              <w:top w:val="single" w:sz="4" w:space="0" w:color="auto"/>
            </w:tcBorders>
          </w:tcPr>
          <w:p w14:paraId="171C617E" w14:textId="2ADEE3F4" w:rsidR="00F24662" w:rsidRPr="00F24662" w:rsidRDefault="00F24662" w:rsidP="00F24662">
            <w:pPr>
              <w:spacing w:line="240" w:lineRule="auto"/>
              <w:rPr>
                <w:rFonts w:cs="Times New Roman"/>
                <w:sz w:val="18"/>
                <w:szCs w:val="18"/>
              </w:rPr>
            </w:pPr>
            <w:r w:rsidRPr="00F24662">
              <w:rPr>
                <w:rFonts w:cs="Times New Roman"/>
                <w:sz w:val="18"/>
                <w:szCs w:val="18"/>
              </w:rPr>
              <w:t>,001</w:t>
            </w:r>
          </w:p>
        </w:tc>
        <w:tc>
          <w:tcPr>
            <w:tcW w:w="228" w:type="pct"/>
            <w:tcBorders>
              <w:top w:val="single" w:sz="4" w:space="0" w:color="auto"/>
            </w:tcBorders>
          </w:tcPr>
          <w:p w14:paraId="36D4D313" w14:textId="5A506B5B" w:rsidR="00F24662" w:rsidRPr="00F24662" w:rsidRDefault="00F24662" w:rsidP="00F24662">
            <w:pPr>
              <w:spacing w:line="240" w:lineRule="auto"/>
              <w:rPr>
                <w:rFonts w:cs="Times New Roman"/>
                <w:sz w:val="18"/>
                <w:szCs w:val="18"/>
              </w:rPr>
            </w:pPr>
            <w:r w:rsidRPr="00F24662">
              <w:rPr>
                <w:rFonts w:cs="Times New Roman"/>
                <w:sz w:val="18"/>
                <w:szCs w:val="18"/>
              </w:rPr>
              <w:t>1,814</w:t>
            </w:r>
          </w:p>
        </w:tc>
        <w:tc>
          <w:tcPr>
            <w:tcW w:w="211" w:type="pct"/>
            <w:tcBorders>
              <w:top w:val="single" w:sz="4" w:space="0" w:color="auto"/>
            </w:tcBorders>
          </w:tcPr>
          <w:p w14:paraId="1DB25180" w14:textId="6C4EA306" w:rsidR="00F24662" w:rsidRPr="00F24662" w:rsidRDefault="00F24662" w:rsidP="00F24662">
            <w:pPr>
              <w:spacing w:line="240" w:lineRule="auto"/>
              <w:rPr>
                <w:rFonts w:cs="Times New Roman"/>
                <w:sz w:val="18"/>
                <w:szCs w:val="18"/>
              </w:rPr>
            </w:pPr>
            <w:r w:rsidRPr="00F24662">
              <w:rPr>
                <w:rFonts w:cs="Times New Roman"/>
                <w:sz w:val="18"/>
                <w:szCs w:val="18"/>
              </w:rPr>
              <w:t>,087</w:t>
            </w:r>
          </w:p>
        </w:tc>
        <w:tc>
          <w:tcPr>
            <w:tcW w:w="211" w:type="pct"/>
            <w:tcBorders>
              <w:top w:val="single" w:sz="4" w:space="0" w:color="auto"/>
            </w:tcBorders>
          </w:tcPr>
          <w:p w14:paraId="5CED6DEB" w14:textId="30B522F3" w:rsidR="00F24662" w:rsidRPr="00F24662" w:rsidRDefault="00F24662" w:rsidP="00F24662">
            <w:pPr>
              <w:spacing w:line="240" w:lineRule="auto"/>
              <w:rPr>
                <w:rFonts w:cs="Times New Roman"/>
                <w:sz w:val="18"/>
                <w:szCs w:val="18"/>
              </w:rPr>
            </w:pPr>
            <w:r w:rsidRPr="00F24662">
              <w:rPr>
                <w:rFonts w:cs="Times New Roman"/>
                <w:sz w:val="18"/>
                <w:szCs w:val="18"/>
              </w:rPr>
              <w:t>7,0</w:t>
            </w:r>
            <w:r w:rsidR="003862AC">
              <w:rPr>
                <w:rFonts w:cs="Times New Roman"/>
                <w:sz w:val="18"/>
                <w:szCs w:val="18"/>
              </w:rPr>
              <w:t>6</w:t>
            </w:r>
          </w:p>
        </w:tc>
        <w:tc>
          <w:tcPr>
            <w:tcW w:w="211" w:type="pct"/>
            <w:tcBorders>
              <w:top w:val="single" w:sz="4" w:space="0" w:color="auto"/>
            </w:tcBorders>
          </w:tcPr>
          <w:p w14:paraId="1B9EC915" w14:textId="22525738" w:rsidR="00F24662" w:rsidRPr="00F24662" w:rsidRDefault="00F24662" w:rsidP="00F24662">
            <w:pPr>
              <w:spacing w:line="240" w:lineRule="auto"/>
              <w:rPr>
                <w:rFonts w:cs="Times New Roman"/>
                <w:sz w:val="18"/>
                <w:szCs w:val="18"/>
              </w:rPr>
            </w:pPr>
            <w:r w:rsidRPr="00F24662">
              <w:rPr>
                <w:rFonts w:cs="Times New Roman"/>
                <w:sz w:val="18"/>
                <w:szCs w:val="18"/>
              </w:rPr>
              <w:t>,04</w:t>
            </w:r>
            <w:r w:rsidR="003862AC">
              <w:rPr>
                <w:rFonts w:cs="Times New Roman"/>
                <w:sz w:val="18"/>
                <w:szCs w:val="18"/>
              </w:rPr>
              <w:t>1</w:t>
            </w:r>
          </w:p>
        </w:tc>
        <w:tc>
          <w:tcPr>
            <w:tcW w:w="211" w:type="pct"/>
            <w:tcBorders>
              <w:top w:val="single" w:sz="4" w:space="0" w:color="auto"/>
            </w:tcBorders>
          </w:tcPr>
          <w:p w14:paraId="3594F602" w14:textId="3C26312C" w:rsidR="00F24662" w:rsidRPr="00F24662" w:rsidRDefault="00F24662" w:rsidP="00F24662">
            <w:pPr>
              <w:spacing w:line="240" w:lineRule="auto"/>
              <w:rPr>
                <w:rFonts w:cs="Times New Roman"/>
                <w:sz w:val="18"/>
                <w:szCs w:val="18"/>
              </w:rPr>
            </w:pPr>
            <w:r w:rsidRPr="00F24662">
              <w:rPr>
                <w:rFonts w:cs="Times New Roman"/>
                <w:sz w:val="18"/>
                <w:szCs w:val="18"/>
              </w:rPr>
              <w:t>,005</w:t>
            </w:r>
            <w:r w:rsidR="003862AC">
              <w:rPr>
                <w:rFonts w:cs="Times New Roman"/>
                <w:sz w:val="18"/>
                <w:szCs w:val="18"/>
              </w:rPr>
              <w:t>1</w:t>
            </w:r>
          </w:p>
        </w:tc>
        <w:tc>
          <w:tcPr>
            <w:tcW w:w="263" w:type="pct"/>
            <w:tcBorders>
              <w:top w:val="single" w:sz="4" w:space="0" w:color="auto"/>
            </w:tcBorders>
          </w:tcPr>
          <w:p w14:paraId="2EAE7A3A" w14:textId="4FB3103F" w:rsidR="00F24662" w:rsidRPr="00F24662" w:rsidRDefault="00F24662" w:rsidP="00F24662">
            <w:pPr>
              <w:spacing w:line="240" w:lineRule="auto"/>
              <w:rPr>
                <w:rFonts w:cs="Times New Roman"/>
                <w:sz w:val="18"/>
                <w:szCs w:val="18"/>
              </w:rPr>
            </w:pPr>
            <w:r w:rsidRPr="00F24662">
              <w:rPr>
                <w:rFonts w:cs="Times New Roman"/>
                <w:sz w:val="18"/>
                <w:szCs w:val="18"/>
              </w:rPr>
              <w:t>374,8</w:t>
            </w:r>
            <w:r w:rsidR="003862AC">
              <w:rPr>
                <w:rFonts w:cs="Times New Roman"/>
                <w:sz w:val="18"/>
                <w:szCs w:val="18"/>
              </w:rPr>
              <w:t>6</w:t>
            </w:r>
          </w:p>
        </w:tc>
        <w:tc>
          <w:tcPr>
            <w:tcW w:w="228" w:type="pct"/>
            <w:tcBorders>
              <w:top w:val="single" w:sz="4" w:space="0" w:color="auto"/>
            </w:tcBorders>
          </w:tcPr>
          <w:p w14:paraId="7693D231" w14:textId="3ABF084E" w:rsidR="00F24662" w:rsidRPr="00F24662" w:rsidRDefault="00F24662" w:rsidP="00F24662">
            <w:pPr>
              <w:spacing w:line="240" w:lineRule="auto"/>
              <w:rPr>
                <w:rFonts w:cs="Times New Roman"/>
                <w:sz w:val="18"/>
                <w:szCs w:val="18"/>
              </w:rPr>
            </w:pPr>
            <w:r w:rsidRPr="00F24662">
              <w:rPr>
                <w:rFonts w:cs="Times New Roman"/>
                <w:sz w:val="18"/>
                <w:szCs w:val="18"/>
              </w:rPr>
              <w:t>13,</w:t>
            </w:r>
            <w:r w:rsidR="003862AC">
              <w:rPr>
                <w:rFonts w:cs="Times New Roman"/>
                <w:sz w:val="18"/>
                <w:szCs w:val="18"/>
              </w:rPr>
              <w:t>70</w:t>
            </w:r>
          </w:p>
        </w:tc>
        <w:tc>
          <w:tcPr>
            <w:tcW w:w="246" w:type="pct"/>
            <w:tcBorders>
              <w:top w:val="single" w:sz="4" w:space="0" w:color="auto"/>
            </w:tcBorders>
          </w:tcPr>
          <w:p w14:paraId="1FF39AD0" w14:textId="630F2006" w:rsidR="00F24662" w:rsidRPr="00F24662" w:rsidRDefault="00F24662" w:rsidP="00F24662">
            <w:pPr>
              <w:spacing w:line="240" w:lineRule="auto"/>
              <w:rPr>
                <w:rFonts w:cs="Times New Roman"/>
                <w:sz w:val="18"/>
                <w:szCs w:val="18"/>
              </w:rPr>
            </w:pPr>
            <w:r w:rsidRPr="00F24662">
              <w:rPr>
                <w:rFonts w:cs="Times New Roman"/>
                <w:sz w:val="18"/>
                <w:szCs w:val="18"/>
              </w:rPr>
              <w:t>14,71</w:t>
            </w:r>
          </w:p>
        </w:tc>
        <w:tc>
          <w:tcPr>
            <w:tcW w:w="228" w:type="pct"/>
            <w:tcBorders>
              <w:top w:val="single" w:sz="4" w:space="0" w:color="auto"/>
            </w:tcBorders>
          </w:tcPr>
          <w:p w14:paraId="5F86DE86" w14:textId="50424C7C" w:rsidR="00F24662" w:rsidRPr="00F24662" w:rsidRDefault="00F24662" w:rsidP="00F24662">
            <w:pPr>
              <w:spacing w:line="240" w:lineRule="auto"/>
              <w:rPr>
                <w:rFonts w:cs="Times New Roman"/>
                <w:sz w:val="18"/>
                <w:szCs w:val="18"/>
              </w:rPr>
            </w:pPr>
            <w:r w:rsidRPr="00F24662">
              <w:rPr>
                <w:rFonts w:cs="Times New Roman"/>
                <w:sz w:val="18"/>
                <w:szCs w:val="18"/>
              </w:rPr>
              <w:t>,47</w:t>
            </w:r>
            <w:r w:rsidR="003862AC">
              <w:rPr>
                <w:rFonts w:cs="Times New Roman"/>
                <w:sz w:val="18"/>
                <w:szCs w:val="18"/>
              </w:rPr>
              <w:t>2</w:t>
            </w:r>
          </w:p>
        </w:tc>
      </w:tr>
      <w:tr w:rsidR="003862AC" w:rsidRPr="00F24662" w14:paraId="6DD0BCC4" w14:textId="77777777" w:rsidTr="00166701">
        <w:tc>
          <w:tcPr>
            <w:tcW w:w="237" w:type="pct"/>
          </w:tcPr>
          <w:p w14:paraId="10FB840C" w14:textId="77777777" w:rsidR="00F24662" w:rsidRPr="00F24662" w:rsidRDefault="00F24662" w:rsidP="00F24662">
            <w:pPr>
              <w:spacing w:line="240" w:lineRule="auto"/>
              <w:rPr>
                <w:rFonts w:cs="Times New Roman"/>
                <w:sz w:val="18"/>
                <w:szCs w:val="18"/>
              </w:rPr>
            </w:pPr>
            <w:r w:rsidRPr="00F24662">
              <w:rPr>
                <w:rFonts w:cs="Times New Roman"/>
                <w:sz w:val="18"/>
                <w:szCs w:val="18"/>
              </w:rPr>
              <w:t>Mediana</w:t>
            </w:r>
          </w:p>
        </w:tc>
        <w:tc>
          <w:tcPr>
            <w:tcW w:w="176" w:type="pct"/>
          </w:tcPr>
          <w:p w14:paraId="1C05854C" w14:textId="1A7D075E" w:rsidR="00F24662" w:rsidRPr="00F24662" w:rsidRDefault="00F24662" w:rsidP="00F24662">
            <w:pPr>
              <w:spacing w:line="240" w:lineRule="auto"/>
              <w:rPr>
                <w:rFonts w:cs="Times New Roman"/>
                <w:sz w:val="18"/>
                <w:szCs w:val="18"/>
              </w:rPr>
            </w:pPr>
            <w:r w:rsidRPr="00F24662">
              <w:rPr>
                <w:rFonts w:cs="Times New Roman"/>
                <w:sz w:val="18"/>
                <w:szCs w:val="18"/>
              </w:rPr>
              <w:t>,002</w:t>
            </w:r>
          </w:p>
        </w:tc>
        <w:tc>
          <w:tcPr>
            <w:tcW w:w="159" w:type="pct"/>
          </w:tcPr>
          <w:p w14:paraId="1AD76C49" w14:textId="49905E37" w:rsidR="00F24662" w:rsidRPr="00F24662" w:rsidRDefault="00F24662" w:rsidP="00F24662">
            <w:pPr>
              <w:spacing w:line="240" w:lineRule="auto"/>
              <w:rPr>
                <w:rFonts w:cs="Times New Roman"/>
                <w:sz w:val="18"/>
                <w:szCs w:val="18"/>
              </w:rPr>
            </w:pPr>
            <w:r w:rsidRPr="00F24662">
              <w:rPr>
                <w:rFonts w:cs="Times New Roman"/>
                <w:sz w:val="18"/>
                <w:szCs w:val="18"/>
              </w:rPr>
              <w:t>,008</w:t>
            </w:r>
          </w:p>
        </w:tc>
        <w:tc>
          <w:tcPr>
            <w:tcW w:w="194" w:type="pct"/>
          </w:tcPr>
          <w:p w14:paraId="5561DE6C" w14:textId="77777777" w:rsidR="00F24662" w:rsidRPr="00F24662" w:rsidRDefault="00F24662" w:rsidP="00F24662">
            <w:pPr>
              <w:spacing w:line="240" w:lineRule="auto"/>
              <w:rPr>
                <w:rFonts w:cs="Times New Roman"/>
                <w:sz w:val="18"/>
                <w:szCs w:val="18"/>
              </w:rPr>
            </w:pPr>
            <w:r w:rsidRPr="00F24662">
              <w:rPr>
                <w:rFonts w:cs="Times New Roman"/>
                <w:sz w:val="18"/>
                <w:szCs w:val="18"/>
              </w:rPr>
              <w:t>,001000</w:t>
            </w:r>
          </w:p>
        </w:tc>
        <w:tc>
          <w:tcPr>
            <w:tcW w:w="194" w:type="pct"/>
          </w:tcPr>
          <w:p w14:paraId="269EAE07" w14:textId="77777777" w:rsidR="00F24662" w:rsidRPr="00F24662" w:rsidRDefault="00F24662" w:rsidP="00F24662">
            <w:pPr>
              <w:spacing w:line="240" w:lineRule="auto"/>
              <w:rPr>
                <w:rFonts w:cs="Times New Roman"/>
                <w:sz w:val="18"/>
                <w:szCs w:val="18"/>
              </w:rPr>
            </w:pPr>
            <w:r w:rsidRPr="00F24662">
              <w:rPr>
                <w:rFonts w:cs="Times New Roman"/>
                <w:sz w:val="18"/>
                <w:szCs w:val="18"/>
              </w:rPr>
              <w:t>,020000</w:t>
            </w:r>
          </w:p>
        </w:tc>
        <w:tc>
          <w:tcPr>
            <w:tcW w:w="228" w:type="pct"/>
          </w:tcPr>
          <w:p w14:paraId="3086FF63" w14:textId="77777777" w:rsidR="00F24662" w:rsidRPr="00F24662" w:rsidRDefault="00F24662" w:rsidP="00F24662">
            <w:pPr>
              <w:spacing w:line="240" w:lineRule="auto"/>
              <w:rPr>
                <w:rFonts w:cs="Times New Roman"/>
                <w:sz w:val="18"/>
                <w:szCs w:val="18"/>
              </w:rPr>
            </w:pPr>
            <w:r w:rsidRPr="00F24662">
              <w:rPr>
                <w:rFonts w:cs="Times New Roman"/>
                <w:sz w:val="18"/>
                <w:szCs w:val="18"/>
              </w:rPr>
              <w:t>46,000000</w:t>
            </w:r>
          </w:p>
        </w:tc>
        <w:tc>
          <w:tcPr>
            <w:tcW w:w="246" w:type="pct"/>
          </w:tcPr>
          <w:p w14:paraId="46003F53" w14:textId="77777777" w:rsidR="00F24662" w:rsidRPr="00F24662" w:rsidRDefault="00F24662" w:rsidP="00F24662">
            <w:pPr>
              <w:spacing w:line="240" w:lineRule="auto"/>
              <w:rPr>
                <w:rFonts w:cs="Times New Roman"/>
                <w:sz w:val="18"/>
                <w:szCs w:val="18"/>
              </w:rPr>
            </w:pPr>
            <w:r w:rsidRPr="00F24662">
              <w:rPr>
                <w:rFonts w:cs="Times New Roman"/>
                <w:sz w:val="18"/>
                <w:szCs w:val="18"/>
              </w:rPr>
              <w:t>20,000000</w:t>
            </w:r>
          </w:p>
        </w:tc>
        <w:tc>
          <w:tcPr>
            <w:tcW w:w="211" w:type="pct"/>
          </w:tcPr>
          <w:p w14:paraId="128A1C23" w14:textId="77777777" w:rsidR="00F24662" w:rsidRPr="00F24662" w:rsidRDefault="00F24662" w:rsidP="00F24662">
            <w:pPr>
              <w:spacing w:line="240" w:lineRule="auto"/>
              <w:rPr>
                <w:rFonts w:cs="Times New Roman"/>
                <w:sz w:val="18"/>
                <w:szCs w:val="18"/>
              </w:rPr>
            </w:pPr>
            <w:r w:rsidRPr="00F24662">
              <w:rPr>
                <w:rFonts w:cs="Times New Roman"/>
                <w:sz w:val="18"/>
                <w:szCs w:val="18"/>
              </w:rPr>
              <w:t>,010000</w:t>
            </w:r>
          </w:p>
        </w:tc>
        <w:tc>
          <w:tcPr>
            <w:tcW w:w="211" w:type="pct"/>
          </w:tcPr>
          <w:p w14:paraId="57661B0B" w14:textId="77777777" w:rsidR="00F24662" w:rsidRPr="00F24662" w:rsidRDefault="00F24662" w:rsidP="00F24662">
            <w:pPr>
              <w:spacing w:line="240" w:lineRule="auto"/>
              <w:rPr>
                <w:rFonts w:cs="Times New Roman"/>
                <w:sz w:val="18"/>
                <w:szCs w:val="18"/>
              </w:rPr>
            </w:pPr>
            <w:r w:rsidRPr="00F24662">
              <w:rPr>
                <w:rFonts w:cs="Times New Roman"/>
                <w:sz w:val="18"/>
                <w:szCs w:val="18"/>
              </w:rPr>
              <w:t>,008000</w:t>
            </w:r>
          </w:p>
        </w:tc>
        <w:tc>
          <w:tcPr>
            <w:tcW w:w="263" w:type="pct"/>
          </w:tcPr>
          <w:p w14:paraId="032854E9" w14:textId="77777777" w:rsidR="00F24662" w:rsidRPr="00F24662" w:rsidRDefault="00F24662" w:rsidP="00F24662">
            <w:pPr>
              <w:spacing w:line="240" w:lineRule="auto"/>
              <w:rPr>
                <w:rFonts w:cs="Times New Roman"/>
                <w:sz w:val="18"/>
                <w:szCs w:val="18"/>
              </w:rPr>
            </w:pPr>
            <w:r w:rsidRPr="00F24662">
              <w:rPr>
                <w:rFonts w:cs="Times New Roman"/>
                <w:sz w:val="18"/>
                <w:szCs w:val="18"/>
              </w:rPr>
              <w:t>20,500000</w:t>
            </w:r>
          </w:p>
        </w:tc>
        <w:tc>
          <w:tcPr>
            <w:tcW w:w="211" w:type="pct"/>
          </w:tcPr>
          <w:p w14:paraId="3D4E0EF0" w14:textId="77777777" w:rsidR="00F24662" w:rsidRPr="00F24662" w:rsidRDefault="00F24662" w:rsidP="00F24662">
            <w:pPr>
              <w:spacing w:line="240" w:lineRule="auto"/>
              <w:rPr>
                <w:rFonts w:cs="Times New Roman"/>
                <w:sz w:val="18"/>
                <w:szCs w:val="18"/>
              </w:rPr>
            </w:pPr>
            <w:r w:rsidRPr="00F24662">
              <w:rPr>
                <w:rFonts w:cs="Times New Roman"/>
                <w:sz w:val="18"/>
                <w:szCs w:val="18"/>
              </w:rPr>
              <w:t>,260000</w:t>
            </w:r>
          </w:p>
        </w:tc>
        <w:tc>
          <w:tcPr>
            <w:tcW w:w="211" w:type="pct"/>
          </w:tcPr>
          <w:p w14:paraId="769FF20A" w14:textId="77777777" w:rsidR="00F24662" w:rsidRPr="00F24662" w:rsidRDefault="00F24662" w:rsidP="00F24662">
            <w:pPr>
              <w:spacing w:line="240" w:lineRule="auto"/>
              <w:rPr>
                <w:rFonts w:cs="Times New Roman"/>
                <w:sz w:val="18"/>
                <w:szCs w:val="18"/>
              </w:rPr>
            </w:pPr>
            <w:r w:rsidRPr="00F24662">
              <w:rPr>
                <w:rFonts w:cs="Times New Roman"/>
                <w:sz w:val="18"/>
                <w:szCs w:val="18"/>
              </w:rPr>
              <w:t>,070000</w:t>
            </w:r>
          </w:p>
        </w:tc>
        <w:tc>
          <w:tcPr>
            <w:tcW w:w="211" w:type="pct"/>
          </w:tcPr>
          <w:p w14:paraId="71156D34" w14:textId="77777777" w:rsidR="00F24662" w:rsidRPr="00F24662" w:rsidRDefault="00F24662" w:rsidP="00F24662">
            <w:pPr>
              <w:spacing w:line="240" w:lineRule="auto"/>
              <w:rPr>
                <w:rFonts w:cs="Times New Roman"/>
                <w:sz w:val="18"/>
                <w:szCs w:val="18"/>
              </w:rPr>
            </w:pPr>
            <w:r w:rsidRPr="00F24662">
              <w:rPr>
                <w:rFonts w:cs="Times New Roman"/>
                <w:sz w:val="18"/>
                <w:szCs w:val="18"/>
              </w:rPr>
              <w:t>,100000</w:t>
            </w:r>
          </w:p>
        </w:tc>
        <w:tc>
          <w:tcPr>
            <w:tcW w:w="211" w:type="pct"/>
          </w:tcPr>
          <w:p w14:paraId="5E0B6298" w14:textId="77777777" w:rsidR="00F24662" w:rsidRPr="00F24662" w:rsidRDefault="00F24662" w:rsidP="00F24662">
            <w:pPr>
              <w:spacing w:line="240" w:lineRule="auto"/>
              <w:rPr>
                <w:rFonts w:cs="Times New Roman"/>
                <w:sz w:val="18"/>
                <w:szCs w:val="18"/>
              </w:rPr>
            </w:pPr>
            <w:r w:rsidRPr="00F24662">
              <w:rPr>
                <w:rFonts w:cs="Times New Roman"/>
                <w:sz w:val="18"/>
                <w:szCs w:val="18"/>
              </w:rPr>
              <w:t>,001000</w:t>
            </w:r>
          </w:p>
        </w:tc>
        <w:tc>
          <w:tcPr>
            <w:tcW w:w="228" w:type="pct"/>
          </w:tcPr>
          <w:p w14:paraId="75D2410D" w14:textId="77777777" w:rsidR="00F24662" w:rsidRPr="00F24662" w:rsidRDefault="00F24662" w:rsidP="00F24662">
            <w:pPr>
              <w:spacing w:line="240" w:lineRule="auto"/>
              <w:rPr>
                <w:rFonts w:cs="Times New Roman"/>
                <w:sz w:val="18"/>
                <w:szCs w:val="18"/>
              </w:rPr>
            </w:pPr>
            <w:r w:rsidRPr="00F24662">
              <w:rPr>
                <w:rFonts w:cs="Times New Roman"/>
                <w:sz w:val="18"/>
                <w:szCs w:val="18"/>
              </w:rPr>
              <w:t>1,130000</w:t>
            </w:r>
          </w:p>
        </w:tc>
        <w:tc>
          <w:tcPr>
            <w:tcW w:w="211" w:type="pct"/>
          </w:tcPr>
          <w:p w14:paraId="1E1675C7" w14:textId="77777777" w:rsidR="00F24662" w:rsidRPr="00F24662" w:rsidRDefault="00F24662" w:rsidP="00F24662">
            <w:pPr>
              <w:spacing w:line="240" w:lineRule="auto"/>
              <w:rPr>
                <w:rFonts w:cs="Times New Roman"/>
                <w:sz w:val="18"/>
                <w:szCs w:val="18"/>
              </w:rPr>
            </w:pPr>
            <w:r w:rsidRPr="00F24662">
              <w:rPr>
                <w:rFonts w:cs="Times New Roman"/>
                <w:sz w:val="18"/>
                <w:szCs w:val="18"/>
              </w:rPr>
              <w:t>,004000</w:t>
            </w:r>
          </w:p>
        </w:tc>
        <w:tc>
          <w:tcPr>
            <w:tcW w:w="211" w:type="pct"/>
          </w:tcPr>
          <w:p w14:paraId="5EB1160D" w14:textId="77777777" w:rsidR="00F24662" w:rsidRPr="00F24662" w:rsidRDefault="00F24662" w:rsidP="00F24662">
            <w:pPr>
              <w:spacing w:line="240" w:lineRule="auto"/>
              <w:rPr>
                <w:rFonts w:cs="Times New Roman"/>
                <w:sz w:val="18"/>
                <w:szCs w:val="18"/>
              </w:rPr>
            </w:pPr>
            <w:r w:rsidRPr="00F24662">
              <w:rPr>
                <w:rFonts w:cs="Times New Roman"/>
                <w:sz w:val="18"/>
                <w:szCs w:val="18"/>
              </w:rPr>
              <w:t>7,260000</w:t>
            </w:r>
          </w:p>
        </w:tc>
        <w:tc>
          <w:tcPr>
            <w:tcW w:w="211" w:type="pct"/>
          </w:tcPr>
          <w:p w14:paraId="4AA7EADB" w14:textId="77777777" w:rsidR="00F24662" w:rsidRPr="00F24662" w:rsidRDefault="00F24662" w:rsidP="00F24662">
            <w:pPr>
              <w:spacing w:line="240" w:lineRule="auto"/>
              <w:rPr>
                <w:rFonts w:cs="Times New Roman"/>
                <w:sz w:val="18"/>
                <w:szCs w:val="18"/>
              </w:rPr>
            </w:pPr>
            <w:r w:rsidRPr="00F24662">
              <w:rPr>
                <w:rFonts w:cs="Times New Roman"/>
                <w:sz w:val="18"/>
                <w:szCs w:val="18"/>
              </w:rPr>
              <w:t>,040000</w:t>
            </w:r>
          </w:p>
        </w:tc>
        <w:tc>
          <w:tcPr>
            <w:tcW w:w="211" w:type="pct"/>
          </w:tcPr>
          <w:p w14:paraId="26E9B03F" w14:textId="77777777" w:rsidR="00F24662" w:rsidRPr="00F24662" w:rsidRDefault="00F24662" w:rsidP="00F24662">
            <w:pPr>
              <w:spacing w:line="240" w:lineRule="auto"/>
              <w:rPr>
                <w:rFonts w:cs="Times New Roman"/>
                <w:sz w:val="18"/>
                <w:szCs w:val="18"/>
              </w:rPr>
            </w:pPr>
            <w:r w:rsidRPr="00F24662">
              <w:rPr>
                <w:rFonts w:cs="Times New Roman"/>
                <w:sz w:val="18"/>
                <w:szCs w:val="18"/>
              </w:rPr>
              <w:t>,001000</w:t>
            </w:r>
          </w:p>
        </w:tc>
        <w:tc>
          <w:tcPr>
            <w:tcW w:w="263" w:type="pct"/>
          </w:tcPr>
          <w:p w14:paraId="6E1B2ECF" w14:textId="77777777" w:rsidR="00F24662" w:rsidRPr="00F24662" w:rsidRDefault="00F24662" w:rsidP="00F24662">
            <w:pPr>
              <w:spacing w:line="240" w:lineRule="auto"/>
              <w:rPr>
                <w:rFonts w:cs="Times New Roman"/>
                <w:sz w:val="18"/>
                <w:szCs w:val="18"/>
              </w:rPr>
            </w:pPr>
            <w:r w:rsidRPr="00F24662">
              <w:rPr>
                <w:rFonts w:cs="Times New Roman"/>
                <w:sz w:val="18"/>
                <w:szCs w:val="18"/>
              </w:rPr>
              <w:t>354,565000</w:t>
            </w:r>
          </w:p>
        </w:tc>
        <w:tc>
          <w:tcPr>
            <w:tcW w:w="228" w:type="pct"/>
          </w:tcPr>
          <w:p w14:paraId="23DFB7CF" w14:textId="77777777" w:rsidR="00F24662" w:rsidRPr="00F24662" w:rsidRDefault="00F24662" w:rsidP="00F24662">
            <w:pPr>
              <w:spacing w:line="240" w:lineRule="auto"/>
              <w:rPr>
                <w:rFonts w:cs="Times New Roman"/>
                <w:sz w:val="18"/>
                <w:szCs w:val="18"/>
              </w:rPr>
            </w:pPr>
            <w:r w:rsidRPr="00F24662">
              <w:rPr>
                <w:rFonts w:cs="Times New Roman"/>
                <w:sz w:val="18"/>
                <w:szCs w:val="18"/>
              </w:rPr>
              <w:t>13,860000</w:t>
            </w:r>
          </w:p>
        </w:tc>
        <w:tc>
          <w:tcPr>
            <w:tcW w:w="246" w:type="pct"/>
          </w:tcPr>
          <w:p w14:paraId="589B365F" w14:textId="77777777" w:rsidR="00F24662" w:rsidRPr="00F24662" w:rsidRDefault="00F24662" w:rsidP="00F24662">
            <w:pPr>
              <w:spacing w:line="240" w:lineRule="auto"/>
              <w:rPr>
                <w:rFonts w:cs="Times New Roman"/>
                <w:sz w:val="18"/>
                <w:szCs w:val="18"/>
              </w:rPr>
            </w:pPr>
            <w:r w:rsidRPr="00F24662">
              <w:rPr>
                <w:rFonts w:cs="Times New Roman"/>
                <w:sz w:val="18"/>
                <w:szCs w:val="18"/>
              </w:rPr>
              <w:t>7,660000</w:t>
            </w:r>
          </w:p>
        </w:tc>
        <w:tc>
          <w:tcPr>
            <w:tcW w:w="228" w:type="pct"/>
          </w:tcPr>
          <w:p w14:paraId="5581C0DD" w14:textId="77777777" w:rsidR="00F24662" w:rsidRPr="00F24662" w:rsidRDefault="00F24662" w:rsidP="00F24662">
            <w:pPr>
              <w:spacing w:line="240" w:lineRule="auto"/>
              <w:rPr>
                <w:rFonts w:cs="Times New Roman"/>
                <w:sz w:val="18"/>
                <w:szCs w:val="18"/>
              </w:rPr>
            </w:pPr>
            <w:r w:rsidRPr="00F24662">
              <w:rPr>
                <w:rFonts w:cs="Times New Roman"/>
                <w:sz w:val="18"/>
                <w:szCs w:val="18"/>
              </w:rPr>
              <w:t>,060000</w:t>
            </w:r>
          </w:p>
        </w:tc>
      </w:tr>
      <w:tr w:rsidR="003862AC" w:rsidRPr="00F24662" w14:paraId="25679935" w14:textId="77777777" w:rsidTr="00166701">
        <w:tc>
          <w:tcPr>
            <w:tcW w:w="237" w:type="pct"/>
          </w:tcPr>
          <w:p w14:paraId="7BE6AD46" w14:textId="77777777" w:rsidR="00F24662" w:rsidRPr="00F24662" w:rsidRDefault="00F24662" w:rsidP="00F24662">
            <w:pPr>
              <w:spacing w:line="240" w:lineRule="auto"/>
              <w:rPr>
                <w:rFonts w:cs="Times New Roman"/>
                <w:sz w:val="18"/>
                <w:szCs w:val="18"/>
              </w:rPr>
            </w:pPr>
            <w:r w:rsidRPr="00F24662">
              <w:rPr>
                <w:rFonts w:cs="Times New Roman"/>
                <w:sz w:val="18"/>
                <w:szCs w:val="18"/>
              </w:rPr>
              <w:t>Moda</w:t>
            </w:r>
          </w:p>
        </w:tc>
        <w:tc>
          <w:tcPr>
            <w:tcW w:w="176" w:type="pct"/>
          </w:tcPr>
          <w:p w14:paraId="5B926338" w14:textId="0D361082" w:rsidR="00F24662" w:rsidRPr="00F24662" w:rsidRDefault="00F24662" w:rsidP="00F24662">
            <w:pPr>
              <w:spacing w:line="240" w:lineRule="auto"/>
              <w:rPr>
                <w:rFonts w:cs="Times New Roman"/>
                <w:sz w:val="18"/>
                <w:szCs w:val="18"/>
              </w:rPr>
            </w:pPr>
            <w:r w:rsidRPr="00F24662">
              <w:rPr>
                <w:rFonts w:cs="Times New Roman"/>
                <w:sz w:val="18"/>
                <w:szCs w:val="18"/>
              </w:rPr>
              <w:t>,002</w:t>
            </w:r>
          </w:p>
        </w:tc>
        <w:tc>
          <w:tcPr>
            <w:tcW w:w="159" w:type="pct"/>
          </w:tcPr>
          <w:p w14:paraId="19F540E0" w14:textId="427B3F3E" w:rsidR="00F24662" w:rsidRPr="00F24662" w:rsidRDefault="00F24662" w:rsidP="00F24662">
            <w:pPr>
              <w:spacing w:line="240" w:lineRule="auto"/>
              <w:rPr>
                <w:rFonts w:cs="Times New Roman"/>
                <w:sz w:val="18"/>
                <w:szCs w:val="18"/>
              </w:rPr>
            </w:pPr>
            <w:r w:rsidRPr="00F24662">
              <w:rPr>
                <w:rFonts w:cs="Times New Roman"/>
                <w:sz w:val="18"/>
                <w:szCs w:val="18"/>
              </w:rPr>
              <w:t>,008</w:t>
            </w:r>
          </w:p>
        </w:tc>
        <w:tc>
          <w:tcPr>
            <w:tcW w:w="194" w:type="pct"/>
          </w:tcPr>
          <w:p w14:paraId="70C68992" w14:textId="77777777" w:rsidR="00F24662" w:rsidRPr="00F24662" w:rsidRDefault="00F24662" w:rsidP="00F24662">
            <w:pPr>
              <w:spacing w:line="240" w:lineRule="auto"/>
              <w:rPr>
                <w:rFonts w:cs="Times New Roman"/>
                <w:sz w:val="18"/>
                <w:szCs w:val="18"/>
              </w:rPr>
            </w:pPr>
            <w:r w:rsidRPr="00F24662">
              <w:rPr>
                <w:rFonts w:cs="Times New Roman"/>
                <w:sz w:val="18"/>
                <w:szCs w:val="18"/>
              </w:rPr>
              <w:t>,0010</w:t>
            </w:r>
          </w:p>
        </w:tc>
        <w:tc>
          <w:tcPr>
            <w:tcW w:w="194" w:type="pct"/>
          </w:tcPr>
          <w:p w14:paraId="0B9888B9" w14:textId="77777777" w:rsidR="00F24662" w:rsidRPr="00F24662" w:rsidRDefault="00F24662" w:rsidP="00F24662">
            <w:pPr>
              <w:spacing w:line="240" w:lineRule="auto"/>
              <w:rPr>
                <w:rFonts w:cs="Times New Roman"/>
                <w:sz w:val="18"/>
                <w:szCs w:val="18"/>
              </w:rPr>
            </w:pPr>
            <w:r w:rsidRPr="00F24662">
              <w:rPr>
                <w:rFonts w:cs="Times New Roman"/>
                <w:sz w:val="18"/>
                <w:szCs w:val="18"/>
              </w:rPr>
              <w:t>,0200</w:t>
            </w:r>
          </w:p>
        </w:tc>
        <w:tc>
          <w:tcPr>
            <w:tcW w:w="228" w:type="pct"/>
          </w:tcPr>
          <w:p w14:paraId="75C1DD39" w14:textId="77777777" w:rsidR="00F24662" w:rsidRPr="00F24662" w:rsidRDefault="00F24662" w:rsidP="00F24662">
            <w:pPr>
              <w:spacing w:line="240" w:lineRule="auto"/>
              <w:rPr>
                <w:rFonts w:cs="Times New Roman"/>
                <w:sz w:val="18"/>
                <w:szCs w:val="18"/>
              </w:rPr>
            </w:pPr>
            <w:r w:rsidRPr="00F24662">
              <w:rPr>
                <w:rFonts w:cs="Times New Roman"/>
                <w:sz w:val="18"/>
                <w:szCs w:val="18"/>
              </w:rPr>
              <w:t>50,0000</w:t>
            </w:r>
          </w:p>
        </w:tc>
        <w:tc>
          <w:tcPr>
            <w:tcW w:w="246" w:type="pct"/>
          </w:tcPr>
          <w:p w14:paraId="2950C081" w14:textId="77777777" w:rsidR="00F24662" w:rsidRPr="00F24662" w:rsidRDefault="00F24662" w:rsidP="00F24662">
            <w:pPr>
              <w:spacing w:line="240" w:lineRule="auto"/>
              <w:rPr>
                <w:rFonts w:cs="Times New Roman"/>
                <w:sz w:val="18"/>
                <w:szCs w:val="18"/>
              </w:rPr>
            </w:pPr>
            <w:r w:rsidRPr="00F24662">
              <w:rPr>
                <w:rFonts w:cs="Times New Roman"/>
                <w:sz w:val="18"/>
                <w:szCs w:val="18"/>
              </w:rPr>
              <w:t>20,0000</w:t>
            </w:r>
          </w:p>
        </w:tc>
        <w:tc>
          <w:tcPr>
            <w:tcW w:w="211" w:type="pct"/>
          </w:tcPr>
          <w:p w14:paraId="19F5E4D0" w14:textId="77777777" w:rsidR="00F24662" w:rsidRPr="00F24662" w:rsidRDefault="00F24662" w:rsidP="00F24662">
            <w:pPr>
              <w:spacing w:line="240" w:lineRule="auto"/>
              <w:rPr>
                <w:rFonts w:cs="Times New Roman"/>
                <w:sz w:val="18"/>
                <w:szCs w:val="18"/>
              </w:rPr>
            </w:pPr>
            <w:r w:rsidRPr="00F24662">
              <w:rPr>
                <w:rFonts w:cs="Times New Roman"/>
                <w:sz w:val="18"/>
                <w:szCs w:val="18"/>
              </w:rPr>
              <w:t>,0100</w:t>
            </w:r>
          </w:p>
        </w:tc>
        <w:tc>
          <w:tcPr>
            <w:tcW w:w="211" w:type="pct"/>
          </w:tcPr>
          <w:p w14:paraId="0957D223" w14:textId="77777777" w:rsidR="00F24662" w:rsidRPr="00F24662" w:rsidRDefault="00F24662" w:rsidP="00F24662">
            <w:pPr>
              <w:spacing w:line="240" w:lineRule="auto"/>
              <w:rPr>
                <w:rFonts w:cs="Times New Roman"/>
                <w:sz w:val="18"/>
                <w:szCs w:val="18"/>
              </w:rPr>
            </w:pPr>
            <w:r w:rsidRPr="00F24662">
              <w:rPr>
                <w:rFonts w:cs="Times New Roman"/>
                <w:sz w:val="18"/>
                <w:szCs w:val="18"/>
              </w:rPr>
              <w:t>,0080</w:t>
            </w:r>
          </w:p>
        </w:tc>
        <w:tc>
          <w:tcPr>
            <w:tcW w:w="263" w:type="pct"/>
          </w:tcPr>
          <w:p w14:paraId="092542A3" w14:textId="77777777" w:rsidR="00F24662" w:rsidRPr="00F24662" w:rsidRDefault="00F24662" w:rsidP="00F24662">
            <w:pPr>
              <w:spacing w:line="240" w:lineRule="auto"/>
              <w:rPr>
                <w:rFonts w:cs="Times New Roman"/>
                <w:sz w:val="18"/>
                <w:szCs w:val="18"/>
              </w:rPr>
            </w:pPr>
            <w:r w:rsidRPr="00F24662">
              <w:rPr>
                <w:rFonts w:cs="Times New Roman"/>
                <w:sz w:val="18"/>
                <w:szCs w:val="18"/>
              </w:rPr>
              <w:t>12,0000</w:t>
            </w:r>
            <w:r w:rsidRPr="00F24662">
              <w:rPr>
                <w:rFonts w:cs="Times New Roman"/>
                <w:sz w:val="18"/>
                <w:szCs w:val="18"/>
                <w:vertAlign w:val="superscript"/>
              </w:rPr>
              <w:t>a</w:t>
            </w:r>
          </w:p>
        </w:tc>
        <w:tc>
          <w:tcPr>
            <w:tcW w:w="211" w:type="pct"/>
          </w:tcPr>
          <w:p w14:paraId="757A2A59" w14:textId="77777777" w:rsidR="00F24662" w:rsidRPr="00F24662" w:rsidRDefault="00F24662" w:rsidP="00F24662">
            <w:pPr>
              <w:spacing w:line="240" w:lineRule="auto"/>
              <w:rPr>
                <w:rFonts w:cs="Times New Roman"/>
                <w:sz w:val="18"/>
                <w:szCs w:val="18"/>
              </w:rPr>
            </w:pPr>
            <w:r w:rsidRPr="00F24662">
              <w:rPr>
                <w:rFonts w:cs="Times New Roman"/>
                <w:sz w:val="18"/>
                <w:szCs w:val="18"/>
              </w:rPr>
              <w:t>,1600</w:t>
            </w:r>
          </w:p>
        </w:tc>
        <w:tc>
          <w:tcPr>
            <w:tcW w:w="211" w:type="pct"/>
          </w:tcPr>
          <w:p w14:paraId="6AB78EF1" w14:textId="77777777" w:rsidR="00F24662" w:rsidRPr="00F24662" w:rsidRDefault="00F24662" w:rsidP="00F24662">
            <w:pPr>
              <w:spacing w:line="240" w:lineRule="auto"/>
              <w:rPr>
                <w:rFonts w:cs="Times New Roman"/>
                <w:sz w:val="18"/>
                <w:szCs w:val="18"/>
              </w:rPr>
            </w:pPr>
            <w:r w:rsidRPr="00F24662">
              <w:rPr>
                <w:rFonts w:cs="Times New Roman"/>
                <w:sz w:val="18"/>
                <w:szCs w:val="18"/>
              </w:rPr>
              <w:t>,0700</w:t>
            </w:r>
          </w:p>
        </w:tc>
        <w:tc>
          <w:tcPr>
            <w:tcW w:w="211" w:type="pct"/>
          </w:tcPr>
          <w:p w14:paraId="1EF3A213" w14:textId="77777777" w:rsidR="00F24662" w:rsidRPr="00F24662" w:rsidRDefault="00F24662" w:rsidP="00F24662">
            <w:pPr>
              <w:spacing w:line="240" w:lineRule="auto"/>
              <w:rPr>
                <w:rFonts w:cs="Times New Roman"/>
                <w:sz w:val="18"/>
                <w:szCs w:val="18"/>
              </w:rPr>
            </w:pPr>
            <w:r w:rsidRPr="00F24662">
              <w:rPr>
                <w:rFonts w:cs="Times New Roman"/>
                <w:sz w:val="18"/>
                <w:szCs w:val="18"/>
              </w:rPr>
              <w:t>,1000</w:t>
            </w:r>
          </w:p>
        </w:tc>
        <w:tc>
          <w:tcPr>
            <w:tcW w:w="211" w:type="pct"/>
          </w:tcPr>
          <w:p w14:paraId="039D634F" w14:textId="77777777" w:rsidR="00F24662" w:rsidRPr="00F24662" w:rsidRDefault="00F24662" w:rsidP="00F24662">
            <w:pPr>
              <w:spacing w:line="240" w:lineRule="auto"/>
              <w:rPr>
                <w:rFonts w:cs="Times New Roman"/>
                <w:sz w:val="18"/>
                <w:szCs w:val="18"/>
              </w:rPr>
            </w:pPr>
            <w:r w:rsidRPr="00F24662">
              <w:rPr>
                <w:rFonts w:cs="Times New Roman"/>
                <w:sz w:val="18"/>
                <w:szCs w:val="18"/>
              </w:rPr>
              <w:t>,0010</w:t>
            </w:r>
          </w:p>
        </w:tc>
        <w:tc>
          <w:tcPr>
            <w:tcW w:w="228" w:type="pct"/>
          </w:tcPr>
          <w:p w14:paraId="47F78E36" w14:textId="77777777" w:rsidR="00F24662" w:rsidRPr="00F24662" w:rsidRDefault="00F24662" w:rsidP="00F24662">
            <w:pPr>
              <w:spacing w:line="240" w:lineRule="auto"/>
              <w:rPr>
                <w:rFonts w:cs="Times New Roman"/>
                <w:sz w:val="18"/>
                <w:szCs w:val="18"/>
              </w:rPr>
            </w:pPr>
            <w:r w:rsidRPr="00F24662">
              <w:rPr>
                <w:rFonts w:cs="Times New Roman"/>
                <w:sz w:val="18"/>
                <w:szCs w:val="18"/>
              </w:rPr>
              <w:t>1,1500</w:t>
            </w:r>
          </w:p>
        </w:tc>
        <w:tc>
          <w:tcPr>
            <w:tcW w:w="211" w:type="pct"/>
          </w:tcPr>
          <w:p w14:paraId="7F179683" w14:textId="77777777" w:rsidR="00F24662" w:rsidRPr="00F24662" w:rsidRDefault="00F24662" w:rsidP="00F24662">
            <w:pPr>
              <w:spacing w:line="240" w:lineRule="auto"/>
              <w:rPr>
                <w:rFonts w:cs="Times New Roman"/>
                <w:sz w:val="18"/>
                <w:szCs w:val="18"/>
              </w:rPr>
            </w:pPr>
            <w:r w:rsidRPr="00F24662">
              <w:rPr>
                <w:rFonts w:cs="Times New Roman"/>
                <w:sz w:val="18"/>
                <w:szCs w:val="18"/>
              </w:rPr>
              <w:t>,0040</w:t>
            </w:r>
          </w:p>
        </w:tc>
        <w:tc>
          <w:tcPr>
            <w:tcW w:w="211" w:type="pct"/>
          </w:tcPr>
          <w:p w14:paraId="46F62B2E" w14:textId="77777777" w:rsidR="00F24662" w:rsidRPr="00F24662" w:rsidRDefault="00F24662" w:rsidP="00F24662">
            <w:pPr>
              <w:spacing w:line="240" w:lineRule="auto"/>
              <w:rPr>
                <w:rFonts w:cs="Times New Roman"/>
                <w:sz w:val="18"/>
                <w:szCs w:val="18"/>
              </w:rPr>
            </w:pPr>
            <w:proofErr w:type="gramStart"/>
            <w:r w:rsidRPr="00F24662">
              <w:rPr>
                <w:rFonts w:cs="Times New Roman"/>
                <w:sz w:val="18"/>
                <w:szCs w:val="18"/>
              </w:rPr>
              <w:t>6,5900</w:t>
            </w:r>
            <w:r w:rsidRPr="00F24662">
              <w:rPr>
                <w:rFonts w:cs="Times New Roman"/>
                <w:sz w:val="18"/>
                <w:szCs w:val="18"/>
                <w:vertAlign w:val="superscript"/>
              </w:rPr>
              <w:t>a</w:t>
            </w:r>
            <w:proofErr w:type="gramEnd"/>
          </w:p>
        </w:tc>
        <w:tc>
          <w:tcPr>
            <w:tcW w:w="211" w:type="pct"/>
          </w:tcPr>
          <w:p w14:paraId="6CE36CD5" w14:textId="77777777" w:rsidR="00F24662" w:rsidRPr="00F24662" w:rsidRDefault="00F24662" w:rsidP="00F24662">
            <w:pPr>
              <w:spacing w:line="240" w:lineRule="auto"/>
              <w:rPr>
                <w:rFonts w:cs="Times New Roman"/>
                <w:sz w:val="18"/>
                <w:szCs w:val="18"/>
              </w:rPr>
            </w:pPr>
            <w:r w:rsidRPr="00F24662">
              <w:rPr>
                <w:rFonts w:cs="Times New Roman"/>
                <w:sz w:val="18"/>
                <w:szCs w:val="18"/>
              </w:rPr>
              <w:t>,0400</w:t>
            </w:r>
          </w:p>
        </w:tc>
        <w:tc>
          <w:tcPr>
            <w:tcW w:w="211" w:type="pct"/>
          </w:tcPr>
          <w:p w14:paraId="6BD32182" w14:textId="77777777" w:rsidR="00F24662" w:rsidRPr="00F24662" w:rsidRDefault="00F24662" w:rsidP="00F24662">
            <w:pPr>
              <w:spacing w:line="240" w:lineRule="auto"/>
              <w:rPr>
                <w:rFonts w:cs="Times New Roman"/>
                <w:sz w:val="18"/>
                <w:szCs w:val="18"/>
              </w:rPr>
            </w:pPr>
            <w:r w:rsidRPr="00F24662">
              <w:rPr>
                <w:rFonts w:cs="Times New Roman"/>
                <w:sz w:val="18"/>
                <w:szCs w:val="18"/>
              </w:rPr>
              <w:t>,0010</w:t>
            </w:r>
          </w:p>
        </w:tc>
        <w:tc>
          <w:tcPr>
            <w:tcW w:w="263" w:type="pct"/>
          </w:tcPr>
          <w:p w14:paraId="1DB97B6E" w14:textId="77777777" w:rsidR="00F24662" w:rsidRPr="00F24662" w:rsidRDefault="00F24662" w:rsidP="00F24662">
            <w:pPr>
              <w:spacing w:line="240" w:lineRule="auto"/>
              <w:rPr>
                <w:rFonts w:cs="Times New Roman"/>
                <w:sz w:val="18"/>
                <w:szCs w:val="18"/>
              </w:rPr>
            </w:pPr>
            <w:proofErr w:type="gramStart"/>
            <w:r w:rsidRPr="00F24662">
              <w:rPr>
                <w:rFonts w:cs="Times New Roman"/>
                <w:sz w:val="18"/>
                <w:szCs w:val="18"/>
              </w:rPr>
              <w:t>249,6300</w:t>
            </w:r>
            <w:r w:rsidRPr="00F24662">
              <w:rPr>
                <w:rFonts w:cs="Times New Roman"/>
                <w:sz w:val="18"/>
                <w:szCs w:val="18"/>
                <w:vertAlign w:val="superscript"/>
              </w:rPr>
              <w:t>a</w:t>
            </w:r>
            <w:proofErr w:type="gramEnd"/>
          </w:p>
        </w:tc>
        <w:tc>
          <w:tcPr>
            <w:tcW w:w="228" w:type="pct"/>
          </w:tcPr>
          <w:p w14:paraId="6FC0E088" w14:textId="77777777" w:rsidR="00F24662" w:rsidRPr="00F24662" w:rsidRDefault="00F24662" w:rsidP="00F24662">
            <w:pPr>
              <w:spacing w:line="240" w:lineRule="auto"/>
              <w:rPr>
                <w:rFonts w:cs="Times New Roman"/>
                <w:sz w:val="18"/>
                <w:szCs w:val="18"/>
              </w:rPr>
            </w:pPr>
            <w:r w:rsidRPr="00F24662">
              <w:rPr>
                <w:rFonts w:cs="Times New Roman"/>
                <w:sz w:val="18"/>
                <w:szCs w:val="18"/>
              </w:rPr>
              <w:t>13,0000</w:t>
            </w:r>
            <w:r w:rsidRPr="00F24662">
              <w:rPr>
                <w:rFonts w:cs="Times New Roman"/>
                <w:sz w:val="18"/>
                <w:szCs w:val="18"/>
                <w:vertAlign w:val="superscript"/>
              </w:rPr>
              <w:t>a</w:t>
            </w:r>
          </w:p>
        </w:tc>
        <w:tc>
          <w:tcPr>
            <w:tcW w:w="246" w:type="pct"/>
          </w:tcPr>
          <w:p w14:paraId="5572BCBD" w14:textId="77777777" w:rsidR="00F24662" w:rsidRPr="00F24662" w:rsidRDefault="00F24662" w:rsidP="00F24662">
            <w:pPr>
              <w:spacing w:line="240" w:lineRule="auto"/>
              <w:rPr>
                <w:rFonts w:cs="Times New Roman"/>
                <w:sz w:val="18"/>
                <w:szCs w:val="18"/>
              </w:rPr>
            </w:pPr>
            <w:proofErr w:type="gramStart"/>
            <w:r w:rsidRPr="00F24662">
              <w:rPr>
                <w:rFonts w:cs="Times New Roman"/>
                <w:sz w:val="18"/>
                <w:szCs w:val="18"/>
              </w:rPr>
              <w:t>5,4600</w:t>
            </w:r>
            <w:r w:rsidRPr="00F24662">
              <w:rPr>
                <w:rFonts w:cs="Times New Roman"/>
                <w:sz w:val="18"/>
                <w:szCs w:val="18"/>
                <w:vertAlign w:val="superscript"/>
              </w:rPr>
              <w:t>a</w:t>
            </w:r>
            <w:proofErr w:type="gramEnd"/>
          </w:p>
        </w:tc>
        <w:tc>
          <w:tcPr>
            <w:tcW w:w="228" w:type="pct"/>
          </w:tcPr>
          <w:p w14:paraId="2DBF77E7" w14:textId="77777777" w:rsidR="00F24662" w:rsidRPr="00F24662" w:rsidRDefault="00F24662" w:rsidP="00F24662">
            <w:pPr>
              <w:spacing w:line="240" w:lineRule="auto"/>
              <w:rPr>
                <w:rFonts w:cs="Times New Roman"/>
                <w:sz w:val="18"/>
                <w:szCs w:val="18"/>
              </w:rPr>
            </w:pPr>
            <w:r w:rsidRPr="00F24662">
              <w:rPr>
                <w:rFonts w:cs="Times New Roman"/>
                <w:sz w:val="18"/>
                <w:szCs w:val="18"/>
              </w:rPr>
              <w:t>,0600</w:t>
            </w:r>
          </w:p>
        </w:tc>
      </w:tr>
      <w:tr w:rsidR="003862AC" w:rsidRPr="00F24662" w14:paraId="7F5D168B" w14:textId="77777777" w:rsidTr="00166701">
        <w:tc>
          <w:tcPr>
            <w:tcW w:w="237" w:type="pct"/>
          </w:tcPr>
          <w:p w14:paraId="126D5A40" w14:textId="77777777" w:rsidR="00F24662" w:rsidRPr="00F24662" w:rsidRDefault="00F24662" w:rsidP="00F24662">
            <w:pPr>
              <w:spacing w:line="240" w:lineRule="auto"/>
              <w:rPr>
                <w:rFonts w:cs="Times New Roman"/>
                <w:sz w:val="18"/>
                <w:szCs w:val="18"/>
              </w:rPr>
            </w:pPr>
            <w:proofErr w:type="spellStart"/>
            <w:r w:rsidRPr="00F24662">
              <w:rPr>
                <w:rFonts w:cs="Times New Roman"/>
                <w:sz w:val="18"/>
                <w:szCs w:val="18"/>
              </w:rPr>
              <w:t>Desv</w:t>
            </w:r>
            <w:proofErr w:type="spellEnd"/>
            <w:r w:rsidRPr="00F24662">
              <w:rPr>
                <w:rFonts w:cs="Times New Roman"/>
                <w:sz w:val="18"/>
                <w:szCs w:val="18"/>
              </w:rPr>
              <w:t>. Desviación</w:t>
            </w:r>
          </w:p>
        </w:tc>
        <w:tc>
          <w:tcPr>
            <w:tcW w:w="176" w:type="pct"/>
          </w:tcPr>
          <w:p w14:paraId="082C147B" w14:textId="5FA14EAD" w:rsidR="00F24662" w:rsidRPr="00F24662" w:rsidRDefault="00F24662" w:rsidP="00F24662">
            <w:pPr>
              <w:spacing w:line="240" w:lineRule="auto"/>
              <w:rPr>
                <w:rFonts w:cs="Times New Roman"/>
                <w:sz w:val="18"/>
                <w:szCs w:val="18"/>
              </w:rPr>
            </w:pPr>
            <w:r w:rsidRPr="00F24662">
              <w:rPr>
                <w:rFonts w:cs="Times New Roman"/>
                <w:sz w:val="18"/>
                <w:szCs w:val="18"/>
              </w:rPr>
              <w:t>,0138</w:t>
            </w:r>
            <w:r w:rsidR="003862AC">
              <w:rPr>
                <w:rFonts w:cs="Times New Roman"/>
                <w:sz w:val="18"/>
                <w:szCs w:val="18"/>
              </w:rPr>
              <w:t>6</w:t>
            </w:r>
          </w:p>
        </w:tc>
        <w:tc>
          <w:tcPr>
            <w:tcW w:w="159" w:type="pct"/>
          </w:tcPr>
          <w:p w14:paraId="1E1A7440" w14:textId="1BF96E47" w:rsidR="00F24662" w:rsidRPr="00F24662" w:rsidRDefault="00F24662" w:rsidP="00F24662">
            <w:pPr>
              <w:spacing w:line="240" w:lineRule="auto"/>
              <w:rPr>
                <w:rFonts w:cs="Times New Roman"/>
                <w:sz w:val="18"/>
                <w:szCs w:val="18"/>
              </w:rPr>
            </w:pPr>
            <w:r w:rsidRPr="00F24662">
              <w:rPr>
                <w:rFonts w:cs="Times New Roman"/>
                <w:sz w:val="18"/>
                <w:szCs w:val="18"/>
              </w:rPr>
              <w:t>,02</w:t>
            </w:r>
            <w:r w:rsidR="003862AC">
              <w:rPr>
                <w:rFonts w:cs="Times New Roman"/>
                <w:sz w:val="18"/>
                <w:szCs w:val="18"/>
              </w:rPr>
              <w:t>7</w:t>
            </w:r>
          </w:p>
        </w:tc>
        <w:tc>
          <w:tcPr>
            <w:tcW w:w="194" w:type="pct"/>
          </w:tcPr>
          <w:p w14:paraId="77EA6C40" w14:textId="0D29B116" w:rsidR="00F24662" w:rsidRPr="00F24662" w:rsidRDefault="00F24662" w:rsidP="00F24662">
            <w:pPr>
              <w:spacing w:line="240" w:lineRule="auto"/>
              <w:rPr>
                <w:rFonts w:cs="Times New Roman"/>
                <w:sz w:val="18"/>
                <w:szCs w:val="18"/>
              </w:rPr>
            </w:pPr>
            <w:r w:rsidRPr="00F24662">
              <w:rPr>
                <w:rFonts w:cs="Times New Roman"/>
                <w:sz w:val="18"/>
                <w:szCs w:val="18"/>
              </w:rPr>
              <w:t>,00</w:t>
            </w:r>
            <w:r w:rsidR="003862AC">
              <w:rPr>
                <w:rFonts w:cs="Times New Roman"/>
                <w:sz w:val="18"/>
                <w:szCs w:val="18"/>
              </w:rPr>
              <w:t>6</w:t>
            </w:r>
          </w:p>
        </w:tc>
        <w:tc>
          <w:tcPr>
            <w:tcW w:w="194" w:type="pct"/>
          </w:tcPr>
          <w:p w14:paraId="7747CB82" w14:textId="7A685DD3" w:rsidR="00F24662" w:rsidRPr="00F24662" w:rsidRDefault="00F24662" w:rsidP="00F24662">
            <w:pPr>
              <w:spacing w:line="240" w:lineRule="auto"/>
              <w:rPr>
                <w:rFonts w:cs="Times New Roman"/>
                <w:sz w:val="18"/>
                <w:szCs w:val="18"/>
              </w:rPr>
            </w:pPr>
            <w:r w:rsidRPr="00F24662">
              <w:rPr>
                <w:rFonts w:cs="Times New Roman"/>
                <w:sz w:val="18"/>
                <w:szCs w:val="18"/>
              </w:rPr>
              <w:t>,28</w:t>
            </w:r>
            <w:r w:rsidR="003862AC">
              <w:rPr>
                <w:rFonts w:cs="Times New Roman"/>
                <w:sz w:val="18"/>
                <w:szCs w:val="18"/>
              </w:rPr>
              <w:t>3</w:t>
            </w:r>
          </w:p>
        </w:tc>
        <w:tc>
          <w:tcPr>
            <w:tcW w:w="228" w:type="pct"/>
          </w:tcPr>
          <w:p w14:paraId="18572899" w14:textId="10E46A7B" w:rsidR="00F24662" w:rsidRPr="00F24662" w:rsidRDefault="00F24662" w:rsidP="00F24662">
            <w:pPr>
              <w:spacing w:line="240" w:lineRule="auto"/>
              <w:rPr>
                <w:rFonts w:cs="Times New Roman"/>
                <w:sz w:val="18"/>
                <w:szCs w:val="18"/>
              </w:rPr>
            </w:pPr>
            <w:r w:rsidRPr="00F24662">
              <w:rPr>
                <w:rFonts w:cs="Times New Roman"/>
                <w:sz w:val="18"/>
                <w:szCs w:val="18"/>
              </w:rPr>
              <w:t>5,088</w:t>
            </w:r>
          </w:p>
        </w:tc>
        <w:tc>
          <w:tcPr>
            <w:tcW w:w="246" w:type="pct"/>
          </w:tcPr>
          <w:p w14:paraId="62BD3E7C" w14:textId="77777777" w:rsidR="00F24662" w:rsidRPr="00F24662" w:rsidRDefault="00F24662" w:rsidP="00F24662">
            <w:pPr>
              <w:spacing w:line="240" w:lineRule="auto"/>
              <w:rPr>
                <w:rFonts w:cs="Times New Roman"/>
                <w:sz w:val="18"/>
                <w:szCs w:val="18"/>
              </w:rPr>
            </w:pPr>
            <w:r w:rsidRPr="00F24662">
              <w:rPr>
                <w:rFonts w:cs="Times New Roman"/>
                <w:sz w:val="18"/>
                <w:szCs w:val="18"/>
              </w:rPr>
              <w:t>23,0940108</w:t>
            </w:r>
          </w:p>
        </w:tc>
        <w:tc>
          <w:tcPr>
            <w:tcW w:w="211" w:type="pct"/>
          </w:tcPr>
          <w:p w14:paraId="11131123" w14:textId="77777777" w:rsidR="00F24662" w:rsidRPr="00F24662" w:rsidRDefault="00F24662" w:rsidP="00F24662">
            <w:pPr>
              <w:spacing w:line="240" w:lineRule="auto"/>
              <w:rPr>
                <w:rFonts w:cs="Times New Roman"/>
                <w:sz w:val="18"/>
                <w:szCs w:val="18"/>
              </w:rPr>
            </w:pPr>
            <w:r w:rsidRPr="00F24662">
              <w:rPr>
                <w:rFonts w:cs="Times New Roman"/>
                <w:sz w:val="18"/>
                <w:szCs w:val="18"/>
              </w:rPr>
              <w:t>,0000000</w:t>
            </w:r>
          </w:p>
        </w:tc>
        <w:tc>
          <w:tcPr>
            <w:tcW w:w="211" w:type="pct"/>
          </w:tcPr>
          <w:p w14:paraId="23852962" w14:textId="77777777" w:rsidR="00F24662" w:rsidRPr="00F24662" w:rsidRDefault="00F24662" w:rsidP="00F24662">
            <w:pPr>
              <w:spacing w:line="240" w:lineRule="auto"/>
              <w:rPr>
                <w:rFonts w:cs="Times New Roman"/>
                <w:sz w:val="18"/>
                <w:szCs w:val="18"/>
              </w:rPr>
            </w:pPr>
            <w:r w:rsidRPr="00F24662">
              <w:rPr>
                <w:rFonts w:cs="Times New Roman"/>
                <w:sz w:val="18"/>
                <w:szCs w:val="18"/>
              </w:rPr>
              <w:t>,0121244</w:t>
            </w:r>
          </w:p>
        </w:tc>
        <w:tc>
          <w:tcPr>
            <w:tcW w:w="263" w:type="pct"/>
          </w:tcPr>
          <w:p w14:paraId="46915AE2" w14:textId="77777777" w:rsidR="00F24662" w:rsidRPr="00F24662" w:rsidRDefault="00F24662" w:rsidP="00F24662">
            <w:pPr>
              <w:spacing w:line="240" w:lineRule="auto"/>
              <w:rPr>
                <w:rFonts w:cs="Times New Roman"/>
                <w:sz w:val="18"/>
                <w:szCs w:val="18"/>
              </w:rPr>
            </w:pPr>
            <w:r w:rsidRPr="00F24662">
              <w:rPr>
                <w:rFonts w:cs="Times New Roman"/>
                <w:sz w:val="18"/>
                <w:szCs w:val="18"/>
              </w:rPr>
              <w:t>167,4994346</w:t>
            </w:r>
          </w:p>
        </w:tc>
        <w:tc>
          <w:tcPr>
            <w:tcW w:w="211" w:type="pct"/>
          </w:tcPr>
          <w:p w14:paraId="5158787A" w14:textId="77777777" w:rsidR="00F24662" w:rsidRPr="00F24662" w:rsidRDefault="00F24662" w:rsidP="00F24662">
            <w:pPr>
              <w:spacing w:line="240" w:lineRule="auto"/>
              <w:rPr>
                <w:rFonts w:cs="Times New Roman"/>
                <w:sz w:val="18"/>
                <w:szCs w:val="18"/>
              </w:rPr>
            </w:pPr>
            <w:r w:rsidRPr="00F24662">
              <w:rPr>
                <w:rFonts w:cs="Times New Roman"/>
                <w:sz w:val="18"/>
                <w:szCs w:val="18"/>
              </w:rPr>
              <w:t>,3737555</w:t>
            </w:r>
          </w:p>
        </w:tc>
        <w:tc>
          <w:tcPr>
            <w:tcW w:w="211" w:type="pct"/>
          </w:tcPr>
          <w:p w14:paraId="4A12BB22" w14:textId="77777777" w:rsidR="00F24662" w:rsidRPr="00F24662" w:rsidRDefault="00F24662" w:rsidP="00F24662">
            <w:pPr>
              <w:spacing w:line="240" w:lineRule="auto"/>
              <w:rPr>
                <w:rFonts w:cs="Times New Roman"/>
                <w:sz w:val="18"/>
                <w:szCs w:val="18"/>
              </w:rPr>
            </w:pPr>
            <w:r w:rsidRPr="00F24662">
              <w:rPr>
                <w:rFonts w:cs="Times New Roman"/>
                <w:sz w:val="18"/>
                <w:szCs w:val="18"/>
              </w:rPr>
              <w:t>,2683225</w:t>
            </w:r>
          </w:p>
        </w:tc>
        <w:tc>
          <w:tcPr>
            <w:tcW w:w="211" w:type="pct"/>
          </w:tcPr>
          <w:p w14:paraId="4BA1E6E2" w14:textId="77777777" w:rsidR="00F24662" w:rsidRPr="00F24662" w:rsidRDefault="00F24662" w:rsidP="00F24662">
            <w:pPr>
              <w:spacing w:line="240" w:lineRule="auto"/>
              <w:rPr>
                <w:rFonts w:cs="Times New Roman"/>
                <w:sz w:val="18"/>
                <w:szCs w:val="18"/>
              </w:rPr>
            </w:pPr>
            <w:r w:rsidRPr="00F24662">
              <w:rPr>
                <w:rFonts w:cs="Times New Roman"/>
                <w:sz w:val="18"/>
                <w:szCs w:val="18"/>
              </w:rPr>
              <w:t>,0000000</w:t>
            </w:r>
          </w:p>
        </w:tc>
        <w:tc>
          <w:tcPr>
            <w:tcW w:w="211" w:type="pct"/>
          </w:tcPr>
          <w:p w14:paraId="1D235CA5" w14:textId="77777777" w:rsidR="00F24662" w:rsidRPr="00F24662" w:rsidRDefault="00F24662" w:rsidP="00F24662">
            <w:pPr>
              <w:spacing w:line="240" w:lineRule="auto"/>
              <w:rPr>
                <w:rFonts w:cs="Times New Roman"/>
                <w:sz w:val="18"/>
                <w:szCs w:val="18"/>
              </w:rPr>
            </w:pPr>
            <w:r w:rsidRPr="00F24662">
              <w:rPr>
                <w:rFonts w:cs="Times New Roman"/>
                <w:sz w:val="18"/>
                <w:szCs w:val="18"/>
              </w:rPr>
              <w:t>,0000000</w:t>
            </w:r>
          </w:p>
        </w:tc>
        <w:tc>
          <w:tcPr>
            <w:tcW w:w="228" w:type="pct"/>
          </w:tcPr>
          <w:p w14:paraId="70A5F909" w14:textId="77777777" w:rsidR="00F24662" w:rsidRPr="00F24662" w:rsidRDefault="00F24662" w:rsidP="00F24662">
            <w:pPr>
              <w:spacing w:line="240" w:lineRule="auto"/>
              <w:rPr>
                <w:rFonts w:cs="Times New Roman"/>
                <w:sz w:val="18"/>
                <w:szCs w:val="18"/>
              </w:rPr>
            </w:pPr>
            <w:r w:rsidRPr="00F24662">
              <w:rPr>
                <w:rFonts w:cs="Times New Roman"/>
                <w:sz w:val="18"/>
                <w:szCs w:val="18"/>
              </w:rPr>
              <w:t>2,5795153</w:t>
            </w:r>
          </w:p>
        </w:tc>
        <w:tc>
          <w:tcPr>
            <w:tcW w:w="211" w:type="pct"/>
          </w:tcPr>
          <w:p w14:paraId="2A4FB8F8" w14:textId="77777777" w:rsidR="00F24662" w:rsidRPr="00F24662" w:rsidRDefault="00F24662" w:rsidP="00F24662">
            <w:pPr>
              <w:spacing w:line="240" w:lineRule="auto"/>
              <w:rPr>
                <w:rFonts w:cs="Times New Roman"/>
                <w:sz w:val="18"/>
                <w:szCs w:val="18"/>
              </w:rPr>
            </w:pPr>
            <w:r w:rsidRPr="00F24662">
              <w:rPr>
                <w:rFonts w:cs="Times New Roman"/>
                <w:sz w:val="18"/>
                <w:szCs w:val="18"/>
              </w:rPr>
              <w:t>,2875204</w:t>
            </w:r>
          </w:p>
        </w:tc>
        <w:tc>
          <w:tcPr>
            <w:tcW w:w="211" w:type="pct"/>
          </w:tcPr>
          <w:p w14:paraId="4F77CEBF" w14:textId="77777777" w:rsidR="00F24662" w:rsidRPr="00F24662" w:rsidRDefault="00F24662" w:rsidP="00F24662">
            <w:pPr>
              <w:spacing w:line="240" w:lineRule="auto"/>
              <w:rPr>
                <w:rFonts w:cs="Times New Roman"/>
                <w:sz w:val="18"/>
                <w:szCs w:val="18"/>
              </w:rPr>
            </w:pPr>
            <w:r w:rsidRPr="00F24662">
              <w:rPr>
                <w:rFonts w:cs="Times New Roman"/>
                <w:sz w:val="18"/>
                <w:szCs w:val="18"/>
              </w:rPr>
              <w:t>,3572979</w:t>
            </w:r>
          </w:p>
        </w:tc>
        <w:tc>
          <w:tcPr>
            <w:tcW w:w="211" w:type="pct"/>
          </w:tcPr>
          <w:p w14:paraId="42434842" w14:textId="77777777" w:rsidR="00F24662" w:rsidRPr="00F24662" w:rsidRDefault="00F24662" w:rsidP="00F24662">
            <w:pPr>
              <w:spacing w:line="240" w:lineRule="auto"/>
              <w:rPr>
                <w:rFonts w:cs="Times New Roman"/>
                <w:sz w:val="18"/>
                <w:szCs w:val="18"/>
              </w:rPr>
            </w:pPr>
            <w:r w:rsidRPr="00F24662">
              <w:rPr>
                <w:rFonts w:cs="Times New Roman"/>
                <w:sz w:val="18"/>
                <w:szCs w:val="18"/>
              </w:rPr>
              <w:t>,0028868</w:t>
            </w:r>
          </w:p>
        </w:tc>
        <w:tc>
          <w:tcPr>
            <w:tcW w:w="211" w:type="pct"/>
          </w:tcPr>
          <w:p w14:paraId="2A37E1C5" w14:textId="77777777" w:rsidR="00F24662" w:rsidRPr="00F24662" w:rsidRDefault="00F24662" w:rsidP="00F24662">
            <w:pPr>
              <w:spacing w:line="240" w:lineRule="auto"/>
              <w:rPr>
                <w:rFonts w:cs="Times New Roman"/>
                <w:sz w:val="18"/>
                <w:szCs w:val="18"/>
              </w:rPr>
            </w:pPr>
            <w:r w:rsidRPr="00F24662">
              <w:rPr>
                <w:rFonts w:cs="Times New Roman"/>
                <w:sz w:val="18"/>
                <w:szCs w:val="18"/>
              </w:rPr>
              <w:t>,0141451</w:t>
            </w:r>
          </w:p>
        </w:tc>
        <w:tc>
          <w:tcPr>
            <w:tcW w:w="263" w:type="pct"/>
          </w:tcPr>
          <w:p w14:paraId="3CDD1B95" w14:textId="77777777" w:rsidR="00F24662" w:rsidRPr="00F24662" w:rsidRDefault="00F24662" w:rsidP="00F24662">
            <w:pPr>
              <w:spacing w:line="240" w:lineRule="auto"/>
              <w:rPr>
                <w:rFonts w:cs="Times New Roman"/>
                <w:sz w:val="18"/>
                <w:szCs w:val="18"/>
              </w:rPr>
            </w:pPr>
            <w:r w:rsidRPr="00F24662">
              <w:rPr>
                <w:rFonts w:cs="Times New Roman"/>
                <w:sz w:val="18"/>
                <w:szCs w:val="18"/>
              </w:rPr>
              <w:t>203,5096692</w:t>
            </w:r>
          </w:p>
        </w:tc>
        <w:tc>
          <w:tcPr>
            <w:tcW w:w="228" w:type="pct"/>
          </w:tcPr>
          <w:p w14:paraId="0977F4E1" w14:textId="77777777" w:rsidR="00F24662" w:rsidRPr="00F24662" w:rsidRDefault="00F24662" w:rsidP="00F24662">
            <w:pPr>
              <w:spacing w:line="240" w:lineRule="auto"/>
              <w:rPr>
                <w:rFonts w:cs="Times New Roman"/>
                <w:sz w:val="18"/>
                <w:szCs w:val="18"/>
              </w:rPr>
            </w:pPr>
            <w:r w:rsidRPr="00F24662">
              <w:rPr>
                <w:rFonts w:cs="Times New Roman"/>
                <w:sz w:val="18"/>
                <w:szCs w:val="18"/>
              </w:rPr>
              <w:t>,2898537</w:t>
            </w:r>
          </w:p>
        </w:tc>
        <w:tc>
          <w:tcPr>
            <w:tcW w:w="246" w:type="pct"/>
          </w:tcPr>
          <w:p w14:paraId="59FA15BB" w14:textId="77777777" w:rsidR="00F24662" w:rsidRPr="00F24662" w:rsidRDefault="00F24662" w:rsidP="00F24662">
            <w:pPr>
              <w:spacing w:line="240" w:lineRule="auto"/>
              <w:rPr>
                <w:rFonts w:cs="Times New Roman"/>
                <w:sz w:val="18"/>
                <w:szCs w:val="18"/>
              </w:rPr>
            </w:pPr>
            <w:r w:rsidRPr="00F24662">
              <w:rPr>
                <w:rFonts w:cs="Times New Roman"/>
                <w:sz w:val="18"/>
                <w:szCs w:val="18"/>
              </w:rPr>
              <w:t>26,8804056</w:t>
            </w:r>
          </w:p>
        </w:tc>
        <w:tc>
          <w:tcPr>
            <w:tcW w:w="228" w:type="pct"/>
          </w:tcPr>
          <w:p w14:paraId="6A209766" w14:textId="77777777" w:rsidR="00F24662" w:rsidRPr="00F24662" w:rsidRDefault="00F24662" w:rsidP="00F24662">
            <w:pPr>
              <w:spacing w:line="240" w:lineRule="auto"/>
              <w:rPr>
                <w:rFonts w:cs="Times New Roman"/>
                <w:sz w:val="18"/>
                <w:szCs w:val="18"/>
              </w:rPr>
            </w:pPr>
            <w:r w:rsidRPr="00F24662">
              <w:rPr>
                <w:rFonts w:cs="Times New Roman"/>
                <w:sz w:val="18"/>
                <w:szCs w:val="18"/>
              </w:rPr>
              <w:t>1,4260552</w:t>
            </w:r>
          </w:p>
        </w:tc>
      </w:tr>
      <w:tr w:rsidR="003862AC" w:rsidRPr="00F24662" w14:paraId="1200ECB2" w14:textId="77777777" w:rsidTr="00166701">
        <w:tc>
          <w:tcPr>
            <w:tcW w:w="237" w:type="pct"/>
          </w:tcPr>
          <w:p w14:paraId="3136C151" w14:textId="77777777" w:rsidR="00F24662" w:rsidRPr="00F24662" w:rsidRDefault="00F24662" w:rsidP="00F24662">
            <w:pPr>
              <w:spacing w:line="240" w:lineRule="auto"/>
              <w:rPr>
                <w:rFonts w:cs="Times New Roman"/>
                <w:sz w:val="18"/>
                <w:szCs w:val="18"/>
              </w:rPr>
            </w:pPr>
            <w:r w:rsidRPr="00F24662">
              <w:rPr>
                <w:rFonts w:cs="Times New Roman"/>
                <w:sz w:val="18"/>
                <w:szCs w:val="18"/>
              </w:rPr>
              <w:t>Varianza</w:t>
            </w:r>
          </w:p>
        </w:tc>
        <w:tc>
          <w:tcPr>
            <w:tcW w:w="176" w:type="pct"/>
          </w:tcPr>
          <w:p w14:paraId="1CA30CC8" w14:textId="77777777" w:rsidR="00F24662" w:rsidRPr="00F24662" w:rsidRDefault="00F24662" w:rsidP="00F24662">
            <w:pPr>
              <w:spacing w:line="240" w:lineRule="auto"/>
              <w:rPr>
                <w:rFonts w:cs="Times New Roman"/>
                <w:sz w:val="18"/>
                <w:szCs w:val="18"/>
              </w:rPr>
            </w:pPr>
            <w:r w:rsidRPr="00F24662">
              <w:rPr>
                <w:rFonts w:cs="Times New Roman"/>
                <w:sz w:val="18"/>
                <w:szCs w:val="18"/>
              </w:rPr>
              <w:t>,000</w:t>
            </w:r>
          </w:p>
        </w:tc>
        <w:tc>
          <w:tcPr>
            <w:tcW w:w="159" w:type="pct"/>
          </w:tcPr>
          <w:p w14:paraId="362E0BA8" w14:textId="77777777" w:rsidR="00F24662" w:rsidRPr="00F24662" w:rsidRDefault="00F24662" w:rsidP="00F24662">
            <w:pPr>
              <w:spacing w:line="240" w:lineRule="auto"/>
              <w:rPr>
                <w:rFonts w:cs="Times New Roman"/>
                <w:sz w:val="18"/>
                <w:szCs w:val="18"/>
              </w:rPr>
            </w:pPr>
            <w:r w:rsidRPr="00F24662">
              <w:rPr>
                <w:rFonts w:cs="Times New Roman"/>
                <w:sz w:val="18"/>
                <w:szCs w:val="18"/>
              </w:rPr>
              <w:t>,001</w:t>
            </w:r>
          </w:p>
        </w:tc>
        <w:tc>
          <w:tcPr>
            <w:tcW w:w="194" w:type="pct"/>
          </w:tcPr>
          <w:p w14:paraId="1F81EBF3" w14:textId="77777777" w:rsidR="00F24662" w:rsidRPr="00F24662" w:rsidRDefault="00F24662" w:rsidP="00F24662">
            <w:pPr>
              <w:spacing w:line="240" w:lineRule="auto"/>
              <w:rPr>
                <w:rFonts w:cs="Times New Roman"/>
                <w:sz w:val="18"/>
                <w:szCs w:val="18"/>
              </w:rPr>
            </w:pPr>
            <w:r w:rsidRPr="00F24662">
              <w:rPr>
                <w:rFonts w:cs="Times New Roman"/>
                <w:sz w:val="18"/>
                <w:szCs w:val="18"/>
              </w:rPr>
              <w:t>,000</w:t>
            </w:r>
          </w:p>
        </w:tc>
        <w:tc>
          <w:tcPr>
            <w:tcW w:w="194" w:type="pct"/>
          </w:tcPr>
          <w:p w14:paraId="56457A6E" w14:textId="77777777" w:rsidR="00F24662" w:rsidRPr="00F24662" w:rsidRDefault="00F24662" w:rsidP="00F24662">
            <w:pPr>
              <w:spacing w:line="240" w:lineRule="auto"/>
              <w:rPr>
                <w:rFonts w:cs="Times New Roman"/>
                <w:sz w:val="18"/>
                <w:szCs w:val="18"/>
              </w:rPr>
            </w:pPr>
            <w:r w:rsidRPr="00F24662">
              <w:rPr>
                <w:rFonts w:cs="Times New Roman"/>
                <w:sz w:val="18"/>
                <w:szCs w:val="18"/>
              </w:rPr>
              <w:t>,080</w:t>
            </w:r>
          </w:p>
        </w:tc>
        <w:tc>
          <w:tcPr>
            <w:tcW w:w="228" w:type="pct"/>
          </w:tcPr>
          <w:p w14:paraId="4276ADCB" w14:textId="77777777" w:rsidR="00F24662" w:rsidRPr="00F24662" w:rsidRDefault="00F24662" w:rsidP="00F24662">
            <w:pPr>
              <w:spacing w:line="240" w:lineRule="auto"/>
              <w:rPr>
                <w:rFonts w:cs="Times New Roman"/>
                <w:sz w:val="18"/>
                <w:szCs w:val="18"/>
              </w:rPr>
            </w:pPr>
            <w:r w:rsidRPr="00F24662">
              <w:rPr>
                <w:rFonts w:cs="Times New Roman"/>
                <w:sz w:val="18"/>
                <w:szCs w:val="18"/>
              </w:rPr>
              <w:t>25,891</w:t>
            </w:r>
          </w:p>
        </w:tc>
        <w:tc>
          <w:tcPr>
            <w:tcW w:w="246" w:type="pct"/>
          </w:tcPr>
          <w:p w14:paraId="5DF62ACC" w14:textId="77777777" w:rsidR="00F24662" w:rsidRPr="00F24662" w:rsidRDefault="00F24662" w:rsidP="00F24662">
            <w:pPr>
              <w:spacing w:line="240" w:lineRule="auto"/>
              <w:rPr>
                <w:rFonts w:cs="Times New Roman"/>
                <w:sz w:val="18"/>
                <w:szCs w:val="18"/>
              </w:rPr>
            </w:pPr>
            <w:r w:rsidRPr="00F24662">
              <w:rPr>
                <w:rFonts w:cs="Times New Roman"/>
                <w:sz w:val="18"/>
                <w:szCs w:val="18"/>
              </w:rPr>
              <w:t>533,333</w:t>
            </w:r>
          </w:p>
        </w:tc>
        <w:tc>
          <w:tcPr>
            <w:tcW w:w="211" w:type="pct"/>
          </w:tcPr>
          <w:p w14:paraId="47D4BD15" w14:textId="77777777" w:rsidR="00F24662" w:rsidRPr="00F24662" w:rsidRDefault="00F24662" w:rsidP="00F24662">
            <w:pPr>
              <w:spacing w:line="240" w:lineRule="auto"/>
              <w:rPr>
                <w:rFonts w:cs="Times New Roman"/>
                <w:sz w:val="18"/>
                <w:szCs w:val="18"/>
              </w:rPr>
            </w:pPr>
            <w:r w:rsidRPr="00F24662">
              <w:rPr>
                <w:rFonts w:cs="Times New Roman"/>
                <w:sz w:val="18"/>
                <w:szCs w:val="18"/>
              </w:rPr>
              <w:t>,000</w:t>
            </w:r>
          </w:p>
        </w:tc>
        <w:tc>
          <w:tcPr>
            <w:tcW w:w="211" w:type="pct"/>
          </w:tcPr>
          <w:p w14:paraId="4766BAD3" w14:textId="77777777" w:rsidR="00F24662" w:rsidRPr="00F24662" w:rsidRDefault="00F24662" w:rsidP="00F24662">
            <w:pPr>
              <w:spacing w:line="240" w:lineRule="auto"/>
              <w:rPr>
                <w:rFonts w:cs="Times New Roman"/>
                <w:sz w:val="18"/>
                <w:szCs w:val="18"/>
              </w:rPr>
            </w:pPr>
            <w:r w:rsidRPr="00F24662">
              <w:rPr>
                <w:rFonts w:cs="Times New Roman"/>
                <w:sz w:val="18"/>
                <w:szCs w:val="18"/>
              </w:rPr>
              <w:t>,000</w:t>
            </w:r>
          </w:p>
        </w:tc>
        <w:tc>
          <w:tcPr>
            <w:tcW w:w="263" w:type="pct"/>
          </w:tcPr>
          <w:p w14:paraId="4B1A1595" w14:textId="77777777" w:rsidR="00F24662" w:rsidRPr="00F24662" w:rsidRDefault="00F24662" w:rsidP="00F24662">
            <w:pPr>
              <w:spacing w:line="240" w:lineRule="auto"/>
              <w:rPr>
                <w:rFonts w:cs="Times New Roman"/>
                <w:sz w:val="18"/>
                <w:szCs w:val="18"/>
              </w:rPr>
            </w:pPr>
            <w:r w:rsidRPr="00F24662">
              <w:rPr>
                <w:rFonts w:cs="Times New Roman"/>
                <w:sz w:val="18"/>
                <w:szCs w:val="18"/>
              </w:rPr>
              <w:t>28056,061</w:t>
            </w:r>
          </w:p>
        </w:tc>
        <w:tc>
          <w:tcPr>
            <w:tcW w:w="211" w:type="pct"/>
          </w:tcPr>
          <w:p w14:paraId="42BAC24E" w14:textId="77777777" w:rsidR="00F24662" w:rsidRPr="00F24662" w:rsidRDefault="00F24662" w:rsidP="00F24662">
            <w:pPr>
              <w:spacing w:line="240" w:lineRule="auto"/>
              <w:rPr>
                <w:rFonts w:cs="Times New Roman"/>
                <w:sz w:val="18"/>
                <w:szCs w:val="18"/>
              </w:rPr>
            </w:pPr>
            <w:r w:rsidRPr="00F24662">
              <w:rPr>
                <w:rFonts w:cs="Times New Roman"/>
                <w:sz w:val="18"/>
                <w:szCs w:val="18"/>
              </w:rPr>
              <w:t>,140</w:t>
            </w:r>
          </w:p>
        </w:tc>
        <w:tc>
          <w:tcPr>
            <w:tcW w:w="211" w:type="pct"/>
          </w:tcPr>
          <w:p w14:paraId="11BD07A0" w14:textId="77777777" w:rsidR="00F24662" w:rsidRPr="00F24662" w:rsidRDefault="00F24662" w:rsidP="00F24662">
            <w:pPr>
              <w:spacing w:line="240" w:lineRule="auto"/>
              <w:rPr>
                <w:rFonts w:cs="Times New Roman"/>
                <w:sz w:val="18"/>
                <w:szCs w:val="18"/>
              </w:rPr>
            </w:pPr>
            <w:r w:rsidRPr="00F24662">
              <w:rPr>
                <w:rFonts w:cs="Times New Roman"/>
                <w:sz w:val="18"/>
                <w:szCs w:val="18"/>
              </w:rPr>
              <w:t>,072</w:t>
            </w:r>
          </w:p>
        </w:tc>
        <w:tc>
          <w:tcPr>
            <w:tcW w:w="211" w:type="pct"/>
          </w:tcPr>
          <w:p w14:paraId="1BDA3E13" w14:textId="77777777" w:rsidR="00F24662" w:rsidRPr="00F24662" w:rsidRDefault="00F24662" w:rsidP="00F24662">
            <w:pPr>
              <w:spacing w:line="240" w:lineRule="auto"/>
              <w:rPr>
                <w:rFonts w:cs="Times New Roman"/>
                <w:sz w:val="18"/>
                <w:szCs w:val="18"/>
              </w:rPr>
            </w:pPr>
            <w:r w:rsidRPr="00F24662">
              <w:rPr>
                <w:rFonts w:cs="Times New Roman"/>
                <w:sz w:val="18"/>
                <w:szCs w:val="18"/>
              </w:rPr>
              <w:t>,000</w:t>
            </w:r>
          </w:p>
        </w:tc>
        <w:tc>
          <w:tcPr>
            <w:tcW w:w="211" w:type="pct"/>
          </w:tcPr>
          <w:p w14:paraId="1E8C142E" w14:textId="77777777" w:rsidR="00F24662" w:rsidRPr="00F24662" w:rsidRDefault="00F24662" w:rsidP="00F24662">
            <w:pPr>
              <w:spacing w:line="240" w:lineRule="auto"/>
              <w:rPr>
                <w:rFonts w:cs="Times New Roman"/>
                <w:sz w:val="18"/>
                <w:szCs w:val="18"/>
              </w:rPr>
            </w:pPr>
            <w:r w:rsidRPr="00F24662">
              <w:rPr>
                <w:rFonts w:cs="Times New Roman"/>
                <w:sz w:val="18"/>
                <w:szCs w:val="18"/>
              </w:rPr>
              <w:t>,000</w:t>
            </w:r>
          </w:p>
        </w:tc>
        <w:tc>
          <w:tcPr>
            <w:tcW w:w="228" w:type="pct"/>
          </w:tcPr>
          <w:p w14:paraId="7EEEE1CE" w14:textId="77777777" w:rsidR="00F24662" w:rsidRPr="00F24662" w:rsidRDefault="00F24662" w:rsidP="00F24662">
            <w:pPr>
              <w:spacing w:line="240" w:lineRule="auto"/>
              <w:rPr>
                <w:rFonts w:cs="Times New Roman"/>
                <w:sz w:val="18"/>
                <w:szCs w:val="18"/>
              </w:rPr>
            </w:pPr>
            <w:r w:rsidRPr="00F24662">
              <w:rPr>
                <w:rFonts w:cs="Times New Roman"/>
                <w:sz w:val="18"/>
                <w:szCs w:val="18"/>
              </w:rPr>
              <w:t>6,654</w:t>
            </w:r>
          </w:p>
        </w:tc>
        <w:tc>
          <w:tcPr>
            <w:tcW w:w="211" w:type="pct"/>
          </w:tcPr>
          <w:p w14:paraId="2D598569" w14:textId="77777777" w:rsidR="00F24662" w:rsidRPr="00F24662" w:rsidRDefault="00F24662" w:rsidP="00F24662">
            <w:pPr>
              <w:spacing w:line="240" w:lineRule="auto"/>
              <w:rPr>
                <w:rFonts w:cs="Times New Roman"/>
                <w:sz w:val="18"/>
                <w:szCs w:val="18"/>
              </w:rPr>
            </w:pPr>
            <w:r w:rsidRPr="00F24662">
              <w:rPr>
                <w:rFonts w:cs="Times New Roman"/>
                <w:sz w:val="18"/>
                <w:szCs w:val="18"/>
              </w:rPr>
              <w:t>,083</w:t>
            </w:r>
          </w:p>
        </w:tc>
        <w:tc>
          <w:tcPr>
            <w:tcW w:w="211" w:type="pct"/>
          </w:tcPr>
          <w:p w14:paraId="5E5FE46F" w14:textId="77777777" w:rsidR="00F24662" w:rsidRPr="00F24662" w:rsidRDefault="00F24662" w:rsidP="00F24662">
            <w:pPr>
              <w:spacing w:line="240" w:lineRule="auto"/>
              <w:rPr>
                <w:rFonts w:cs="Times New Roman"/>
                <w:sz w:val="18"/>
                <w:szCs w:val="18"/>
              </w:rPr>
            </w:pPr>
            <w:r w:rsidRPr="00F24662">
              <w:rPr>
                <w:rFonts w:cs="Times New Roman"/>
                <w:sz w:val="18"/>
                <w:szCs w:val="18"/>
              </w:rPr>
              <w:t>,128</w:t>
            </w:r>
          </w:p>
        </w:tc>
        <w:tc>
          <w:tcPr>
            <w:tcW w:w="211" w:type="pct"/>
          </w:tcPr>
          <w:p w14:paraId="1FCB679E" w14:textId="77777777" w:rsidR="00F24662" w:rsidRPr="00F24662" w:rsidRDefault="00F24662" w:rsidP="00F24662">
            <w:pPr>
              <w:spacing w:line="240" w:lineRule="auto"/>
              <w:rPr>
                <w:rFonts w:cs="Times New Roman"/>
                <w:sz w:val="18"/>
                <w:szCs w:val="18"/>
              </w:rPr>
            </w:pPr>
            <w:r w:rsidRPr="00F24662">
              <w:rPr>
                <w:rFonts w:cs="Times New Roman"/>
                <w:sz w:val="18"/>
                <w:szCs w:val="18"/>
              </w:rPr>
              <w:t>,000</w:t>
            </w:r>
          </w:p>
        </w:tc>
        <w:tc>
          <w:tcPr>
            <w:tcW w:w="211" w:type="pct"/>
          </w:tcPr>
          <w:p w14:paraId="5952E473" w14:textId="77777777" w:rsidR="00F24662" w:rsidRPr="00F24662" w:rsidRDefault="00F24662" w:rsidP="00F24662">
            <w:pPr>
              <w:spacing w:line="240" w:lineRule="auto"/>
              <w:rPr>
                <w:rFonts w:cs="Times New Roman"/>
                <w:sz w:val="18"/>
                <w:szCs w:val="18"/>
              </w:rPr>
            </w:pPr>
            <w:r w:rsidRPr="00F24662">
              <w:rPr>
                <w:rFonts w:cs="Times New Roman"/>
                <w:sz w:val="18"/>
                <w:szCs w:val="18"/>
              </w:rPr>
              <w:t>,000</w:t>
            </w:r>
          </w:p>
        </w:tc>
        <w:tc>
          <w:tcPr>
            <w:tcW w:w="263" w:type="pct"/>
          </w:tcPr>
          <w:p w14:paraId="5C12F7A0" w14:textId="77777777" w:rsidR="00F24662" w:rsidRPr="00F24662" w:rsidRDefault="00F24662" w:rsidP="00F24662">
            <w:pPr>
              <w:spacing w:line="240" w:lineRule="auto"/>
              <w:rPr>
                <w:rFonts w:cs="Times New Roman"/>
                <w:sz w:val="18"/>
                <w:szCs w:val="18"/>
              </w:rPr>
            </w:pPr>
            <w:r w:rsidRPr="00F24662">
              <w:rPr>
                <w:rFonts w:cs="Times New Roman"/>
                <w:sz w:val="18"/>
                <w:szCs w:val="18"/>
              </w:rPr>
              <w:t>41416,185</w:t>
            </w:r>
          </w:p>
        </w:tc>
        <w:tc>
          <w:tcPr>
            <w:tcW w:w="228" w:type="pct"/>
          </w:tcPr>
          <w:p w14:paraId="5EB2ABE3" w14:textId="77777777" w:rsidR="00F24662" w:rsidRPr="00F24662" w:rsidRDefault="00F24662" w:rsidP="00F24662">
            <w:pPr>
              <w:spacing w:line="240" w:lineRule="auto"/>
              <w:rPr>
                <w:rFonts w:cs="Times New Roman"/>
                <w:sz w:val="18"/>
                <w:szCs w:val="18"/>
              </w:rPr>
            </w:pPr>
            <w:r w:rsidRPr="00F24662">
              <w:rPr>
                <w:rFonts w:cs="Times New Roman"/>
                <w:sz w:val="18"/>
                <w:szCs w:val="18"/>
              </w:rPr>
              <w:t>,084</w:t>
            </w:r>
          </w:p>
        </w:tc>
        <w:tc>
          <w:tcPr>
            <w:tcW w:w="246" w:type="pct"/>
          </w:tcPr>
          <w:p w14:paraId="0778F97C" w14:textId="77777777" w:rsidR="00F24662" w:rsidRPr="00F24662" w:rsidRDefault="00F24662" w:rsidP="00F24662">
            <w:pPr>
              <w:spacing w:line="240" w:lineRule="auto"/>
              <w:rPr>
                <w:rFonts w:cs="Times New Roman"/>
                <w:sz w:val="18"/>
                <w:szCs w:val="18"/>
              </w:rPr>
            </w:pPr>
            <w:r w:rsidRPr="00F24662">
              <w:rPr>
                <w:rFonts w:cs="Times New Roman"/>
                <w:sz w:val="18"/>
                <w:szCs w:val="18"/>
              </w:rPr>
              <w:t>722,556</w:t>
            </w:r>
          </w:p>
        </w:tc>
        <w:tc>
          <w:tcPr>
            <w:tcW w:w="228" w:type="pct"/>
          </w:tcPr>
          <w:p w14:paraId="4707D19A" w14:textId="77777777" w:rsidR="00F24662" w:rsidRPr="00F24662" w:rsidRDefault="00F24662" w:rsidP="00F24662">
            <w:pPr>
              <w:spacing w:line="240" w:lineRule="auto"/>
              <w:rPr>
                <w:rFonts w:cs="Times New Roman"/>
                <w:sz w:val="18"/>
                <w:szCs w:val="18"/>
              </w:rPr>
            </w:pPr>
            <w:r w:rsidRPr="00F24662">
              <w:rPr>
                <w:rFonts w:cs="Times New Roman"/>
                <w:sz w:val="18"/>
                <w:szCs w:val="18"/>
              </w:rPr>
              <w:t>2,034</w:t>
            </w:r>
          </w:p>
        </w:tc>
      </w:tr>
      <w:tr w:rsidR="003862AC" w:rsidRPr="00F24662" w14:paraId="66F39EB6" w14:textId="77777777" w:rsidTr="00166701">
        <w:tc>
          <w:tcPr>
            <w:tcW w:w="237" w:type="pct"/>
          </w:tcPr>
          <w:p w14:paraId="488523C8" w14:textId="77777777" w:rsidR="00F24662" w:rsidRPr="00F24662" w:rsidRDefault="00F24662" w:rsidP="00F24662">
            <w:pPr>
              <w:spacing w:line="240" w:lineRule="auto"/>
              <w:rPr>
                <w:rFonts w:cs="Times New Roman"/>
                <w:sz w:val="18"/>
                <w:szCs w:val="18"/>
              </w:rPr>
            </w:pPr>
            <w:r w:rsidRPr="00F24662">
              <w:rPr>
                <w:rFonts w:cs="Times New Roman"/>
                <w:sz w:val="18"/>
                <w:szCs w:val="18"/>
              </w:rPr>
              <w:t>Rango</w:t>
            </w:r>
          </w:p>
        </w:tc>
        <w:tc>
          <w:tcPr>
            <w:tcW w:w="176" w:type="pct"/>
          </w:tcPr>
          <w:p w14:paraId="36BA958F" w14:textId="77777777" w:rsidR="00F24662" w:rsidRPr="00F24662" w:rsidRDefault="00F24662" w:rsidP="00F24662">
            <w:pPr>
              <w:spacing w:line="240" w:lineRule="auto"/>
              <w:rPr>
                <w:rFonts w:cs="Times New Roman"/>
                <w:sz w:val="18"/>
                <w:szCs w:val="18"/>
              </w:rPr>
            </w:pPr>
            <w:r w:rsidRPr="00F24662">
              <w:rPr>
                <w:rFonts w:cs="Times New Roman"/>
                <w:sz w:val="18"/>
                <w:szCs w:val="18"/>
              </w:rPr>
              <w:t>,0480</w:t>
            </w:r>
          </w:p>
        </w:tc>
        <w:tc>
          <w:tcPr>
            <w:tcW w:w="159" w:type="pct"/>
          </w:tcPr>
          <w:p w14:paraId="2F0869FD" w14:textId="77777777" w:rsidR="00F24662" w:rsidRPr="00F24662" w:rsidRDefault="00F24662" w:rsidP="00F24662">
            <w:pPr>
              <w:spacing w:line="240" w:lineRule="auto"/>
              <w:rPr>
                <w:rFonts w:cs="Times New Roman"/>
                <w:sz w:val="18"/>
                <w:szCs w:val="18"/>
              </w:rPr>
            </w:pPr>
            <w:r w:rsidRPr="00F24662">
              <w:rPr>
                <w:rFonts w:cs="Times New Roman"/>
                <w:sz w:val="18"/>
                <w:szCs w:val="18"/>
              </w:rPr>
              <w:t>,0920</w:t>
            </w:r>
          </w:p>
        </w:tc>
        <w:tc>
          <w:tcPr>
            <w:tcW w:w="194" w:type="pct"/>
          </w:tcPr>
          <w:p w14:paraId="70D6DCFC" w14:textId="77777777" w:rsidR="00F24662" w:rsidRPr="00F24662" w:rsidRDefault="00F24662" w:rsidP="00F24662">
            <w:pPr>
              <w:spacing w:line="240" w:lineRule="auto"/>
              <w:rPr>
                <w:rFonts w:cs="Times New Roman"/>
                <w:sz w:val="18"/>
                <w:szCs w:val="18"/>
              </w:rPr>
            </w:pPr>
            <w:r w:rsidRPr="00F24662">
              <w:rPr>
                <w:rFonts w:cs="Times New Roman"/>
                <w:sz w:val="18"/>
                <w:szCs w:val="18"/>
              </w:rPr>
              <w:t>,0090</w:t>
            </w:r>
          </w:p>
        </w:tc>
        <w:tc>
          <w:tcPr>
            <w:tcW w:w="194" w:type="pct"/>
          </w:tcPr>
          <w:p w14:paraId="7DE893B9" w14:textId="77777777" w:rsidR="00F24662" w:rsidRPr="00F24662" w:rsidRDefault="00F24662" w:rsidP="00F24662">
            <w:pPr>
              <w:spacing w:line="240" w:lineRule="auto"/>
              <w:rPr>
                <w:rFonts w:cs="Times New Roman"/>
                <w:sz w:val="18"/>
                <w:szCs w:val="18"/>
              </w:rPr>
            </w:pPr>
            <w:r w:rsidRPr="00F24662">
              <w:rPr>
                <w:rFonts w:cs="Times New Roman"/>
                <w:sz w:val="18"/>
                <w:szCs w:val="18"/>
              </w:rPr>
              <w:t>,9800</w:t>
            </w:r>
          </w:p>
        </w:tc>
        <w:tc>
          <w:tcPr>
            <w:tcW w:w="228" w:type="pct"/>
          </w:tcPr>
          <w:p w14:paraId="5E781ADD" w14:textId="77777777" w:rsidR="00F24662" w:rsidRPr="00F24662" w:rsidRDefault="00F24662" w:rsidP="00F24662">
            <w:pPr>
              <w:spacing w:line="240" w:lineRule="auto"/>
              <w:rPr>
                <w:rFonts w:cs="Times New Roman"/>
                <w:sz w:val="18"/>
                <w:szCs w:val="18"/>
              </w:rPr>
            </w:pPr>
            <w:r w:rsidRPr="00F24662">
              <w:rPr>
                <w:rFonts w:cs="Times New Roman"/>
                <w:sz w:val="18"/>
                <w:szCs w:val="18"/>
              </w:rPr>
              <w:t>14,0000</w:t>
            </w:r>
          </w:p>
        </w:tc>
        <w:tc>
          <w:tcPr>
            <w:tcW w:w="246" w:type="pct"/>
          </w:tcPr>
          <w:p w14:paraId="40AB7776" w14:textId="77777777" w:rsidR="00F24662" w:rsidRPr="00F24662" w:rsidRDefault="00F24662" w:rsidP="00F24662">
            <w:pPr>
              <w:spacing w:line="240" w:lineRule="auto"/>
              <w:rPr>
                <w:rFonts w:cs="Times New Roman"/>
                <w:sz w:val="18"/>
                <w:szCs w:val="18"/>
              </w:rPr>
            </w:pPr>
            <w:r w:rsidRPr="00F24662">
              <w:rPr>
                <w:rFonts w:cs="Times New Roman"/>
                <w:sz w:val="18"/>
                <w:szCs w:val="18"/>
              </w:rPr>
              <w:t>80,0000</w:t>
            </w:r>
          </w:p>
        </w:tc>
        <w:tc>
          <w:tcPr>
            <w:tcW w:w="211" w:type="pct"/>
          </w:tcPr>
          <w:p w14:paraId="0D12C848" w14:textId="77777777" w:rsidR="00F24662" w:rsidRPr="00F24662" w:rsidRDefault="00F24662" w:rsidP="00F24662">
            <w:pPr>
              <w:spacing w:line="240" w:lineRule="auto"/>
              <w:rPr>
                <w:rFonts w:cs="Times New Roman"/>
                <w:sz w:val="18"/>
                <w:szCs w:val="18"/>
              </w:rPr>
            </w:pPr>
            <w:r w:rsidRPr="00F24662">
              <w:rPr>
                <w:rFonts w:cs="Times New Roman"/>
                <w:sz w:val="18"/>
                <w:szCs w:val="18"/>
              </w:rPr>
              <w:t>,0000</w:t>
            </w:r>
          </w:p>
        </w:tc>
        <w:tc>
          <w:tcPr>
            <w:tcW w:w="211" w:type="pct"/>
          </w:tcPr>
          <w:p w14:paraId="249A208A" w14:textId="77777777" w:rsidR="00F24662" w:rsidRPr="00F24662" w:rsidRDefault="00F24662" w:rsidP="00F24662">
            <w:pPr>
              <w:spacing w:line="240" w:lineRule="auto"/>
              <w:rPr>
                <w:rFonts w:cs="Times New Roman"/>
                <w:sz w:val="18"/>
                <w:szCs w:val="18"/>
              </w:rPr>
            </w:pPr>
            <w:r w:rsidRPr="00F24662">
              <w:rPr>
                <w:rFonts w:cs="Times New Roman"/>
                <w:sz w:val="18"/>
                <w:szCs w:val="18"/>
              </w:rPr>
              <w:t>,0420</w:t>
            </w:r>
          </w:p>
        </w:tc>
        <w:tc>
          <w:tcPr>
            <w:tcW w:w="263" w:type="pct"/>
          </w:tcPr>
          <w:p w14:paraId="47DF1251" w14:textId="77777777" w:rsidR="00F24662" w:rsidRPr="00F24662" w:rsidRDefault="00F24662" w:rsidP="00F24662">
            <w:pPr>
              <w:spacing w:line="240" w:lineRule="auto"/>
              <w:rPr>
                <w:rFonts w:cs="Times New Roman"/>
                <w:sz w:val="18"/>
                <w:szCs w:val="18"/>
              </w:rPr>
            </w:pPr>
            <w:r w:rsidRPr="00F24662">
              <w:rPr>
                <w:rFonts w:cs="Times New Roman"/>
                <w:sz w:val="18"/>
                <w:szCs w:val="18"/>
              </w:rPr>
              <w:t>588,0000</w:t>
            </w:r>
          </w:p>
        </w:tc>
        <w:tc>
          <w:tcPr>
            <w:tcW w:w="211" w:type="pct"/>
          </w:tcPr>
          <w:p w14:paraId="53CE9281" w14:textId="77777777" w:rsidR="00F24662" w:rsidRPr="00F24662" w:rsidRDefault="00F24662" w:rsidP="00F24662">
            <w:pPr>
              <w:spacing w:line="240" w:lineRule="auto"/>
              <w:rPr>
                <w:rFonts w:cs="Times New Roman"/>
                <w:sz w:val="18"/>
                <w:szCs w:val="18"/>
              </w:rPr>
            </w:pPr>
            <w:r w:rsidRPr="00F24662">
              <w:rPr>
                <w:rFonts w:cs="Times New Roman"/>
                <w:sz w:val="18"/>
                <w:szCs w:val="18"/>
              </w:rPr>
              <w:t>1,3800</w:t>
            </w:r>
          </w:p>
        </w:tc>
        <w:tc>
          <w:tcPr>
            <w:tcW w:w="211" w:type="pct"/>
          </w:tcPr>
          <w:p w14:paraId="36D739FA" w14:textId="77777777" w:rsidR="00F24662" w:rsidRPr="00F24662" w:rsidRDefault="00F24662" w:rsidP="00F24662">
            <w:pPr>
              <w:spacing w:line="240" w:lineRule="auto"/>
              <w:rPr>
                <w:rFonts w:cs="Times New Roman"/>
                <w:sz w:val="18"/>
                <w:szCs w:val="18"/>
              </w:rPr>
            </w:pPr>
            <w:r w:rsidRPr="00F24662">
              <w:rPr>
                <w:rFonts w:cs="Times New Roman"/>
                <w:sz w:val="18"/>
                <w:szCs w:val="18"/>
              </w:rPr>
              <w:t>,9500</w:t>
            </w:r>
          </w:p>
        </w:tc>
        <w:tc>
          <w:tcPr>
            <w:tcW w:w="211" w:type="pct"/>
          </w:tcPr>
          <w:p w14:paraId="79D800DC" w14:textId="77777777" w:rsidR="00F24662" w:rsidRPr="00F24662" w:rsidRDefault="00F24662" w:rsidP="00F24662">
            <w:pPr>
              <w:spacing w:line="240" w:lineRule="auto"/>
              <w:rPr>
                <w:rFonts w:cs="Times New Roman"/>
                <w:sz w:val="18"/>
                <w:szCs w:val="18"/>
              </w:rPr>
            </w:pPr>
            <w:r w:rsidRPr="00F24662">
              <w:rPr>
                <w:rFonts w:cs="Times New Roman"/>
                <w:sz w:val="18"/>
                <w:szCs w:val="18"/>
              </w:rPr>
              <w:t>,0000</w:t>
            </w:r>
          </w:p>
        </w:tc>
        <w:tc>
          <w:tcPr>
            <w:tcW w:w="211" w:type="pct"/>
          </w:tcPr>
          <w:p w14:paraId="6EA5FE57" w14:textId="77777777" w:rsidR="00F24662" w:rsidRPr="00F24662" w:rsidRDefault="00F24662" w:rsidP="00F24662">
            <w:pPr>
              <w:spacing w:line="240" w:lineRule="auto"/>
              <w:rPr>
                <w:rFonts w:cs="Times New Roman"/>
                <w:sz w:val="18"/>
                <w:szCs w:val="18"/>
              </w:rPr>
            </w:pPr>
            <w:r w:rsidRPr="00F24662">
              <w:rPr>
                <w:rFonts w:cs="Times New Roman"/>
                <w:sz w:val="18"/>
                <w:szCs w:val="18"/>
              </w:rPr>
              <w:t>,0000</w:t>
            </w:r>
          </w:p>
        </w:tc>
        <w:tc>
          <w:tcPr>
            <w:tcW w:w="228" w:type="pct"/>
          </w:tcPr>
          <w:p w14:paraId="711B4AB6" w14:textId="77777777" w:rsidR="00F24662" w:rsidRPr="00F24662" w:rsidRDefault="00F24662" w:rsidP="00F24662">
            <w:pPr>
              <w:spacing w:line="240" w:lineRule="auto"/>
              <w:rPr>
                <w:rFonts w:cs="Times New Roman"/>
                <w:sz w:val="18"/>
                <w:szCs w:val="18"/>
              </w:rPr>
            </w:pPr>
            <w:r w:rsidRPr="00F24662">
              <w:rPr>
                <w:rFonts w:cs="Times New Roman"/>
                <w:sz w:val="18"/>
                <w:szCs w:val="18"/>
              </w:rPr>
              <w:t>9,0800</w:t>
            </w:r>
          </w:p>
        </w:tc>
        <w:tc>
          <w:tcPr>
            <w:tcW w:w="211" w:type="pct"/>
          </w:tcPr>
          <w:p w14:paraId="3F0E12BE" w14:textId="77777777" w:rsidR="00F24662" w:rsidRPr="00F24662" w:rsidRDefault="00F24662" w:rsidP="00F24662">
            <w:pPr>
              <w:spacing w:line="240" w:lineRule="auto"/>
              <w:rPr>
                <w:rFonts w:cs="Times New Roman"/>
                <w:sz w:val="18"/>
                <w:szCs w:val="18"/>
              </w:rPr>
            </w:pPr>
            <w:r w:rsidRPr="00F24662">
              <w:rPr>
                <w:rFonts w:cs="Times New Roman"/>
                <w:sz w:val="18"/>
                <w:szCs w:val="18"/>
              </w:rPr>
              <w:t>,9960</w:t>
            </w:r>
          </w:p>
        </w:tc>
        <w:tc>
          <w:tcPr>
            <w:tcW w:w="211" w:type="pct"/>
          </w:tcPr>
          <w:p w14:paraId="19F1C8C9" w14:textId="77777777" w:rsidR="00F24662" w:rsidRPr="00F24662" w:rsidRDefault="00F24662" w:rsidP="00F24662">
            <w:pPr>
              <w:spacing w:line="240" w:lineRule="auto"/>
              <w:rPr>
                <w:rFonts w:cs="Times New Roman"/>
                <w:sz w:val="18"/>
                <w:szCs w:val="18"/>
              </w:rPr>
            </w:pPr>
            <w:r w:rsidRPr="00F24662">
              <w:rPr>
                <w:rFonts w:cs="Times New Roman"/>
                <w:sz w:val="18"/>
                <w:szCs w:val="18"/>
              </w:rPr>
              <w:t>,8200</w:t>
            </w:r>
          </w:p>
        </w:tc>
        <w:tc>
          <w:tcPr>
            <w:tcW w:w="211" w:type="pct"/>
          </w:tcPr>
          <w:p w14:paraId="6BB07E9D" w14:textId="77777777" w:rsidR="00F24662" w:rsidRPr="00F24662" w:rsidRDefault="00F24662" w:rsidP="00F24662">
            <w:pPr>
              <w:spacing w:line="240" w:lineRule="auto"/>
              <w:rPr>
                <w:rFonts w:cs="Times New Roman"/>
                <w:sz w:val="18"/>
                <w:szCs w:val="18"/>
              </w:rPr>
            </w:pPr>
            <w:r w:rsidRPr="00F24662">
              <w:rPr>
                <w:rFonts w:cs="Times New Roman"/>
                <w:sz w:val="18"/>
                <w:szCs w:val="18"/>
              </w:rPr>
              <w:t>,0100</w:t>
            </w:r>
          </w:p>
        </w:tc>
        <w:tc>
          <w:tcPr>
            <w:tcW w:w="211" w:type="pct"/>
          </w:tcPr>
          <w:p w14:paraId="6CF644B1" w14:textId="77777777" w:rsidR="00F24662" w:rsidRPr="00F24662" w:rsidRDefault="00F24662" w:rsidP="00F24662">
            <w:pPr>
              <w:spacing w:line="240" w:lineRule="auto"/>
              <w:rPr>
                <w:rFonts w:cs="Times New Roman"/>
                <w:sz w:val="18"/>
                <w:szCs w:val="18"/>
              </w:rPr>
            </w:pPr>
            <w:r w:rsidRPr="00F24662">
              <w:rPr>
                <w:rFonts w:cs="Times New Roman"/>
                <w:sz w:val="18"/>
                <w:szCs w:val="18"/>
              </w:rPr>
              <w:t>,0490</w:t>
            </w:r>
          </w:p>
        </w:tc>
        <w:tc>
          <w:tcPr>
            <w:tcW w:w="263" w:type="pct"/>
          </w:tcPr>
          <w:p w14:paraId="3EB63DA7" w14:textId="77777777" w:rsidR="00F24662" w:rsidRPr="00F24662" w:rsidRDefault="00F24662" w:rsidP="00F24662">
            <w:pPr>
              <w:spacing w:line="240" w:lineRule="auto"/>
              <w:rPr>
                <w:rFonts w:cs="Times New Roman"/>
                <w:sz w:val="18"/>
                <w:szCs w:val="18"/>
              </w:rPr>
            </w:pPr>
            <w:r w:rsidRPr="00F24662">
              <w:rPr>
                <w:rFonts w:cs="Times New Roman"/>
                <w:sz w:val="18"/>
                <w:szCs w:val="18"/>
              </w:rPr>
              <w:t>750,3700</w:t>
            </w:r>
          </w:p>
        </w:tc>
        <w:tc>
          <w:tcPr>
            <w:tcW w:w="228" w:type="pct"/>
          </w:tcPr>
          <w:p w14:paraId="7067F32D" w14:textId="77777777" w:rsidR="00F24662" w:rsidRPr="00F24662" w:rsidRDefault="00F24662" w:rsidP="00F24662">
            <w:pPr>
              <w:spacing w:line="240" w:lineRule="auto"/>
              <w:rPr>
                <w:rFonts w:cs="Times New Roman"/>
                <w:sz w:val="18"/>
                <w:szCs w:val="18"/>
              </w:rPr>
            </w:pPr>
            <w:r w:rsidRPr="00F24662">
              <w:rPr>
                <w:rFonts w:cs="Times New Roman"/>
                <w:sz w:val="18"/>
                <w:szCs w:val="18"/>
              </w:rPr>
              <w:t>,9800</w:t>
            </w:r>
          </w:p>
        </w:tc>
        <w:tc>
          <w:tcPr>
            <w:tcW w:w="246" w:type="pct"/>
          </w:tcPr>
          <w:p w14:paraId="5EE8F870" w14:textId="77777777" w:rsidR="00F24662" w:rsidRPr="00F24662" w:rsidRDefault="00F24662" w:rsidP="00F24662">
            <w:pPr>
              <w:spacing w:line="240" w:lineRule="auto"/>
              <w:rPr>
                <w:rFonts w:cs="Times New Roman"/>
                <w:sz w:val="18"/>
                <w:szCs w:val="18"/>
              </w:rPr>
            </w:pPr>
            <w:r w:rsidRPr="00F24662">
              <w:rPr>
                <w:rFonts w:cs="Times New Roman"/>
                <w:sz w:val="18"/>
                <w:szCs w:val="18"/>
              </w:rPr>
              <w:t>94,5400</w:t>
            </w:r>
          </w:p>
        </w:tc>
        <w:tc>
          <w:tcPr>
            <w:tcW w:w="228" w:type="pct"/>
          </w:tcPr>
          <w:p w14:paraId="2A8FBA87" w14:textId="77777777" w:rsidR="00F24662" w:rsidRPr="00F24662" w:rsidRDefault="00F24662" w:rsidP="00F24662">
            <w:pPr>
              <w:spacing w:line="240" w:lineRule="auto"/>
              <w:rPr>
                <w:rFonts w:cs="Times New Roman"/>
                <w:sz w:val="18"/>
                <w:szCs w:val="18"/>
              </w:rPr>
            </w:pPr>
            <w:r w:rsidRPr="00F24662">
              <w:rPr>
                <w:rFonts w:cs="Times New Roman"/>
                <w:sz w:val="18"/>
                <w:szCs w:val="18"/>
              </w:rPr>
              <w:t>4,9400</w:t>
            </w:r>
          </w:p>
        </w:tc>
      </w:tr>
      <w:tr w:rsidR="003862AC" w:rsidRPr="00F24662" w14:paraId="751E9CA7" w14:textId="77777777" w:rsidTr="00166701">
        <w:tc>
          <w:tcPr>
            <w:tcW w:w="237" w:type="pct"/>
          </w:tcPr>
          <w:p w14:paraId="2B1CABDF" w14:textId="77777777" w:rsidR="00F24662" w:rsidRPr="00F24662" w:rsidRDefault="00F24662" w:rsidP="00F24662">
            <w:pPr>
              <w:spacing w:line="240" w:lineRule="auto"/>
              <w:rPr>
                <w:rFonts w:cs="Times New Roman"/>
                <w:sz w:val="18"/>
                <w:szCs w:val="18"/>
              </w:rPr>
            </w:pPr>
            <w:r w:rsidRPr="00F24662">
              <w:rPr>
                <w:rFonts w:cs="Times New Roman"/>
                <w:sz w:val="18"/>
                <w:szCs w:val="18"/>
              </w:rPr>
              <w:t>Mínimo</w:t>
            </w:r>
          </w:p>
        </w:tc>
        <w:tc>
          <w:tcPr>
            <w:tcW w:w="176" w:type="pct"/>
          </w:tcPr>
          <w:p w14:paraId="05FA583E" w14:textId="77777777" w:rsidR="00F24662" w:rsidRPr="00F24662" w:rsidRDefault="00F24662" w:rsidP="00F24662">
            <w:pPr>
              <w:spacing w:line="240" w:lineRule="auto"/>
              <w:rPr>
                <w:rFonts w:cs="Times New Roman"/>
                <w:sz w:val="18"/>
                <w:szCs w:val="18"/>
              </w:rPr>
            </w:pPr>
            <w:r w:rsidRPr="00F24662">
              <w:rPr>
                <w:rFonts w:cs="Times New Roman"/>
                <w:sz w:val="18"/>
                <w:szCs w:val="18"/>
              </w:rPr>
              <w:t>,0020</w:t>
            </w:r>
          </w:p>
        </w:tc>
        <w:tc>
          <w:tcPr>
            <w:tcW w:w="159" w:type="pct"/>
          </w:tcPr>
          <w:p w14:paraId="7017E7E9" w14:textId="77777777" w:rsidR="00F24662" w:rsidRPr="00F24662" w:rsidRDefault="00F24662" w:rsidP="00F24662">
            <w:pPr>
              <w:spacing w:line="240" w:lineRule="auto"/>
              <w:rPr>
                <w:rFonts w:cs="Times New Roman"/>
                <w:sz w:val="18"/>
                <w:szCs w:val="18"/>
              </w:rPr>
            </w:pPr>
            <w:r w:rsidRPr="00F24662">
              <w:rPr>
                <w:rFonts w:cs="Times New Roman"/>
                <w:sz w:val="18"/>
                <w:szCs w:val="18"/>
              </w:rPr>
              <w:t>,0080</w:t>
            </w:r>
          </w:p>
        </w:tc>
        <w:tc>
          <w:tcPr>
            <w:tcW w:w="194" w:type="pct"/>
          </w:tcPr>
          <w:p w14:paraId="6028C7FC" w14:textId="77777777" w:rsidR="00F24662" w:rsidRPr="00F24662" w:rsidRDefault="00F24662" w:rsidP="00F24662">
            <w:pPr>
              <w:spacing w:line="240" w:lineRule="auto"/>
              <w:rPr>
                <w:rFonts w:cs="Times New Roman"/>
                <w:sz w:val="18"/>
                <w:szCs w:val="18"/>
              </w:rPr>
            </w:pPr>
            <w:r w:rsidRPr="00F24662">
              <w:rPr>
                <w:rFonts w:cs="Times New Roman"/>
                <w:sz w:val="18"/>
                <w:szCs w:val="18"/>
              </w:rPr>
              <w:t>,0010</w:t>
            </w:r>
          </w:p>
        </w:tc>
        <w:tc>
          <w:tcPr>
            <w:tcW w:w="194" w:type="pct"/>
          </w:tcPr>
          <w:p w14:paraId="178CEF95" w14:textId="77777777" w:rsidR="00F24662" w:rsidRPr="00F24662" w:rsidRDefault="00F24662" w:rsidP="00F24662">
            <w:pPr>
              <w:spacing w:line="240" w:lineRule="auto"/>
              <w:rPr>
                <w:rFonts w:cs="Times New Roman"/>
                <w:sz w:val="18"/>
                <w:szCs w:val="18"/>
              </w:rPr>
            </w:pPr>
            <w:r w:rsidRPr="00F24662">
              <w:rPr>
                <w:rFonts w:cs="Times New Roman"/>
                <w:sz w:val="18"/>
                <w:szCs w:val="18"/>
              </w:rPr>
              <w:t>,0200</w:t>
            </w:r>
          </w:p>
        </w:tc>
        <w:tc>
          <w:tcPr>
            <w:tcW w:w="228" w:type="pct"/>
          </w:tcPr>
          <w:p w14:paraId="14CFE339" w14:textId="77777777" w:rsidR="00F24662" w:rsidRPr="00F24662" w:rsidRDefault="00F24662" w:rsidP="00F24662">
            <w:pPr>
              <w:spacing w:line="240" w:lineRule="auto"/>
              <w:rPr>
                <w:rFonts w:cs="Times New Roman"/>
                <w:sz w:val="18"/>
                <w:szCs w:val="18"/>
              </w:rPr>
            </w:pPr>
            <w:r w:rsidRPr="00F24662">
              <w:rPr>
                <w:rFonts w:cs="Times New Roman"/>
                <w:sz w:val="18"/>
                <w:szCs w:val="18"/>
              </w:rPr>
              <w:t>36,0000</w:t>
            </w:r>
          </w:p>
        </w:tc>
        <w:tc>
          <w:tcPr>
            <w:tcW w:w="246" w:type="pct"/>
          </w:tcPr>
          <w:p w14:paraId="064CCF1D" w14:textId="77777777" w:rsidR="00F24662" w:rsidRPr="00F24662" w:rsidRDefault="00F24662" w:rsidP="00F24662">
            <w:pPr>
              <w:spacing w:line="240" w:lineRule="auto"/>
              <w:rPr>
                <w:rFonts w:cs="Times New Roman"/>
                <w:sz w:val="18"/>
                <w:szCs w:val="18"/>
              </w:rPr>
            </w:pPr>
            <w:r w:rsidRPr="00F24662">
              <w:rPr>
                <w:rFonts w:cs="Times New Roman"/>
                <w:sz w:val="18"/>
                <w:szCs w:val="18"/>
              </w:rPr>
              <w:t>20,0000</w:t>
            </w:r>
          </w:p>
        </w:tc>
        <w:tc>
          <w:tcPr>
            <w:tcW w:w="211" w:type="pct"/>
          </w:tcPr>
          <w:p w14:paraId="4BB23100" w14:textId="77777777" w:rsidR="00F24662" w:rsidRPr="00F24662" w:rsidRDefault="00F24662" w:rsidP="00F24662">
            <w:pPr>
              <w:spacing w:line="240" w:lineRule="auto"/>
              <w:rPr>
                <w:rFonts w:cs="Times New Roman"/>
                <w:sz w:val="18"/>
                <w:szCs w:val="18"/>
              </w:rPr>
            </w:pPr>
            <w:r w:rsidRPr="00F24662">
              <w:rPr>
                <w:rFonts w:cs="Times New Roman"/>
                <w:sz w:val="18"/>
                <w:szCs w:val="18"/>
              </w:rPr>
              <w:t>,0100</w:t>
            </w:r>
          </w:p>
        </w:tc>
        <w:tc>
          <w:tcPr>
            <w:tcW w:w="211" w:type="pct"/>
          </w:tcPr>
          <w:p w14:paraId="0E0E9FF3" w14:textId="77777777" w:rsidR="00F24662" w:rsidRPr="00F24662" w:rsidRDefault="00F24662" w:rsidP="00F24662">
            <w:pPr>
              <w:spacing w:line="240" w:lineRule="auto"/>
              <w:rPr>
                <w:rFonts w:cs="Times New Roman"/>
                <w:sz w:val="18"/>
                <w:szCs w:val="18"/>
              </w:rPr>
            </w:pPr>
            <w:r w:rsidRPr="00F24662">
              <w:rPr>
                <w:rFonts w:cs="Times New Roman"/>
                <w:sz w:val="18"/>
                <w:szCs w:val="18"/>
              </w:rPr>
              <w:t>,0080</w:t>
            </w:r>
          </w:p>
        </w:tc>
        <w:tc>
          <w:tcPr>
            <w:tcW w:w="263" w:type="pct"/>
          </w:tcPr>
          <w:p w14:paraId="621AE3AC" w14:textId="77777777" w:rsidR="00F24662" w:rsidRPr="00F24662" w:rsidRDefault="00F24662" w:rsidP="00F24662">
            <w:pPr>
              <w:spacing w:line="240" w:lineRule="auto"/>
              <w:rPr>
                <w:rFonts w:cs="Times New Roman"/>
                <w:sz w:val="18"/>
                <w:szCs w:val="18"/>
              </w:rPr>
            </w:pPr>
            <w:r w:rsidRPr="00F24662">
              <w:rPr>
                <w:rFonts w:cs="Times New Roman"/>
                <w:sz w:val="18"/>
                <w:szCs w:val="18"/>
              </w:rPr>
              <w:t>12,0000</w:t>
            </w:r>
          </w:p>
        </w:tc>
        <w:tc>
          <w:tcPr>
            <w:tcW w:w="211" w:type="pct"/>
          </w:tcPr>
          <w:p w14:paraId="3C9D38BE" w14:textId="77777777" w:rsidR="00F24662" w:rsidRPr="00F24662" w:rsidRDefault="00F24662" w:rsidP="00F24662">
            <w:pPr>
              <w:spacing w:line="240" w:lineRule="auto"/>
              <w:rPr>
                <w:rFonts w:cs="Times New Roman"/>
                <w:sz w:val="18"/>
                <w:szCs w:val="18"/>
              </w:rPr>
            </w:pPr>
            <w:r w:rsidRPr="00F24662">
              <w:rPr>
                <w:rFonts w:cs="Times New Roman"/>
                <w:sz w:val="18"/>
                <w:szCs w:val="18"/>
              </w:rPr>
              <w:t>,1200</w:t>
            </w:r>
          </w:p>
        </w:tc>
        <w:tc>
          <w:tcPr>
            <w:tcW w:w="211" w:type="pct"/>
          </w:tcPr>
          <w:p w14:paraId="7696A324" w14:textId="77777777" w:rsidR="00F24662" w:rsidRPr="00F24662" w:rsidRDefault="00F24662" w:rsidP="00F24662">
            <w:pPr>
              <w:spacing w:line="240" w:lineRule="auto"/>
              <w:rPr>
                <w:rFonts w:cs="Times New Roman"/>
                <w:sz w:val="18"/>
                <w:szCs w:val="18"/>
              </w:rPr>
            </w:pPr>
            <w:r w:rsidRPr="00F24662">
              <w:rPr>
                <w:rFonts w:cs="Times New Roman"/>
                <w:sz w:val="18"/>
                <w:szCs w:val="18"/>
              </w:rPr>
              <w:t>,0500</w:t>
            </w:r>
          </w:p>
        </w:tc>
        <w:tc>
          <w:tcPr>
            <w:tcW w:w="211" w:type="pct"/>
          </w:tcPr>
          <w:p w14:paraId="0BFD9F48" w14:textId="77777777" w:rsidR="00F24662" w:rsidRPr="00F24662" w:rsidRDefault="00F24662" w:rsidP="00F24662">
            <w:pPr>
              <w:spacing w:line="240" w:lineRule="auto"/>
              <w:rPr>
                <w:rFonts w:cs="Times New Roman"/>
                <w:sz w:val="18"/>
                <w:szCs w:val="18"/>
              </w:rPr>
            </w:pPr>
            <w:r w:rsidRPr="00F24662">
              <w:rPr>
                <w:rFonts w:cs="Times New Roman"/>
                <w:sz w:val="18"/>
                <w:szCs w:val="18"/>
              </w:rPr>
              <w:t>,1000</w:t>
            </w:r>
          </w:p>
        </w:tc>
        <w:tc>
          <w:tcPr>
            <w:tcW w:w="211" w:type="pct"/>
          </w:tcPr>
          <w:p w14:paraId="1BD442BC" w14:textId="77777777" w:rsidR="00F24662" w:rsidRPr="00F24662" w:rsidRDefault="00F24662" w:rsidP="00F24662">
            <w:pPr>
              <w:spacing w:line="240" w:lineRule="auto"/>
              <w:rPr>
                <w:rFonts w:cs="Times New Roman"/>
                <w:sz w:val="18"/>
                <w:szCs w:val="18"/>
              </w:rPr>
            </w:pPr>
            <w:r w:rsidRPr="00F24662">
              <w:rPr>
                <w:rFonts w:cs="Times New Roman"/>
                <w:sz w:val="18"/>
                <w:szCs w:val="18"/>
              </w:rPr>
              <w:t>,0010</w:t>
            </w:r>
          </w:p>
        </w:tc>
        <w:tc>
          <w:tcPr>
            <w:tcW w:w="228" w:type="pct"/>
          </w:tcPr>
          <w:p w14:paraId="3910D4E7" w14:textId="77777777" w:rsidR="00F24662" w:rsidRPr="00F24662" w:rsidRDefault="00F24662" w:rsidP="00F24662">
            <w:pPr>
              <w:spacing w:line="240" w:lineRule="auto"/>
              <w:rPr>
                <w:rFonts w:cs="Times New Roman"/>
                <w:sz w:val="18"/>
                <w:szCs w:val="18"/>
              </w:rPr>
            </w:pPr>
            <w:r w:rsidRPr="00F24662">
              <w:rPr>
                <w:rFonts w:cs="Times New Roman"/>
                <w:sz w:val="18"/>
                <w:szCs w:val="18"/>
              </w:rPr>
              <w:t>,9200</w:t>
            </w:r>
          </w:p>
        </w:tc>
        <w:tc>
          <w:tcPr>
            <w:tcW w:w="211" w:type="pct"/>
          </w:tcPr>
          <w:p w14:paraId="55C47B02" w14:textId="77777777" w:rsidR="00F24662" w:rsidRPr="00F24662" w:rsidRDefault="00F24662" w:rsidP="00F24662">
            <w:pPr>
              <w:spacing w:line="240" w:lineRule="auto"/>
              <w:rPr>
                <w:rFonts w:cs="Times New Roman"/>
                <w:sz w:val="18"/>
                <w:szCs w:val="18"/>
              </w:rPr>
            </w:pPr>
            <w:r w:rsidRPr="00F24662">
              <w:rPr>
                <w:rFonts w:cs="Times New Roman"/>
                <w:sz w:val="18"/>
                <w:szCs w:val="18"/>
              </w:rPr>
              <w:t>,0040</w:t>
            </w:r>
          </w:p>
        </w:tc>
        <w:tc>
          <w:tcPr>
            <w:tcW w:w="211" w:type="pct"/>
          </w:tcPr>
          <w:p w14:paraId="6DAFD470" w14:textId="77777777" w:rsidR="00F24662" w:rsidRPr="00F24662" w:rsidRDefault="00F24662" w:rsidP="00F24662">
            <w:pPr>
              <w:spacing w:line="240" w:lineRule="auto"/>
              <w:rPr>
                <w:rFonts w:cs="Times New Roman"/>
                <w:sz w:val="18"/>
                <w:szCs w:val="18"/>
              </w:rPr>
            </w:pPr>
            <w:r w:rsidRPr="00F24662">
              <w:rPr>
                <w:rFonts w:cs="Times New Roman"/>
                <w:sz w:val="18"/>
                <w:szCs w:val="18"/>
              </w:rPr>
              <w:t>6,5900</w:t>
            </w:r>
          </w:p>
        </w:tc>
        <w:tc>
          <w:tcPr>
            <w:tcW w:w="211" w:type="pct"/>
          </w:tcPr>
          <w:p w14:paraId="0D75CF4A" w14:textId="77777777" w:rsidR="00F24662" w:rsidRPr="00F24662" w:rsidRDefault="00F24662" w:rsidP="00F24662">
            <w:pPr>
              <w:spacing w:line="240" w:lineRule="auto"/>
              <w:rPr>
                <w:rFonts w:cs="Times New Roman"/>
                <w:sz w:val="18"/>
                <w:szCs w:val="18"/>
              </w:rPr>
            </w:pPr>
            <w:r w:rsidRPr="00F24662">
              <w:rPr>
                <w:rFonts w:cs="Times New Roman"/>
                <w:sz w:val="18"/>
                <w:szCs w:val="18"/>
              </w:rPr>
              <w:t>,0400</w:t>
            </w:r>
          </w:p>
        </w:tc>
        <w:tc>
          <w:tcPr>
            <w:tcW w:w="211" w:type="pct"/>
          </w:tcPr>
          <w:p w14:paraId="7B9E146F" w14:textId="77777777" w:rsidR="00F24662" w:rsidRPr="00F24662" w:rsidRDefault="00F24662" w:rsidP="00F24662">
            <w:pPr>
              <w:spacing w:line="240" w:lineRule="auto"/>
              <w:rPr>
                <w:rFonts w:cs="Times New Roman"/>
                <w:sz w:val="18"/>
                <w:szCs w:val="18"/>
              </w:rPr>
            </w:pPr>
            <w:r w:rsidRPr="00F24662">
              <w:rPr>
                <w:rFonts w:cs="Times New Roman"/>
                <w:sz w:val="18"/>
                <w:szCs w:val="18"/>
              </w:rPr>
              <w:t>,0010</w:t>
            </w:r>
          </w:p>
        </w:tc>
        <w:tc>
          <w:tcPr>
            <w:tcW w:w="263" w:type="pct"/>
          </w:tcPr>
          <w:p w14:paraId="7A82DC42" w14:textId="77777777" w:rsidR="00F24662" w:rsidRPr="00F24662" w:rsidRDefault="00F24662" w:rsidP="00F24662">
            <w:pPr>
              <w:spacing w:line="240" w:lineRule="auto"/>
              <w:rPr>
                <w:rFonts w:cs="Times New Roman"/>
                <w:sz w:val="18"/>
                <w:szCs w:val="18"/>
              </w:rPr>
            </w:pPr>
            <w:r w:rsidRPr="00F24662">
              <w:rPr>
                <w:rFonts w:cs="Times New Roman"/>
                <w:sz w:val="18"/>
                <w:szCs w:val="18"/>
              </w:rPr>
              <w:t>249,6300</w:t>
            </w:r>
          </w:p>
        </w:tc>
        <w:tc>
          <w:tcPr>
            <w:tcW w:w="228" w:type="pct"/>
          </w:tcPr>
          <w:p w14:paraId="0948CC96" w14:textId="77777777" w:rsidR="00F24662" w:rsidRPr="00F24662" w:rsidRDefault="00F24662" w:rsidP="00F24662">
            <w:pPr>
              <w:spacing w:line="240" w:lineRule="auto"/>
              <w:rPr>
                <w:rFonts w:cs="Times New Roman"/>
                <w:sz w:val="18"/>
                <w:szCs w:val="18"/>
              </w:rPr>
            </w:pPr>
            <w:r w:rsidRPr="00F24662">
              <w:rPr>
                <w:rFonts w:cs="Times New Roman"/>
                <w:sz w:val="18"/>
                <w:szCs w:val="18"/>
              </w:rPr>
              <w:t>13,0000</w:t>
            </w:r>
          </w:p>
        </w:tc>
        <w:tc>
          <w:tcPr>
            <w:tcW w:w="246" w:type="pct"/>
          </w:tcPr>
          <w:p w14:paraId="48DD4CAA" w14:textId="77777777" w:rsidR="00F24662" w:rsidRPr="00F24662" w:rsidRDefault="00F24662" w:rsidP="00F24662">
            <w:pPr>
              <w:spacing w:line="240" w:lineRule="auto"/>
              <w:rPr>
                <w:rFonts w:cs="Times New Roman"/>
                <w:sz w:val="18"/>
                <w:szCs w:val="18"/>
              </w:rPr>
            </w:pPr>
            <w:r w:rsidRPr="00F24662">
              <w:rPr>
                <w:rFonts w:cs="Times New Roman"/>
                <w:sz w:val="18"/>
                <w:szCs w:val="18"/>
              </w:rPr>
              <w:t>5,4600</w:t>
            </w:r>
          </w:p>
        </w:tc>
        <w:tc>
          <w:tcPr>
            <w:tcW w:w="228" w:type="pct"/>
          </w:tcPr>
          <w:p w14:paraId="6CD2FC1C" w14:textId="77777777" w:rsidR="00F24662" w:rsidRPr="00F24662" w:rsidRDefault="00F24662" w:rsidP="00F24662">
            <w:pPr>
              <w:spacing w:line="240" w:lineRule="auto"/>
              <w:rPr>
                <w:rFonts w:cs="Times New Roman"/>
                <w:sz w:val="18"/>
                <w:szCs w:val="18"/>
              </w:rPr>
            </w:pPr>
            <w:r w:rsidRPr="00F24662">
              <w:rPr>
                <w:rFonts w:cs="Times New Roman"/>
                <w:sz w:val="18"/>
                <w:szCs w:val="18"/>
              </w:rPr>
              <w:t>,0600</w:t>
            </w:r>
          </w:p>
        </w:tc>
      </w:tr>
      <w:tr w:rsidR="003862AC" w:rsidRPr="00F24662" w14:paraId="04798A8A" w14:textId="77777777" w:rsidTr="00166701">
        <w:tc>
          <w:tcPr>
            <w:tcW w:w="237" w:type="pct"/>
          </w:tcPr>
          <w:p w14:paraId="326CB4D2" w14:textId="77777777" w:rsidR="00F24662" w:rsidRPr="00F24662" w:rsidRDefault="00F24662" w:rsidP="00F24662">
            <w:pPr>
              <w:spacing w:line="240" w:lineRule="auto"/>
              <w:rPr>
                <w:rFonts w:cs="Times New Roman"/>
                <w:sz w:val="18"/>
                <w:szCs w:val="18"/>
              </w:rPr>
            </w:pPr>
            <w:r w:rsidRPr="00F24662">
              <w:rPr>
                <w:rFonts w:cs="Times New Roman"/>
                <w:sz w:val="18"/>
                <w:szCs w:val="18"/>
              </w:rPr>
              <w:t>Máximo</w:t>
            </w:r>
          </w:p>
        </w:tc>
        <w:tc>
          <w:tcPr>
            <w:tcW w:w="176" w:type="pct"/>
          </w:tcPr>
          <w:p w14:paraId="0F61A366" w14:textId="77777777" w:rsidR="00F24662" w:rsidRPr="00F24662" w:rsidRDefault="00F24662" w:rsidP="00F24662">
            <w:pPr>
              <w:spacing w:line="240" w:lineRule="auto"/>
              <w:rPr>
                <w:rFonts w:cs="Times New Roman"/>
                <w:sz w:val="18"/>
                <w:szCs w:val="18"/>
              </w:rPr>
            </w:pPr>
            <w:r w:rsidRPr="00F24662">
              <w:rPr>
                <w:rFonts w:cs="Times New Roman"/>
                <w:sz w:val="18"/>
                <w:szCs w:val="18"/>
              </w:rPr>
              <w:t>,0500</w:t>
            </w:r>
          </w:p>
        </w:tc>
        <w:tc>
          <w:tcPr>
            <w:tcW w:w="159" w:type="pct"/>
          </w:tcPr>
          <w:p w14:paraId="2FC641FE" w14:textId="77777777" w:rsidR="00F24662" w:rsidRPr="00F24662" w:rsidRDefault="00F24662" w:rsidP="00F24662">
            <w:pPr>
              <w:spacing w:line="240" w:lineRule="auto"/>
              <w:rPr>
                <w:rFonts w:cs="Times New Roman"/>
                <w:sz w:val="18"/>
                <w:szCs w:val="18"/>
              </w:rPr>
            </w:pPr>
            <w:r w:rsidRPr="00F24662">
              <w:rPr>
                <w:rFonts w:cs="Times New Roman"/>
                <w:sz w:val="18"/>
                <w:szCs w:val="18"/>
              </w:rPr>
              <w:t>,1000</w:t>
            </w:r>
          </w:p>
        </w:tc>
        <w:tc>
          <w:tcPr>
            <w:tcW w:w="194" w:type="pct"/>
          </w:tcPr>
          <w:p w14:paraId="63DE811E" w14:textId="77777777" w:rsidR="00F24662" w:rsidRPr="00F24662" w:rsidRDefault="00F24662" w:rsidP="00F24662">
            <w:pPr>
              <w:spacing w:line="240" w:lineRule="auto"/>
              <w:rPr>
                <w:rFonts w:cs="Times New Roman"/>
                <w:sz w:val="18"/>
                <w:szCs w:val="18"/>
              </w:rPr>
            </w:pPr>
            <w:r w:rsidRPr="00F24662">
              <w:rPr>
                <w:rFonts w:cs="Times New Roman"/>
                <w:sz w:val="18"/>
                <w:szCs w:val="18"/>
              </w:rPr>
              <w:t>,0100</w:t>
            </w:r>
          </w:p>
        </w:tc>
        <w:tc>
          <w:tcPr>
            <w:tcW w:w="194" w:type="pct"/>
          </w:tcPr>
          <w:p w14:paraId="6A0C3F8D" w14:textId="77777777" w:rsidR="00F24662" w:rsidRPr="00F24662" w:rsidRDefault="00F24662" w:rsidP="00F24662">
            <w:pPr>
              <w:spacing w:line="240" w:lineRule="auto"/>
              <w:rPr>
                <w:rFonts w:cs="Times New Roman"/>
                <w:sz w:val="18"/>
                <w:szCs w:val="18"/>
              </w:rPr>
            </w:pPr>
            <w:r w:rsidRPr="00F24662">
              <w:rPr>
                <w:rFonts w:cs="Times New Roman"/>
                <w:sz w:val="18"/>
                <w:szCs w:val="18"/>
              </w:rPr>
              <w:t>1,0000</w:t>
            </w:r>
          </w:p>
        </w:tc>
        <w:tc>
          <w:tcPr>
            <w:tcW w:w="228" w:type="pct"/>
          </w:tcPr>
          <w:p w14:paraId="72EEF463" w14:textId="77777777" w:rsidR="00F24662" w:rsidRPr="00F24662" w:rsidRDefault="00F24662" w:rsidP="00F24662">
            <w:pPr>
              <w:spacing w:line="240" w:lineRule="auto"/>
              <w:rPr>
                <w:rFonts w:cs="Times New Roman"/>
                <w:sz w:val="18"/>
                <w:szCs w:val="18"/>
              </w:rPr>
            </w:pPr>
            <w:r w:rsidRPr="00F24662">
              <w:rPr>
                <w:rFonts w:cs="Times New Roman"/>
                <w:sz w:val="18"/>
                <w:szCs w:val="18"/>
              </w:rPr>
              <w:t>50,0000</w:t>
            </w:r>
          </w:p>
        </w:tc>
        <w:tc>
          <w:tcPr>
            <w:tcW w:w="246" w:type="pct"/>
          </w:tcPr>
          <w:p w14:paraId="542276F2" w14:textId="77777777" w:rsidR="00F24662" w:rsidRPr="00F24662" w:rsidRDefault="00F24662" w:rsidP="00F24662">
            <w:pPr>
              <w:spacing w:line="240" w:lineRule="auto"/>
              <w:rPr>
                <w:rFonts w:cs="Times New Roman"/>
                <w:sz w:val="18"/>
                <w:szCs w:val="18"/>
              </w:rPr>
            </w:pPr>
            <w:r w:rsidRPr="00F24662">
              <w:rPr>
                <w:rFonts w:cs="Times New Roman"/>
                <w:sz w:val="18"/>
                <w:szCs w:val="18"/>
              </w:rPr>
              <w:t>100,0000</w:t>
            </w:r>
          </w:p>
        </w:tc>
        <w:tc>
          <w:tcPr>
            <w:tcW w:w="211" w:type="pct"/>
          </w:tcPr>
          <w:p w14:paraId="4939FADB" w14:textId="77777777" w:rsidR="00F24662" w:rsidRPr="00F24662" w:rsidRDefault="00F24662" w:rsidP="00F24662">
            <w:pPr>
              <w:spacing w:line="240" w:lineRule="auto"/>
              <w:rPr>
                <w:rFonts w:cs="Times New Roman"/>
                <w:sz w:val="18"/>
                <w:szCs w:val="18"/>
              </w:rPr>
            </w:pPr>
            <w:r w:rsidRPr="00F24662">
              <w:rPr>
                <w:rFonts w:cs="Times New Roman"/>
                <w:sz w:val="18"/>
                <w:szCs w:val="18"/>
              </w:rPr>
              <w:t>,0100</w:t>
            </w:r>
          </w:p>
        </w:tc>
        <w:tc>
          <w:tcPr>
            <w:tcW w:w="211" w:type="pct"/>
          </w:tcPr>
          <w:p w14:paraId="50596E56" w14:textId="77777777" w:rsidR="00F24662" w:rsidRPr="00F24662" w:rsidRDefault="00F24662" w:rsidP="00F24662">
            <w:pPr>
              <w:spacing w:line="240" w:lineRule="auto"/>
              <w:rPr>
                <w:rFonts w:cs="Times New Roman"/>
                <w:sz w:val="18"/>
                <w:szCs w:val="18"/>
              </w:rPr>
            </w:pPr>
            <w:r w:rsidRPr="00F24662">
              <w:rPr>
                <w:rFonts w:cs="Times New Roman"/>
                <w:sz w:val="18"/>
                <w:szCs w:val="18"/>
              </w:rPr>
              <w:t>,0500</w:t>
            </w:r>
          </w:p>
        </w:tc>
        <w:tc>
          <w:tcPr>
            <w:tcW w:w="263" w:type="pct"/>
          </w:tcPr>
          <w:p w14:paraId="11EABDB9" w14:textId="77777777" w:rsidR="00F24662" w:rsidRPr="00F24662" w:rsidRDefault="00F24662" w:rsidP="00F24662">
            <w:pPr>
              <w:spacing w:line="240" w:lineRule="auto"/>
              <w:rPr>
                <w:rFonts w:cs="Times New Roman"/>
                <w:sz w:val="18"/>
                <w:szCs w:val="18"/>
              </w:rPr>
            </w:pPr>
            <w:r w:rsidRPr="00F24662">
              <w:rPr>
                <w:rFonts w:cs="Times New Roman"/>
                <w:sz w:val="18"/>
                <w:szCs w:val="18"/>
              </w:rPr>
              <w:t>600,0000</w:t>
            </w:r>
          </w:p>
        </w:tc>
        <w:tc>
          <w:tcPr>
            <w:tcW w:w="211" w:type="pct"/>
          </w:tcPr>
          <w:p w14:paraId="757D2BEF" w14:textId="77777777" w:rsidR="00F24662" w:rsidRPr="00F24662" w:rsidRDefault="00F24662" w:rsidP="00F24662">
            <w:pPr>
              <w:spacing w:line="240" w:lineRule="auto"/>
              <w:rPr>
                <w:rFonts w:cs="Times New Roman"/>
                <w:sz w:val="18"/>
                <w:szCs w:val="18"/>
              </w:rPr>
            </w:pPr>
            <w:r w:rsidRPr="00F24662">
              <w:rPr>
                <w:rFonts w:cs="Times New Roman"/>
                <w:sz w:val="18"/>
                <w:szCs w:val="18"/>
              </w:rPr>
              <w:t>1,5000</w:t>
            </w:r>
          </w:p>
        </w:tc>
        <w:tc>
          <w:tcPr>
            <w:tcW w:w="211" w:type="pct"/>
          </w:tcPr>
          <w:p w14:paraId="5E0B65D6" w14:textId="77777777" w:rsidR="00F24662" w:rsidRPr="00F24662" w:rsidRDefault="00F24662" w:rsidP="00F24662">
            <w:pPr>
              <w:spacing w:line="240" w:lineRule="auto"/>
              <w:rPr>
                <w:rFonts w:cs="Times New Roman"/>
                <w:sz w:val="18"/>
                <w:szCs w:val="18"/>
              </w:rPr>
            </w:pPr>
            <w:r w:rsidRPr="00F24662">
              <w:rPr>
                <w:rFonts w:cs="Times New Roman"/>
                <w:sz w:val="18"/>
                <w:szCs w:val="18"/>
              </w:rPr>
              <w:t>1,0000</w:t>
            </w:r>
          </w:p>
        </w:tc>
        <w:tc>
          <w:tcPr>
            <w:tcW w:w="211" w:type="pct"/>
          </w:tcPr>
          <w:p w14:paraId="764E9FE0" w14:textId="77777777" w:rsidR="00F24662" w:rsidRPr="00F24662" w:rsidRDefault="00F24662" w:rsidP="00F24662">
            <w:pPr>
              <w:spacing w:line="240" w:lineRule="auto"/>
              <w:rPr>
                <w:rFonts w:cs="Times New Roman"/>
                <w:sz w:val="18"/>
                <w:szCs w:val="18"/>
              </w:rPr>
            </w:pPr>
            <w:r w:rsidRPr="00F24662">
              <w:rPr>
                <w:rFonts w:cs="Times New Roman"/>
                <w:sz w:val="18"/>
                <w:szCs w:val="18"/>
              </w:rPr>
              <w:t>,1000</w:t>
            </w:r>
          </w:p>
        </w:tc>
        <w:tc>
          <w:tcPr>
            <w:tcW w:w="211" w:type="pct"/>
          </w:tcPr>
          <w:p w14:paraId="41584C1C" w14:textId="77777777" w:rsidR="00F24662" w:rsidRPr="00F24662" w:rsidRDefault="00F24662" w:rsidP="00F24662">
            <w:pPr>
              <w:spacing w:line="240" w:lineRule="auto"/>
              <w:rPr>
                <w:rFonts w:cs="Times New Roman"/>
                <w:sz w:val="18"/>
                <w:szCs w:val="18"/>
              </w:rPr>
            </w:pPr>
            <w:r w:rsidRPr="00F24662">
              <w:rPr>
                <w:rFonts w:cs="Times New Roman"/>
                <w:sz w:val="18"/>
                <w:szCs w:val="18"/>
              </w:rPr>
              <w:t>,0010</w:t>
            </w:r>
          </w:p>
        </w:tc>
        <w:tc>
          <w:tcPr>
            <w:tcW w:w="228" w:type="pct"/>
          </w:tcPr>
          <w:p w14:paraId="736CB233" w14:textId="77777777" w:rsidR="00F24662" w:rsidRPr="00F24662" w:rsidRDefault="00F24662" w:rsidP="00F24662">
            <w:pPr>
              <w:spacing w:line="240" w:lineRule="auto"/>
              <w:rPr>
                <w:rFonts w:cs="Times New Roman"/>
                <w:sz w:val="18"/>
                <w:szCs w:val="18"/>
              </w:rPr>
            </w:pPr>
            <w:r w:rsidRPr="00F24662">
              <w:rPr>
                <w:rFonts w:cs="Times New Roman"/>
                <w:sz w:val="18"/>
                <w:szCs w:val="18"/>
              </w:rPr>
              <w:t>10,0000</w:t>
            </w:r>
          </w:p>
        </w:tc>
        <w:tc>
          <w:tcPr>
            <w:tcW w:w="211" w:type="pct"/>
          </w:tcPr>
          <w:p w14:paraId="2BFD3B2D" w14:textId="77777777" w:rsidR="00F24662" w:rsidRPr="00F24662" w:rsidRDefault="00F24662" w:rsidP="00F24662">
            <w:pPr>
              <w:spacing w:line="240" w:lineRule="auto"/>
              <w:rPr>
                <w:rFonts w:cs="Times New Roman"/>
                <w:sz w:val="18"/>
                <w:szCs w:val="18"/>
              </w:rPr>
            </w:pPr>
            <w:r w:rsidRPr="00F24662">
              <w:rPr>
                <w:rFonts w:cs="Times New Roman"/>
                <w:sz w:val="18"/>
                <w:szCs w:val="18"/>
              </w:rPr>
              <w:t>1,0000</w:t>
            </w:r>
          </w:p>
        </w:tc>
        <w:tc>
          <w:tcPr>
            <w:tcW w:w="211" w:type="pct"/>
          </w:tcPr>
          <w:p w14:paraId="2CD3EF83" w14:textId="77777777" w:rsidR="00F24662" w:rsidRPr="00F24662" w:rsidRDefault="00F24662" w:rsidP="00F24662">
            <w:pPr>
              <w:spacing w:line="240" w:lineRule="auto"/>
              <w:rPr>
                <w:rFonts w:cs="Times New Roman"/>
                <w:sz w:val="18"/>
                <w:szCs w:val="18"/>
              </w:rPr>
            </w:pPr>
            <w:r w:rsidRPr="00F24662">
              <w:rPr>
                <w:rFonts w:cs="Times New Roman"/>
                <w:sz w:val="18"/>
                <w:szCs w:val="18"/>
              </w:rPr>
              <w:t>7,4100</w:t>
            </w:r>
          </w:p>
        </w:tc>
        <w:tc>
          <w:tcPr>
            <w:tcW w:w="211" w:type="pct"/>
          </w:tcPr>
          <w:p w14:paraId="599836FA" w14:textId="77777777" w:rsidR="00F24662" w:rsidRPr="00F24662" w:rsidRDefault="00F24662" w:rsidP="00F24662">
            <w:pPr>
              <w:spacing w:line="240" w:lineRule="auto"/>
              <w:rPr>
                <w:rFonts w:cs="Times New Roman"/>
                <w:sz w:val="18"/>
                <w:szCs w:val="18"/>
              </w:rPr>
            </w:pPr>
            <w:r w:rsidRPr="00F24662">
              <w:rPr>
                <w:rFonts w:cs="Times New Roman"/>
                <w:sz w:val="18"/>
                <w:szCs w:val="18"/>
              </w:rPr>
              <w:t>,0500</w:t>
            </w:r>
          </w:p>
        </w:tc>
        <w:tc>
          <w:tcPr>
            <w:tcW w:w="211" w:type="pct"/>
          </w:tcPr>
          <w:p w14:paraId="3F81EC1D" w14:textId="77777777" w:rsidR="00F24662" w:rsidRPr="00F24662" w:rsidRDefault="00F24662" w:rsidP="00F24662">
            <w:pPr>
              <w:spacing w:line="240" w:lineRule="auto"/>
              <w:rPr>
                <w:rFonts w:cs="Times New Roman"/>
                <w:sz w:val="18"/>
                <w:szCs w:val="18"/>
              </w:rPr>
            </w:pPr>
            <w:r w:rsidRPr="00F24662">
              <w:rPr>
                <w:rFonts w:cs="Times New Roman"/>
                <w:sz w:val="18"/>
                <w:szCs w:val="18"/>
              </w:rPr>
              <w:t>,0500</w:t>
            </w:r>
          </w:p>
        </w:tc>
        <w:tc>
          <w:tcPr>
            <w:tcW w:w="263" w:type="pct"/>
          </w:tcPr>
          <w:p w14:paraId="764BDF76" w14:textId="77777777" w:rsidR="00F24662" w:rsidRPr="00F24662" w:rsidRDefault="00F24662" w:rsidP="00F24662">
            <w:pPr>
              <w:spacing w:line="240" w:lineRule="auto"/>
              <w:rPr>
                <w:rFonts w:cs="Times New Roman"/>
                <w:sz w:val="18"/>
                <w:szCs w:val="18"/>
              </w:rPr>
            </w:pPr>
            <w:r w:rsidRPr="00F24662">
              <w:rPr>
                <w:rFonts w:cs="Times New Roman"/>
                <w:sz w:val="18"/>
                <w:szCs w:val="18"/>
              </w:rPr>
              <w:t>1000,0000</w:t>
            </w:r>
          </w:p>
        </w:tc>
        <w:tc>
          <w:tcPr>
            <w:tcW w:w="228" w:type="pct"/>
          </w:tcPr>
          <w:p w14:paraId="57C8A448" w14:textId="77777777" w:rsidR="00F24662" w:rsidRPr="00F24662" w:rsidRDefault="00F24662" w:rsidP="00F24662">
            <w:pPr>
              <w:spacing w:line="240" w:lineRule="auto"/>
              <w:rPr>
                <w:rFonts w:cs="Times New Roman"/>
                <w:sz w:val="18"/>
                <w:szCs w:val="18"/>
              </w:rPr>
            </w:pPr>
            <w:r w:rsidRPr="00F24662">
              <w:rPr>
                <w:rFonts w:cs="Times New Roman"/>
                <w:sz w:val="18"/>
                <w:szCs w:val="18"/>
              </w:rPr>
              <w:t>13,9800</w:t>
            </w:r>
          </w:p>
        </w:tc>
        <w:tc>
          <w:tcPr>
            <w:tcW w:w="246" w:type="pct"/>
          </w:tcPr>
          <w:p w14:paraId="47534615" w14:textId="77777777" w:rsidR="00F24662" w:rsidRPr="00F24662" w:rsidRDefault="00F24662" w:rsidP="00F24662">
            <w:pPr>
              <w:spacing w:line="240" w:lineRule="auto"/>
              <w:rPr>
                <w:rFonts w:cs="Times New Roman"/>
                <w:sz w:val="18"/>
                <w:szCs w:val="18"/>
              </w:rPr>
            </w:pPr>
            <w:r w:rsidRPr="00F24662">
              <w:rPr>
                <w:rFonts w:cs="Times New Roman"/>
                <w:sz w:val="18"/>
                <w:szCs w:val="18"/>
              </w:rPr>
              <w:t>100,0000</w:t>
            </w:r>
          </w:p>
        </w:tc>
        <w:tc>
          <w:tcPr>
            <w:tcW w:w="228" w:type="pct"/>
          </w:tcPr>
          <w:p w14:paraId="60B46AFE" w14:textId="77777777" w:rsidR="00F24662" w:rsidRPr="00F24662" w:rsidRDefault="00F24662" w:rsidP="00F24662">
            <w:pPr>
              <w:spacing w:line="240" w:lineRule="auto"/>
              <w:rPr>
                <w:rFonts w:cs="Times New Roman"/>
                <w:sz w:val="18"/>
                <w:szCs w:val="18"/>
              </w:rPr>
            </w:pPr>
            <w:r w:rsidRPr="00F24662">
              <w:rPr>
                <w:rFonts w:cs="Times New Roman"/>
                <w:sz w:val="18"/>
                <w:szCs w:val="18"/>
              </w:rPr>
              <w:t>5,0000</w:t>
            </w:r>
          </w:p>
        </w:tc>
      </w:tr>
    </w:tbl>
    <w:p w14:paraId="22781AF2" w14:textId="09AA0F8F" w:rsidR="00A8281C" w:rsidRDefault="00F24662" w:rsidP="001D16A8">
      <w:pPr>
        <w:rPr>
          <w:lang w:val="es-MX"/>
        </w:rPr>
      </w:pPr>
      <w:r w:rsidRPr="00F24662">
        <w:rPr>
          <w:i/>
          <w:iCs/>
          <w:sz w:val="20"/>
          <w:szCs w:val="18"/>
          <w:lang w:val="es-MX"/>
        </w:rPr>
        <w:t>Nota</w:t>
      </w:r>
      <w:r>
        <w:rPr>
          <w:sz w:val="20"/>
          <w:szCs w:val="18"/>
          <w:lang w:val="es-MX"/>
        </w:rPr>
        <w:t xml:space="preserve">: </w:t>
      </w:r>
      <w:r w:rsidRPr="00F24662">
        <w:rPr>
          <w:sz w:val="20"/>
          <w:szCs w:val="18"/>
          <w:lang w:val="es-MX"/>
        </w:rPr>
        <w:t xml:space="preserve">CT: Coliformes Totales; CA: Color Aparente; EC: </w:t>
      </w:r>
      <w:r w:rsidRPr="00D7503B">
        <w:rPr>
          <w:i/>
          <w:iCs/>
          <w:sz w:val="20"/>
          <w:szCs w:val="18"/>
          <w:lang w:val="es-MX"/>
        </w:rPr>
        <w:t>Escherich</w:t>
      </w:r>
      <w:r w:rsidR="00D7503B" w:rsidRPr="00D7503B">
        <w:rPr>
          <w:i/>
          <w:iCs/>
          <w:sz w:val="20"/>
          <w:szCs w:val="18"/>
          <w:lang w:val="es-MX"/>
        </w:rPr>
        <w:t>i</w:t>
      </w:r>
      <w:r w:rsidRPr="00D7503B">
        <w:rPr>
          <w:i/>
          <w:iCs/>
          <w:sz w:val="20"/>
          <w:szCs w:val="18"/>
          <w:lang w:val="es-MX"/>
        </w:rPr>
        <w:t xml:space="preserve">a </w:t>
      </w:r>
      <w:r w:rsidR="00D7503B" w:rsidRPr="00D7503B">
        <w:rPr>
          <w:i/>
          <w:iCs/>
          <w:sz w:val="20"/>
          <w:szCs w:val="18"/>
          <w:lang w:val="es-MX"/>
        </w:rPr>
        <w:t>c</w:t>
      </w:r>
      <w:r w:rsidRPr="00D7503B">
        <w:rPr>
          <w:i/>
          <w:iCs/>
          <w:sz w:val="20"/>
          <w:szCs w:val="18"/>
          <w:lang w:val="es-MX"/>
        </w:rPr>
        <w:t>oli</w:t>
      </w:r>
      <w:r w:rsidRPr="00F24662">
        <w:rPr>
          <w:sz w:val="20"/>
          <w:szCs w:val="18"/>
          <w:lang w:val="es-MX"/>
        </w:rPr>
        <w:t>; STD: Sólidos Totales Disueltos; TU: Turbiedad</w:t>
      </w:r>
    </w:p>
    <w:p w14:paraId="045F61DF" w14:textId="77777777" w:rsidR="00F24662" w:rsidRDefault="00F24662" w:rsidP="001D16A8">
      <w:pPr>
        <w:rPr>
          <w:lang w:val="es-MX"/>
        </w:rPr>
        <w:sectPr w:rsidR="00F24662" w:rsidSect="001D16A8">
          <w:footerReference w:type="default" r:id="rId25"/>
          <w:pgSz w:w="16838" w:h="11906" w:orient="landscape"/>
          <w:pgMar w:top="1701" w:right="1701" w:bottom="2268" w:left="1701" w:header="709" w:footer="850" w:gutter="0"/>
          <w:cols w:space="708"/>
          <w:docGrid w:linePitch="360"/>
        </w:sectPr>
      </w:pPr>
    </w:p>
    <w:p w14:paraId="7A1D6F1A" w14:textId="3C5B87F5" w:rsidR="0068406E" w:rsidRPr="007705D5" w:rsidRDefault="0068406E" w:rsidP="0068406E">
      <w:pPr>
        <w:pStyle w:val="Ttulo3"/>
        <w:numPr>
          <w:ilvl w:val="2"/>
          <w:numId w:val="1"/>
        </w:numPr>
      </w:pPr>
      <w:bookmarkStart w:id="62" w:name="_Toc210157355"/>
      <w:bookmarkStart w:id="63" w:name="_Hlk208264212"/>
      <w:r w:rsidRPr="007705D5">
        <w:lastRenderedPageBreak/>
        <w:t>Desarroll</w:t>
      </w:r>
      <w:r w:rsidR="00EC27E3" w:rsidRPr="007705D5">
        <w:t>o</w:t>
      </w:r>
      <w:r w:rsidRPr="007705D5">
        <w:t xml:space="preserve"> de</w:t>
      </w:r>
      <w:r w:rsidR="00592D25">
        <w:t xml:space="preserve">l </w:t>
      </w:r>
      <w:r w:rsidRPr="007705D5">
        <w:t>prototipo a escala laboratorio del sistema de filtración</w:t>
      </w:r>
      <w:bookmarkEnd w:id="62"/>
    </w:p>
    <w:p w14:paraId="3EA1E532" w14:textId="3FA738F7" w:rsidR="007705D5" w:rsidRDefault="007705D5" w:rsidP="00F51493">
      <w:pPr>
        <w:rPr>
          <w:color w:val="000000" w:themeColor="text1"/>
        </w:rPr>
      </w:pPr>
      <w:r w:rsidRPr="007705D5">
        <w:rPr>
          <w:color w:val="000000" w:themeColor="text1"/>
        </w:rPr>
        <w:t xml:space="preserve">Para el diseño del sistema de tratamiento de agua, se proyectó una vida útil de 10 años, en función de ello, se presenta la proyección de habitantes hasta el 2035 en la </w:t>
      </w:r>
      <w:r w:rsidRPr="007705D5">
        <w:rPr>
          <w:color w:val="000000" w:themeColor="text1"/>
        </w:rPr>
        <w:fldChar w:fldCharType="begin"/>
      </w:r>
      <w:r w:rsidRPr="007705D5">
        <w:rPr>
          <w:color w:val="000000" w:themeColor="text1"/>
        </w:rPr>
        <w:instrText xml:space="preserve"> REF _Ref205153407 \h  \* MERGEFORMAT </w:instrText>
      </w:r>
      <w:r w:rsidRPr="007705D5">
        <w:rPr>
          <w:color w:val="000000" w:themeColor="text1"/>
        </w:rPr>
      </w:r>
      <w:r w:rsidRPr="007705D5">
        <w:rPr>
          <w:color w:val="000000" w:themeColor="text1"/>
        </w:rPr>
        <w:fldChar w:fldCharType="separate"/>
      </w:r>
      <w:r w:rsidR="00023DA6" w:rsidRPr="00023DA6">
        <w:t xml:space="preserve">Tabla </w:t>
      </w:r>
      <w:r w:rsidR="00023DA6" w:rsidRPr="00023DA6">
        <w:rPr>
          <w:noProof/>
        </w:rPr>
        <w:t>10</w:t>
      </w:r>
      <w:r w:rsidRPr="007705D5">
        <w:rPr>
          <w:color w:val="000000" w:themeColor="text1"/>
        </w:rPr>
        <w:fldChar w:fldCharType="end"/>
      </w:r>
      <w:r w:rsidR="000B4D8E">
        <w:rPr>
          <w:color w:val="000000" w:themeColor="text1"/>
        </w:rPr>
        <w:t>.</w:t>
      </w:r>
    </w:p>
    <w:p w14:paraId="4A05CF6A" w14:textId="77777777" w:rsidR="000B4D8E" w:rsidRPr="00166701" w:rsidRDefault="000B4D8E" w:rsidP="00F51493">
      <w:pPr>
        <w:spacing w:before="0" w:beforeAutospacing="0" w:after="0" w:afterAutospacing="0"/>
      </w:pPr>
      <m:oMathPara>
        <m:oMathParaPr>
          <m:jc m:val="left"/>
        </m:oMathParaPr>
        <m:oMath>
          <m:r>
            <m:rPr>
              <m:sty m:val="p"/>
            </m:rPr>
            <w:rPr>
              <w:rFonts w:ascii="Cambria Math" w:hAnsi="Cambria Math"/>
            </w:rPr>
            <m:t>Usuarios o socios del sistema Tanquinzan=40</m:t>
          </m:r>
        </m:oMath>
      </m:oMathPara>
    </w:p>
    <w:p w14:paraId="5BF2E8C0" w14:textId="77777777" w:rsidR="000B4D8E" w:rsidRPr="00CC779C" w:rsidRDefault="00000000" w:rsidP="00F51493">
      <w:pPr>
        <w:spacing w:before="0" w:beforeAutospacing="0" w:after="0" w:afterAutospacing="0"/>
      </w:pPr>
      <m:oMathPara>
        <m:oMath>
          <m:sSub>
            <m:sSubPr>
              <m:ctrlPr>
                <w:rPr>
                  <w:rFonts w:ascii="Cambria Math" w:hAnsi="Cambria Math"/>
                  <w:i/>
                </w:rPr>
              </m:ctrlPr>
            </m:sSubPr>
            <m:e>
              <m:r>
                <w:rPr>
                  <w:rFonts w:ascii="Cambria Math" w:hAnsi="Cambria Math"/>
                </w:rPr>
                <m:t>HAB</m:t>
              </m:r>
            </m:e>
            <m:sub>
              <m:r>
                <w:rPr>
                  <w:rFonts w:ascii="Cambria Math" w:hAnsi="Cambria Math"/>
                </w:rPr>
                <m:t>2025</m:t>
              </m:r>
            </m:sub>
          </m:sSub>
          <m:r>
            <w:rPr>
              <w:rFonts w:ascii="Cambria Math" w:hAnsi="Cambria Math"/>
            </w:rPr>
            <m:t>=</m:t>
          </m:r>
          <m:r>
            <w:rPr>
              <w:rFonts w:ascii="Cambria Math" w:hAnsi="Cambria Math"/>
            </w:rPr>
            <m:t>Usuarios</m:t>
          </m:r>
          <m:r>
            <w:rPr>
              <w:rFonts w:ascii="Cambria Math" w:hAnsi="Cambria Math"/>
            </w:rPr>
            <m:t>×5=40×5=200</m:t>
          </m:r>
        </m:oMath>
      </m:oMathPara>
    </w:p>
    <w:p w14:paraId="10D80663" w14:textId="77777777" w:rsidR="000B4D8E" w:rsidRPr="00CC779C" w:rsidRDefault="000B4D8E" w:rsidP="00F51493">
      <w:pPr>
        <w:spacing w:before="0" w:beforeAutospacing="0" w:after="0" w:afterAutospacing="0"/>
      </w:pPr>
      <w:r w:rsidRPr="00CC779C">
        <w:t>Se considera que cada usuario consta con 5 miembros en su familia.</w:t>
      </w:r>
    </w:p>
    <w:bookmarkStart w:id="64" w:name="_Hlk205153153"/>
    <w:p w14:paraId="4A79C860" w14:textId="77777777" w:rsidR="000B4D8E" w:rsidRPr="00CC779C" w:rsidRDefault="00000000" w:rsidP="00F51493">
      <w:pPr>
        <w:spacing w:before="0" w:beforeAutospacing="0" w:after="0" w:afterAutospacing="0"/>
      </w:pPr>
      <m:oMathPara>
        <m:oMath>
          <m:sSub>
            <m:sSubPr>
              <m:ctrlPr>
                <w:rPr>
                  <w:rFonts w:ascii="Cambria Math" w:hAnsi="Cambria Math"/>
                  <w:b/>
                  <w:i/>
                </w:rPr>
              </m:ctrlPr>
            </m:sSubPr>
            <m:e>
              <m:r>
                <m:rPr>
                  <m:sty m:val="bi"/>
                </m:rPr>
                <w:rPr>
                  <w:rFonts w:ascii="Cambria Math" w:hAnsi="Cambria Math"/>
                </w:rPr>
                <m:t>P</m:t>
              </m:r>
            </m:e>
            <m:sub>
              <m:r>
                <m:rPr>
                  <m:sty m:val="bi"/>
                </m:rPr>
                <w:rPr>
                  <w:rFonts w:ascii="Cambria Math" w:hAnsi="Cambria Math"/>
                </w:rPr>
                <m:t>f</m:t>
              </m:r>
            </m:sub>
          </m:sSub>
          <m:r>
            <m:rPr>
              <m:sty m:val="bi"/>
            </m:rPr>
            <w:rPr>
              <w:rFonts w:ascii="Cambria Math" w:hAnsi="Cambria Math"/>
            </w:rPr>
            <m:t>=</m:t>
          </m:r>
          <w:bookmarkEnd w:id="64"/>
          <m:r>
            <m:rPr>
              <m:sty m:val="bi"/>
            </m:rPr>
            <w:rPr>
              <w:rFonts w:ascii="Cambria Math" w:hAnsi="Cambria Math"/>
            </w:rPr>
            <m:t>Pa</m:t>
          </m:r>
          <m:sSup>
            <m:sSupPr>
              <m:ctrlPr>
                <w:rPr>
                  <w:rFonts w:ascii="Cambria Math" w:hAnsi="Cambria Math"/>
                  <w:b/>
                  <w:i/>
                </w:rPr>
              </m:ctrlPr>
            </m:sSupPr>
            <m:e>
              <m:d>
                <m:dPr>
                  <m:ctrlPr>
                    <w:rPr>
                      <w:rFonts w:ascii="Cambria Math" w:hAnsi="Cambria Math"/>
                      <w:b/>
                      <w:i/>
                    </w:rPr>
                  </m:ctrlPr>
                </m:dPr>
                <m:e>
                  <m:r>
                    <m:rPr>
                      <m:sty m:val="bi"/>
                    </m:rPr>
                    <w:rPr>
                      <w:rFonts w:ascii="Cambria Math" w:hAnsi="Cambria Math"/>
                    </w:rPr>
                    <m:t>1</m:t>
                  </m:r>
                  <m:r>
                    <m:rPr>
                      <m:sty m:val="bi"/>
                    </m:rPr>
                    <w:rPr>
                      <w:rFonts w:ascii="Cambria Math" w:hAnsi="Cambria Math"/>
                    </w:rPr>
                    <m:t>+</m:t>
                  </m:r>
                  <m:f>
                    <m:fPr>
                      <m:ctrlPr>
                        <w:rPr>
                          <w:rFonts w:ascii="Cambria Math" w:hAnsi="Cambria Math"/>
                          <w:b/>
                          <w:i/>
                        </w:rPr>
                      </m:ctrlPr>
                    </m:fPr>
                    <m:num>
                      <m:r>
                        <m:rPr>
                          <m:sty m:val="bi"/>
                        </m:rPr>
                        <w:rPr>
                          <w:rFonts w:ascii="Cambria Math" w:hAnsi="Cambria Math"/>
                        </w:rPr>
                        <m:t>r</m:t>
                      </m:r>
                    </m:num>
                    <m:den>
                      <m:r>
                        <m:rPr>
                          <m:sty m:val="bi"/>
                        </m:rPr>
                        <w:rPr>
                          <w:rFonts w:ascii="Cambria Math" w:hAnsi="Cambria Math"/>
                        </w:rPr>
                        <m:t>100</m:t>
                      </m:r>
                    </m:den>
                  </m:f>
                </m:e>
              </m:d>
            </m:e>
            <m:sup>
              <m:r>
                <m:rPr>
                  <m:sty m:val="bi"/>
                </m:rPr>
                <w:rPr>
                  <w:rFonts w:ascii="Cambria Math" w:hAnsi="Cambria Math"/>
                </w:rPr>
                <m:t>n</m:t>
              </m:r>
            </m:sup>
          </m:sSup>
          <m:r>
            <m:rPr>
              <m:sty m:val="bi"/>
            </m:rPr>
            <w:rPr>
              <w:rFonts w:ascii="Cambria Math" w:hAnsi="Cambria Math"/>
            </w:rPr>
            <m:t>=</m:t>
          </m:r>
          <m:r>
            <w:rPr>
              <w:rFonts w:ascii="Cambria Math" w:hAnsi="Cambria Math"/>
            </w:rPr>
            <m:t>200</m:t>
          </m:r>
          <m:sSup>
            <m:sSupPr>
              <m:ctrlPr>
                <w:rPr>
                  <w:rFonts w:ascii="Cambria Math" w:hAnsi="Cambria Math"/>
                  <w:i/>
                </w:rPr>
              </m:ctrlPr>
            </m:sSupPr>
            <m:e>
              <m:d>
                <m:dPr>
                  <m:ctrlPr>
                    <w:rPr>
                      <w:rFonts w:ascii="Cambria Math" w:hAnsi="Cambria Math"/>
                      <w:i/>
                    </w:rPr>
                  </m:ctrlPr>
                </m:dPr>
                <m:e>
                  <m:r>
                    <w:rPr>
                      <w:rFonts w:ascii="Cambria Math" w:hAnsi="Cambria Math"/>
                    </w:rPr>
                    <m:t>1+</m:t>
                  </m:r>
                  <m:f>
                    <m:fPr>
                      <m:ctrlPr>
                        <w:rPr>
                          <w:rFonts w:ascii="Cambria Math" w:hAnsi="Cambria Math"/>
                          <w:i/>
                        </w:rPr>
                      </m:ctrlPr>
                    </m:fPr>
                    <m:num>
                      <m:r>
                        <w:rPr>
                          <w:rFonts w:ascii="Cambria Math" w:hAnsi="Cambria Math"/>
                        </w:rPr>
                        <m:t>0,7</m:t>
                      </m:r>
                    </m:num>
                    <m:den>
                      <m:r>
                        <w:rPr>
                          <w:rFonts w:ascii="Cambria Math" w:hAnsi="Cambria Math"/>
                        </w:rPr>
                        <m:t>100</m:t>
                      </m:r>
                    </m:den>
                  </m:f>
                </m:e>
              </m:d>
            </m:e>
            <m:sup>
              <m:r>
                <w:rPr>
                  <w:rFonts w:ascii="Cambria Math" w:hAnsi="Cambria Math"/>
                </w:rPr>
                <m:t>10</m:t>
              </m:r>
            </m:sup>
          </m:sSup>
          <m:r>
            <w:rPr>
              <w:rFonts w:ascii="Cambria Math" w:hAnsi="Cambria Math"/>
            </w:rPr>
            <m:t>=</m:t>
          </m:r>
          <m:r>
            <w:rPr>
              <w:rFonts w:ascii="Cambria Math" w:eastAsiaTheme="minorEastAsia" w:hAnsi="Cambria Math"/>
            </w:rPr>
            <m:t xml:space="preserve"> </m:t>
          </m:r>
          <m:r>
            <w:rPr>
              <w:rFonts w:ascii="Cambria Math" w:hAnsi="Cambria Math"/>
            </w:rPr>
            <m:t>214.45=215</m:t>
          </m:r>
          <m:r>
            <m:rPr>
              <m:sty m:val="bi"/>
            </m:rPr>
            <w:rPr>
              <w:rFonts w:ascii="Cambria Math" w:hAnsi="Cambria Math"/>
            </w:rPr>
            <m:t xml:space="preserve"> </m:t>
          </m:r>
        </m:oMath>
      </m:oMathPara>
    </w:p>
    <w:p w14:paraId="184C7CE4" w14:textId="5C4A53B0" w:rsidR="000B4D8E" w:rsidRPr="00CC779C" w:rsidRDefault="000B4D8E" w:rsidP="000B4D8E">
      <w:pPr>
        <w:pStyle w:val="Descripcin"/>
        <w:keepNext/>
      </w:pPr>
      <w:bookmarkStart w:id="65" w:name="_Ref205153407"/>
      <w:bookmarkStart w:id="66" w:name="_Ref205153400"/>
      <w:r w:rsidRPr="00CC779C">
        <w:rPr>
          <w:b/>
          <w:bCs/>
        </w:rPr>
        <w:t xml:space="preserve">Tabla </w:t>
      </w:r>
      <w:r w:rsidRPr="00CC779C">
        <w:rPr>
          <w:b/>
          <w:bCs/>
        </w:rPr>
        <w:fldChar w:fldCharType="begin"/>
      </w:r>
      <w:r w:rsidRPr="00CC779C">
        <w:rPr>
          <w:b/>
          <w:bCs/>
        </w:rPr>
        <w:instrText xml:space="preserve"> SEQ Tabla \* ARABIC </w:instrText>
      </w:r>
      <w:r w:rsidRPr="00CC779C">
        <w:rPr>
          <w:b/>
          <w:bCs/>
        </w:rPr>
        <w:fldChar w:fldCharType="separate"/>
      </w:r>
      <w:r w:rsidR="00023DA6">
        <w:rPr>
          <w:b/>
          <w:bCs/>
          <w:noProof/>
        </w:rPr>
        <w:t>10</w:t>
      </w:r>
      <w:r w:rsidRPr="00CC779C">
        <w:rPr>
          <w:b/>
          <w:bCs/>
        </w:rPr>
        <w:fldChar w:fldCharType="end"/>
      </w:r>
      <w:bookmarkEnd w:id="65"/>
      <w:r w:rsidRPr="00CC779C">
        <w:br/>
      </w:r>
      <w:bookmarkStart w:id="67" w:name="_Toc208176097"/>
      <w:r w:rsidRPr="00CC779C">
        <w:rPr>
          <w:i/>
          <w:iCs w:val="0"/>
        </w:rPr>
        <w:t>Proyección de habitantes hasta el año 2035</w:t>
      </w:r>
      <w:bookmarkEnd w:id="66"/>
      <w:bookmarkEnd w:id="67"/>
    </w:p>
    <w:tbl>
      <w:tblPr>
        <w:tblW w:w="3732" w:type="dxa"/>
        <w:jc w:val="center"/>
        <w:tblLook w:val="04A0" w:firstRow="1" w:lastRow="0" w:firstColumn="1" w:lastColumn="0" w:noHBand="0" w:noVBand="1"/>
      </w:tblPr>
      <w:tblGrid>
        <w:gridCol w:w="1191"/>
        <w:gridCol w:w="1191"/>
        <w:gridCol w:w="1350"/>
      </w:tblGrid>
      <w:tr w:rsidR="000B4D8E" w:rsidRPr="002C3B92" w14:paraId="58C86530" w14:textId="77777777" w:rsidTr="00ED7186">
        <w:trPr>
          <w:trHeight w:val="232"/>
          <w:jc w:val="center"/>
        </w:trPr>
        <w:tc>
          <w:tcPr>
            <w:tcW w:w="1191" w:type="dxa"/>
            <w:tcBorders>
              <w:top w:val="single" w:sz="4" w:space="0" w:color="000000"/>
              <w:bottom w:val="single" w:sz="4" w:space="0" w:color="000000"/>
            </w:tcBorders>
            <w:noWrap/>
            <w:hideMark/>
          </w:tcPr>
          <w:p w14:paraId="495FE6A2" w14:textId="77777777" w:rsidR="000B4D8E" w:rsidRPr="002C3B92" w:rsidRDefault="000B4D8E" w:rsidP="00ED7186">
            <w:pPr>
              <w:spacing w:before="0" w:beforeAutospacing="0" w:after="0" w:afterAutospacing="0" w:line="240" w:lineRule="auto"/>
              <w:jc w:val="center"/>
              <w:rPr>
                <w:rFonts w:cs="Times New Roman"/>
                <w:b/>
                <w:bCs/>
                <w:color w:val="000000"/>
                <w:sz w:val="20"/>
                <w:szCs w:val="20"/>
                <w:lang w:eastAsia="es-CO"/>
              </w:rPr>
            </w:pPr>
            <w:r w:rsidRPr="002C3B92">
              <w:rPr>
                <w:rFonts w:cs="Times New Roman"/>
                <w:b/>
                <w:bCs/>
                <w:color w:val="000000"/>
                <w:sz w:val="20"/>
                <w:szCs w:val="20"/>
                <w:lang w:eastAsia="es-CO"/>
              </w:rPr>
              <w:t>N°</w:t>
            </w:r>
          </w:p>
        </w:tc>
        <w:tc>
          <w:tcPr>
            <w:tcW w:w="1191" w:type="dxa"/>
            <w:tcBorders>
              <w:top w:val="single" w:sz="4" w:space="0" w:color="000000"/>
              <w:bottom w:val="single" w:sz="4" w:space="0" w:color="000000"/>
            </w:tcBorders>
            <w:hideMark/>
          </w:tcPr>
          <w:p w14:paraId="7F1FAA57" w14:textId="77777777" w:rsidR="000B4D8E" w:rsidRPr="002C3B92" w:rsidRDefault="000B4D8E" w:rsidP="00ED7186">
            <w:pPr>
              <w:spacing w:before="0" w:beforeAutospacing="0" w:after="0" w:afterAutospacing="0" w:line="240" w:lineRule="auto"/>
              <w:jc w:val="center"/>
              <w:rPr>
                <w:rFonts w:cs="Times New Roman"/>
                <w:b/>
                <w:bCs/>
                <w:color w:val="000000"/>
                <w:sz w:val="20"/>
                <w:szCs w:val="20"/>
                <w:lang w:eastAsia="es-CO"/>
              </w:rPr>
            </w:pPr>
            <w:r w:rsidRPr="002C3B92">
              <w:rPr>
                <w:rFonts w:cs="Times New Roman"/>
                <w:b/>
                <w:bCs/>
                <w:color w:val="000000"/>
                <w:sz w:val="20"/>
                <w:szCs w:val="20"/>
                <w:lang w:eastAsia="es-CO"/>
              </w:rPr>
              <w:t>Año</w:t>
            </w:r>
          </w:p>
        </w:tc>
        <w:tc>
          <w:tcPr>
            <w:tcW w:w="1350" w:type="dxa"/>
            <w:tcBorders>
              <w:top w:val="single" w:sz="4" w:space="0" w:color="000000"/>
              <w:bottom w:val="single" w:sz="4" w:space="0" w:color="000000"/>
            </w:tcBorders>
            <w:hideMark/>
          </w:tcPr>
          <w:p w14:paraId="7CD6D578" w14:textId="77777777" w:rsidR="000B4D8E" w:rsidRPr="002C3B92" w:rsidRDefault="000B4D8E" w:rsidP="00ED7186">
            <w:pPr>
              <w:spacing w:before="0" w:beforeAutospacing="0" w:after="0" w:afterAutospacing="0" w:line="240" w:lineRule="auto"/>
              <w:jc w:val="center"/>
              <w:rPr>
                <w:rFonts w:cs="Times New Roman"/>
                <w:b/>
                <w:bCs/>
                <w:color w:val="000000"/>
                <w:sz w:val="20"/>
                <w:szCs w:val="20"/>
                <w:lang w:eastAsia="es-CO"/>
              </w:rPr>
            </w:pPr>
            <w:r w:rsidRPr="002C3B92">
              <w:rPr>
                <w:rFonts w:cs="Times New Roman"/>
                <w:b/>
                <w:bCs/>
                <w:color w:val="000000"/>
                <w:sz w:val="20"/>
                <w:szCs w:val="20"/>
                <w:lang w:eastAsia="es-CO"/>
              </w:rPr>
              <w:t>Habitantes</w:t>
            </w:r>
          </w:p>
        </w:tc>
      </w:tr>
      <w:tr w:rsidR="000B4D8E" w:rsidRPr="002C3B92" w14:paraId="4268AEDA" w14:textId="77777777" w:rsidTr="00ED7186">
        <w:trPr>
          <w:trHeight w:val="232"/>
          <w:jc w:val="center"/>
        </w:trPr>
        <w:tc>
          <w:tcPr>
            <w:tcW w:w="1191" w:type="dxa"/>
            <w:tcBorders>
              <w:top w:val="single" w:sz="4" w:space="0" w:color="000000"/>
            </w:tcBorders>
            <w:noWrap/>
            <w:vAlign w:val="center"/>
            <w:hideMark/>
          </w:tcPr>
          <w:p w14:paraId="1ADEC160" w14:textId="77777777" w:rsidR="000B4D8E" w:rsidRPr="002C3B92" w:rsidRDefault="000B4D8E" w:rsidP="00ED7186">
            <w:pPr>
              <w:spacing w:before="0" w:beforeAutospacing="0" w:after="0" w:afterAutospacing="0" w:line="240" w:lineRule="auto"/>
              <w:jc w:val="center"/>
              <w:rPr>
                <w:rFonts w:cs="Times New Roman"/>
                <w:color w:val="000000"/>
                <w:sz w:val="20"/>
                <w:szCs w:val="20"/>
                <w:lang w:eastAsia="es-CO"/>
              </w:rPr>
            </w:pPr>
            <w:r w:rsidRPr="002C3B92">
              <w:rPr>
                <w:rFonts w:cs="Times New Roman"/>
                <w:color w:val="000000"/>
                <w:sz w:val="20"/>
                <w:szCs w:val="20"/>
                <w:lang w:eastAsia="es-CO"/>
              </w:rPr>
              <w:t>0</w:t>
            </w:r>
          </w:p>
        </w:tc>
        <w:tc>
          <w:tcPr>
            <w:tcW w:w="1191" w:type="dxa"/>
            <w:tcBorders>
              <w:top w:val="single" w:sz="4" w:space="0" w:color="000000"/>
            </w:tcBorders>
            <w:vAlign w:val="center"/>
            <w:hideMark/>
          </w:tcPr>
          <w:p w14:paraId="6EAD38AB" w14:textId="77777777" w:rsidR="000B4D8E" w:rsidRPr="002C3B92" w:rsidRDefault="000B4D8E" w:rsidP="00ED7186">
            <w:pPr>
              <w:spacing w:before="0" w:beforeAutospacing="0" w:after="0" w:afterAutospacing="0" w:line="240" w:lineRule="auto"/>
              <w:jc w:val="center"/>
              <w:rPr>
                <w:rFonts w:cs="Times New Roman"/>
                <w:color w:val="000000"/>
                <w:sz w:val="20"/>
                <w:szCs w:val="20"/>
                <w:lang w:eastAsia="es-CO"/>
              </w:rPr>
            </w:pPr>
            <w:r w:rsidRPr="002C3B92">
              <w:rPr>
                <w:rFonts w:cs="Times New Roman"/>
                <w:color w:val="000000"/>
                <w:sz w:val="20"/>
                <w:szCs w:val="20"/>
                <w:lang w:eastAsia="es-CO"/>
              </w:rPr>
              <w:t>2025</w:t>
            </w:r>
          </w:p>
        </w:tc>
        <w:tc>
          <w:tcPr>
            <w:tcW w:w="1350" w:type="dxa"/>
            <w:tcBorders>
              <w:top w:val="single" w:sz="4" w:space="0" w:color="000000"/>
            </w:tcBorders>
            <w:vAlign w:val="bottom"/>
            <w:hideMark/>
          </w:tcPr>
          <w:p w14:paraId="0663EC30" w14:textId="77777777" w:rsidR="000B4D8E" w:rsidRPr="002C3B92" w:rsidRDefault="000B4D8E" w:rsidP="00ED7186">
            <w:pPr>
              <w:spacing w:before="0" w:beforeAutospacing="0" w:after="0" w:afterAutospacing="0" w:line="240" w:lineRule="auto"/>
              <w:jc w:val="center"/>
              <w:rPr>
                <w:rFonts w:cs="Times New Roman"/>
                <w:sz w:val="20"/>
                <w:szCs w:val="20"/>
                <w:lang w:eastAsia="es-CO"/>
              </w:rPr>
            </w:pPr>
            <w:r w:rsidRPr="002C3B92">
              <w:rPr>
                <w:rFonts w:cs="Times New Roman"/>
                <w:sz w:val="20"/>
                <w:szCs w:val="20"/>
              </w:rPr>
              <w:t>200,000</w:t>
            </w:r>
          </w:p>
        </w:tc>
      </w:tr>
      <w:tr w:rsidR="000B4D8E" w:rsidRPr="002C3B92" w14:paraId="439A4E85" w14:textId="77777777" w:rsidTr="00ED7186">
        <w:trPr>
          <w:trHeight w:val="232"/>
          <w:jc w:val="center"/>
        </w:trPr>
        <w:tc>
          <w:tcPr>
            <w:tcW w:w="1191" w:type="dxa"/>
            <w:noWrap/>
            <w:vAlign w:val="center"/>
            <w:hideMark/>
          </w:tcPr>
          <w:p w14:paraId="4508AAA0" w14:textId="77777777" w:rsidR="000B4D8E" w:rsidRPr="002C3B92" w:rsidRDefault="000B4D8E" w:rsidP="00ED7186">
            <w:pPr>
              <w:spacing w:before="0" w:beforeAutospacing="0" w:after="0" w:afterAutospacing="0" w:line="240" w:lineRule="auto"/>
              <w:jc w:val="center"/>
              <w:rPr>
                <w:rFonts w:cs="Times New Roman"/>
                <w:color w:val="000000"/>
                <w:sz w:val="20"/>
                <w:szCs w:val="20"/>
                <w:lang w:eastAsia="es-CO"/>
              </w:rPr>
            </w:pPr>
            <w:r w:rsidRPr="002C3B92">
              <w:rPr>
                <w:rFonts w:cs="Times New Roman"/>
                <w:color w:val="000000"/>
                <w:sz w:val="20"/>
                <w:szCs w:val="20"/>
                <w:lang w:eastAsia="es-CO"/>
              </w:rPr>
              <w:t>1</w:t>
            </w:r>
          </w:p>
        </w:tc>
        <w:tc>
          <w:tcPr>
            <w:tcW w:w="1191" w:type="dxa"/>
            <w:vAlign w:val="center"/>
            <w:hideMark/>
          </w:tcPr>
          <w:p w14:paraId="78869643" w14:textId="77777777" w:rsidR="000B4D8E" w:rsidRPr="002C3B92" w:rsidRDefault="000B4D8E" w:rsidP="00ED7186">
            <w:pPr>
              <w:spacing w:before="0" w:beforeAutospacing="0" w:after="0" w:afterAutospacing="0" w:line="240" w:lineRule="auto"/>
              <w:jc w:val="center"/>
              <w:rPr>
                <w:rFonts w:cs="Times New Roman"/>
                <w:color w:val="000000"/>
                <w:sz w:val="20"/>
                <w:szCs w:val="20"/>
                <w:lang w:eastAsia="es-CO"/>
              </w:rPr>
            </w:pPr>
            <w:r w:rsidRPr="002C3B92">
              <w:rPr>
                <w:rFonts w:cs="Times New Roman"/>
                <w:color w:val="000000"/>
                <w:sz w:val="20"/>
                <w:szCs w:val="20"/>
                <w:lang w:eastAsia="es-CO"/>
              </w:rPr>
              <w:t>2026</w:t>
            </w:r>
          </w:p>
        </w:tc>
        <w:tc>
          <w:tcPr>
            <w:tcW w:w="1350" w:type="dxa"/>
            <w:vAlign w:val="bottom"/>
            <w:hideMark/>
          </w:tcPr>
          <w:p w14:paraId="5E3F75E2" w14:textId="77777777" w:rsidR="000B4D8E" w:rsidRPr="002C3B92" w:rsidRDefault="000B4D8E" w:rsidP="00ED7186">
            <w:pPr>
              <w:spacing w:before="0" w:beforeAutospacing="0" w:after="0" w:afterAutospacing="0" w:line="240" w:lineRule="auto"/>
              <w:jc w:val="center"/>
              <w:rPr>
                <w:rFonts w:cs="Times New Roman"/>
                <w:sz w:val="20"/>
                <w:szCs w:val="20"/>
                <w:lang w:eastAsia="es-CO"/>
              </w:rPr>
            </w:pPr>
            <w:r w:rsidRPr="002C3B92">
              <w:rPr>
                <w:rFonts w:cs="Times New Roman"/>
                <w:sz w:val="20"/>
                <w:szCs w:val="20"/>
              </w:rPr>
              <w:t>201,400</w:t>
            </w:r>
          </w:p>
        </w:tc>
      </w:tr>
      <w:tr w:rsidR="000B4D8E" w:rsidRPr="002C3B92" w14:paraId="01B80CBA" w14:textId="77777777" w:rsidTr="00ED7186">
        <w:trPr>
          <w:trHeight w:val="232"/>
          <w:jc w:val="center"/>
        </w:trPr>
        <w:tc>
          <w:tcPr>
            <w:tcW w:w="1191" w:type="dxa"/>
            <w:noWrap/>
            <w:vAlign w:val="center"/>
            <w:hideMark/>
          </w:tcPr>
          <w:p w14:paraId="11C321FB" w14:textId="77777777" w:rsidR="000B4D8E" w:rsidRPr="002C3B92" w:rsidRDefault="000B4D8E" w:rsidP="00ED7186">
            <w:pPr>
              <w:spacing w:before="0" w:beforeAutospacing="0" w:after="0" w:afterAutospacing="0" w:line="240" w:lineRule="auto"/>
              <w:jc w:val="center"/>
              <w:rPr>
                <w:rFonts w:cs="Times New Roman"/>
                <w:color w:val="000000"/>
                <w:sz w:val="20"/>
                <w:szCs w:val="20"/>
                <w:lang w:eastAsia="es-CO"/>
              </w:rPr>
            </w:pPr>
            <w:r w:rsidRPr="002C3B92">
              <w:rPr>
                <w:rFonts w:cs="Times New Roman"/>
                <w:color w:val="000000"/>
                <w:sz w:val="20"/>
                <w:szCs w:val="20"/>
                <w:lang w:eastAsia="es-CO"/>
              </w:rPr>
              <w:t>2</w:t>
            </w:r>
          </w:p>
        </w:tc>
        <w:tc>
          <w:tcPr>
            <w:tcW w:w="1191" w:type="dxa"/>
            <w:vAlign w:val="center"/>
            <w:hideMark/>
          </w:tcPr>
          <w:p w14:paraId="05FB4F9D" w14:textId="77777777" w:rsidR="000B4D8E" w:rsidRPr="002C3B92" w:rsidRDefault="000B4D8E" w:rsidP="00ED7186">
            <w:pPr>
              <w:spacing w:before="0" w:beforeAutospacing="0" w:after="0" w:afterAutospacing="0" w:line="240" w:lineRule="auto"/>
              <w:jc w:val="center"/>
              <w:rPr>
                <w:rFonts w:cs="Times New Roman"/>
                <w:color w:val="000000"/>
                <w:sz w:val="20"/>
                <w:szCs w:val="20"/>
                <w:lang w:eastAsia="es-CO"/>
              </w:rPr>
            </w:pPr>
            <w:r w:rsidRPr="002C3B92">
              <w:rPr>
                <w:rFonts w:cs="Times New Roman"/>
                <w:color w:val="000000"/>
                <w:sz w:val="20"/>
                <w:szCs w:val="20"/>
                <w:lang w:eastAsia="es-CO"/>
              </w:rPr>
              <w:t>2027</w:t>
            </w:r>
          </w:p>
        </w:tc>
        <w:tc>
          <w:tcPr>
            <w:tcW w:w="1350" w:type="dxa"/>
            <w:vAlign w:val="bottom"/>
            <w:hideMark/>
          </w:tcPr>
          <w:p w14:paraId="1529DAB5" w14:textId="77777777" w:rsidR="000B4D8E" w:rsidRPr="002C3B92" w:rsidRDefault="000B4D8E" w:rsidP="00ED7186">
            <w:pPr>
              <w:spacing w:before="0" w:beforeAutospacing="0" w:after="0" w:afterAutospacing="0" w:line="240" w:lineRule="auto"/>
              <w:jc w:val="center"/>
              <w:rPr>
                <w:rFonts w:cs="Times New Roman"/>
                <w:sz w:val="20"/>
                <w:szCs w:val="20"/>
                <w:lang w:eastAsia="es-CO"/>
              </w:rPr>
            </w:pPr>
            <w:r w:rsidRPr="002C3B92">
              <w:rPr>
                <w:rFonts w:cs="Times New Roman"/>
                <w:sz w:val="20"/>
                <w:szCs w:val="20"/>
              </w:rPr>
              <w:t>202,810</w:t>
            </w:r>
          </w:p>
        </w:tc>
      </w:tr>
      <w:tr w:rsidR="000B4D8E" w:rsidRPr="002C3B92" w14:paraId="78D18E16" w14:textId="77777777" w:rsidTr="00ED7186">
        <w:trPr>
          <w:trHeight w:val="232"/>
          <w:jc w:val="center"/>
        </w:trPr>
        <w:tc>
          <w:tcPr>
            <w:tcW w:w="1191" w:type="dxa"/>
            <w:noWrap/>
            <w:vAlign w:val="center"/>
            <w:hideMark/>
          </w:tcPr>
          <w:p w14:paraId="0CCCED2D" w14:textId="77777777" w:rsidR="000B4D8E" w:rsidRPr="002C3B92" w:rsidRDefault="000B4D8E" w:rsidP="00ED7186">
            <w:pPr>
              <w:spacing w:before="0" w:beforeAutospacing="0" w:after="0" w:afterAutospacing="0" w:line="240" w:lineRule="auto"/>
              <w:jc w:val="center"/>
              <w:rPr>
                <w:rFonts w:cs="Times New Roman"/>
                <w:color w:val="000000"/>
                <w:sz w:val="20"/>
                <w:szCs w:val="20"/>
                <w:lang w:eastAsia="es-CO"/>
              </w:rPr>
            </w:pPr>
            <w:r w:rsidRPr="002C3B92">
              <w:rPr>
                <w:rFonts w:cs="Times New Roman"/>
                <w:color w:val="000000"/>
                <w:sz w:val="20"/>
                <w:szCs w:val="20"/>
                <w:lang w:eastAsia="es-CO"/>
              </w:rPr>
              <w:t>3</w:t>
            </w:r>
          </w:p>
        </w:tc>
        <w:tc>
          <w:tcPr>
            <w:tcW w:w="1191" w:type="dxa"/>
            <w:vAlign w:val="center"/>
            <w:hideMark/>
          </w:tcPr>
          <w:p w14:paraId="2CB39445" w14:textId="77777777" w:rsidR="000B4D8E" w:rsidRPr="002C3B92" w:rsidRDefault="000B4D8E" w:rsidP="00ED7186">
            <w:pPr>
              <w:spacing w:before="0" w:beforeAutospacing="0" w:after="0" w:afterAutospacing="0" w:line="240" w:lineRule="auto"/>
              <w:jc w:val="center"/>
              <w:rPr>
                <w:rFonts w:cs="Times New Roman"/>
                <w:color w:val="000000"/>
                <w:sz w:val="20"/>
                <w:szCs w:val="20"/>
                <w:lang w:eastAsia="es-CO"/>
              </w:rPr>
            </w:pPr>
            <w:r w:rsidRPr="002C3B92">
              <w:rPr>
                <w:rFonts w:cs="Times New Roman"/>
                <w:color w:val="000000"/>
                <w:sz w:val="20"/>
                <w:szCs w:val="20"/>
                <w:lang w:eastAsia="es-CO"/>
              </w:rPr>
              <w:t>2028</w:t>
            </w:r>
          </w:p>
        </w:tc>
        <w:tc>
          <w:tcPr>
            <w:tcW w:w="1350" w:type="dxa"/>
            <w:vAlign w:val="bottom"/>
            <w:hideMark/>
          </w:tcPr>
          <w:p w14:paraId="004BD907" w14:textId="77777777" w:rsidR="000B4D8E" w:rsidRPr="002C3B92" w:rsidRDefault="000B4D8E" w:rsidP="00ED7186">
            <w:pPr>
              <w:spacing w:before="0" w:beforeAutospacing="0" w:after="0" w:afterAutospacing="0" w:line="240" w:lineRule="auto"/>
              <w:jc w:val="center"/>
              <w:rPr>
                <w:rFonts w:cs="Times New Roman"/>
                <w:sz w:val="20"/>
                <w:szCs w:val="20"/>
                <w:lang w:eastAsia="es-CO"/>
              </w:rPr>
            </w:pPr>
            <w:r w:rsidRPr="002C3B92">
              <w:rPr>
                <w:rFonts w:cs="Times New Roman"/>
                <w:sz w:val="20"/>
                <w:szCs w:val="20"/>
              </w:rPr>
              <w:t>204,229</w:t>
            </w:r>
          </w:p>
        </w:tc>
      </w:tr>
      <w:tr w:rsidR="000B4D8E" w:rsidRPr="002C3B92" w14:paraId="3858C91A" w14:textId="77777777" w:rsidTr="00ED7186">
        <w:trPr>
          <w:trHeight w:val="232"/>
          <w:jc w:val="center"/>
        </w:trPr>
        <w:tc>
          <w:tcPr>
            <w:tcW w:w="1191" w:type="dxa"/>
            <w:noWrap/>
            <w:vAlign w:val="center"/>
            <w:hideMark/>
          </w:tcPr>
          <w:p w14:paraId="1A44CE74" w14:textId="77777777" w:rsidR="000B4D8E" w:rsidRPr="002C3B92" w:rsidRDefault="000B4D8E" w:rsidP="00ED7186">
            <w:pPr>
              <w:spacing w:before="0" w:beforeAutospacing="0" w:after="0" w:afterAutospacing="0" w:line="240" w:lineRule="auto"/>
              <w:jc w:val="center"/>
              <w:rPr>
                <w:rFonts w:cs="Times New Roman"/>
                <w:color w:val="000000"/>
                <w:sz w:val="20"/>
                <w:szCs w:val="20"/>
                <w:lang w:eastAsia="es-CO"/>
              </w:rPr>
            </w:pPr>
            <w:r w:rsidRPr="002C3B92">
              <w:rPr>
                <w:rFonts w:cs="Times New Roman"/>
                <w:color w:val="000000"/>
                <w:sz w:val="20"/>
                <w:szCs w:val="20"/>
                <w:lang w:eastAsia="es-CO"/>
              </w:rPr>
              <w:t>4</w:t>
            </w:r>
          </w:p>
        </w:tc>
        <w:tc>
          <w:tcPr>
            <w:tcW w:w="1191" w:type="dxa"/>
            <w:vAlign w:val="center"/>
            <w:hideMark/>
          </w:tcPr>
          <w:p w14:paraId="5CB10A56" w14:textId="77777777" w:rsidR="000B4D8E" w:rsidRPr="002C3B92" w:rsidRDefault="000B4D8E" w:rsidP="00ED7186">
            <w:pPr>
              <w:spacing w:before="0" w:beforeAutospacing="0" w:after="0" w:afterAutospacing="0" w:line="240" w:lineRule="auto"/>
              <w:jc w:val="center"/>
              <w:rPr>
                <w:rFonts w:cs="Times New Roman"/>
                <w:color w:val="000000"/>
                <w:sz w:val="20"/>
                <w:szCs w:val="20"/>
                <w:lang w:eastAsia="es-CO"/>
              </w:rPr>
            </w:pPr>
            <w:r w:rsidRPr="002C3B92">
              <w:rPr>
                <w:rFonts w:cs="Times New Roman"/>
                <w:color w:val="000000"/>
                <w:sz w:val="20"/>
                <w:szCs w:val="20"/>
                <w:lang w:eastAsia="es-CO"/>
              </w:rPr>
              <w:t>2029</w:t>
            </w:r>
          </w:p>
        </w:tc>
        <w:tc>
          <w:tcPr>
            <w:tcW w:w="1350" w:type="dxa"/>
            <w:vAlign w:val="bottom"/>
            <w:hideMark/>
          </w:tcPr>
          <w:p w14:paraId="0EE6690D" w14:textId="77777777" w:rsidR="000B4D8E" w:rsidRPr="002C3B92" w:rsidRDefault="000B4D8E" w:rsidP="00ED7186">
            <w:pPr>
              <w:spacing w:before="0" w:beforeAutospacing="0" w:after="0" w:afterAutospacing="0" w:line="240" w:lineRule="auto"/>
              <w:jc w:val="center"/>
              <w:rPr>
                <w:rFonts w:cs="Times New Roman"/>
                <w:sz w:val="20"/>
                <w:szCs w:val="20"/>
                <w:lang w:eastAsia="es-CO"/>
              </w:rPr>
            </w:pPr>
            <w:r w:rsidRPr="002C3B92">
              <w:rPr>
                <w:rFonts w:cs="Times New Roman"/>
                <w:sz w:val="20"/>
                <w:szCs w:val="20"/>
              </w:rPr>
              <w:t>205,659</w:t>
            </w:r>
          </w:p>
        </w:tc>
      </w:tr>
      <w:tr w:rsidR="000B4D8E" w:rsidRPr="002C3B92" w14:paraId="68DC2A00" w14:textId="77777777" w:rsidTr="00ED7186">
        <w:trPr>
          <w:trHeight w:val="232"/>
          <w:jc w:val="center"/>
        </w:trPr>
        <w:tc>
          <w:tcPr>
            <w:tcW w:w="1191" w:type="dxa"/>
            <w:noWrap/>
            <w:vAlign w:val="center"/>
            <w:hideMark/>
          </w:tcPr>
          <w:p w14:paraId="4127B8D2" w14:textId="77777777" w:rsidR="000B4D8E" w:rsidRPr="002C3B92" w:rsidRDefault="000B4D8E" w:rsidP="00ED7186">
            <w:pPr>
              <w:spacing w:before="0" w:beforeAutospacing="0" w:after="0" w:afterAutospacing="0" w:line="240" w:lineRule="auto"/>
              <w:jc w:val="center"/>
              <w:rPr>
                <w:rFonts w:cs="Times New Roman"/>
                <w:color w:val="000000"/>
                <w:sz w:val="20"/>
                <w:szCs w:val="20"/>
                <w:lang w:eastAsia="es-CO"/>
              </w:rPr>
            </w:pPr>
            <w:r w:rsidRPr="002C3B92">
              <w:rPr>
                <w:rFonts w:cs="Times New Roman"/>
                <w:color w:val="000000"/>
                <w:sz w:val="20"/>
                <w:szCs w:val="20"/>
                <w:lang w:eastAsia="es-CO"/>
              </w:rPr>
              <w:t>5</w:t>
            </w:r>
          </w:p>
        </w:tc>
        <w:tc>
          <w:tcPr>
            <w:tcW w:w="1191" w:type="dxa"/>
            <w:vAlign w:val="center"/>
            <w:hideMark/>
          </w:tcPr>
          <w:p w14:paraId="2BEA29FB" w14:textId="77777777" w:rsidR="000B4D8E" w:rsidRPr="002C3B92" w:rsidRDefault="000B4D8E" w:rsidP="00ED7186">
            <w:pPr>
              <w:spacing w:before="0" w:beforeAutospacing="0" w:after="0" w:afterAutospacing="0" w:line="240" w:lineRule="auto"/>
              <w:jc w:val="center"/>
              <w:rPr>
                <w:rFonts w:cs="Times New Roman"/>
                <w:color w:val="000000"/>
                <w:sz w:val="20"/>
                <w:szCs w:val="20"/>
                <w:lang w:eastAsia="es-CO"/>
              </w:rPr>
            </w:pPr>
            <w:r w:rsidRPr="002C3B92">
              <w:rPr>
                <w:rFonts w:cs="Times New Roman"/>
                <w:color w:val="000000"/>
                <w:sz w:val="20"/>
                <w:szCs w:val="20"/>
                <w:lang w:eastAsia="es-CO"/>
              </w:rPr>
              <w:t>2030</w:t>
            </w:r>
          </w:p>
        </w:tc>
        <w:tc>
          <w:tcPr>
            <w:tcW w:w="1350" w:type="dxa"/>
            <w:vAlign w:val="bottom"/>
            <w:hideMark/>
          </w:tcPr>
          <w:p w14:paraId="515945EB" w14:textId="77777777" w:rsidR="000B4D8E" w:rsidRPr="002C3B92" w:rsidRDefault="000B4D8E" w:rsidP="00ED7186">
            <w:pPr>
              <w:spacing w:before="0" w:beforeAutospacing="0" w:after="0" w:afterAutospacing="0" w:line="240" w:lineRule="auto"/>
              <w:jc w:val="center"/>
              <w:rPr>
                <w:rFonts w:cs="Times New Roman"/>
                <w:sz w:val="20"/>
                <w:szCs w:val="20"/>
                <w:lang w:eastAsia="es-CO"/>
              </w:rPr>
            </w:pPr>
            <w:r w:rsidRPr="002C3B92">
              <w:rPr>
                <w:rFonts w:cs="Times New Roman"/>
                <w:sz w:val="20"/>
                <w:szCs w:val="20"/>
              </w:rPr>
              <w:t>207,099</w:t>
            </w:r>
          </w:p>
        </w:tc>
      </w:tr>
      <w:tr w:rsidR="000B4D8E" w:rsidRPr="002C3B92" w14:paraId="70E77528" w14:textId="77777777" w:rsidTr="00ED7186">
        <w:trPr>
          <w:trHeight w:val="232"/>
          <w:jc w:val="center"/>
        </w:trPr>
        <w:tc>
          <w:tcPr>
            <w:tcW w:w="1191" w:type="dxa"/>
            <w:noWrap/>
            <w:vAlign w:val="center"/>
            <w:hideMark/>
          </w:tcPr>
          <w:p w14:paraId="614435D6" w14:textId="77777777" w:rsidR="000B4D8E" w:rsidRPr="002C3B92" w:rsidRDefault="000B4D8E" w:rsidP="00ED7186">
            <w:pPr>
              <w:spacing w:before="0" w:beforeAutospacing="0" w:after="0" w:afterAutospacing="0" w:line="240" w:lineRule="auto"/>
              <w:jc w:val="center"/>
              <w:rPr>
                <w:rFonts w:cs="Times New Roman"/>
                <w:color w:val="000000"/>
                <w:sz w:val="20"/>
                <w:szCs w:val="20"/>
                <w:lang w:eastAsia="es-CO"/>
              </w:rPr>
            </w:pPr>
            <w:r w:rsidRPr="002C3B92">
              <w:rPr>
                <w:rFonts w:cs="Times New Roman"/>
                <w:color w:val="000000"/>
                <w:sz w:val="20"/>
                <w:szCs w:val="20"/>
                <w:lang w:eastAsia="es-CO"/>
              </w:rPr>
              <w:t>6</w:t>
            </w:r>
          </w:p>
        </w:tc>
        <w:tc>
          <w:tcPr>
            <w:tcW w:w="1191" w:type="dxa"/>
            <w:vAlign w:val="center"/>
            <w:hideMark/>
          </w:tcPr>
          <w:p w14:paraId="10D24BE8" w14:textId="77777777" w:rsidR="000B4D8E" w:rsidRPr="002C3B92" w:rsidRDefault="000B4D8E" w:rsidP="00ED7186">
            <w:pPr>
              <w:spacing w:before="0" w:beforeAutospacing="0" w:after="0" w:afterAutospacing="0" w:line="240" w:lineRule="auto"/>
              <w:jc w:val="center"/>
              <w:rPr>
                <w:rFonts w:cs="Times New Roman"/>
                <w:color w:val="000000"/>
                <w:sz w:val="20"/>
                <w:szCs w:val="20"/>
                <w:lang w:eastAsia="es-CO"/>
              </w:rPr>
            </w:pPr>
            <w:r w:rsidRPr="002C3B92">
              <w:rPr>
                <w:rFonts w:cs="Times New Roman"/>
                <w:color w:val="000000"/>
                <w:sz w:val="20"/>
                <w:szCs w:val="20"/>
                <w:lang w:eastAsia="es-CO"/>
              </w:rPr>
              <w:t>2031</w:t>
            </w:r>
          </w:p>
        </w:tc>
        <w:tc>
          <w:tcPr>
            <w:tcW w:w="1350" w:type="dxa"/>
            <w:vAlign w:val="bottom"/>
            <w:hideMark/>
          </w:tcPr>
          <w:p w14:paraId="6EB6ABBD" w14:textId="77777777" w:rsidR="000B4D8E" w:rsidRPr="002C3B92" w:rsidRDefault="000B4D8E" w:rsidP="00ED7186">
            <w:pPr>
              <w:spacing w:before="0" w:beforeAutospacing="0" w:after="0" w:afterAutospacing="0" w:line="240" w:lineRule="auto"/>
              <w:jc w:val="center"/>
              <w:rPr>
                <w:rFonts w:cs="Times New Roman"/>
                <w:sz w:val="20"/>
                <w:szCs w:val="20"/>
                <w:lang w:eastAsia="es-CO"/>
              </w:rPr>
            </w:pPr>
            <w:r w:rsidRPr="002C3B92">
              <w:rPr>
                <w:rFonts w:cs="Times New Roman"/>
                <w:sz w:val="20"/>
                <w:szCs w:val="20"/>
              </w:rPr>
              <w:t>208,548</w:t>
            </w:r>
          </w:p>
        </w:tc>
      </w:tr>
      <w:tr w:rsidR="000B4D8E" w:rsidRPr="002C3B92" w14:paraId="6372CD52" w14:textId="77777777" w:rsidTr="00ED7186">
        <w:trPr>
          <w:trHeight w:val="232"/>
          <w:jc w:val="center"/>
        </w:trPr>
        <w:tc>
          <w:tcPr>
            <w:tcW w:w="1191" w:type="dxa"/>
            <w:noWrap/>
            <w:vAlign w:val="center"/>
            <w:hideMark/>
          </w:tcPr>
          <w:p w14:paraId="7A867757" w14:textId="77777777" w:rsidR="000B4D8E" w:rsidRPr="002C3B92" w:rsidRDefault="000B4D8E" w:rsidP="00ED7186">
            <w:pPr>
              <w:spacing w:before="0" w:beforeAutospacing="0" w:after="0" w:afterAutospacing="0" w:line="240" w:lineRule="auto"/>
              <w:jc w:val="center"/>
              <w:rPr>
                <w:rFonts w:cs="Times New Roman"/>
                <w:color w:val="000000"/>
                <w:sz w:val="20"/>
                <w:szCs w:val="20"/>
                <w:lang w:eastAsia="es-CO"/>
              </w:rPr>
            </w:pPr>
            <w:r w:rsidRPr="002C3B92">
              <w:rPr>
                <w:rFonts w:cs="Times New Roman"/>
                <w:color w:val="000000"/>
                <w:sz w:val="20"/>
                <w:szCs w:val="20"/>
                <w:lang w:eastAsia="es-CO"/>
              </w:rPr>
              <w:t>7</w:t>
            </w:r>
          </w:p>
        </w:tc>
        <w:tc>
          <w:tcPr>
            <w:tcW w:w="1191" w:type="dxa"/>
            <w:vAlign w:val="center"/>
            <w:hideMark/>
          </w:tcPr>
          <w:p w14:paraId="139D2F88" w14:textId="77777777" w:rsidR="000B4D8E" w:rsidRPr="002C3B92" w:rsidRDefault="000B4D8E" w:rsidP="00ED7186">
            <w:pPr>
              <w:spacing w:before="0" w:beforeAutospacing="0" w:after="0" w:afterAutospacing="0" w:line="240" w:lineRule="auto"/>
              <w:jc w:val="center"/>
              <w:rPr>
                <w:rFonts w:cs="Times New Roman"/>
                <w:color w:val="000000"/>
                <w:sz w:val="20"/>
                <w:szCs w:val="20"/>
                <w:lang w:eastAsia="es-CO"/>
              </w:rPr>
            </w:pPr>
            <w:r w:rsidRPr="002C3B92">
              <w:rPr>
                <w:rFonts w:cs="Times New Roman"/>
                <w:color w:val="000000"/>
                <w:sz w:val="20"/>
                <w:szCs w:val="20"/>
                <w:lang w:eastAsia="es-CO"/>
              </w:rPr>
              <w:t>2032</w:t>
            </w:r>
          </w:p>
        </w:tc>
        <w:tc>
          <w:tcPr>
            <w:tcW w:w="1350" w:type="dxa"/>
            <w:vAlign w:val="bottom"/>
            <w:hideMark/>
          </w:tcPr>
          <w:p w14:paraId="10352FAE" w14:textId="77777777" w:rsidR="000B4D8E" w:rsidRPr="002C3B92" w:rsidRDefault="000B4D8E" w:rsidP="00ED7186">
            <w:pPr>
              <w:spacing w:before="0" w:beforeAutospacing="0" w:after="0" w:afterAutospacing="0" w:line="240" w:lineRule="auto"/>
              <w:jc w:val="center"/>
              <w:rPr>
                <w:rFonts w:cs="Times New Roman"/>
                <w:sz w:val="20"/>
                <w:szCs w:val="20"/>
                <w:lang w:eastAsia="es-CO"/>
              </w:rPr>
            </w:pPr>
            <w:r w:rsidRPr="002C3B92">
              <w:rPr>
                <w:rFonts w:cs="Times New Roman"/>
                <w:sz w:val="20"/>
                <w:szCs w:val="20"/>
              </w:rPr>
              <w:t>210,008</w:t>
            </w:r>
          </w:p>
        </w:tc>
      </w:tr>
      <w:tr w:rsidR="000B4D8E" w:rsidRPr="002C3B92" w14:paraId="4F030793" w14:textId="77777777" w:rsidTr="00ED7186">
        <w:trPr>
          <w:trHeight w:val="232"/>
          <w:jc w:val="center"/>
        </w:trPr>
        <w:tc>
          <w:tcPr>
            <w:tcW w:w="1191" w:type="dxa"/>
            <w:noWrap/>
            <w:vAlign w:val="center"/>
            <w:hideMark/>
          </w:tcPr>
          <w:p w14:paraId="463BBBF3" w14:textId="77777777" w:rsidR="000B4D8E" w:rsidRPr="002C3B92" w:rsidRDefault="000B4D8E" w:rsidP="00ED7186">
            <w:pPr>
              <w:spacing w:before="0" w:beforeAutospacing="0" w:after="0" w:afterAutospacing="0" w:line="240" w:lineRule="auto"/>
              <w:jc w:val="center"/>
              <w:rPr>
                <w:rFonts w:cs="Times New Roman"/>
                <w:color w:val="000000"/>
                <w:sz w:val="20"/>
                <w:szCs w:val="20"/>
                <w:lang w:eastAsia="es-CO"/>
              </w:rPr>
            </w:pPr>
            <w:r w:rsidRPr="002C3B92">
              <w:rPr>
                <w:rFonts w:cs="Times New Roman"/>
                <w:color w:val="000000"/>
                <w:sz w:val="20"/>
                <w:szCs w:val="20"/>
                <w:lang w:eastAsia="es-CO"/>
              </w:rPr>
              <w:t>8</w:t>
            </w:r>
          </w:p>
        </w:tc>
        <w:tc>
          <w:tcPr>
            <w:tcW w:w="1191" w:type="dxa"/>
            <w:vAlign w:val="center"/>
            <w:hideMark/>
          </w:tcPr>
          <w:p w14:paraId="7CA62819" w14:textId="77777777" w:rsidR="000B4D8E" w:rsidRPr="002C3B92" w:rsidRDefault="000B4D8E" w:rsidP="00ED7186">
            <w:pPr>
              <w:spacing w:before="0" w:beforeAutospacing="0" w:after="0" w:afterAutospacing="0" w:line="240" w:lineRule="auto"/>
              <w:jc w:val="center"/>
              <w:rPr>
                <w:rFonts w:cs="Times New Roman"/>
                <w:color w:val="000000"/>
                <w:sz w:val="20"/>
                <w:szCs w:val="20"/>
                <w:lang w:eastAsia="es-CO"/>
              </w:rPr>
            </w:pPr>
            <w:r w:rsidRPr="002C3B92">
              <w:rPr>
                <w:rFonts w:cs="Times New Roman"/>
                <w:color w:val="000000"/>
                <w:sz w:val="20"/>
                <w:szCs w:val="20"/>
                <w:lang w:eastAsia="es-CO"/>
              </w:rPr>
              <w:t>2033</w:t>
            </w:r>
          </w:p>
        </w:tc>
        <w:tc>
          <w:tcPr>
            <w:tcW w:w="1350" w:type="dxa"/>
            <w:vAlign w:val="bottom"/>
            <w:hideMark/>
          </w:tcPr>
          <w:p w14:paraId="0D5D4A96" w14:textId="77777777" w:rsidR="000B4D8E" w:rsidRPr="002C3B92" w:rsidRDefault="000B4D8E" w:rsidP="00ED7186">
            <w:pPr>
              <w:spacing w:before="0" w:beforeAutospacing="0" w:after="0" w:afterAutospacing="0" w:line="240" w:lineRule="auto"/>
              <w:jc w:val="center"/>
              <w:rPr>
                <w:rFonts w:cs="Times New Roman"/>
                <w:sz w:val="20"/>
                <w:szCs w:val="20"/>
                <w:lang w:eastAsia="es-CO"/>
              </w:rPr>
            </w:pPr>
            <w:r w:rsidRPr="002C3B92">
              <w:rPr>
                <w:rFonts w:cs="Times New Roman"/>
                <w:sz w:val="20"/>
                <w:szCs w:val="20"/>
              </w:rPr>
              <w:t>211,478</w:t>
            </w:r>
          </w:p>
        </w:tc>
      </w:tr>
      <w:tr w:rsidR="000B4D8E" w:rsidRPr="002C3B92" w14:paraId="31E2E6D7" w14:textId="77777777" w:rsidTr="00ED7186">
        <w:trPr>
          <w:trHeight w:val="232"/>
          <w:jc w:val="center"/>
        </w:trPr>
        <w:tc>
          <w:tcPr>
            <w:tcW w:w="1191" w:type="dxa"/>
            <w:noWrap/>
            <w:vAlign w:val="center"/>
            <w:hideMark/>
          </w:tcPr>
          <w:p w14:paraId="42467D40" w14:textId="77777777" w:rsidR="000B4D8E" w:rsidRPr="002C3B92" w:rsidRDefault="000B4D8E" w:rsidP="00ED7186">
            <w:pPr>
              <w:spacing w:before="0" w:beforeAutospacing="0" w:after="0" w:afterAutospacing="0" w:line="240" w:lineRule="auto"/>
              <w:jc w:val="center"/>
              <w:rPr>
                <w:rFonts w:cs="Times New Roman"/>
                <w:color w:val="000000"/>
                <w:sz w:val="20"/>
                <w:szCs w:val="20"/>
                <w:lang w:eastAsia="es-CO"/>
              </w:rPr>
            </w:pPr>
            <w:r w:rsidRPr="002C3B92">
              <w:rPr>
                <w:rFonts w:cs="Times New Roman"/>
                <w:color w:val="000000"/>
                <w:sz w:val="20"/>
                <w:szCs w:val="20"/>
                <w:lang w:eastAsia="es-CO"/>
              </w:rPr>
              <w:t>9</w:t>
            </w:r>
          </w:p>
        </w:tc>
        <w:tc>
          <w:tcPr>
            <w:tcW w:w="1191" w:type="dxa"/>
            <w:vAlign w:val="center"/>
            <w:hideMark/>
          </w:tcPr>
          <w:p w14:paraId="253FDAD7" w14:textId="77777777" w:rsidR="000B4D8E" w:rsidRPr="002C3B92" w:rsidRDefault="000B4D8E" w:rsidP="00ED7186">
            <w:pPr>
              <w:spacing w:before="0" w:beforeAutospacing="0" w:after="0" w:afterAutospacing="0" w:line="240" w:lineRule="auto"/>
              <w:jc w:val="center"/>
              <w:rPr>
                <w:rFonts w:cs="Times New Roman"/>
                <w:color w:val="000000"/>
                <w:sz w:val="20"/>
                <w:szCs w:val="20"/>
                <w:lang w:eastAsia="es-CO"/>
              </w:rPr>
            </w:pPr>
            <w:r w:rsidRPr="002C3B92">
              <w:rPr>
                <w:rFonts w:cs="Times New Roman"/>
                <w:color w:val="000000"/>
                <w:sz w:val="20"/>
                <w:szCs w:val="20"/>
                <w:lang w:eastAsia="es-CO"/>
              </w:rPr>
              <w:t>2034</w:t>
            </w:r>
          </w:p>
        </w:tc>
        <w:tc>
          <w:tcPr>
            <w:tcW w:w="1350" w:type="dxa"/>
            <w:vAlign w:val="bottom"/>
            <w:hideMark/>
          </w:tcPr>
          <w:p w14:paraId="1DBB34BD" w14:textId="77777777" w:rsidR="000B4D8E" w:rsidRPr="002C3B92" w:rsidRDefault="000B4D8E" w:rsidP="00ED7186">
            <w:pPr>
              <w:spacing w:before="0" w:beforeAutospacing="0" w:after="0" w:afterAutospacing="0" w:line="240" w:lineRule="auto"/>
              <w:jc w:val="center"/>
              <w:rPr>
                <w:rFonts w:cs="Times New Roman"/>
                <w:sz w:val="20"/>
                <w:szCs w:val="20"/>
                <w:lang w:eastAsia="es-CO"/>
              </w:rPr>
            </w:pPr>
            <w:r w:rsidRPr="002C3B92">
              <w:rPr>
                <w:rFonts w:cs="Times New Roman"/>
                <w:sz w:val="20"/>
                <w:szCs w:val="20"/>
              </w:rPr>
              <w:t>212,959</w:t>
            </w:r>
          </w:p>
        </w:tc>
      </w:tr>
      <w:tr w:rsidR="000B4D8E" w:rsidRPr="002C3B92" w14:paraId="2104860A" w14:textId="77777777" w:rsidTr="00ED7186">
        <w:trPr>
          <w:trHeight w:val="232"/>
          <w:jc w:val="center"/>
        </w:trPr>
        <w:tc>
          <w:tcPr>
            <w:tcW w:w="1191" w:type="dxa"/>
            <w:tcBorders>
              <w:bottom w:val="single" w:sz="4" w:space="0" w:color="auto"/>
            </w:tcBorders>
            <w:noWrap/>
            <w:vAlign w:val="center"/>
            <w:hideMark/>
          </w:tcPr>
          <w:p w14:paraId="68BE9813" w14:textId="77777777" w:rsidR="000B4D8E" w:rsidRPr="002C3B92" w:rsidRDefault="000B4D8E" w:rsidP="00ED7186">
            <w:pPr>
              <w:spacing w:before="0" w:beforeAutospacing="0" w:after="0" w:afterAutospacing="0" w:line="240" w:lineRule="auto"/>
              <w:jc w:val="center"/>
              <w:rPr>
                <w:rFonts w:cs="Times New Roman"/>
                <w:color w:val="000000"/>
                <w:sz w:val="20"/>
                <w:szCs w:val="20"/>
                <w:lang w:eastAsia="es-CO"/>
              </w:rPr>
            </w:pPr>
            <w:r w:rsidRPr="002C3B92">
              <w:rPr>
                <w:rFonts w:cs="Times New Roman"/>
                <w:color w:val="000000"/>
                <w:sz w:val="20"/>
                <w:szCs w:val="20"/>
                <w:lang w:eastAsia="es-CO"/>
              </w:rPr>
              <w:t>10</w:t>
            </w:r>
          </w:p>
        </w:tc>
        <w:tc>
          <w:tcPr>
            <w:tcW w:w="1191" w:type="dxa"/>
            <w:tcBorders>
              <w:bottom w:val="single" w:sz="4" w:space="0" w:color="auto"/>
            </w:tcBorders>
            <w:vAlign w:val="center"/>
            <w:hideMark/>
          </w:tcPr>
          <w:p w14:paraId="72DD062A" w14:textId="77777777" w:rsidR="000B4D8E" w:rsidRPr="002C3B92" w:rsidRDefault="000B4D8E" w:rsidP="00ED7186">
            <w:pPr>
              <w:spacing w:before="0" w:beforeAutospacing="0" w:after="0" w:afterAutospacing="0" w:line="240" w:lineRule="auto"/>
              <w:jc w:val="center"/>
              <w:rPr>
                <w:rFonts w:cs="Times New Roman"/>
                <w:color w:val="000000"/>
                <w:sz w:val="20"/>
                <w:szCs w:val="20"/>
                <w:lang w:eastAsia="es-CO"/>
              </w:rPr>
            </w:pPr>
            <w:r w:rsidRPr="002C3B92">
              <w:rPr>
                <w:rFonts w:cs="Times New Roman"/>
                <w:color w:val="000000"/>
                <w:sz w:val="20"/>
                <w:szCs w:val="20"/>
                <w:lang w:eastAsia="es-CO"/>
              </w:rPr>
              <w:t>2035</w:t>
            </w:r>
          </w:p>
        </w:tc>
        <w:tc>
          <w:tcPr>
            <w:tcW w:w="1350" w:type="dxa"/>
            <w:tcBorders>
              <w:bottom w:val="single" w:sz="4" w:space="0" w:color="auto"/>
            </w:tcBorders>
            <w:vAlign w:val="bottom"/>
            <w:hideMark/>
          </w:tcPr>
          <w:p w14:paraId="24425D5D" w14:textId="77777777" w:rsidR="000B4D8E" w:rsidRPr="002C3B92" w:rsidRDefault="000B4D8E" w:rsidP="00ED7186">
            <w:pPr>
              <w:spacing w:before="0" w:beforeAutospacing="0" w:after="0" w:afterAutospacing="0" w:line="240" w:lineRule="auto"/>
              <w:jc w:val="center"/>
              <w:rPr>
                <w:rFonts w:cs="Times New Roman"/>
                <w:sz w:val="20"/>
                <w:szCs w:val="20"/>
                <w:lang w:eastAsia="es-CO"/>
              </w:rPr>
            </w:pPr>
            <w:r w:rsidRPr="002C3B92">
              <w:rPr>
                <w:rFonts w:cs="Times New Roman"/>
                <w:sz w:val="20"/>
                <w:szCs w:val="20"/>
              </w:rPr>
              <w:t>214,449</w:t>
            </w:r>
          </w:p>
        </w:tc>
      </w:tr>
    </w:tbl>
    <w:p w14:paraId="4596EB86" w14:textId="77777777" w:rsidR="000B4D8E" w:rsidRPr="00CC779C" w:rsidRDefault="000B4D8E" w:rsidP="000B4D8E">
      <w:pPr>
        <w:spacing w:before="240" w:beforeAutospacing="0" w:after="0" w:afterAutospacing="0"/>
      </w:pPr>
      <w:r w:rsidRPr="00CC779C">
        <w:t>El diseño del sistema de tratamiento está proyectado para 10 años como tiempo de vida útil, para lo cual, se calcul</w:t>
      </w:r>
      <w:r>
        <w:t>ó</w:t>
      </w:r>
      <w:r w:rsidRPr="00CC779C">
        <w:t xml:space="preserve"> el índice de crecimiento poblacional para adicionar al caudal propuesto. </w:t>
      </w:r>
    </w:p>
    <w:p w14:paraId="49D64EDE" w14:textId="77777777" w:rsidR="000B4D8E" w:rsidRPr="00CC779C" w:rsidRDefault="000B4D8E" w:rsidP="000B4D8E">
      <w:pPr>
        <w:spacing w:before="0" w:beforeAutospacing="0" w:after="0" w:afterAutospacing="0" w:line="480" w:lineRule="auto"/>
        <w:rPr>
          <w:rFonts w:eastAsiaTheme="minorEastAsia"/>
        </w:rPr>
      </w:pPr>
      <w:bookmarkStart w:id="68" w:name="_Hlk205153193"/>
      <m:oMathPara>
        <m:oMath>
          <m:r>
            <m:rPr>
              <m:sty m:val="bi"/>
            </m:rPr>
            <w:rPr>
              <w:rFonts w:ascii="Cambria Math" w:hAnsi="Cambria Math"/>
            </w:rPr>
            <m:t>ic</m:t>
          </m:r>
          <w:bookmarkEnd w:id="68"/>
          <m:r>
            <m:rPr>
              <m:sty m:val="bi"/>
            </m:rPr>
            <w:rPr>
              <w:rFonts w:ascii="Cambria Math" w:hAnsi="Cambria Math"/>
            </w:rPr>
            <m:t>=</m:t>
          </m:r>
          <m:f>
            <m:fPr>
              <m:ctrlPr>
                <w:rPr>
                  <w:rFonts w:ascii="Cambria Math" w:hAnsi="Cambria Math"/>
                  <w:b/>
                  <w:i/>
                </w:rPr>
              </m:ctrlPr>
            </m:fPr>
            <m:num>
              <m:sSub>
                <m:sSubPr>
                  <m:ctrlPr>
                    <w:rPr>
                      <w:rFonts w:ascii="Cambria Math" w:hAnsi="Cambria Math"/>
                      <w:b/>
                      <w:i/>
                    </w:rPr>
                  </m:ctrlPr>
                </m:sSubPr>
                <m:e>
                  <m:r>
                    <m:rPr>
                      <m:sty m:val="bi"/>
                    </m:rPr>
                    <w:rPr>
                      <w:rFonts w:ascii="Cambria Math" w:hAnsi="Cambria Math"/>
                    </w:rPr>
                    <m:t>P</m:t>
                  </m:r>
                </m:e>
                <m:sub>
                  <m:r>
                    <m:rPr>
                      <m:sty m:val="bi"/>
                    </m:rPr>
                    <w:rPr>
                      <w:rFonts w:ascii="Cambria Math" w:hAnsi="Cambria Math"/>
                    </w:rPr>
                    <m:t>f</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P</m:t>
                  </m:r>
                </m:e>
                <m:sub>
                  <m:r>
                    <m:rPr>
                      <m:sty m:val="bi"/>
                    </m:rPr>
                    <w:rPr>
                      <w:rFonts w:ascii="Cambria Math" w:hAnsi="Cambria Math"/>
                    </w:rPr>
                    <m:t>i</m:t>
                  </m:r>
                </m:sub>
              </m:sSub>
            </m:num>
            <m:den>
              <m:sSub>
                <m:sSubPr>
                  <m:ctrlPr>
                    <w:rPr>
                      <w:rFonts w:ascii="Cambria Math" w:hAnsi="Cambria Math"/>
                      <w:b/>
                      <w:i/>
                    </w:rPr>
                  </m:ctrlPr>
                </m:sSubPr>
                <m:e>
                  <m:r>
                    <m:rPr>
                      <m:sty m:val="bi"/>
                    </m:rPr>
                    <w:rPr>
                      <w:rFonts w:ascii="Cambria Math" w:hAnsi="Cambria Math"/>
                    </w:rPr>
                    <m:t>P</m:t>
                  </m:r>
                </m:e>
                <m:sub>
                  <m:r>
                    <m:rPr>
                      <m:sty m:val="bi"/>
                    </m:rPr>
                    <w:rPr>
                      <w:rFonts w:ascii="Cambria Math" w:hAnsi="Cambria Math"/>
                    </w:rPr>
                    <m:t>f</m:t>
                  </m:r>
                </m:sub>
              </m:sSub>
            </m:den>
          </m:f>
          <m:r>
            <m:rPr>
              <m:sty m:val="bi"/>
            </m:rPr>
            <w:rPr>
              <w:rFonts w:ascii="Cambria Math" w:hAnsi="Cambria Math"/>
            </w:rPr>
            <m:t>×100</m:t>
          </m:r>
          <m:r>
            <m:rPr>
              <m:sty m:val="bi"/>
            </m:rPr>
            <w:rPr>
              <w:rFonts w:ascii="Cambria Math" w:eastAsiaTheme="minorEastAsia" w:hAnsi="Cambria Math"/>
            </w:rPr>
            <m:t>=</m:t>
          </m:r>
          <m:f>
            <m:fPr>
              <m:ctrlPr>
                <w:rPr>
                  <w:rFonts w:ascii="Cambria Math" w:hAnsi="Cambria Math"/>
                  <w:b/>
                  <w:i/>
                </w:rPr>
              </m:ctrlPr>
            </m:fPr>
            <m:num>
              <m:r>
                <m:rPr>
                  <m:sty m:val="p"/>
                </m:rPr>
                <w:rPr>
                  <w:rFonts w:ascii="Cambria Math" w:hAnsi="Cambria Math" w:cs="Times New Roman"/>
                  <w:szCs w:val="24"/>
                </w:rPr>
                <m:t>214,449</m:t>
              </m:r>
              <m:r>
                <m:rPr>
                  <m:sty m:val="p"/>
                </m:rPr>
                <w:rPr>
                  <w:rFonts w:ascii="Cambria Math" w:hAnsi="Cambria Math"/>
                  <w:color w:val="000000"/>
                  <w:lang w:eastAsia="es-CO"/>
                </w:rPr>
                <m:t xml:space="preserve"> </m:t>
              </m:r>
              <m:r>
                <m:rPr>
                  <m:sty m:val="bi"/>
                </m:rPr>
                <w:rPr>
                  <w:rFonts w:ascii="Cambria Math" w:hAnsi="Cambria Math"/>
                </w:rPr>
                <m:t xml:space="preserve">- </m:t>
              </m:r>
              <m:r>
                <m:rPr>
                  <m:sty m:val="p"/>
                </m:rPr>
                <w:rPr>
                  <w:rFonts w:ascii="Cambria Math" w:hAnsi="Cambria Math"/>
                  <w:color w:val="000000"/>
                  <w:lang w:eastAsia="es-CO"/>
                </w:rPr>
                <m:t>200</m:t>
              </m:r>
            </m:num>
            <m:den>
              <m:r>
                <m:rPr>
                  <m:sty m:val="p"/>
                </m:rPr>
                <w:rPr>
                  <w:rFonts w:ascii="Cambria Math" w:hAnsi="Cambria Math" w:cs="Times New Roman"/>
                  <w:szCs w:val="24"/>
                </w:rPr>
                <m:t>214,449</m:t>
              </m:r>
            </m:den>
          </m:f>
          <m:r>
            <m:rPr>
              <m:sty m:val="bi"/>
            </m:rPr>
            <w:rPr>
              <w:rFonts w:ascii="Cambria Math" w:hAnsi="Cambria Math"/>
            </w:rPr>
            <m:t>×</m:t>
          </m:r>
          <m:r>
            <w:rPr>
              <w:rFonts w:ascii="Cambria Math" w:hAnsi="Cambria Math"/>
            </w:rPr>
            <m:t>100=6,74%</m:t>
          </m:r>
        </m:oMath>
      </m:oMathPara>
    </w:p>
    <w:p w14:paraId="3D9C76A9" w14:textId="77777777" w:rsidR="000B4D8E" w:rsidRDefault="000B4D8E" w:rsidP="000B4D8E">
      <w:pPr>
        <w:spacing w:before="0" w:beforeAutospacing="0" w:after="0" w:afterAutospacing="0"/>
      </w:pPr>
      <w:r w:rsidRPr="00CC779C">
        <w:t>El caudal actual calculado es de 0,</w:t>
      </w:r>
      <w:r>
        <w:t>42</w:t>
      </w:r>
      <w:r w:rsidRPr="00CC779C">
        <w:t xml:space="preserve"> L/s, mismo que fue tomado en el mes de mayo de 2025</w:t>
      </w:r>
      <w:r>
        <w:t xml:space="preserve"> y se realizó por 10 veces para calcular el promedio.</w:t>
      </w:r>
    </w:p>
    <w:p w14:paraId="36810D55" w14:textId="77777777" w:rsidR="000B4D8E" w:rsidRPr="00F24BC3" w:rsidRDefault="000B4D8E" w:rsidP="000B4D8E">
      <w:pPr>
        <w:spacing w:before="0" w:beforeAutospacing="0" w:after="0" w:afterAutospacing="0"/>
        <w:rPr>
          <w:rFonts w:eastAsiaTheme="minorEastAsia"/>
        </w:rPr>
      </w:pPr>
      <m:oMathPara>
        <m:oMath>
          <m:r>
            <m:rPr>
              <m:sty m:val="bi"/>
            </m:rPr>
            <w:rPr>
              <w:rFonts w:ascii="Cambria Math" w:hAnsi="Cambria Math"/>
            </w:rPr>
            <m:t>Q</m:t>
          </m:r>
          <m:r>
            <m:rPr>
              <m:sty m:val="p"/>
            </m:rPr>
            <w:rPr>
              <w:rFonts w:ascii="Cambria Math" w:hAnsi="Cambria Math"/>
            </w:rPr>
            <m:t>=</m:t>
          </m:r>
          <m:r>
            <m:rPr>
              <m:sty m:val="bi"/>
            </m:rPr>
            <w:rPr>
              <w:rFonts w:ascii="Cambria Math" w:hAnsi="Cambria Math"/>
            </w:rPr>
            <m:t>Qactual</m:t>
          </m:r>
          <m:r>
            <m:rPr>
              <m:sty m:val="p"/>
            </m:rPr>
            <w:rPr>
              <w:rFonts w:ascii="Cambria Math" w:hAnsi="Cambria Math"/>
            </w:rPr>
            <m:t>+</m:t>
          </m:r>
          <m:r>
            <m:rPr>
              <m:sty m:val="bi"/>
            </m:rPr>
            <w:rPr>
              <w:rFonts w:ascii="Cambria Math" w:hAnsi="Cambria Math"/>
            </w:rPr>
            <m:t>ic=</m:t>
          </m:r>
          <m:r>
            <m:rPr>
              <m:sty m:val="p"/>
            </m:rPr>
            <w:rPr>
              <w:rFonts w:ascii="Cambria Math" w:hAnsi="Cambria Math"/>
            </w:rPr>
            <m:t>0,42</m:t>
          </m:r>
          <m:f>
            <m:fPr>
              <m:ctrlPr>
                <w:rPr>
                  <w:rFonts w:ascii="Cambria Math" w:hAnsi="Cambria Math"/>
                </w:rPr>
              </m:ctrlPr>
            </m:fPr>
            <m:num>
              <m:r>
                <w:rPr>
                  <w:rFonts w:ascii="Cambria Math" w:hAnsi="Cambria Math"/>
                </w:rPr>
                <m:t>L</m:t>
              </m:r>
            </m:num>
            <m:den>
              <m:r>
                <w:rPr>
                  <w:rFonts w:ascii="Cambria Math" w:hAnsi="Cambria Math"/>
                </w:rPr>
                <m:t>s</m:t>
              </m:r>
            </m:den>
          </m:f>
          <m:r>
            <m:rPr>
              <m:sty m:val="p"/>
            </m:rPr>
            <w:rPr>
              <w:rFonts w:ascii="Cambria Math" w:hAnsi="Cambria Math"/>
            </w:rPr>
            <m:t>+6,74%=0,49</m:t>
          </m:r>
          <m:f>
            <m:fPr>
              <m:ctrlPr>
                <w:rPr>
                  <w:rFonts w:ascii="Cambria Math" w:hAnsi="Cambria Math"/>
                </w:rPr>
              </m:ctrlPr>
            </m:fPr>
            <m:num>
              <m:r>
                <w:rPr>
                  <w:rFonts w:ascii="Cambria Math" w:hAnsi="Cambria Math"/>
                </w:rPr>
                <m:t>L</m:t>
              </m:r>
            </m:num>
            <m:den>
              <m:r>
                <w:rPr>
                  <w:rFonts w:ascii="Cambria Math" w:hAnsi="Cambria Math"/>
                </w:rPr>
                <m:t>s</m:t>
              </m:r>
            </m:den>
          </m:f>
          <m:r>
            <w:rPr>
              <w:rFonts w:ascii="Cambria Math" w:hAnsi="Cambria Math"/>
            </w:rPr>
            <m:t xml:space="preserve">= </m:t>
          </m:r>
          <m:r>
            <m:rPr>
              <m:sty m:val="p"/>
            </m:rPr>
            <w:rPr>
              <w:rFonts w:ascii="Cambria Math" w:hAnsi="Cambria Math"/>
            </w:rPr>
            <m:t>1,764</m:t>
          </m:r>
          <m:f>
            <m:fPr>
              <m:ctrlPr>
                <w:rPr>
                  <w:rFonts w:ascii="Cambria Math" w:hAnsi="Cambria Math"/>
                </w:rPr>
              </m:ctrlPr>
            </m:fPr>
            <m:num>
              <m:sSup>
                <m:sSupPr>
                  <m:ctrlPr>
                    <w:rPr>
                      <w:rFonts w:ascii="Cambria Math" w:hAnsi="Cambria Math"/>
                      <w:i/>
                    </w:rPr>
                  </m:ctrlPr>
                </m:sSupPr>
                <m:e>
                  <m:r>
                    <w:rPr>
                      <w:rFonts w:ascii="Cambria Math" w:hAnsi="Cambria Math"/>
                    </w:rPr>
                    <m:t>m</m:t>
                  </m:r>
                </m:e>
                <m:sup>
                  <m:r>
                    <w:rPr>
                      <w:rFonts w:ascii="Cambria Math" w:hAnsi="Cambria Math"/>
                    </w:rPr>
                    <m:t>3</m:t>
                  </m:r>
                </m:sup>
              </m:sSup>
            </m:num>
            <m:den>
              <m:r>
                <w:rPr>
                  <w:rFonts w:ascii="Cambria Math" w:hAnsi="Cambria Math"/>
                </w:rPr>
                <m:t>h</m:t>
              </m:r>
            </m:den>
          </m:f>
        </m:oMath>
      </m:oMathPara>
    </w:p>
    <w:p w14:paraId="0FE94ADA" w14:textId="77777777" w:rsidR="000B4D8E" w:rsidRDefault="000B4D8E" w:rsidP="000B4D8E">
      <w:pPr>
        <w:spacing w:before="0" w:beforeAutospacing="0" w:after="0" w:afterAutospacing="0"/>
        <w:rPr>
          <w:rFonts w:eastAsiaTheme="minorEastAsia"/>
        </w:rPr>
      </w:pPr>
      <m:oMathPara>
        <m:oMath>
          <m:r>
            <m:rPr>
              <m:sty m:val="bi"/>
            </m:rPr>
            <w:rPr>
              <w:rFonts w:ascii="Cambria Math" w:hAnsi="Cambria Math"/>
            </w:rPr>
            <m:t>Q al 10%</m:t>
          </m:r>
          <m:r>
            <m:rPr>
              <m:sty m:val="p"/>
            </m:rPr>
            <w:rPr>
              <w:rFonts w:ascii="Cambria Math" w:hAnsi="Cambria Math"/>
            </w:rPr>
            <m:t>=1,764</m:t>
          </m:r>
          <m:f>
            <m:fPr>
              <m:ctrlPr>
                <w:rPr>
                  <w:rFonts w:ascii="Cambria Math" w:hAnsi="Cambria Math"/>
                </w:rPr>
              </m:ctrlPr>
            </m:fPr>
            <m:num>
              <m:sSup>
                <m:sSupPr>
                  <m:ctrlPr>
                    <w:rPr>
                      <w:rFonts w:ascii="Cambria Math" w:hAnsi="Cambria Math"/>
                      <w:i/>
                    </w:rPr>
                  </m:ctrlPr>
                </m:sSupPr>
                <m:e>
                  <m:r>
                    <w:rPr>
                      <w:rFonts w:ascii="Cambria Math" w:hAnsi="Cambria Math"/>
                    </w:rPr>
                    <m:t>m</m:t>
                  </m:r>
                </m:e>
                <m:sup>
                  <m:r>
                    <w:rPr>
                      <w:rFonts w:ascii="Cambria Math" w:hAnsi="Cambria Math"/>
                    </w:rPr>
                    <m:t>3</m:t>
                  </m:r>
                </m:sup>
              </m:sSup>
            </m:num>
            <m:den>
              <m:r>
                <w:rPr>
                  <w:rFonts w:ascii="Cambria Math" w:hAnsi="Cambria Math"/>
                </w:rPr>
                <m:t>h</m:t>
              </m:r>
            </m:den>
          </m:f>
          <m:r>
            <w:rPr>
              <w:rFonts w:ascii="Cambria Math" w:hAnsi="Cambria Math"/>
            </w:rPr>
            <m:t xml:space="preserve">×1,10=1,94 </m:t>
          </m:r>
          <m:f>
            <m:fPr>
              <m:ctrlPr>
                <w:rPr>
                  <w:rFonts w:ascii="Cambria Math" w:hAnsi="Cambria Math"/>
                </w:rPr>
              </m:ctrlPr>
            </m:fPr>
            <m:num>
              <m:sSup>
                <m:sSupPr>
                  <m:ctrlPr>
                    <w:rPr>
                      <w:rFonts w:ascii="Cambria Math" w:hAnsi="Cambria Math"/>
                      <w:i/>
                    </w:rPr>
                  </m:ctrlPr>
                </m:sSupPr>
                <m:e>
                  <m:r>
                    <w:rPr>
                      <w:rFonts w:ascii="Cambria Math" w:hAnsi="Cambria Math"/>
                    </w:rPr>
                    <m:t>m</m:t>
                  </m:r>
                </m:e>
                <m:sup>
                  <m:r>
                    <w:rPr>
                      <w:rFonts w:ascii="Cambria Math" w:hAnsi="Cambria Math"/>
                    </w:rPr>
                    <m:t>3</m:t>
                  </m:r>
                </m:sup>
              </m:sSup>
            </m:num>
            <m:den>
              <m:r>
                <w:rPr>
                  <w:rFonts w:ascii="Cambria Math" w:hAnsi="Cambria Math"/>
                </w:rPr>
                <m:t>h</m:t>
              </m:r>
            </m:den>
          </m:f>
        </m:oMath>
      </m:oMathPara>
    </w:p>
    <w:p w14:paraId="66D7F7EF" w14:textId="18648DE2" w:rsidR="000B4D8E" w:rsidRPr="007705D5" w:rsidRDefault="000B4D8E" w:rsidP="00ED07C2">
      <w:pPr>
        <w:rPr>
          <w:color w:val="000000" w:themeColor="text1"/>
        </w:rPr>
      </w:pPr>
      <w:r>
        <w:rPr>
          <w:color w:val="000000" w:themeColor="text1"/>
        </w:rPr>
        <w:t xml:space="preserve">A modo resumen, se presentan los parámetros empleados en la </w:t>
      </w:r>
      <w:r w:rsidRPr="000B4D8E">
        <w:rPr>
          <w:color w:val="000000" w:themeColor="text1"/>
        </w:rPr>
        <w:fldChar w:fldCharType="begin"/>
      </w:r>
      <w:r w:rsidRPr="000B4D8E">
        <w:rPr>
          <w:color w:val="000000" w:themeColor="text1"/>
        </w:rPr>
        <w:instrText xml:space="preserve"> REF _Ref207705979 \h  \* MERGEFORMAT </w:instrText>
      </w:r>
      <w:r w:rsidRPr="000B4D8E">
        <w:rPr>
          <w:color w:val="000000" w:themeColor="text1"/>
        </w:rPr>
      </w:r>
      <w:r w:rsidRPr="000B4D8E">
        <w:rPr>
          <w:color w:val="000000" w:themeColor="text1"/>
        </w:rPr>
        <w:fldChar w:fldCharType="separate"/>
      </w:r>
      <w:r w:rsidR="00023DA6" w:rsidRPr="00023DA6">
        <w:rPr>
          <w:color w:val="000000" w:themeColor="text1"/>
        </w:rPr>
        <w:t xml:space="preserve">Tabla </w:t>
      </w:r>
      <w:r w:rsidR="00023DA6" w:rsidRPr="00023DA6">
        <w:rPr>
          <w:noProof/>
          <w:color w:val="000000" w:themeColor="text1"/>
        </w:rPr>
        <w:t>11</w:t>
      </w:r>
      <w:r w:rsidRPr="000B4D8E">
        <w:rPr>
          <w:color w:val="000000" w:themeColor="text1"/>
        </w:rPr>
        <w:fldChar w:fldCharType="end"/>
      </w:r>
      <w:r w:rsidRPr="000B4D8E">
        <w:rPr>
          <w:color w:val="000000" w:themeColor="text1"/>
        </w:rPr>
        <w:t>.</w:t>
      </w:r>
    </w:p>
    <w:p w14:paraId="234919E0" w14:textId="5855DD13" w:rsidR="00CC46DA" w:rsidRPr="007705D5" w:rsidRDefault="00CC46DA" w:rsidP="00CC46DA">
      <w:pPr>
        <w:pStyle w:val="Descripcin"/>
        <w:keepNext/>
        <w:rPr>
          <w:color w:val="000000" w:themeColor="text1"/>
        </w:rPr>
      </w:pPr>
      <w:bookmarkStart w:id="69" w:name="_Ref207705979"/>
      <w:r w:rsidRPr="007705D5">
        <w:rPr>
          <w:b/>
          <w:bCs/>
          <w:color w:val="000000" w:themeColor="text1"/>
        </w:rPr>
        <w:lastRenderedPageBreak/>
        <w:t xml:space="preserve">Tabla </w:t>
      </w:r>
      <w:r w:rsidRPr="007705D5">
        <w:rPr>
          <w:b/>
          <w:bCs/>
          <w:color w:val="000000" w:themeColor="text1"/>
        </w:rPr>
        <w:fldChar w:fldCharType="begin"/>
      </w:r>
      <w:r w:rsidRPr="007705D5">
        <w:rPr>
          <w:b/>
          <w:bCs/>
          <w:color w:val="000000" w:themeColor="text1"/>
        </w:rPr>
        <w:instrText xml:space="preserve"> SEQ Tabla \* ARABIC </w:instrText>
      </w:r>
      <w:r w:rsidRPr="007705D5">
        <w:rPr>
          <w:b/>
          <w:bCs/>
          <w:color w:val="000000" w:themeColor="text1"/>
        </w:rPr>
        <w:fldChar w:fldCharType="separate"/>
      </w:r>
      <w:r w:rsidR="00023DA6">
        <w:rPr>
          <w:b/>
          <w:bCs/>
          <w:noProof/>
          <w:color w:val="000000" w:themeColor="text1"/>
        </w:rPr>
        <w:t>11</w:t>
      </w:r>
      <w:r w:rsidRPr="007705D5">
        <w:rPr>
          <w:b/>
          <w:bCs/>
          <w:color w:val="000000" w:themeColor="text1"/>
        </w:rPr>
        <w:fldChar w:fldCharType="end"/>
      </w:r>
      <w:bookmarkEnd w:id="69"/>
      <w:r w:rsidRPr="007705D5">
        <w:rPr>
          <w:b/>
          <w:bCs/>
          <w:color w:val="000000" w:themeColor="text1"/>
        </w:rPr>
        <w:br/>
      </w:r>
      <w:bookmarkStart w:id="70" w:name="_Toc208176098"/>
      <w:r w:rsidR="007705D5" w:rsidRPr="007705D5">
        <w:rPr>
          <w:i/>
          <w:iCs w:val="0"/>
          <w:color w:val="000000" w:themeColor="text1"/>
        </w:rPr>
        <w:t>Resumen de parámetros de diseño poblacional y caudal</w:t>
      </w:r>
      <w:bookmarkEnd w:id="70"/>
    </w:p>
    <w:tbl>
      <w:tblPr>
        <w:tblStyle w:val="Tablaconcuadrcula"/>
        <w:tblW w:w="0" w:type="auto"/>
        <w:jc w:val="center"/>
        <w:tblLook w:val="04A0" w:firstRow="1" w:lastRow="0" w:firstColumn="1" w:lastColumn="0" w:noHBand="0" w:noVBand="1"/>
      </w:tblPr>
      <w:tblGrid>
        <w:gridCol w:w="4009"/>
        <w:gridCol w:w="2652"/>
      </w:tblGrid>
      <w:tr w:rsidR="007705D5" w:rsidRPr="007705D5" w14:paraId="5767EA6B" w14:textId="77777777" w:rsidTr="007705D5">
        <w:trPr>
          <w:trHeight w:val="144"/>
          <w:jc w:val="center"/>
        </w:trPr>
        <w:tc>
          <w:tcPr>
            <w:tcW w:w="0" w:type="auto"/>
            <w:tcBorders>
              <w:top w:val="single" w:sz="4" w:space="0" w:color="auto"/>
              <w:bottom w:val="single" w:sz="4" w:space="0" w:color="auto"/>
            </w:tcBorders>
            <w:hideMark/>
          </w:tcPr>
          <w:p w14:paraId="4672653D" w14:textId="77777777" w:rsidR="00CC46DA" w:rsidRPr="007705D5" w:rsidRDefault="00CC46DA" w:rsidP="00676401">
            <w:pPr>
              <w:spacing w:line="240" w:lineRule="auto"/>
              <w:rPr>
                <w:b/>
                <w:color w:val="000000" w:themeColor="text1"/>
                <w:lang w:eastAsia="es-EC"/>
              </w:rPr>
            </w:pPr>
            <w:r w:rsidRPr="007705D5">
              <w:rPr>
                <w:b/>
                <w:color w:val="000000" w:themeColor="text1"/>
                <w:lang w:eastAsia="es-EC"/>
              </w:rPr>
              <w:t>Parámetro</w:t>
            </w:r>
          </w:p>
        </w:tc>
        <w:tc>
          <w:tcPr>
            <w:tcW w:w="0" w:type="auto"/>
            <w:tcBorders>
              <w:top w:val="single" w:sz="4" w:space="0" w:color="auto"/>
              <w:bottom w:val="single" w:sz="4" w:space="0" w:color="auto"/>
            </w:tcBorders>
            <w:hideMark/>
          </w:tcPr>
          <w:p w14:paraId="2DA2BE36" w14:textId="77777777" w:rsidR="00CC46DA" w:rsidRPr="007705D5" w:rsidRDefault="00CC46DA" w:rsidP="00676401">
            <w:pPr>
              <w:spacing w:line="240" w:lineRule="auto"/>
              <w:rPr>
                <w:b/>
                <w:color w:val="000000" w:themeColor="text1"/>
                <w:lang w:eastAsia="es-EC"/>
              </w:rPr>
            </w:pPr>
            <w:r w:rsidRPr="007705D5">
              <w:rPr>
                <w:b/>
                <w:color w:val="000000" w:themeColor="text1"/>
                <w:lang w:eastAsia="es-EC"/>
              </w:rPr>
              <w:t xml:space="preserve">Valor </w:t>
            </w:r>
          </w:p>
        </w:tc>
      </w:tr>
      <w:tr w:rsidR="007705D5" w:rsidRPr="007705D5" w14:paraId="7818F59A" w14:textId="77777777" w:rsidTr="007705D5">
        <w:trPr>
          <w:trHeight w:val="144"/>
          <w:jc w:val="center"/>
        </w:trPr>
        <w:tc>
          <w:tcPr>
            <w:tcW w:w="0" w:type="auto"/>
            <w:tcBorders>
              <w:top w:val="single" w:sz="4" w:space="0" w:color="auto"/>
            </w:tcBorders>
            <w:hideMark/>
          </w:tcPr>
          <w:p w14:paraId="4898EBAE" w14:textId="538D6A5D" w:rsidR="00CC46DA" w:rsidRPr="007705D5" w:rsidRDefault="00CC46DA" w:rsidP="00676401">
            <w:pPr>
              <w:spacing w:line="240" w:lineRule="auto"/>
              <w:rPr>
                <w:color w:val="000000" w:themeColor="text1"/>
                <w:lang w:eastAsia="es-EC"/>
              </w:rPr>
            </w:pPr>
            <w:r w:rsidRPr="007705D5">
              <w:rPr>
                <w:color w:val="000000" w:themeColor="text1"/>
                <w:lang w:eastAsia="es-EC"/>
              </w:rPr>
              <w:t>Usuarios</w:t>
            </w:r>
          </w:p>
        </w:tc>
        <w:tc>
          <w:tcPr>
            <w:tcW w:w="0" w:type="auto"/>
            <w:tcBorders>
              <w:top w:val="single" w:sz="4" w:space="0" w:color="auto"/>
            </w:tcBorders>
            <w:hideMark/>
          </w:tcPr>
          <w:p w14:paraId="2D963FC3" w14:textId="79AFF77D" w:rsidR="00CC46DA" w:rsidRPr="007705D5" w:rsidRDefault="00CC46DA" w:rsidP="00676401">
            <w:pPr>
              <w:spacing w:line="240" w:lineRule="auto"/>
              <w:rPr>
                <w:color w:val="000000" w:themeColor="text1"/>
                <w:lang w:eastAsia="es-EC"/>
              </w:rPr>
            </w:pPr>
            <w:r w:rsidRPr="007705D5">
              <w:rPr>
                <w:color w:val="000000" w:themeColor="text1"/>
                <w:lang w:eastAsia="es-EC"/>
              </w:rPr>
              <w:t>40</w:t>
            </w:r>
          </w:p>
        </w:tc>
      </w:tr>
      <w:tr w:rsidR="007705D5" w:rsidRPr="007705D5" w14:paraId="51BA87BE" w14:textId="77777777" w:rsidTr="007705D5">
        <w:trPr>
          <w:trHeight w:val="144"/>
          <w:jc w:val="center"/>
        </w:trPr>
        <w:tc>
          <w:tcPr>
            <w:tcW w:w="0" w:type="auto"/>
            <w:hideMark/>
          </w:tcPr>
          <w:p w14:paraId="70930602" w14:textId="3B98717C" w:rsidR="00CC46DA" w:rsidRPr="007705D5" w:rsidRDefault="00117EE1" w:rsidP="00676401">
            <w:pPr>
              <w:spacing w:line="240" w:lineRule="auto"/>
              <w:rPr>
                <w:color w:val="000000" w:themeColor="text1"/>
                <w:lang w:eastAsia="es-EC"/>
              </w:rPr>
            </w:pPr>
            <w:r w:rsidRPr="007705D5">
              <w:rPr>
                <w:color w:val="000000" w:themeColor="text1"/>
                <w:lang w:eastAsia="es-EC"/>
              </w:rPr>
              <w:t>HAB</w:t>
            </w:r>
            <w:r w:rsidRPr="007705D5">
              <w:rPr>
                <w:color w:val="000000" w:themeColor="text1"/>
                <w:vertAlign w:val="subscript"/>
                <w:lang w:eastAsia="es-EC"/>
              </w:rPr>
              <w:t>2025</w:t>
            </w:r>
          </w:p>
        </w:tc>
        <w:tc>
          <w:tcPr>
            <w:tcW w:w="0" w:type="auto"/>
            <w:hideMark/>
          </w:tcPr>
          <w:p w14:paraId="535A7EAD" w14:textId="3963898F" w:rsidR="00CC46DA" w:rsidRPr="007705D5" w:rsidRDefault="00117EE1" w:rsidP="00676401">
            <w:pPr>
              <w:spacing w:line="240" w:lineRule="auto"/>
              <w:rPr>
                <w:color w:val="000000" w:themeColor="text1"/>
                <w:lang w:eastAsia="es-EC"/>
              </w:rPr>
            </w:pPr>
            <w:r w:rsidRPr="007705D5">
              <w:rPr>
                <w:color w:val="000000" w:themeColor="text1"/>
                <w:lang w:eastAsia="es-EC"/>
              </w:rPr>
              <w:t>200</w:t>
            </w:r>
          </w:p>
        </w:tc>
      </w:tr>
      <w:tr w:rsidR="007705D5" w:rsidRPr="007705D5" w14:paraId="081ECDBC" w14:textId="77777777" w:rsidTr="007705D5">
        <w:trPr>
          <w:trHeight w:val="278"/>
          <w:jc w:val="center"/>
        </w:trPr>
        <w:tc>
          <w:tcPr>
            <w:tcW w:w="0" w:type="auto"/>
            <w:hideMark/>
          </w:tcPr>
          <w:p w14:paraId="7BF65624" w14:textId="6103F8C9" w:rsidR="00CC46DA" w:rsidRPr="007705D5" w:rsidRDefault="00117EE1" w:rsidP="00676401">
            <w:pPr>
              <w:spacing w:line="240" w:lineRule="auto"/>
              <w:rPr>
                <w:color w:val="000000" w:themeColor="text1"/>
                <w:lang w:eastAsia="es-EC"/>
              </w:rPr>
            </w:pPr>
            <w:r w:rsidRPr="007705D5">
              <w:rPr>
                <w:color w:val="000000" w:themeColor="text1"/>
                <w:lang w:eastAsia="es-EC"/>
              </w:rPr>
              <w:t>Población futura</w:t>
            </w:r>
          </w:p>
        </w:tc>
        <w:tc>
          <w:tcPr>
            <w:tcW w:w="0" w:type="auto"/>
            <w:hideMark/>
          </w:tcPr>
          <w:p w14:paraId="3453A647" w14:textId="1F77B379" w:rsidR="00CC46DA" w:rsidRPr="007705D5" w:rsidRDefault="00117EE1" w:rsidP="00676401">
            <w:pPr>
              <w:spacing w:line="240" w:lineRule="auto"/>
              <w:rPr>
                <w:color w:val="000000" w:themeColor="text1"/>
                <w:lang w:eastAsia="es-EC"/>
              </w:rPr>
            </w:pPr>
            <w:r w:rsidRPr="007705D5">
              <w:rPr>
                <w:color w:val="000000" w:themeColor="text1"/>
                <w:lang w:eastAsia="es-EC"/>
              </w:rPr>
              <w:t>215</w:t>
            </w:r>
          </w:p>
        </w:tc>
      </w:tr>
      <w:tr w:rsidR="007705D5" w:rsidRPr="007705D5" w14:paraId="58BC8B71" w14:textId="77777777" w:rsidTr="007705D5">
        <w:trPr>
          <w:trHeight w:val="144"/>
          <w:jc w:val="center"/>
        </w:trPr>
        <w:tc>
          <w:tcPr>
            <w:tcW w:w="0" w:type="auto"/>
            <w:hideMark/>
          </w:tcPr>
          <w:p w14:paraId="20C753E8" w14:textId="72A124AD" w:rsidR="00CC46DA" w:rsidRPr="007705D5" w:rsidRDefault="00DA4394" w:rsidP="00676401">
            <w:pPr>
              <w:spacing w:line="240" w:lineRule="auto"/>
              <w:rPr>
                <w:color w:val="000000" w:themeColor="text1"/>
                <w:lang w:eastAsia="es-EC"/>
              </w:rPr>
            </w:pPr>
            <w:r w:rsidRPr="007705D5">
              <w:rPr>
                <w:color w:val="000000" w:themeColor="text1"/>
              </w:rPr>
              <w:t>Í</w:t>
            </w:r>
            <w:r w:rsidR="00117EE1" w:rsidRPr="007705D5">
              <w:rPr>
                <w:color w:val="000000" w:themeColor="text1"/>
              </w:rPr>
              <w:t>ndice de crecimiento poblacional</w:t>
            </w:r>
          </w:p>
        </w:tc>
        <w:tc>
          <w:tcPr>
            <w:tcW w:w="0" w:type="auto"/>
            <w:hideMark/>
          </w:tcPr>
          <w:p w14:paraId="19EA9E03" w14:textId="6F8429DE" w:rsidR="00CC46DA" w:rsidRPr="007705D5" w:rsidRDefault="00117EE1" w:rsidP="00676401">
            <w:pPr>
              <w:spacing w:line="240" w:lineRule="auto"/>
              <w:rPr>
                <w:color w:val="000000" w:themeColor="text1"/>
                <w:lang w:eastAsia="es-EC"/>
              </w:rPr>
            </w:pPr>
            <w:r w:rsidRPr="007705D5">
              <w:rPr>
                <w:color w:val="000000" w:themeColor="text1"/>
                <w:lang w:eastAsia="es-EC"/>
              </w:rPr>
              <w:t>6,74%</w:t>
            </w:r>
          </w:p>
        </w:tc>
      </w:tr>
      <w:tr w:rsidR="007705D5" w:rsidRPr="007705D5" w14:paraId="094660ED" w14:textId="77777777" w:rsidTr="007705D5">
        <w:trPr>
          <w:trHeight w:val="144"/>
          <w:jc w:val="center"/>
        </w:trPr>
        <w:tc>
          <w:tcPr>
            <w:tcW w:w="0" w:type="auto"/>
          </w:tcPr>
          <w:p w14:paraId="3BC77920" w14:textId="6A061A35" w:rsidR="00117EE1" w:rsidRPr="007705D5" w:rsidRDefault="007705D5" w:rsidP="00676401">
            <w:pPr>
              <w:spacing w:line="240" w:lineRule="auto"/>
              <w:rPr>
                <w:color w:val="000000" w:themeColor="text1"/>
              </w:rPr>
            </w:pPr>
            <w:r w:rsidRPr="007705D5">
              <w:rPr>
                <w:color w:val="000000" w:themeColor="text1"/>
              </w:rPr>
              <w:t>Caudal de diseño</w:t>
            </w:r>
          </w:p>
        </w:tc>
        <w:tc>
          <w:tcPr>
            <w:tcW w:w="0" w:type="auto"/>
          </w:tcPr>
          <w:p w14:paraId="6E7E95D1" w14:textId="388ED43D" w:rsidR="00117EE1" w:rsidRPr="007705D5" w:rsidRDefault="007705D5" w:rsidP="00676401">
            <w:pPr>
              <w:spacing w:line="240" w:lineRule="auto"/>
              <w:rPr>
                <w:color w:val="000000" w:themeColor="text1"/>
                <w:lang w:eastAsia="es-EC"/>
              </w:rPr>
            </w:pPr>
            <m:oMathPara>
              <m:oMath>
                <m:r>
                  <m:rPr>
                    <m:sty m:val="p"/>
                  </m:rPr>
                  <w:rPr>
                    <w:rFonts w:ascii="Cambria Math" w:hAnsi="Cambria Math"/>
                    <w:color w:val="000000" w:themeColor="text1"/>
                  </w:rPr>
                  <m:t>0,49</m:t>
                </m:r>
                <m:f>
                  <m:fPr>
                    <m:type m:val="lin"/>
                    <m:ctrlPr>
                      <w:rPr>
                        <w:rFonts w:ascii="Cambria Math" w:hAnsi="Cambria Math"/>
                        <w:i/>
                        <w:color w:val="000000" w:themeColor="text1"/>
                      </w:rPr>
                    </m:ctrlPr>
                  </m:fPr>
                  <m:num>
                    <m:r>
                      <m:rPr>
                        <m:sty m:val="p"/>
                      </m:rPr>
                      <w:rPr>
                        <w:rFonts w:ascii="Cambria Math" w:hAnsi="Cambria Math"/>
                        <w:color w:val="000000" w:themeColor="text1"/>
                      </w:rPr>
                      <m:t>L</m:t>
                    </m:r>
                  </m:num>
                  <m:den>
                    <m:r>
                      <w:rPr>
                        <w:rFonts w:ascii="Cambria Math" w:hAnsi="Cambria Math"/>
                        <w:color w:val="000000" w:themeColor="text1"/>
                      </w:rPr>
                      <m:t>s</m:t>
                    </m:r>
                  </m:den>
                </m:f>
                <m:r>
                  <w:rPr>
                    <w:rFonts w:ascii="Cambria Math" w:hAnsi="Cambria Math"/>
                    <w:color w:val="000000" w:themeColor="text1"/>
                  </w:rPr>
                  <m:t xml:space="preserve">= </m:t>
                </m:r>
                <m:r>
                  <m:rPr>
                    <m:sty m:val="p"/>
                  </m:rPr>
                  <w:rPr>
                    <w:rFonts w:ascii="Cambria Math" w:hAnsi="Cambria Math"/>
                    <w:color w:val="000000" w:themeColor="text1"/>
                  </w:rPr>
                  <m:t>1,764</m:t>
                </m:r>
                <m:f>
                  <m:fPr>
                    <m:type m:val="lin"/>
                    <m:ctrlPr>
                      <w:rPr>
                        <w:rFonts w:ascii="Cambria Math" w:hAnsi="Cambria Math"/>
                        <w:color w:val="000000" w:themeColor="text1"/>
                      </w:rPr>
                    </m:ctrlPr>
                  </m:fPr>
                  <m:num>
                    <m:sSup>
                      <m:sSupPr>
                        <m:ctrlPr>
                          <w:rPr>
                            <w:rFonts w:ascii="Cambria Math" w:hAnsi="Cambria Math"/>
                            <w:i/>
                            <w:color w:val="000000" w:themeColor="text1"/>
                          </w:rPr>
                        </m:ctrlPr>
                      </m:sSupPr>
                      <m:e>
                        <m:r>
                          <w:rPr>
                            <w:rFonts w:ascii="Cambria Math" w:hAnsi="Cambria Math"/>
                            <w:color w:val="000000" w:themeColor="text1"/>
                          </w:rPr>
                          <m:t>m</m:t>
                        </m:r>
                      </m:e>
                      <m:sup>
                        <m:r>
                          <w:rPr>
                            <w:rFonts w:ascii="Cambria Math" w:hAnsi="Cambria Math"/>
                            <w:color w:val="000000" w:themeColor="text1"/>
                          </w:rPr>
                          <m:t>3</m:t>
                        </m:r>
                      </m:sup>
                    </m:sSup>
                  </m:num>
                  <m:den>
                    <m:r>
                      <w:rPr>
                        <w:rFonts w:ascii="Cambria Math" w:hAnsi="Cambria Math"/>
                        <w:color w:val="000000" w:themeColor="text1"/>
                      </w:rPr>
                      <m:t>h</m:t>
                    </m:r>
                  </m:den>
                </m:f>
              </m:oMath>
            </m:oMathPara>
          </w:p>
        </w:tc>
      </w:tr>
      <w:tr w:rsidR="00DA4394" w:rsidRPr="007705D5" w14:paraId="47180F13" w14:textId="77777777" w:rsidTr="007705D5">
        <w:trPr>
          <w:trHeight w:val="144"/>
          <w:jc w:val="center"/>
        </w:trPr>
        <w:tc>
          <w:tcPr>
            <w:tcW w:w="0" w:type="auto"/>
          </w:tcPr>
          <w:p w14:paraId="4DD66C56" w14:textId="7759A446" w:rsidR="00DA4394" w:rsidRPr="007705D5" w:rsidRDefault="00DA4394" w:rsidP="00676401">
            <w:pPr>
              <w:spacing w:line="240" w:lineRule="auto"/>
              <w:rPr>
                <w:color w:val="000000" w:themeColor="text1"/>
              </w:rPr>
            </w:pPr>
            <w:r w:rsidRPr="007705D5">
              <w:rPr>
                <w:color w:val="000000" w:themeColor="text1"/>
              </w:rPr>
              <w:t>Caudal de diseño</w:t>
            </w:r>
            <w:r>
              <w:rPr>
                <w:color w:val="000000" w:themeColor="text1"/>
              </w:rPr>
              <w:t xml:space="preserve"> dimensionado al 10%</w:t>
            </w:r>
          </w:p>
        </w:tc>
        <w:tc>
          <w:tcPr>
            <w:tcW w:w="0" w:type="auto"/>
          </w:tcPr>
          <w:p w14:paraId="36070A04" w14:textId="27CC5017" w:rsidR="00DA4394" w:rsidRPr="007C1615" w:rsidRDefault="00DA4394" w:rsidP="00676401">
            <w:pPr>
              <w:spacing w:line="240" w:lineRule="auto"/>
              <w:rPr>
                <w:rFonts w:eastAsia="Calibri" w:cs="Times New Roman"/>
                <w:color w:val="000000" w:themeColor="text1"/>
              </w:rPr>
            </w:pPr>
            <m:oMathPara>
              <m:oMathParaPr>
                <m:jc m:val="left"/>
              </m:oMathParaPr>
              <m:oMath>
                <m:r>
                  <w:rPr>
                    <w:rFonts w:ascii="Cambria Math" w:hAnsi="Cambria Math"/>
                  </w:rPr>
                  <m:t xml:space="preserve">1,94 </m:t>
                </m:r>
                <m:f>
                  <m:fPr>
                    <m:type m:val="lin"/>
                    <m:ctrlPr>
                      <w:rPr>
                        <w:rFonts w:ascii="Cambria Math" w:hAnsi="Cambria Math"/>
                        <w:color w:val="000000" w:themeColor="text1"/>
                      </w:rPr>
                    </m:ctrlPr>
                  </m:fPr>
                  <m:num>
                    <m:sSup>
                      <m:sSupPr>
                        <m:ctrlPr>
                          <w:rPr>
                            <w:rFonts w:ascii="Cambria Math" w:hAnsi="Cambria Math"/>
                            <w:i/>
                            <w:color w:val="000000" w:themeColor="text1"/>
                          </w:rPr>
                        </m:ctrlPr>
                      </m:sSupPr>
                      <m:e>
                        <m:r>
                          <w:rPr>
                            <w:rFonts w:ascii="Cambria Math" w:hAnsi="Cambria Math"/>
                            <w:color w:val="000000" w:themeColor="text1"/>
                          </w:rPr>
                          <m:t>m</m:t>
                        </m:r>
                      </m:e>
                      <m:sup>
                        <m:r>
                          <w:rPr>
                            <w:rFonts w:ascii="Cambria Math" w:hAnsi="Cambria Math"/>
                            <w:color w:val="000000" w:themeColor="text1"/>
                          </w:rPr>
                          <m:t>3</m:t>
                        </m:r>
                      </m:sup>
                    </m:sSup>
                  </m:num>
                  <m:den>
                    <m:r>
                      <w:rPr>
                        <w:rFonts w:ascii="Cambria Math" w:hAnsi="Cambria Math"/>
                        <w:color w:val="000000" w:themeColor="text1"/>
                      </w:rPr>
                      <m:t>h</m:t>
                    </m:r>
                  </m:den>
                </m:f>
              </m:oMath>
            </m:oMathPara>
          </w:p>
        </w:tc>
      </w:tr>
    </w:tbl>
    <w:p w14:paraId="42225DC6" w14:textId="07712C8C" w:rsidR="007705D5" w:rsidRDefault="007705D5" w:rsidP="007705D5">
      <w:pPr>
        <w:rPr>
          <w:color w:val="000000" w:themeColor="text1"/>
        </w:rPr>
      </w:pPr>
      <w:r w:rsidRPr="007705D5">
        <w:rPr>
          <w:color w:val="000000" w:themeColor="text1"/>
        </w:rPr>
        <w:t>El prototipo a escala laboratorio del sistema de filtración se desarrolló considerando un caudal de diseño de</w:t>
      </w:r>
      <w:r>
        <w:rPr>
          <w:color w:val="000000" w:themeColor="text1"/>
        </w:rPr>
        <w:t xml:space="preserve"> </w:t>
      </w:r>
      <w:r w:rsidR="00DA4394">
        <w:rPr>
          <w:color w:val="000000" w:themeColor="text1"/>
        </w:rPr>
        <w:t xml:space="preserve">1,94 </w:t>
      </w:r>
      <w:r w:rsidR="00DA4394" w:rsidRPr="00DA4394">
        <w:rPr>
          <w:color w:val="000000" w:themeColor="text1"/>
        </w:rPr>
        <w:t>m</w:t>
      </w:r>
      <w:r w:rsidR="00DA4394" w:rsidRPr="00DA4394">
        <w:rPr>
          <w:color w:val="000000" w:themeColor="text1"/>
          <w:vertAlign w:val="superscript"/>
        </w:rPr>
        <w:t>3</w:t>
      </w:r>
      <w:r w:rsidR="00DA4394">
        <w:rPr>
          <w:color w:val="000000" w:themeColor="text1"/>
        </w:rPr>
        <w:t>/</w:t>
      </w:r>
      <w:r w:rsidR="00DA4394" w:rsidRPr="00DA4394">
        <w:rPr>
          <w:color w:val="000000" w:themeColor="text1"/>
        </w:rPr>
        <w:t>h</w:t>
      </w:r>
      <w:r w:rsidRPr="007705D5">
        <w:rPr>
          <w:color w:val="000000" w:themeColor="text1"/>
        </w:rPr>
        <w:t>, a partir del cual se dimensionó el tanque almacenamiento y reserva, sedimentador, filtro y cámara de cloro</w:t>
      </w:r>
      <w:r>
        <w:rPr>
          <w:color w:val="000000" w:themeColor="text1"/>
        </w:rPr>
        <w:t xml:space="preserve">. </w:t>
      </w:r>
      <w:r w:rsidRPr="007705D5">
        <w:rPr>
          <w:color w:val="000000" w:themeColor="text1"/>
        </w:rPr>
        <w:t xml:space="preserve">El diseño se basó en las metodologías y ecuaciones propuestas por Metcalf &amp; Eddy (2003) y Steel &amp; </w:t>
      </w:r>
      <w:proofErr w:type="spellStart"/>
      <w:r w:rsidRPr="007705D5">
        <w:rPr>
          <w:color w:val="000000" w:themeColor="text1"/>
        </w:rPr>
        <w:t>McGhee</w:t>
      </w:r>
      <w:proofErr w:type="spellEnd"/>
      <w:r w:rsidRPr="007705D5">
        <w:rPr>
          <w:color w:val="000000" w:themeColor="text1"/>
        </w:rPr>
        <w:t xml:space="preserve"> (1997), cuyos cálculos detallados se presentan </w:t>
      </w:r>
      <w:r w:rsidR="000B4D8E">
        <w:rPr>
          <w:color w:val="000000" w:themeColor="text1"/>
        </w:rPr>
        <w:t>a continuación</w:t>
      </w:r>
      <w:r w:rsidRPr="007705D5">
        <w:rPr>
          <w:color w:val="000000" w:themeColor="text1"/>
        </w:rPr>
        <w:t xml:space="preserve">. </w:t>
      </w:r>
    </w:p>
    <w:p w14:paraId="11E1ACE4" w14:textId="68726628" w:rsidR="00DA4394" w:rsidRDefault="00DA4394" w:rsidP="000B4D8E">
      <w:pPr>
        <w:pStyle w:val="Ttulo5"/>
        <w:numPr>
          <w:ilvl w:val="3"/>
          <w:numId w:val="1"/>
        </w:numPr>
        <w:spacing w:before="0" w:after="0" w:line="480" w:lineRule="auto"/>
      </w:pPr>
      <w:r>
        <w:t xml:space="preserve"> </w:t>
      </w:r>
      <w:r w:rsidRPr="00CC779C">
        <w:t>Tanque almacenamiento y reserva (Cilindro vertical)</w:t>
      </w:r>
    </w:p>
    <w:p w14:paraId="19B27249" w14:textId="77777777" w:rsidR="00DA4394" w:rsidRDefault="00DA4394" w:rsidP="00F51493">
      <w:pPr>
        <w:pStyle w:val="Ttulo6"/>
        <w:numPr>
          <w:ilvl w:val="0"/>
          <w:numId w:val="0"/>
        </w:numPr>
        <w:ind w:left="360" w:hanging="360"/>
      </w:pPr>
      <w:bookmarkStart w:id="71" w:name="_Hlk203398511"/>
      <w:r>
        <w:t xml:space="preserve">Cálculo del volumen de almacenamiento </w:t>
      </w:r>
    </w:p>
    <w:p w14:paraId="6DD70A9F" w14:textId="77777777" w:rsidR="00DA4394" w:rsidRPr="00EF39F8" w:rsidRDefault="00DA4394" w:rsidP="00F51493">
      <w:pPr>
        <w:spacing w:before="0" w:beforeAutospacing="0" w:after="0" w:afterAutospacing="0"/>
        <w:rPr>
          <w:rFonts w:eastAsiaTheme="minorEastAsia"/>
          <w:bCs/>
          <w:lang w:val="fr-FR"/>
        </w:rPr>
      </w:pPr>
      <m:oMathPara>
        <m:oMath>
          <m:r>
            <m:rPr>
              <m:sty m:val="bi"/>
            </m:rPr>
            <w:rPr>
              <w:rFonts w:ascii="Cambria Math" w:hAnsi="Cambria Math"/>
            </w:rPr>
            <m:t>V</m:t>
          </m:r>
          <m:r>
            <w:rPr>
              <w:rFonts w:ascii="Cambria Math" w:hAnsi="Cambria Math"/>
            </w:rPr>
            <m:t>=Q× t</m:t>
          </m:r>
          <m:r>
            <w:rPr>
              <w:rFonts w:ascii="Cambria Math" w:eastAsiaTheme="minorEastAsia" w:hAnsi="Cambria Math"/>
            </w:rPr>
            <m:t>=</m:t>
          </m:r>
          <w:bookmarkEnd w:id="71"/>
          <m:r>
            <m:rPr>
              <m:sty m:val="p"/>
            </m:rPr>
            <w:rPr>
              <w:rFonts w:ascii="Cambria Math" w:hAnsi="Cambria Math"/>
              <w:lang w:val="fr-FR"/>
            </w:rPr>
            <m:t>1,94</m:t>
          </m:r>
          <m:f>
            <m:fPr>
              <m:ctrlPr>
                <w:rPr>
                  <w:rFonts w:ascii="Cambria Math" w:hAnsi="Cambria Math"/>
                </w:rPr>
              </m:ctrlPr>
            </m:fPr>
            <m:num>
              <m:sSup>
                <m:sSupPr>
                  <m:ctrlPr>
                    <w:rPr>
                      <w:rFonts w:ascii="Cambria Math" w:hAnsi="Cambria Math"/>
                      <w:i/>
                    </w:rPr>
                  </m:ctrlPr>
                </m:sSupPr>
                <m:e>
                  <m:r>
                    <w:rPr>
                      <w:rFonts w:ascii="Cambria Math" w:hAnsi="Cambria Math"/>
                    </w:rPr>
                    <m:t>m</m:t>
                  </m:r>
                </m:e>
                <m:sup>
                  <m:r>
                    <w:rPr>
                      <w:rFonts w:ascii="Cambria Math" w:hAnsi="Cambria Math"/>
                    </w:rPr>
                    <m:t>3</m:t>
                  </m:r>
                </m:sup>
              </m:sSup>
            </m:num>
            <m:den>
              <m:r>
                <w:rPr>
                  <w:rFonts w:ascii="Cambria Math" w:hAnsi="Cambria Math"/>
                  <w:lang w:val="fr-FR"/>
                </w:rPr>
                <m:t>h</m:t>
              </m:r>
            </m:den>
          </m:f>
          <m:r>
            <w:rPr>
              <w:rFonts w:ascii="Cambria Math" w:hAnsi="Cambria Math"/>
            </w:rPr>
            <m:t>x</m:t>
          </m:r>
          <m:r>
            <w:rPr>
              <w:rFonts w:ascii="Cambria Math" w:hAnsi="Cambria Math"/>
              <w:lang w:val="fr-FR"/>
            </w:rPr>
            <m:t xml:space="preserve"> 24 </m:t>
          </m:r>
          <m:r>
            <w:rPr>
              <w:rFonts w:ascii="Cambria Math" w:hAnsi="Cambria Math"/>
              <w:lang w:val="fr-FR"/>
            </w:rPr>
            <m:t>h=</m:t>
          </m:r>
          <m:r>
            <m:rPr>
              <m:sty m:val="p"/>
            </m:rPr>
            <w:rPr>
              <w:rFonts w:ascii="Cambria Math" w:eastAsiaTheme="minorEastAsia" w:hAnsi="Cambria Math"/>
              <w:lang w:val="fr-FR"/>
            </w:rPr>
            <m:t xml:space="preserve">46,56 </m:t>
          </m:r>
          <m:sSup>
            <m:sSupPr>
              <m:ctrlPr>
                <w:rPr>
                  <w:rFonts w:ascii="Cambria Math" w:hAnsi="Cambria Math"/>
                  <w:i/>
                </w:rPr>
              </m:ctrlPr>
            </m:sSupPr>
            <m:e>
              <m:r>
                <w:rPr>
                  <w:rFonts w:ascii="Cambria Math" w:hAnsi="Cambria Math"/>
                </w:rPr>
                <m:t>m</m:t>
              </m:r>
            </m:e>
            <m:sup>
              <m:r>
                <w:rPr>
                  <w:rFonts w:ascii="Cambria Math" w:hAnsi="Cambria Math"/>
                </w:rPr>
                <m:t>3</m:t>
              </m:r>
            </m:sup>
          </m:sSup>
        </m:oMath>
      </m:oMathPara>
    </w:p>
    <w:p w14:paraId="6DBF6720" w14:textId="77777777" w:rsidR="00DA4394" w:rsidRPr="00EF39F8" w:rsidRDefault="00DA4394" w:rsidP="00F51493">
      <w:pPr>
        <w:pStyle w:val="Ttulo6"/>
        <w:numPr>
          <w:ilvl w:val="0"/>
          <w:numId w:val="0"/>
        </w:numPr>
        <w:ind w:left="360" w:hanging="360"/>
        <w:rPr>
          <w:lang w:val="fr-FR"/>
        </w:rPr>
      </w:pPr>
      <w:bookmarkStart w:id="72" w:name="_Hlk203398527"/>
      <w:r w:rsidRPr="00EF39F8">
        <w:rPr>
          <w:lang w:val="fr-FR"/>
        </w:rPr>
        <w:t>Radio</w:t>
      </w:r>
    </w:p>
    <w:p w14:paraId="62E43015" w14:textId="77777777" w:rsidR="00DA4394" w:rsidRPr="00A943B8" w:rsidRDefault="00DA4394" w:rsidP="00F51493">
      <w:pPr>
        <w:spacing w:before="0" w:beforeAutospacing="0" w:after="0" w:afterAutospacing="0"/>
        <w:rPr>
          <w:rFonts w:eastAsiaTheme="minorEastAsia"/>
        </w:rPr>
      </w:pPr>
      <m:oMathPara>
        <m:oMath>
          <m:r>
            <m:rPr>
              <m:sty m:val="bi"/>
            </m:rPr>
            <w:rPr>
              <w:rFonts w:ascii="Cambria Math" w:hAnsi="Cambria Math"/>
            </w:rPr>
            <m:t>V</m:t>
          </m:r>
          <m:r>
            <w:rPr>
              <w:rFonts w:ascii="Cambria Math" w:hAnsi="Cambria Math"/>
            </w:rPr>
            <m:t>=π×</m:t>
          </m:r>
          <m:sSup>
            <m:sSupPr>
              <m:ctrlPr>
                <w:rPr>
                  <w:rFonts w:ascii="Cambria Math" w:hAnsi="Cambria Math"/>
                  <w:i/>
                </w:rPr>
              </m:ctrlPr>
            </m:sSupPr>
            <m:e>
              <m:r>
                <w:rPr>
                  <w:rFonts w:ascii="Cambria Math" w:hAnsi="Cambria Math"/>
                </w:rPr>
                <m:t>r</m:t>
              </m:r>
            </m:e>
            <m:sup>
              <m:r>
                <w:rPr>
                  <w:rFonts w:ascii="Cambria Math" w:hAnsi="Cambria Math"/>
                </w:rPr>
                <m:t>2</m:t>
              </m:r>
            </m:sup>
          </m:sSup>
          <m:r>
            <w:rPr>
              <w:rFonts w:ascii="Cambria Math" w:hAnsi="Cambria Math"/>
            </w:rPr>
            <m:t>×h</m:t>
          </m:r>
        </m:oMath>
      </m:oMathPara>
    </w:p>
    <w:p w14:paraId="67158066" w14:textId="77777777" w:rsidR="00DA4394" w:rsidRPr="00623D84" w:rsidRDefault="00000000" w:rsidP="00F51493">
      <w:pPr>
        <w:spacing w:before="0" w:beforeAutospacing="0" w:after="0" w:afterAutospacing="0"/>
        <w:rPr>
          <w:bCs/>
        </w:rPr>
      </w:pPr>
      <m:oMathPara>
        <m:oMath>
          <m:sSup>
            <m:sSupPr>
              <m:ctrlPr>
                <w:rPr>
                  <w:rFonts w:ascii="Cambria Math" w:hAnsi="Cambria Math"/>
                  <w:i/>
                </w:rPr>
              </m:ctrlPr>
            </m:sSupPr>
            <m:e>
              <m:r>
                <m:rPr>
                  <m:sty m:val="bi"/>
                </m:rPr>
                <w:rPr>
                  <w:rFonts w:ascii="Cambria Math" w:hAnsi="Cambria Math"/>
                </w:rPr>
                <m:t>r</m:t>
              </m:r>
            </m:e>
            <m:sup>
              <m:r>
                <m:rPr>
                  <m:sty m:val="bi"/>
                </m:rPr>
                <w:rPr>
                  <w:rFonts w:ascii="Cambria Math" w:hAnsi="Cambria Math"/>
                </w:rPr>
                <m:t>2</m:t>
              </m:r>
            </m:sup>
          </m:sSup>
          <m:r>
            <w:rPr>
              <w:rFonts w:ascii="Cambria Math" w:hAnsi="Cambria Math"/>
            </w:rPr>
            <m:t>=</m:t>
          </m:r>
          <m:f>
            <m:fPr>
              <m:ctrlPr>
                <w:rPr>
                  <w:rFonts w:ascii="Cambria Math" w:hAnsi="Cambria Math"/>
                  <w:i/>
                </w:rPr>
              </m:ctrlPr>
            </m:fPr>
            <m:num>
              <m:r>
                <w:rPr>
                  <w:rFonts w:ascii="Cambria Math" w:hAnsi="Cambria Math"/>
                </w:rPr>
                <m:t>V</m:t>
              </m:r>
            </m:num>
            <m:den>
              <m:r>
                <w:rPr>
                  <w:rFonts w:ascii="Cambria Math" w:hAnsi="Cambria Math"/>
                </w:rPr>
                <m:t>π</m:t>
              </m:r>
              <m:r>
                <w:rPr>
                  <w:rFonts w:ascii="Cambria Math" w:hAnsi="Cambria Math"/>
                </w:rPr>
                <m:t>×h</m:t>
              </m:r>
            </m:den>
          </m:f>
          <m:r>
            <w:rPr>
              <w:rFonts w:ascii="Cambria Math" w:eastAsiaTheme="minorEastAsia" w:hAnsi="Cambria Math"/>
            </w:rPr>
            <m:t>=</m:t>
          </m:r>
          <w:bookmarkEnd w:id="72"/>
          <m:f>
            <m:fPr>
              <m:ctrlPr>
                <w:rPr>
                  <w:rFonts w:ascii="Cambria Math" w:hAnsi="Cambria Math"/>
                  <w:i/>
                </w:rPr>
              </m:ctrlPr>
            </m:fPr>
            <m:num>
              <m:r>
                <m:rPr>
                  <m:sty m:val="p"/>
                </m:rPr>
                <w:rPr>
                  <w:rFonts w:ascii="Cambria Math" w:eastAsiaTheme="minorEastAsia" w:hAnsi="Cambria Math"/>
                </w:rPr>
                <m:t xml:space="preserve">46,56 </m:t>
              </m:r>
              <m:sSup>
                <m:sSupPr>
                  <m:ctrlPr>
                    <w:rPr>
                      <w:rFonts w:ascii="Cambria Math" w:hAnsi="Cambria Math"/>
                      <w:i/>
                    </w:rPr>
                  </m:ctrlPr>
                </m:sSupPr>
                <m:e>
                  <m:r>
                    <w:rPr>
                      <w:rFonts w:ascii="Cambria Math" w:hAnsi="Cambria Math"/>
                    </w:rPr>
                    <m:t>m</m:t>
                  </m:r>
                </m:e>
                <m:sup>
                  <m:r>
                    <w:rPr>
                      <w:rFonts w:ascii="Cambria Math" w:hAnsi="Cambria Math"/>
                    </w:rPr>
                    <m:t>3</m:t>
                  </m:r>
                </m:sup>
              </m:sSup>
            </m:num>
            <m:den>
              <m:r>
                <w:rPr>
                  <w:rFonts w:ascii="Cambria Math" w:hAnsi="Cambria Math"/>
                </w:rPr>
                <m:t xml:space="preserve">3.1416×4 </m:t>
              </m:r>
              <m:r>
                <w:rPr>
                  <w:rFonts w:ascii="Cambria Math" w:hAnsi="Cambria Math"/>
                </w:rPr>
                <m:t>m</m:t>
              </m:r>
            </m:den>
          </m:f>
          <m:r>
            <w:rPr>
              <w:rFonts w:ascii="Cambria Math" w:hAnsi="Cambria Math"/>
            </w:rPr>
            <m:t>=3,71</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 xml:space="preserve">=1,926 </m:t>
          </m:r>
          <m:r>
            <w:rPr>
              <w:rFonts w:ascii="Cambria Math" w:hAnsi="Cambria Math"/>
            </w:rPr>
            <m:t>m</m:t>
          </m:r>
        </m:oMath>
      </m:oMathPara>
    </w:p>
    <w:p w14:paraId="3EEBC30A" w14:textId="77777777" w:rsidR="00DA4394" w:rsidRDefault="00DA4394" w:rsidP="00F51493">
      <w:pPr>
        <w:pStyle w:val="Ttulo6"/>
        <w:numPr>
          <w:ilvl w:val="0"/>
          <w:numId w:val="0"/>
        </w:numPr>
        <w:ind w:left="360" w:hanging="360"/>
      </w:pPr>
      <w:bookmarkStart w:id="73" w:name="_Hlk203398536"/>
      <w:r>
        <w:t>Diámetro</w:t>
      </w:r>
    </w:p>
    <w:p w14:paraId="75A62561" w14:textId="77777777" w:rsidR="00DA4394" w:rsidRPr="002C3B92" w:rsidRDefault="00DA4394" w:rsidP="000B4D8E">
      <w:pPr>
        <w:spacing w:before="0" w:beforeAutospacing="0" w:after="0" w:afterAutospacing="0"/>
        <w:rPr>
          <w:b/>
        </w:rPr>
      </w:pPr>
      <m:oMathPara>
        <m:oMath>
          <m:r>
            <m:rPr>
              <m:sty m:val="bi"/>
            </m:rPr>
            <w:rPr>
              <w:rFonts w:ascii="Cambria Math" w:hAnsi="Cambria Math"/>
            </w:rPr>
            <m:t>D</m:t>
          </m:r>
          <m:r>
            <w:rPr>
              <w:rFonts w:ascii="Cambria Math" w:hAnsi="Cambria Math"/>
            </w:rPr>
            <m:t>=</m:t>
          </m:r>
          <m:r>
            <m:rPr>
              <m:sty m:val="bi"/>
            </m:rPr>
            <w:rPr>
              <w:rFonts w:ascii="Cambria Math" w:hAnsi="Cambria Math"/>
            </w:rPr>
            <m:t>2×r</m:t>
          </m:r>
          <w:bookmarkEnd w:id="73"/>
          <m:r>
            <m:rPr>
              <m:sty m:val="bi"/>
            </m:rPr>
            <w:rPr>
              <w:rFonts w:ascii="Cambria Math" w:hAnsi="Cambria Math"/>
            </w:rPr>
            <m:t>=</m:t>
          </m:r>
          <m:r>
            <w:rPr>
              <w:rFonts w:ascii="Cambria Math" w:hAnsi="Cambria Math"/>
            </w:rPr>
            <m:t>2×1,926 m=3,852 m</m:t>
          </m:r>
        </m:oMath>
      </m:oMathPara>
    </w:p>
    <w:p w14:paraId="206AC046" w14:textId="00694C88" w:rsidR="006F1039" w:rsidRPr="007705D5" w:rsidRDefault="006F1039" w:rsidP="006F1039">
      <w:pPr>
        <w:pStyle w:val="Descripcin"/>
        <w:keepNext/>
        <w:rPr>
          <w:color w:val="000000" w:themeColor="text1"/>
        </w:rPr>
      </w:pPr>
      <w:bookmarkStart w:id="74" w:name="_Hlk207706136"/>
      <w:r w:rsidRPr="007705D5">
        <w:rPr>
          <w:b/>
          <w:bCs/>
          <w:color w:val="000000" w:themeColor="text1"/>
        </w:rPr>
        <w:t xml:space="preserve">Tabla </w:t>
      </w:r>
      <w:r w:rsidRPr="007705D5">
        <w:rPr>
          <w:b/>
          <w:bCs/>
          <w:color w:val="000000" w:themeColor="text1"/>
        </w:rPr>
        <w:fldChar w:fldCharType="begin"/>
      </w:r>
      <w:r w:rsidRPr="007705D5">
        <w:rPr>
          <w:b/>
          <w:bCs/>
          <w:color w:val="000000" w:themeColor="text1"/>
        </w:rPr>
        <w:instrText xml:space="preserve"> SEQ Tabla \* ARABIC </w:instrText>
      </w:r>
      <w:r w:rsidRPr="007705D5">
        <w:rPr>
          <w:b/>
          <w:bCs/>
          <w:color w:val="000000" w:themeColor="text1"/>
        </w:rPr>
        <w:fldChar w:fldCharType="separate"/>
      </w:r>
      <w:r w:rsidR="00023DA6">
        <w:rPr>
          <w:b/>
          <w:bCs/>
          <w:noProof/>
          <w:color w:val="000000" w:themeColor="text1"/>
        </w:rPr>
        <w:t>12</w:t>
      </w:r>
      <w:r w:rsidRPr="007705D5">
        <w:rPr>
          <w:b/>
          <w:bCs/>
          <w:color w:val="000000" w:themeColor="text1"/>
        </w:rPr>
        <w:fldChar w:fldCharType="end"/>
      </w:r>
      <w:r w:rsidRPr="007705D5">
        <w:rPr>
          <w:b/>
          <w:bCs/>
          <w:color w:val="000000" w:themeColor="text1"/>
        </w:rPr>
        <w:br/>
      </w:r>
      <w:bookmarkStart w:id="75" w:name="_Toc208176099"/>
      <w:r w:rsidRPr="007705D5">
        <w:rPr>
          <w:i/>
          <w:iCs w:val="0"/>
          <w:color w:val="000000" w:themeColor="text1"/>
        </w:rPr>
        <w:t>Resumen de medidas del tanque de almacenamiento</w:t>
      </w:r>
      <w:bookmarkEnd w:id="75"/>
    </w:p>
    <w:tbl>
      <w:tblPr>
        <w:tblStyle w:val="Tablaconcuadrcula"/>
        <w:tblW w:w="3262" w:type="pct"/>
        <w:jc w:val="center"/>
        <w:tblLook w:val="04A0" w:firstRow="1" w:lastRow="0" w:firstColumn="1" w:lastColumn="0" w:noHBand="0" w:noVBand="1"/>
      </w:tblPr>
      <w:tblGrid>
        <w:gridCol w:w="3519"/>
        <w:gridCol w:w="1659"/>
      </w:tblGrid>
      <w:tr w:rsidR="007705D5" w:rsidRPr="007705D5" w14:paraId="3D848FD1" w14:textId="77777777" w:rsidTr="00000A10">
        <w:trPr>
          <w:trHeight w:val="144"/>
          <w:jc w:val="center"/>
        </w:trPr>
        <w:tc>
          <w:tcPr>
            <w:tcW w:w="3398" w:type="pct"/>
            <w:tcBorders>
              <w:top w:val="single" w:sz="4" w:space="0" w:color="auto"/>
              <w:bottom w:val="single" w:sz="4" w:space="0" w:color="auto"/>
            </w:tcBorders>
            <w:hideMark/>
          </w:tcPr>
          <w:p w14:paraId="3D28E194" w14:textId="77777777" w:rsidR="006F1039" w:rsidRPr="007705D5" w:rsidRDefault="006F1039" w:rsidP="00676401">
            <w:pPr>
              <w:spacing w:line="240" w:lineRule="auto"/>
              <w:rPr>
                <w:b/>
                <w:color w:val="000000" w:themeColor="text1"/>
                <w:lang w:eastAsia="es-EC"/>
              </w:rPr>
            </w:pPr>
            <w:r w:rsidRPr="007705D5">
              <w:rPr>
                <w:b/>
                <w:color w:val="000000" w:themeColor="text1"/>
                <w:lang w:eastAsia="es-EC"/>
              </w:rPr>
              <w:t>Parámetro</w:t>
            </w:r>
          </w:p>
        </w:tc>
        <w:tc>
          <w:tcPr>
            <w:tcW w:w="1602" w:type="pct"/>
            <w:tcBorders>
              <w:top w:val="single" w:sz="4" w:space="0" w:color="auto"/>
              <w:bottom w:val="single" w:sz="4" w:space="0" w:color="auto"/>
            </w:tcBorders>
            <w:hideMark/>
          </w:tcPr>
          <w:p w14:paraId="6462CDF8" w14:textId="77777777" w:rsidR="006F1039" w:rsidRPr="007705D5" w:rsidRDefault="006F1039" w:rsidP="00676401">
            <w:pPr>
              <w:spacing w:line="240" w:lineRule="auto"/>
              <w:rPr>
                <w:b/>
                <w:color w:val="000000" w:themeColor="text1"/>
                <w:lang w:eastAsia="es-EC"/>
              </w:rPr>
            </w:pPr>
            <w:r w:rsidRPr="007705D5">
              <w:rPr>
                <w:b/>
                <w:color w:val="000000" w:themeColor="text1"/>
                <w:lang w:eastAsia="es-EC"/>
              </w:rPr>
              <w:t xml:space="preserve">Valor </w:t>
            </w:r>
          </w:p>
        </w:tc>
      </w:tr>
      <w:tr w:rsidR="007705D5" w:rsidRPr="007705D5" w14:paraId="777A575D" w14:textId="77777777" w:rsidTr="00000A10">
        <w:trPr>
          <w:trHeight w:val="144"/>
          <w:jc w:val="center"/>
        </w:trPr>
        <w:tc>
          <w:tcPr>
            <w:tcW w:w="3398" w:type="pct"/>
            <w:tcBorders>
              <w:top w:val="single" w:sz="4" w:space="0" w:color="auto"/>
            </w:tcBorders>
            <w:hideMark/>
          </w:tcPr>
          <w:p w14:paraId="218E0DE8" w14:textId="77777777" w:rsidR="006F1039" w:rsidRPr="007705D5" w:rsidRDefault="006F1039" w:rsidP="00676401">
            <w:pPr>
              <w:spacing w:line="240" w:lineRule="auto"/>
              <w:rPr>
                <w:color w:val="000000" w:themeColor="text1"/>
                <w:lang w:eastAsia="es-EC"/>
              </w:rPr>
            </w:pPr>
            <w:r w:rsidRPr="007705D5">
              <w:rPr>
                <w:color w:val="000000" w:themeColor="text1"/>
                <w:lang w:eastAsia="es-EC"/>
              </w:rPr>
              <w:t>Altura útil (h)</w:t>
            </w:r>
          </w:p>
        </w:tc>
        <w:tc>
          <w:tcPr>
            <w:tcW w:w="1602" w:type="pct"/>
            <w:tcBorders>
              <w:top w:val="single" w:sz="4" w:space="0" w:color="auto"/>
            </w:tcBorders>
            <w:hideMark/>
          </w:tcPr>
          <w:p w14:paraId="61B853F9" w14:textId="77777777" w:rsidR="006F1039" w:rsidRPr="007705D5" w:rsidRDefault="006F1039" w:rsidP="00676401">
            <w:pPr>
              <w:spacing w:line="240" w:lineRule="auto"/>
              <w:rPr>
                <w:color w:val="000000" w:themeColor="text1"/>
                <w:lang w:eastAsia="es-EC"/>
              </w:rPr>
            </w:pPr>
            <w:r w:rsidRPr="007705D5">
              <w:rPr>
                <w:color w:val="000000" w:themeColor="text1"/>
                <w:lang w:eastAsia="es-EC"/>
              </w:rPr>
              <w:t>4 m</w:t>
            </w:r>
          </w:p>
        </w:tc>
      </w:tr>
      <w:tr w:rsidR="007705D5" w:rsidRPr="007705D5" w14:paraId="57E07261" w14:textId="77777777" w:rsidTr="00000A10">
        <w:trPr>
          <w:trHeight w:val="144"/>
          <w:jc w:val="center"/>
        </w:trPr>
        <w:tc>
          <w:tcPr>
            <w:tcW w:w="3398" w:type="pct"/>
            <w:hideMark/>
          </w:tcPr>
          <w:p w14:paraId="2B7677CF" w14:textId="77777777" w:rsidR="006F1039" w:rsidRPr="007705D5" w:rsidRDefault="006F1039" w:rsidP="00676401">
            <w:pPr>
              <w:spacing w:line="240" w:lineRule="auto"/>
              <w:rPr>
                <w:color w:val="000000" w:themeColor="text1"/>
                <w:lang w:eastAsia="es-EC"/>
              </w:rPr>
            </w:pPr>
            <w:r w:rsidRPr="007705D5">
              <w:rPr>
                <w:color w:val="000000" w:themeColor="text1"/>
                <w:lang w:eastAsia="es-EC"/>
              </w:rPr>
              <w:t>Radio (r)</w:t>
            </w:r>
          </w:p>
        </w:tc>
        <w:tc>
          <w:tcPr>
            <w:tcW w:w="1602" w:type="pct"/>
            <w:hideMark/>
          </w:tcPr>
          <w:p w14:paraId="7ADEFEC3" w14:textId="488A19E4" w:rsidR="006F1039" w:rsidRPr="007705D5" w:rsidRDefault="006F1039" w:rsidP="00676401">
            <w:pPr>
              <w:spacing w:line="240" w:lineRule="auto"/>
              <w:rPr>
                <w:color w:val="000000" w:themeColor="text1"/>
                <w:lang w:eastAsia="es-EC"/>
              </w:rPr>
            </w:pPr>
            <w:r w:rsidRPr="007705D5">
              <w:rPr>
                <w:color w:val="000000" w:themeColor="text1"/>
                <w:lang w:eastAsia="es-EC"/>
              </w:rPr>
              <w:t>1,</w:t>
            </w:r>
            <w:r w:rsidR="00DA4394">
              <w:rPr>
                <w:color w:val="000000" w:themeColor="text1"/>
                <w:lang w:eastAsia="es-EC"/>
              </w:rPr>
              <w:t>926</w:t>
            </w:r>
            <w:r w:rsidRPr="007705D5">
              <w:rPr>
                <w:color w:val="000000" w:themeColor="text1"/>
                <w:lang w:eastAsia="es-EC"/>
              </w:rPr>
              <w:t xml:space="preserve"> m</w:t>
            </w:r>
          </w:p>
        </w:tc>
      </w:tr>
      <w:tr w:rsidR="007705D5" w:rsidRPr="007705D5" w14:paraId="5A0D3054" w14:textId="77777777" w:rsidTr="00000A10">
        <w:trPr>
          <w:trHeight w:val="278"/>
          <w:jc w:val="center"/>
        </w:trPr>
        <w:tc>
          <w:tcPr>
            <w:tcW w:w="3398" w:type="pct"/>
            <w:hideMark/>
          </w:tcPr>
          <w:p w14:paraId="5890D0AC" w14:textId="77777777" w:rsidR="006F1039" w:rsidRPr="007705D5" w:rsidRDefault="006F1039" w:rsidP="00676401">
            <w:pPr>
              <w:spacing w:line="240" w:lineRule="auto"/>
              <w:rPr>
                <w:color w:val="000000" w:themeColor="text1"/>
                <w:lang w:eastAsia="es-EC"/>
              </w:rPr>
            </w:pPr>
            <w:r w:rsidRPr="007705D5">
              <w:rPr>
                <w:color w:val="000000" w:themeColor="text1"/>
                <w:lang w:eastAsia="es-EC"/>
              </w:rPr>
              <w:t>Diámetro (D)</w:t>
            </w:r>
          </w:p>
        </w:tc>
        <w:tc>
          <w:tcPr>
            <w:tcW w:w="1602" w:type="pct"/>
            <w:hideMark/>
          </w:tcPr>
          <w:p w14:paraId="46A243BB" w14:textId="742F33CD" w:rsidR="006F1039" w:rsidRPr="007705D5" w:rsidRDefault="006F1039" w:rsidP="00676401">
            <w:pPr>
              <w:spacing w:line="240" w:lineRule="auto"/>
              <w:rPr>
                <w:color w:val="000000" w:themeColor="text1"/>
                <w:lang w:eastAsia="es-EC"/>
              </w:rPr>
            </w:pPr>
            <w:r w:rsidRPr="007705D5">
              <w:rPr>
                <w:color w:val="000000" w:themeColor="text1"/>
                <w:lang w:eastAsia="es-EC"/>
              </w:rPr>
              <w:t>3,</w:t>
            </w:r>
            <w:r w:rsidR="00DA4394">
              <w:rPr>
                <w:color w:val="000000" w:themeColor="text1"/>
                <w:lang w:eastAsia="es-EC"/>
              </w:rPr>
              <w:t xml:space="preserve">852 </w:t>
            </w:r>
            <w:r w:rsidRPr="007705D5">
              <w:rPr>
                <w:color w:val="000000" w:themeColor="text1"/>
                <w:lang w:eastAsia="es-EC"/>
              </w:rPr>
              <w:t>m</w:t>
            </w:r>
          </w:p>
        </w:tc>
      </w:tr>
      <w:tr w:rsidR="007705D5" w:rsidRPr="007705D5" w14:paraId="3CC90C08" w14:textId="77777777" w:rsidTr="00000A10">
        <w:trPr>
          <w:trHeight w:val="144"/>
          <w:jc w:val="center"/>
        </w:trPr>
        <w:tc>
          <w:tcPr>
            <w:tcW w:w="3398" w:type="pct"/>
            <w:hideMark/>
          </w:tcPr>
          <w:p w14:paraId="4703E6B9" w14:textId="77777777" w:rsidR="006F1039" w:rsidRPr="007705D5" w:rsidRDefault="006F1039" w:rsidP="00676401">
            <w:pPr>
              <w:spacing w:line="240" w:lineRule="auto"/>
              <w:rPr>
                <w:color w:val="000000" w:themeColor="text1"/>
                <w:lang w:eastAsia="es-EC"/>
              </w:rPr>
            </w:pPr>
            <w:r w:rsidRPr="007705D5">
              <w:rPr>
                <w:color w:val="000000" w:themeColor="text1"/>
                <w:lang w:eastAsia="es-EC"/>
              </w:rPr>
              <w:t>Volumen (V)</w:t>
            </w:r>
          </w:p>
        </w:tc>
        <w:tc>
          <w:tcPr>
            <w:tcW w:w="1602" w:type="pct"/>
            <w:hideMark/>
          </w:tcPr>
          <w:p w14:paraId="7BB729BC" w14:textId="39C40EA0" w:rsidR="006F1039" w:rsidRPr="007705D5" w:rsidRDefault="006F1039" w:rsidP="00676401">
            <w:pPr>
              <w:spacing w:line="240" w:lineRule="auto"/>
              <w:rPr>
                <w:color w:val="000000" w:themeColor="text1"/>
                <w:lang w:eastAsia="es-EC"/>
              </w:rPr>
            </w:pPr>
            <w:r w:rsidRPr="007705D5">
              <w:rPr>
                <w:color w:val="000000" w:themeColor="text1"/>
                <w:lang w:eastAsia="es-EC"/>
              </w:rPr>
              <w:t>4</w:t>
            </w:r>
            <w:r w:rsidR="00DA4394">
              <w:rPr>
                <w:color w:val="000000" w:themeColor="text1"/>
                <w:lang w:eastAsia="es-EC"/>
              </w:rPr>
              <w:t>6</w:t>
            </w:r>
            <w:r w:rsidRPr="007705D5">
              <w:rPr>
                <w:color w:val="000000" w:themeColor="text1"/>
                <w:lang w:eastAsia="es-EC"/>
              </w:rPr>
              <w:t>,</w:t>
            </w:r>
            <w:r w:rsidR="00DA4394">
              <w:rPr>
                <w:color w:val="000000" w:themeColor="text1"/>
                <w:lang w:eastAsia="es-EC"/>
              </w:rPr>
              <w:t>56</w:t>
            </w:r>
            <w:r w:rsidRPr="007705D5">
              <w:rPr>
                <w:color w:val="000000" w:themeColor="text1"/>
                <w:lang w:eastAsia="es-EC"/>
              </w:rPr>
              <w:t xml:space="preserve"> m³</w:t>
            </w:r>
          </w:p>
        </w:tc>
      </w:tr>
    </w:tbl>
    <w:bookmarkEnd w:id="74"/>
    <w:p w14:paraId="4D1CDDBA" w14:textId="75E97A92" w:rsidR="00EC27E3" w:rsidRDefault="00EC27E3" w:rsidP="00EC27E3">
      <w:pPr>
        <w:rPr>
          <w:rFonts w:eastAsiaTheme="minorEastAsia"/>
        </w:rPr>
      </w:pPr>
      <w:r w:rsidRPr="00EC27E3">
        <w:rPr>
          <w:rFonts w:eastAsiaTheme="minorEastAsia"/>
        </w:rPr>
        <w:t>El tanque de almacenamiento fue diseñado con un volumen útil de 4</w:t>
      </w:r>
      <w:r w:rsidR="000B4D8E">
        <w:rPr>
          <w:rFonts w:eastAsiaTheme="minorEastAsia"/>
        </w:rPr>
        <w:t>6</w:t>
      </w:r>
      <w:r w:rsidRPr="00EC27E3">
        <w:rPr>
          <w:rFonts w:eastAsiaTheme="minorEastAsia"/>
        </w:rPr>
        <w:t>,</w:t>
      </w:r>
      <w:r w:rsidR="000B4D8E">
        <w:rPr>
          <w:rFonts w:eastAsiaTheme="minorEastAsia"/>
        </w:rPr>
        <w:t>56</w:t>
      </w:r>
      <w:r w:rsidRPr="00EC27E3">
        <w:rPr>
          <w:rFonts w:eastAsiaTheme="minorEastAsia"/>
        </w:rPr>
        <w:t xml:space="preserve"> m³, una altura de 4 m y un diámetro de 3,</w:t>
      </w:r>
      <w:r w:rsidR="000B4D8E">
        <w:rPr>
          <w:rFonts w:eastAsiaTheme="minorEastAsia"/>
        </w:rPr>
        <w:t>852</w:t>
      </w:r>
      <w:r w:rsidRPr="00EC27E3">
        <w:rPr>
          <w:rFonts w:eastAsiaTheme="minorEastAsia"/>
        </w:rPr>
        <w:t xml:space="preserve"> m, </w:t>
      </w:r>
      <w:r>
        <w:rPr>
          <w:rFonts w:eastAsiaTheme="minorEastAsia"/>
        </w:rPr>
        <w:t xml:space="preserve">para </w:t>
      </w:r>
      <w:r w:rsidRPr="00EC27E3">
        <w:rPr>
          <w:rFonts w:eastAsiaTheme="minorEastAsia"/>
        </w:rPr>
        <w:t>garantiz</w:t>
      </w:r>
      <w:r>
        <w:rPr>
          <w:rFonts w:eastAsiaTheme="minorEastAsia"/>
        </w:rPr>
        <w:t>ar la</w:t>
      </w:r>
      <w:r w:rsidRPr="00EC27E3">
        <w:rPr>
          <w:rFonts w:eastAsiaTheme="minorEastAsia"/>
        </w:rPr>
        <w:t xml:space="preserve"> capacidad suficiente para cubrir variaciones de demanda. </w:t>
      </w:r>
    </w:p>
    <w:p w14:paraId="78D58E6C" w14:textId="12026871" w:rsidR="000B4D8E" w:rsidRDefault="000B4D8E" w:rsidP="000B4D8E">
      <w:pPr>
        <w:pStyle w:val="Ttulo5"/>
        <w:numPr>
          <w:ilvl w:val="3"/>
          <w:numId w:val="1"/>
        </w:numPr>
        <w:spacing w:before="0" w:after="0" w:line="480" w:lineRule="auto"/>
      </w:pPr>
      <w:bookmarkStart w:id="76" w:name="_Hlk207911210"/>
      <w:r>
        <w:lastRenderedPageBreak/>
        <w:t xml:space="preserve"> </w:t>
      </w:r>
      <w:r w:rsidRPr="00CC779C">
        <w:t>Sedimentador</w:t>
      </w:r>
    </w:p>
    <w:p w14:paraId="33C5C06B" w14:textId="77777777" w:rsidR="000B4D8E" w:rsidRPr="005B0CBA" w:rsidRDefault="000B4D8E" w:rsidP="00B30EAB">
      <w:pPr>
        <w:pStyle w:val="Ttulo6"/>
        <w:numPr>
          <w:ilvl w:val="0"/>
          <w:numId w:val="0"/>
        </w:numPr>
        <w:ind w:left="360" w:hanging="360"/>
        <w:jc w:val="left"/>
      </w:pPr>
      <w:r w:rsidRPr="005B0CBA">
        <w:t>Área superficial del sedimentador</w:t>
      </w:r>
    </w:p>
    <w:p w14:paraId="44739406" w14:textId="4D471F66" w:rsidR="000B4D8E" w:rsidRPr="00CC779C" w:rsidRDefault="000B4D8E" w:rsidP="00B30EAB">
      <w:pPr>
        <w:spacing w:before="0" w:beforeAutospacing="0" w:after="0" w:afterAutospacing="0"/>
        <w:jc w:val="left"/>
      </w:pPr>
      <m:oMathPara>
        <m:oMath>
          <m:r>
            <m:rPr>
              <m:sty m:val="bi"/>
            </m:rPr>
            <w:rPr>
              <w:rFonts w:ascii="Cambria Math" w:hAnsi="Cambria Math"/>
            </w:rPr>
            <m:t>As</m:t>
          </m:r>
          <m:r>
            <w:rPr>
              <w:rFonts w:ascii="Cambria Math" w:hAnsi="Cambria Math"/>
            </w:rPr>
            <m:t>=</m:t>
          </m:r>
          <m:f>
            <m:fPr>
              <m:ctrlPr>
                <w:rPr>
                  <w:rFonts w:ascii="Cambria Math" w:hAnsi="Cambria Math"/>
                  <w:i/>
                </w:rPr>
              </m:ctrlPr>
            </m:fPr>
            <m:num>
              <m:r>
                <m:rPr>
                  <m:sty m:val="bi"/>
                </m:rPr>
                <w:rPr>
                  <w:rFonts w:ascii="Cambria Math" w:hAnsi="Cambria Math"/>
                </w:rPr>
                <m:t>Q</m:t>
              </m:r>
            </m:num>
            <m:den>
              <m:r>
                <m:rPr>
                  <m:sty m:val="bi"/>
                </m:rPr>
                <w:rPr>
                  <w:rFonts w:ascii="Cambria Math" w:hAnsi="Cambria Math"/>
                </w:rPr>
                <m:t>Cs</m:t>
              </m:r>
            </m:den>
          </m:f>
          <m:r>
            <w:rPr>
              <w:rFonts w:ascii="Cambria Math" w:hAnsi="Cambria Math"/>
            </w:rPr>
            <m:t>=</m:t>
          </m:r>
          <m:f>
            <m:fPr>
              <m:ctrlPr>
                <w:rPr>
                  <w:rFonts w:ascii="Cambria Math" w:eastAsiaTheme="minorEastAsia" w:hAnsi="Cambria Math"/>
                  <w:i/>
                </w:rPr>
              </m:ctrlPr>
            </m:fPr>
            <m:num>
              <m:r>
                <w:rPr>
                  <w:rFonts w:ascii="Cambria Math" w:eastAsiaTheme="minorEastAsia" w:hAnsi="Cambria Math"/>
                </w:rPr>
                <m:t>46,56</m:t>
              </m:r>
              <m:f>
                <m:fPr>
                  <m:ctrlPr>
                    <w:rPr>
                      <w:rFonts w:ascii="Cambria Math" w:eastAsiaTheme="minorEastAsia" w:hAnsi="Cambria Math"/>
                      <w:i/>
                    </w:rPr>
                  </m:ctrlPr>
                </m:fPr>
                <m:num>
                  <m:sSup>
                    <m:sSupPr>
                      <m:ctrlPr>
                        <w:rPr>
                          <w:rFonts w:ascii="Cambria Math" w:eastAsiaTheme="minorEastAsia" w:hAnsi="Cambria Math"/>
                          <w:i/>
                        </w:rPr>
                      </m:ctrlPr>
                    </m:sSupPr>
                    <m:e>
                      <m:r>
                        <w:rPr>
                          <w:rFonts w:ascii="Cambria Math" w:eastAsiaTheme="minorEastAsia" w:hAnsi="Cambria Math"/>
                        </w:rPr>
                        <m:t>m</m:t>
                      </m:r>
                    </m:e>
                    <m:sup>
                      <m:r>
                        <w:rPr>
                          <w:rFonts w:ascii="Cambria Math" w:eastAsiaTheme="minorEastAsia" w:hAnsi="Cambria Math"/>
                        </w:rPr>
                        <m:t>3</m:t>
                      </m:r>
                    </m:sup>
                  </m:sSup>
                </m:num>
                <m:den>
                  <m:r>
                    <w:rPr>
                      <w:rFonts w:ascii="Cambria Math" w:eastAsiaTheme="minorEastAsia" w:hAnsi="Cambria Math"/>
                    </w:rPr>
                    <m:t>dia</m:t>
                  </m:r>
                </m:den>
              </m:f>
            </m:num>
            <m:den>
              <m:r>
                <w:rPr>
                  <w:rFonts w:ascii="Cambria Math" w:eastAsiaTheme="minorEastAsia" w:hAnsi="Cambria Math"/>
                </w:rPr>
                <m:t>15</m:t>
              </m:r>
              <m:f>
                <m:fPr>
                  <m:ctrlPr>
                    <w:rPr>
                      <w:rFonts w:ascii="Cambria Math" w:eastAsiaTheme="minorEastAsia" w:hAnsi="Cambria Math"/>
                      <w:i/>
                    </w:rPr>
                  </m:ctrlPr>
                </m:fPr>
                <m:num>
                  <m:sSup>
                    <m:sSupPr>
                      <m:ctrlPr>
                        <w:rPr>
                          <w:rFonts w:ascii="Cambria Math" w:eastAsiaTheme="minorEastAsia" w:hAnsi="Cambria Math"/>
                          <w:i/>
                        </w:rPr>
                      </m:ctrlPr>
                    </m:sSupPr>
                    <m:e>
                      <m:r>
                        <w:rPr>
                          <w:rFonts w:ascii="Cambria Math" w:eastAsiaTheme="minorEastAsia" w:hAnsi="Cambria Math"/>
                        </w:rPr>
                        <m:t>m</m:t>
                      </m:r>
                    </m:e>
                    <m:sup>
                      <m:r>
                        <w:rPr>
                          <w:rFonts w:ascii="Cambria Math" w:eastAsiaTheme="minorEastAsia" w:hAnsi="Cambria Math"/>
                        </w:rPr>
                        <m:t>3</m:t>
                      </m:r>
                    </m:sup>
                  </m:sSup>
                </m:num>
                <m:den>
                  <m:sSup>
                    <m:sSupPr>
                      <m:ctrlPr>
                        <w:rPr>
                          <w:rFonts w:ascii="Cambria Math" w:eastAsiaTheme="minorEastAsia" w:hAnsi="Cambria Math"/>
                          <w:i/>
                        </w:rPr>
                      </m:ctrlPr>
                    </m:sSupPr>
                    <m:e>
                      <m:r>
                        <w:rPr>
                          <w:rFonts w:ascii="Cambria Math" w:eastAsiaTheme="minorEastAsia" w:hAnsi="Cambria Math"/>
                        </w:rPr>
                        <m:t>m</m:t>
                      </m:r>
                    </m:e>
                    <m:sup>
                      <m:r>
                        <w:rPr>
                          <w:rFonts w:ascii="Cambria Math" w:eastAsiaTheme="minorEastAsia" w:hAnsi="Cambria Math"/>
                        </w:rPr>
                        <m:t>2</m:t>
                      </m:r>
                    </m:sup>
                  </m:sSup>
                  <m:r>
                    <w:rPr>
                      <w:rFonts w:ascii="Cambria Math" w:hAnsi="Cambria Math"/>
                    </w:rPr>
                    <m:t>×</m:t>
                  </m:r>
                  <m:r>
                    <w:rPr>
                      <w:rFonts w:ascii="Cambria Math" w:eastAsiaTheme="minorEastAsia" w:hAnsi="Cambria Math"/>
                    </w:rPr>
                    <m:t>d</m:t>
                  </m:r>
                </m:den>
              </m:f>
            </m:den>
          </m:f>
          <m:r>
            <w:rPr>
              <w:rFonts w:ascii="Cambria Math" w:hAnsi="Cambria Math"/>
            </w:rPr>
            <m:t xml:space="preserve">=3,104 </m:t>
          </m:r>
          <m:sSup>
            <m:sSupPr>
              <m:ctrlPr>
                <w:rPr>
                  <w:rFonts w:ascii="Cambria Math" w:hAnsi="Cambria Math"/>
                  <w:lang w:eastAsia="es-EC"/>
                </w:rPr>
              </m:ctrlPr>
            </m:sSupPr>
            <m:e>
              <m:r>
                <w:rPr>
                  <w:rFonts w:ascii="Cambria Math" w:hAnsi="Cambria Math"/>
                  <w:lang w:eastAsia="es-EC"/>
                </w:rPr>
                <m:t>m</m:t>
              </m:r>
            </m:e>
            <m:sup>
              <m:r>
                <w:rPr>
                  <w:rFonts w:ascii="Cambria Math" w:hAnsi="Cambria Math"/>
                  <w:lang w:eastAsia="es-EC"/>
                </w:rPr>
                <m:t>2</m:t>
              </m:r>
            </m:sup>
          </m:sSup>
        </m:oMath>
      </m:oMathPara>
    </w:p>
    <w:p w14:paraId="21028B24" w14:textId="77777777" w:rsidR="000B4D8E" w:rsidRPr="005B0CBA" w:rsidRDefault="000B4D8E" w:rsidP="00B30EAB">
      <w:pPr>
        <w:pStyle w:val="Ttulo6"/>
        <w:numPr>
          <w:ilvl w:val="0"/>
          <w:numId w:val="0"/>
        </w:numPr>
        <w:ind w:left="360" w:hanging="360"/>
        <w:jc w:val="left"/>
      </w:pPr>
      <w:r w:rsidRPr="005B0CBA">
        <w:t>Diámetro del tanque sedimentador</w:t>
      </w:r>
    </w:p>
    <w:p w14:paraId="79A09933" w14:textId="5D045B52" w:rsidR="000B4D8E" w:rsidRPr="00E04E21" w:rsidRDefault="000B4D8E" w:rsidP="00B30EAB">
      <w:pPr>
        <w:spacing w:before="0" w:beforeAutospacing="0" w:after="0" w:afterAutospacing="0"/>
        <w:jc w:val="left"/>
        <w:rPr>
          <w:b/>
          <w:lang w:val="pt-BR"/>
        </w:rPr>
      </w:pPr>
      <m:oMathPara>
        <m:oMath>
          <m:r>
            <m:rPr>
              <m:sty m:val="bi"/>
            </m:rPr>
            <w:rPr>
              <w:rFonts w:ascii="Cambria Math" w:hAnsi="Cambria Math"/>
            </w:rPr>
            <m:t>D</m:t>
          </m:r>
          <m:r>
            <w:rPr>
              <w:rFonts w:ascii="Cambria Math" w:hAnsi="Cambria Math"/>
            </w:rPr>
            <m:t>=</m:t>
          </m:r>
          <m:rad>
            <m:radPr>
              <m:degHide m:val="1"/>
              <m:ctrlPr>
                <w:rPr>
                  <w:rFonts w:ascii="Cambria Math" w:hAnsi="Cambria Math"/>
                  <w:i/>
                </w:rPr>
              </m:ctrlPr>
            </m:radPr>
            <m:deg/>
            <m:e>
              <m:f>
                <m:fPr>
                  <m:ctrlPr>
                    <w:rPr>
                      <w:rFonts w:ascii="Cambria Math" w:hAnsi="Cambria Math"/>
                      <w:i/>
                    </w:rPr>
                  </m:ctrlPr>
                </m:fPr>
                <m:num>
                  <m:r>
                    <m:rPr>
                      <m:sty m:val="bi"/>
                    </m:rPr>
                    <w:rPr>
                      <w:rFonts w:ascii="Cambria Math" w:hAnsi="Cambria Math"/>
                    </w:rPr>
                    <m:t>4</m:t>
                  </m:r>
                  <m:r>
                    <w:rPr>
                      <w:rFonts w:ascii="Cambria Math" w:hAnsi="Cambria Math"/>
                    </w:rPr>
                    <m:t>×</m:t>
                  </m:r>
                  <m:r>
                    <m:rPr>
                      <m:sty m:val="bi"/>
                    </m:rPr>
                    <w:rPr>
                      <w:rFonts w:ascii="Cambria Math" w:hAnsi="Cambria Math"/>
                    </w:rPr>
                    <m:t>A</m:t>
                  </m:r>
                </m:num>
                <m:den>
                  <m:r>
                    <m:rPr>
                      <m:sty m:val="bi"/>
                    </m:rPr>
                    <w:rPr>
                      <w:rFonts w:ascii="Cambria Math" w:hAnsi="Cambria Math"/>
                    </w:rPr>
                    <m:t>π</m:t>
                  </m:r>
                </m:den>
              </m:f>
            </m:e>
          </m:rad>
          <m:r>
            <w:rPr>
              <w:rFonts w:ascii="Cambria Math" w:hAnsi="Cambria Math"/>
            </w:rPr>
            <m:t>=</m:t>
          </m:r>
          <m:rad>
            <m:radPr>
              <m:degHide m:val="1"/>
              <m:ctrlPr>
                <w:rPr>
                  <w:rFonts w:ascii="Cambria Math" w:hAnsi="Cambria Math"/>
                  <w:i/>
                </w:rPr>
              </m:ctrlPr>
            </m:radPr>
            <m:deg/>
            <m:e>
              <m:f>
                <m:fPr>
                  <m:ctrlPr>
                    <w:rPr>
                      <w:rFonts w:ascii="Cambria Math" w:hAnsi="Cambria Math"/>
                      <w:i/>
                    </w:rPr>
                  </m:ctrlPr>
                </m:fPr>
                <m:num>
                  <m:r>
                    <w:rPr>
                      <w:rFonts w:ascii="Cambria Math" w:hAnsi="Cambria Math"/>
                    </w:rPr>
                    <m:t xml:space="preserve">4×3,104 </m:t>
                  </m:r>
                  <m:sSup>
                    <m:sSupPr>
                      <m:ctrlPr>
                        <w:rPr>
                          <w:rFonts w:ascii="Cambria Math" w:hAnsi="Cambria Math"/>
                          <w:i/>
                        </w:rPr>
                      </m:ctrlPr>
                    </m:sSupPr>
                    <m:e>
                      <m:r>
                        <w:rPr>
                          <w:rFonts w:ascii="Cambria Math" w:hAnsi="Cambria Math"/>
                        </w:rPr>
                        <m:t>m</m:t>
                      </m:r>
                    </m:e>
                    <m:sup>
                      <m:r>
                        <w:rPr>
                          <w:rFonts w:ascii="Cambria Math" w:hAnsi="Cambria Math"/>
                        </w:rPr>
                        <m:t>2</m:t>
                      </m:r>
                    </m:sup>
                  </m:sSup>
                </m:num>
                <m:den>
                  <m:r>
                    <w:rPr>
                      <w:rFonts w:ascii="Cambria Math" w:hAnsi="Cambria Math"/>
                    </w:rPr>
                    <m:t>3,1416</m:t>
                  </m:r>
                </m:den>
              </m:f>
            </m:e>
          </m:rad>
          <m:r>
            <w:rPr>
              <w:rFonts w:ascii="Cambria Math" w:hAnsi="Cambria Math"/>
            </w:rPr>
            <m:t>=1,99 m</m:t>
          </m:r>
        </m:oMath>
      </m:oMathPara>
    </w:p>
    <w:p w14:paraId="2122316A" w14:textId="0D79AB8F" w:rsidR="000B4D8E" w:rsidRDefault="000B4D8E" w:rsidP="00496051">
      <w:pPr>
        <w:spacing w:before="240" w:beforeAutospacing="0" w:after="0" w:afterAutospacing="0"/>
      </w:pPr>
      <w:r>
        <w:t>A criterio de las investigadoras, se considera que para construcción es pequeño el diámetro del tanque, por lo tanto, se propone que sea de 2</w:t>
      </w:r>
      <w:r w:rsidR="002E687F">
        <w:t>,2</w:t>
      </w:r>
      <w:r>
        <w:t xml:space="preserve"> m.</w:t>
      </w:r>
    </w:p>
    <w:p w14:paraId="37CE7AF6" w14:textId="05E7337D" w:rsidR="000B4D8E" w:rsidRPr="00E04E21" w:rsidRDefault="000B4D8E" w:rsidP="00F51493">
      <w:pPr>
        <w:spacing w:before="0" w:beforeAutospacing="0" w:after="0" w:afterAutospacing="0"/>
        <w:rPr>
          <w:b/>
          <w:lang w:val="pt-BR"/>
        </w:rPr>
      </w:pPr>
      <m:oMathPara>
        <m:oMath>
          <m:r>
            <m:rPr>
              <m:sty m:val="bi"/>
            </m:rPr>
            <w:rPr>
              <w:rFonts w:ascii="Cambria Math" w:hAnsi="Cambria Math"/>
            </w:rPr>
            <m:t>D</m:t>
          </m:r>
          <m:r>
            <w:rPr>
              <w:rFonts w:ascii="Cambria Math" w:hAnsi="Cambria Math"/>
            </w:rPr>
            <m:t>=2,2 m</m:t>
          </m:r>
        </m:oMath>
      </m:oMathPara>
    </w:p>
    <w:p w14:paraId="075005D7" w14:textId="77777777" w:rsidR="000B4D8E" w:rsidRPr="005B0CBA" w:rsidRDefault="000B4D8E" w:rsidP="00496051">
      <w:pPr>
        <w:spacing w:before="240" w:beforeAutospacing="0" w:after="0" w:afterAutospacing="0"/>
        <w:rPr>
          <w:i/>
          <w:iCs/>
        </w:rPr>
      </w:pPr>
      <w:r w:rsidRPr="005B0CBA">
        <w:rPr>
          <w:i/>
          <w:iCs/>
        </w:rPr>
        <w:t>El 25% del diámetro es el reparto central, entonces:</w:t>
      </w:r>
    </w:p>
    <w:p w14:paraId="23FCADBF" w14:textId="221C7A25" w:rsidR="000B4D8E" w:rsidRPr="00CC779C" w:rsidRDefault="000B4D8E" w:rsidP="00F51493">
      <w:pPr>
        <w:spacing w:before="0" w:beforeAutospacing="0" w:after="0" w:afterAutospacing="0"/>
      </w:pPr>
      <m:oMathPara>
        <m:oMath>
          <m:r>
            <m:rPr>
              <m:sty m:val="bi"/>
            </m:rPr>
            <w:rPr>
              <w:rFonts w:ascii="Cambria Math" w:hAnsi="Cambria Math"/>
            </w:rPr>
            <m:t>R</m:t>
          </m:r>
          <m:r>
            <w:rPr>
              <w:rFonts w:ascii="Cambria Math" w:hAnsi="Cambria Math"/>
            </w:rPr>
            <m:t>.</m:t>
          </m:r>
          <m:r>
            <m:rPr>
              <m:sty m:val="bi"/>
            </m:rPr>
            <w:rPr>
              <w:rFonts w:ascii="Cambria Math" w:hAnsi="Cambria Math"/>
            </w:rPr>
            <m:t>central</m:t>
          </m:r>
          <m:r>
            <w:rPr>
              <w:rFonts w:ascii="Cambria Math" w:hAnsi="Cambria Math"/>
            </w:rPr>
            <m:t>=</m:t>
          </m:r>
          <m:r>
            <m:rPr>
              <m:sty m:val="bi"/>
            </m:rPr>
            <w:rPr>
              <w:rFonts w:ascii="Cambria Math" w:hAnsi="Cambria Math"/>
            </w:rPr>
            <m:t>D</m:t>
          </m:r>
          <m:r>
            <w:rPr>
              <w:rFonts w:ascii="Cambria Math" w:hAnsi="Cambria Math"/>
            </w:rPr>
            <m:t>×</m:t>
          </m:r>
          <m:r>
            <m:rPr>
              <m:sty m:val="bi"/>
            </m:rPr>
            <w:rPr>
              <w:rFonts w:ascii="Cambria Math" w:hAnsi="Cambria Math"/>
            </w:rPr>
            <m:t>25</m:t>
          </m:r>
          <m:r>
            <w:rPr>
              <w:rFonts w:ascii="Cambria Math" w:hAnsi="Cambria Math"/>
            </w:rPr>
            <m:t>%=</m:t>
          </m:r>
          <m:r>
            <w:rPr>
              <w:rFonts w:ascii="Cambria Math" w:eastAsiaTheme="minorEastAsia" w:hAnsi="Cambria Math"/>
            </w:rPr>
            <m:t>2,2×25%=0,55 m</m:t>
          </m:r>
        </m:oMath>
      </m:oMathPara>
    </w:p>
    <w:p w14:paraId="2FA24B69" w14:textId="77777777" w:rsidR="000B4D8E" w:rsidRPr="005B0CBA" w:rsidRDefault="000B4D8E" w:rsidP="00496051">
      <w:pPr>
        <w:spacing w:before="240" w:beforeAutospacing="0" w:after="0" w:afterAutospacing="0"/>
        <w:rPr>
          <w:i/>
          <w:iCs/>
        </w:rPr>
      </w:pPr>
      <w:r w:rsidRPr="005B0CBA">
        <w:rPr>
          <w:i/>
          <w:iCs/>
        </w:rPr>
        <w:t>Por lo tanto</w:t>
      </w:r>
      <w:r>
        <w:rPr>
          <w:i/>
          <w:iCs/>
        </w:rPr>
        <w:t>,</w:t>
      </w:r>
      <w:r w:rsidRPr="005B0CBA">
        <w:rPr>
          <w:i/>
          <w:iCs/>
        </w:rPr>
        <w:t xml:space="preserve"> el diámetro total del tanque será: </w:t>
      </w:r>
    </w:p>
    <w:p w14:paraId="0033B884" w14:textId="1710981F" w:rsidR="000B4D8E" w:rsidRPr="00D51EF7" w:rsidRDefault="000B4D8E" w:rsidP="00F51493">
      <w:pPr>
        <w:spacing w:before="0" w:beforeAutospacing="0" w:after="0" w:afterAutospacing="0"/>
        <w:rPr>
          <w:rFonts w:eastAsiaTheme="minorEastAsia"/>
        </w:rPr>
      </w:pPr>
      <m:oMathPara>
        <m:oMath>
          <m:r>
            <m:rPr>
              <m:sty m:val="bi"/>
            </m:rPr>
            <w:rPr>
              <w:rFonts w:ascii="Cambria Math" w:hAnsi="Cambria Math"/>
            </w:rPr>
            <m:t>Dt</m:t>
          </m:r>
          <m:r>
            <w:rPr>
              <w:rFonts w:ascii="Cambria Math" w:hAnsi="Cambria Math"/>
            </w:rPr>
            <m:t>=</m:t>
          </m:r>
          <m:r>
            <m:rPr>
              <m:sty m:val="bi"/>
            </m:rPr>
            <w:rPr>
              <w:rFonts w:ascii="Cambria Math" w:hAnsi="Cambria Math"/>
            </w:rPr>
            <m:t>D</m:t>
          </m:r>
          <m:r>
            <w:rPr>
              <w:rFonts w:ascii="Cambria Math" w:hAnsi="Cambria Math"/>
            </w:rPr>
            <m:t>+</m:t>
          </m:r>
          <m:r>
            <m:rPr>
              <m:sty m:val="bi"/>
            </m:rPr>
            <w:rPr>
              <w:rFonts w:ascii="Cambria Math" w:hAnsi="Cambria Math"/>
            </w:rPr>
            <m:t>R</m:t>
          </m:r>
          <m:r>
            <w:rPr>
              <w:rFonts w:ascii="Cambria Math" w:hAnsi="Cambria Math"/>
            </w:rPr>
            <m:t>.</m:t>
          </m:r>
          <m:r>
            <m:rPr>
              <m:sty m:val="bi"/>
            </m:rPr>
            <w:rPr>
              <w:rFonts w:ascii="Cambria Math" w:hAnsi="Cambria Math"/>
            </w:rPr>
            <m:t>central</m:t>
          </m:r>
          <m:r>
            <m:rPr>
              <m:sty m:val="bi"/>
            </m:rPr>
            <w:rPr>
              <w:rFonts w:ascii="Cambria Math" w:eastAsiaTheme="minorEastAsia" w:hAnsi="Cambria Math"/>
            </w:rPr>
            <m:t>=</m:t>
          </m:r>
          <m:r>
            <w:rPr>
              <w:rFonts w:ascii="Cambria Math" w:eastAsiaTheme="minorEastAsia" w:hAnsi="Cambria Math"/>
            </w:rPr>
            <m:t>2,2+0,55 m=2,75 m</m:t>
          </m:r>
        </m:oMath>
      </m:oMathPara>
    </w:p>
    <w:p w14:paraId="6643A448" w14:textId="77777777" w:rsidR="000B4D8E" w:rsidRPr="005B0CBA" w:rsidRDefault="000B4D8E" w:rsidP="00496051">
      <w:pPr>
        <w:pStyle w:val="Ttulo6"/>
        <w:numPr>
          <w:ilvl w:val="0"/>
          <w:numId w:val="0"/>
        </w:numPr>
        <w:spacing w:before="240"/>
        <w:ind w:left="360" w:hanging="360"/>
      </w:pPr>
      <w:r w:rsidRPr="005B0CBA">
        <w:t>Altura de reparto</w:t>
      </w:r>
    </w:p>
    <w:p w14:paraId="4C0245DB" w14:textId="6BE5CF05" w:rsidR="000B4D8E" w:rsidRPr="00CC779C" w:rsidRDefault="000B4D8E" w:rsidP="00F51493">
      <w:pPr>
        <w:spacing w:before="0" w:beforeAutospacing="0" w:after="0" w:afterAutospacing="0"/>
      </w:pPr>
      <m:oMathPara>
        <m:oMath>
          <m:r>
            <m:rPr>
              <m:sty m:val="bi"/>
            </m:rPr>
            <w:rPr>
              <w:rFonts w:ascii="Cambria Math" w:hAnsi="Cambria Math"/>
            </w:rPr>
            <m:t>Hreparto</m:t>
          </m:r>
          <m:r>
            <w:rPr>
              <w:rFonts w:ascii="Cambria Math" w:hAnsi="Cambria Math"/>
            </w:rPr>
            <m:t xml:space="preserve">= </m:t>
          </m:r>
          <m:f>
            <m:fPr>
              <m:ctrlPr>
                <w:rPr>
                  <w:rFonts w:ascii="Cambria Math" w:hAnsi="Cambria Math"/>
                  <w:i/>
                </w:rPr>
              </m:ctrlPr>
            </m:fPr>
            <m:num>
              <m:r>
                <m:rPr>
                  <m:sty m:val="bi"/>
                </m:rPr>
                <w:rPr>
                  <w:rFonts w:ascii="Cambria Math" w:hAnsi="Cambria Math"/>
                </w:rPr>
                <m:t>1</m:t>
              </m:r>
            </m:num>
            <m:den>
              <m:r>
                <m:rPr>
                  <m:sty m:val="bi"/>
                </m:rPr>
                <w:rPr>
                  <w:rFonts w:ascii="Cambria Math" w:hAnsi="Cambria Math"/>
                </w:rPr>
                <m:t>4</m:t>
              </m:r>
            </m:den>
          </m:f>
          <m:r>
            <w:rPr>
              <w:rFonts w:ascii="Cambria Math" w:hAnsi="Cambria Math"/>
            </w:rPr>
            <m:t>×</m:t>
          </m:r>
          <m:r>
            <m:rPr>
              <m:sty m:val="bi"/>
            </m:rPr>
            <w:rPr>
              <w:rFonts w:ascii="Cambria Math" w:hAnsi="Cambria Math"/>
            </w:rPr>
            <m:t>h=</m:t>
          </m:r>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4</m:t>
              </m:r>
            </m:den>
          </m:f>
          <m:r>
            <w:rPr>
              <w:rFonts w:ascii="Cambria Math" w:hAnsi="Cambria Math"/>
            </w:rPr>
            <m:t>×2,2= 0,55 m</m:t>
          </m:r>
        </m:oMath>
      </m:oMathPara>
    </w:p>
    <w:p w14:paraId="0E3ECB63" w14:textId="77777777" w:rsidR="000B4D8E" w:rsidRPr="005B0CBA" w:rsidRDefault="000B4D8E" w:rsidP="00496051">
      <w:pPr>
        <w:pStyle w:val="Ttulo6"/>
        <w:numPr>
          <w:ilvl w:val="0"/>
          <w:numId w:val="0"/>
        </w:numPr>
        <w:spacing w:before="240"/>
        <w:ind w:left="360" w:hanging="360"/>
      </w:pPr>
      <w:r w:rsidRPr="005B0CBA">
        <w:t>Carga sobre el vertedero</w:t>
      </w:r>
    </w:p>
    <w:p w14:paraId="1A0D4CDD" w14:textId="08E8131E" w:rsidR="000B4D8E" w:rsidRDefault="000B4D8E" w:rsidP="00F51493">
      <w:pPr>
        <w:spacing w:before="0" w:beforeAutospacing="0" w:after="0" w:afterAutospacing="0"/>
        <w:rPr>
          <w:b/>
          <w:bCs/>
        </w:rPr>
      </w:pPr>
      <m:oMathPara>
        <m:oMath>
          <m:r>
            <m:rPr>
              <m:sty m:val="bi"/>
            </m:rPr>
            <w:rPr>
              <w:rFonts w:ascii="Cambria Math" w:hAnsi="Cambria Math"/>
            </w:rPr>
            <m:t>Csv</m:t>
          </m:r>
          <m:r>
            <w:rPr>
              <w:rFonts w:ascii="Cambria Math" w:hAnsi="Cambria Math"/>
            </w:rPr>
            <m:t xml:space="preserve">= </m:t>
          </m:r>
          <m:f>
            <m:fPr>
              <m:ctrlPr>
                <w:rPr>
                  <w:rFonts w:ascii="Cambria Math" w:hAnsi="Cambria Math"/>
                  <w:i/>
                </w:rPr>
              </m:ctrlPr>
            </m:fPr>
            <m:num>
              <m:r>
                <m:rPr>
                  <m:sty m:val="bi"/>
                </m:rPr>
                <w:rPr>
                  <w:rFonts w:ascii="Cambria Math" w:hAnsi="Cambria Math"/>
                </w:rPr>
                <m:t>Q</m:t>
              </m:r>
            </m:num>
            <m:den>
              <m:r>
                <m:rPr>
                  <m:sty m:val="bi"/>
                </m:rPr>
                <w:rPr>
                  <w:rFonts w:ascii="Cambria Math" w:hAnsi="Cambria Math"/>
                </w:rPr>
                <m:t>π</m:t>
              </m:r>
              <m:r>
                <w:rPr>
                  <w:rFonts w:ascii="Cambria Math" w:hAnsi="Cambria Math"/>
                </w:rPr>
                <m:t>×</m:t>
              </m:r>
              <m:r>
                <m:rPr>
                  <m:sty m:val="bi"/>
                </m:rPr>
                <w:rPr>
                  <w:rFonts w:ascii="Cambria Math" w:hAnsi="Cambria Math"/>
                </w:rPr>
                <m:t>Dt</m:t>
              </m:r>
            </m:den>
          </m:f>
          <m:r>
            <w:rPr>
              <w:rFonts w:ascii="Cambria Math" w:hAnsi="Cambria Math"/>
            </w:rPr>
            <m:t xml:space="preserve">= </m:t>
          </m:r>
          <m:f>
            <m:fPr>
              <m:ctrlPr>
                <w:rPr>
                  <w:rFonts w:ascii="Cambria Math" w:hAnsi="Cambria Math"/>
                  <w:i/>
                </w:rPr>
              </m:ctrlPr>
            </m:fPr>
            <m:num>
              <m:r>
                <w:rPr>
                  <w:rFonts w:ascii="Cambria Math" w:hAnsi="Cambria Math"/>
                </w:rPr>
                <m:t>0.0539</m:t>
              </m:r>
              <m:f>
                <m:fPr>
                  <m:ctrlPr>
                    <w:rPr>
                      <w:rFonts w:ascii="Cambria Math" w:hAnsi="Cambria Math"/>
                      <w:i/>
                    </w:rPr>
                  </m:ctrlPr>
                </m:fPr>
                <m:num>
                  <m:sSup>
                    <m:sSupPr>
                      <m:ctrlPr>
                        <w:rPr>
                          <w:rFonts w:ascii="Cambria Math" w:hAnsi="Cambria Math"/>
                          <w:i/>
                        </w:rPr>
                      </m:ctrlPr>
                    </m:sSupPr>
                    <m:e>
                      <m:r>
                        <w:rPr>
                          <w:rFonts w:ascii="Cambria Math" w:hAnsi="Cambria Math"/>
                        </w:rPr>
                        <m:t>m</m:t>
                      </m:r>
                    </m:e>
                    <m:sup>
                      <m:r>
                        <w:rPr>
                          <w:rFonts w:ascii="Cambria Math" w:hAnsi="Cambria Math"/>
                        </w:rPr>
                        <m:t>3</m:t>
                      </m:r>
                    </m:sup>
                  </m:sSup>
                </m:num>
                <m:den>
                  <m:r>
                    <w:rPr>
                      <w:rFonts w:ascii="Cambria Math" w:hAnsi="Cambria Math"/>
                    </w:rPr>
                    <m:t>s</m:t>
                  </m:r>
                </m:den>
              </m:f>
            </m:num>
            <m:den>
              <m:r>
                <w:rPr>
                  <w:rFonts w:ascii="Cambria Math" w:hAnsi="Cambria Math"/>
                </w:rPr>
                <m:t>3,1416×2,75 m</m:t>
              </m:r>
            </m:den>
          </m:f>
          <m:r>
            <w:rPr>
              <w:rFonts w:ascii="Cambria Math" w:hAnsi="Cambria Math"/>
            </w:rPr>
            <m:t>=0,0062389</m:t>
          </m:r>
          <m:f>
            <m:fPr>
              <m:ctrlPr>
                <w:rPr>
                  <w:rFonts w:ascii="Cambria Math" w:hAnsi="Cambria Math"/>
                  <w:i/>
                </w:rPr>
              </m:ctrlPr>
            </m:fPr>
            <m:num>
              <m:sSup>
                <m:sSupPr>
                  <m:ctrlPr>
                    <w:rPr>
                      <w:rFonts w:ascii="Cambria Math" w:hAnsi="Cambria Math"/>
                      <w:i/>
                    </w:rPr>
                  </m:ctrlPr>
                </m:sSupPr>
                <m:e>
                  <m:r>
                    <w:rPr>
                      <w:rFonts w:ascii="Cambria Math" w:hAnsi="Cambria Math"/>
                    </w:rPr>
                    <m:t>m</m:t>
                  </m:r>
                </m:e>
                <m:sup>
                  <m:r>
                    <w:rPr>
                      <w:rFonts w:ascii="Cambria Math" w:hAnsi="Cambria Math"/>
                    </w:rPr>
                    <m:t>2</m:t>
                  </m:r>
                </m:sup>
              </m:sSup>
            </m:num>
            <m:den>
              <m:r>
                <w:rPr>
                  <w:rFonts w:ascii="Cambria Math" w:hAnsi="Cambria Math"/>
                </w:rPr>
                <m:t>s</m:t>
              </m:r>
            </m:den>
          </m:f>
        </m:oMath>
      </m:oMathPara>
    </w:p>
    <w:p w14:paraId="0B4A8119" w14:textId="77777777" w:rsidR="000B4D8E" w:rsidRPr="005B0CBA" w:rsidRDefault="000B4D8E" w:rsidP="00496051">
      <w:pPr>
        <w:pStyle w:val="Ttulo6"/>
        <w:numPr>
          <w:ilvl w:val="0"/>
          <w:numId w:val="0"/>
        </w:numPr>
        <w:spacing w:before="240"/>
        <w:ind w:left="360" w:hanging="360"/>
      </w:pPr>
      <w:r w:rsidRPr="005B0CBA">
        <w:t>Ancho del sedimentador</w:t>
      </w:r>
    </w:p>
    <w:p w14:paraId="44474225" w14:textId="0A77DE02" w:rsidR="000B4D8E" w:rsidRPr="00EF39F8" w:rsidRDefault="000B4D8E" w:rsidP="00F51493">
      <w:pPr>
        <w:spacing w:before="0" w:beforeAutospacing="0" w:after="0" w:afterAutospacing="0"/>
      </w:pPr>
      <m:oMathPara>
        <m:oMath>
          <m:r>
            <m:rPr>
              <m:sty m:val="bi"/>
            </m:rPr>
            <w:rPr>
              <w:rFonts w:ascii="Cambria Math" w:hAnsi="Cambria Math"/>
            </w:rPr>
            <m:t>B</m:t>
          </m:r>
          <m:r>
            <w:rPr>
              <w:rFonts w:ascii="Cambria Math" w:hAnsi="Cambria Math"/>
            </w:rPr>
            <m:t xml:space="preserve">= </m:t>
          </m:r>
          <m:rad>
            <m:radPr>
              <m:degHide m:val="1"/>
              <m:ctrlPr>
                <w:rPr>
                  <w:rFonts w:ascii="Cambria Math" w:hAnsi="Cambria Math"/>
                  <w:i/>
                </w:rPr>
              </m:ctrlPr>
            </m:radPr>
            <m:deg/>
            <m:e>
              <m:f>
                <m:fPr>
                  <m:ctrlPr>
                    <w:rPr>
                      <w:rFonts w:ascii="Cambria Math" w:hAnsi="Cambria Math"/>
                      <w:i/>
                    </w:rPr>
                  </m:ctrlPr>
                </m:fPr>
                <m:num>
                  <m:r>
                    <m:rPr>
                      <m:sty m:val="bi"/>
                    </m:rPr>
                    <w:rPr>
                      <w:rFonts w:ascii="Cambria Math" w:hAnsi="Cambria Math"/>
                    </w:rPr>
                    <m:t>A</m:t>
                  </m:r>
                </m:num>
                <m:den>
                  <m:r>
                    <m:rPr>
                      <m:sty m:val="bi"/>
                    </m:rPr>
                    <w:rPr>
                      <w:rFonts w:ascii="Cambria Math" w:hAnsi="Cambria Math"/>
                    </w:rPr>
                    <m:t>2</m:t>
                  </m:r>
                </m:den>
              </m:f>
            </m:e>
          </m:rad>
          <m:r>
            <w:rPr>
              <w:rFonts w:ascii="Cambria Math" w:hAnsi="Cambria Math"/>
            </w:rPr>
            <m:t xml:space="preserve">= </m:t>
          </m:r>
          <m:rad>
            <m:radPr>
              <m:degHide m:val="1"/>
              <m:ctrlPr>
                <w:rPr>
                  <w:rFonts w:ascii="Cambria Math" w:hAnsi="Cambria Math"/>
                  <w:i/>
                </w:rPr>
              </m:ctrlPr>
            </m:radPr>
            <m:deg/>
            <m:e>
              <m:f>
                <m:fPr>
                  <m:ctrlPr>
                    <w:rPr>
                      <w:rFonts w:ascii="Cambria Math" w:hAnsi="Cambria Math"/>
                      <w:i/>
                    </w:rPr>
                  </m:ctrlPr>
                </m:fPr>
                <m:num>
                  <m:r>
                    <w:rPr>
                      <w:rFonts w:ascii="Cambria Math" w:hAnsi="Cambria Math"/>
                    </w:rPr>
                    <m:t xml:space="preserve">3,104 </m:t>
                  </m:r>
                  <m:sSup>
                    <m:sSupPr>
                      <m:ctrlPr>
                        <w:rPr>
                          <w:rFonts w:ascii="Cambria Math" w:hAnsi="Cambria Math"/>
                          <w:i/>
                        </w:rPr>
                      </m:ctrlPr>
                    </m:sSupPr>
                    <m:e>
                      <m:r>
                        <w:rPr>
                          <w:rFonts w:ascii="Cambria Math" w:hAnsi="Cambria Math"/>
                        </w:rPr>
                        <m:t>m</m:t>
                      </m:r>
                    </m:e>
                    <m:sup>
                      <m:r>
                        <w:rPr>
                          <w:rFonts w:ascii="Cambria Math" w:hAnsi="Cambria Math"/>
                        </w:rPr>
                        <m:t>2</m:t>
                      </m:r>
                    </m:sup>
                  </m:sSup>
                </m:num>
                <m:den>
                  <m:r>
                    <w:rPr>
                      <w:rFonts w:ascii="Cambria Math" w:hAnsi="Cambria Math"/>
                    </w:rPr>
                    <m:t>2</m:t>
                  </m:r>
                </m:den>
              </m:f>
            </m:e>
          </m:rad>
          <m:r>
            <w:rPr>
              <w:rFonts w:ascii="Cambria Math" w:hAnsi="Cambria Math"/>
            </w:rPr>
            <m:t>= 1,552 m</m:t>
          </m:r>
        </m:oMath>
      </m:oMathPara>
    </w:p>
    <w:p w14:paraId="7CC169C4" w14:textId="77777777" w:rsidR="000B4D8E" w:rsidRPr="006E02EF" w:rsidRDefault="000B4D8E" w:rsidP="00F51493">
      <w:pPr>
        <w:pStyle w:val="Ttulo6"/>
        <w:numPr>
          <w:ilvl w:val="0"/>
          <w:numId w:val="0"/>
        </w:numPr>
        <w:ind w:left="360" w:hanging="360"/>
      </w:pPr>
      <w:r w:rsidRPr="006E02EF">
        <w:t>Largo del sedimentador</w:t>
      </w:r>
    </w:p>
    <w:p w14:paraId="23038CB9" w14:textId="7FD535FF" w:rsidR="000B4D8E" w:rsidRPr="00F51493" w:rsidRDefault="000B4D8E" w:rsidP="00F51493">
      <w:pPr>
        <w:spacing w:before="0" w:beforeAutospacing="0" w:after="0" w:afterAutospacing="0"/>
        <w:rPr>
          <w:rFonts w:eastAsiaTheme="minorEastAsia"/>
        </w:rPr>
      </w:pPr>
      <m:oMathPara>
        <m:oMath>
          <m:r>
            <m:rPr>
              <m:sty m:val="bi"/>
            </m:rPr>
            <w:rPr>
              <w:rFonts w:ascii="Cambria Math" w:hAnsi="Cambria Math"/>
            </w:rPr>
            <m:t>L</m:t>
          </m:r>
          <m:r>
            <w:rPr>
              <w:rFonts w:ascii="Cambria Math" w:hAnsi="Cambria Math"/>
            </w:rPr>
            <m:t xml:space="preserve">= </m:t>
          </m:r>
          <m:f>
            <m:fPr>
              <m:ctrlPr>
                <w:rPr>
                  <w:rFonts w:ascii="Cambria Math" w:hAnsi="Cambria Math"/>
                  <w:i/>
                </w:rPr>
              </m:ctrlPr>
            </m:fPr>
            <m:num>
              <m:r>
                <m:rPr>
                  <m:sty m:val="bi"/>
                </m:rPr>
                <w:rPr>
                  <w:rFonts w:ascii="Cambria Math" w:hAnsi="Cambria Math"/>
                </w:rPr>
                <m:t>A</m:t>
              </m:r>
            </m:num>
            <m:den>
              <m:r>
                <m:rPr>
                  <m:sty m:val="bi"/>
                </m:rPr>
                <w:rPr>
                  <w:rFonts w:ascii="Cambria Math" w:hAnsi="Cambria Math"/>
                </w:rPr>
                <m:t>B</m:t>
              </m:r>
            </m:den>
          </m:f>
          <m:r>
            <w:rPr>
              <w:rFonts w:ascii="Cambria Math" w:hAnsi="Cambria Math"/>
            </w:rPr>
            <m:t xml:space="preserve">= </m:t>
          </m:r>
          <m:f>
            <m:fPr>
              <m:ctrlPr>
                <w:rPr>
                  <w:rFonts w:ascii="Cambria Math" w:hAnsi="Cambria Math"/>
                  <w:i/>
                </w:rPr>
              </m:ctrlPr>
            </m:fPr>
            <m:num>
              <m:r>
                <w:rPr>
                  <w:rFonts w:ascii="Cambria Math" w:hAnsi="Cambria Math"/>
                </w:rPr>
                <m:t xml:space="preserve">3,104 </m:t>
              </m:r>
              <m:sSup>
                <m:sSupPr>
                  <m:ctrlPr>
                    <w:rPr>
                      <w:rFonts w:ascii="Cambria Math" w:hAnsi="Cambria Math"/>
                      <w:i/>
                    </w:rPr>
                  </m:ctrlPr>
                </m:sSupPr>
                <m:e>
                  <m:r>
                    <w:rPr>
                      <w:rFonts w:ascii="Cambria Math" w:hAnsi="Cambria Math"/>
                    </w:rPr>
                    <m:t>m</m:t>
                  </m:r>
                </m:e>
                <m:sup>
                  <m:r>
                    <w:rPr>
                      <w:rFonts w:ascii="Cambria Math" w:hAnsi="Cambria Math"/>
                    </w:rPr>
                    <m:t>2</m:t>
                  </m:r>
                </m:sup>
              </m:sSup>
            </m:num>
            <m:den>
              <m:r>
                <w:rPr>
                  <w:rFonts w:ascii="Cambria Math" w:hAnsi="Cambria Math"/>
                </w:rPr>
                <m:t>1,551 m</m:t>
              </m:r>
            </m:den>
          </m:f>
          <m:r>
            <w:rPr>
              <w:rFonts w:ascii="Cambria Math" w:hAnsi="Cambria Math"/>
            </w:rPr>
            <m:t>=2,2 m</m:t>
          </m:r>
        </m:oMath>
      </m:oMathPara>
    </w:p>
    <w:p w14:paraId="5A3A6D3F" w14:textId="77777777" w:rsidR="000B4D8E" w:rsidRPr="00C137D8" w:rsidRDefault="000B4D8E" w:rsidP="00496051">
      <w:pPr>
        <w:pStyle w:val="Ttulo6"/>
        <w:numPr>
          <w:ilvl w:val="0"/>
          <w:numId w:val="0"/>
        </w:numPr>
        <w:spacing w:before="240"/>
        <w:ind w:left="360" w:hanging="360"/>
      </w:pPr>
      <w:r w:rsidRPr="00C137D8">
        <w:lastRenderedPageBreak/>
        <w:t>Volumen del sedimentador</w:t>
      </w:r>
    </w:p>
    <w:p w14:paraId="0E7DF423" w14:textId="14DBE257" w:rsidR="000B4D8E" w:rsidRPr="00EF39F8" w:rsidRDefault="000B4D8E" w:rsidP="00F51493">
      <w:pPr>
        <w:spacing w:before="0" w:beforeAutospacing="0" w:after="0" w:afterAutospacing="0"/>
      </w:pPr>
      <m:oMathPara>
        <m:oMath>
          <m:r>
            <m:rPr>
              <m:sty m:val="bi"/>
            </m:rPr>
            <w:rPr>
              <w:rFonts w:ascii="Cambria Math" w:hAnsi="Cambria Math"/>
            </w:rPr>
            <m:t>V=B</m:t>
          </m:r>
          <m:r>
            <w:rPr>
              <w:rFonts w:ascii="Cambria Math" w:hAnsi="Cambria Math"/>
            </w:rPr>
            <m:t>×</m:t>
          </m:r>
          <m:r>
            <m:rPr>
              <m:sty m:val="bi"/>
            </m:rPr>
            <w:rPr>
              <w:rFonts w:ascii="Cambria Math" w:hAnsi="Cambria Math"/>
            </w:rPr>
            <m:t>L</m:t>
          </m:r>
          <m:r>
            <w:rPr>
              <w:rFonts w:ascii="Cambria Math" w:hAnsi="Cambria Math"/>
            </w:rPr>
            <m:t>×</m:t>
          </m:r>
          <m:r>
            <m:rPr>
              <m:sty m:val="bi"/>
            </m:rPr>
            <w:rPr>
              <w:rFonts w:ascii="Cambria Math" w:hAnsi="Cambria Math"/>
            </w:rPr>
            <m:t>h</m:t>
          </m:r>
          <m:r>
            <w:rPr>
              <w:rFonts w:ascii="Cambria Math" w:hAnsi="Cambria Math"/>
            </w:rPr>
            <m:t xml:space="preserve">=1,552 m×2,2 m×1,82 m=6,21 </m:t>
          </m:r>
          <m:sSup>
            <m:sSupPr>
              <m:ctrlPr>
                <w:rPr>
                  <w:rFonts w:ascii="Cambria Math" w:hAnsi="Cambria Math"/>
                  <w:i/>
                </w:rPr>
              </m:ctrlPr>
            </m:sSupPr>
            <m:e>
              <m:r>
                <w:rPr>
                  <w:rFonts w:ascii="Cambria Math" w:hAnsi="Cambria Math"/>
                </w:rPr>
                <m:t>m</m:t>
              </m:r>
            </m:e>
            <m:sup>
              <m:r>
                <w:rPr>
                  <w:rFonts w:ascii="Cambria Math" w:hAnsi="Cambria Math"/>
                </w:rPr>
                <m:t>3</m:t>
              </m:r>
            </m:sup>
          </m:sSup>
        </m:oMath>
      </m:oMathPara>
    </w:p>
    <w:p w14:paraId="110BABEC" w14:textId="77777777" w:rsidR="000B4D8E" w:rsidRPr="005B0CBA" w:rsidRDefault="000B4D8E" w:rsidP="00496051">
      <w:pPr>
        <w:pStyle w:val="Ttulo6"/>
        <w:numPr>
          <w:ilvl w:val="0"/>
          <w:numId w:val="0"/>
        </w:numPr>
        <w:spacing w:before="240"/>
        <w:ind w:left="360" w:hanging="360"/>
      </w:pPr>
      <w:r w:rsidRPr="005B0CBA">
        <w:t>Tiempo de retención hidráulica</w:t>
      </w:r>
    </w:p>
    <w:p w14:paraId="28CBD391" w14:textId="60A3A54B" w:rsidR="000B4D8E" w:rsidRDefault="000B4D8E" w:rsidP="00083E9B">
      <w:pPr>
        <w:spacing w:before="0" w:beforeAutospacing="0"/>
      </w:pPr>
      <m:oMathPara>
        <m:oMath>
          <m:r>
            <m:rPr>
              <m:sty m:val="bi"/>
            </m:rPr>
            <w:rPr>
              <w:rFonts w:ascii="Cambria Math" w:hAnsi="Cambria Math"/>
            </w:rPr>
            <m:t>Trh</m:t>
          </m:r>
          <m:r>
            <w:rPr>
              <w:rFonts w:ascii="Cambria Math" w:hAnsi="Cambria Math"/>
            </w:rPr>
            <m:t>=</m:t>
          </m:r>
          <m:f>
            <m:fPr>
              <m:ctrlPr>
                <w:rPr>
                  <w:rFonts w:ascii="Cambria Math" w:hAnsi="Cambria Math"/>
                  <w:i/>
                </w:rPr>
              </m:ctrlPr>
            </m:fPr>
            <m:num>
              <m:r>
                <m:rPr>
                  <m:sty m:val="bi"/>
                </m:rPr>
                <w:rPr>
                  <w:rFonts w:ascii="Cambria Math" w:hAnsi="Cambria Math"/>
                </w:rPr>
                <m:t>V</m:t>
              </m:r>
            </m:num>
            <m:den>
              <m:r>
                <m:rPr>
                  <m:sty m:val="bi"/>
                </m:rPr>
                <w:rPr>
                  <w:rFonts w:ascii="Cambria Math" w:hAnsi="Cambria Math"/>
                </w:rPr>
                <m:t>Q</m:t>
              </m:r>
            </m:den>
          </m:f>
          <m:r>
            <m:rPr>
              <m:sty m:val="bi"/>
            </m:rPr>
            <w:rPr>
              <w:rFonts w:ascii="Cambria Math" w:hAnsi="Cambria Math"/>
            </w:rPr>
            <m:t>=</m:t>
          </m:r>
          <m:f>
            <m:fPr>
              <m:ctrlPr>
                <w:rPr>
                  <w:rFonts w:ascii="Cambria Math" w:hAnsi="Cambria Math"/>
                  <w:i/>
                </w:rPr>
              </m:ctrlPr>
            </m:fPr>
            <m:num>
              <m:r>
                <w:rPr>
                  <w:rFonts w:ascii="Cambria Math" w:hAnsi="Cambria Math"/>
                </w:rPr>
                <m:t xml:space="preserve">6,21 </m:t>
              </m:r>
              <m:sSup>
                <m:sSupPr>
                  <m:ctrlPr>
                    <w:rPr>
                      <w:rFonts w:ascii="Cambria Math" w:hAnsi="Cambria Math"/>
                      <w:i/>
                    </w:rPr>
                  </m:ctrlPr>
                </m:sSupPr>
                <m:e>
                  <m:r>
                    <w:rPr>
                      <w:rFonts w:ascii="Cambria Math" w:hAnsi="Cambria Math"/>
                    </w:rPr>
                    <m:t>m</m:t>
                  </m:r>
                </m:e>
                <m:sup>
                  <m:r>
                    <w:rPr>
                      <w:rFonts w:ascii="Cambria Math" w:hAnsi="Cambria Math"/>
                    </w:rPr>
                    <m:t>3</m:t>
                  </m:r>
                </m:sup>
              </m:sSup>
            </m:num>
            <m:den>
              <m:r>
                <w:rPr>
                  <w:rFonts w:ascii="Cambria Math" w:hAnsi="Cambria Math"/>
                </w:rPr>
                <m:t>1,94</m:t>
              </m:r>
              <m:f>
                <m:fPr>
                  <m:ctrlPr>
                    <w:rPr>
                      <w:rFonts w:ascii="Cambria Math" w:hAnsi="Cambria Math"/>
                      <w:i/>
                    </w:rPr>
                  </m:ctrlPr>
                </m:fPr>
                <m:num>
                  <m:sSup>
                    <m:sSupPr>
                      <m:ctrlPr>
                        <w:rPr>
                          <w:rFonts w:ascii="Cambria Math" w:hAnsi="Cambria Math"/>
                          <w:i/>
                        </w:rPr>
                      </m:ctrlPr>
                    </m:sSupPr>
                    <m:e>
                      <m:r>
                        <w:rPr>
                          <w:rFonts w:ascii="Cambria Math" w:hAnsi="Cambria Math"/>
                        </w:rPr>
                        <m:t>m</m:t>
                      </m:r>
                    </m:e>
                    <m:sup>
                      <m:r>
                        <w:rPr>
                          <w:rFonts w:ascii="Cambria Math" w:hAnsi="Cambria Math"/>
                        </w:rPr>
                        <m:t>3</m:t>
                      </m:r>
                    </m:sup>
                  </m:sSup>
                </m:num>
                <m:den>
                  <m:r>
                    <w:rPr>
                      <w:rFonts w:ascii="Cambria Math" w:hAnsi="Cambria Math"/>
                    </w:rPr>
                    <m:t>h</m:t>
                  </m:r>
                </m:den>
              </m:f>
            </m:den>
          </m:f>
          <m:r>
            <w:rPr>
              <w:rFonts w:ascii="Cambria Math" w:hAnsi="Cambria Math"/>
            </w:rPr>
            <m:t xml:space="preserve">=3,2 </m:t>
          </m:r>
          <m:r>
            <w:rPr>
              <w:rFonts w:ascii="Cambria Math" w:hAnsi="Cambria Math"/>
            </w:rPr>
            <m:t>h</m:t>
          </m:r>
        </m:oMath>
      </m:oMathPara>
      <w:bookmarkEnd w:id="76"/>
    </w:p>
    <w:p w14:paraId="697489D7" w14:textId="1B01ACE2" w:rsidR="00000A10" w:rsidRDefault="00000A10" w:rsidP="00000A10">
      <w:pPr>
        <w:pStyle w:val="Descripcin"/>
        <w:keepNext/>
      </w:pPr>
      <w:r w:rsidRPr="006F1039">
        <w:rPr>
          <w:b/>
          <w:bCs/>
        </w:rPr>
        <w:t>T</w:t>
      </w:r>
      <w:bookmarkStart w:id="77" w:name="_Hlk207725587"/>
      <w:r w:rsidRPr="006F1039">
        <w:rPr>
          <w:b/>
          <w:bCs/>
        </w:rPr>
        <w:t xml:space="preserve">abla </w:t>
      </w:r>
      <w:r w:rsidRPr="006F1039">
        <w:rPr>
          <w:b/>
          <w:bCs/>
        </w:rPr>
        <w:fldChar w:fldCharType="begin"/>
      </w:r>
      <w:r w:rsidRPr="006F1039">
        <w:rPr>
          <w:b/>
          <w:bCs/>
        </w:rPr>
        <w:instrText xml:space="preserve"> SEQ Tabla \* ARABIC </w:instrText>
      </w:r>
      <w:r w:rsidRPr="006F1039">
        <w:rPr>
          <w:b/>
          <w:bCs/>
        </w:rPr>
        <w:fldChar w:fldCharType="separate"/>
      </w:r>
      <w:r w:rsidR="00023DA6">
        <w:rPr>
          <w:b/>
          <w:bCs/>
          <w:noProof/>
        </w:rPr>
        <w:t>13</w:t>
      </w:r>
      <w:r w:rsidRPr="006F1039">
        <w:rPr>
          <w:b/>
          <w:bCs/>
        </w:rPr>
        <w:fldChar w:fldCharType="end"/>
      </w:r>
      <w:r w:rsidRPr="006F1039">
        <w:rPr>
          <w:b/>
          <w:bCs/>
        </w:rPr>
        <w:br/>
      </w:r>
      <w:bookmarkStart w:id="78" w:name="_Toc208176100"/>
      <w:r w:rsidRPr="006F1039">
        <w:rPr>
          <w:i/>
          <w:iCs w:val="0"/>
        </w:rPr>
        <w:t xml:space="preserve">Resumen de medidas </w:t>
      </w:r>
      <w:r>
        <w:rPr>
          <w:i/>
          <w:iCs w:val="0"/>
        </w:rPr>
        <w:t>para el sedimentador</w:t>
      </w:r>
      <w:bookmarkEnd w:id="78"/>
    </w:p>
    <w:tbl>
      <w:tblPr>
        <w:tblStyle w:val="Tablaconcuadrcula"/>
        <w:tblW w:w="3394" w:type="pct"/>
        <w:jc w:val="center"/>
        <w:tblLook w:val="04A0" w:firstRow="1" w:lastRow="0" w:firstColumn="1" w:lastColumn="0" w:noHBand="0" w:noVBand="1"/>
      </w:tblPr>
      <w:tblGrid>
        <w:gridCol w:w="3497"/>
        <w:gridCol w:w="1891"/>
      </w:tblGrid>
      <w:tr w:rsidR="00D424B8" w:rsidRPr="00D424B8" w14:paraId="3C187ACD" w14:textId="77777777" w:rsidTr="007A17AA">
        <w:trPr>
          <w:trHeight w:val="144"/>
          <w:jc w:val="center"/>
        </w:trPr>
        <w:tc>
          <w:tcPr>
            <w:tcW w:w="3245" w:type="pct"/>
            <w:tcBorders>
              <w:top w:val="single" w:sz="4" w:space="0" w:color="auto"/>
              <w:bottom w:val="single" w:sz="4" w:space="0" w:color="auto"/>
            </w:tcBorders>
            <w:hideMark/>
          </w:tcPr>
          <w:p w14:paraId="36D8EFAC" w14:textId="77777777" w:rsidR="00000A10" w:rsidRPr="00D424B8" w:rsidRDefault="00000A10" w:rsidP="00496051">
            <w:pPr>
              <w:spacing w:line="240" w:lineRule="auto"/>
              <w:rPr>
                <w:b/>
                <w:color w:val="000000" w:themeColor="text1"/>
                <w:lang w:eastAsia="es-EC"/>
              </w:rPr>
            </w:pPr>
            <w:r w:rsidRPr="00D424B8">
              <w:rPr>
                <w:b/>
                <w:color w:val="000000" w:themeColor="text1"/>
                <w:lang w:eastAsia="es-EC"/>
              </w:rPr>
              <w:t>Parámetro</w:t>
            </w:r>
          </w:p>
        </w:tc>
        <w:tc>
          <w:tcPr>
            <w:tcW w:w="1755" w:type="pct"/>
            <w:tcBorders>
              <w:top w:val="single" w:sz="4" w:space="0" w:color="auto"/>
              <w:bottom w:val="single" w:sz="4" w:space="0" w:color="auto"/>
            </w:tcBorders>
            <w:hideMark/>
          </w:tcPr>
          <w:p w14:paraId="3B6F68E9" w14:textId="77777777" w:rsidR="00000A10" w:rsidRPr="00D424B8" w:rsidRDefault="00000A10" w:rsidP="00496051">
            <w:pPr>
              <w:spacing w:line="240" w:lineRule="auto"/>
              <w:rPr>
                <w:b/>
                <w:color w:val="000000" w:themeColor="text1"/>
                <w:lang w:eastAsia="es-EC"/>
              </w:rPr>
            </w:pPr>
            <w:r w:rsidRPr="00D424B8">
              <w:rPr>
                <w:b/>
                <w:color w:val="000000" w:themeColor="text1"/>
                <w:lang w:eastAsia="es-EC"/>
              </w:rPr>
              <w:t xml:space="preserve">Valor </w:t>
            </w:r>
          </w:p>
        </w:tc>
      </w:tr>
      <w:tr w:rsidR="00D424B8" w:rsidRPr="00D424B8" w14:paraId="4042EA2B" w14:textId="77777777" w:rsidTr="007A17AA">
        <w:trPr>
          <w:trHeight w:val="144"/>
          <w:jc w:val="center"/>
        </w:trPr>
        <w:tc>
          <w:tcPr>
            <w:tcW w:w="3245" w:type="pct"/>
            <w:tcBorders>
              <w:top w:val="single" w:sz="4" w:space="0" w:color="auto"/>
              <w:bottom w:val="nil"/>
            </w:tcBorders>
          </w:tcPr>
          <w:p w14:paraId="122BE13E" w14:textId="3C2EDED3" w:rsidR="00000A10" w:rsidRPr="00D424B8" w:rsidRDefault="00DF0514" w:rsidP="00496051">
            <w:pPr>
              <w:spacing w:line="240" w:lineRule="auto"/>
              <w:rPr>
                <w:color w:val="000000" w:themeColor="text1"/>
                <w:lang w:eastAsia="es-EC"/>
              </w:rPr>
            </w:pPr>
            <w:r w:rsidRPr="00D424B8">
              <w:rPr>
                <w:color w:val="000000" w:themeColor="text1"/>
                <w:lang w:eastAsia="es-EC"/>
              </w:rPr>
              <w:t>Diámetro</w:t>
            </w:r>
          </w:p>
        </w:tc>
        <w:tc>
          <w:tcPr>
            <w:tcW w:w="1755" w:type="pct"/>
            <w:tcBorders>
              <w:top w:val="single" w:sz="4" w:space="0" w:color="auto"/>
              <w:bottom w:val="nil"/>
            </w:tcBorders>
          </w:tcPr>
          <w:p w14:paraId="386CC80A" w14:textId="2D2A6798" w:rsidR="00000A10" w:rsidRPr="00D424B8" w:rsidRDefault="00DF0514" w:rsidP="00496051">
            <w:pPr>
              <w:spacing w:line="240" w:lineRule="auto"/>
              <w:rPr>
                <w:color w:val="000000" w:themeColor="text1"/>
                <w:lang w:eastAsia="es-EC"/>
              </w:rPr>
            </w:pPr>
            <w:r w:rsidRPr="00D424B8">
              <w:rPr>
                <w:color w:val="000000" w:themeColor="text1"/>
                <w:lang w:eastAsia="es-EC"/>
              </w:rPr>
              <w:t>2</w:t>
            </w:r>
            <w:r w:rsidR="007A17AA">
              <w:rPr>
                <w:color w:val="000000" w:themeColor="text1"/>
                <w:lang w:eastAsia="es-EC"/>
              </w:rPr>
              <w:t>,2</w:t>
            </w:r>
            <w:r w:rsidRPr="00D424B8">
              <w:rPr>
                <w:color w:val="000000" w:themeColor="text1"/>
                <w:lang w:eastAsia="es-EC"/>
              </w:rPr>
              <w:t xml:space="preserve"> m</w:t>
            </w:r>
          </w:p>
        </w:tc>
      </w:tr>
      <w:tr w:rsidR="00D424B8" w:rsidRPr="00D424B8" w14:paraId="70162247" w14:textId="77777777" w:rsidTr="007A17AA">
        <w:trPr>
          <w:trHeight w:val="144"/>
          <w:jc w:val="center"/>
        </w:trPr>
        <w:tc>
          <w:tcPr>
            <w:tcW w:w="3245" w:type="pct"/>
            <w:tcBorders>
              <w:top w:val="nil"/>
              <w:bottom w:val="nil"/>
            </w:tcBorders>
          </w:tcPr>
          <w:p w14:paraId="09758FFE" w14:textId="6A8649B8" w:rsidR="00DF0514" w:rsidRPr="00D424B8" w:rsidRDefault="00DF0514" w:rsidP="00496051">
            <w:pPr>
              <w:spacing w:line="240" w:lineRule="auto"/>
              <w:rPr>
                <w:color w:val="000000" w:themeColor="text1"/>
                <w:lang w:eastAsia="es-EC"/>
              </w:rPr>
            </w:pPr>
            <w:r w:rsidRPr="00D424B8">
              <w:rPr>
                <w:color w:val="000000" w:themeColor="text1"/>
                <w:lang w:eastAsia="es-EC"/>
              </w:rPr>
              <w:t>Reparto central</w:t>
            </w:r>
          </w:p>
        </w:tc>
        <w:tc>
          <w:tcPr>
            <w:tcW w:w="1755" w:type="pct"/>
            <w:tcBorders>
              <w:top w:val="nil"/>
              <w:bottom w:val="nil"/>
            </w:tcBorders>
          </w:tcPr>
          <w:p w14:paraId="7E21C1D6" w14:textId="3D989EA6" w:rsidR="00DF0514" w:rsidRPr="00D424B8" w:rsidRDefault="00DF0514" w:rsidP="00496051">
            <w:pPr>
              <w:spacing w:line="240" w:lineRule="auto"/>
              <w:rPr>
                <w:color w:val="000000" w:themeColor="text1"/>
                <w:lang w:eastAsia="es-EC"/>
              </w:rPr>
            </w:pPr>
            <w:r w:rsidRPr="00D424B8">
              <w:rPr>
                <w:color w:val="000000" w:themeColor="text1"/>
                <w:lang w:eastAsia="es-EC"/>
              </w:rPr>
              <w:t>0,5</w:t>
            </w:r>
            <w:r w:rsidR="007A17AA">
              <w:rPr>
                <w:color w:val="000000" w:themeColor="text1"/>
                <w:lang w:eastAsia="es-EC"/>
              </w:rPr>
              <w:t>5</w:t>
            </w:r>
            <w:r w:rsidRPr="00D424B8">
              <w:rPr>
                <w:color w:val="000000" w:themeColor="text1"/>
                <w:lang w:eastAsia="es-EC"/>
              </w:rPr>
              <w:t xml:space="preserve"> m</w:t>
            </w:r>
          </w:p>
        </w:tc>
      </w:tr>
      <w:tr w:rsidR="00D424B8" w:rsidRPr="00D424B8" w14:paraId="3B8716EA" w14:textId="77777777" w:rsidTr="007A17AA">
        <w:trPr>
          <w:trHeight w:val="144"/>
          <w:jc w:val="center"/>
        </w:trPr>
        <w:tc>
          <w:tcPr>
            <w:tcW w:w="3245" w:type="pct"/>
            <w:tcBorders>
              <w:top w:val="nil"/>
              <w:bottom w:val="nil"/>
            </w:tcBorders>
          </w:tcPr>
          <w:p w14:paraId="3E528F67" w14:textId="665A7885" w:rsidR="00DF0514" w:rsidRPr="00D424B8" w:rsidRDefault="00DF0514" w:rsidP="00496051">
            <w:pPr>
              <w:spacing w:line="240" w:lineRule="auto"/>
              <w:rPr>
                <w:color w:val="000000" w:themeColor="text1"/>
                <w:lang w:eastAsia="es-EC"/>
              </w:rPr>
            </w:pPr>
            <w:r w:rsidRPr="00D424B8">
              <w:rPr>
                <w:color w:val="000000" w:themeColor="text1"/>
                <w:lang w:eastAsia="es-EC"/>
              </w:rPr>
              <w:t xml:space="preserve">Diámetro total del tanque </w:t>
            </w:r>
          </w:p>
        </w:tc>
        <w:tc>
          <w:tcPr>
            <w:tcW w:w="1755" w:type="pct"/>
            <w:tcBorders>
              <w:top w:val="nil"/>
              <w:bottom w:val="nil"/>
            </w:tcBorders>
          </w:tcPr>
          <w:p w14:paraId="0054427B" w14:textId="3ABD504D" w:rsidR="00DF0514" w:rsidRPr="00D424B8" w:rsidRDefault="00DF0514" w:rsidP="00496051">
            <w:pPr>
              <w:spacing w:line="240" w:lineRule="auto"/>
              <w:rPr>
                <w:color w:val="000000" w:themeColor="text1"/>
                <w:lang w:eastAsia="es-EC"/>
              </w:rPr>
            </w:pPr>
            <w:r w:rsidRPr="00D424B8">
              <w:rPr>
                <w:color w:val="000000" w:themeColor="text1"/>
                <w:lang w:eastAsia="es-EC"/>
              </w:rPr>
              <w:t>2,</w:t>
            </w:r>
            <w:r w:rsidR="007A17AA">
              <w:rPr>
                <w:color w:val="000000" w:themeColor="text1"/>
                <w:lang w:eastAsia="es-EC"/>
              </w:rPr>
              <w:t>7</w:t>
            </w:r>
            <w:r w:rsidRPr="00D424B8">
              <w:rPr>
                <w:color w:val="000000" w:themeColor="text1"/>
                <w:lang w:eastAsia="es-EC"/>
              </w:rPr>
              <w:t>5 m</w:t>
            </w:r>
          </w:p>
        </w:tc>
      </w:tr>
      <w:tr w:rsidR="00D424B8" w:rsidRPr="00D424B8" w14:paraId="22C08391" w14:textId="77777777" w:rsidTr="007A17AA">
        <w:trPr>
          <w:trHeight w:val="144"/>
          <w:jc w:val="center"/>
        </w:trPr>
        <w:tc>
          <w:tcPr>
            <w:tcW w:w="3245" w:type="pct"/>
            <w:tcBorders>
              <w:top w:val="nil"/>
              <w:bottom w:val="nil"/>
            </w:tcBorders>
          </w:tcPr>
          <w:p w14:paraId="13DEA458" w14:textId="65A5DFF1" w:rsidR="00DF0514" w:rsidRPr="00D424B8" w:rsidRDefault="00DF0514" w:rsidP="00496051">
            <w:pPr>
              <w:spacing w:line="240" w:lineRule="auto"/>
              <w:rPr>
                <w:color w:val="000000" w:themeColor="text1"/>
                <w:lang w:eastAsia="es-EC"/>
              </w:rPr>
            </w:pPr>
            <w:r w:rsidRPr="00D424B8">
              <w:rPr>
                <w:color w:val="000000" w:themeColor="text1"/>
                <w:lang w:eastAsia="es-EC"/>
              </w:rPr>
              <w:t>Área superficial del sedimentador</w:t>
            </w:r>
          </w:p>
        </w:tc>
        <w:tc>
          <w:tcPr>
            <w:tcW w:w="1755" w:type="pct"/>
            <w:tcBorders>
              <w:top w:val="nil"/>
              <w:bottom w:val="nil"/>
            </w:tcBorders>
          </w:tcPr>
          <w:p w14:paraId="5F538920" w14:textId="7F76D59E" w:rsidR="00DF0514" w:rsidRPr="00D424B8" w:rsidRDefault="007A17AA" w:rsidP="00496051">
            <w:pPr>
              <w:spacing w:line="240" w:lineRule="auto"/>
              <w:rPr>
                <w:color w:val="000000" w:themeColor="text1"/>
                <w:lang w:eastAsia="es-EC"/>
              </w:rPr>
            </w:pPr>
            <w:r>
              <w:rPr>
                <w:color w:val="000000" w:themeColor="text1"/>
                <w:lang w:eastAsia="es-EC"/>
              </w:rPr>
              <w:t>3</w:t>
            </w:r>
            <w:r w:rsidR="00DF0514" w:rsidRPr="00D424B8">
              <w:rPr>
                <w:color w:val="000000" w:themeColor="text1"/>
                <w:lang w:eastAsia="es-EC"/>
              </w:rPr>
              <w:t>,</w:t>
            </w:r>
            <w:r>
              <w:rPr>
                <w:color w:val="000000" w:themeColor="text1"/>
                <w:lang w:eastAsia="es-EC"/>
              </w:rPr>
              <w:t>104</w:t>
            </w:r>
            <w:r w:rsidR="00DF0514" w:rsidRPr="00D424B8">
              <w:rPr>
                <w:color w:val="000000" w:themeColor="text1"/>
                <w:lang w:eastAsia="es-EC"/>
              </w:rPr>
              <w:t xml:space="preserve"> m</w:t>
            </w:r>
            <w:r w:rsidR="00DF0514" w:rsidRPr="00D424B8">
              <w:rPr>
                <w:color w:val="000000" w:themeColor="text1"/>
                <w:vertAlign w:val="superscript"/>
                <w:lang w:eastAsia="es-EC"/>
              </w:rPr>
              <w:t>2</w:t>
            </w:r>
          </w:p>
        </w:tc>
      </w:tr>
      <w:tr w:rsidR="00D424B8" w:rsidRPr="00D424B8" w14:paraId="51A85BE7" w14:textId="77777777" w:rsidTr="00697FFB">
        <w:trPr>
          <w:trHeight w:val="80"/>
          <w:jc w:val="center"/>
        </w:trPr>
        <w:tc>
          <w:tcPr>
            <w:tcW w:w="3245" w:type="pct"/>
            <w:tcBorders>
              <w:top w:val="nil"/>
            </w:tcBorders>
          </w:tcPr>
          <w:p w14:paraId="621E58D9" w14:textId="789FDD10" w:rsidR="00DF0514" w:rsidRPr="00D424B8" w:rsidRDefault="00DF0514" w:rsidP="00496051">
            <w:pPr>
              <w:spacing w:line="240" w:lineRule="auto"/>
              <w:rPr>
                <w:color w:val="000000" w:themeColor="text1"/>
                <w:lang w:eastAsia="es-EC"/>
              </w:rPr>
            </w:pPr>
            <w:r w:rsidRPr="00D424B8">
              <w:rPr>
                <w:color w:val="000000" w:themeColor="text1"/>
                <w:lang w:eastAsia="es-EC"/>
              </w:rPr>
              <w:t>Altura de reparto</w:t>
            </w:r>
          </w:p>
        </w:tc>
        <w:tc>
          <w:tcPr>
            <w:tcW w:w="1755" w:type="pct"/>
            <w:tcBorders>
              <w:top w:val="nil"/>
            </w:tcBorders>
          </w:tcPr>
          <w:p w14:paraId="414365E2" w14:textId="4C5B5408" w:rsidR="00DF0514" w:rsidRPr="00D424B8" w:rsidRDefault="00BA0544" w:rsidP="00496051">
            <w:pPr>
              <w:spacing w:line="240" w:lineRule="auto"/>
              <w:rPr>
                <w:color w:val="000000" w:themeColor="text1"/>
                <w:lang w:eastAsia="es-EC"/>
              </w:rPr>
            </w:pPr>
            <w:r>
              <w:rPr>
                <w:color w:val="000000" w:themeColor="text1"/>
                <w:lang w:eastAsia="es-EC"/>
              </w:rPr>
              <w:t>0</w:t>
            </w:r>
            <w:r w:rsidR="000A291F">
              <w:rPr>
                <w:color w:val="000000" w:themeColor="text1"/>
                <w:lang w:eastAsia="es-EC"/>
              </w:rPr>
              <w:t>,</w:t>
            </w:r>
            <w:r>
              <w:rPr>
                <w:color w:val="000000" w:themeColor="text1"/>
                <w:lang w:eastAsia="es-EC"/>
              </w:rPr>
              <w:t>55</w:t>
            </w:r>
            <w:r w:rsidR="00DF0514" w:rsidRPr="00D424B8">
              <w:rPr>
                <w:color w:val="000000" w:themeColor="text1"/>
                <w:lang w:eastAsia="es-EC"/>
              </w:rPr>
              <w:t xml:space="preserve"> m</w:t>
            </w:r>
          </w:p>
        </w:tc>
      </w:tr>
      <w:tr w:rsidR="00D424B8" w:rsidRPr="00D424B8" w14:paraId="13F87EAA" w14:textId="77777777" w:rsidTr="007A17AA">
        <w:trPr>
          <w:trHeight w:val="144"/>
          <w:jc w:val="center"/>
        </w:trPr>
        <w:tc>
          <w:tcPr>
            <w:tcW w:w="3245" w:type="pct"/>
          </w:tcPr>
          <w:p w14:paraId="0920CC34" w14:textId="6BF76A16" w:rsidR="00DF0514" w:rsidRPr="00D424B8" w:rsidRDefault="00DF0514" w:rsidP="00496051">
            <w:pPr>
              <w:spacing w:line="240" w:lineRule="auto"/>
              <w:rPr>
                <w:color w:val="000000" w:themeColor="text1"/>
                <w:lang w:eastAsia="es-EC"/>
              </w:rPr>
            </w:pPr>
            <w:r w:rsidRPr="00D424B8">
              <w:rPr>
                <w:color w:val="000000" w:themeColor="text1"/>
                <w:lang w:eastAsia="es-EC"/>
              </w:rPr>
              <w:t>Carga sobre el vertedero</w:t>
            </w:r>
          </w:p>
        </w:tc>
        <w:tc>
          <w:tcPr>
            <w:tcW w:w="1755" w:type="pct"/>
          </w:tcPr>
          <w:p w14:paraId="4A46AA1A" w14:textId="5CA6CF88" w:rsidR="00DF0514" w:rsidRPr="00D424B8" w:rsidRDefault="007A17AA" w:rsidP="00496051">
            <w:pPr>
              <w:spacing w:line="240" w:lineRule="auto"/>
              <w:rPr>
                <w:color w:val="000000" w:themeColor="text1"/>
                <w:lang w:eastAsia="es-EC"/>
              </w:rPr>
            </w:pPr>
            <m:oMath>
              <m:r>
                <w:rPr>
                  <w:rFonts w:ascii="Cambria Math" w:hAnsi="Cambria Math"/>
                  <w:color w:val="000000" w:themeColor="text1"/>
                </w:rPr>
                <m:t>0,0062389</m:t>
              </m:r>
            </m:oMath>
            <w:r>
              <w:rPr>
                <w:rFonts w:eastAsiaTheme="minorEastAsia"/>
                <w:color w:val="000000" w:themeColor="text1"/>
              </w:rPr>
              <w:t xml:space="preserve"> </w:t>
            </w:r>
            <w:r w:rsidRPr="007A17AA">
              <w:rPr>
                <w:rFonts w:eastAsiaTheme="minorEastAsia"/>
                <w:color w:val="000000" w:themeColor="text1"/>
              </w:rPr>
              <w:t>m</w:t>
            </w:r>
            <w:r w:rsidRPr="007A17AA">
              <w:rPr>
                <w:rFonts w:eastAsiaTheme="minorEastAsia"/>
                <w:color w:val="000000" w:themeColor="text1"/>
                <w:vertAlign w:val="superscript"/>
              </w:rPr>
              <w:t>2</w:t>
            </w:r>
            <w:r w:rsidRPr="007A17AA">
              <w:rPr>
                <w:rFonts w:eastAsiaTheme="minorEastAsia"/>
                <w:color w:val="000000" w:themeColor="text1"/>
              </w:rPr>
              <w:t>/s</w:t>
            </w:r>
          </w:p>
        </w:tc>
      </w:tr>
      <w:tr w:rsidR="00D424B8" w:rsidRPr="00D424B8" w14:paraId="3EBA92D2" w14:textId="77777777" w:rsidTr="007A17AA">
        <w:trPr>
          <w:trHeight w:val="144"/>
          <w:jc w:val="center"/>
        </w:trPr>
        <w:tc>
          <w:tcPr>
            <w:tcW w:w="3245" w:type="pct"/>
          </w:tcPr>
          <w:p w14:paraId="2FB9D3C1" w14:textId="5D3CC365" w:rsidR="00DF0514" w:rsidRPr="00D424B8" w:rsidRDefault="00DF0514" w:rsidP="00496051">
            <w:pPr>
              <w:spacing w:line="240" w:lineRule="auto"/>
              <w:rPr>
                <w:color w:val="000000" w:themeColor="text1"/>
                <w:lang w:eastAsia="es-EC"/>
              </w:rPr>
            </w:pPr>
            <w:r w:rsidRPr="00D424B8">
              <w:rPr>
                <w:color w:val="000000" w:themeColor="text1"/>
                <w:lang w:eastAsia="es-EC"/>
              </w:rPr>
              <w:t>Ancho del sedimentador</w:t>
            </w:r>
          </w:p>
        </w:tc>
        <w:tc>
          <w:tcPr>
            <w:tcW w:w="1755" w:type="pct"/>
          </w:tcPr>
          <w:p w14:paraId="06FD4E89" w14:textId="151B0C46" w:rsidR="00DF0514" w:rsidRPr="00D424B8" w:rsidRDefault="00DF0514" w:rsidP="00496051">
            <w:pPr>
              <w:spacing w:line="240" w:lineRule="auto"/>
              <w:rPr>
                <w:color w:val="000000" w:themeColor="text1"/>
                <w:lang w:eastAsia="es-EC"/>
              </w:rPr>
            </w:pPr>
            <w:r w:rsidRPr="00D424B8">
              <w:rPr>
                <w:rFonts w:eastAsia="Calibri" w:cs="Times New Roman"/>
                <w:color w:val="000000" w:themeColor="text1"/>
              </w:rPr>
              <w:t>1,</w:t>
            </w:r>
            <w:r w:rsidR="00BA2577">
              <w:rPr>
                <w:rFonts w:eastAsia="Calibri" w:cs="Times New Roman"/>
                <w:color w:val="000000" w:themeColor="text1"/>
              </w:rPr>
              <w:t>552</w:t>
            </w:r>
            <w:r w:rsidRPr="00D424B8">
              <w:rPr>
                <w:rFonts w:eastAsia="Calibri" w:cs="Times New Roman"/>
                <w:color w:val="000000" w:themeColor="text1"/>
              </w:rPr>
              <w:t xml:space="preserve"> m</w:t>
            </w:r>
          </w:p>
        </w:tc>
      </w:tr>
      <w:tr w:rsidR="00D424B8" w:rsidRPr="00D424B8" w14:paraId="3846A247" w14:textId="77777777" w:rsidTr="007A17AA">
        <w:trPr>
          <w:trHeight w:val="144"/>
          <w:jc w:val="center"/>
        </w:trPr>
        <w:tc>
          <w:tcPr>
            <w:tcW w:w="3245" w:type="pct"/>
          </w:tcPr>
          <w:p w14:paraId="3A7254C5" w14:textId="2D2E4E3D" w:rsidR="00DF0514" w:rsidRPr="00D424B8" w:rsidRDefault="00DF0514" w:rsidP="00496051">
            <w:pPr>
              <w:spacing w:line="240" w:lineRule="auto"/>
              <w:rPr>
                <w:color w:val="000000" w:themeColor="text1"/>
                <w:lang w:eastAsia="es-EC"/>
              </w:rPr>
            </w:pPr>
            <w:r w:rsidRPr="00D424B8">
              <w:rPr>
                <w:bCs/>
                <w:color w:val="000000" w:themeColor="text1"/>
              </w:rPr>
              <w:t>Largo del sedimentador</w:t>
            </w:r>
          </w:p>
        </w:tc>
        <w:tc>
          <w:tcPr>
            <w:tcW w:w="1755" w:type="pct"/>
          </w:tcPr>
          <w:p w14:paraId="4F2ACEA6" w14:textId="46C8B8DF" w:rsidR="00DF0514" w:rsidRPr="00D424B8" w:rsidRDefault="00DF0514" w:rsidP="00496051">
            <w:pPr>
              <w:spacing w:line="240" w:lineRule="auto"/>
              <w:rPr>
                <w:rFonts w:eastAsia="Calibri" w:cs="Times New Roman"/>
                <w:color w:val="000000" w:themeColor="text1"/>
              </w:rPr>
            </w:pPr>
            <w:r w:rsidRPr="00D424B8">
              <w:rPr>
                <w:rFonts w:eastAsia="Calibri" w:cs="Times New Roman"/>
                <w:color w:val="000000" w:themeColor="text1"/>
              </w:rPr>
              <w:t>2</w:t>
            </w:r>
            <w:r w:rsidR="007A17AA">
              <w:rPr>
                <w:rFonts w:eastAsia="Calibri" w:cs="Times New Roman"/>
                <w:color w:val="000000" w:themeColor="text1"/>
              </w:rPr>
              <w:t>,2</w:t>
            </w:r>
            <w:r w:rsidRPr="00D424B8">
              <w:rPr>
                <w:rFonts w:eastAsia="Calibri" w:cs="Times New Roman"/>
                <w:color w:val="000000" w:themeColor="text1"/>
              </w:rPr>
              <w:t xml:space="preserve"> m</w:t>
            </w:r>
          </w:p>
        </w:tc>
      </w:tr>
      <w:tr w:rsidR="00D424B8" w:rsidRPr="00D424B8" w14:paraId="6247AD38" w14:textId="77777777" w:rsidTr="007A17AA">
        <w:trPr>
          <w:trHeight w:val="144"/>
          <w:jc w:val="center"/>
        </w:trPr>
        <w:tc>
          <w:tcPr>
            <w:tcW w:w="3245" w:type="pct"/>
          </w:tcPr>
          <w:p w14:paraId="2AE395E7" w14:textId="30013C69" w:rsidR="00DF0514" w:rsidRPr="00D424B8" w:rsidRDefault="00DF0514" w:rsidP="00496051">
            <w:pPr>
              <w:pStyle w:val="Ttulo6"/>
              <w:numPr>
                <w:ilvl w:val="0"/>
                <w:numId w:val="0"/>
              </w:numPr>
              <w:spacing w:line="240" w:lineRule="auto"/>
              <w:ind w:left="360" w:hanging="360"/>
              <w:rPr>
                <w:b w:val="0"/>
                <w:bCs/>
                <w:color w:val="000000" w:themeColor="text1"/>
              </w:rPr>
            </w:pPr>
            <w:r w:rsidRPr="00D424B8">
              <w:rPr>
                <w:b w:val="0"/>
                <w:bCs/>
                <w:color w:val="000000" w:themeColor="text1"/>
              </w:rPr>
              <w:t>Altura del sedimentador</w:t>
            </w:r>
          </w:p>
        </w:tc>
        <w:tc>
          <w:tcPr>
            <w:tcW w:w="1755" w:type="pct"/>
          </w:tcPr>
          <w:p w14:paraId="77FA8EDD" w14:textId="712704AD" w:rsidR="00DF0514" w:rsidRPr="00D424B8" w:rsidRDefault="00BA2577" w:rsidP="00496051">
            <w:pPr>
              <w:spacing w:line="240" w:lineRule="auto"/>
              <w:rPr>
                <w:rFonts w:eastAsia="Calibri" w:cs="Times New Roman"/>
                <w:color w:val="000000" w:themeColor="text1"/>
              </w:rPr>
            </w:pPr>
            <w:r>
              <w:rPr>
                <w:rFonts w:eastAsia="Calibri" w:cs="Times New Roman"/>
                <w:color w:val="000000" w:themeColor="text1"/>
              </w:rPr>
              <w:t>1</w:t>
            </w:r>
            <w:r w:rsidR="00017812">
              <w:rPr>
                <w:rFonts w:eastAsia="Calibri" w:cs="Times New Roman"/>
                <w:color w:val="000000" w:themeColor="text1"/>
              </w:rPr>
              <w:t>,</w:t>
            </w:r>
            <w:r>
              <w:rPr>
                <w:rFonts w:eastAsia="Calibri" w:cs="Times New Roman"/>
                <w:color w:val="000000" w:themeColor="text1"/>
              </w:rPr>
              <w:t>82</w:t>
            </w:r>
            <w:r w:rsidR="00DF0514" w:rsidRPr="00D424B8">
              <w:rPr>
                <w:rFonts w:eastAsia="Calibri" w:cs="Times New Roman"/>
                <w:color w:val="000000" w:themeColor="text1"/>
              </w:rPr>
              <w:t xml:space="preserve"> m</w:t>
            </w:r>
          </w:p>
        </w:tc>
      </w:tr>
      <w:tr w:rsidR="00D424B8" w:rsidRPr="00D424B8" w14:paraId="590A3318" w14:textId="77777777" w:rsidTr="007A17AA">
        <w:trPr>
          <w:trHeight w:val="144"/>
          <w:jc w:val="center"/>
        </w:trPr>
        <w:tc>
          <w:tcPr>
            <w:tcW w:w="3245" w:type="pct"/>
          </w:tcPr>
          <w:p w14:paraId="2F1B840A" w14:textId="42143D3E" w:rsidR="00DF0514" w:rsidRPr="00D424B8" w:rsidRDefault="00DF0514" w:rsidP="00496051">
            <w:pPr>
              <w:pStyle w:val="Ttulo6"/>
              <w:numPr>
                <w:ilvl w:val="0"/>
                <w:numId w:val="0"/>
              </w:numPr>
              <w:spacing w:line="240" w:lineRule="auto"/>
              <w:ind w:left="360" w:hanging="360"/>
              <w:rPr>
                <w:b w:val="0"/>
                <w:bCs/>
                <w:color w:val="000000" w:themeColor="text1"/>
              </w:rPr>
            </w:pPr>
            <w:r w:rsidRPr="00D424B8">
              <w:rPr>
                <w:b w:val="0"/>
                <w:bCs/>
                <w:color w:val="000000" w:themeColor="text1"/>
              </w:rPr>
              <w:t>Volumen del sedimentador</w:t>
            </w:r>
          </w:p>
        </w:tc>
        <w:tc>
          <w:tcPr>
            <w:tcW w:w="1755" w:type="pct"/>
          </w:tcPr>
          <w:p w14:paraId="4DA549BA" w14:textId="40AB6A70" w:rsidR="00DF0514" w:rsidRPr="00D424B8" w:rsidRDefault="00697FFB" w:rsidP="00496051">
            <w:pPr>
              <w:spacing w:line="240" w:lineRule="auto"/>
              <w:rPr>
                <w:rFonts w:eastAsia="Calibri" w:cs="Times New Roman"/>
                <w:color w:val="000000" w:themeColor="text1"/>
              </w:rPr>
            </w:pPr>
            <w:r>
              <w:rPr>
                <w:rFonts w:eastAsia="Calibri" w:cs="Times New Roman"/>
                <w:color w:val="000000" w:themeColor="text1"/>
              </w:rPr>
              <w:t>6,</w:t>
            </w:r>
            <w:r w:rsidR="00BA2577">
              <w:rPr>
                <w:rFonts w:eastAsia="Calibri" w:cs="Times New Roman"/>
                <w:color w:val="000000" w:themeColor="text1"/>
              </w:rPr>
              <w:t>21</w:t>
            </w:r>
            <w:r w:rsidR="00DF0514" w:rsidRPr="00D424B8">
              <w:rPr>
                <w:rFonts w:eastAsia="Calibri" w:cs="Times New Roman"/>
                <w:color w:val="000000" w:themeColor="text1"/>
              </w:rPr>
              <w:t xml:space="preserve"> m</w:t>
            </w:r>
            <w:r w:rsidR="00DF0514" w:rsidRPr="00D424B8">
              <w:rPr>
                <w:rFonts w:eastAsia="Calibri" w:cs="Times New Roman"/>
                <w:color w:val="000000" w:themeColor="text1"/>
                <w:vertAlign w:val="superscript"/>
              </w:rPr>
              <w:t>3</w:t>
            </w:r>
          </w:p>
        </w:tc>
      </w:tr>
      <w:tr w:rsidR="00D424B8" w:rsidRPr="00D424B8" w14:paraId="0B65245A" w14:textId="77777777" w:rsidTr="007A17AA">
        <w:trPr>
          <w:trHeight w:val="144"/>
          <w:jc w:val="center"/>
        </w:trPr>
        <w:tc>
          <w:tcPr>
            <w:tcW w:w="3245" w:type="pct"/>
          </w:tcPr>
          <w:p w14:paraId="57EF9CAC" w14:textId="0B9C3983" w:rsidR="00DF0514" w:rsidRPr="00D424B8" w:rsidRDefault="00DF0514" w:rsidP="00496051">
            <w:pPr>
              <w:pStyle w:val="Ttulo6"/>
              <w:numPr>
                <w:ilvl w:val="0"/>
                <w:numId w:val="0"/>
              </w:numPr>
              <w:spacing w:line="240" w:lineRule="auto"/>
              <w:ind w:left="360" w:hanging="360"/>
              <w:rPr>
                <w:b w:val="0"/>
                <w:bCs/>
                <w:color w:val="000000" w:themeColor="text1"/>
              </w:rPr>
            </w:pPr>
            <w:r w:rsidRPr="00D424B8">
              <w:rPr>
                <w:b w:val="0"/>
                <w:bCs/>
                <w:color w:val="000000" w:themeColor="text1"/>
              </w:rPr>
              <w:t>Tiempo de retención hidráulica</w:t>
            </w:r>
          </w:p>
        </w:tc>
        <w:tc>
          <w:tcPr>
            <w:tcW w:w="1755" w:type="pct"/>
          </w:tcPr>
          <w:p w14:paraId="1E5A5B16" w14:textId="14CB14D8" w:rsidR="00DF0514" w:rsidRPr="00D424B8" w:rsidRDefault="00DF0514" w:rsidP="00496051">
            <w:pPr>
              <w:spacing w:line="240" w:lineRule="auto"/>
              <w:rPr>
                <w:rFonts w:eastAsia="Calibri" w:cs="Times New Roman"/>
                <w:color w:val="000000" w:themeColor="text1"/>
              </w:rPr>
            </w:pPr>
            <w:r w:rsidRPr="00D424B8">
              <w:rPr>
                <w:rFonts w:eastAsia="Calibri" w:cs="Times New Roman"/>
                <w:color w:val="000000" w:themeColor="text1"/>
              </w:rPr>
              <w:t>3,</w:t>
            </w:r>
            <w:r w:rsidR="00697FFB">
              <w:rPr>
                <w:rFonts w:eastAsia="Calibri" w:cs="Times New Roman"/>
                <w:color w:val="000000" w:themeColor="text1"/>
              </w:rPr>
              <w:t>2</w:t>
            </w:r>
            <w:r w:rsidRPr="00D424B8">
              <w:rPr>
                <w:rFonts w:eastAsia="Calibri" w:cs="Times New Roman"/>
                <w:color w:val="000000" w:themeColor="text1"/>
              </w:rPr>
              <w:t xml:space="preserve"> H</w:t>
            </w:r>
          </w:p>
        </w:tc>
      </w:tr>
    </w:tbl>
    <w:bookmarkEnd w:id="77"/>
    <w:p w14:paraId="625D1A54" w14:textId="0D6E09AE" w:rsidR="001E425D" w:rsidRDefault="00EC27E3" w:rsidP="001E425D">
      <w:pPr>
        <w:rPr>
          <w:rFonts w:eastAsiaTheme="minorEastAsia"/>
        </w:rPr>
      </w:pPr>
      <w:r w:rsidRPr="00017812">
        <w:rPr>
          <w:rFonts w:eastAsiaTheme="minorEastAsia"/>
        </w:rPr>
        <w:t>El sedimentador</w:t>
      </w:r>
      <w:r w:rsidR="00017812">
        <w:rPr>
          <w:rFonts w:eastAsiaTheme="minorEastAsia"/>
        </w:rPr>
        <w:t xml:space="preserve"> cuenta </w:t>
      </w:r>
      <w:r w:rsidRPr="00017812">
        <w:rPr>
          <w:rFonts w:eastAsiaTheme="minorEastAsia"/>
        </w:rPr>
        <w:t xml:space="preserve">con un volumen de </w:t>
      </w:r>
      <w:r w:rsidR="00017812">
        <w:rPr>
          <w:rFonts w:eastAsiaTheme="minorEastAsia"/>
        </w:rPr>
        <w:t>6</w:t>
      </w:r>
      <w:r w:rsidRPr="00017812">
        <w:rPr>
          <w:rFonts w:eastAsiaTheme="minorEastAsia"/>
        </w:rPr>
        <w:t>,</w:t>
      </w:r>
      <w:r w:rsidR="00BA2577">
        <w:rPr>
          <w:rFonts w:eastAsiaTheme="minorEastAsia"/>
        </w:rPr>
        <w:t>21</w:t>
      </w:r>
      <w:r w:rsidRPr="00017812">
        <w:rPr>
          <w:rFonts w:eastAsiaTheme="minorEastAsia"/>
        </w:rPr>
        <w:t xml:space="preserve"> m³, fue configurado para asegurar una adecuada decantación, con un </w:t>
      </w:r>
      <w:r w:rsidR="00017812">
        <w:rPr>
          <w:rFonts w:eastAsiaTheme="minorEastAsia"/>
        </w:rPr>
        <w:t>TRH</w:t>
      </w:r>
      <w:r w:rsidRPr="00017812">
        <w:rPr>
          <w:rFonts w:eastAsiaTheme="minorEastAsia"/>
        </w:rPr>
        <w:t xml:space="preserve"> de 3,</w:t>
      </w:r>
      <w:r w:rsidR="00017812">
        <w:rPr>
          <w:rFonts w:eastAsiaTheme="minorEastAsia"/>
        </w:rPr>
        <w:t>2</w:t>
      </w:r>
      <w:r w:rsidRPr="00017812">
        <w:rPr>
          <w:rFonts w:eastAsiaTheme="minorEastAsia"/>
        </w:rPr>
        <w:t xml:space="preserve"> horas, área superficial de </w:t>
      </w:r>
      <w:r w:rsidR="00017812">
        <w:rPr>
          <w:rFonts w:eastAsiaTheme="minorEastAsia"/>
        </w:rPr>
        <w:t>3,104</w:t>
      </w:r>
      <w:r w:rsidRPr="00017812">
        <w:rPr>
          <w:rFonts w:eastAsiaTheme="minorEastAsia"/>
        </w:rPr>
        <w:t xml:space="preserve"> m² y dimensiones que favorecen la eficiencia del proceso (2</w:t>
      </w:r>
      <w:r w:rsidR="00017812">
        <w:rPr>
          <w:rFonts w:eastAsiaTheme="minorEastAsia"/>
        </w:rPr>
        <w:t xml:space="preserve">,2 </w:t>
      </w:r>
      <w:r w:rsidRPr="00017812">
        <w:rPr>
          <w:rFonts w:eastAsiaTheme="minorEastAsia"/>
        </w:rPr>
        <w:t>m de largo por 1,</w:t>
      </w:r>
      <w:r w:rsidR="00BA2577">
        <w:rPr>
          <w:rFonts w:eastAsiaTheme="minorEastAsia"/>
        </w:rPr>
        <w:t>82</w:t>
      </w:r>
      <w:r w:rsidRPr="00017812">
        <w:rPr>
          <w:rFonts w:eastAsiaTheme="minorEastAsia"/>
        </w:rPr>
        <w:t xml:space="preserve"> m de ancho). </w:t>
      </w:r>
    </w:p>
    <w:p w14:paraId="15BE2544" w14:textId="1EC74BE3" w:rsidR="00BA2577" w:rsidRDefault="00BA2577" w:rsidP="00BA2577">
      <w:pPr>
        <w:pStyle w:val="Ttulo5"/>
        <w:numPr>
          <w:ilvl w:val="3"/>
          <w:numId w:val="1"/>
        </w:numPr>
        <w:spacing w:before="0" w:after="0" w:line="480" w:lineRule="auto"/>
      </w:pPr>
      <w:r>
        <w:t xml:space="preserve"> </w:t>
      </w:r>
      <w:r w:rsidRPr="00CC779C">
        <w:t>Filtro</w:t>
      </w:r>
    </w:p>
    <w:p w14:paraId="3AA84F56" w14:textId="77777777" w:rsidR="00BA2577" w:rsidRPr="005B0CBA" w:rsidRDefault="00BA2577" w:rsidP="00496051">
      <w:pPr>
        <w:pStyle w:val="Ttulo6"/>
        <w:numPr>
          <w:ilvl w:val="0"/>
          <w:numId w:val="0"/>
        </w:numPr>
        <w:spacing w:before="240"/>
        <w:ind w:left="360" w:hanging="360"/>
      </w:pPr>
      <w:bookmarkStart w:id="79" w:name="_Hlk207911439"/>
      <w:r w:rsidRPr="005B0CBA">
        <w:t>Área</w:t>
      </w:r>
    </w:p>
    <w:p w14:paraId="04C02086" w14:textId="27E46A5E" w:rsidR="00BA2577" w:rsidRPr="00083E9B" w:rsidRDefault="00000000" w:rsidP="00BA2577">
      <w:pPr>
        <w:spacing w:before="0" w:beforeAutospacing="0" w:after="0" w:afterAutospacing="0"/>
        <w:rPr>
          <w:rFonts w:eastAsiaTheme="minorEastAsia"/>
        </w:rPr>
      </w:pPr>
      <m:oMathPara>
        <m:oMath>
          <m:sSub>
            <m:sSubPr>
              <m:ctrlPr>
                <w:rPr>
                  <w:rFonts w:ascii="Cambria Math" w:eastAsiaTheme="minorEastAsia" w:hAnsi="Cambria Math"/>
                  <w:i/>
                </w:rPr>
              </m:ctrlPr>
            </m:sSubPr>
            <m:e>
              <m:r>
                <m:rPr>
                  <m:sty m:val="bi"/>
                </m:rPr>
                <w:rPr>
                  <w:rFonts w:ascii="Cambria Math" w:eastAsiaTheme="minorEastAsia" w:hAnsi="Cambria Math"/>
                </w:rPr>
                <m:t>V</m:t>
              </m:r>
            </m:e>
            <m:sub>
              <m:r>
                <m:rPr>
                  <m:sty m:val="bi"/>
                </m:rPr>
                <w:rPr>
                  <w:rFonts w:ascii="Cambria Math" w:eastAsiaTheme="minorEastAsia" w:hAnsi="Cambria Math"/>
                </w:rPr>
                <m:t>f</m:t>
              </m:r>
            </m:sub>
          </m:sSub>
          <m:r>
            <w:rPr>
              <w:rFonts w:ascii="Cambria Math" w:eastAsiaTheme="minorEastAsia" w:hAnsi="Cambria Math"/>
            </w:rPr>
            <m:t>=</m:t>
          </m:r>
          <m:f>
            <m:fPr>
              <m:ctrlPr>
                <w:rPr>
                  <w:rFonts w:ascii="Cambria Math" w:eastAsiaTheme="minorEastAsia" w:hAnsi="Cambria Math"/>
                  <w:i/>
                </w:rPr>
              </m:ctrlPr>
            </m:fPr>
            <m:num>
              <m:r>
                <m:rPr>
                  <m:sty m:val="bi"/>
                </m:rPr>
                <w:rPr>
                  <w:rFonts w:ascii="Cambria Math" w:eastAsiaTheme="minorEastAsia" w:hAnsi="Cambria Math"/>
                </w:rPr>
                <m:t>Q</m:t>
              </m:r>
            </m:num>
            <m:den>
              <m:r>
                <m:rPr>
                  <m:sty m:val="bi"/>
                </m:rPr>
                <w:rPr>
                  <w:rFonts w:ascii="Cambria Math" w:eastAsiaTheme="minorEastAsia" w:hAnsi="Cambria Math"/>
                </w:rPr>
                <m:t>A</m:t>
              </m:r>
            </m:den>
          </m:f>
          <m:r>
            <m:rPr>
              <m:sty m:val="bi"/>
            </m:rPr>
            <w:rPr>
              <w:rFonts w:ascii="Cambria Math" w:eastAsiaTheme="minorEastAsia" w:hAnsi="Cambria Math"/>
            </w:rPr>
            <m:t>=</m:t>
          </m:r>
          <m:r>
            <m:rPr>
              <m:sty m:val="bi"/>
            </m:rPr>
            <w:rPr>
              <w:rFonts w:ascii="Cambria Math" w:eastAsiaTheme="minorEastAsia" w:hAnsi="Cambria Math"/>
            </w:rPr>
            <m:t>A</m:t>
          </m:r>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8,76</m:t>
              </m:r>
              <m:f>
                <m:fPr>
                  <m:ctrlPr>
                    <w:rPr>
                      <w:rFonts w:ascii="Cambria Math" w:hAnsi="Cambria Math"/>
                    </w:rPr>
                  </m:ctrlPr>
                </m:fPr>
                <m:num>
                  <m:r>
                    <w:rPr>
                      <w:rFonts w:ascii="Cambria Math" w:hAnsi="Cambria Math"/>
                    </w:rPr>
                    <m:t>m</m:t>
                  </m:r>
                </m:num>
                <m:den>
                  <m:r>
                    <w:rPr>
                      <w:rFonts w:ascii="Cambria Math" w:hAnsi="Cambria Math"/>
                    </w:rPr>
                    <m:t>h</m:t>
                  </m:r>
                </m:den>
              </m:f>
            </m:num>
            <m:den>
              <m:r>
                <m:rPr>
                  <m:sty m:val="p"/>
                </m:rPr>
                <w:rPr>
                  <w:rFonts w:ascii="Cambria Math" w:hAnsi="Cambria Math"/>
                </w:rPr>
                <m:t>1,94</m:t>
              </m:r>
              <m:f>
                <m:fPr>
                  <m:ctrlPr>
                    <w:rPr>
                      <w:rFonts w:ascii="Cambria Math" w:hAnsi="Cambria Math"/>
                    </w:rPr>
                  </m:ctrlPr>
                </m:fPr>
                <m:num>
                  <m:sSup>
                    <m:sSupPr>
                      <m:ctrlPr>
                        <w:rPr>
                          <w:rFonts w:ascii="Cambria Math" w:hAnsi="Cambria Math"/>
                          <w:i/>
                        </w:rPr>
                      </m:ctrlPr>
                    </m:sSupPr>
                    <m:e>
                      <m:r>
                        <w:rPr>
                          <w:rFonts w:ascii="Cambria Math" w:hAnsi="Cambria Math"/>
                        </w:rPr>
                        <m:t>m</m:t>
                      </m:r>
                    </m:e>
                    <m:sup>
                      <m:r>
                        <w:rPr>
                          <w:rFonts w:ascii="Cambria Math" w:hAnsi="Cambria Math"/>
                        </w:rPr>
                        <m:t>3</m:t>
                      </m:r>
                    </m:sup>
                  </m:sSup>
                </m:num>
                <m:den>
                  <m:r>
                    <w:rPr>
                      <w:rFonts w:ascii="Cambria Math" w:hAnsi="Cambria Math"/>
                    </w:rPr>
                    <m:t>h</m:t>
                  </m:r>
                </m:den>
              </m:f>
            </m:den>
          </m:f>
          <m:r>
            <w:rPr>
              <w:rFonts w:ascii="Cambria Math" w:eastAsiaTheme="minorEastAsia" w:hAnsi="Cambria Math"/>
            </w:rPr>
            <m:t xml:space="preserve">=4,55 </m:t>
          </m:r>
          <m:sSup>
            <m:sSupPr>
              <m:ctrlPr>
                <w:rPr>
                  <w:rFonts w:ascii="Cambria Math" w:hAnsi="Cambria Math"/>
                  <w:i/>
                </w:rPr>
              </m:ctrlPr>
            </m:sSupPr>
            <m:e>
              <m:r>
                <w:rPr>
                  <w:rFonts w:ascii="Cambria Math" w:hAnsi="Cambria Math"/>
                </w:rPr>
                <m:t>m</m:t>
              </m:r>
            </m:e>
            <m:sup>
              <m:r>
                <w:rPr>
                  <w:rFonts w:ascii="Cambria Math" w:hAnsi="Cambria Math"/>
                </w:rPr>
                <m:t>2</m:t>
              </m:r>
            </m:sup>
          </m:sSup>
        </m:oMath>
      </m:oMathPara>
    </w:p>
    <w:p w14:paraId="59AC65AE" w14:textId="77777777" w:rsidR="00BA2577" w:rsidRPr="005B0CBA" w:rsidRDefault="00BA2577" w:rsidP="00496051">
      <w:pPr>
        <w:pStyle w:val="Ttulo6"/>
        <w:numPr>
          <w:ilvl w:val="0"/>
          <w:numId w:val="0"/>
        </w:numPr>
        <w:spacing w:before="240"/>
        <w:ind w:left="360" w:hanging="360"/>
      </w:pPr>
      <w:r w:rsidRPr="005B0CBA">
        <w:t xml:space="preserve">Coeficiente de mínimo costo </w:t>
      </w:r>
    </w:p>
    <w:p w14:paraId="45C5BC79" w14:textId="7558E53A" w:rsidR="00BA2577" w:rsidRPr="00676401" w:rsidRDefault="00BA2577" w:rsidP="00BA2577">
      <w:pPr>
        <w:spacing w:before="0" w:beforeAutospacing="0" w:after="0" w:afterAutospacing="0"/>
        <w:rPr>
          <w:rFonts w:eastAsiaTheme="minorEastAsia"/>
        </w:rPr>
      </w:pPr>
      <m:oMathPara>
        <m:oMath>
          <m:r>
            <m:rPr>
              <m:sty m:val="b"/>
            </m:rPr>
            <w:rPr>
              <w:rFonts w:ascii="Cambria Math" w:eastAsiaTheme="minorEastAsia" w:hAnsi="Cambria Math"/>
            </w:rPr>
            <m:t>K</m:t>
          </m:r>
          <m:r>
            <m:rPr>
              <m:sty m:val="p"/>
            </m:rPr>
            <w:rPr>
              <w:rFonts w:ascii="Cambria Math" w:eastAsiaTheme="minorEastAsia" w:hAnsi="Cambria Math"/>
            </w:rPr>
            <m:t>=</m:t>
          </m:r>
          <m:f>
            <m:fPr>
              <m:ctrlPr>
                <w:rPr>
                  <w:rFonts w:ascii="Cambria Math" w:eastAsiaTheme="minorEastAsia" w:hAnsi="Cambria Math"/>
                </w:rPr>
              </m:ctrlPr>
            </m:fPr>
            <m:num>
              <m:r>
                <m:rPr>
                  <m:sty m:val="b"/>
                </m:rPr>
                <w:rPr>
                  <w:rFonts w:ascii="Cambria Math" w:eastAsiaTheme="minorEastAsia" w:hAnsi="Cambria Math"/>
                </w:rPr>
                <m:t>2</m:t>
              </m:r>
              <m:r>
                <w:rPr>
                  <w:rFonts w:ascii="Cambria Math" w:hAnsi="Cambria Math"/>
                </w:rPr>
                <m:t>×</m:t>
              </m:r>
              <m:r>
                <m:rPr>
                  <m:sty m:val="b"/>
                </m:rPr>
                <w:rPr>
                  <w:rFonts w:ascii="Cambria Math" w:eastAsiaTheme="minorEastAsia" w:hAnsi="Cambria Math"/>
                </w:rPr>
                <m:t>N</m:t>
              </m:r>
            </m:num>
            <m:den>
              <m:r>
                <m:rPr>
                  <m:sty m:val="b"/>
                </m:rPr>
                <w:rPr>
                  <w:rFonts w:ascii="Cambria Math" w:eastAsiaTheme="minorEastAsia" w:hAnsi="Cambria Math"/>
                </w:rPr>
                <m:t>N</m:t>
              </m:r>
              <m:r>
                <m:rPr>
                  <m:sty m:val="p"/>
                </m:rPr>
                <w:rPr>
                  <w:rFonts w:ascii="Cambria Math" w:eastAsiaTheme="minorEastAsia" w:hAnsi="Cambria Math"/>
                </w:rPr>
                <m:t>+</m:t>
              </m:r>
              <m:r>
                <m:rPr>
                  <m:sty m:val="b"/>
                </m:rPr>
                <w:rPr>
                  <w:rFonts w:ascii="Cambria Math" w:eastAsiaTheme="minorEastAsia" w:hAnsi="Cambria Math"/>
                </w:rPr>
                <m:t>1</m:t>
              </m:r>
            </m:den>
          </m:f>
          <m:r>
            <m:rPr>
              <m:sty m:val="p"/>
            </m:rPr>
            <w:rPr>
              <w:rFonts w:ascii="Cambria Math" w:eastAsiaTheme="minorEastAsia" w:hAnsi="Cambria Math"/>
            </w:rPr>
            <m:t>=</m:t>
          </m:r>
          <m:f>
            <m:fPr>
              <m:ctrlPr>
                <w:rPr>
                  <w:rFonts w:ascii="Cambria Math" w:eastAsiaTheme="minorEastAsia" w:hAnsi="Cambria Math"/>
                </w:rPr>
              </m:ctrlPr>
            </m:fPr>
            <m:num>
              <m:r>
                <m:rPr>
                  <m:sty m:val="b"/>
                </m:rPr>
                <w:rPr>
                  <w:rFonts w:ascii="Cambria Math" w:eastAsiaTheme="minorEastAsia" w:hAnsi="Cambria Math"/>
                </w:rPr>
                <m:t>2</m:t>
              </m:r>
              <m:r>
                <w:rPr>
                  <w:rFonts w:ascii="Cambria Math" w:hAnsi="Cambria Math"/>
                </w:rPr>
                <m:t>×</m:t>
              </m:r>
              <m:r>
                <m:rPr>
                  <m:sty m:val="b"/>
                </m:rPr>
                <w:rPr>
                  <w:rFonts w:ascii="Cambria Math" w:eastAsiaTheme="minorEastAsia" w:hAnsi="Cambria Math"/>
                </w:rPr>
                <m:t>1</m:t>
              </m:r>
            </m:num>
            <m:den>
              <m:r>
                <m:rPr>
                  <m:sty m:val="b"/>
                </m:rPr>
                <w:rPr>
                  <w:rFonts w:ascii="Cambria Math" w:eastAsiaTheme="minorEastAsia" w:hAnsi="Cambria Math"/>
                </w:rPr>
                <m:t>1</m:t>
              </m:r>
              <m:r>
                <m:rPr>
                  <m:sty m:val="p"/>
                </m:rPr>
                <w:rPr>
                  <w:rFonts w:ascii="Cambria Math" w:eastAsiaTheme="minorEastAsia" w:hAnsi="Cambria Math"/>
                </w:rPr>
                <m:t>+</m:t>
              </m:r>
              <m:r>
                <m:rPr>
                  <m:sty m:val="b"/>
                </m:rPr>
                <w:rPr>
                  <w:rFonts w:ascii="Cambria Math" w:eastAsiaTheme="minorEastAsia" w:hAnsi="Cambria Math"/>
                </w:rPr>
                <m:t>1</m:t>
              </m:r>
            </m:den>
          </m:f>
          <m:r>
            <m:rPr>
              <m:sty m:val="p"/>
            </m:rPr>
            <w:rPr>
              <w:rFonts w:ascii="Cambria Math" w:eastAsiaTheme="minorEastAsia" w:hAnsi="Cambria Math"/>
            </w:rPr>
            <m:t>=</m:t>
          </m:r>
          <m:r>
            <w:rPr>
              <w:rFonts w:ascii="Cambria Math" w:eastAsiaTheme="minorEastAsia" w:hAnsi="Cambria Math"/>
            </w:rPr>
            <m:t>1</m:t>
          </m:r>
        </m:oMath>
      </m:oMathPara>
    </w:p>
    <w:p w14:paraId="466C6803" w14:textId="77777777" w:rsidR="00676401" w:rsidRPr="000C7981" w:rsidRDefault="00676401" w:rsidP="00BA2577">
      <w:pPr>
        <w:spacing w:before="0" w:beforeAutospacing="0" w:after="0" w:afterAutospacing="0"/>
        <w:rPr>
          <w:rFonts w:eastAsiaTheme="minorEastAsia"/>
        </w:rPr>
      </w:pPr>
    </w:p>
    <w:p w14:paraId="4DDC35E3" w14:textId="77777777" w:rsidR="00BA2577" w:rsidRPr="005B0CBA" w:rsidRDefault="00BA2577" w:rsidP="00496051">
      <w:pPr>
        <w:pStyle w:val="Ttulo6"/>
        <w:numPr>
          <w:ilvl w:val="0"/>
          <w:numId w:val="0"/>
        </w:numPr>
        <w:spacing w:before="240"/>
        <w:ind w:left="360" w:hanging="360"/>
      </w:pPr>
      <w:r w:rsidRPr="005B0CBA">
        <w:lastRenderedPageBreak/>
        <w:t xml:space="preserve">Longitud del filtro </w:t>
      </w:r>
    </w:p>
    <w:p w14:paraId="140C2DB1" w14:textId="1B606C7A" w:rsidR="00BA2577" w:rsidRPr="00EF39F8" w:rsidRDefault="00BA2577" w:rsidP="00BA2577">
      <w:pPr>
        <w:spacing w:before="0" w:beforeAutospacing="0" w:after="0" w:afterAutospacing="0"/>
        <w:rPr>
          <w:rFonts w:eastAsiaTheme="minorEastAsia"/>
        </w:rPr>
      </w:pPr>
      <m:oMathPara>
        <m:oMath>
          <m:r>
            <m:rPr>
              <m:sty m:val="bi"/>
            </m:rPr>
            <w:rPr>
              <w:rFonts w:ascii="Cambria Math" w:eastAsiaTheme="minorEastAsia" w:hAnsi="Cambria Math"/>
            </w:rPr>
            <m:t>L</m:t>
          </m:r>
          <m:r>
            <w:rPr>
              <w:rFonts w:ascii="Cambria Math" w:eastAsiaTheme="minorEastAsia" w:hAnsi="Cambria Math"/>
            </w:rPr>
            <m:t>=</m:t>
          </m:r>
          <m:sSup>
            <m:sSupPr>
              <m:ctrlPr>
                <w:rPr>
                  <w:rFonts w:ascii="Cambria Math" w:eastAsiaTheme="minorEastAsia" w:hAnsi="Cambria Math"/>
                  <w:i/>
                </w:rPr>
              </m:ctrlPr>
            </m:sSupPr>
            <m:e>
              <m:r>
                <w:rPr>
                  <w:rFonts w:ascii="Cambria Math" w:eastAsiaTheme="minorEastAsia" w:hAnsi="Cambria Math"/>
                </w:rPr>
                <m:t>(</m:t>
              </m:r>
              <m:r>
                <m:rPr>
                  <m:sty m:val="bi"/>
                </m:rPr>
                <w:rPr>
                  <w:rFonts w:ascii="Cambria Math" w:eastAsiaTheme="minorEastAsia" w:hAnsi="Cambria Math"/>
                </w:rPr>
                <m:t>As</m:t>
              </m:r>
              <m:r>
                <w:rPr>
                  <w:rFonts w:ascii="Cambria Math" w:hAnsi="Cambria Math"/>
                </w:rPr>
                <m:t>×</m:t>
              </m:r>
              <m:r>
                <m:rPr>
                  <m:sty m:val="bi"/>
                </m:rPr>
                <w:rPr>
                  <w:rFonts w:ascii="Cambria Math" w:eastAsiaTheme="minorEastAsia" w:hAnsi="Cambria Math"/>
                </w:rPr>
                <m:t>K</m:t>
              </m:r>
              <m:r>
                <w:rPr>
                  <w:rFonts w:ascii="Cambria Math" w:eastAsiaTheme="minorEastAsia" w:hAnsi="Cambria Math"/>
                </w:rPr>
                <m:t>)</m:t>
              </m:r>
            </m:e>
            <m:sup>
              <m:f>
                <m:fPr>
                  <m:ctrlPr>
                    <w:rPr>
                      <w:rFonts w:ascii="Cambria Math" w:eastAsiaTheme="minorEastAsia" w:hAnsi="Cambria Math"/>
                      <w:i/>
                    </w:rPr>
                  </m:ctrlPr>
                </m:fPr>
                <m:num>
                  <m:r>
                    <m:rPr>
                      <m:sty m:val="bi"/>
                    </m:rPr>
                    <w:rPr>
                      <w:rFonts w:ascii="Cambria Math" w:eastAsiaTheme="minorEastAsia" w:hAnsi="Cambria Math"/>
                    </w:rPr>
                    <m:t>1</m:t>
                  </m:r>
                </m:num>
                <m:den>
                  <m:r>
                    <m:rPr>
                      <m:sty m:val="bi"/>
                    </m:rPr>
                    <w:rPr>
                      <w:rFonts w:ascii="Cambria Math" w:eastAsiaTheme="minorEastAsia" w:hAnsi="Cambria Math"/>
                    </w:rPr>
                    <m:t>2</m:t>
                  </m:r>
                </m:den>
              </m:f>
            </m:sup>
          </m:sSup>
          <m:r>
            <w:rPr>
              <w:rFonts w:ascii="Cambria Math" w:eastAsiaTheme="minorEastAsia" w:hAnsi="Cambria Math"/>
            </w:rPr>
            <m:t>=</m:t>
          </m:r>
          <m:sSup>
            <m:sSupPr>
              <m:ctrlPr>
                <w:rPr>
                  <w:rFonts w:ascii="Cambria Math" w:eastAsiaTheme="minorEastAsia" w:hAnsi="Cambria Math"/>
                  <w:bCs/>
                  <w:i/>
                </w:rPr>
              </m:ctrlPr>
            </m:sSupPr>
            <m:e>
              <m:r>
                <w:rPr>
                  <w:rFonts w:ascii="Cambria Math" w:eastAsiaTheme="minorEastAsia" w:hAnsi="Cambria Math"/>
                </w:rPr>
                <m:t>(</m:t>
              </m:r>
              <m:r>
                <w:rPr>
                  <w:rFonts w:ascii="Cambria Math" w:hAnsi="Cambria Math"/>
                </w:rPr>
                <m:t xml:space="preserve">3,42 </m:t>
              </m:r>
              <m:sSup>
                <m:sSupPr>
                  <m:ctrlPr>
                    <w:rPr>
                      <w:rFonts w:ascii="Cambria Math" w:hAnsi="Cambria Math"/>
                      <w:lang w:eastAsia="es-EC"/>
                    </w:rPr>
                  </m:ctrlPr>
                </m:sSupPr>
                <m:e>
                  <m:r>
                    <w:rPr>
                      <w:rFonts w:ascii="Cambria Math" w:hAnsi="Cambria Math"/>
                      <w:lang w:eastAsia="es-EC"/>
                    </w:rPr>
                    <m:t>m</m:t>
                  </m:r>
                </m:e>
                <m:sup>
                  <m:r>
                    <w:rPr>
                      <w:rFonts w:ascii="Cambria Math" w:hAnsi="Cambria Math"/>
                      <w:lang w:eastAsia="es-EC"/>
                    </w:rPr>
                    <m:t>2</m:t>
                  </m:r>
                </m:sup>
              </m:sSup>
              <m:r>
                <w:rPr>
                  <w:rFonts w:ascii="Cambria Math" w:hAnsi="Cambria Math"/>
                </w:rPr>
                <m:t>×</m:t>
              </m:r>
              <m:r>
                <w:rPr>
                  <w:rFonts w:ascii="Cambria Math" w:eastAsiaTheme="minorEastAsia" w:hAnsi="Cambria Math"/>
                </w:rPr>
                <m:t>1)</m:t>
              </m:r>
            </m:e>
            <m:sup>
              <m:f>
                <m:fPr>
                  <m:ctrlPr>
                    <w:rPr>
                      <w:rFonts w:ascii="Cambria Math" w:eastAsiaTheme="minorEastAsia" w:hAnsi="Cambria Math"/>
                      <w:bCs/>
                      <w:i/>
                    </w:rPr>
                  </m:ctrlPr>
                </m:fPr>
                <m:num>
                  <m:r>
                    <w:rPr>
                      <w:rFonts w:ascii="Cambria Math" w:eastAsiaTheme="minorEastAsia" w:hAnsi="Cambria Math"/>
                    </w:rPr>
                    <m:t>1</m:t>
                  </m:r>
                </m:num>
                <m:den>
                  <m:r>
                    <w:rPr>
                      <w:rFonts w:ascii="Cambria Math" w:eastAsiaTheme="minorEastAsia" w:hAnsi="Cambria Math"/>
                    </w:rPr>
                    <m:t>2</m:t>
                  </m:r>
                </m:den>
              </m:f>
            </m:sup>
          </m:sSup>
          <m:r>
            <w:rPr>
              <w:rFonts w:ascii="Cambria Math" w:eastAsiaTheme="minorEastAsia" w:hAnsi="Cambria Math"/>
            </w:rPr>
            <m:t>=1,848 m</m:t>
          </m:r>
        </m:oMath>
      </m:oMathPara>
    </w:p>
    <w:p w14:paraId="3241AC2E" w14:textId="77777777" w:rsidR="00BA2577" w:rsidRPr="005B0CBA" w:rsidRDefault="00BA2577" w:rsidP="00083E9B">
      <w:pPr>
        <w:pStyle w:val="Ttulo6"/>
        <w:numPr>
          <w:ilvl w:val="0"/>
          <w:numId w:val="0"/>
        </w:numPr>
        <w:spacing w:before="240"/>
        <w:ind w:left="360" w:hanging="360"/>
      </w:pPr>
      <w:r w:rsidRPr="005B0CBA">
        <w:t xml:space="preserve">Ancho del filtro </w:t>
      </w:r>
    </w:p>
    <w:p w14:paraId="1C772220" w14:textId="357687BB" w:rsidR="00BA2577" w:rsidRPr="00EF39F8" w:rsidRDefault="00BA2577" w:rsidP="00083E9B">
      <w:pPr>
        <w:spacing w:before="0" w:beforeAutospacing="0" w:after="0" w:afterAutospacing="0"/>
        <w:rPr>
          <w:rFonts w:eastAsiaTheme="minorEastAsia"/>
        </w:rPr>
      </w:pPr>
      <m:oMathPara>
        <m:oMath>
          <m:r>
            <m:rPr>
              <m:sty m:val="bi"/>
            </m:rPr>
            <w:rPr>
              <w:rFonts w:ascii="Cambria Math" w:eastAsiaTheme="minorEastAsia" w:hAnsi="Cambria Math"/>
            </w:rPr>
            <m:t>B</m:t>
          </m:r>
          <m:r>
            <w:rPr>
              <w:rFonts w:ascii="Cambria Math" w:eastAsiaTheme="minorEastAsia" w:hAnsi="Cambria Math"/>
            </w:rPr>
            <m:t>=</m:t>
          </m:r>
          <m:sSup>
            <m:sSupPr>
              <m:ctrlPr>
                <w:rPr>
                  <w:rFonts w:ascii="Cambria Math" w:eastAsiaTheme="minorEastAsia" w:hAnsi="Cambria Math"/>
                  <w:i/>
                </w:rPr>
              </m:ctrlPr>
            </m:sSupPr>
            <m:e>
              <m:d>
                <m:dPr>
                  <m:ctrlPr>
                    <w:rPr>
                      <w:rFonts w:ascii="Cambria Math" w:eastAsiaTheme="minorEastAsia" w:hAnsi="Cambria Math"/>
                      <w:i/>
                    </w:rPr>
                  </m:ctrlPr>
                </m:dPr>
                <m:e>
                  <m:f>
                    <m:fPr>
                      <m:ctrlPr>
                        <w:rPr>
                          <w:rFonts w:ascii="Cambria Math" w:eastAsiaTheme="minorEastAsia" w:hAnsi="Cambria Math"/>
                          <w:i/>
                        </w:rPr>
                      </m:ctrlPr>
                    </m:fPr>
                    <m:num>
                      <m:sSub>
                        <m:sSubPr>
                          <m:ctrlPr>
                            <w:rPr>
                              <w:rFonts w:ascii="Cambria Math" w:eastAsiaTheme="minorEastAsia" w:hAnsi="Cambria Math"/>
                              <w:i/>
                            </w:rPr>
                          </m:ctrlPr>
                        </m:sSubPr>
                        <m:e>
                          <m:r>
                            <m:rPr>
                              <m:sty m:val="bi"/>
                            </m:rPr>
                            <w:rPr>
                              <w:rFonts w:ascii="Cambria Math" w:eastAsiaTheme="minorEastAsia" w:hAnsi="Cambria Math"/>
                            </w:rPr>
                            <m:t>A</m:t>
                          </m:r>
                        </m:e>
                        <m:sub>
                          <m:r>
                            <m:rPr>
                              <m:sty m:val="bi"/>
                            </m:rPr>
                            <w:rPr>
                              <w:rFonts w:ascii="Cambria Math" w:eastAsiaTheme="minorEastAsia" w:hAnsi="Cambria Math"/>
                            </w:rPr>
                            <m:t>s</m:t>
                          </m:r>
                        </m:sub>
                      </m:sSub>
                    </m:num>
                    <m:den>
                      <m:r>
                        <m:rPr>
                          <m:sty m:val="bi"/>
                        </m:rPr>
                        <w:rPr>
                          <w:rFonts w:ascii="Cambria Math" w:eastAsiaTheme="minorEastAsia" w:hAnsi="Cambria Math"/>
                        </w:rPr>
                        <m:t>K</m:t>
                      </m:r>
                    </m:den>
                  </m:f>
                </m:e>
              </m:d>
            </m:e>
            <m:sup>
              <m:f>
                <m:fPr>
                  <m:ctrlPr>
                    <w:rPr>
                      <w:rFonts w:ascii="Cambria Math" w:eastAsiaTheme="minorEastAsia" w:hAnsi="Cambria Math"/>
                      <w:i/>
                    </w:rPr>
                  </m:ctrlPr>
                </m:fPr>
                <m:num>
                  <m:r>
                    <m:rPr>
                      <m:sty m:val="bi"/>
                    </m:rPr>
                    <w:rPr>
                      <w:rFonts w:ascii="Cambria Math" w:eastAsiaTheme="minorEastAsia" w:hAnsi="Cambria Math"/>
                    </w:rPr>
                    <m:t>1</m:t>
                  </m:r>
                </m:num>
                <m:den>
                  <m:r>
                    <m:rPr>
                      <m:sty m:val="bi"/>
                    </m:rPr>
                    <w:rPr>
                      <w:rFonts w:ascii="Cambria Math" w:eastAsiaTheme="minorEastAsia" w:hAnsi="Cambria Math"/>
                    </w:rPr>
                    <m:t>2</m:t>
                  </m:r>
                </m:den>
              </m:f>
            </m:sup>
          </m:sSup>
          <m:r>
            <w:rPr>
              <w:rFonts w:ascii="Cambria Math" w:eastAsiaTheme="minorEastAsia" w:hAnsi="Cambria Math"/>
            </w:rPr>
            <m:t>=</m:t>
          </m:r>
          <m:sSup>
            <m:sSupPr>
              <m:ctrlPr>
                <w:rPr>
                  <w:rFonts w:ascii="Cambria Math" w:eastAsiaTheme="minorEastAsia" w:hAnsi="Cambria Math"/>
                  <w:bCs/>
                  <w:i/>
                </w:rPr>
              </m:ctrlPr>
            </m:sSupPr>
            <m:e>
              <m:d>
                <m:dPr>
                  <m:ctrlPr>
                    <w:rPr>
                      <w:rFonts w:ascii="Cambria Math" w:eastAsiaTheme="minorEastAsia" w:hAnsi="Cambria Math"/>
                      <w:bCs/>
                      <w:i/>
                    </w:rPr>
                  </m:ctrlPr>
                </m:dPr>
                <m:e>
                  <m:f>
                    <m:fPr>
                      <m:ctrlPr>
                        <w:rPr>
                          <w:rFonts w:ascii="Cambria Math" w:eastAsiaTheme="minorEastAsia" w:hAnsi="Cambria Math"/>
                          <w:bCs/>
                          <w:i/>
                        </w:rPr>
                      </m:ctrlPr>
                    </m:fPr>
                    <m:num>
                      <m:r>
                        <w:rPr>
                          <w:rFonts w:ascii="Cambria Math" w:eastAsiaTheme="minorEastAsia" w:hAnsi="Cambria Math"/>
                        </w:rPr>
                        <m:t xml:space="preserve">3,42 </m:t>
                      </m:r>
                      <m:sSup>
                        <m:sSupPr>
                          <m:ctrlPr>
                            <w:rPr>
                              <w:rFonts w:ascii="Cambria Math" w:eastAsiaTheme="minorEastAsia" w:hAnsi="Cambria Math"/>
                              <w:bCs/>
                              <w:i/>
                            </w:rPr>
                          </m:ctrlPr>
                        </m:sSupPr>
                        <m:e>
                          <m:r>
                            <w:rPr>
                              <w:rFonts w:ascii="Cambria Math" w:eastAsiaTheme="minorEastAsia" w:hAnsi="Cambria Math"/>
                            </w:rPr>
                            <m:t>m</m:t>
                          </m:r>
                        </m:e>
                        <m:sup>
                          <m:r>
                            <w:rPr>
                              <w:rFonts w:ascii="Cambria Math" w:eastAsiaTheme="minorEastAsia" w:hAnsi="Cambria Math"/>
                            </w:rPr>
                            <m:t>2</m:t>
                          </m:r>
                        </m:sup>
                      </m:sSup>
                    </m:num>
                    <m:den>
                      <m:r>
                        <w:rPr>
                          <w:rFonts w:ascii="Cambria Math" w:eastAsiaTheme="minorEastAsia" w:hAnsi="Cambria Math"/>
                        </w:rPr>
                        <m:t>1</m:t>
                      </m:r>
                    </m:den>
                  </m:f>
                </m:e>
              </m:d>
            </m:e>
            <m:sup>
              <m:f>
                <m:fPr>
                  <m:ctrlPr>
                    <w:rPr>
                      <w:rFonts w:ascii="Cambria Math" w:eastAsiaTheme="minorEastAsia" w:hAnsi="Cambria Math"/>
                      <w:bCs/>
                      <w:i/>
                    </w:rPr>
                  </m:ctrlPr>
                </m:fPr>
                <m:num>
                  <m:r>
                    <w:rPr>
                      <w:rFonts w:ascii="Cambria Math" w:eastAsiaTheme="minorEastAsia" w:hAnsi="Cambria Math"/>
                    </w:rPr>
                    <m:t>1</m:t>
                  </m:r>
                </m:num>
                <m:den>
                  <m:r>
                    <w:rPr>
                      <w:rFonts w:ascii="Cambria Math" w:eastAsiaTheme="minorEastAsia" w:hAnsi="Cambria Math"/>
                    </w:rPr>
                    <m:t>2</m:t>
                  </m:r>
                </m:den>
              </m:f>
            </m:sup>
          </m:sSup>
          <m:r>
            <w:rPr>
              <w:rFonts w:ascii="Cambria Math" w:eastAsiaTheme="minorEastAsia" w:hAnsi="Cambria Math"/>
            </w:rPr>
            <m:t>=1,859 m</m:t>
          </m:r>
        </m:oMath>
      </m:oMathPara>
    </w:p>
    <w:p w14:paraId="2164EF0F" w14:textId="77777777" w:rsidR="00BA2577" w:rsidRPr="005B0CBA" w:rsidRDefault="00BA2577" w:rsidP="00083E9B">
      <w:pPr>
        <w:pStyle w:val="Ttulo6"/>
        <w:numPr>
          <w:ilvl w:val="0"/>
          <w:numId w:val="0"/>
        </w:numPr>
        <w:spacing w:before="240"/>
        <w:ind w:left="360" w:hanging="360"/>
      </w:pPr>
      <w:r w:rsidRPr="005B0CBA">
        <w:t xml:space="preserve">Vertedero de entrada </w:t>
      </w:r>
    </w:p>
    <w:p w14:paraId="3833C63A" w14:textId="77777777" w:rsidR="00BA2577" w:rsidRPr="00CC779C" w:rsidRDefault="00BA2577" w:rsidP="00083E9B">
      <w:pPr>
        <w:spacing w:before="0" w:beforeAutospacing="0" w:after="0" w:afterAutospacing="0"/>
        <w:rPr>
          <w:rFonts w:eastAsiaTheme="minorEastAsia"/>
        </w:rPr>
      </w:pPr>
      <m:oMathPara>
        <m:oMath>
          <m:r>
            <w:rPr>
              <w:rFonts w:ascii="Cambria Math" w:hAnsi="Cambria Math"/>
            </w:rPr>
            <m:t>Q=</m:t>
          </m:r>
          <m:sSup>
            <m:sSupPr>
              <m:ctrlPr>
                <w:rPr>
                  <w:rFonts w:ascii="Cambria Math" w:hAnsi="Cambria Math"/>
                  <w:i/>
                </w:rPr>
              </m:ctrlPr>
            </m:sSupPr>
            <m:e>
              <m:r>
                <w:rPr>
                  <w:rFonts w:ascii="Cambria Math" w:hAnsi="Cambria Math"/>
                </w:rPr>
                <m:t>B(ha)</m:t>
              </m:r>
            </m:e>
            <m:sup>
              <m:f>
                <m:fPr>
                  <m:ctrlPr>
                    <w:rPr>
                      <w:rFonts w:ascii="Cambria Math" w:hAnsi="Cambria Math"/>
                      <w:i/>
                    </w:rPr>
                  </m:ctrlPr>
                </m:fPr>
                <m:num>
                  <m:r>
                    <w:rPr>
                      <w:rFonts w:ascii="Cambria Math" w:hAnsi="Cambria Math"/>
                    </w:rPr>
                    <m:t>2</m:t>
                  </m:r>
                </m:num>
                <m:den>
                  <m:r>
                    <w:rPr>
                      <w:rFonts w:ascii="Cambria Math" w:hAnsi="Cambria Math"/>
                    </w:rPr>
                    <m:t>3</m:t>
                  </m:r>
                </m:den>
              </m:f>
            </m:sup>
          </m:sSup>
        </m:oMath>
      </m:oMathPara>
    </w:p>
    <w:p w14:paraId="35486641" w14:textId="31F6FC0B" w:rsidR="00BA2577" w:rsidRPr="00EF39F8" w:rsidRDefault="00BA2577" w:rsidP="00083E9B">
      <w:pPr>
        <w:spacing w:before="0" w:beforeAutospacing="0" w:after="0" w:afterAutospacing="0"/>
        <w:rPr>
          <w:rFonts w:eastAsiaTheme="minorEastAsia"/>
        </w:rPr>
      </w:pPr>
      <m:oMathPara>
        <m:oMath>
          <m:r>
            <m:rPr>
              <m:sty m:val="bi"/>
            </m:rPr>
            <w:rPr>
              <w:rFonts w:ascii="Cambria Math" w:eastAsiaTheme="minorEastAsia" w:hAnsi="Cambria Math"/>
            </w:rPr>
            <m:t>ha</m:t>
          </m:r>
          <m:r>
            <w:rPr>
              <w:rFonts w:ascii="Cambria Math" w:eastAsiaTheme="minorEastAsia" w:hAnsi="Cambria Math"/>
            </w:rPr>
            <m:t>=</m:t>
          </m:r>
          <m:sSup>
            <m:sSupPr>
              <m:ctrlPr>
                <w:rPr>
                  <w:rFonts w:ascii="Cambria Math" w:eastAsiaTheme="minorEastAsia" w:hAnsi="Cambria Math"/>
                  <w:i/>
                </w:rPr>
              </m:ctrlPr>
            </m:sSupPr>
            <m:e>
              <m:d>
                <m:dPr>
                  <m:ctrlPr>
                    <w:rPr>
                      <w:rFonts w:ascii="Cambria Math" w:eastAsiaTheme="minorEastAsia" w:hAnsi="Cambria Math"/>
                      <w:i/>
                    </w:rPr>
                  </m:ctrlPr>
                </m:dPr>
                <m:e>
                  <m:f>
                    <m:fPr>
                      <m:ctrlPr>
                        <w:rPr>
                          <w:rFonts w:ascii="Cambria Math" w:eastAsiaTheme="minorEastAsia" w:hAnsi="Cambria Math"/>
                          <w:i/>
                        </w:rPr>
                      </m:ctrlPr>
                    </m:fPr>
                    <m:num>
                      <m:r>
                        <m:rPr>
                          <m:sty m:val="bi"/>
                        </m:rPr>
                        <w:rPr>
                          <w:rFonts w:ascii="Cambria Math" w:eastAsiaTheme="minorEastAsia" w:hAnsi="Cambria Math"/>
                        </w:rPr>
                        <m:t>Q</m:t>
                      </m:r>
                    </m:num>
                    <m:den>
                      <m:r>
                        <m:rPr>
                          <m:sty m:val="bi"/>
                        </m:rPr>
                        <w:rPr>
                          <w:rFonts w:ascii="Cambria Math" w:eastAsiaTheme="minorEastAsia" w:hAnsi="Cambria Math"/>
                        </w:rPr>
                        <m:t>1</m:t>
                      </m:r>
                      <m:r>
                        <w:rPr>
                          <w:rFonts w:ascii="Cambria Math" w:eastAsiaTheme="minorEastAsia" w:hAnsi="Cambria Math"/>
                        </w:rPr>
                        <m:t>,</m:t>
                      </m:r>
                      <m:r>
                        <m:rPr>
                          <m:sty m:val="bi"/>
                        </m:rPr>
                        <w:rPr>
                          <w:rFonts w:ascii="Cambria Math" w:eastAsiaTheme="minorEastAsia" w:hAnsi="Cambria Math"/>
                        </w:rPr>
                        <m:t>84</m:t>
                      </m:r>
                      <m:r>
                        <w:rPr>
                          <w:rFonts w:ascii="Cambria Math" w:hAnsi="Cambria Math"/>
                        </w:rPr>
                        <m:t>×</m:t>
                      </m:r>
                      <m:r>
                        <m:rPr>
                          <m:sty m:val="bi"/>
                        </m:rPr>
                        <w:rPr>
                          <w:rFonts w:ascii="Cambria Math" w:eastAsiaTheme="minorEastAsia" w:hAnsi="Cambria Math"/>
                        </w:rPr>
                        <m:t>B</m:t>
                      </m:r>
                    </m:den>
                  </m:f>
                </m:e>
              </m:d>
            </m:e>
            <m:sup>
              <m:f>
                <m:fPr>
                  <m:ctrlPr>
                    <w:rPr>
                      <w:rFonts w:ascii="Cambria Math" w:eastAsiaTheme="minorEastAsia" w:hAnsi="Cambria Math"/>
                      <w:i/>
                    </w:rPr>
                  </m:ctrlPr>
                </m:fPr>
                <m:num>
                  <m:r>
                    <m:rPr>
                      <m:sty m:val="bi"/>
                    </m:rPr>
                    <w:rPr>
                      <w:rFonts w:ascii="Cambria Math" w:eastAsiaTheme="minorEastAsia" w:hAnsi="Cambria Math"/>
                    </w:rPr>
                    <m:t>2</m:t>
                  </m:r>
                </m:num>
                <m:den>
                  <m:r>
                    <m:rPr>
                      <m:sty m:val="bi"/>
                    </m:rPr>
                    <w:rPr>
                      <w:rFonts w:ascii="Cambria Math" w:eastAsiaTheme="minorEastAsia" w:hAnsi="Cambria Math"/>
                    </w:rPr>
                    <m:t>3</m:t>
                  </m:r>
                </m:den>
              </m:f>
            </m:sup>
          </m:sSup>
          <m:r>
            <w:rPr>
              <w:rFonts w:ascii="Cambria Math" w:eastAsiaTheme="minorEastAsia" w:hAnsi="Cambria Math"/>
            </w:rPr>
            <m:t>=</m:t>
          </m:r>
          <m:sSup>
            <m:sSupPr>
              <m:ctrlPr>
                <w:rPr>
                  <w:rFonts w:ascii="Cambria Math" w:eastAsiaTheme="minorEastAsia" w:hAnsi="Cambria Math"/>
                  <w:bCs/>
                  <w:i/>
                </w:rPr>
              </m:ctrlPr>
            </m:sSupPr>
            <m:e>
              <m:d>
                <m:dPr>
                  <m:ctrlPr>
                    <w:rPr>
                      <w:rFonts w:ascii="Cambria Math" w:eastAsiaTheme="minorEastAsia" w:hAnsi="Cambria Math"/>
                      <w:bCs/>
                      <w:i/>
                    </w:rPr>
                  </m:ctrlPr>
                </m:dPr>
                <m:e>
                  <m:f>
                    <m:fPr>
                      <m:ctrlPr>
                        <w:rPr>
                          <w:rFonts w:ascii="Cambria Math" w:eastAsiaTheme="minorEastAsia" w:hAnsi="Cambria Math"/>
                          <w:bCs/>
                          <w:i/>
                        </w:rPr>
                      </m:ctrlPr>
                    </m:fPr>
                    <m:num>
                      <m:r>
                        <w:rPr>
                          <w:rFonts w:ascii="Cambria Math" w:eastAsiaTheme="minorEastAsia" w:hAnsi="Cambria Math"/>
                        </w:rPr>
                        <m:t>0,0323</m:t>
                      </m:r>
                      <m:f>
                        <m:fPr>
                          <m:ctrlPr>
                            <w:rPr>
                              <w:rFonts w:ascii="Cambria Math" w:hAnsi="Cambria Math"/>
                              <w:i/>
                            </w:rPr>
                          </m:ctrlPr>
                        </m:fPr>
                        <m:num>
                          <m:sSup>
                            <m:sSupPr>
                              <m:ctrlPr>
                                <w:rPr>
                                  <w:rFonts w:ascii="Cambria Math" w:hAnsi="Cambria Math"/>
                                  <w:i/>
                                </w:rPr>
                              </m:ctrlPr>
                            </m:sSupPr>
                            <m:e>
                              <m:r>
                                <w:rPr>
                                  <w:rFonts w:ascii="Cambria Math" w:hAnsi="Cambria Math"/>
                                </w:rPr>
                                <m:t>m</m:t>
                              </m:r>
                            </m:e>
                            <m:sup>
                              <m:r>
                                <w:rPr>
                                  <w:rFonts w:ascii="Cambria Math" w:hAnsi="Cambria Math"/>
                                </w:rPr>
                                <m:t>3</m:t>
                              </m:r>
                            </m:sup>
                          </m:sSup>
                        </m:num>
                        <m:den>
                          <m:r>
                            <w:rPr>
                              <w:rFonts w:ascii="Cambria Math" w:hAnsi="Cambria Math"/>
                            </w:rPr>
                            <m:t>min</m:t>
                          </m:r>
                        </m:den>
                      </m:f>
                    </m:num>
                    <m:den>
                      <m:r>
                        <w:rPr>
                          <w:rFonts w:ascii="Cambria Math" w:eastAsiaTheme="minorEastAsia" w:hAnsi="Cambria Math"/>
                        </w:rPr>
                        <m:t>1,84</m:t>
                      </m:r>
                      <m:r>
                        <w:rPr>
                          <w:rFonts w:ascii="Cambria Math" w:hAnsi="Cambria Math"/>
                        </w:rPr>
                        <m:t>×</m:t>
                      </m:r>
                      <m:r>
                        <w:rPr>
                          <w:rFonts w:ascii="Cambria Math" w:eastAsiaTheme="minorEastAsia" w:hAnsi="Cambria Math"/>
                        </w:rPr>
                        <m:t>1,859 m</m:t>
                      </m:r>
                    </m:den>
                  </m:f>
                </m:e>
              </m:d>
            </m:e>
            <m:sup>
              <m:f>
                <m:fPr>
                  <m:ctrlPr>
                    <w:rPr>
                      <w:rFonts w:ascii="Cambria Math" w:eastAsiaTheme="minorEastAsia" w:hAnsi="Cambria Math"/>
                      <w:bCs/>
                      <w:i/>
                    </w:rPr>
                  </m:ctrlPr>
                </m:fPr>
                <m:num>
                  <m:r>
                    <w:rPr>
                      <w:rFonts w:ascii="Cambria Math" w:eastAsiaTheme="minorEastAsia" w:hAnsi="Cambria Math"/>
                    </w:rPr>
                    <m:t>2</m:t>
                  </m:r>
                </m:num>
                <m:den>
                  <m:r>
                    <w:rPr>
                      <w:rFonts w:ascii="Cambria Math" w:eastAsiaTheme="minorEastAsia" w:hAnsi="Cambria Math"/>
                    </w:rPr>
                    <m:t>3</m:t>
                  </m:r>
                </m:den>
              </m:f>
            </m:sup>
          </m:sSup>
          <m:r>
            <w:rPr>
              <w:rFonts w:ascii="Cambria Math" w:hAnsi="Cambria Math"/>
            </w:rPr>
            <m:t>=0,4 m=40 cm</m:t>
          </m:r>
        </m:oMath>
      </m:oMathPara>
    </w:p>
    <w:p w14:paraId="35879485" w14:textId="77777777" w:rsidR="00BA2577" w:rsidRPr="005B0CBA" w:rsidRDefault="00BA2577" w:rsidP="00083E9B">
      <w:pPr>
        <w:pStyle w:val="Ttulo6"/>
        <w:numPr>
          <w:ilvl w:val="0"/>
          <w:numId w:val="0"/>
        </w:numPr>
        <w:spacing w:before="240"/>
        <w:ind w:left="360" w:hanging="360"/>
      </w:pPr>
      <w:r w:rsidRPr="005B0CBA">
        <w:t xml:space="preserve">Altura del filtro </w:t>
      </w:r>
    </w:p>
    <w:p w14:paraId="2D59820B" w14:textId="77777777" w:rsidR="00BA2577" w:rsidRPr="00CC779C" w:rsidRDefault="00000000" w:rsidP="00083E9B">
      <w:pPr>
        <w:spacing w:before="0" w:beforeAutospacing="0" w:after="0" w:afterAutospacing="0"/>
        <w:rPr>
          <w:rFonts w:eastAsiaTheme="minorEastAsia"/>
        </w:rPr>
      </w:pPr>
      <m:oMathPara>
        <m:oMath>
          <m:sSub>
            <m:sSubPr>
              <m:ctrlPr>
                <w:rPr>
                  <w:rFonts w:ascii="Cambria Math" w:eastAsiaTheme="minorEastAsia" w:hAnsi="Cambria Math"/>
                  <w:i/>
                </w:rPr>
              </m:ctrlPr>
            </m:sSubPr>
            <m:e>
              <m:r>
                <m:rPr>
                  <m:sty m:val="bi"/>
                </m:rPr>
                <w:rPr>
                  <w:rFonts w:ascii="Cambria Math" w:eastAsiaTheme="minorEastAsia" w:hAnsi="Cambria Math"/>
                </w:rPr>
                <m:t>Z</m:t>
              </m:r>
            </m:e>
            <m:sub>
              <m:r>
                <m:rPr>
                  <m:sty m:val="bi"/>
                </m:rPr>
                <w:rPr>
                  <w:rFonts w:ascii="Cambria Math" w:eastAsiaTheme="minorEastAsia" w:hAnsi="Cambria Math"/>
                </w:rPr>
                <m:t>F</m:t>
              </m:r>
            </m:sub>
          </m:sSub>
          <m:r>
            <w:rPr>
              <w:rFonts w:ascii="Cambria Math" w:eastAsiaTheme="minorEastAsia" w:hAnsi="Cambria Math"/>
            </w:rPr>
            <m:t xml:space="preserve">= </m:t>
          </m:r>
          <m:r>
            <m:rPr>
              <m:sty m:val="b"/>
            </m:rPr>
            <w:rPr>
              <w:rFonts w:ascii="Cambria Math" w:hAnsi="Cambria Math"/>
            </w:rPr>
            <m:t>FS</m:t>
          </m:r>
          <m:r>
            <m:rPr>
              <m:sty m:val="p"/>
            </m:rPr>
            <w:rPr>
              <w:rFonts w:ascii="Cambria Math" w:hAnsi="Cambria Math"/>
            </w:rPr>
            <m:t xml:space="preserve"> </m:t>
          </m:r>
          <m:d>
            <m:dPr>
              <m:ctrlPr>
                <w:rPr>
                  <w:rFonts w:ascii="Cambria Math" w:hAnsi="Cambria Math"/>
                </w:rPr>
              </m:ctrlPr>
            </m:dPr>
            <m:e>
              <m:r>
                <m:rPr>
                  <m:sty m:val="b"/>
                </m:rPr>
                <w:rPr>
                  <w:rFonts w:ascii="Cambria Math" w:hAnsi="Cambria Math"/>
                </w:rPr>
                <m:t>CA</m:t>
              </m:r>
              <m:r>
                <m:rPr>
                  <m:sty m:val="p"/>
                </m:rPr>
                <w:rPr>
                  <w:rFonts w:ascii="Cambria Math" w:hAnsi="Cambria Math"/>
                </w:rPr>
                <m:t xml:space="preserve">+ </m:t>
              </m:r>
              <m:r>
                <m:rPr>
                  <m:sty m:val="b"/>
                </m:rPr>
                <w:rPr>
                  <w:rFonts w:ascii="Cambria Math" w:hAnsi="Cambria Math"/>
                </w:rPr>
                <m:t>LA</m:t>
              </m:r>
              <m:r>
                <m:rPr>
                  <m:sty m:val="p"/>
                </m:rPr>
                <w:rPr>
                  <w:rFonts w:ascii="Cambria Math" w:hAnsi="Cambria Math"/>
                </w:rPr>
                <m:t xml:space="preserve">+ </m:t>
              </m:r>
              <m:r>
                <m:rPr>
                  <m:sty m:val="b"/>
                </m:rPr>
                <w:rPr>
                  <w:rFonts w:ascii="Cambria Math" w:hAnsi="Cambria Math"/>
                </w:rPr>
                <m:t>CS</m:t>
              </m:r>
              <m:r>
                <m:rPr>
                  <m:sty m:val="p"/>
                </m:rPr>
                <w:rPr>
                  <w:rFonts w:ascii="Cambria Math" w:hAnsi="Cambria Math"/>
                </w:rPr>
                <m:t xml:space="preserve">+ </m:t>
              </m:r>
              <m:r>
                <m:rPr>
                  <m:sty m:val="b"/>
                </m:rPr>
                <w:rPr>
                  <w:rFonts w:ascii="Cambria Math" w:hAnsi="Cambria Math"/>
                </w:rPr>
                <m:t>FC</m:t>
              </m:r>
            </m:e>
          </m:d>
        </m:oMath>
      </m:oMathPara>
    </w:p>
    <w:p w14:paraId="5DDE9DA9" w14:textId="637F8F50" w:rsidR="00BA2577" w:rsidRPr="0044403C" w:rsidRDefault="00000000" w:rsidP="00BA2577">
      <w:pPr>
        <w:spacing w:before="0" w:beforeAutospacing="0" w:after="0" w:afterAutospacing="0"/>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hAnsi="Cambria Math"/>
                </w:rPr>
                <m:t>F</m:t>
              </m:r>
            </m:sub>
          </m:sSub>
          <m:r>
            <w:rPr>
              <w:rFonts w:ascii="Cambria Math" w:eastAsiaTheme="minorEastAsia" w:hAnsi="Cambria Math"/>
            </w:rPr>
            <m:t xml:space="preserve">= </m:t>
          </m:r>
          <m:r>
            <m:rPr>
              <m:sty m:val="p"/>
            </m:rPr>
            <w:rPr>
              <w:rFonts w:ascii="Cambria Math" w:hAnsi="Cambria Math"/>
            </w:rPr>
            <m:t xml:space="preserve">1 m </m:t>
          </m:r>
          <m:d>
            <m:dPr>
              <m:ctrlPr>
                <w:rPr>
                  <w:rFonts w:ascii="Cambria Math" w:hAnsi="Cambria Math"/>
                </w:rPr>
              </m:ctrlPr>
            </m:dPr>
            <m:e>
              <m:r>
                <m:rPr>
                  <m:sty m:val="p"/>
                </m:rPr>
                <w:rPr>
                  <w:rFonts w:ascii="Cambria Math" w:hAnsi="Cambria Math"/>
                </w:rPr>
                <m:t>0,2m + 0,7 m + 0,2m + 0,4m</m:t>
              </m:r>
            </m:e>
          </m:d>
          <m:r>
            <w:rPr>
              <w:rFonts w:ascii="Cambria Math" w:eastAsiaTheme="minorEastAsia" w:hAnsi="Cambria Math"/>
            </w:rPr>
            <m:t xml:space="preserve">= </m:t>
          </m:r>
          <m:r>
            <m:rPr>
              <m:sty m:val="p"/>
            </m:rPr>
            <w:rPr>
              <w:rFonts w:ascii="Cambria Math" w:hAnsi="Cambria Math"/>
            </w:rPr>
            <m:t>1,50 m</m:t>
          </m:r>
          <m:r>
            <w:rPr>
              <w:rFonts w:ascii="Cambria Math" w:hAnsi="Cambria Math"/>
            </w:rPr>
            <m:t xml:space="preserve">×1,1=1,65 </m:t>
          </m:r>
          <m:r>
            <w:rPr>
              <w:rFonts w:ascii="Cambria Math" w:hAnsi="Cambria Math"/>
            </w:rPr>
            <m:t>m</m:t>
          </m:r>
        </m:oMath>
      </m:oMathPara>
    </w:p>
    <w:p w14:paraId="4053490A" w14:textId="77777777" w:rsidR="00BA2577" w:rsidRPr="005B0CBA" w:rsidRDefault="00BA2577" w:rsidP="00496051">
      <w:pPr>
        <w:pStyle w:val="Ttulo6"/>
        <w:numPr>
          <w:ilvl w:val="0"/>
          <w:numId w:val="0"/>
        </w:numPr>
        <w:spacing w:before="240" w:after="240"/>
        <w:ind w:left="360" w:hanging="360"/>
      </w:pPr>
      <w:r w:rsidRPr="005B0CBA">
        <w:t>Sistema de drenaje</w:t>
      </w:r>
    </w:p>
    <w:p w14:paraId="5625ED02" w14:textId="77777777" w:rsidR="00BA2577" w:rsidRPr="005B0CBA" w:rsidRDefault="00BA2577" w:rsidP="00496051">
      <w:pPr>
        <w:pStyle w:val="Ttulo6"/>
        <w:numPr>
          <w:ilvl w:val="0"/>
          <w:numId w:val="0"/>
        </w:numPr>
        <w:spacing w:before="240"/>
        <w:ind w:left="360" w:hanging="360"/>
      </w:pPr>
      <w:r w:rsidRPr="005B0CBA">
        <w:t>Área de orificios laterales</w:t>
      </w:r>
    </w:p>
    <w:p w14:paraId="0802408B" w14:textId="1E2B406A" w:rsidR="00BA2577" w:rsidRPr="0044403C" w:rsidRDefault="00000000" w:rsidP="00BA2577">
      <w:pPr>
        <w:spacing w:before="0" w:beforeAutospacing="0" w:after="0" w:afterAutospacing="0"/>
        <w:rPr>
          <w:rFonts w:eastAsiaTheme="minorEastAsia"/>
        </w:rPr>
      </w:pPr>
      <m:oMathPara>
        <m:oMath>
          <m:sSub>
            <m:sSubPr>
              <m:ctrlPr>
                <w:rPr>
                  <w:rFonts w:ascii="Cambria Math" w:eastAsiaTheme="minorEastAsia" w:hAnsi="Cambria Math"/>
                  <w:i/>
                </w:rPr>
              </m:ctrlPr>
            </m:sSubPr>
            <m:e>
              <m:r>
                <m:rPr>
                  <m:sty m:val="bi"/>
                </m:rPr>
                <w:rPr>
                  <w:rFonts w:ascii="Cambria Math" w:eastAsiaTheme="minorEastAsia" w:hAnsi="Cambria Math"/>
                </w:rPr>
                <m:t>A</m:t>
              </m:r>
            </m:e>
            <m:sub>
              <m:r>
                <m:rPr>
                  <m:sty m:val="bi"/>
                </m:rPr>
                <w:rPr>
                  <w:rFonts w:ascii="Cambria Math" w:eastAsiaTheme="minorEastAsia" w:hAnsi="Cambria Math"/>
                </w:rPr>
                <m:t>o</m:t>
              </m:r>
            </m:sub>
          </m:sSub>
          <m:r>
            <w:rPr>
              <w:rFonts w:ascii="Cambria Math" w:eastAsiaTheme="minorEastAsia" w:hAnsi="Cambria Math"/>
            </w:rPr>
            <m:t>=</m:t>
          </m:r>
          <m:f>
            <m:fPr>
              <m:ctrlPr>
                <w:rPr>
                  <w:rFonts w:ascii="Cambria Math" w:eastAsiaTheme="minorEastAsia" w:hAnsi="Cambria Math"/>
                  <w:i/>
                </w:rPr>
              </m:ctrlPr>
            </m:fPr>
            <m:num>
              <m:r>
                <m:rPr>
                  <m:sty m:val="bi"/>
                </m:rPr>
                <w:rPr>
                  <w:rFonts w:ascii="Cambria Math" w:eastAsiaTheme="minorEastAsia" w:hAnsi="Cambria Math"/>
                </w:rPr>
                <m:t>π</m:t>
              </m:r>
              <m:r>
                <w:rPr>
                  <w:rFonts w:ascii="Cambria Math" w:hAnsi="Cambria Math"/>
                </w:rPr>
                <m:t>×</m:t>
              </m:r>
              <m:sSup>
                <m:sSupPr>
                  <m:ctrlPr>
                    <w:rPr>
                      <w:rFonts w:ascii="Cambria Math" w:eastAsiaTheme="minorEastAsia" w:hAnsi="Cambria Math"/>
                      <w:i/>
                    </w:rPr>
                  </m:ctrlPr>
                </m:sSupPr>
                <m:e>
                  <m:r>
                    <m:rPr>
                      <m:sty m:val="bi"/>
                    </m:rPr>
                    <w:rPr>
                      <w:rFonts w:ascii="Cambria Math" w:eastAsiaTheme="minorEastAsia" w:hAnsi="Cambria Math"/>
                    </w:rPr>
                    <m:t>Do</m:t>
                  </m:r>
                </m:e>
                <m:sup>
                  <m:r>
                    <m:rPr>
                      <m:sty m:val="bi"/>
                    </m:rPr>
                    <w:rPr>
                      <w:rFonts w:ascii="Cambria Math" w:eastAsiaTheme="minorEastAsia" w:hAnsi="Cambria Math"/>
                    </w:rPr>
                    <m:t>2</m:t>
                  </m:r>
                </m:sup>
              </m:sSup>
            </m:num>
            <m:den>
              <m:r>
                <m:rPr>
                  <m:sty m:val="bi"/>
                </m:rPr>
                <w:rPr>
                  <w:rFonts w:ascii="Cambria Math" w:eastAsiaTheme="minorEastAsia" w:hAnsi="Cambria Math"/>
                </w:rPr>
                <m:t>4</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π</m:t>
              </m:r>
              <m:r>
                <w:rPr>
                  <w:rFonts w:ascii="Cambria Math" w:hAnsi="Cambria Math"/>
                </w:rPr>
                <m:t>×</m:t>
              </m:r>
              <m:sSup>
                <m:sSupPr>
                  <m:ctrlPr>
                    <w:rPr>
                      <w:rFonts w:ascii="Cambria Math" w:eastAsiaTheme="minorEastAsia" w:hAnsi="Cambria Math"/>
                      <w:i/>
                    </w:rPr>
                  </m:ctrlPr>
                </m:sSupPr>
                <m:e>
                  <m:r>
                    <w:rPr>
                      <w:rFonts w:ascii="Cambria Math" w:eastAsiaTheme="minorEastAsia" w:hAnsi="Cambria Math"/>
                    </w:rPr>
                    <m:t>(0,002)</m:t>
                  </m:r>
                </m:e>
                <m:sup>
                  <m:r>
                    <w:rPr>
                      <w:rFonts w:ascii="Cambria Math" w:eastAsiaTheme="minorEastAsia" w:hAnsi="Cambria Math"/>
                    </w:rPr>
                    <m:t>2</m:t>
                  </m:r>
                </m:sup>
              </m:sSup>
            </m:num>
            <m:den>
              <m:r>
                <w:rPr>
                  <w:rFonts w:ascii="Cambria Math" w:eastAsiaTheme="minorEastAsia" w:hAnsi="Cambria Math"/>
                </w:rPr>
                <m:t>4</m:t>
              </m:r>
            </m:den>
          </m:f>
          <m:r>
            <w:rPr>
              <w:rFonts w:ascii="Cambria Math" w:eastAsiaTheme="minorEastAsia" w:hAnsi="Cambria Math"/>
            </w:rPr>
            <m:t>=3,14×</m:t>
          </m:r>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m:t>
              </m:r>
              <m:r>
                <w:rPr>
                  <w:rFonts w:ascii="Cambria Math" w:eastAsiaTheme="minorEastAsia" w:hAnsi="Cambria Math"/>
                </w:rPr>
                <m:t>4</m:t>
              </m:r>
            </m:sup>
          </m:sSup>
          <m:r>
            <w:rPr>
              <w:rFonts w:ascii="Cambria Math" w:eastAsiaTheme="minorEastAsia" w:hAnsi="Cambria Math"/>
            </w:rPr>
            <m:t xml:space="preserve"> </m:t>
          </m:r>
          <m:sSup>
            <m:sSupPr>
              <m:ctrlPr>
                <w:rPr>
                  <w:rFonts w:ascii="Cambria Math" w:eastAsiaTheme="minorEastAsia" w:hAnsi="Cambria Math"/>
                  <w:i/>
                </w:rPr>
              </m:ctrlPr>
            </m:sSupPr>
            <m:e>
              <m:r>
                <w:rPr>
                  <w:rFonts w:ascii="Cambria Math" w:eastAsiaTheme="minorEastAsia" w:hAnsi="Cambria Math"/>
                </w:rPr>
                <m:t>m</m:t>
              </m:r>
            </m:e>
            <m:sup>
              <m:r>
                <w:rPr>
                  <w:rFonts w:ascii="Cambria Math" w:eastAsiaTheme="minorEastAsia" w:hAnsi="Cambria Math"/>
                </w:rPr>
                <m:t>2</m:t>
              </m:r>
            </m:sup>
          </m:sSup>
          <m:r>
            <w:rPr>
              <w:rFonts w:ascii="Cambria Math" w:eastAsiaTheme="minorEastAsia" w:hAnsi="Cambria Math"/>
            </w:rPr>
            <m:t xml:space="preserve">=0,0314 </m:t>
          </m:r>
          <m:r>
            <w:rPr>
              <w:rFonts w:ascii="Cambria Math" w:eastAsiaTheme="minorEastAsia" w:hAnsi="Cambria Math"/>
            </w:rPr>
            <m:t>cm</m:t>
          </m:r>
          <m:r>
            <w:rPr>
              <w:rFonts w:ascii="Cambria Math" w:hAnsi="Cambria Math"/>
            </w:rPr>
            <m:t>×1</m:t>
          </m:r>
          <m:r>
            <w:rPr>
              <w:rFonts w:ascii="Cambria Math" w:eastAsiaTheme="minorEastAsia" w:hAnsi="Cambria Math"/>
            </w:rPr>
            <m:t xml:space="preserve">,1=0,0345 </m:t>
          </m:r>
          <m:r>
            <w:rPr>
              <w:rFonts w:ascii="Cambria Math" w:eastAsiaTheme="minorEastAsia" w:hAnsi="Cambria Math"/>
            </w:rPr>
            <m:t>cm</m:t>
          </m:r>
        </m:oMath>
      </m:oMathPara>
    </w:p>
    <w:p w14:paraId="5972CDAA" w14:textId="77777777" w:rsidR="00BA2577" w:rsidRPr="005B0CBA" w:rsidRDefault="00BA2577" w:rsidP="00496051">
      <w:pPr>
        <w:pStyle w:val="Ttulo6"/>
        <w:numPr>
          <w:ilvl w:val="0"/>
          <w:numId w:val="0"/>
        </w:numPr>
        <w:spacing w:before="240"/>
        <w:ind w:left="360" w:hanging="360"/>
      </w:pPr>
      <w:r w:rsidRPr="005B0CBA">
        <w:t xml:space="preserve">Caudal que ingresa a cada orificio </w:t>
      </w:r>
    </w:p>
    <w:p w14:paraId="2448E34D" w14:textId="77CD89C3" w:rsidR="00BA2577" w:rsidRPr="0044403C" w:rsidRDefault="00000000" w:rsidP="00BA2577">
      <w:pPr>
        <w:spacing w:before="0" w:beforeAutospacing="0" w:after="0" w:afterAutospacing="0"/>
        <w:rPr>
          <w:rFonts w:eastAsiaTheme="minorEastAsia"/>
        </w:rPr>
      </w:pPr>
      <m:oMathPara>
        <m:oMath>
          <m:sSub>
            <m:sSubPr>
              <m:ctrlPr>
                <w:rPr>
                  <w:rFonts w:ascii="Cambria Math" w:eastAsiaTheme="minorEastAsia" w:hAnsi="Cambria Math"/>
                </w:rPr>
              </m:ctrlPr>
            </m:sSubPr>
            <m:e>
              <m:r>
                <m:rPr>
                  <m:sty m:val="b"/>
                </m:rPr>
                <w:rPr>
                  <w:rFonts w:ascii="Cambria Math" w:eastAsiaTheme="minorEastAsia" w:hAnsi="Cambria Math"/>
                </w:rPr>
                <m:t>Q</m:t>
              </m:r>
            </m:e>
            <m:sub>
              <m:r>
                <m:rPr>
                  <m:sty m:val="b"/>
                </m:rPr>
                <w:rPr>
                  <w:rFonts w:ascii="Cambria Math" w:eastAsiaTheme="minorEastAsia" w:hAnsi="Cambria Math"/>
                </w:rPr>
                <m:t>o</m:t>
              </m:r>
            </m:sub>
          </m:sSub>
          <m:r>
            <m:rPr>
              <m:sty m:val="p"/>
            </m:rPr>
            <w:rPr>
              <w:rFonts w:ascii="Cambria Math" w:eastAsiaTheme="minorEastAsia" w:hAnsi="Cambria Math"/>
            </w:rPr>
            <m:t xml:space="preserve">= </m:t>
          </m:r>
          <m:sSub>
            <m:sSubPr>
              <m:ctrlPr>
                <w:rPr>
                  <w:rFonts w:ascii="Cambria Math" w:eastAsiaTheme="minorEastAsia" w:hAnsi="Cambria Math"/>
                </w:rPr>
              </m:ctrlPr>
            </m:sSubPr>
            <m:e>
              <m:r>
                <m:rPr>
                  <m:sty m:val="b"/>
                </m:rPr>
                <w:rPr>
                  <w:rFonts w:ascii="Cambria Math" w:eastAsiaTheme="minorEastAsia" w:hAnsi="Cambria Math"/>
                </w:rPr>
                <m:t>A</m:t>
              </m:r>
            </m:e>
            <m:sub>
              <m:r>
                <m:rPr>
                  <m:sty m:val="b"/>
                </m:rPr>
                <w:rPr>
                  <w:rFonts w:ascii="Cambria Math" w:eastAsiaTheme="minorEastAsia" w:hAnsi="Cambria Math"/>
                </w:rPr>
                <m:t>o</m:t>
              </m:r>
            </m:sub>
          </m:sSub>
          <m:r>
            <m:rPr>
              <m:sty m:val="p"/>
            </m:rPr>
            <w:rPr>
              <w:rFonts w:ascii="Cambria Math" w:eastAsiaTheme="minorEastAsia" w:hAnsi="Cambria Math"/>
            </w:rPr>
            <m:t>×</m:t>
          </m:r>
          <m:r>
            <m:rPr>
              <m:sty m:val="b"/>
            </m:rPr>
            <w:rPr>
              <w:rFonts w:ascii="Cambria Math" w:eastAsiaTheme="minorEastAsia" w:hAnsi="Cambria Math"/>
            </w:rPr>
            <m:t>vo</m:t>
          </m:r>
          <m:r>
            <m:rPr>
              <m:sty m:val="b"/>
            </m:rPr>
            <w:rPr>
              <w:rFonts w:ascii="Cambria Math" w:eastAsiaTheme="minorEastAsia" w:hAnsi="Cambria Math"/>
            </w:rPr>
            <m:t>=</m:t>
          </m:r>
          <m:r>
            <w:rPr>
              <w:rFonts w:ascii="Cambria Math" w:eastAsiaTheme="minorEastAsia" w:hAnsi="Cambria Math"/>
            </w:rPr>
            <m:t>3,454×</m:t>
          </m:r>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m:t>
              </m:r>
              <m:r>
                <w:rPr>
                  <w:rFonts w:ascii="Cambria Math" w:eastAsiaTheme="minorEastAsia" w:hAnsi="Cambria Math"/>
                </w:rPr>
                <m:t>4</m:t>
              </m:r>
            </m:sup>
          </m:sSup>
          <m:r>
            <w:rPr>
              <w:rFonts w:ascii="Cambria Math" w:eastAsiaTheme="minorEastAsia" w:hAnsi="Cambria Math"/>
            </w:rPr>
            <m:t xml:space="preserve"> </m:t>
          </m:r>
          <m:sSup>
            <m:sSupPr>
              <m:ctrlPr>
                <w:rPr>
                  <w:rFonts w:ascii="Cambria Math" w:eastAsiaTheme="minorEastAsia" w:hAnsi="Cambria Math"/>
                  <w:i/>
                </w:rPr>
              </m:ctrlPr>
            </m:sSupPr>
            <m:e>
              <m:r>
                <w:rPr>
                  <w:rFonts w:ascii="Cambria Math" w:eastAsiaTheme="minorEastAsia" w:hAnsi="Cambria Math"/>
                </w:rPr>
                <m:t>m</m:t>
              </m:r>
            </m:e>
            <m:sup>
              <m:r>
                <w:rPr>
                  <w:rFonts w:ascii="Cambria Math" w:eastAsiaTheme="minorEastAsia" w:hAnsi="Cambria Math"/>
                </w:rPr>
                <m:t>2</m:t>
              </m:r>
            </m:sup>
          </m:sSup>
          <m:r>
            <m:rPr>
              <m:sty m:val="p"/>
            </m:rPr>
            <w:rPr>
              <w:rFonts w:ascii="Cambria Math" w:eastAsiaTheme="minorEastAsia" w:hAnsi="Cambria Math"/>
            </w:rPr>
            <m:t xml:space="preserve">×0,3 </m:t>
          </m:r>
          <m:f>
            <m:fPr>
              <m:ctrlPr>
                <w:rPr>
                  <w:rFonts w:ascii="Cambria Math" w:eastAsiaTheme="minorEastAsia" w:hAnsi="Cambria Math"/>
                </w:rPr>
              </m:ctrlPr>
            </m:fPr>
            <m:num>
              <m:sSup>
                <m:sSupPr>
                  <m:ctrlPr>
                    <w:rPr>
                      <w:rFonts w:ascii="Cambria Math" w:eastAsiaTheme="minorEastAsia" w:hAnsi="Cambria Math"/>
                      <w:i/>
                    </w:rPr>
                  </m:ctrlPr>
                </m:sSupPr>
                <m:e>
                  <m:r>
                    <w:rPr>
                      <w:rFonts w:ascii="Cambria Math" w:eastAsiaTheme="minorEastAsia" w:hAnsi="Cambria Math"/>
                    </w:rPr>
                    <m:t>m</m:t>
                  </m:r>
                </m:e>
                <m:sup>
                  <m:r>
                    <w:rPr>
                      <w:rFonts w:ascii="Cambria Math" w:eastAsiaTheme="minorEastAsia" w:hAnsi="Cambria Math"/>
                    </w:rPr>
                    <m:t>3</m:t>
                  </m:r>
                </m:sup>
              </m:sSup>
            </m:num>
            <m:den>
              <m:r>
                <w:rPr>
                  <w:rFonts w:ascii="Cambria Math" w:eastAsiaTheme="minorEastAsia" w:hAnsi="Cambria Math"/>
                </w:rPr>
                <m:t>s</m:t>
              </m:r>
            </m:den>
          </m:f>
          <m:r>
            <m:rPr>
              <m:sty m:val="p"/>
            </m:rPr>
            <w:rPr>
              <w:rFonts w:ascii="Cambria Math" w:eastAsiaTheme="minorEastAsia" w:hAnsi="Cambria Math"/>
            </w:rPr>
            <m:t>=10,362×</m:t>
          </m:r>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m:t>
              </m:r>
              <m:r>
                <w:rPr>
                  <w:rFonts w:ascii="Cambria Math" w:eastAsiaTheme="minorEastAsia" w:hAnsi="Cambria Math"/>
                </w:rPr>
                <m:t>5</m:t>
              </m:r>
            </m:sup>
          </m:sSup>
          <m:r>
            <m:rPr>
              <m:sty m:val="p"/>
            </m:rPr>
            <w:rPr>
              <w:rFonts w:ascii="Cambria Math" w:eastAsiaTheme="minorEastAsia" w:hAnsi="Cambria Math"/>
            </w:rPr>
            <m:t xml:space="preserve"> </m:t>
          </m:r>
          <m:f>
            <m:fPr>
              <m:ctrlPr>
                <w:rPr>
                  <w:rFonts w:ascii="Cambria Math" w:eastAsiaTheme="minorEastAsia" w:hAnsi="Cambria Math"/>
                </w:rPr>
              </m:ctrlPr>
            </m:fPr>
            <m:num>
              <m:r>
                <w:rPr>
                  <w:rFonts w:ascii="Cambria Math" w:eastAsiaTheme="minorEastAsia" w:hAnsi="Cambria Math"/>
                </w:rPr>
                <m:t>m</m:t>
              </m:r>
            </m:num>
            <m:den>
              <m:r>
                <w:rPr>
                  <w:rFonts w:ascii="Cambria Math" w:eastAsiaTheme="minorEastAsia" w:hAnsi="Cambria Math"/>
                </w:rPr>
                <m:t>s</m:t>
              </m:r>
            </m:den>
          </m:f>
        </m:oMath>
      </m:oMathPara>
    </w:p>
    <w:p w14:paraId="1B44D412" w14:textId="77777777" w:rsidR="00BA2577" w:rsidRPr="005B0CBA" w:rsidRDefault="00BA2577" w:rsidP="00496051">
      <w:pPr>
        <w:pStyle w:val="Ttulo6"/>
        <w:numPr>
          <w:ilvl w:val="0"/>
          <w:numId w:val="0"/>
        </w:numPr>
        <w:spacing w:before="240"/>
        <w:ind w:left="360" w:hanging="360"/>
      </w:pPr>
      <w:r w:rsidRPr="005B0CBA">
        <w:t xml:space="preserve">Numero de laterales </w:t>
      </w:r>
    </w:p>
    <w:p w14:paraId="1A13CF6B" w14:textId="52445660" w:rsidR="00BA2577" w:rsidRPr="0044403C" w:rsidRDefault="00000000" w:rsidP="00BA2577">
      <w:pPr>
        <w:spacing w:before="0" w:beforeAutospacing="0" w:after="0" w:afterAutospacing="0"/>
        <w:rPr>
          <w:rFonts w:eastAsiaTheme="minorEastAsia"/>
          <w:iCs/>
        </w:rPr>
      </w:pPr>
      <m:oMathPara>
        <m:oMath>
          <m:sSub>
            <m:sSubPr>
              <m:ctrlPr>
                <w:rPr>
                  <w:rFonts w:ascii="Cambria Math" w:hAnsi="Cambria Math"/>
                  <w:iCs/>
                </w:rPr>
              </m:ctrlPr>
            </m:sSubPr>
            <m:e>
              <m:r>
                <m:rPr>
                  <m:sty m:val="b"/>
                </m:rPr>
                <w:rPr>
                  <w:rFonts w:ascii="Cambria Math" w:hAnsi="Cambria Math"/>
                </w:rPr>
                <m:t>N</m:t>
              </m:r>
            </m:e>
            <m:sub>
              <m:r>
                <m:rPr>
                  <m:sty m:val="b"/>
                </m:rPr>
                <w:rPr>
                  <w:rFonts w:ascii="Cambria Math" w:hAnsi="Cambria Math"/>
                </w:rPr>
                <m:t>L</m:t>
              </m:r>
            </m:sub>
          </m:sSub>
          <m:r>
            <m:rPr>
              <m:sty m:val="p"/>
            </m:rPr>
            <w:rPr>
              <w:rFonts w:ascii="Cambria Math" w:hAnsi="Cambria Math"/>
            </w:rPr>
            <m:t xml:space="preserve">= </m:t>
          </m:r>
          <m:sSub>
            <m:sSubPr>
              <m:ctrlPr>
                <w:rPr>
                  <w:rFonts w:ascii="Cambria Math" w:hAnsi="Cambria Math"/>
                  <w:iCs/>
                </w:rPr>
              </m:ctrlPr>
            </m:sSubPr>
            <m:e>
              <m:r>
                <m:rPr>
                  <m:sty m:val="b"/>
                </m:rPr>
                <w:rPr>
                  <w:rFonts w:ascii="Cambria Math" w:hAnsi="Cambria Math"/>
                </w:rPr>
                <m:t>n</m:t>
              </m:r>
            </m:e>
            <m:sub>
              <m:r>
                <m:rPr>
                  <m:sty m:val="b"/>
                </m:rPr>
                <w:rPr>
                  <w:rFonts w:ascii="Cambria Math" w:hAnsi="Cambria Math"/>
                </w:rPr>
                <m:t>L</m:t>
              </m:r>
            </m:sub>
          </m:sSub>
          <m:r>
            <w:rPr>
              <w:rFonts w:ascii="Cambria Math" w:hAnsi="Cambria Math"/>
            </w:rPr>
            <m:t>×</m:t>
          </m:r>
          <m:f>
            <m:fPr>
              <m:ctrlPr>
                <w:rPr>
                  <w:rFonts w:ascii="Cambria Math" w:hAnsi="Cambria Math"/>
                  <w:iCs/>
                </w:rPr>
              </m:ctrlPr>
            </m:fPr>
            <m:num>
              <m:sSub>
                <m:sSubPr>
                  <m:ctrlPr>
                    <w:rPr>
                      <w:rFonts w:ascii="Cambria Math" w:hAnsi="Cambria Math"/>
                      <w:iCs/>
                    </w:rPr>
                  </m:ctrlPr>
                </m:sSubPr>
                <m:e>
                  <m:r>
                    <m:rPr>
                      <m:sty m:val="b"/>
                    </m:rPr>
                    <w:rPr>
                      <w:rFonts w:ascii="Cambria Math" w:hAnsi="Cambria Math"/>
                    </w:rPr>
                    <m:t>L</m:t>
                  </m:r>
                </m:e>
                <m:sub>
                  <m:r>
                    <m:rPr>
                      <m:sty m:val="b"/>
                    </m:rPr>
                    <w:rPr>
                      <w:rFonts w:ascii="Cambria Math" w:hAnsi="Cambria Math"/>
                    </w:rPr>
                    <m:t>L</m:t>
                  </m:r>
                </m:sub>
              </m:sSub>
            </m:num>
            <m:den>
              <m:sSub>
                <m:sSubPr>
                  <m:ctrlPr>
                    <w:rPr>
                      <w:rFonts w:ascii="Cambria Math" w:hAnsi="Cambria Math"/>
                      <w:iCs/>
                    </w:rPr>
                  </m:ctrlPr>
                </m:sSubPr>
                <m:e>
                  <m:r>
                    <m:rPr>
                      <m:sty m:val="b"/>
                    </m:rPr>
                    <w:rPr>
                      <w:rFonts w:ascii="Cambria Math" w:hAnsi="Cambria Math"/>
                    </w:rPr>
                    <m:t>e</m:t>
                  </m:r>
                </m:e>
                <m:sub>
                  <m:r>
                    <m:rPr>
                      <m:sty m:val="b"/>
                    </m:rPr>
                    <w:rPr>
                      <w:rFonts w:ascii="Cambria Math" w:hAnsi="Cambria Math"/>
                    </w:rPr>
                    <m:t>L</m:t>
                  </m:r>
                </m:sub>
              </m:sSub>
            </m:den>
          </m:f>
          <m:r>
            <m:rPr>
              <m:sty m:val="p"/>
            </m:rPr>
            <w:rPr>
              <w:rFonts w:ascii="Cambria Math" w:hAnsi="Cambria Math"/>
            </w:rPr>
            <m:t xml:space="preserve">= </m:t>
          </m:r>
          <m:r>
            <w:rPr>
              <w:rFonts w:ascii="Cambria Math" w:hAnsi="Cambria Math"/>
            </w:rPr>
            <m:t xml:space="preserve">1,5 </m:t>
          </m:r>
          <m:r>
            <w:rPr>
              <w:rFonts w:ascii="Cambria Math" w:hAnsi="Cambria Math"/>
            </w:rPr>
            <m:t>m</m:t>
          </m:r>
          <m:r>
            <w:rPr>
              <w:rFonts w:ascii="Cambria Math" w:hAnsi="Cambria Math"/>
            </w:rPr>
            <m:t>×</m:t>
          </m:r>
          <m:f>
            <m:fPr>
              <m:ctrlPr>
                <w:rPr>
                  <w:rFonts w:ascii="Cambria Math" w:hAnsi="Cambria Math"/>
                  <w:iCs/>
                </w:rPr>
              </m:ctrlPr>
            </m:fPr>
            <m:num>
              <m:r>
                <m:rPr>
                  <m:sty m:val="p"/>
                </m:rPr>
                <w:rPr>
                  <w:rFonts w:ascii="Cambria Math" w:hAnsi="Cambria Math"/>
                </w:rPr>
                <m:t>2 m</m:t>
              </m:r>
            </m:num>
            <m:den>
              <m:r>
                <w:rPr>
                  <w:rFonts w:ascii="Cambria Math" w:hAnsi="Cambria Math"/>
                </w:rPr>
                <m:t xml:space="preserve">1 </m:t>
              </m:r>
              <m:r>
                <w:rPr>
                  <w:rFonts w:ascii="Cambria Math" w:hAnsi="Cambria Math"/>
                </w:rPr>
                <m:t>m</m:t>
              </m:r>
            </m:den>
          </m:f>
          <m:r>
            <m:rPr>
              <m:sty m:val="p"/>
            </m:rPr>
            <w:rPr>
              <w:rFonts w:ascii="Cambria Math" w:hAnsi="Cambria Math"/>
            </w:rPr>
            <m:t>=3 laterales</m:t>
          </m:r>
        </m:oMath>
      </m:oMathPara>
    </w:p>
    <w:p w14:paraId="0508EB4E" w14:textId="77777777" w:rsidR="00BA2577" w:rsidRPr="005B0CBA" w:rsidRDefault="00BA2577" w:rsidP="00496051">
      <w:pPr>
        <w:pStyle w:val="Ttulo6"/>
        <w:numPr>
          <w:ilvl w:val="0"/>
          <w:numId w:val="0"/>
        </w:numPr>
        <w:spacing w:before="240"/>
        <w:ind w:left="360" w:hanging="360"/>
      </w:pPr>
      <w:r w:rsidRPr="005B0CBA">
        <w:t xml:space="preserve">Diámetro de la tubería de entrada del filtro </w:t>
      </w:r>
    </w:p>
    <w:p w14:paraId="4237C1FD" w14:textId="321C2B5C" w:rsidR="00BA2577" w:rsidRPr="00EF39F8" w:rsidRDefault="00000000" w:rsidP="00BA2577">
      <w:pPr>
        <w:spacing w:before="0" w:beforeAutospacing="0" w:after="0" w:afterAutospacing="0"/>
        <w:rPr>
          <w:rFonts w:eastAsiaTheme="minorEastAsia"/>
        </w:rPr>
      </w:pPr>
      <m:oMathPara>
        <m:oMath>
          <m:sSub>
            <m:sSubPr>
              <m:ctrlPr>
                <w:rPr>
                  <w:rFonts w:ascii="Cambria Math" w:hAnsi="Cambria Math"/>
                  <w:iCs/>
                </w:rPr>
              </m:ctrlPr>
            </m:sSubPr>
            <m:e>
              <m:r>
                <m:rPr>
                  <m:sty m:val="b"/>
                </m:rPr>
                <w:rPr>
                  <w:rFonts w:ascii="Cambria Math" w:hAnsi="Cambria Math"/>
                </w:rPr>
                <m:t>D</m:t>
              </m:r>
            </m:e>
            <m:sub>
              <m:r>
                <m:rPr>
                  <m:sty m:val="b"/>
                </m:rPr>
                <w:rPr>
                  <w:rFonts w:ascii="Cambria Math" w:hAnsi="Cambria Math"/>
                </w:rPr>
                <m:t>TE</m:t>
              </m:r>
            </m:sub>
          </m:sSub>
          <m:r>
            <m:rPr>
              <m:sty m:val="p"/>
            </m:rPr>
            <w:rPr>
              <w:rFonts w:ascii="Cambria Math" w:hAnsi="Cambria Math"/>
            </w:rPr>
            <m:t xml:space="preserve">= </m:t>
          </m:r>
          <m:rad>
            <m:radPr>
              <m:degHide m:val="1"/>
              <m:ctrlPr>
                <w:rPr>
                  <w:rFonts w:ascii="Cambria Math" w:hAnsi="Cambria Math"/>
                  <w:iCs/>
                </w:rPr>
              </m:ctrlPr>
            </m:radPr>
            <m:deg/>
            <m:e>
              <m:f>
                <m:fPr>
                  <m:ctrlPr>
                    <w:rPr>
                      <w:rFonts w:ascii="Cambria Math" w:hAnsi="Cambria Math"/>
                      <w:iCs/>
                    </w:rPr>
                  </m:ctrlPr>
                </m:fPr>
                <m:num>
                  <m:r>
                    <m:rPr>
                      <m:sty m:val="b"/>
                    </m:rPr>
                    <w:rPr>
                      <w:rFonts w:ascii="Cambria Math" w:hAnsi="Cambria Math"/>
                    </w:rPr>
                    <m:t>4</m:t>
                  </m:r>
                  <m:r>
                    <w:rPr>
                      <w:rFonts w:ascii="Cambria Math" w:hAnsi="Cambria Math"/>
                    </w:rPr>
                    <m:t>×</m:t>
                  </m:r>
                  <m:r>
                    <m:rPr>
                      <m:sty m:val="b"/>
                    </m:rPr>
                    <w:rPr>
                      <w:rFonts w:ascii="Cambria Math" w:hAnsi="Cambria Math"/>
                    </w:rPr>
                    <m:t>Q</m:t>
                  </m:r>
                </m:num>
                <m:den>
                  <m:r>
                    <m:rPr>
                      <m:sty m:val="b"/>
                    </m:rPr>
                    <w:rPr>
                      <w:rFonts w:ascii="Cambria Math" w:hAnsi="Cambria Math"/>
                    </w:rPr>
                    <m:t>π</m:t>
                  </m:r>
                  <m:r>
                    <w:rPr>
                      <w:rFonts w:ascii="Cambria Math" w:hAnsi="Cambria Math"/>
                    </w:rPr>
                    <m:t>×</m:t>
                  </m:r>
                  <m:sSub>
                    <m:sSubPr>
                      <m:ctrlPr>
                        <w:rPr>
                          <w:rFonts w:ascii="Cambria Math" w:hAnsi="Cambria Math"/>
                          <w:iCs/>
                        </w:rPr>
                      </m:ctrlPr>
                    </m:sSubPr>
                    <m:e>
                      <m:r>
                        <m:rPr>
                          <m:sty m:val="b"/>
                        </m:rPr>
                        <w:rPr>
                          <w:rFonts w:ascii="Cambria Math" w:hAnsi="Cambria Math"/>
                        </w:rPr>
                        <m:t>v</m:t>
                      </m:r>
                    </m:e>
                    <m:sub>
                      <m:r>
                        <m:rPr>
                          <m:sty m:val="b"/>
                        </m:rPr>
                        <w:rPr>
                          <w:rFonts w:ascii="Cambria Math" w:hAnsi="Cambria Math"/>
                        </w:rPr>
                        <m:t>e</m:t>
                      </m:r>
                    </m:sub>
                  </m:sSub>
                </m:den>
              </m:f>
            </m:e>
          </m:rad>
          <m:r>
            <m:rPr>
              <m:sty m:val="p"/>
            </m:rPr>
            <w:rPr>
              <w:rFonts w:ascii="Cambria Math" w:hAnsi="Cambria Math"/>
            </w:rPr>
            <m:t xml:space="preserve">= </m:t>
          </m:r>
          <m:rad>
            <m:radPr>
              <m:degHide m:val="1"/>
              <m:ctrlPr>
                <w:rPr>
                  <w:rFonts w:ascii="Cambria Math" w:hAnsi="Cambria Math"/>
                  <w:iCs/>
                </w:rPr>
              </m:ctrlPr>
            </m:radPr>
            <m:deg/>
            <m:e>
              <m:f>
                <m:fPr>
                  <m:ctrlPr>
                    <w:rPr>
                      <w:rFonts w:ascii="Cambria Math" w:hAnsi="Cambria Math"/>
                      <w:iCs/>
                    </w:rPr>
                  </m:ctrlPr>
                </m:fPr>
                <m:num>
                  <m:r>
                    <m:rPr>
                      <m:sty m:val="p"/>
                    </m:rPr>
                    <w:rPr>
                      <w:rFonts w:ascii="Cambria Math" w:hAnsi="Cambria Math"/>
                    </w:rPr>
                    <m:t>4</m:t>
                  </m:r>
                  <m:r>
                    <w:rPr>
                      <w:rFonts w:ascii="Cambria Math" w:hAnsi="Cambria Math"/>
                    </w:rPr>
                    <m:t>×0,000539</m:t>
                  </m:r>
                  <m:f>
                    <m:fPr>
                      <m:ctrlPr>
                        <w:rPr>
                          <w:rFonts w:ascii="Cambria Math" w:hAnsi="Cambria Math"/>
                          <w:i/>
                        </w:rPr>
                      </m:ctrlPr>
                    </m:fPr>
                    <m:num>
                      <m:sSup>
                        <m:sSupPr>
                          <m:ctrlPr>
                            <w:rPr>
                              <w:rFonts w:ascii="Cambria Math" w:hAnsi="Cambria Math"/>
                              <w:i/>
                            </w:rPr>
                          </m:ctrlPr>
                        </m:sSupPr>
                        <m:e>
                          <m:r>
                            <w:rPr>
                              <w:rFonts w:ascii="Cambria Math" w:hAnsi="Cambria Math"/>
                            </w:rPr>
                            <m:t>m</m:t>
                          </m:r>
                        </m:e>
                        <m:sup>
                          <m:r>
                            <w:rPr>
                              <w:rFonts w:ascii="Cambria Math" w:hAnsi="Cambria Math"/>
                            </w:rPr>
                            <m:t>3</m:t>
                          </m:r>
                        </m:sup>
                      </m:sSup>
                    </m:num>
                    <m:den>
                      <m:r>
                        <w:rPr>
                          <w:rFonts w:ascii="Cambria Math" w:hAnsi="Cambria Math"/>
                        </w:rPr>
                        <m:t>s</m:t>
                      </m:r>
                    </m:den>
                  </m:f>
                </m:num>
                <m:den>
                  <m:r>
                    <m:rPr>
                      <m:sty m:val="p"/>
                    </m:rPr>
                    <w:rPr>
                      <w:rFonts w:ascii="Cambria Math" w:hAnsi="Cambria Math"/>
                    </w:rPr>
                    <m:t>π</m:t>
                  </m:r>
                  <m:r>
                    <w:rPr>
                      <w:rFonts w:ascii="Cambria Math" w:hAnsi="Cambria Math"/>
                    </w:rPr>
                    <m:t>×0,6</m:t>
                  </m:r>
                  <m:f>
                    <m:fPr>
                      <m:ctrlPr>
                        <w:rPr>
                          <w:rFonts w:ascii="Cambria Math" w:hAnsi="Cambria Math"/>
                          <w:i/>
                          <w:iCs/>
                        </w:rPr>
                      </m:ctrlPr>
                    </m:fPr>
                    <m:num>
                      <m:r>
                        <w:rPr>
                          <w:rFonts w:ascii="Cambria Math" w:hAnsi="Cambria Math"/>
                        </w:rPr>
                        <m:t>m</m:t>
                      </m:r>
                    </m:num>
                    <m:den>
                      <m:r>
                        <w:rPr>
                          <w:rFonts w:ascii="Cambria Math" w:hAnsi="Cambria Math"/>
                        </w:rPr>
                        <m:t>s</m:t>
                      </m:r>
                    </m:den>
                  </m:f>
                </m:den>
              </m:f>
            </m:e>
          </m:rad>
          <m:r>
            <m:rPr>
              <m:sty m:val="p"/>
            </m:rPr>
            <w:rPr>
              <w:rFonts w:ascii="Cambria Math" w:hAnsi="Cambria Math"/>
            </w:rPr>
            <m:t>=0,055 m=5,5 cm</m:t>
          </m:r>
        </m:oMath>
      </m:oMathPara>
    </w:p>
    <w:p w14:paraId="7019D8A8" w14:textId="77777777" w:rsidR="00BA2577" w:rsidRPr="005B0CBA" w:rsidRDefault="00BA2577" w:rsidP="00496051">
      <w:pPr>
        <w:pStyle w:val="Ttulo6"/>
        <w:numPr>
          <w:ilvl w:val="0"/>
          <w:numId w:val="0"/>
        </w:numPr>
        <w:spacing w:before="240"/>
        <w:ind w:left="360" w:hanging="360"/>
      </w:pPr>
      <w:r w:rsidRPr="005B0CBA">
        <w:lastRenderedPageBreak/>
        <w:t xml:space="preserve">Diámetro de la tubería de salida del filtro </w:t>
      </w:r>
    </w:p>
    <w:bookmarkStart w:id="80" w:name="_Hlk204236840"/>
    <w:p w14:paraId="2A998564" w14:textId="36818622" w:rsidR="00BA2577" w:rsidRPr="005255FD" w:rsidRDefault="00000000" w:rsidP="00BA2577">
      <w:pPr>
        <w:spacing w:before="0" w:beforeAutospacing="0" w:after="0" w:afterAutospacing="0"/>
        <w:rPr>
          <w:rFonts w:eastAsiaTheme="minorEastAsia"/>
        </w:rPr>
      </w:pPr>
      <m:oMathPara>
        <m:oMath>
          <m:sSub>
            <m:sSubPr>
              <m:ctrlPr>
                <w:rPr>
                  <w:rFonts w:ascii="Cambria Math" w:hAnsi="Cambria Math"/>
                  <w:iCs/>
                </w:rPr>
              </m:ctrlPr>
            </m:sSubPr>
            <m:e>
              <m:r>
                <m:rPr>
                  <m:sty m:val="b"/>
                </m:rPr>
                <w:rPr>
                  <w:rFonts w:ascii="Cambria Math" w:hAnsi="Cambria Math"/>
                </w:rPr>
                <m:t>D</m:t>
              </m:r>
            </m:e>
            <m:sub>
              <m:r>
                <m:rPr>
                  <m:sty m:val="b"/>
                </m:rPr>
                <w:rPr>
                  <w:rFonts w:ascii="Cambria Math" w:hAnsi="Cambria Math"/>
                </w:rPr>
                <m:t>TS</m:t>
              </m:r>
            </m:sub>
          </m:sSub>
          <m:r>
            <m:rPr>
              <m:sty m:val="p"/>
            </m:rPr>
            <w:rPr>
              <w:rFonts w:ascii="Cambria Math" w:hAnsi="Cambria Math"/>
            </w:rPr>
            <m:t xml:space="preserve">= </m:t>
          </m:r>
          <m:rad>
            <m:radPr>
              <m:degHide m:val="1"/>
              <m:ctrlPr>
                <w:rPr>
                  <w:rFonts w:ascii="Cambria Math" w:hAnsi="Cambria Math"/>
                  <w:iCs/>
                </w:rPr>
              </m:ctrlPr>
            </m:radPr>
            <m:deg/>
            <m:e>
              <m:f>
                <m:fPr>
                  <m:ctrlPr>
                    <w:rPr>
                      <w:rFonts w:ascii="Cambria Math" w:hAnsi="Cambria Math"/>
                      <w:iCs/>
                    </w:rPr>
                  </m:ctrlPr>
                </m:fPr>
                <m:num>
                  <m:r>
                    <m:rPr>
                      <m:sty m:val="b"/>
                    </m:rPr>
                    <w:rPr>
                      <w:rFonts w:ascii="Cambria Math" w:hAnsi="Cambria Math"/>
                    </w:rPr>
                    <m:t>4</m:t>
                  </m:r>
                  <m:r>
                    <w:rPr>
                      <w:rFonts w:ascii="Cambria Math" w:hAnsi="Cambria Math"/>
                    </w:rPr>
                    <m:t>×</m:t>
                  </m:r>
                  <m:r>
                    <m:rPr>
                      <m:sty m:val="b"/>
                    </m:rPr>
                    <w:rPr>
                      <w:rFonts w:ascii="Cambria Math" w:hAnsi="Cambria Math"/>
                    </w:rPr>
                    <m:t>Q</m:t>
                  </m:r>
                </m:num>
                <m:den>
                  <m:r>
                    <m:rPr>
                      <m:sty m:val="b"/>
                    </m:rPr>
                    <w:rPr>
                      <w:rFonts w:ascii="Cambria Math" w:hAnsi="Cambria Math"/>
                    </w:rPr>
                    <m:t>π</m:t>
                  </m:r>
                  <m:r>
                    <w:rPr>
                      <w:rFonts w:ascii="Cambria Math" w:hAnsi="Cambria Math"/>
                    </w:rPr>
                    <m:t>×</m:t>
                  </m:r>
                  <m:sSub>
                    <m:sSubPr>
                      <m:ctrlPr>
                        <w:rPr>
                          <w:rFonts w:ascii="Cambria Math" w:hAnsi="Cambria Math"/>
                          <w:iCs/>
                        </w:rPr>
                      </m:ctrlPr>
                    </m:sSubPr>
                    <m:e>
                      <m:r>
                        <m:rPr>
                          <m:sty m:val="b"/>
                        </m:rPr>
                        <w:rPr>
                          <w:rFonts w:ascii="Cambria Math" w:hAnsi="Cambria Math"/>
                        </w:rPr>
                        <m:t>v</m:t>
                      </m:r>
                    </m:e>
                    <m:sub>
                      <m:r>
                        <m:rPr>
                          <m:sty m:val="b"/>
                        </m:rPr>
                        <w:rPr>
                          <w:rFonts w:ascii="Cambria Math" w:hAnsi="Cambria Math"/>
                        </w:rPr>
                        <m:t>s</m:t>
                      </m:r>
                    </m:sub>
                  </m:sSub>
                </m:den>
              </m:f>
            </m:e>
          </m:rad>
          <w:bookmarkEnd w:id="80"/>
          <m:r>
            <m:rPr>
              <m:sty m:val="p"/>
            </m:rPr>
            <w:rPr>
              <w:rFonts w:ascii="Cambria Math" w:hAnsi="Cambria Math"/>
            </w:rPr>
            <m:t xml:space="preserve">= </m:t>
          </m:r>
          <m:rad>
            <m:radPr>
              <m:degHide m:val="1"/>
              <m:ctrlPr>
                <w:rPr>
                  <w:rFonts w:ascii="Cambria Math" w:hAnsi="Cambria Math"/>
                  <w:iCs/>
                </w:rPr>
              </m:ctrlPr>
            </m:radPr>
            <m:deg/>
            <m:e>
              <m:f>
                <m:fPr>
                  <m:ctrlPr>
                    <w:rPr>
                      <w:rFonts w:ascii="Cambria Math" w:hAnsi="Cambria Math"/>
                      <w:iCs/>
                    </w:rPr>
                  </m:ctrlPr>
                </m:fPr>
                <m:num>
                  <m:r>
                    <m:rPr>
                      <m:sty m:val="p"/>
                    </m:rPr>
                    <w:rPr>
                      <w:rFonts w:ascii="Cambria Math" w:hAnsi="Cambria Math"/>
                    </w:rPr>
                    <m:t>4</m:t>
                  </m:r>
                  <m:r>
                    <w:rPr>
                      <w:rFonts w:ascii="Cambria Math" w:hAnsi="Cambria Math"/>
                    </w:rPr>
                    <m:t>×0,000539</m:t>
                  </m:r>
                  <m:f>
                    <m:fPr>
                      <m:ctrlPr>
                        <w:rPr>
                          <w:rFonts w:ascii="Cambria Math" w:hAnsi="Cambria Math"/>
                          <w:i/>
                        </w:rPr>
                      </m:ctrlPr>
                    </m:fPr>
                    <m:num>
                      <m:sSup>
                        <m:sSupPr>
                          <m:ctrlPr>
                            <w:rPr>
                              <w:rFonts w:ascii="Cambria Math" w:hAnsi="Cambria Math"/>
                              <w:i/>
                            </w:rPr>
                          </m:ctrlPr>
                        </m:sSupPr>
                        <m:e>
                          <m:r>
                            <w:rPr>
                              <w:rFonts w:ascii="Cambria Math" w:hAnsi="Cambria Math"/>
                            </w:rPr>
                            <m:t>m</m:t>
                          </m:r>
                        </m:e>
                        <m:sup>
                          <m:r>
                            <w:rPr>
                              <w:rFonts w:ascii="Cambria Math" w:hAnsi="Cambria Math"/>
                            </w:rPr>
                            <m:t>3</m:t>
                          </m:r>
                        </m:sup>
                      </m:sSup>
                    </m:num>
                    <m:den>
                      <m:r>
                        <w:rPr>
                          <w:rFonts w:ascii="Cambria Math" w:hAnsi="Cambria Math"/>
                        </w:rPr>
                        <m:t>s</m:t>
                      </m:r>
                    </m:den>
                  </m:f>
                </m:num>
                <m:den>
                  <m:r>
                    <m:rPr>
                      <m:sty m:val="p"/>
                    </m:rPr>
                    <w:rPr>
                      <w:rFonts w:ascii="Cambria Math" w:hAnsi="Cambria Math"/>
                    </w:rPr>
                    <m:t>π</m:t>
                  </m:r>
                  <m:r>
                    <w:rPr>
                      <w:rFonts w:ascii="Cambria Math" w:hAnsi="Cambria Math"/>
                    </w:rPr>
                    <m:t>×0,7</m:t>
                  </m:r>
                  <m:f>
                    <m:fPr>
                      <m:ctrlPr>
                        <w:rPr>
                          <w:rFonts w:ascii="Cambria Math" w:hAnsi="Cambria Math"/>
                          <w:i/>
                          <w:iCs/>
                        </w:rPr>
                      </m:ctrlPr>
                    </m:fPr>
                    <m:num>
                      <m:r>
                        <w:rPr>
                          <w:rFonts w:ascii="Cambria Math" w:hAnsi="Cambria Math"/>
                        </w:rPr>
                        <m:t>m</m:t>
                      </m:r>
                    </m:num>
                    <m:den>
                      <m:r>
                        <w:rPr>
                          <w:rFonts w:ascii="Cambria Math" w:hAnsi="Cambria Math"/>
                        </w:rPr>
                        <m:t>s</m:t>
                      </m:r>
                    </m:den>
                  </m:f>
                </m:den>
              </m:f>
            </m:e>
          </m:rad>
          <m:r>
            <m:rPr>
              <m:sty m:val="p"/>
            </m:rPr>
            <w:rPr>
              <w:rFonts w:ascii="Cambria Math" w:hAnsi="Cambria Math"/>
            </w:rPr>
            <m:t>=0,055 m=5,5 cm</m:t>
          </m:r>
        </m:oMath>
      </m:oMathPara>
    </w:p>
    <w:p w14:paraId="5E9F1795" w14:textId="77777777" w:rsidR="00BA2577" w:rsidRPr="005B0CBA" w:rsidRDefault="00BA2577" w:rsidP="00496051">
      <w:pPr>
        <w:pStyle w:val="Ttulo6"/>
        <w:numPr>
          <w:ilvl w:val="0"/>
          <w:numId w:val="0"/>
        </w:numPr>
        <w:spacing w:before="240"/>
        <w:ind w:left="360" w:hanging="360"/>
      </w:pPr>
      <w:r w:rsidRPr="005B0CBA">
        <w:t xml:space="preserve">Sistema de lavado del filtro </w:t>
      </w:r>
    </w:p>
    <w:p w14:paraId="18588932" w14:textId="77777777" w:rsidR="00BA2577" w:rsidRPr="005B0CBA" w:rsidRDefault="00BA2577" w:rsidP="00496051">
      <w:pPr>
        <w:spacing w:before="240" w:beforeAutospacing="0" w:after="0" w:afterAutospacing="0"/>
        <w:rPr>
          <w:b/>
          <w:i/>
          <w:iCs/>
        </w:rPr>
      </w:pPr>
      <w:r w:rsidRPr="005B0CBA">
        <w:rPr>
          <w:b/>
          <w:i/>
          <w:iCs/>
        </w:rPr>
        <w:t xml:space="preserve">Velocidad optima de lavado del filtro </w:t>
      </w:r>
    </w:p>
    <w:p w14:paraId="17940361" w14:textId="2FB301F7" w:rsidR="00BA2577" w:rsidRPr="00A37D31" w:rsidRDefault="00000000" w:rsidP="00BA2577">
      <w:pPr>
        <w:spacing w:before="0" w:beforeAutospacing="0" w:after="0" w:afterAutospacing="0"/>
        <w:rPr>
          <w:iCs/>
        </w:rPr>
      </w:pPr>
      <m:oMathPara>
        <m:oMath>
          <m:sSub>
            <m:sSubPr>
              <m:ctrlPr>
                <w:rPr>
                  <w:rFonts w:ascii="Cambria Math" w:hAnsi="Cambria Math"/>
                  <w:iCs/>
                </w:rPr>
              </m:ctrlPr>
            </m:sSubPr>
            <m:e>
              <m:r>
                <m:rPr>
                  <m:sty m:val="b"/>
                </m:rPr>
                <w:rPr>
                  <w:rFonts w:ascii="Cambria Math" w:hAnsi="Cambria Math"/>
                </w:rPr>
                <m:t>v</m:t>
              </m:r>
            </m:e>
            <m:sub>
              <m:r>
                <m:rPr>
                  <m:sty m:val="b"/>
                </m:rPr>
                <w:rPr>
                  <w:rFonts w:ascii="Cambria Math" w:hAnsi="Cambria Math"/>
                </w:rPr>
                <m:t>L</m:t>
              </m:r>
            </m:sub>
          </m:sSub>
          <m:r>
            <m:rPr>
              <m:sty m:val="p"/>
            </m:rPr>
            <w:rPr>
              <w:rFonts w:ascii="Cambria Math" w:hAnsi="Cambria Math"/>
            </w:rPr>
            <m:t xml:space="preserve">= </m:t>
          </m:r>
          <m:sSub>
            <m:sSubPr>
              <m:ctrlPr>
                <w:rPr>
                  <w:rFonts w:ascii="Cambria Math" w:hAnsi="Cambria Math"/>
                  <w:iCs/>
                </w:rPr>
              </m:ctrlPr>
            </m:sSubPr>
            <m:e>
              <m:r>
                <m:rPr>
                  <m:sty m:val="b"/>
                </m:rPr>
                <w:rPr>
                  <w:rFonts w:ascii="Cambria Math" w:hAnsi="Cambria Math"/>
                </w:rPr>
                <m:t>C</m:t>
              </m:r>
            </m:e>
            <m:sub>
              <m:r>
                <m:rPr>
                  <m:sty m:val="b"/>
                </m:rPr>
                <w:rPr>
                  <w:rFonts w:ascii="Cambria Math" w:hAnsi="Cambria Math"/>
                </w:rPr>
                <m:t>U</m:t>
              </m:r>
            </m:sub>
          </m:sSub>
          <m:r>
            <w:rPr>
              <w:rFonts w:ascii="Cambria Math" w:hAnsi="Cambria Math"/>
            </w:rPr>
            <m:t>×</m:t>
          </m:r>
          <m:sSub>
            <m:sSubPr>
              <m:ctrlPr>
                <w:rPr>
                  <w:rFonts w:ascii="Cambria Math" w:hAnsi="Cambria Math"/>
                  <w:iCs/>
                </w:rPr>
              </m:ctrlPr>
            </m:sSubPr>
            <m:e>
              <m:r>
                <m:rPr>
                  <m:sty m:val="b"/>
                </m:rPr>
                <w:rPr>
                  <w:rFonts w:ascii="Cambria Math" w:hAnsi="Cambria Math"/>
                </w:rPr>
                <m:t>T</m:t>
              </m:r>
            </m:e>
            <m:sub>
              <m:r>
                <m:rPr>
                  <m:sty m:val="b"/>
                </m:rPr>
                <w:rPr>
                  <w:rFonts w:ascii="Cambria Math" w:hAnsi="Cambria Math"/>
                </w:rPr>
                <m:t>E</m:t>
              </m:r>
            </m:sub>
          </m:sSub>
          <m:r>
            <m:rPr>
              <m:sty m:val="p"/>
            </m:rPr>
            <w:rPr>
              <w:rFonts w:ascii="Cambria Math" w:hAnsi="Cambria Math"/>
            </w:rPr>
            <m:t>= 1,43</m:t>
          </m:r>
          <m:r>
            <w:rPr>
              <w:rFonts w:ascii="Cambria Math" w:hAnsi="Cambria Math"/>
            </w:rPr>
            <m:t>×</m:t>
          </m:r>
          <m:r>
            <m:rPr>
              <m:sty m:val="p"/>
            </m:rPr>
            <w:rPr>
              <w:rFonts w:ascii="Cambria Math" w:hAnsi="Cambria Math"/>
            </w:rPr>
            <m:t>0,8= 1,144</m:t>
          </m:r>
          <m:f>
            <m:fPr>
              <m:ctrlPr>
                <w:rPr>
                  <w:rFonts w:ascii="Cambria Math" w:hAnsi="Cambria Math"/>
                  <w:iCs/>
                </w:rPr>
              </m:ctrlPr>
            </m:fPr>
            <m:num>
              <m:r>
                <m:rPr>
                  <m:sty m:val="p"/>
                </m:rPr>
                <w:rPr>
                  <w:rFonts w:ascii="Cambria Math" w:hAnsi="Cambria Math"/>
                </w:rPr>
                <m:t>m</m:t>
              </m:r>
            </m:num>
            <m:den>
              <m:r>
                <m:rPr>
                  <m:sty m:val="p"/>
                </m:rPr>
                <w:rPr>
                  <w:rFonts w:ascii="Cambria Math" w:hAnsi="Cambria Math"/>
                </w:rPr>
                <m:t>s</m:t>
              </m:r>
            </m:den>
          </m:f>
        </m:oMath>
      </m:oMathPara>
    </w:p>
    <w:p w14:paraId="24526D44" w14:textId="77777777" w:rsidR="00BA2577" w:rsidRPr="005B0CBA" w:rsidRDefault="00BA2577" w:rsidP="00496051">
      <w:pPr>
        <w:spacing w:before="240" w:beforeAutospacing="0" w:after="0" w:afterAutospacing="0"/>
        <w:rPr>
          <w:b/>
          <w:i/>
          <w:iCs/>
        </w:rPr>
      </w:pPr>
      <w:r w:rsidRPr="005B0CBA">
        <w:rPr>
          <w:b/>
          <w:i/>
          <w:iCs/>
        </w:rPr>
        <w:t xml:space="preserve">Cantidad de agua para lavado del filtro </w:t>
      </w:r>
    </w:p>
    <w:p w14:paraId="0936990E" w14:textId="2D8B1F9B" w:rsidR="00BA2577" w:rsidRDefault="00000000" w:rsidP="00BA2577">
      <w:pPr>
        <w:spacing w:before="0" w:beforeAutospacing="0" w:after="0" w:afterAutospacing="0"/>
        <w:rPr>
          <w:rFonts w:eastAsiaTheme="minorEastAsia"/>
          <w:iCs/>
        </w:rPr>
      </w:pPr>
      <m:oMathPara>
        <m:oMath>
          <m:sSub>
            <m:sSubPr>
              <m:ctrlPr>
                <w:rPr>
                  <w:rFonts w:ascii="Cambria Math" w:hAnsi="Cambria Math"/>
                  <w:iCs/>
                </w:rPr>
              </m:ctrlPr>
            </m:sSubPr>
            <m:e>
              <m:r>
                <m:rPr>
                  <m:sty m:val="b"/>
                </m:rPr>
                <w:rPr>
                  <w:rFonts w:ascii="Cambria Math" w:hAnsi="Cambria Math"/>
                </w:rPr>
                <m:t>V</m:t>
              </m:r>
            </m:e>
            <m:sub>
              <m:r>
                <m:rPr>
                  <m:sty m:val="b"/>
                </m:rPr>
                <w:rPr>
                  <w:rFonts w:ascii="Cambria Math" w:hAnsi="Cambria Math"/>
                </w:rPr>
                <m:t>L</m:t>
              </m:r>
            </m:sub>
          </m:sSub>
          <m:r>
            <m:rPr>
              <m:sty m:val="p"/>
            </m:rPr>
            <w:rPr>
              <w:rFonts w:ascii="Cambria Math" w:hAnsi="Cambria Math"/>
            </w:rPr>
            <m:t>=</m:t>
          </m:r>
          <m:sSub>
            <m:sSubPr>
              <m:ctrlPr>
                <w:rPr>
                  <w:rFonts w:ascii="Cambria Math" w:hAnsi="Cambria Math"/>
                  <w:iCs/>
                </w:rPr>
              </m:ctrlPr>
            </m:sSubPr>
            <m:e>
              <m:r>
                <m:rPr>
                  <m:sty m:val="b"/>
                </m:rPr>
                <w:rPr>
                  <w:rFonts w:ascii="Cambria Math" w:hAnsi="Cambria Math"/>
                </w:rPr>
                <m:t>v</m:t>
              </m:r>
            </m:e>
            <m:sub>
              <m:r>
                <m:rPr>
                  <m:sty m:val="b"/>
                </m:rPr>
                <w:rPr>
                  <w:rFonts w:ascii="Cambria Math" w:hAnsi="Cambria Math"/>
                </w:rPr>
                <m:t>L</m:t>
              </m:r>
            </m:sub>
          </m:sSub>
          <m:r>
            <w:rPr>
              <w:rFonts w:ascii="Cambria Math" w:hAnsi="Cambria Math"/>
            </w:rPr>
            <m:t>×</m:t>
          </m:r>
          <m:sSub>
            <m:sSubPr>
              <m:ctrlPr>
                <w:rPr>
                  <w:rFonts w:ascii="Cambria Math" w:hAnsi="Cambria Math"/>
                  <w:iCs/>
                </w:rPr>
              </m:ctrlPr>
            </m:sSubPr>
            <m:e>
              <m:r>
                <m:rPr>
                  <m:sty m:val="b"/>
                </m:rPr>
                <w:rPr>
                  <w:rFonts w:ascii="Cambria Math" w:hAnsi="Cambria Math"/>
                </w:rPr>
                <m:t>A</m:t>
              </m:r>
            </m:e>
            <m:sub>
              <m:r>
                <m:rPr>
                  <m:sty m:val="b"/>
                </m:rPr>
                <w:rPr>
                  <w:rFonts w:ascii="Cambria Math" w:hAnsi="Cambria Math"/>
                </w:rPr>
                <m:t>S</m:t>
              </m:r>
            </m:sub>
          </m:sSub>
          <m:r>
            <m:rPr>
              <m:sty m:val="p"/>
            </m:rPr>
            <w:rPr>
              <w:rFonts w:ascii="Cambria Math" w:hAnsi="Cambria Math"/>
            </w:rPr>
            <m:t>×</m:t>
          </m:r>
          <m:sSub>
            <m:sSubPr>
              <m:ctrlPr>
                <w:rPr>
                  <w:rFonts w:ascii="Cambria Math" w:hAnsi="Cambria Math"/>
                  <w:iCs/>
                </w:rPr>
              </m:ctrlPr>
            </m:sSubPr>
            <m:e>
              <m:r>
                <m:rPr>
                  <m:sty m:val="b"/>
                </m:rPr>
                <w:rPr>
                  <w:rFonts w:ascii="Cambria Math" w:hAnsi="Cambria Math"/>
                </w:rPr>
                <m:t>t</m:t>
              </m:r>
            </m:e>
            <m:sub>
              <m:r>
                <m:rPr>
                  <m:sty m:val="b"/>
                </m:rPr>
                <w:rPr>
                  <w:rFonts w:ascii="Cambria Math" w:hAnsi="Cambria Math"/>
                </w:rPr>
                <m:t>L</m:t>
              </m:r>
            </m:sub>
          </m:sSub>
          <m:r>
            <m:rPr>
              <m:sty m:val="p"/>
            </m:rPr>
            <w:rPr>
              <w:rFonts w:ascii="Cambria Math" w:hAnsi="Cambria Math"/>
            </w:rPr>
            <m:t>=1,14</m:t>
          </m:r>
          <m:f>
            <m:fPr>
              <m:ctrlPr>
                <w:rPr>
                  <w:rFonts w:ascii="Cambria Math" w:hAnsi="Cambria Math"/>
                  <w:iCs/>
                </w:rPr>
              </m:ctrlPr>
            </m:fPr>
            <m:num>
              <m:r>
                <m:rPr>
                  <m:sty m:val="p"/>
                </m:rPr>
                <w:rPr>
                  <w:rFonts w:ascii="Cambria Math" w:hAnsi="Cambria Math"/>
                </w:rPr>
                <m:t>m</m:t>
              </m:r>
            </m:num>
            <m:den>
              <m:r>
                <m:rPr>
                  <m:sty m:val="p"/>
                </m:rPr>
                <w:rPr>
                  <w:rFonts w:ascii="Cambria Math" w:hAnsi="Cambria Math"/>
                </w:rPr>
                <m:t>s</m:t>
              </m:r>
            </m:den>
          </m:f>
          <m:r>
            <m:rPr>
              <m:sty m:val="p"/>
            </m:rPr>
            <w:rPr>
              <w:rFonts w:ascii="Cambria Math" w:hAnsi="Cambria Math"/>
            </w:rPr>
            <m:t>×</m:t>
          </m:r>
          <m:r>
            <w:rPr>
              <w:rFonts w:ascii="Cambria Math" w:hAnsi="Cambria Math"/>
            </w:rPr>
            <m:t xml:space="preserve">3,104 </m:t>
          </m:r>
          <m:sSup>
            <m:sSupPr>
              <m:ctrlPr>
                <w:rPr>
                  <w:rFonts w:ascii="Cambria Math" w:hAnsi="Cambria Math"/>
                  <w:lang w:eastAsia="es-EC"/>
                </w:rPr>
              </m:ctrlPr>
            </m:sSupPr>
            <m:e>
              <m:r>
                <m:rPr>
                  <m:sty m:val="p"/>
                </m:rPr>
                <w:rPr>
                  <w:rFonts w:ascii="Cambria Math" w:hAnsi="Cambria Math"/>
                  <w:lang w:eastAsia="es-EC"/>
                </w:rPr>
                <m:t>m</m:t>
              </m:r>
            </m:e>
            <m:sup>
              <m:r>
                <w:rPr>
                  <w:rFonts w:ascii="Cambria Math" w:hAnsi="Cambria Math"/>
                  <w:lang w:eastAsia="es-EC"/>
                </w:rPr>
                <m:t>2</m:t>
              </m:r>
            </m:sup>
          </m:sSup>
          <m:r>
            <m:rPr>
              <m:sty m:val="p"/>
            </m:rPr>
            <w:rPr>
              <w:rFonts w:ascii="Cambria Math" w:hAnsi="Cambria Math"/>
            </w:rPr>
            <m:t xml:space="preserve">×273 s=967,824 </m:t>
          </m:r>
          <m:sSup>
            <m:sSupPr>
              <m:ctrlPr>
                <w:rPr>
                  <w:rFonts w:ascii="Cambria Math" w:hAnsi="Cambria Math"/>
                  <w:iCs/>
                </w:rPr>
              </m:ctrlPr>
            </m:sSupPr>
            <m:e>
              <m:r>
                <w:rPr>
                  <w:rFonts w:ascii="Cambria Math" w:hAnsi="Cambria Math"/>
                </w:rPr>
                <m:t>m</m:t>
              </m:r>
            </m:e>
            <m:sup>
              <m:r>
                <w:rPr>
                  <w:rFonts w:ascii="Cambria Math" w:hAnsi="Cambria Math"/>
                </w:rPr>
                <m:t>3</m:t>
              </m:r>
            </m:sup>
          </m:sSup>
        </m:oMath>
      </m:oMathPara>
      <w:bookmarkEnd w:id="79"/>
    </w:p>
    <w:p w14:paraId="61E584DA" w14:textId="1EB0E2C2" w:rsidR="001E425D" w:rsidRDefault="001E425D" w:rsidP="001E425D">
      <w:pPr>
        <w:pStyle w:val="Descripcin"/>
        <w:keepNext/>
      </w:pPr>
      <w:bookmarkStart w:id="81" w:name="_Hlk207725858"/>
      <w:r w:rsidRPr="001C61D9">
        <w:rPr>
          <w:b/>
          <w:bCs/>
        </w:rPr>
        <w:t xml:space="preserve">Tabla </w:t>
      </w:r>
      <w:r w:rsidRPr="001C61D9">
        <w:rPr>
          <w:b/>
          <w:bCs/>
        </w:rPr>
        <w:fldChar w:fldCharType="begin"/>
      </w:r>
      <w:r w:rsidRPr="001C61D9">
        <w:rPr>
          <w:b/>
          <w:bCs/>
        </w:rPr>
        <w:instrText xml:space="preserve"> SEQ Tabla \* ARABIC </w:instrText>
      </w:r>
      <w:r w:rsidRPr="001C61D9">
        <w:rPr>
          <w:b/>
          <w:bCs/>
        </w:rPr>
        <w:fldChar w:fldCharType="separate"/>
      </w:r>
      <w:r w:rsidR="00023DA6">
        <w:rPr>
          <w:b/>
          <w:bCs/>
          <w:noProof/>
        </w:rPr>
        <w:t>14</w:t>
      </w:r>
      <w:r w:rsidRPr="001C61D9">
        <w:rPr>
          <w:b/>
          <w:bCs/>
        </w:rPr>
        <w:fldChar w:fldCharType="end"/>
      </w:r>
      <w:r w:rsidRPr="001C61D9">
        <w:rPr>
          <w:b/>
          <w:bCs/>
        </w:rPr>
        <w:br/>
      </w:r>
      <w:bookmarkStart w:id="82" w:name="_Toc208176101"/>
      <w:r w:rsidRPr="001C61D9">
        <w:rPr>
          <w:i/>
          <w:iCs w:val="0"/>
        </w:rPr>
        <w:t>Resumen de medidas para el filtro</w:t>
      </w:r>
      <w:bookmarkEnd w:id="82"/>
    </w:p>
    <w:tbl>
      <w:tblPr>
        <w:tblStyle w:val="Tablaconcuadrcula"/>
        <w:tblW w:w="0" w:type="auto"/>
        <w:jc w:val="center"/>
        <w:tblLook w:val="04A0" w:firstRow="1" w:lastRow="0" w:firstColumn="1" w:lastColumn="0" w:noHBand="0" w:noVBand="1"/>
      </w:tblPr>
      <w:tblGrid>
        <w:gridCol w:w="4315"/>
        <w:gridCol w:w="1912"/>
      </w:tblGrid>
      <w:tr w:rsidR="00114185" w:rsidRPr="00114185" w14:paraId="038C1F20" w14:textId="77777777" w:rsidTr="001E425D">
        <w:trPr>
          <w:trHeight w:val="144"/>
          <w:jc w:val="center"/>
        </w:trPr>
        <w:tc>
          <w:tcPr>
            <w:tcW w:w="0" w:type="auto"/>
            <w:tcBorders>
              <w:top w:val="single" w:sz="4" w:space="0" w:color="auto"/>
              <w:bottom w:val="single" w:sz="4" w:space="0" w:color="auto"/>
            </w:tcBorders>
            <w:hideMark/>
          </w:tcPr>
          <w:p w14:paraId="3D268A0B" w14:textId="77777777" w:rsidR="001E425D" w:rsidRPr="00114185" w:rsidRDefault="001E425D" w:rsidP="00496051">
            <w:pPr>
              <w:spacing w:line="240" w:lineRule="auto"/>
              <w:rPr>
                <w:b/>
                <w:color w:val="000000" w:themeColor="text1"/>
                <w:lang w:eastAsia="es-EC"/>
              </w:rPr>
            </w:pPr>
            <w:r w:rsidRPr="00114185">
              <w:rPr>
                <w:b/>
                <w:color w:val="000000" w:themeColor="text1"/>
                <w:lang w:eastAsia="es-EC"/>
              </w:rPr>
              <w:t>Parámetro</w:t>
            </w:r>
          </w:p>
        </w:tc>
        <w:tc>
          <w:tcPr>
            <w:tcW w:w="0" w:type="auto"/>
            <w:tcBorders>
              <w:top w:val="single" w:sz="4" w:space="0" w:color="auto"/>
              <w:bottom w:val="single" w:sz="4" w:space="0" w:color="auto"/>
            </w:tcBorders>
            <w:hideMark/>
          </w:tcPr>
          <w:p w14:paraId="0A8AA297" w14:textId="77777777" w:rsidR="001E425D" w:rsidRPr="00114185" w:rsidRDefault="001E425D" w:rsidP="00496051">
            <w:pPr>
              <w:spacing w:line="240" w:lineRule="auto"/>
              <w:rPr>
                <w:b/>
                <w:color w:val="000000" w:themeColor="text1"/>
                <w:lang w:eastAsia="es-EC"/>
              </w:rPr>
            </w:pPr>
            <w:r w:rsidRPr="00114185">
              <w:rPr>
                <w:b/>
                <w:color w:val="000000" w:themeColor="text1"/>
                <w:lang w:eastAsia="es-EC"/>
              </w:rPr>
              <w:t xml:space="preserve">Valor </w:t>
            </w:r>
          </w:p>
        </w:tc>
      </w:tr>
      <w:tr w:rsidR="00114185" w:rsidRPr="00114185" w14:paraId="7AA7F218" w14:textId="77777777" w:rsidTr="001E425D">
        <w:trPr>
          <w:trHeight w:val="144"/>
          <w:jc w:val="center"/>
        </w:trPr>
        <w:tc>
          <w:tcPr>
            <w:tcW w:w="0" w:type="auto"/>
            <w:tcBorders>
              <w:top w:val="single" w:sz="4" w:space="0" w:color="auto"/>
            </w:tcBorders>
          </w:tcPr>
          <w:p w14:paraId="3192BECE" w14:textId="233820F6" w:rsidR="001E425D" w:rsidRPr="00114185" w:rsidRDefault="001E425D" w:rsidP="00496051">
            <w:pPr>
              <w:spacing w:line="240" w:lineRule="auto"/>
              <w:rPr>
                <w:color w:val="000000" w:themeColor="text1"/>
                <w:lang w:eastAsia="es-EC"/>
              </w:rPr>
            </w:pPr>
            <w:r w:rsidRPr="00114185">
              <w:rPr>
                <w:color w:val="000000" w:themeColor="text1"/>
                <w:lang w:eastAsia="es-EC"/>
              </w:rPr>
              <w:t>Área</w:t>
            </w:r>
          </w:p>
        </w:tc>
        <w:tc>
          <w:tcPr>
            <w:tcW w:w="0" w:type="auto"/>
            <w:tcBorders>
              <w:top w:val="single" w:sz="4" w:space="0" w:color="auto"/>
            </w:tcBorders>
          </w:tcPr>
          <w:p w14:paraId="65AEB6CE" w14:textId="47E920CF" w:rsidR="001E425D" w:rsidRPr="00114185" w:rsidRDefault="001E425D" w:rsidP="00496051">
            <w:pPr>
              <w:spacing w:line="240" w:lineRule="auto"/>
              <w:rPr>
                <w:color w:val="000000" w:themeColor="text1"/>
                <w:lang w:eastAsia="es-EC"/>
              </w:rPr>
            </w:pPr>
            <w:r w:rsidRPr="00114185">
              <w:rPr>
                <w:color w:val="000000" w:themeColor="text1"/>
                <w:lang w:eastAsia="es-EC"/>
              </w:rPr>
              <w:t>4,</w:t>
            </w:r>
            <w:r w:rsidR="006B53EE">
              <w:rPr>
                <w:color w:val="000000" w:themeColor="text1"/>
                <w:lang w:eastAsia="es-EC"/>
              </w:rPr>
              <w:t>55</w:t>
            </w:r>
            <w:r w:rsidRPr="00114185">
              <w:rPr>
                <w:color w:val="000000" w:themeColor="text1"/>
                <w:lang w:eastAsia="es-EC"/>
              </w:rPr>
              <w:t xml:space="preserve"> m</w:t>
            </w:r>
            <w:r w:rsidRPr="00114185">
              <w:rPr>
                <w:color w:val="000000" w:themeColor="text1"/>
                <w:vertAlign w:val="superscript"/>
                <w:lang w:eastAsia="es-EC"/>
              </w:rPr>
              <w:t>2</w:t>
            </w:r>
          </w:p>
        </w:tc>
      </w:tr>
      <w:tr w:rsidR="00114185" w:rsidRPr="00114185" w14:paraId="602F47AB" w14:textId="77777777" w:rsidTr="001E425D">
        <w:trPr>
          <w:trHeight w:val="144"/>
          <w:jc w:val="center"/>
        </w:trPr>
        <w:tc>
          <w:tcPr>
            <w:tcW w:w="0" w:type="auto"/>
          </w:tcPr>
          <w:p w14:paraId="28CE15FE" w14:textId="6288E340" w:rsidR="001E425D" w:rsidRPr="00114185" w:rsidRDefault="001E425D" w:rsidP="00496051">
            <w:pPr>
              <w:spacing w:line="240" w:lineRule="auto"/>
              <w:rPr>
                <w:color w:val="000000" w:themeColor="text1"/>
                <w:lang w:eastAsia="es-EC"/>
              </w:rPr>
            </w:pPr>
            <w:r w:rsidRPr="00114185">
              <w:rPr>
                <w:color w:val="000000" w:themeColor="text1"/>
                <w:lang w:eastAsia="es-EC"/>
              </w:rPr>
              <w:t>Longitud del filtro</w:t>
            </w:r>
          </w:p>
        </w:tc>
        <w:tc>
          <w:tcPr>
            <w:tcW w:w="0" w:type="auto"/>
          </w:tcPr>
          <w:p w14:paraId="052E66ED" w14:textId="7F1D600D" w:rsidR="001E425D" w:rsidRPr="00114185" w:rsidRDefault="001E425D" w:rsidP="00496051">
            <w:pPr>
              <w:spacing w:line="240" w:lineRule="auto"/>
              <w:rPr>
                <w:color w:val="000000" w:themeColor="text1"/>
                <w:lang w:eastAsia="es-EC"/>
              </w:rPr>
            </w:pPr>
            <w:r w:rsidRPr="00114185">
              <w:rPr>
                <w:color w:val="000000" w:themeColor="text1"/>
                <w:lang w:eastAsia="es-EC"/>
              </w:rPr>
              <w:t>1,</w:t>
            </w:r>
            <w:r w:rsidR="001C61D9">
              <w:rPr>
                <w:color w:val="000000" w:themeColor="text1"/>
                <w:lang w:eastAsia="es-EC"/>
              </w:rPr>
              <w:t>848</w:t>
            </w:r>
            <w:r w:rsidRPr="00114185">
              <w:rPr>
                <w:color w:val="000000" w:themeColor="text1"/>
                <w:lang w:eastAsia="es-EC"/>
              </w:rPr>
              <w:t xml:space="preserve"> m</w:t>
            </w:r>
          </w:p>
        </w:tc>
      </w:tr>
      <w:tr w:rsidR="00114185" w:rsidRPr="00114185" w14:paraId="3DF63526" w14:textId="77777777" w:rsidTr="001E425D">
        <w:trPr>
          <w:trHeight w:val="144"/>
          <w:jc w:val="center"/>
        </w:trPr>
        <w:tc>
          <w:tcPr>
            <w:tcW w:w="0" w:type="auto"/>
          </w:tcPr>
          <w:p w14:paraId="10DD6675" w14:textId="238193CD" w:rsidR="001E425D" w:rsidRPr="00114185" w:rsidRDefault="001E425D" w:rsidP="00496051">
            <w:pPr>
              <w:spacing w:line="240" w:lineRule="auto"/>
              <w:rPr>
                <w:color w:val="000000" w:themeColor="text1"/>
                <w:lang w:eastAsia="es-EC"/>
              </w:rPr>
            </w:pPr>
            <w:r w:rsidRPr="00114185">
              <w:rPr>
                <w:color w:val="000000" w:themeColor="text1"/>
                <w:lang w:eastAsia="es-EC"/>
              </w:rPr>
              <w:t>Ancho del filtro</w:t>
            </w:r>
          </w:p>
        </w:tc>
        <w:tc>
          <w:tcPr>
            <w:tcW w:w="0" w:type="auto"/>
          </w:tcPr>
          <w:p w14:paraId="18B0493C" w14:textId="45E91DD1" w:rsidR="001E425D" w:rsidRPr="00114185" w:rsidRDefault="001E425D" w:rsidP="00496051">
            <w:pPr>
              <w:spacing w:line="240" w:lineRule="auto"/>
              <w:rPr>
                <w:color w:val="000000" w:themeColor="text1"/>
                <w:lang w:eastAsia="es-EC"/>
              </w:rPr>
            </w:pPr>
            <w:r w:rsidRPr="00114185">
              <w:rPr>
                <w:color w:val="000000" w:themeColor="text1"/>
                <w:lang w:eastAsia="es-EC"/>
              </w:rPr>
              <w:t>1,8</w:t>
            </w:r>
            <w:r w:rsidR="001C61D9">
              <w:rPr>
                <w:color w:val="000000" w:themeColor="text1"/>
                <w:lang w:eastAsia="es-EC"/>
              </w:rPr>
              <w:t>59</w:t>
            </w:r>
            <w:r w:rsidRPr="00114185">
              <w:rPr>
                <w:color w:val="000000" w:themeColor="text1"/>
                <w:lang w:eastAsia="es-EC"/>
              </w:rPr>
              <w:t xml:space="preserve"> m</w:t>
            </w:r>
          </w:p>
        </w:tc>
      </w:tr>
      <w:tr w:rsidR="00114185" w:rsidRPr="00114185" w14:paraId="389C47ED" w14:textId="77777777" w:rsidTr="001E425D">
        <w:trPr>
          <w:trHeight w:val="144"/>
          <w:jc w:val="center"/>
        </w:trPr>
        <w:tc>
          <w:tcPr>
            <w:tcW w:w="0" w:type="auto"/>
          </w:tcPr>
          <w:p w14:paraId="2961CF0B" w14:textId="0D4BD39C" w:rsidR="001E425D" w:rsidRPr="00114185" w:rsidRDefault="001E425D" w:rsidP="00496051">
            <w:pPr>
              <w:spacing w:line="240" w:lineRule="auto"/>
              <w:rPr>
                <w:color w:val="000000" w:themeColor="text1"/>
                <w:lang w:eastAsia="es-EC"/>
              </w:rPr>
            </w:pPr>
            <w:r w:rsidRPr="00114185">
              <w:rPr>
                <w:color w:val="000000" w:themeColor="text1"/>
                <w:lang w:eastAsia="es-EC"/>
              </w:rPr>
              <w:t>Vertedero de entrada</w:t>
            </w:r>
          </w:p>
        </w:tc>
        <w:tc>
          <w:tcPr>
            <w:tcW w:w="0" w:type="auto"/>
          </w:tcPr>
          <w:p w14:paraId="2850A37A" w14:textId="769AFDE5" w:rsidR="001E425D" w:rsidRPr="00114185" w:rsidRDefault="00676401" w:rsidP="00496051">
            <w:pPr>
              <w:spacing w:line="240" w:lineRule="auto"/>
              <w:rPr>
                <w:rFonts w:eastAsia="Calibri" w:cs="Times New Roman"/>
                <w:color w:val="000000" w:themeColor="text1"/>
              </w:rPr>
            </w:pPr>
            <w:r w:rsidRPr="00676401">
              <w:rPr>
                <w:rFonts w:eastAsia="Calibri" w:cs="Times New Roman"/>
                <w:color w:val="000000" w:themeColor="text1"/>
              </w:rPr>
              <w:t>0,40 m=40 cm</w:t>
            </w:r>
          </w:p>
        </w:tc>
      </w:tr>
      <w:tr w:rsidR="00114185" w:rsidRPr="00114185" w14:paraId="091DF2C5" w14:textId="77777777" w:rsidTr="001E425D">
        <w:trPr>
          <w:trHeight w:val="144"/>
          <w:jc w:val="center"/>
        </w:trPr>
        <w:tc>
          <w:tcPr>
            <w:tcW w:w="0" w:type="auto"/>
          </w:tcPr>
          <w:p w14:paraId="5E80294F" w14:textId="117921C4" w:rsidR="001E425D" w:rsidRPr="00114185" w:rsidRDefault="001E425D" w:rsidP="00496051">
            <w:pPr>
              <w:pStyle w:val="Ttulo6"/>
              <w:numPr>
                <w:ilvl w:val="0"/>
                <w:numId w:val="0"/>
              </w:numPr>
              <w:spacing w:line="240" w:lineRule="auto"/>
              <w:ind w:left="360" w:hanging="360"/>
              <w:rPr>
                <w:b w:val="0"/>
                <w:bCs/>
                <w:color w:val="000000" w:themeColor="text1"/>
              </w:rPr>
            </w:pPr>
            <w:r w:rsidRPr="00114185">
              <w:rPr>
                <w:b w:val="0"/>
                <w:bCs/>
                <w:color w:val="000000" w:themeColor="text1"/>
              </w:rPr>
              <w:t>Altura del filtro</w:t>
            </w:r>
          </w:p>
        </w:tc>
        <w:tc>
          <w:tcPr>
            <w:tcW w:w="0" w:type="auto"/>
          </w:tcPr>
          <w:p w14:paraId="75BDB036" w14:textId="475603E5" w:rsidR="001E425D" w:rsidRPr="00114185" w:rsidRDefault="001E425D" w:rsidP="00496051">
            <w:pPr>
              <w:spacing w:line="240" w:lineRule="auto"/>
              <w:rPr>
                <w:rFonts w:eastAsia="Calibri" w:cs="Times New Roman"/>
                <w:color w:val="000000" w:themeColor="text1"/>
              </w:rPr>
            </w:pPr>
            <w:r w:rsidRPr="00114185">
              <w:rPr>
                <w:rFonts w:eastAsia="Calibri" w:cs="Times New Roman"/>
                <w:color w:val="000000" w:themeColor="text1"/>
              </w:rPr>
              <w:t>1,</w:t>
            </w:r>
            <w:r w:rsidR="001C61D9">
              <w:rPr>
                <w:rFonts w:eastAsia="Calibri" w:cs="Times New Roman"/>
                <w:color w:val="000000" w:themeColor="text1"/>
              </w:rPr>
              <w:t>6</w:t>
            </w:r>
            <w:r w:rsidRPr="00114185">
              <w:rPr>
                <w:rFonts w:eastAsia="Calibri" w:cs="Times New Roman"/>
                <w:color w:val="000000" w:themeColor="text1"/>
              </w:rPr>
              <w:t>5 m</w:t>
            </w:r>
          </w:p>
        </w:tc>
      </w:tr>
      <w:tr w:rsidR="00114185" w:rsidRPr="00114185" w14:paraId="01BE3D83" w14:textId="77777777" w:rsidTr="0054309B">
        <w:trPr>
          <w:trHeight w:val="144"/>
          <w:jc w:val="center"/>
        </w:trPr>
        <w:tc>
          <w:tcPr>
            <w:tcW w:w="0" w:type="auto"/>
            <w:gridSpan w:val="2"/>
          </w:tcPr>
          <w:p w14:paraId="0E983F3A" w14:textId="59DE0F6D" w:rsidR="00EC27E3" w:rsidRPr="00114185" w:rsidRDefault="00EC27E3" w:rsidP="00496051">
            <w:pPr>
              <w:spacing w:line="240" w:lineRule="auto"/>
              <w:jc w:val="center"/>
              <w:rPr>
                <w:rFonts w:eastAsia="Calibri" w:cs="Times New Roman"/>
                <w:color w:val="000000" w:themeColor="text1"/>
              </w:rPr>
            </w:pPr>
            <w:r w:rsidRPr="00114185">
              <w:rPr>
                <w:bCs/>
                <w:i/>
                <w:iCs/>
                <w:color w:val="000000" w:themeColor="text1"/>
              </w:rPr>
              <w:t>Sistema de drenaje</w:t>
            </w:r>
          </w:p>
        </w:tc>
      </w:tr>
      <w:tr w:rsidR="00114185" w:rsidRPr="00114185" w14:paraId="553C1D2A" w14:textId="77777777" w:rsidTr="001E425D">
        <w:trPr>
          <w:trHeight w:val="144"/>
          <w:jc w:val="center"/>
        </w:trPr>
        <w:tc>
          <w:tcPr>
            <w:tcW w:w="0" w:type="auto"/>
          </w:tcPr>
          <w:p w14:paraId="7A4A68DC" w14:textId="36C13415" w:rsidR="001E425D" w:rsidRPr="00114185" w:rsidRDefault="001E425D" w:rsidP="00496051">
            <w:pPr>
              <w:pStyle w:val="Ttulo6"/>
              <w:numPr>
                <w:ilvl w:val="0"/>
                <w:numId w:val="0"/>
              </w:numPr>
              <w:spacing w:line="240" w:lineRule="auto"/>
              <w:ind w:left="360" w:hanging="360"/>
              <w:rPr>
                <w:b w:val="0"/>
                <w:bCs/>
                <w:color w:val="000000" w:themeColor="text1"/>
              </w:rPr>
            </w:pPr>
            <w:r w:rsidRPr="00114185">
              <w:rPr>
                <w:b w:val="0"/>
                <w:bCs/>
                <w:color w:val="000000" w:themeColor="text1"/>
              </w:rPr>
              <w:t>Área de orificios laterales</w:t>
            </w:r>
          </w:p>
        </w:tc>
        <w:tc>
          <w:tcPr>
            <w:tcW w:w="0" w:type="auto"/>
          </w:tcPr>
          <w:p w14:paraId="13A5A874" w14:textId="1197BA0A" w:rsidR="001E425D" w:rsidRPr="00114185" w:rsidRDefault="001E425D" w:rsidP="00496051">
            <w:pPr>
              <w:spacing w:line="240" w:lineRule="auto"/>
              <w:rPr>
                <w:rFonts w:eastAsia="Calibri" w:cs="Times New Roman"/>
                <w:color w:val="000000" w:themeColor="text1"/>
              </w:rPr>
            </w:pPr>
            <w:r w:rsidRPr="00114185">
              <w:rPr>
                <w:rFonts w:eastAsia="Calibri" w:cs="Times New Roman"/>
                <w:color w:val="000000" w:themeColor="text1"/>
              </w:rPr>
              <w:t>0,0314 cm</w:t>
            </w:r>
            <w:r w:rsidRPr="00114185">
              <w:rPr>
                <w:rFonts w:eastAsia="Calibri" w:cs="Times New Roman"/>
                <w:color w:val="000000" w:themeColor="text1"/>
                <w:vertAlign w:val="superscript"/>
              </w:rPr>
              <w:t>2</w:t>
            </w:r>
          </w:p>
        </w:tc>
      </w:tr>
      <w:tr w:rsidR="00114185" w:rsidRPr="00114185" w14:paraId="34ED5E8C" w14:textId="77777777" w:rsidTr="001E425D">
        <w:trPr>
          <w:trHeight w:val="144"/>
          <w:jc w:val="center"/>
        </w:trPr>
        <w:tc>
          <w:tcPr>
            <w:tcW w:w="0" w:type="auto"/>
          </w:tcPr>
          <w:p w14:paraId="7E37C8D8" w14:textId="1A5FB420" w:rsidR="001E425D" w:rsidRPr="00114185" w:rsidRDefault="001E425D" w:rsidP="00496051">
            <w:pPr>
              <w:pStyle w:val="Ttulo6"/>
              <w:numPr>
                <w:ilvl w:val="0"/>
                <w:numId w:val="0"/>
              </w:numPr>
              <w:spacing w:line="240" w:lineRule="auto"/>
              <w:ind w:left="360" w:hanging="360"/>
              <w:rPr>
                <w:b w:val="0"/>
                <w:bCs/>
                <w:color w:val="000000" w:themeColor="text1"/>
              </w:rPr>
            </w:pPr>
            <w:r w:rsidRPr="00114185">
              <w:rPr>
                <w:b w:val="0"/>
                <w:bCs/>
                <w:color w:val="000000" w:themeColor="text1"/>
              </w:rPr>
              <w:t>Caudal que ingresa a cada orificio</w:t>
            </w:r>
          </w:p>
        </w:tc>
        <w:tc>
          <w:tcPr>
            <w:tcW w:w="0" w:type="auto"/>
          </w:tcPr>
          <w:p w14:paraId="3D20F896" w14:textId="0F7C14A5" w:rsidR="001E425D" w:rsidRPr="00114185" w:rsidRDefault="00676401" w:rsidP="00496051">
            <w:pPr>
              <w:spacing w:line="240" w:lineRule="auto"/>
              <w:rPr>
                <w:rFonts w:eastAsia="Calibri" w:cs="Times New Roman"/>
                <w:color w:val="000000" w:themeColor="text1"/>
              </w:rPr>
            </w:pPr>
            <w:r w:rsidRPr="00676401">
              <w:rPr>
                <w:rFonts w:eastAsia="Calibri" w:cs="Times New Roman"/>
                <w:color w:val="000000" w:themeColor="text1"/>
              </w:rPr>
              <w:t>10,362×10</w:t>
            </w:r>
            <w:r w:rsidRPr="00676401">
              <w:rPr>
                <w:rFonts w:eastAsia="Calibri" w:cs="Times New Roman"/>
                <w:color w:val="000000" w:themeColor="text1"/>
                <w:vertAlign w:val="superscript"/>
              </w:rPr>
              <w:t>-5</w:t>
            </w:r>
            <w:r w:rsidRPr="00676401">
              <w:rPr>
                <w:rFonts w:eastAsia="Calibri" w:cs="Times New Roman"/>
                <w:color w:val="000000" w:themeColor="text1"/>
              </w:rPr>
              <w:t xml:space="preserve"> m/s</w:t>
            </w:r>
          </w:p>
        </w:tc>
      </w:tr>
      <w:tr w:rsidR="00114185" w:rsidRPr="00114185" w14:paraId="53A6AF5A" w14:textId="77777777" w:rsidTr="001E425D">
        <w:trPr>
          <w:trHeight w:val="144"/>
          <w:jc w:val="center"/>
        </w:trPr>
        <w:tc>
          <w:tcPr>
            <w:tcW w:w="0" w:type="auto"/>
          </w:tcPr>
          <w:p w14:paraId="266FFE1C" w14:textId="6F467458" w:rsidR="001E425D" w:rsidRPr="00114185" w:rsidRDefault="001E425D" w:rsidP="00496051">
            <w:pPr>
              <w:pStyle w:val="Ttulo6"/>
              <w:numPr>
                <w:ilvl w:val="0"/>
                <w:numId w:val="0"/>
              </w:numPr>
              <w:spacing w:line="240" w:lineRule="auto"/>
              <w:ind w:left="360" w:hanging="360"/>
              <w:rPr>
                <w:b w:val="0"/>
                <w:bCs/>
                <w:color w:val="000000" w:themeColor="text1"/>
              </w:rPr>
            </w:pPr>
            <w:r w:rsidRPr="00114185">
              <w:rPr>
                <w:b w:val="0"/>
                <w:bCs/>
                <w:color w:val="000000" w:themeColor="text1"/>
              </w:rPr>
              <w:t>Numero de laterales</w:t>
            </w:r>
          </w:p>
        </w:tc>
        <w:tc>
          <w:tcPr>
            <w:tcW w:w="0" w:type="auto"/>
          </w:tcPr>
          <w:p w14:paraId="31743F21" w14:textId="36C6B160" w:rsidR="001E425D" w:rsidRPr="00114185" w:rsidRDefault="001E425D" w:rsidP="00496051">
            <w:pPr>
              <w:spacing w:line="240" w:lineRule="auto"/>
              <w:rPr>
                <w:rFonts w:eastAsia="Times New Roman" w:cs="Times New Roman"/>
                <w:color w:val="000000" w:themeColor="text1"/>
              </w:rPr>
            </w:pPr>
            <w:r w:rsidRPr="00114185">
              <w:rPr>
                <w:rFonts w:eastAsia="Times New Roman" w:cs="Times New Roman"/>
                <w:color w:val="000000" w:themeColor="text1"/>
              </w:rPr>
              <w:t>3</w:t>
            </w:r>
          </w:p>
        </w:tc>
      </w:tr>
      <w:tr w:rsidR="00114185" w:rsidRPr="00114185" w14:paraId="388413C9" w14:textId="77777777" w:rsidTr="001E425D">
        <w:trPr>
          <w:trHeight w:val="144"/>
          <w:jc w:val="center"/>
        </w:trPr>
        <w:tc>
          <w:tcPr>
            <w:tcW w:w="0" w:type="auto"/>
          </w:tcPr>
          <w:p w14:paraId="4EB8379D" w14:textId="02BE3CB8" w:rsidR="001E425D" w:rsidRPr="00114185" w:rsidRDefault="001E425D" w:rsidP="00496051">
            <w:pPr>
              <w:pStyle w:val="Ttulo6"/>
              <w:numPr>
                <w:ilvl w:val="0"/>
                <w:numId w:val="0"/>
              </w:numPr>
              <w:spacing w:line="240" w:lineRule="auto"/>
              <w:rPr>
                <w:b w:val="0"/>
                <w:bCs/>
                <w:color w:val="000000" w:themeColor="text1"/>
              </w:rPr>
            </w:pPr>
            <w:r w:rsidRPr="00114185">
              <w:rPr>
                <w:b w:val="0"/>
                <w:bCs/>
                <w:color w:val="000000" w:themeColor="text1"/>
              </w:rPr>
              <w:t>Diámetro de la tubería de entrada del filtro</w:t>
            </w:r>
          </w:p>
        </w:tc>
        <w:tc>
          <w:tcPr>
            <w:tcW w:w="0" w:type="auto"/>
          </w:tcPr>
          <w:p w14:paraId="0C3A6D69" w14:textId="68320363" w:rsidR="001E425D" w:rsidRPr="00114185" w:rsidRDefault="001E425D" w:rsidP="00496051">
            <w:pPr>
              <w:spacing w:line="240" w:lineRule="auto"/>
              <w:rPr>
                <w:rFonts w:eastAsia="Times New Roman" w:cs="Times New Roman"/>
                <w:color w:val="000000" w:themeColor="text1"/>
              </w:rPr>
            </w:pPr>
            <w:r w:rsidRPr="00114185">
              <w:rPr>
                <w:rFonts w:eastAsia="Times New Roman" w:cs="Times New Roman"/>
                <w:color w:val="000000" w:themeColor="text1"/>
              </w:rPr>
              <w:t>0,</w:t>
            </w:r>
            <w:r w:rsidR="000A291F">
              <w:rPr>
                <w:rFonts w:eastAsia="Times New Roman" w:cs="Times New Roman"/>
                <w:color w:val="000000" w:themeColor="text1"/>
              </w:rPr>
              <w:t>05</w:t>
            </w:r>
            <w:r w:rsidR="001C61D9">
              <w:rPr>
                <w:rFonts w:eastAsia="Times New Roman" w:cs="Times New Roman"/>
                <w:color w:val="000000" w:themeColor="text1"/>
              </w:rPr>
              <w:t>5</w:t>
            </w:r>
            <w:r w:rsidRPr="00114185">
              <w:rPr>
                <w:rFonts w:eastAsia="Times New Roman" w:cs="Times New Roman"/>
                <w:color w:val="000000" w:themeColor="text1"/>
              </w:rPr>
              <w:t xml:space="preserve"> m</w:t>
            </w:r>
            <w:r w:rsidR="00676401">
              <w:rPr>
                <w:rFonts w:eastAsia="Times New Roman" w:cs="Times New Roman"/>
                <w:color w:val="000000" w:themeColor="text1"/>
              </w:rPr>
              <w:t xml:space="preserve"> </w:t>
            </w:r>
            <w:r w:rsidRPr="00114185">
              <w:rPr>
                <w:rFonts w:eastAsia="Times New Roman" w:cs="Times New Roman"/>
                <w:color w:val="000000" w:themeColor="text1"/>
              </w:rPr>
              <w:t>=</w:t>
            </w:r>
            <w:r w:rsidR="00676401">
              <w:rPr>
                <w:rFonts w:eastAsia="Times New Roman" w:cs="Times New Roman"/>
                <w:color w:val="000000" w:themeColor="text1"/>
              </w:rPr>
              <w:t xml:space="preserve"> </w:t>
            </w:r>
            <w:r w:rsidR="000A291F">
              <w:rPr>
                <w:rFonts w:eastAsia="Times New Roman" w:cs="Times New Roman"/>
                <w:color w:val="000000" w:themeColor="text1"/>
              </w:rPr>
              <w:t>5</w:t>
            </w:r>
            <w:r w:rsidR="001C61D9">
              <w:rPr>
                <w:rFonts w:eastAsia="Times New Roman" w:cs="Times New Roman"/>
                <w:color w:val="000000" w:themeColor="text1"/>
              </w:rPr>
              <w:t>,5</w:t>
            </w:r>
            <w:r w:rsidRPr="00114185">
              <w:rPr>
                <w:rFonts w:eastAsia="Times New Roman" w:cs="Times New Roman"/>
                <w:color w:val="000000" w:themeColor="text1"/>
              </w:rPr>
              <w:t xml:space="preserve"> cm</w:t>
            </w:r>
          </w:p>
        </w:tc>
      </w:tr>
      <w:tr w:rsidR="00114185" w:rsidRPr="00114185" w14:paraId="76A7C101" w14:textId="77777777" w:rsidTr="001E425D">
        <w:trPr>
          <w:trHeight w:val="144"/>
          <w:jc w:val="center"/>
        </w:trPr>
        <w:tc>
          <w:tcPr>
            <w:tcW w:w="0" w:type="auto"/>
          </w:tcPr>
          <w:p w14:paraId="08BAE957" w14:textId="22FAE196" w:rsidR="001E425D" w:rsidRPr="00114185" w:rsidRDefault="001E425D" w:rsidP="00496051">
            <w:pPr>
              <w:pStyle w:val="Ttulo6"/>
              <w:numPr>
                <w:ilvl w:val="0"/>
                <w:numId w:val="0"/>
              </w:numPr>
              <w:spacing w:line="240" w:lineRule="auto"/>
              <w:rPr>
                <w:b w:val="0"/>
                <w:bCs/>
                <w:color w:val="000000" w:themeColor="text1"/>
              </w:rPr>
            </w:pPr>
            <w:r w:rsidRPr="00114185">
              <w:rPr>
                <w:b w:val="0"/>
                <w:bCs/>
                <w:color w:val="000000" w:themeColor="text1"/>
              </w:rPr>
              <w:t>Diámetro de la tubería de salida del filtro</w:t>
            </w:r>
          </w:p>
        </w:tc>
        <w:tc>
          <w:tcPr>
            <w:tcW w:w="0" w:type="auto"/>
          </w:tcPr>
          <w:p w14:paraId="05966B87" w14:textId="38F9F4D3" w:rsidR="001E425D" w:rsidRPr="00114185" w:rsidRDefault="001E425D" w:rsidP="00496051">
            <w:pPr>
              <w:spacing w:line="240" w:lineRule="auto"/>
              <w:rPr>
                <w:rFonts w:eastAsia="Times New Roman" w:cs="Times New Roman"/>
                <w:color w:val="000000" w:themeColor="text1"/>
              </w:rPr>
            </w:pPr>
            <w:r w:rsidRPr="00114185">
              <w:rPr>
                <w:rFonts w:eastAsia="Times New Roman" w:cs="Times New Roman"/>
                <w:color w:val="000000" w:themeColor="text1"/>
              </w:rPr>
              <w:t>0,0</w:t>
            </w:r>
            <w:r w:rsidR="000A291F">
              <w:rPr>
                <w:rFonts w:eastAsia="Times New Roman" w:cs="Times New Roman"/>
                <w:color w:val="000000" w:themeColor="text1"/>
              </w:rPr>
              <w:t>5</w:t>
            </w:r>
            <w:r w:rsidR="001C61D9">
              <w:rPr>
                <w:rFonts w:eastAsia="Times New Roman" w:cs="Times New Roman"/>
                <w:color w:val="000000" w:themeColor="text1"/>
              </w:rPr>
              <w:t>5</w:t>
            </w:r>
            <w:r w:rsidRPr="00114185">
              <w:rPr>
                <w:rFonts w:eastAsia="Times New Roman" w:cs="Times New Roman"/>
                <w:color w:val="000000" w:themeColor="text1"/>
              </w:rPr>
              <w:t xml:space="preserve"> m</w:t>
            </w:r>
            <w:r w:rsidR="00676401">
              <w:rPr>
                <w:rFonts w:eastAsia="Times New Roman" w:cs="Times New Roman"/>
                <w:color w:val="000000" w:themeColor="text1"/>
              </w:rPr>
              <w:t xml:space="preserve"> </w:t>
            </w:r>
            <w:r w:rsidRPr="00114185">
              <w:rPr>
                <w:rFonts w:eastAsia="Times New Roman" w:cs="Times New Roman"/>
                <w:color w:val="000000" w:themeColor="text1"/>
              </w:rPr>
              <w:t>=</w:t>
            </w:r>
            <w:r w:rsidR="00676401">
              <w:rPr>
                <w:rFonts w:eastAsia="Times New Roman" w:cs="Times New Roman"/>
                <w:color w:val="000000" w:themeColor="text1"/>
              </w:rPr>
              <w:t xml:space="preserve"> </w:t>
            </w:r>
            <w:r w:rsidR="000A291F">
              <w:rPr>
                <w:rFonts w:eastAsia="Times New Roman" w:cs="Times New Roman"/>
                <w:color w:val="000000" w:themeColor="text1"/>
              </w:rPr>
              <w:t>5</w:t>
            </w:r>
            <w:r w:rsidR="001C61D9">
              <w:rPr>
                <w:rFonts w:eastAsia="Times New Roman" w:cs="Times New Roman"/>
                <w:color w:val="000000" w:themeColor="text1"/>
              </w:rPr>
              <w:t>,5</w:t>
            </w:r>
            <w:r w:rsidRPr="00114185">
              <w:rPr>
                <w:rFonts w:eastAsia="Times New Roman" w:cs="Times New Roman"/>
                <w:color w:val="000000" w:themeColor="text1"/>
              </w:rPr>
              <w:t xml:space="preserve"> cm</w:t>
            </w:r>
          </w:p>
        </w:tc>
      </w:tr>
      <w:tr w:rsidR="00114185" w:rsidRPr="00114185" w14:paraId="1C151E5F" w14:textId="77777777" w:rsidTr="003166ED">
        <w:trPr>
          <w:trHeight w:val="144"/>
          <w:jc w:val="center"/>
        </w:trPr>
        <w:tc>
          <w:tcPr>
            <w:tcW w:w="0" w:type="auto"/>
            <w:gridSpan w:val="2"/>
          </w:tcPr>
          <w:p w14:paraId="48205978" w14:textId="51266480" w:rsidR="00EC27E3" w:rsidRPr="00114185" w:rsidRDefault="00EC27E3" w:rsidP="00496051">
            <w:pPr>
              <w:spacing w:line="240" w:lineRule="auto"/>
              <w:jc w:val="center"/>
              <w:rPr>
                <w:rFonts w:eastAsia="Times New Roman" w:cs="Times New Roman"/>
                <w:color w:val="000000" w:themeColor="text1"/>
              </w:rPr>
            </w:pPr>
            <w:r w:rsidRPr="00114185">
              <w:rPr>
                <w:i/>
                <w:iCs/>
                <w:color w:val="000000" w:themeColor="text1"/>
              </w:rPr>
              <w:t>Sistema de lavado del filtro</w:t>
            </w:r>
          </w:p>
        </w:tc>
      </w:tr>
      <w:tr w:rsidR="00114185" w:rsidRPr="00114185" w14:paraId="66428DB3" w14:textId="77777777" w:rsidTr="001E425D">
        <w:trPr>
          <w:trHeight w:val="144"/>
          <w:jc w:val="center"/>
        </w:trPr>
        <w:tc>
          <w:tcPr>
            <w:tcW w:w="0" w:type="auto"/>
          </w:tcPr>
          <w:p w14:paraId="063C5720" w14:textId="7CAE9AD0" w:rsidR="001E425D" w:rsidRPr="00114185" w:rsidRDefault="001E425D" w:rsidP="00496051">
            <w:pPr>
              <w:pStyle w:val="Ttulo6"/>
              <w:numPr>
                <w:ilvl w:val="0"/>
                <w:numId w:val="0"/>
              </w:numPr>
              <w:spacing w:line="240" w:lineRule="auto"/>
              <w:rPr>
                <w:b w:val="0"/>
                <w:bCs/>
                <w:color w:val="000000" w:themeColor="text1"/>
              </w:rPr>
            </w:pPr>
            <w:r w:rsidRPr="00114185">
              <w:rPr>
                <w:b w:val="0"/>
                <w:bCs/>
                <w:color w:val="000000" w:themeColor="text1"/>
              </w:rPr>
              <w:t>Velocidad optima de lavado del filtro</w:t>
            </w:r>
          </w:p>
        </w:tc>
        <w:tc>
          <w:tcPr>
            <w:tcW w:w="0" w:type="auto"/>
          </w:tcPr>
          <w:p w14:paraId="53E729FC" w14:textId="57AF8761" w:rsidR="001E425D" w:rsidRPr="00114185" w:rsidRDefault="007B673D" w:rsidP="00496051">
            <w:pPr>
              <w:spacing w:line="240" w:lineRule="auto"/>
              <w:rPr>
                <w:rFonts w:eastAsia="Times New Roman" w:cs="Times New Roman"/>
                <w:color w:val="000000" w:themeColor="text1"/>
              </w:rPr>
            </w:pPr>
            <w:r w:rsidRPr="007B673D">
              <w:rPr>
                <w:rFonts w:eastAsia="Times New Roman" w:cs="Times New Roman"/>
                <w:color w:val="000000" w:themeColor="text1"/>
              </w:rPr>
              <w:t>1,14 m/s</w:t>
            </w:r>
          </w:p>
        </w:tc>
      </w:tr>
      <w:tr w:rsidR="00114185" w:rsidRPr="00114185" w14:paraId="30D528F3" w14:textId="77777777" w:rsidTr="001E425D">
        <w:trPr>
          <w:trHeight w:val="144"/>
          <w:jc w:val="center"/>
        </w:trPr>
        <w:tc>
          <w:tcPr>
            <w:tcW w:w="0" w:type="auto"/>
          </w:tcPr>
          <w:p w14:paraId="6335994D" w14:textId="4F8A9AA1" w:rsidR="001E425D" w:rsidRPr="00114185" w:rsidRDefault="001E425D" w:rsidP="00496051">
            <w:pPr>
              <w:pStyle w:val="Ttulo6"/>
              <w:numPr>
                <w:ilvl w:val="0"/>
                <w:numId w:val="0"/>
              </w:numPr>
              <w:spacing w:line="240" w:lineRule="auto"/>
              <w:rPr>
                <w:b w:val="0"/>
                <w:bCs/>
                <w:color w:val="000000" w:themeColor="text1"/>
              </w:rPr>
            </w:pPr>
            <w:r w:rsidRPr="00114185">
              <w:rPr>
                <w:b w:val="0"/>
                <w:bCs/>
                <w:color w:val="000000" w:themeColor="text1"/>
              </w:rPr>
              <w:t>Cantidad de agua para lavado del filtro</w:t>
            </w:r>
          </w:p>
        </w:tc>
        <w:tc>
          <w:tcPr>
            <w:tcW w:w="0" w:type="auto"/>
          </w:tcPr>
          <w:p w14:paraId="1A46FFEF" w14:textId="739CB68B" w:rsidR="001E425D" w:rsidRPr="00114185" w:rsidRDefault="001C61D9" w:rsidP="00496051">
            <w:pPr>
              <w:spacing w:line="240" w:lineRule="auto"/>
              <w:rPr>
                <w:rFonts w:eastAsia="Times New Roman" w:cs="Times New Roman"/>
                <w:color w:val="000000" w:themeColor="text1"/>
              </w:rPr>
            </w:pPr>
            <w:r>
              <w:rPr>
                <w:rFonts w:eastAsia="Times New Roman" w:cs="Times New Roman"/>
                <w:color w:val="000000" w:themeColor="text1"/>
              </w:rPr>
              <w:t>967</w:t>
            </w:r>
            <w:r w:rsidR="001E425D" w:rsidRPr="00114185">
              <w:rPr>
                <w:rFonts w:eastAsia="Times New Roman" w:cs="Times New Roman"/>
                <w:color w:val="000000" w:themeColor="text1"/>
              </w:rPr>
              <w:t>,8</w:t>
            </w:r>
            <w:r>
              <w:rPr>
                <w:rFonts w:eastAsia="Times New Roman" w:cs="Times New Roman"/>
                <w:color w:val="000000" w:themeColor="text1"/>
              </w:rPr>
              <w:t>2</w:t>
            </w:r>
            <w:r w:rsidR="001E425D" w:rsidRPr="00114185">
              <w:rPr>
                <w:rFonts w:eastAsia="Times New Roman" w:cs="Times New Roman"/>
                <w:color w:val="000000" w:themeColor="text1"/>
              </w:rPr>
              <w:t>4 m</w:t>
            </w:r>
            <w:r w:rsidR="001E425D" w:rsidRPr="00114185">
              <w:rPr>
                <w:rFonts w:eastAsia="Times New Roman" w:cs="Times New Roman"/>
                <w:color w:val="000000" w:themeColor="text1"/>
                <w:vertAlign w:val="superscript"/>
              </w:rPr>
              <w:t>3</w:t>
            </w:r>
          </w:p>
        </w:tc>
      </w:tr>
    </w:tbl>
    <w:bookmarkEnd w:id="81"/>
    <w:p w14:paraId="5980227D" w14:textId="74E91859" w:rsidR="00EC27E3" w:rsidRDefault="00EC27E3" w:rsidP="00EC27E3">
      <w:r w:rsidRPr="00EC27E3">
        <w:t>Para el tratamiento físico, el filtro fue diseñado con un área de 4,</w:t>
      </w:r>
      <w:r w:rsidR="001C61D9">
        <w:t>55</w:t>
      </w:r>
      <w:r w:rsidRPr="00EC27E3">
        <w:t xml:space="preserve"> m²</w:t>
      </w:r>
      <w:r w:rsidR="005255FD">
        <w:t xml:space="preserve">, que </w:t>
      </w:r>
      <w:r w:rsidRPr="00EC27E3">
        <w:t xml:space="preserve">incluye un sistema de drenaje con orificios laterales y tuberías de entrada/salida </w:t>
      </w:r>
      <w:r w:rsidR="005255FD">
        <w:t>de 5</w:t>
      </w:r>
      <w:r w:rsidRPr="00EC27E3">
        <w:t>,</w:t>
      </w:r>
      <w:r w:rsidR="005255FD">
        <w:t>5</w:t>
      </w:r>
      <w:r w:rsidRPr="00EC27E3">
        <w:t xml:space="preserve"> cm y </w:t>
      </w:r>
      <w:r w:rsidR="005255FD">
        <w:t>5</w:t>
      </w:r>
      <w:r w:rsidRPr="00EC27E3">
        <w:t>,</w:t>
      </w:r>
      <w:r w:rsidR="005255FD">
        <w:t>5</w:t>
      </w:r>
      <w:r w:rsidRPr="00EC27E3">
        <w:t xml:space="preserve"> cm, respectivamente, así como un sistema de lavado con una velocidad de 1,</w:t>
      </w:r>
      <w:r w:rsidR="005255FD">
        <w:t>1</w:t>
      </w:r>
      <w:r w:rsidRPr="00EC27E3">
        <w:t xml:space="preserve">4 m/s y un volumen de lavado calculado en </w:t>
      </w:r>
      <w:r w:rsidR="005255FD">
        <w:t>967</w:t>
      </w:r>
      <w:r w:rsidRPr="00EC27E3">
        <w:t>,8</w:t>
      </w:r>
      <w:r w:rsidR="005255FD">
        <w:t>2</w:t>
      </w:r>
      <w:r w:rsidRPr="00EC27E3">
        <w:t xml:space="preserve">4 m³, </w:t>
      </w:r>
      <w:r>
        <w:t>para asegur</w:t>
      </w:r>
      <w:r w:rsidR="00114185">
        <w:t>ar</w:t>
      </w:r>
      <w:r>
        <w:t xml:space="preserve"> </w:t>
      </w:r>
      <w:r w:rsidRPr="00EC27E3">
        <w:t xml:space="preserve">la limpieza periódica del medio filtrante. </w:t>
      </w:r>
    </w:p>
    <w:p w14:paraId="7B43526E" w14:textId="2A97ED4A" w:rsidR="007B673D" w:rsidRDefault="00AE0D43" w:rsidP="00EC27E3">
      <w:r w:rsidRPr="00AE0D43">
        <w:lastRenderedPageBreak/>
        <w:t>Es importante señalar que, de acuerdo con el Manual de Procedimientos para la Operación del Sistema EMAPA-G, elaborado por JPQUIMICA S.C.C., se establece que los filtros de carbón activado deben reemplazarse cada seis meses de funcionamiento para prevenir posibles contaminaciones</w:t>
      </w:r>
      <w:r>
        <w:t>, a</w:t>
      </w:r>
      <w:r w:rsidRPr="00AE0D43">
        <w:t>simismo, se recomienda realizar el lavado una vez al mes, con un máximo de cinco lavados durante su vida útil.</w:t>
      </w:r>
    </w:p>
    <w:p w14:paraId="5EA7BC5E" w14:textId="64AB021F" w:rsidR="005255FD" w:rsidRDefault="00475959" w:rsidP="005255FD">
      <w:pPr>
        <w:pStyle w:val="Ttulo5"/>
        <w:numPr>
          <w:ilvl w:val="3"/>
          <w:numId w:val="1"/>
        </w:numPr>
        <w:spacing w:before="0" w:after="0" w:line="480" w:lineRule="auto"/>
      </w:pPr>
      <w:r>
        <w:t xml:space="preserve"> </w:t>
      </w:r>
      <w:r w:rsidR="005255FD" w:rsidRPr="00CC779C">
        <w:t>Cámara de cloro (tanque de desinfección)</w:t>
      </w:r>
    </w:p>
    <w:p w14:paraId="63F2461A" w14:textId="77777777" w:rsidR="005255FD" w:rsidRPr="005B0CBA" w:rsidRDefault="005255FD" w:rsidP="005255FD">
      <w:pPr>
        <w:pStyle w:val="Ttulo6"/>
        <w:numPr>
          <w:ilvl w:val="0"/>
          <w:numId w:val="0"/>
        </w:numPr>
        <w:ind w:left="360" w:hanging="360"/>
      </w:pPr>
      <w:bookmarkStart w:id="83" w:name="_Hlk207912281"/>
      <w:r w:rsidRPr="005B0CBA">
        <w:t>Volumen</w:t>
      </w:r>
    </w:p>
    <w:p w14:paraId="6078391F" w14:textId="37E6A6DC" w:rsidR="005255FD" w:rsidRPr="00412AD0" w:rsidRDefault="005255FD" w:rsidP="005255FD">
      <w:pPr>
        <w:spacing w:before="0" w:beforeAutospacing="0" w:after="0" w:afterAutospacing="0"/>
      </w:pPr>
      <m:oMathPara>
        <m:oMath>
          <m:r>
            <m:rPr>
              <m:sty m:val="bi"/>
            </m:rPr>
            <w:rPr>
              <w:rFonts w:ascii="Cambria Math" w:hAnsi="Cambria Math"/>
            </w:rPr>
            <m:t>V</m:t>
          </m:r>
          <m:r>
            <w:rPr>
              <w:rFonts w:ascii="Cambria Math" w:hAnsi="Cambria Math"/>
            </w:rPr>
            <m:t>=</m:t>
          </m:r>
          <m:r>
            <m:rPr>
              <m:sty m:val="bi"/>
            </m:rPr>
            <w:rPr>
              <w:rFonts w:ascii="Cambria Math" w:hAnsi="Cambria Math"/>
            </w:rPr>
            <m:t>Q</m:t>
          </m:r>
          <m:r>
            <w:rPr>
              <w:rFonts w:ascii="Cambria Math" w:hAnsi="Cambria Math"/>
            </w:rPr>
            <m:t>×</m:t>
          </m:r>
          <m:r>
            <m:rPr>
              <m:sty m:val="bi"/>
            </m:rPr>
            <w:rPr>
              <w:rFonts w:ascii="Cambria Math" w:hAnsi="Cambria Math"/>
            </w:rPr>
            <m:t>t</m:t>
          </m:r>
          <m:r>
            <w:rPr>
              <w:rFonts w:ascii="Cambria Math" w:hAnsi="Cambria Math"/>
            </w:rPr>
            <m:t>=0,000539</m:t>
          </m:r>
          <m:f>
            <m:fPr>
              <m:ctrlPr>
                <w:rPr>
                  <w:rFonts w:ascii="Cambria Math" w:hAnsi="Cambria Math"/>
                  <w:i/>
                </w:rPr>
              </m:ctrlPr>
            </m:fPr>
            <m:num>
              <m:sSup>
                <m:sSupPr>
                  <m:ctrlPr>
                    <w:rPr>
                      <w:rFonts w:ascii="Cambria Math" w:hAnsi="Cambria Math"/>
                      <w:i/>
                    </w:rPr>
                  </m:ctrlPr>
                </m:sSupPr>
                <m:e>
                  <m:r>
                    <w:rPr>
                      <w:rFonts w:ascii="Cambria Math" w:hAnsi="Cambria Math"/>
                    </w:rPr>
                    <m:t>m</m:t>
                  </m:r>
                </m:e>
                <m:sup>
                  <m:r>
                    <w:rPr>
                      <w:rFonts w:ascii="Cambria Math" w:hAnsi="Cambria Math"/>
                    </w:rPr>
                    <m:t>3</m:t>
                  </m:r>
                </m:sup>
              </m:sSup>
            </m:num>
            <m:den>
              <m:r>
                <w:rPr>
                  <w:rFonts w:ascii="Cambria Math" w:hAnsi="Cambria Math"/>
                </w:rPr>
                <m:t>s</m:t>
              </m:r>
            </m:den>
          </m:f>
          <m:r>
            <w:rPr>
              <w:rFonts w:ascii="Cambria Math" w:hAnsi="Cambria Math"/>
            </w:rPr>
            <m:t xml:space="preserve">×1800s=0,9702 </m:t>
          </m:r>
          <m:sSup>
            <m:sSupPr>
              <m:ctrlPr>
                <w:rPr>
                  <w:rFonts w:ascii="Cambria Math" w:hAnsi="Cambria Math"/>
                  <w:i/>
                </w:rPr>
              </m:ctrlPr>
            </m:sSupPr>
            <m:e>
              <m:r>
                <w:rPr>
                  <w:rFonts w:ascii="Cambria Math" w:hAnsi="Cambria Math"/>
                </w:rPr>
                <m:t>m</m:t>
              </m:r>
            </m:e>
            <m:sup>
              <m:r>
                <w:rPr>
                  <w:rFonts w:ascii="Cambria Math" w:hAnsi="Cambria Math"/>
                </w:rPr>
                <m:t>3</m:t>
              </m:r>
            </m:sup>
          </m:sSup>
        </m:oMath>
      </m:oMathPara>
    </w:p>
    <w:p w14:paraId="7F3446C1" w14:textId="77777777" w:rsidR="005255FD" w:rsidRPr="005B0CBA" w:rsidRDefault="005255FD" w:rsidP="00496051">
      <w:pPr>
        <w:pStyle w:val="Ttulo6"/>
        <w:numPr>
          <w:ilvl w:val="0"/>
          <w:numId w:val="0"/>
        </w:numPr>
        <w:spacing w:before="240"/>
        <w:ind w:left="360" w:hanging="360"/>
      </w:pPr>
      <w:r w:rsidRPr="005B0CBA">
        <w:t xml:space="preserve">Altura del tanque </w:t>
      </w:r>
    </w:p>
    <w:p w14:paraId="138B5AEB" w14:textId="27A4CBD6" w:rsidR="005255FD" w:rsidRPr="000362BF" w:rsidRDefault="00000000" w:rsidP="005255FD">
      <w:pPr>
        <w:spacing w:before="0" w:beforeAutospacing="0" w:after="0" w:afterAutospacing="0"/>
      </w:pPr>
      <m:oMathPara>
        <m:oMath>
          <m:sSub>
            <m:sSubPr>
              <m:ctrlPr>
                <w:rPr>
                  <w:rFonts w:ascii="Cambria Math" w:hAnsi="Cambria Math"/>
                  <w:i/>
                  <w:sz w:val="22"/>
                </w:rPr>
              </m:ctrlPr>
            </m:sSubPr>
            <m:e>
              <m:r>
                <m:rPr>
                  <m:sty m:val="bi"/>
                </m:rPr>
                <w:rPr>
                  <w:rFonts w:ascii="Cambria Math" w:hAnsi="Cambria Math"/>
                </w:rPr>
                <m:t>H</m:t>
              </m:r>
            </m:e>
            <m:sub>
              <m:r>
                <m:rPr>
                  <m:sty m:val="bi"/>
                </m:rPr>
                <w:rPr>
                  <w:rFonts w:ascii="Cambria Math" w:hAnsi="Cambria Math"/>
                </w:rPr>
                <m:t>t</m:t>
              </m:r>
            </m:sub>
          </m:sSub>
          <m:r>
            <w:rPr>
              <w:rFonts w:ascii="Cambria Math" w:hAnsi="Cambria Math"/>
            </w:rPr>
            <m:t>=</m:t>
          </m:r>
          <m:f>
            <m:fPr>
              <m:ctrlPr>
                <w:rPr>
                  <w:rFonts w:ascii="Cambria Math" w:hAnsi="Cambria Math"/>
                  <w:i/>
                  <w:sz w:val="22"/>
                </w:rPr>
              </m:ctrlPr>
            </m:fPr>
            <m:num>
              <m:r>
                <m:rPr>
                  <m:sty m:val="bi"/>
                </m:rPr>
                <w:rPr>
                  <w:rFonts w:ascii="Cambria Math" w:hAnsi="Cambria Math"/>
                </w:rPr>
                <m:t>V</m:t>
              </m:r>
            </m:num>
            <m:den>
              <m:r>
                <m:rPr>
                  <m:sty m:val="bi"/>
                </m:rPr>
                <w:rPr>
                  <w:rFonts w:ascii="Cambria Math" w:hAnsi="Cambria Math"/>
                </w:rPr>
                <m:t>L</m:t>
              </m:r>
              <m:r>
                <w:rPr>
                  <w:rFonts w:ascii="Cambria Math" w:hAnsi="Cambria Math"/>
                </w:rPr>
                <m:t>×</m:t>
              </m:r>
              <m:r>
                <m:rPr>
                  <m:sty m:val="bi"/>
                </m:rPr>
                <w:rPr>
                  <w:rFonts w:ascii="Cambria Math" w:hAnsi="Cambria Math"/>
                </w:rPr>
                <m:t>B</m:t>
              </m:r>
            </m:den>
          </m:f>
          <m:r>
            <w:rPr>
              <w:rFonts w:ascii="Cambria Math" w:hAnsi="Cambria Math"/>
            </w:rPr>
            <m:t>=</m:t>
          </m:r>
          <m:f>
            <m:fPr>
              <m:ctrlPr>
                <w:rPr>
                  <w:rFonts w:ascii="Cambria Math" w:hAnsi="Cambria Math"/>
                  <w:i/>
                  <w:sz w:val="22"/>
                </w:rPr>
              </m:ctrlPr>
            </m:fPr>
            <m:num>
              <m:r>
                <w:rPr>
                  <w:rFonts w:ascii="Cambria Math" w:hAnsi="Cambria Math"/>
                </w:rPr>
                <m:t xml:space="preserve">0,34 </m:t>
              </m:r>
              <m:sSup>
                <m:sSupPr>
                  <m:ctrlPr>
                    <w:rPr>
                      <w:rFonts w:ascii="Cambria Math" w:hAnsi="Cambria Math"/>
                      <w:i/>
                    </w:rPr>
                  </m:ctrlPr>
                </m:sSupPr>
                <m:e>
                  <m:r>
                    <w:rPr>
                      <w:rFonts w:ascii="Cambria Math" w:hAnsi="Cambria Math"/>
                    </w:rPr>
                    <m:t>m</m:t>
                  </m:r>
                </m:e>
                <m:sup>
                  <m:r>
                    <w:rPr>
                      <w:rFonts w:ascii="Cambria Math" w:hAnsi="Cambria Math"/>
                    </w:rPr>
                    <m:t>3</m:t>
                  </m:r>
                </m:sup>
              </m:sSup>
            </m:num>
            <m:den>
              <m:r>
                <w:rPr>
                  <w:rFonts w:ascii="Cambria Math" w:hAnsi="Cambria Math"/>
                </w:rPr>
                <m:t>1,65×0,5</m:t>
              </m:r>
            </m:den>
          </m:f>
          <m:r>
            <w:rPr>
              <w:rFonts w:ascii="Cambria Math" w:hAnsi="Cambria Math"/>
            </w:rPr>
            <m:t>=</m:t>
          </m:r>
          <m:r>
            <w:rPr>
              <w:rFonts w:ascii="Cambria Math" w:hAnsi="Cambria Math"/>
              <w:sz w:val="22"/>
            </w:rPr>
            <m:t xml:space="preserve">0,412 </m:t>
          </m:r>
          <m:r>
            <w:rPr>
              <w:rFonts w:ascii="Cambria Math" w:hAnsi="Cambria Math"/>
              <w:sz w:val="22"/>
            </w:rPr>
            <m:t>m</m:t>
          </m:r>
        </m:oMath>
      </m:oMathPara>
    </w:p>
    <w:p w14:paraId="642BA623" w14:textId="77777777" w:rsidR="005255FD" w:rsidRPr="005B0CBA" w:rsidRDefault="005255FD" w:rsidP="00496051">
      <w:pPr>
        <w:pStyle w:val="Ttulo6"/>
        <w:numPr>
          <w:ilvl w:val="0"/>
          <w:numId w:val="0"/>
        </w:numPr>
        <w:spacing w:before="240"/>
        <w:ind w:left="360" w:hanging="360"/>
      </w:pPr>
      <w:r w:rsidRPr="005B0CBA">
        <w:t xml:space="preserve">Cantidad de cloro requerida para la desinfección </w:t>
      </w:r>
    </w:p>
    <w:p w14:paraId="79917277" w14:textId="41B2DDE8" w:rsidR="005255FD" w:rsidRPr="000362BF" w:rsidRDefault="00000000" w:rsidP="005255FD">
      <w:pPr>
        <w:spacing w:before="0" w:beforeAutospacing="0" w:after="0" w:afterAutospacing="0"/>
      </w:pPr>
      <m:oMathPara>
        <m:oMath>
          <m:f>
            <m:fPr>
              <m:ctrlPr>
                <w:rPr>
                  <w:rFonts w:ascii="Cambria Math" w:hAnsi="Cambria Math"/>
                  <w:i/>
                  <w:sz w:val="22"/>
                  <w:szCs w:val="20"/>
                </w:rPr>
              </m:ctrlPr>
            </m:fPr>
            <m:num>
              <m:r>
                <m:rPr>
                  <m:sty m:val="bi"/>
                </m:rPr>
                <w:rPr>
                  <w:rFonts w:ascii="Cambria Math" w:hAnsi="Cambria Math"/>
                  <w:sz w:val="22"/>
                  <w:szCs w:val="20"/>
                </w:rPr>
                <m:t>lb</m:t>
              </m:r>
            </m:num>
            <m:den>
              <m:r>
                <m:rPr>
                  <m:sty m:val="bi"/>
                </m:rPr>
                <w:rPr>
                  <w:rFonts w:ascii="Cambria Math" w:hAnsi="Cambria Math"/>
                  <w:sz w:val="22"/>
                  <w:szCs w:val="20"/>
                </w:rPr>
                <m:t>d</m:t>
              </m:r>
              <m:r>
                <w:rPr>
                  <w:rFonts w:ascii="Cambria Math" w:hAnsi="Cambria Math"/>
                  <w:sz w:val="22"/>
                  <w:szCs w:val="20"/>
                </w:rPr>
                <m:t>í</m:t>
              </m:r>
              <m:r>
                <m:rPr>
                  <m:sty m:val="bi"/>
                </m:rPr>
                <w:rPr>
                  <w:rFonts w:ascii="Cambria Math" w:hAnsi="Cambria Math"/>
                  <w:sz w:val="22"/>
                  <w:szCs w:val="20"/>
                </w:rPr>
                <m:t>a</m:t>
              </m:r>
            </m:den>
          </m:f>
          <m:r>
            <w:rPr>
              <w:rFonts w:ascii="Cambria Math" w:hAnsi="Cambria Math"/>
              <w:sz w:val="22"/>
              <w:szCs w:val="20"/>
            </w:rPr>
            <m:t>=</m:t>
          </m:r>
          <m:r>
            <m:rPr>
              <m:sty m:val="bi"/>
            </m:rPr>
            <w:rPr>
              <w:rFonts w:ascii="Cambria Math" w:hAnsi="Cambria Math"/>
              <w:sz w:val="22"/>
              <w:szCs w:val="20"/>
            </w:rPr>
            <m:t>0</m:t>
          </m:r>
          <m:r>
            <w:rPr>
              <w:rFonts w:ascii="Cambria Math" w:hAnsi="Cambria Math"/>
              <w:sz w:val="22"/>
              <w:szCs w:val="20"/>
            </w:rPr>
            <m:t>,</m:t>
          </m:r>
          <m:r>
            <m:rPr>
              <m:sty m:val="bi"/>
            </m:rPr>
            <w:rPr>
              <w:rFonts w:ascii="Cambria Math" w:hAnsi="Cambria Math"/>
              <w:sz w:val="22"/>
              <w:szCs w:val="20"/>
            </w:rPr>
            <m:t>012</m:t>
          </m:r>
          <m:r>
            <w:rPr>
              <w:rFonts w:ascii="Cambria Math" w:hAnsi="Cambria Math"/>
              <w:sz w:val="22"/>
              <w:szCs w:val="20"/>
            </w:rPr>
            <m:t>×</m:t>
          </m:r>
          <m:r>
            <m:rPr>
              <m:sty m:val="bi"/>
            </m:rPr>
            <w:rPr>
              <w:rFonts w:ascii="Cambria Math" w:hAnsi="Cambria Math"/>
              <w:sz w:val="22"/>
              <w:szCs w:val="20"/>
            </w:rPr>
            <m:t>gpm</m:t>
          </m:r>
          <m:r>
            <w:rPr>
              <w:rFonts w:ascii="Cambria Math" w:hAnsi="Cambria Math"/>
              <w:sz w:val="22"/>
              <w:szCs w:val="20"/>
            </w:rPr>
            <m:t>×</m:t>
          </m:r>
          <m:r>
            <m:rPr>
              <m:sty m:val="bi"/>
            </m:rPr>
            <w:rPr>
              <w:rFonts w:ascii="Cambria Math" w:hAnsi="Cambria Math"/>
              <w:sz w:val="22"/>
              <w:szCs w:val="20"/>
            </w:rPr>
            <m:t>Dos</m:t>
          </m:r>
          <m:r>
            <m:rPr>
              <m:sty m:val="bi"/>
            </m:rPr>
            <w:rPr>
              <w:rFonts w:ascii="Cambria Math" w:hAnsi="Cambria Math"/>
              <w:sz w:val="22"/>
              <w:szCs w:val="20"/>
            </w:rPr>
            <m:t>=</m:t>
          </m:r>
          <m:r>
            <w:rPr>
              <w:rFonts w:ascii="Cambria Math" w:hAnsi="Cambria Math"/>
              <w:sz w:val="22"/>
              <w:szCs w:val="20"/>
            </w:rPr>
            <m:t xml:space="preserve">0,012×1,58 </m:t>
          </m:r>
          <m:r>
            <w:rPr>
              <w:rFonts w:ascii="Cambria Math" w:hAnsi="Cambria Math"/>
              <w:sz w:val="22"/>
              <w:szCs w:val="20"/>
            </w:rPr>
            <m:t>gpm</m:t>
          </m:r>
          <m:r>
            <w:rPr>
              <w:rFonts w:ascii="Cambria Math" w:hAnsi="Cambria Math"/>
              <w:sz w:val="22"/>
              <w:szCs w:val="20"/>
            </w:rPr>
            <m:t>×1</m:t>
          </m:r>
          <m:f>
            <m:fPr>
              <m:ctrlPr>
                <w:rPr>
                  <w:rFonts w:ascii="Cambria Math" w:hAnsi="Cambria Math"/>
                  <w:i/>
                  <w:sz w:val="22"/>
                  <w:szCs w:val="20"/>
                </w:rPr>
              </m:ctrlPr>
            </m:fPr>
            <m:num>
              <m:r>
                <w:rPr>
                  <w:rFonts w:ascii="Cambria Math" w:hAnsi="Cambria Math"/>
                  <w:sz w:val="22"/>
                  <w:szCs w:val="20"/>
                </w:rPr>
                <m:t>mg</m:t>
              </m:r>
            </m:num>
            <m:den>
              <m:r>
                <w:rPr>
                  <w:rFonts w:ascii="Cambria Math" w:hAnsi="Cambria Math"/>
                  <w:sz w:val="22"/>
                  <w:szCs w:val="20"/>
                </w:rPr>
                <m:t>l</m:t>
              </m:r>
            </m:den>
          </m:f>
          <m:r>
            <w:rPr>
              <w:rFonts w:ascii="Cambria Math" w:hAnsi="Cambria Math"/>
              <w:sz w:val="22"/>
              <w:szCs w:val="20"/>
            </w:rPr>
            <m:t>=0,11×1,1=0,121</m:t>
          </m:r>
        </m:oMath>
      </m:oMathPara>
    </w:p>
    <w:p w14:paraId="5BE132B2" w14:textId="77777777" w:rsidR="005255FD" w:rsidRPr="005B0CBA" w:rsidRDefault="005255FD" w:rsidP="00496051">
      <w:pPr>
        <w:pStyle w:val="Ttulo6"/>
        <w:numPr>
          <w:ilvl w:val="0"/>
          <w:numId w:val="0"/>
        </w:numPr>
        <w:spacing w:before="240"/>
        <w:ind w:left="360" w:hanging="360"/>
      </w:pPr>
      <w:r w:rsidRPr="005B0CBA">
        <w:t>Preparación de la solución madre</w:t>
      </w:r>
    </w:p>
    <w:p w14:paraId="6962AD0E" w14:textId="77777777" w:rsidR="005255FD" w:rsidRPr="00CC779C" w:rsidRDefault="005255FD" w:rsidP="005255FD">
      <w:pPr>
        <w:spacing w:before="0" w:beforeAutospacing="0" w:after="0" w:afterAutospacing="0"/>
      </w:pPr>
      <m:oMathPara>
        <m:oMath>
          <m:r>
            <m:rPr>
              <m:sty m:val="bi"/>
            </m:rPr>
            <w:rPr>
              <w:rFonts w:ascii="Cambria Math" w:hAnsi="Cambria Math"/>
            </w:rPr>
            <m:t>δ</m:t>
          </m:r>
          <m:r>
            <w:rPr>
              <w:rFonts w:ascii="Cambria Math" w:hAnsi="Cambria Math"/>
            </w:rPr>
            <m:t>=</m:t>
          </m:r>
          <m:f>
            <m:fPr>
              <m:ctrlPr>
                <w:rPr>
                  <w:rFonts w:ascii="Cambria Math" w:hAnsi="Cambria Math"/>
                  <w:i/>
                </w:rPr>
              </m:ctrlPr>
            </m:fPr>
            <m:num>
              <m:r>
                <m:rPr>
                  <m:sty m:val="bi"/>
                </m:rPr>
                <w:rPr>
                  <w:rFonts w:ascii="Cambria Math" w:hAnsi="Cambria Math"/>
                </w:rPr>
                <m:t>m</m:t>
              </m:r>
            </m:num>
            <m:den>
              <m:r>
                <m:rPr>
                  <m:sty m:val="bi"/>
                </m:rPr>
                <w:rPr>
                  <w:rFonts w:ascii="Cambria Math" w:hAnsi="Cambria Math"/>
                </w:rPr>
                <m:t>Vi</m:t>
              </m:r>
            </m:den>
          </m:f>
        </m:oMath>
      </m:oMathPara>
    </w:p>
    <w:p w14:paraId="0995DC7D" w14:textId="02733918" w:rsidR="005255FD" w:rsidRPr="00412AD0" w:rsidRDefault="005255FD" w:rsidP="005255FD">
      <w:pPr>
        <w:spacing w:before="0" w:beforeAutospacing="0" w:after="0" w:afterAutospacing="0"/>
        <w:rPr>
          <w:rFonts w:eastAsiaTheme="minorEastAsia"/>
        </w:rPr>
      </w:pPr>
      <m:oMathPara>
        <m:oMath>
          <m:r>
            <m:rPr>
              <m:sty m:val="bi"/>
            </m:rPr>
            <w:rPr>
              <w:rFonts w:ascii="Cambria Math" w:hAnsi="Cambria Math"/>
            </w:rPr>
            <m:t>Vi</m:t>
          </m:r>
          <m:r>
            <w:rPr>
              <w:rFonts w:ascii="Cambria Math" w:hAnsi="Cambria Math"/>
            </w:rPr>
            <m:t>=</m:t>
          </m:r>
          <m:f>
            <m:fPr>
              <m:ctrlPr>
                <w:rPr>
                  <w:rFonts w:ascii="Cambria Math" w:hAnsi="Cambria Math"/>
                  <w:i/>
                </w:rPr>
              </m:ctrlPr>
            </m:fPr>
            <m:num>
              <m:r>
                <m:rPr>
                  <m:sty m:val="bi"/>
                </m:rPr>
                <w:rPr>
                  <w:rFonts w:ascii="Cambria Math" w:hAnsi="Cambria Math"/>
                </w:rPr>
                <m:t>m</m:t>
              </m:r>
            </m:num>
            <m:den>
              <m:r>
                <m:rPr>
                  <m:sty m:val="bi"/>
                </m:rPr>
                <w:rPr>
                  <w:rFonts w:ascii="Cambria Math" w:hAnsi="Cambria Math"/>
                </w:rPr>
                <m:t>δ</m:t>
              </m:r>
            </m:den>
          </m:f>
          <m:r>
            <w:rPr>
              <w:rFonts w:ascii="Cambria Math" w:hAnsi="Cambria Math"/>
            </w:rPr>
            <m:t>=</m:t>
          </m:r>
          <m:f>
            <m:fPr>
              <m:ctrlPr>
                <w:rPr>
                  <w:rFonts w:ascii="Cambria Math" w:hAnsi="Cambria Math"/>
                  <w:bCs/>
                  <w:i/>
                </w:rPr>
              </m:ctrlPr>
            </m:fPr>
            <m:num>
              <m:r>
                <w:rPr>
                  <w:rFonts w:ascii="Cambria Math" w:hAnsi="Cambria Math"/>
                </w:rPr>
                <m:t>49,88</m:t>
              </m:r>
              <m:f>
                <m:fPr>
                  <m:ctrlPr>
                    <w:rPr>
                      <w:rFonts w:ascii="Cambria Math" w:hAnsi="Cambria Math"/>
                      <w:bCs/>
                      <w:i/>
                    </w:rPr>
                  </m:ctrlPr>
                </m:fPr>
                <m:num>
                  <m:r>
                    <w:rPr>
                      <w:rFonts w:ascii="Cambria Math" w:hAnsi="Cambria Math"/>
                    </w:rPr>
                    <m:t>g</m:t>
                  </m:r>
                </m:num>
                <m:den>
                  <m:r>
                    <w:rPr>
                      <w:rFonts w:ascii="Cambria Math" w:hAnsi="Cambria Math"/>
                    </w:rPr>
                    <m:t>día</m:t>
                  </m:r>
                </m:den>
              </m:f>
            </m:num>
            <m:den>
              <m:r>
                <w:rPr>
                  <w:rFonts w:ascii="Cambria Math" w:hAnsi="Cambria Math"/>
                </w:rPr>
                <m:t>900</m:t>
              </m:r>
              <m:f>
                <m:fPr>
                  <m:ctrlPr>
                    <w:rPr>
                      <w:rFonts w:ascii="Cambria Math" w:hAnsi="Cambria Math"/>
                      <w:bCs/>
                      <w:i/>
                    </w:rPr>
                  </m:ctrlPr>
                </m:fPr>
                <m:num>
                  <m:r>
                    <w:rPr>
                      <w:rFonts w:ascii="Cambria Math" w:hAnsi="Cambria Math"/>
                    </w:rPr>
                    <m:t>g</m:t>
                  </m:r>
                </m:num>
                <m:den>
                  <m:r>
                    <w:rPr>
                      <w:rFonts w:ascii="Cambria Math" w:hAnsi="Cambria Math"/>
                    </w:rPr>
                    <m:t>l</m:t>
                  </m:r>
                </m:den>
              </m:f>
            </m:den>
          </m:f>
          <m:r>
            <w:rPr>
              <w:rFonts w:ascii="Cambria Math" w:hAnsi="Cambria Math"/>
            </w:rPr>
            <m:t>=0,0554</m:t>
          </m:r>
          <m:f>
            <m:fPr>
              <m:ctrlPr>
                <w:rPr>
                  <w:rFonts w:ascii="Cambria Math" w:hAnsi="Cambria Math"/>
                  <w:bCs/>
                  <w:i/>
                </w:rPr>
              </m:ctrlPr>
            </m:fPr>
            <m:num>
              <m:r>
                <w:rPr>
                  <w:rFonts w:ascii="Cambria Math" w:hAnsi="Cambria Math"/>
                </w:rPr>
                <m:t>l</m:t>
              </m:r>
            </m:num>
            <m:den>
              <m:r>
                <w:rPr>
                  <w:rFonts w:ascii="Cambria Math" w:hAnsi="Cambria Math"/>
                </w:rPr>
                <m:t>día</m:t>
              </m:r>
            </m:den>
          </m:f>
          <m:r>
            <w:rPr>
              <w:rFonts w:ascii="Cambria Math" w:hAnsi="Cambria Math"/>
            </w:rPr>
            <m:t xml:space="preserve">×1,1=0,060 </m:t>
          </m:r>
          <m:f>
            <m:fPr>
              <m:ctrlPr>
                <w:rPr>
                  <w:rFonts w:ascii="Cambria Math" w:hAnsi="Cambria Math"/>
                  <w:bCs/>
                  <w:i/>
                </w:rPr>
              </m:ctrlPr>
            </m:fPr>
            <m:num>
              <m:r>
                <w:rPr>
                  <w:rFonts w:ascii="Cambria Math" w:hAnsi="Cambria Math"/>
                </w:rPr>
                <m:t>l</m:t>
              </m:r>
            </m:num>
            <m:den>
              <m:r>
                <w:rPr>
                  <w:rFonts w:ascii="Cambria Math" w:hAnsi="Cambria Math"/>
                </w:rPr>
                <m:t>día</m:t>
              </m:r>
            </m:den>
          </m:f>
        </m:oMath>
      </m:oMathPara>
    </w:p>
    <w:p w14:paraId="55385830" w14:textId="77777777" w:rsidR="005255FD" w:rsidRPr="005B0CBA" w:rsidRDefault="005255FD" w:rsidP="00496051">
      <w:pPr>
        <w:pStyle w:val="Ttulo6"/>
        <w:numPr>
          <w:ilvl w:val="0"/>
          <w:numId w:val="0"/>
        </w:numPr>
        <w:spacing w:before="240"/>
      </w:pPr>
      <w:r w:rsidRPr="005B0CBA">
        <w:t>Relación volumen, solución madre</w:t>
      </w:r>
    </w:p>
    <w:p w14:paraId="6D9C0CCA" w14:textId="34501DE3" w:rsidR="005255FD" w:rsidRPr="00412AD0" w:rsidRDefault="005255FD" w:rsidP="005255FD">
      <w:pPr>
        <w:spacing w:before="0" w:beforeAutospacing="0" w:after="0" w:afterAutospacing="0"/>
        <w:rPr>
          <w:rFonts w:ascii="Calibri" w:hAnsi="Calibri"/>
        </w:rPr>
      </w:pPr>
      <m:oMathPara>
        <m:oMath>
          <m:r>
            <m:rPr>
              <m:sty m:val="bi"/>
            </m:rPr>
            <w:rPr>
              <w:rFonts w:ascii="Cambria Math" w:hAnsi="Cambria Math"/>
              <w:sz w:val="22"/>
              <w:szCs w:val="20"/>
            </w:rPr>
            <m:t>Vf</m:t>
          </m:r>
          <m:r>
            <w:rPr>
              <w:rFonts w:ascii="Cambria Math" w:hAnsi="Cambria Math"/>
              <w:sz w:val="22"/>
              <w:szCs w:val="20"/>
            </w:rPr>
            <m:t>=</m:t>
          </m:r>
          <m:f>
            <m:fPr>
              <m:ctrlPr>
                <w:rPr>
                  <w:rFonts w:ascii="Cambria Math" w:hAnsi="Cambria Math"/>
                  <w:i/>
                  <w:sz w:val="22"/>
                  <w:szCs w:val="20"/>
                </w:rPr>
              </m:ctrlPr>
            </m:fPr>
            <m:num>
              <m:r>
                <m:rPr>
                  <m:sty m:val="p"/>
                </m:rPr>
                <w:rPr>
                  <w:rFonts w:ascii="Cambria Math" w:hAnsi="Cambria Math"/>
                  <w:sz w:val="22"/>
                  <w:szCs w:val="20"/>
                </w:rPr>
                <m:t xml:space="preserve">% </m:t>
              </m:r>
              <m:r>
                <m:rPr>
                  <m:sty m:val="b"/>
                </m:rPr>
                <w:rPr>
                  <w:rFonts w:ascii="Cambria Math" w:hAnsi="Cambria Math"/>
                  <w:sz w:val="22"/>
                  <w:szCs w:val="20"/>
                </w:rPr>
                <m:t>Concentraci</m:t>
              </m:r>
              <m:r>
                <m:rPr>
                  <m:sty m:val="p"/>
                </m:rPr>
                <w:rPr>
                  <w:rFonts w:ascii="Cambria Math" w:hAnsi="Cambria Math"/>
                  <w:sz w:val="22"/>
                  <w:szCs w:val="20"/>
                </w:rPr>
                <m:t>ó</m:t>
              </m:r>
              <m:r>
                <m:rPr>
                  <m:sty m:val="b"/>
                </m:rPr>
                <w:rPr>
                  <w:rFonts w:ascii="Cambria Math" w:hAnsi="Cambria Math"/>
                  <w:sz w:val="22"/>
                  <w:szCs w:val="20"/>
                </w:rPr>
                <m:t>n</m:t>
              </m:r>
              <m:r>
                <m:rPr>
                  <m:sty m:val="b"/>
                </m:rPr>
                <w:rPr>
                  <w:rFonts w:ascii="Cambria Math" w:hAnsi="Cambria Math"/>
                  <w:sz w:val="22"/>
                  <w:szCs w:val="20"/>
                  <w:vertAlign w:val="subscript"/>
                </w:rPr>
                <m:t>HTH</m:t>
              </m:r>
              <m:r>
                <m:rPr>
                  <m:sty m:val="p"/>
                </m:rPr>
                <w:rPr>
                  <w:rFonts w:ascii="Cambria Math" w:hAnsi="Cambria Math" w:cs="Cambria Math"/>
                  <w:sz w:val="22"/>
                  <w:szCs w:val="20"/>
                  <w:vertAlign w:val="subscript"/>
                </w:rPr>
                <m:t xml:space="preserve">* </m:t>
              </m:r>
              <m:r>
                <m:rPr>
                  <m:sty m:val="bi"/>
                </m:rPr>
                <w:rPr>
                  <w:rFonts w:ascii="Cambria Math" w:hAnsi="Cambria Math"/>
                  <w:sz w:val="22"/>
                  <w:szCs w:val="20"/>
                </w:rPr>
                <m:t>Vi</m:t>
              </m:r>
              <m:r>
                <w:rPr>
                  <w:rFonts w:ascii="Cambria Math" w:hAnsi="Cambria Math"/>
                  <w:sz w:val="22"/>
                  <w:szCs w:val="20"/>
                </w:rPr>
                <m:t xml:space="preserve"> </m:t>
              </m:r>
            </m:num>
            <m:den>
              <m:r>
                <m:rPr>
                  <m:sty m:val="p"/>
                </m:rPr>
                <w:rPr>
                  <w:rFonts w:ascii="Cambria Math" w:hAnsi="Cambria Math"/>
                  <w:sz w:val="22"/>
                  <w:szCs w:val="20"/>
                </w:rPr>
                <m:t xml:space="preserve">% </m:t>
              </m:r>
              <m:r>
                <m:rPr>
                  <m:sty m:val="b"/>
                </m:rPr>
                <w:rPr>
                  <w:rFonts w:ascii="Cambria Math" w:hAnsi="Cambria Math"/>
                  <w:sz w:val="22"/>
                  <w:szCs w:val="20"/>
                </w:rPr>
                <m:t>Humedad</m:t>
              </m:r>
              <m:r>
                <m:rPr>
                  <m:sty m:val="b"/>
                </m:rPr>
                <w:rPr>
                  <w:rFonts w:ascii="Cambria Math" w:hAnsi="Cambria Math"/>
                  <w:sz w:val="22"/>
                  <w:szCs w:val="20"/>
                  <w:vertAlign w:val="subscript"/>
                </w:rPr>
                <m:t>HTH</m:t>
              </m:r>
            </m:den>
          </m:f>
          <m:r>
            <w:rPr>
              <w:rFonts w:ascii="Cambria Math" w:hAnsi="Cambria Math"/>
              <w:sz w:val="22"/>
              <w:szCs w:val="20"/>
            </w:rPr>
            <m:t>=</m:t>
          </m:r>
          <m:f>
            <m:fPr>
              <m:ctrlPr>
                <w:rPr>
                  <w:rFonts w:ascii="Cambria Math" w:hAnsi="Cambria Math"/>
                  <w:bCs/>
                  <w:i/>
                  <w:sz w:val="22"/>
                  <w:szCs w:val="20"/>
                </w:rPr>
              </m:ctrlPr>
            </m:fPr>
            <m:num>
              <m:r>
                <m:rPr>
                  <m:sty m:val="p"/>
                </m:rPr>
                <w:rPr>
                  <w:rFonts w:ascii="Cambria Math" w:hAnsi="Cambria Math"/>
                  <w:sz w:val="22"/>
                  <w:szCs w:val="20"/>
                </w:rPr>
                <m:t>65×0,06</m:t>
              </m:r>
              <m:f>
                <m:fPr>
                  <m:ctrlPr>
                    <w:rPr>
                      <w:rFonts w:ascii="Cambria Math" w:hAnsi="Cambria Math"/>
                      <w:bCs/>
                      <w:sz w:val="22"/>
                      <w:szCs w:val="20"/>
                    </w:rPr>
                  </m:ctrlPr>
                </m:fPr>
                <m:num>
                  <m:r>
                    <m:rPr>
                      <m:sty m:val="p"/>
                    </m:rPr>
                    <w:rPr>
                      <w:rFonts w:ascii="Cambria Math" w:hAnsi="Cambria Math"/>
                      <w:sz w:val="22"/>
                      <w:szCs w:val="20"/>
                    </w:rPr>
                    <m:t>lb</m:t>
                  </m:r>
                </m:num>
                <m:den>
                  <m:r>
                    <m:rPr>
                      <m:sty m:val="p"/>
                    </m:rPr>
                    <w:rPr>
                      <w:rFonts w:ascii="Cambria Math" w:hAnsi="Cambria Math"/>
                      <w:sz w:val="22"/>
                      <w:szCs w:val="20"/>
                    </w:rPr>
                    <m:t>día</m:t>
                  </m:r>
                </m:den>
              </m:f>
            </m:num>
            <m:den>
              <m:r>
                <m:rPr>
                  <m:sty m:val="p"/>
                </m:rPr>
                <w:rPr>
                  <w:rFonts w:ascii="Cambria Math" w:hAnsi="Cambria Math"/>
                  <w:sz w:val="22"/>
                  <w:szCs w:val="20"/>
                </w:rPr>
                <m:t>8,5</m:t>
              </m:r>
            </m:den>
          </m:f>
          <m:r>
            <w:rPr>
              <w:rFonts w:ascii="Cambria Math" w:hAnsi="Cambria Math"/>
              <w:sz w:val="22"/>
              <w:szCs w:val="20"/>
            </w:rPr>
            <m:t>=0,45</m:t>
          </m:r>
          <m:f>
            <m:fPr>
              <m:ctrlPr>
                <w:rPr>
                  <w:rFonts w:ascii="Cambria Math" w:hAnsi="Cambria Math"/>
                  <w:bCs/>
                  <w:sz w:val="22"/>
                  <w:szCs w:val="20"/>
                </w:rPr>
              </m:ctrlPr>
            </m:fPr>
            <m:num>
              <m:r>
                <m:rPr>
                  <m:sty m:val="p"/>
                </m:rPr>
                <w:rPr>
                  <w:rFonts w:ascii="Cambria Math" w:hAnsi="Cambria Math"/>
                  <w:sz w:val="22"/>
                  <w:szCs w:val="20"/>
                </w:rPr>
                <m:t>lb</m:t>
              </m:r>
            </m:num>
            <m:den>
              <m:r>
                <m:rPr>
                  <m:sty m:val="p"/>
                </m:rPr>
                <w:rPr>
                  <w:rFonts w:ascii="Cambria Math" w:hAnsi="Cambria Math"/>
                  <w:sz w:val="22"/>
                  <w:szCs w:val="20"/>
                </w:rPr>
                <m:t>día</m:t>
              </m:r>
            </m:den>
          </m:f>
          <m:r>
            <w:rPr>
              <w:rFonts w:ascii="Cambria Math" w:hAnsi="Cambria Math"/>
              <w:sz w:val="22"/>
              <w:szCs w:val="20"/>
            </w:rPr>
            <m:t xml:space="preserve">×1,1=0,495 </m:t>
          </m:r>
          <m:f>
            <m:fPr>
              <m:ctrlPr>
                <w:rPr>
                  <w:rFonts w:ascii="Cambria Math" w:hAnsi="Cambria Math"/>
                  <w:bCs/>
                  <w:sz w:val="22"/>
                  <w:szCs w:val="20"/>
                </w:rPr>
              </m:ctrlPr>
            </m:fPr>
            <m:num>
              <m:r>
                <m:rPr>
                  <m:sty m:val="p"/>
                </m:rPr>
                <w:rPr>
                  <w:rFonts w:ascii="Cambria Math" w:hAnsi="Cambria Math"/>
                  <w:sz w:val="22"/>
                  <w:szCs w:val="20"/>
                </w:rPr>
                <m:t>lb</m:t>
              </m:r>
            </m:num>
            <m:den>
              <m:r>
                <m:rPr>
                  <m:sty m:val="p"/>
                </m:rPr>
                <w:rPr>
                  <w:rFonts w:ascii="Cambria Math" w:hAnsi="Cambria Math"/>
                  <w:sz w:val="22"/>
                  <w:szCs w:val="20"/>
                </w:rPr>
                <m:t>día</m:t>
              </m:r>
            </m:den>
          </m:f>
        </m:oMath>
      </m:oMathPara>
    </w:p>
    <w:p w14:paraId="16A39C0B" w14:textId="77777777" w:rsidR="005255FD" w:rsidRPr="00DA5559" w:rsidRDefault="005255FD" w:rsidP="00496051">
      <w:pPr>
        <w:pStyle w:val="Ttulo6"/>
        <w:numPr>
          <w:ilvl w:val="0"/>
          <w:numId w:val="0"/>
        </w:numPr>
        <w:spacing w:before="240"/>
        <w:ind w:left="360" w:hanging="360"/>
      </w:pPr>
      <w:r w:rsidRPr="00DA5559">
        <w:t>Volumen total</w:t>
      </w:r>
    </w:p>
    <w:p w14:paraId="2540FA62" w14:textId="68CBAB79" w:rsidR="005255FD" w:rsidRPr="00496051" w:rsidRDefault="005255FD" w:rsidP="00496051">
      <w:pPr>
        <w:spacing w:before="0" w:beforeAutospacing="0"/>
        <w:rPr>
          <w:rFonts w:eastAsiaTheme="minorEastAsia"/>
          <w:bCs/>
        </w:rPr>
      </w:pPr>
      <m:oMathPara>
        <m:oMath>
          <m:r>
            <m:rPr>
              <m:sty m:val="bi"/>
            </m:rPr>
            <w:rPr>
              <w:rFonts w:ascii="Cambria Math" w:hAnsi="Cambria Math"/>
            </w:rPr>
            <m:t>Vt</m:t>
          </m:r>
          <m:r>
            <w:rPr>
              <w:rFonts w:ascii="Cambria Math" w:hAnsi="Cambria Math"/>
            </w:rPr>
            <m:t>=</m:t>
          </m:r>
          <m:r>
            <m:rPr>
              <m:sty m:val="bi"/>
            </m:rPr>
            <w:rPr>
              <w:rFonts w:ascii="Cambria Math" w:hAnsi="Cambria Math"/>
            </w:rPr>
            <m:t>Vi</m:t>
          </m:r>
          <m:r>
            <w:rPr>
              <w:rFonts w:ascii="Cambria Math" w:hAnsi="Cambria Math"/>
            </w:rPr>
            <m:t>+</m:t>
          </m:r>
          <m:r>
            <m:rPr>
              <m:sty m:val="bi"/>
            </m:rPr>
            <w:rPr>
              <w:rFonts w:ascii="Cambria Math" w:hAnsi="Cambria Math"/>
            </w:rPr>
            <m:t>Vf</m:t>
          </m:r>
          <m:r>
            <w:rPr>
              <w:rFonts w:ascii="Cambria Math" w:hAnsi="Cambria Math"/>
            </w:rPr>
            <m:t>=0,06</m:t>
          </m:r>
          <m:f>
            <m:fPr>
              <m:ctrlPr>
                <w:rPr>
                  <w:rFonts w:ascii="Cambria Math" w:hAnsi="Cambria Math"/>
                  <w:bCs/>
                  <w:i/>
                </w:rPr>
              </m:ctrlPr>
            </m:fPr>
            <m:num>
              <m:r>
                <w:rPr>
                  <w:rFonts w:ascii="Cambria Math" w:hAnsi="Cambria Math"/>
                </w:rPr>
                <m:t>l</m:t>
              </m:r>
            </m:num>
            <m:den>
              <m:r>
                <w:rPr>
                  <w:rFonts w:ascii="Cambria Math" w:hAnsi="Cambria Math"/>
                </w:rPr>
                <m:t>día</m:t>
              </m:r>
            </m:den>
          </m:f>
          <m:r>
            <w:rPr>
              <w:rFonts w:ascii="Cambria Math" w:hAnsi="Cambria Math"/>
            </w:rPr>
            <m:t>+ 0,45</m:t>
          </m:r>
          <m:f>
            <m:fPr>
              <m:ctrlPr>
                <w:rPr>
                  <w:rFonts w:ascii="Cambria Math" w:hAnsi="Cambria Math"/>
                  <w:bCs/>
                  <w:i/>
                </w:rPr>
              </m:ctrlPr>
            </m:fPr>
            <m:num>
              <m:r>
                <w:rPr>
                  <w:rFonts w:ascii="Cambria Math" w:hAnsi="Cambria Math"/>
                </w:rPr>
                <m:t>lb</m:t>
              </m:r>
            </m:num>
            <m:den>
              <m:r>
                <w:rPr>
                  <w:rFonts w:ascii="Cambria Math" w:hAnsi="Cambria Math"/>
                </w:rPr>
                <m:t>día</m:t>
              </m:r>
            </m:den>
          </m:f>
          <m:r>
            <w:rPr>
              <w:rFonts w:ascii="Cambria Math" w:hAnsi="Cambria Math"/>
            </w:rPr>
            <m:t>=0,51</m:t>
          </m:r>
          <m:f>
            <m:fPr>
              <m:ctrlPr>
                <w:rPr>
                  <w:rFonts w:ascii="Cambria Math" w:hAnsi="Cambria Math"/>
                  <w:bCs/>
                  <w:i/>
                </w:rPr>
              </m:ctrlPr>
            </m:fPr>
            <m:num>
              <m:r>
                <w:rPr>
                  <w:rFonts w:ascii="Cambria Math" w:hAnsi="Cambria Math"/>
                </w:rPr>
                <m:t>l</m:t>
              </m:r>
            </m:num>
            <m:den>
              <m:r>
                <w:rPr>
                  <w:rFonts w:ascii="Cambria Math" w:hAnsi="Cambria Math"/>
                </w:rPr>
                <m:t>día</m:t>
              </m:r>
            </m:den>
          </m:f>
          <m:r>
            <w:rPr>
              <w:rFonts w:ascii="Cambria Math" w:hAnsi="Cambria Math"/>
              <w:sz w:val="22"/>
              <w:szCs w:val="20"/>
            </w:rPr>
            <m:t>×1,1=0,561</m:t>
          </m:r>
          <m:f>
            <m:fPr>
              <m:ctrlPr>
                <w:rPr>
                  <w:rFonts w:ascii="Cambria Math" w:hAnsi="Cambria Math"/>
                  <w:bCs/>
                </w:rPr>
              </m:ctrlPr>
            </m:fPr>
            <m:num>
              <m:r>
                <m:rPr>
                  <m:sty m:val="p"/>
                </m:rPr>
                <w:rPr>
                  <w:rFonts w:ascii="Cambria Math" w:hAnsi="Cambria Math"/>
                </w:rPr>
                <m:t>lb</m:t>
              </m:r>
            </m:num>
            <m:den>
              <m:r>
                <m:rPr>
                  <m:sty m:val="p"/>
                </m:rPr>
                <w:rPr>
                  <w:rFonts w:ascii="Cambria Math" w:hAnsi="Cambria Math"/>
                </w:rPr>
                <m:t>día</m:t>
              </m:r>
            </m:den>
          </m:f>
        </m:oMath>
      </m:oMathPara>
    </w:p>
    <w:p w14:paraId="4A5D7453" w14:textId="7DAD3951" w:rsidR="001E425D" w:rsidRDefault="001E425D" w:rsidP="001E425D">
      <w:pPr>
        <w:pStyle w:val="Descripcin"/>
        <w:keepNext/>
      </w:pPr>
      <w:bookmarkStart w:id="84" w:name="_Hlk207726607"/>
      <w:bookmarkEnd w:id="83"/>
      <w:r w:rsidRPr="006F1039">
        <w:rPr>
          <w:b/>
          <w:bCs/>
        </w:rPr>
        <w:lastRenderedPageBreak/>
        <w:t xml:space="preserve">Tabla </w:t>
      </w:r>
      <w:r w:rsidRPr="006F1039">
        <w:rPr>
          <w:b/>
          <w:bCs/>
        </w:rPr>
        <w:fldChar w:fldCharType="begin"/>
      </w:r>
      <w:r w:rsidRPr="006F1039">
        <w:rPr>
          <w:b/>
          <w:bCs/>
        </w:rPr>
        <w:instrText xml:space="preserve"> SEQ Tabla \* ARABIC </w:instrText>
      </w:r>
      <w:r w:rsidRPr="006F1039">
        <w:rPr>
          <w:b/>
          <w:bCs/>
        </w:rPr>
        <w:fldChar w:fldCharType="separate"/>
      </w:r>
      <w:r w:rsidR="00023DA6">
        <w:rPr>
          <w:b/>
          <w:bCs/>
          <w:noProof/>
        </w:rPr>
        <w:t>15</w:t>
      </w:r>
      <w:r w:rsidRPr="006F1039">
        <w:rPr>
          <w:b/>
          <w:bCs/>
        </w:rPr>
        <w:fldChar w:fldCharType="end"/>
      </w:r>
      <w:r w:rsidRPr="006F1039">
        <w:rPr>
          <w:b/>
          <w:bCs/>
        </w:rPr>
        <w:br/>
      </w:r>
      <w:bookmarkStart w:id="85" w:name="_Toc208176102"/>
      <w:r w:rsidRPr="006F1039">
        <w:rPr>
          <w:i/>
          <w:iCs w:val="0"/>
        </w:rPr>
        <w:t xml:space="preserve">Resumen de medidas </w:t>
      </w:r>
      <w:r>
        <w:rPr>
          <w:i/>
          <w:iCs w:val="0"/>
        </w:rPr>
        <w:t>para c</w:t>
      </w:r>
      <w:r w:rsidRPr="001E425D">
        <w:rPr>
          <w:i/>
          <w:iCs w:val="0"/>
        </w:rPr>
        <w:t>ámara de cloro (tanque de desinfección)</w:t>
      </w:r>
      <w:bookmarkEnd w:id="85"/>
    </w:p>
    <w:tbl>
      <w:tblPr>
        <w:tblStyle w:val="Tablaconcuadrcula"/>
        <w:tblW w:w="0" w:type="auto"/>
        <w:jc w:val="center"/>
        <w:tblLook w:val="04A0" w:firstRow="1" w:lastRow="0" w:firstColumn="1" w:lastColumn="0" w:noHBand="0" w:noVBand="1"/>
      </w:tblPr>
      <w:tblGrid>
        <w:gridCol w:w="4868"/>
        <w:gridCol w:w="1524"/>
      </w:tblGrid>
      <w:tr w:rsidR="007C676E" w:rsidRPr="007C676E" w14:paraId="3015F1B7" w14:textId="77777777" w:rsidTr="0081087C">
        <w:trPr>
          <w:trHeight w:val="144"/>
          <w:jc w:val="center"/>
        </w:trPr>
        <w:tc>
          <w:tcPr>
            <w:tcW w:w="0" w:type="auto"/>
            <w:tcBorders>
              <w:top w:val="single" w:sz="4" w:space="0" w:color="auto"/>
              <w:bottom w:val="single" w:sz="4" w:space="0" w:color="auto"/>
            </w:tcBorders>
            <w:hideMark/>
          </w:tcPr>
          <w:p w14:paraId="7E44825E" w14:textId="77777777" w:rsidR="001E425D" w:rsidRPr="007C676E" w:rsidRDefault="001E425D" w:rsidP="00496051">
            <w:pPr>
              <w:spacing w:line="240" w:lineRule="auto"/>
              <w:rPr>
                <w:b/>
                <w:color w:val="000000" w:themeColor="text1"/>
                <w:lang w:eastAsia="es-EC"/>
              </w:rPr>
            </w:pPr>
            <w:bookmarkStart w:id="86" w:name="_Hlk207726601"/>
            <w:r w:rsidRPr="007C676E">
              <w:rPr>
                <w:b/>
                <w:color w:val="000000" w:themeColor="text1"/>
                <w:lang w:eastAsia="es-EC"/>
              </w:rPr>
              <w:t>Parámetro</w:t>
            </w:r>
          </w:p>
        </w:tc>
        <w:tc>
          <w:tcPr>
            <w:tcW w:w="0" w:type="auto"/>
            <w:tcBorders>
              <w:top w:val="single" w:sz="4" w:space="0" w:color="auto"/>
              <w:bottom w:val="single" w:sz="4" w:space="0" w:color="auto"/>
            </w:tcBorders>
            <w:hideMark/>
          </w:tcPr>
          <w:p w14:paraId="254A57C5" w14:textId="77777777" w:rsidR="001E425D" w:rsidRPr="007C676E" w:rsidRDefault="001E425D" w:rsidP="00496051">
            <w:pPr>
              <w:spacing w:line="240" w:lineRule="auto"/>
              <w:rPr>
                <w:b/>
                <w:color w:val="000000" w:themeColor="text1"/>
                <w:lang w:eastAsia="es-EC"/>
              </w:rPr>
            </w:pPr>
            <w:r w:rsidRPr="007C676E">
              <w:rPr>
                <w:b/>
                <w:color w:val="000000" w:themeColor="text1"/>
                <w:lang w:eastAsia="es-EC"/>
              </w:rPr>
              <w:t xml:space="preserve">Valor </w:t>
            </w:r>
          </w:p>
        </w:tc>
      </w:tr>
      <w:tr w:rsidR="007C676E" w:rsidRPr="007C676E" w14:paraId="3760081D" w14:textId="77777777" w:rsidTr="0081087C">
        <w:trPr>
          <w:trHeight w:val="144"/>
          <w:jc w:val="center"/>
        </w:trPr>
        <w:tc>
          <w:tcPr>
            <w:tcW w:w="0" w:type="auto"/>
            <w:tcBorders>
              <w:top w:val="single" w:sz="4" w:space="0" w:color="auto"/>
            </w:tcBorders>
          </w:tcPr>
          <w:p w14:paraId="54E6C874" w14:textId="6CEFF3D9" w:rsidR="001E425D" w:rsidRPr="007C676E" w:rsidRDefault="006D1504" w:rsidP="00496051">
            <w:pPr>
              <w:spacing w:line="240" w:lineRule="auto"/>
              <w:jc w:val="left"/>
              <w:rPr>
                <w:color w:val="000000" w:themeColor="text1"/>
                <w:lang w:eastAsia="es-EC"/>
              </w:rPr>
            </w:pPr>
            <w:r w:rsidRPr="007C676E">
              <w:rPr>
                <w:color w:val="000000" w:themeColor="text1"/>
                <w:lang w:eastAsia="es-EC"/>
              </w:rPr>
              <w:t>Volumen</w:t>
            </w:r>
          </w:p>
        </w:tc>
        <w:tc>
          <w:tcPr>
            <w:tcW w:w="0" w:type="auto"/>
            <w:tcBorders>
              <w:top w:val="single" w:sz="4" w:space="0" w:color="auto"/>
            </w:tcBorders>
          </w:tcPr>
          <w:p w14:paraId="34A4F537" w14:textId="5BFE64FA" w:rsidR="001E425D" w:rsidRPr="00496051" w:rsidRDefault="006D1504" w:rsidP="00496051">
            <w:pPr>
              <w:spacing w:line="240" w:lineRule="auto"/>
              <w:jc w:val="left"/>
              <w:rPr>
                <w:color w:val="000000" w:themeColor="text1"/>
                <w:lang w:eastAsia="es-EC"/>
              </w:rPr>
            </w:pPr>
            <m:oMathPara>
              <m:oMathParaPr>
                <m:jc m:val="left"/>
              </m:oMathParaPr>
              <m:oMath>
                <m:r>
                  <w:rPr>
                    <w:rFonts w:ascii="Cambria Math" w:hAnsi="Cambria Math"/>
                    <w:color w:val="000000" w:themeColor="text1"/>
                  </w:rPr>
                  <m:t xml:space="preserve">0,9702 </m:t>
                </m:r>
                <m:sSup>
                  <m:sSupPr>
                    <m:ctrlPr>
                      <w:rPr>
                        <w:rFonts w:ascii="Cambria Math" w:hAnsi="Cambria Math"/>
                        <w:i/>
                        <w:color w:val="000000" w:themeColor="text1"/>
                      </w:rPr>
                    </m:ctrlPr>
                  </m:sSupPr>
                  <m:e>
                    <m:r>
                      <w:rPr>
                        <w:rFonts w:ascii="Cambria Math" w:hAnsi="Cambria Math"/>
                        <w:color w:val="000000" w:themeColor="text1"/>
                      </w:rPr>
                      <m:t>m</m:t>
                    </m:r>
                  </m:e>
                  <m:sup>
                    <m:r>
                      <w:rPr>
                        <w:rFonts w:ascii="Cambria Math" w:hAnsi="Cambria Math"/>
                        <w:color w:val="000000" w:themeColor="text1"/>
                      </w:rPr>
                      <m:t>3</m:t>
                    </m:r>
                  </m:sup>
                </m:sSup>
              </m:oMath>
            </m:oMathPara>
          </w:p>
        </w:tc>
      </w:tr>
      <w:tr w:rsidR="007C676E" w:rsidRPr="007C676E" w14:paraId="6C0DEAA2" w14:textId="77777777" w:rsidTr="0081087C">
        <w:trPr>
          <w:trHeight w:val="144"/>
          <w:jc w:val="center"/>
        </w:trPr>
        <w:tc>
          <w:tcPr>
            <w:tcW w:w="0" w:type="auto"/>
          </w:tcPr>
          <w:p w14:paraId="7A23FECC" w14:textId="3C3216F4" w:rsidR="001E425D" w:rsidRPr="007C676E" w:rsidRDefault="006D1504" w:rsidP="00496051">
            <w:pPr>
              <w:spacing w:line="240" w:lineRule="auto"/>
              <w:jc w:val="left"/>
              <w:rPr>
                <w:color w:val="000000" w:themeColor="text1"/>
                <w:lang w:eastAsia="es-EC"/>
              </w:rPr>
            </w:pPr>
            <w:r w:rsidRPr="007C676E">
              <w:rPr>
                <w:color w:val="000000" w:themeColor="text1"/>
                <w:lang w:eastAsia="es-EC"/>
              </w:rPr>
              <w:t>Altura del tanque</w:t>
            </w:r>
          </w:p>
        </w:tc>
        <w:tc>
          <w:tcPr>
            <w:tcW w:w="0" w:type="auto"/>
          </w:tcPr>
          <w:p w14:paraId="51F2D623" w14:textId="28D62CCC" w:rsidR="001E425D" w:rsidRPr="007C676E" w:rsidRDefault="006D1504" w:rsidP="00496051">
            <w:pPr>
              <w:spacing w:line="240" w:lineRule="auto"/>
              <w:jc w:val="left"/>
              <w:rPr>
                <w:color w:val="000000" w:themeColor="text1"/>
                <w:lang w:eastAsia="es-EC"/>
              </w:rPr>
            </w:pPr>
            <w:r w:rsidRPr="007C676E">
              <w:rPr>
                <w:color w:val="000000" w:themeColor="text1"/>
                <w:lang w:eastAsia="es-EC"/>
              </w:rPr>
              <w:t>0,</w:t>
            </w:r>
            <w:r w:rsidR="003663CB">
              <w:rPr>
                <w:color w:val="000000" w:themeColor="text1"/>
                <w:lang w:eastAsia="es-EC"/>
              </w:rPr>
              <w:t>412</w:t>
            </w:r>
            <w:r w:rsidRPr="007C676E">
              <w:rPr>
                <w:color w:val="000000" w:themeColor="text1"/>
                <w:lang w:eastAsia="es-EC"/>
              </w:rPr>
              <w:t xml:space="preserve"> m</w:t>
            </w:r>
          </w:p>
        </w:tc>
      </w:tr>
      <w:tr w:rsidR="007C676E" w:rsidRPr="007C676E" w14:paraId="68B30B8E" w14:textId="77777777" w:rsidTr="0081087C">
        <w:trPr>
          <w:trHeight w:val="144"/>
          <w:jc w:val="center"/>
        </w:trPr>
        <w:tc>
          <w:tcPr>
            <w:tcW w:w="0" w:type="auto"/>
          </w:tcPr>
          <w:p w14:paraId="110F6079" w14:textId="64D37616" w:rsidR="006E048C" w:rsidRPr="007C676E" w:rsidRDefault="006E048C" w:rsidP="00496051">
            <w:pPr>
              <w:spacing w:line="240" w:lineRule="auto"/>
              <w:jc w:val="left"/>
              <w:rPr>
                <w:color w:val="000000" w:themeColor="text1"/>
                <w:lang w:eastAsia="es-EC"/>
              </w:rPr>
            </w:pPr>
            <w:r w:rsidRPr="007C676E">
              <w:rPr>
                <w:color w:val="000000" w:themeColor="text1"/>
                <w:lang w:eastAsia="es-EC"/>
              </w:rPr>
              <w:t>Largo del tanque</w:t>
            </w:r>
          </w:p>
        </w:tc>
        <w:tc>
          <w:tcPr>
            <w:tcW w:w="0" w:type="auto"/>
          </w:tcPr>
          <w:p w14:paraId="15F4BAE8" w14:textId="17EAD377" w:rsidR="006E048C" w:rsidRPr="007C676E" w:rsidRDefault="006E048C" w:rsidP="00496051">
            <w:pPr>
              <w:spacing w:line="240" w:lineRule="auto"/>
              <w:jc w:val="left"/>
              <w:rPr>
                <w:color w:val="000000" w:themeColor="text1"/>
                <w:lang w:eastAsia="es-EC"/>
              </w:rPr>
            </w:pPr>
            <w:r w:rsidRPr="007C676E">
              <w:rPr>
                <w:color w:val="000000" w:themeColor="text1"/>
                <w:lang w:eastAsia="es-EC"/>
              </w:rPr>
              <w:t>0,4</w:t>
            </w:r>
            <w:r w:rsidR="005255FD">
              <w:rPr>
                <w:color w:val="000000" w:themeColor="text1"/>
                <w:lang w:eastAsia="es-EC"/>
              </w:rPr>
              <w:t>5</w:t>
            </w:r>
            <w:r w:rsidRPr="007C676E">
              <w:rPr>
                <w:color w:val="000000" w:themeColor="text1"/>
                <w:lang w:eastAsia="es-EC"/>
              </w:rPr>
              <w:t>1 m</w:t>
            </w:r>
          </w:p>
        </w:tc>
      </w:tr>
      <w:tr w:rsidR="007C676E" w:rsidRPr="007C676E" w14:paraId="369B5455" w14:textId="77777777" w:rsidTr="0081087C">
        <w:trPr>
          <w:trHeight w:val="144"/>
          <w:jc w:val="center"/>
        </w:trPr>
        <w:tc>
          <w:tcPr>
            <w:tcW w:w="0" w:type="auto"/>
          </w:tcPr>
          <w:p w14:paraId="006F9717" w14:textId="6AEB8F96" w:rsidR="00AF537B" w:rsidRPr="007C676E" w:rsidRDefault="00AF537B" w:rsidP="00496051">
            <w:pPr>
              <w:spacing w:line="240" w:lineRule="auto"/>
              <w:jc w:val="left"/>
              <w:rPr>
                <w:color w:val="000000" w:themeColor="text1"/>
                <w:lang w:eastAsia="es-EC"/>
              </w:rPr>
            </w:pPr>
            <w:r w:rsidRPr="007C676E">
              <w:rPr>
                <w:color w:val="000000" w:themeColor="text1"/>
                <w:lang w:eastAsia="es-EC"/>
              </w:rPr>
              <w:t>Ancho del tanque</w:t>
            </w:r>
          </w:p>
        </w:tc>
        <w:tc>
          <w:tcPr>
            <w:tcW w:w="0" w:type="auto"/>
          </w:tcPr>
          <w:p w14:paraId="5403F358" w14:textId="26BF364D" w:rsidR="00AF537B" w:rsidRPr="007C676E" w:rsidRDefault="00AF537B" w:rsidP="00496051">
            <w:pPr>
              <w:spacing w:line="240" w:lineRule="auto"/>
              <w:jc w:val="left"/>
              <w:rPr>
                <w:color w:val="000000" w:themeColor="text1"/>
                <w:lang w:eastAsia="es-EC"/>
              </w:rPr>
            </w:pPr>
            <w:r w:rsidRPr="007C676E">
              <w:rPr>
                <w:color w:val="000000" w:themeColor="text1"/>
                <w:lang w:eastAsia="es-EC"/>
              </w:rPr>
              <w:t>1,</w:t>
            </w:r>
            <w:r w:rsidR="005255FD">
              <w:rPr>
                <w:color w:val="000000" w:themeColor="text1"/>
                <w:lang w:eastAsia="es-EC"/>
              </w:rPr>
              <w:t>6</w:t>
            </w:r>
            <w:r w:rsidRPr="007C676E">
              <w:rPr>
                <w:color w:val="000000" w:themeColor="text1"/>
                <w:lang w:eastAsia="es-EC"/>
              </w:rPr>
              <w:t>5 m</w:t>
            </w:r>
          </w:p>
        </w:tc>
      </w:tr>
      <w:tr w:rsidR="007C676E" w:rsidRPr="007C676E" w14:paraId="58A2CA92" w14:textId="77777777" w:rsidTr="0081087C">
        <w:trPr>
          <w:trHeight w:val="144"/>
          <w:jc w:val="center"/>
        </w:trPr>
        <w:tc>
          <w:tcPr>
            <w:tcW w:w="0" w:type="auto"/>
          </w:tcPr>
          <w:p w14:paraId="1160A4A4" w14:textId="10C32948" w:rsidR="001E425D" w:rsidRPr="007C676E" w:rsidRDefault="006D1504" w:rsidP="00496051">
            <w:pPr>
              <w:pStyle w:val="Ttulo6"/>
              <w:numPr>
                <w:ilvl w:val="0"/>
                <w:numId w:val="0"/>
              </w:numPr>
              <w:spacing w:line="240" w:lineRule="auto"/>
              <w:jc w:val="left"/>
              <w:rPr>
                <w:b w:val="0"/>
                <w:bCs/>
                <w:color w:val="000000" w:themeColor="text1"/>
              </w:rPr>
            </w:pPr>
            <w:r w:rsidRPr="007C676E">
              <w:rPr>
                <w:b w:val="0"/>
                <w:bCs/>
                <w:color w:val="000000" w:themeColor="text1"/>
              </w:rPr>
              <w:t>Cantidad de cloro requerida para la desinfección</w:t>
            </w:r>
          </w:p>
        </w:tc>
        <w:tc>
          <w:tcPr>
            <w:tcW w:w="0" w:type="auto"/>
          </w:tcPr>
          <w:p w14:paraId="4398D150" w14:textId="3470228F" w:rsidR="001E425D" w:rsidRPr="007C676E" w:rsidRDefault="006D1504" w:rsidP="00496051">
            <w:pPr>
              <w:spacing w:line="240" w:lineRule="auto"/>
              <w:jc w:val="left"/>
              <w:rPr>
                <w:rFonts w:eastAsia="Times New Roman" w:cs="Times New Roman"/>
                <w:color w:val="000000" w:themeColor="text1"/>
              </w:rPr>
            </w:pPr>
            <m:oMathPara>
              <m:oMathParaPr>
                <m:jc m:val="left"/>
              </m:oMathParaPr>
              <m:oMath>
                <m:r>
                  <w:rPr>
                    <w:rFonts w:ascii="Cambria Math" w:hAnsi="Cambria Math"/>
                    <w:color w:val="000000" w:themeColor="text1"/>
                  </w:rPr>
                  <m:t>0,121 lb/día</m:t>
                </m:r>
              </m:oMath>
            </m:oMathPara>
          </w:p>
        </w:tc>
      </w:tr>
      <w:tr w:rsidR="007C676E" w:rsidRPr="007C676E" w14:paraId="2B54694F" w14:textId="77777777" w:rsidTr="0081087C">
        <w:trPr>
          <w:trHeight w:val="144"/>
          <w:jc w:val="center"/>
        </w:trPr>
        <w:tc>
          <w:tcPr>
            <w:tcW w:w="0" w:type="auto"/>
          </w:tcPr>
          <w:p w14:paraId="78421B14" w14:textId="3640C27F" w:rsidR="001E425D" w:rsidRPr="007C676E" w:rsidRDefault="006D1504" w:rsidP="00496051">
            <w:pPr>
              <w:pStyle w:val="Ttulo6"/>
              <w:numPr>
                <w:ilvl w:val="0"/>
                <w:numId w:val="0"/>
              </w:numPr>
              <w:spacing w:line="240" w:lineRule="auto"/>
              <w:jc w:val="left"/>
              <w:rPr>
                <w:b w:val="0"/>
                <w:bCs/>
                <w:color w:val="000000" w:themeColor="text1"/>
              </w:rPr>
            </w:pPr>
            <w:r w:rsidRPr="007C676E">
              <w:rPr>
                <w:b w:val="0"/>
                <w:bCs/>
                <w:color w:val="000000" w:themeColor="text1"/>
              </w:rPr>
              <w:t>Preparación de la solución madre</w:t>
            </w:r>
          </w:p>
        </w:tc>
        <w:tc>
          <w:tcPr>
            <w:tcW w:w="0" w:type="auto"/>
          </w:tcPr>
          <w:p w14:paraId="1B15B884" w14:textId="29CCFCF4" w:rsidR="001E425D" w:rsidRPr="007C676E" w:rsidRDefault="006D1504" w:rsidP="00496051">
            <w:pPr>
              <w:spacing w:line="240" w:lineRule="auto"/>
              <w:jc w:val="left"/>
              <w:rPr>
                <w:rFonts w:eastAsia="Times New Roman" w:cs="Times New Roman"/>
                <w:color w:val="000000" w:themeColor="text1"/>
              </w:rPr>
            </w:pPr>
            <m:oMathPara>
              <m:oMathParaPr>
                <m:jc m:val="left"/>
              </m:oMathParaPr>
              <m:oMath>
                <m:r>
                  <w:rPr>
                    <w:rFonts w:ascii="Cambria Math" w:hAnsi="Cambria Math"/>
                    <w:color w:val="000000" w:themeColor="text1"/>
                  </w:rPr>
                  <m:t>0,060 lb/día</m:t>
                </m:r>
              </m:oMath>
            </m:oMathPara>
          </w:p>
        </w:tc>
      </w:tr>
      <w:tr w:rsidR="007C676E" w:rsidRPr="007C676E" w14:paraId="7B5C3C9C" w14:textId="77777777" w:rsidTr="0081087C">
        <w:trPr>
          <w:trHeight w:val="144"/>
          <w:jc w:val="center"/>
        </w:trPr>
        <w:tc>
          <w:tcPr>
            <w:tcW w:w="0" w:type="auto"/>
          </w:tcPr>
          <w:p w14:paraId="6080F4B7" w14:textId="5883C2E3" w:rsidR="001E425D" w:rsidRPr="007C676E" w:rsidRDefault="006D1504" w:rsidP="00496051">
            <w:pPr>
              <w:pStyle w:val="Ttulo6"/>
              <w:numPr>
                <w:ilvl w:val="0"/>
                <w:numId w:val="0"/>
              </w:numPr>
              <w:spacing w:line="240" w:lineRule="auto"/>
              <w:jc w:val="left"/>
              <w:rPr>
                <w:b w:val="0"/>
                <w:bCs/>
                <w:color w:val="000000" w:themeColor="text1"/>
              </w:rPr>
            </w:pPr>
            <w:r w:rsidRPr="007C676E">
              <w:rPr>
                <w:b w:val="0"/>
                <w:bCs/>
                <w:color w:val="000000" w:themeColor="text1"/>
              </w:rPr>
              <w:t>Relación volumen, solución madre</w:t>
            </w:r>
          </w:p>
        </w:tc>
        <w:tc>
          <w:tcPr>
            <w:tcW w:w="0" w:type="auto"/>
          </w:tcPr>
          <w:p w14:paraId="4E38FD5A" w14:textId="436A2881" w:rsidR="001E425D" w:rsidRPr="007C676E" w:rsidRDefault="006D1504" w:rsidP="00496051">
            <w:pPr>
              <w:spacing w:line="240" w:lineRule="auto"/>
              <w:jc w:val="left"/>
              <w:rPr>
                <w:rFonts w:eastAsia="Times New Roman" w:cs="Times New Roman"/>
                <w:color w:val="000000" w:themeColor="text1"/>
              </w:rPr>
            </w:pPr>
            <m:oMathPara>
              <m:oMathParaPr>
                <m:jc m:val="left"/>
              </m:oMathParaPr>
              <m:oMath>
                <m:r>
                  <w:rPr>
                    <w:rFonts w:ascii="Cambria Math" w:hAnsi="Cambria Math"/>
                    <w:color w:val="000000" w:themeColor="text1"/>
                  </w:rPr>
                  <m:t>0,495 L/día</m:t>
                </m:r>
              </m:oMath>
            </m:oMathPara>
          </w:p>
        </w:tc>
      </w:tr>
      <w:tr w:rsidR="007C676E" w:rsidRPr="007C676E" w14:paraId="1C47F2EB" w14:textId="77777777" w:rsidTr="0081087C">
        <w:trPr>
          <w:trHeight w:val="144"/>
          <w:jc w:val="center"/>
        </w:trPr>
        <w:tc>
          <w:tcPr>
            <w:tcW w:w="0" w:type="auto"/>
          </w:tcPr>
          <w:p w14:paraId="37825EC0" w14:textId="5B3808A6" w:rsidR="006D1504" w:rsidRPr="007C676E" w:rsidRDefault="006D1504" w:rsidP="00496051">
            <w:pPr>
              <w:pStyle w:val="Ttulo6"/>
              <w:numPr>
                <w:ilvl w:val="0"/>
                <w:numId w:val="0"/>
              </w:numPr>
              <w:spacing w:line="240" w:lineRule="auto"/>
              <w:jc w:val="left"/>
              <w:rPr>
                <w:b w:val="0"/>
                <w:bCs/>
                <w:color w:val="000000" w:themeColor="text1"/>
              </w:rPr>
            </w:pPr>
            <w:r w:rsidRPr="007C676E">
              <w:rPr>
                <w:b w:val="0"/>
                <w:bCs/>
                <w:color w:val="000000" w:themeColor="text1"/>
              </w:rPr>
              <w:t>Volumen total</w:t>
            </w:r>
          </w:p>
        </w:tc>
        <w:tc>
          <w:tcPr>
            <w:tcW w:w="0" w:type="auto"/>
          </w:tcPr>
          <w:p w14:paraId="1F79BCAD" w14:textId="6DFAE14B" w:rsidR="006D1504" w:rsidRPr="007C676E" w:rsidRDefault="006D1504" w:rsidP="00496051">
            <w:pPr>
              <w:spacing w:line="240" w:lineRule="auto"/>
              <w:jc w:val="left"/>
              <w:rPr>
                <w:rFonts w:eastAsia="Times New Roman" w:cs="Times New Roman"/>
                <w:bCs/>
                <w:color w:val="000000" w:themeColor="text1"/>
              </w:rPr>
            </w:pPr>
            <m:oMathPara>
              <m:oMathParaPr>
                <m:jc m:val="left"/>
              </m:oMathParaPr>
              <m:oMath>
                <m:r>
                  <w:rPr>
                    <w:rFonts w:ascii="Cambria Math" w:hAnsi="Cambria Math"/>
                    <w:color w:val="000000" w:themeColor="text1"/>
                  </w:rPr>
                  <m:t>0,561 lb/día</m:t>
                </m:r>
              </m:oMath>
            </m:oMathPara>
          </w:p>
        </w:tc>
      </w:tr>
    </w:tbl>
    <w:bookmarkEnd w:id="84"/>
    <w:bookmarkEnd w:id="86"/>
    <w:p w14:paraId="61262EF0" w14:textId="18B92B30" w:rsidR="00EC27E3" w:rsidRDefault="00EC27E3" w:rsidP="00EC27E3">
      <w:r w:rsidRPr="00EC27E3">
        <w:t>Finalmente, la cámara de cloración fue dimensionada para un tiempo de contacto de 30 minutos (1800 s), con un volumen total de 0</w:t>
      </w:r>
      <w:r w:rsidR="00496051">
        <w:t>,9702</w:t>
      </w:r>
      <w:r w:rsidRPr="00EC27E3">
        <w:t xml:space="preserve"> m³, utilizando 0,1</w:t>
      </w:r>
      <w:r w:rsidR="00496051">
        <w:t>2</w:t>
      </w:r>
      <w:r w:rsidRPr="00EC27E3">
        <w:t>1 lb/día de cloro y una solución madre de 0,</w:t>
      </w:r>
      <w:r w:rsidR="00496051">
        <w:t>495</w:t>
      </w:r>
      <w:r w:rsidRPr="00EC27E3">
        <w:t xml:space="preserve"> L/día, </w:t>
      </w:r>
      <w:r>
        <w:t>con una</w:t>
      </w:r>
      <w:r w:rsidRPr="00EC27E3">
        <w:t xml:space="preserve"> dosificación de 0,5</w:t>
      </w:r>
      <w:r w:rsidR="00496051">
        <w:t>61</w:t>
      </w:r>
      <w:r w:rsidRPr="00EC27E3">
        <w:t xml:space="preserve"> lb/día. </w:t>
      </w:r>
    </w:p>
    <w:p w14:paraId="1129F436" w14:textId="11418734" w:rsidR="00600719" w:rsidRDefault="002C5B28" w:rsidP="00600719">
      <w:r w:rsidRPr="002C5B28">
        <w:t>A continuación,</w:t>
      </w:r>
      <w:r>
        <w:t xml:space="preserve"> en la Figura 4,</w:t>
      </w:r>
      <w:r w:rsidRPr="002C5B28">
        <w:t xml:space="preserve"> se </w:t>
      </w:r>
      <w:r>
        <w:t>presenta</w:t>
      </w:r>
      <w:r w:rsidRPr="002C5B28">
        <w:t xml:space="preserve"> el esquema propuesto para el sistema de tratamiento de agua destinado a la comunidad de </w:t>
      </w:r>
      <w:proofErr w:type="spellStart"/>
      <w:r w:rsidRPr="002C5B28">
        <w:t>Tanquizan</w:t>
      </w:r>
      <w:proofErr w:type="spellEnd"/>
      <w:r>
        <w:t>, mientras que, e</w:t>
      </w:r>
      <w:r w:rsidRPr="002C5B28">
        <w:t xml:space="preserve">n el Anexo </w:t>
      </w:r>
      <w:r w:rsidR="00083E9B">
        <w:t>6</w:t>
      </w:r>
      <w:r w:rsidRPr="002C5B28">
        <w:t xml:space="preserve"> se incorporan los planos de cada uno de los componentes del sistema, </w:t>
      </w:r>
      <w:r>
        <w:t xml:space="preserve">se </w:t>
      </w:r>
      <w:r w:rsidRPr="002C5B28">
        <w:t>incluye</w:t>
      </w:r>
      <w:r>
        <w:t xml:space="preserve"> la</w:t>
      </w:r>
      <w:r w:rsidRPr="002C5B28">
        <w:t xml:space="preserve"> vista en planta</w:t>
      </w:r>
      <w:r>
        <w:t xml:space="preserve"> </w:t>
      </w:r>
      <w:r w:rsidRPr="002C5B28">
        <w:t>y cortes transversales.</w:t>
      </w:r>
    </w:p>
    <w:p w14:paraId="48B766F4" w14:textId="77777777" w:rsidR="00600719" w:rsidRDefault="00600719">
      <w:pPr>
        <w:spacing w:before="0" w:beforeAutospacing="0" w:after="160" w:afterAutospacing="0" w:line="259" w:lineRule="auto"/>
        <w:jc w:val="left"/>
      </w:pPr>
      <w:r>
        <w:br w:type="page"/>
      </w:r>
    </w:p>
    <w:p w14:paraId="77361FF6" w14:textId="48B3442F" w:rsidR="004F49A9" w:rsidRDefault="004F49A9" w:rsidP="00600719">
      <w:pPr>
        <w:spacing w:after="0" w:afterAutospacing="0"/>
        <w:jc w:val="left"/>
        <w:rPr>
          <w:i/>
          <w:iCs/>
        </w:rPr>
      </w:pPr>
      <w:r w:rsidRPr="004F49A9">
        <w:rPr>
          <w:b/>
          <w:bCs/>
        </w:rPr>
        <w:lastRenderedPageBreak/>
        <w:t xml:space="preserve">Figura </w:t>
      </w:r>
      <w:r w:rsidRPr="004F49A9">
        <w:rPr>
          <w:b/>
          <w:bCs/>
        </w:rPr>
        <w:fldChar w:fldCharType="begin"/>
      </w:r>
      <w:r w:rsidRPr="004F49A9">
        <w:rPr>
          <w:b/>
          <w:bCs/>
        </w:rPr>
        <w:instrText xml:space="preserve"> SEQ Figura \* ARABIC </w:instrText>
      </w:r>
      <w:r w:rsidRPr="004F49A9">
        <w:rPr>
          <w:b/>
          <w:bCs/>
        </w:rPr>
        <w:fldChar w:fldCharType="separate"/>
      </w:r>
      <w:r w:rsidR="00023DA6">
        <w:rPr>
          <w:b/>
          <w:bCs/>
          <w:noProof/>
        </w:rPr>
        <w:t>4</w:t>
      </w:r>
      <w:r w:rsidRPr="004F49A9">
        <w:rPr>
          <w:b/>
          <w:bCs/>
        </w:rPr>
        <w:fldChar w:fldCharType="end"/>
      </w:r>
      <w:r>
        <w:br/>
      </w:r>
      <w:bookmarkStart w:id="87" w:name="_Toc208176131"/>
      <w:r w:rsidR="003F4BE7">
        <w:rPr>
          <w:i/>
          <w:iCs/>
        </w:rPr>
        <w:t>P</w:t>
      </w:r>
      <w:r w:rsidR="003F4BE7" w:rsidRPr="003F4BE7">
        <w:rPr>
          <w:i/>
        </w:rPr>
        <w:t>ropuest</w:t>
      </w:r>
      <w:r w:rsidR="003F4BE7">
        <w:rPr>
          <w:i/>
          <w:iCs/>
        </w:rPr>
        <w:t xml:space="preserve">a de esquema </w:t>
      </w:r>
      <w:r w:rsidR="003F4BE7" w:rsidRPr="003F4BE7">
        <w:rPr>
          <w:i/>
        </w:rPr>
        <w:t>para el tratamiento del agua</w:t>
      </w:r>
      <w:bookmarkEnd w:id="87"/>
    </w:p>
    <w:p w14:paraId="2F5241E0" w14:textId="47277A53" w:rsidR="00600719" w:rsidRDefault="00600719" w:rsidP="00600719">
      <w:pPr>
        <w:spacing w:before="0" w:beforeAutospacing="0"/>
        <w:jc w:val="center"/>
        <w:rPr>
          <w:lang w:val="es-MX"/>
        </w:rPr>
      </w:pPr>
      <w:r>
        <w:rPr>
          <w:noProof/>
        </w:rPr>
        <w:drawing>
          <wp:inline distT="0" distB="0" distL="0" distR="0" wp14:anchorId="77C02C60" wp14:editId="76EB072F">
            <wp:extent cx="7014604" cy="4985276"/>
            <wp:effectExtent l="5080" t="0" r="1270" b="1270"/>
            <wp:docPr id="207175300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2833" t="2357" r="2657" b="2676"/>
                    <a:stretch>
                      <a:fillRect/>
                    </a:stretch>
                  </pic:blipFill>
                  <pic:spPr bwMode="auto">
                    <a:xfrm rot="16200000">
                      <a:off x="0" y="0"/>
                      <a:ext cx="7054486" cy="5013620"/>
                    </a:xfrm>
                    <a:prstGeom prst="rect">
                      <a:avLst/>
                    </a:prstGeom>
                    <a:noFill/>
                    <a:ln>
                      <a:noFill/>
                    </a:ln>
                    <a:extLst>
                      <a:ext uri="{53640926-AAD7-44D8-BBD7-CCE9431645EC}">
                        <a14:shadowObscured xmlns:a14="http://schemas.microsoft.com/office/drawing/2010/main"/>
                      </a:ext>
                    </a:extLst>
                  </pic:spPr>
                </pic:pic>
              </a:graphicData>
            </a:graphic>
          </wp:inline>
        </w:drawing>
      </w:r>
    </w:p>
    <w:p w14:paraId="508C909A" w14:textId="77777777" w:rsidR="00600719" w:rsidRDefault="00600719">
      <w:pPr>
        <w:spacing w:before="0" w:beforeAutospacing="0" w:after="160" w:afterAutospacing="0" w:line="259" w:lineRule="auto"/>
        <w:jc w:val="left"/>
        <w:rPr>
          <w:lang w:val="es-MX"/>
        </w:rPr>
      </w:pPr>
      <w:r>
        <w:rPr>
          <w:lang w:val="es-MX"/>
        </w:rPr>
        <w:br w:type="page"/>
      </w:r>
    </w:p>
    <w:p w14:paraId="35D545A1" w14:textId="24438CA6" w:rsidR="00281832" w:rsidRDefault="00281832" w:rsidP="00281832">
      <w:pPr>
        <w:rPr>
          <w:lang w:val="es-MX"/>
        </w:rPr>
      </w:pPr>
      <w:r w:rsidRPr="00281832">
        <w:rPr>
          <w:lang w:val="es-MX"/>
        </w:rPr>
        <w:lastRenderedPageBreak/>
        <w:t>Asimismo, en la Tabla 1</w:t>
      </w:r>
      <w:r w:rsidR="00AE0D43">
        <w:rPr>
          <w:lang w:val="es-MX"/>
        </w:rPr>
        <w:t>6</w:t>
      </w:r>
      <w:r w:rsidRPr="00281832">
        <w:rPr>
          <w:lang w:val="es-MX"/>
        </w:rPr>
        <w:t xml:space="preserve"> se presenta el presupuesto estimado para la implementación de los componentes principales del sistema de tratamiento de agua,</w:t>
      </w:r>
      <w:r>
        <w:rPr>
          <w:lang w:val="es-MX"/>
        </w:rPr>
        <w:t xml:space="preserve"> </w:t>
      </w:r>
      <w:r w:rsidRPr="00281832">
        <w:rPr>
          <w:lang w:val="es-MX"/>
        </w:rPr>
        <w:t xml:space="preserve">la cámara de cloración y el sedimentador por partido. Esta información permite a los habitantes de la comunidad conocer de forma detallada los costos asociados a la construcción e instalación de estos sistemas, </w:t>
      </w:r>
      <w:r>
        <w:rPr>
          <w:lang w:val="es-MX"/>
        </w:rPr>
        <w:t xml:space="preserve">para así, </w:t>
      </w:r>
      <w:r w:rsidRPr="00281832">
        <w:rPr>
          <w:lang w:val="es-MX"/>
        </w:rPr>
        <w:t>facilita</w:t>
      </w:r>
      <w:r>
        <w:rPr>
          <w:lang w:val="es-MX"/>
        </w:rPr>
        <w:t>r</w:t>
      </w:r>
      <w:r w:rsidRPr="00281832">
        <w:rPr>
          <w:lang w:val="es-MX"/>
        </w:rPr>
        <w:t xml:space="preserve"> la planificación y toma de decisiones a nivel local.</w:t>
      </w:r>
    </w:p>
    <w:p w14:paraId="6A2E35FC" w14:textId="06905FB2" w:rsidR="00281832" w:rsidRPr="00281832" w:rsidRDefault="00281832" w:rsidP="00281832">
      <w:pPr>
        <w:pStyle w:val="Descripcin"/>
        <w:keepNext/>
      </w:pPr>
      <w:r w:rsidRPr="006F1039">
        <w:rPr>
          <w:b/>
          <w:bCs/>
        </w:rPr>
        <w:t xml:space="preserve">Tabla </w:t>
      </w:r>
      <w:r w:rsidRPr="006F1039">
        <w:rPr>
          <w:b/>
          <w:bCs/>
        </w:rPr>
        <w:fldChar w:fldCharType="begin"/>
      </w:r>
      <w:r w:rsidRPr="006F1039">
        <w:rPr>
          <w:b/>
          <w:bCs/>
        </w:rPr>
        <w:instrText xml:space="preserve"> SEQ Tabla \* ARABIC </w:instrText>
      </w:r>
      <w:r w:rsidRPr="006F1039">
        <w:rPr>
          <w:b/>
          <w:bCs/>
        </w:rPr>
        <w:fldChar w:fldCharType="separate"/>
      </w:r>
      <w:r w:rsidR="00023DA6">
        <w:rPr>
          <w:b/>
          <w:bCs/>
          <w:noProof/>
        </w:rPr>
        <w:t>16</w:t>
      </w:r>
      <w:r w:rsidRPr="006F1039">
        <w:rPr>
          <w:b/>
          <w:bCs/>
        </w:rPr>
        <w:fldChar w:fldCharType="end"/>
      </w:r>
      <w:r w:rsidRPr="006F1039">
        <w:rPr>
          <w:b/>
          <w:bCs/>
        </w:rPr>
        <w:br/>
      </w:r>
      <w:bookmarkStart w:id="88" w:name="_Toc208176103"/>
      <w:r>
        <w:rPr>
          <w:i/>
          <w:iCs w:val="0"/>
        </w:rPr>
        <w:t>Presupuesto para la cámara de cloro y sedimentador</w:t>
      </w:r>
      <w:bookmarkEnd w:id="88"/>
    </w:p>
    <w:tbl>
      <w:tblPr>
        <w:tblStyle w:val="Tablanormal2"/>
        <w:tblW w:w="0" w:type="auto"/>
        <w:tblLook w:val="04A0" w:firstRow="1" w:lastRow="0" w:firstColumn="1" w:lastColumn="0" w:noHBand="0" w:noVBand="1"/>
      </w:tblPr>
      <w:tblGrid>
        <w:gridCol w:w="3270"/>
        <w:gridCol w:w="1017"/>
        <w:gridCol w:w="850"/>
        <w:gridCol w:w="1466"/>
        <w:gridCol w:w="1334"/>
      </w:tblGrid>
      <w:tr w:rsidR="00281832" w:rsidRPr="00F844F1" w14:paraId="3E02FB90" w14:textId="77777777" w:rsidTr="007B67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gridSpan w:val="5"/>
            <w:tcBorders>
              <w:top w:val="single" w:sz="4" w:space="0" w:color="auto"/>
            </w:tcBorders>
          </w:tcPr>
          <w:p w14:paraId="745362D2" w14:textId="42DAFB70" w:rsidR="00281832" w:rsidRPr="00F844F1" w:rsidRDefault="00281832" w:rsidP="00281832">
            <w:pPr>
              <w:spacing w:before="0" w:beforeAutospacing="0" w:after="0" w:afterAutospacing="0" w:line="240" w:lineRule="auto"/>
              <w:jc w:val="center"/>
              <w:rPr>
                <w:sz w:val="20"/>
                <w:szCs w:val="20"/>
              </w:rPr>
            </w:pPr>
            <w:r w:rsidRPr="00281832">
              <w:rPr>
                <w:sz w:val="20"/>
                <w:szCs w:val="20"/>
              </w:rPr>
              <w:t>Cámara de Cloro</w:t>
            </w:r>
          </w:p>
        </w:tc>
      </w:tr>
      <w:tr w:rsidR="00F844F1" w:rsidRPr="00281832" w14:paraId="100D7D61" w14:textId="77777777" w:rsidTr="007B67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hideMark/>
          </w:tcPr>
          <w:p w14:paraId="43407C23" w14:textId="77777777" w:rsidR="00281832" w:rsidRPr="00281832" w:rsidRDefault="00281832" w:rsidP="00281832">
            <w:pPr>
              <w:spacing w:before="0" w:beforeAutospacing="0" w:after="0" w:afterAutospacing="0" w:line="240" w:lineRule="auto"/>
              <w:jc w:val="left"/>
              <w:rPr>
                <w:sz w:val="20"/>
                <w:szCs w:val="20"/>
              </w:rPr>
            </w:pPr>
            <w:r w:rsidRPr="00281832">
              <w:rPr>
                <w:sz w:val="20"/>
                <w:szCs w:val="20"/>
              </w:rPr>
              <w:t>Rubro</w:t>
            </w:r>
          </w:p>
        </w:tc>
        <w:tc>
          <w:tcPr>
            <w:tcW w:w="0" w:type="auto"/>
            <w:tcBorders>
              <w:top w:val="single" w:sz="4" w:space="0" w:color="auto"/>
              <w:bottom w:val="single" w:sz="4" w:space="0" w:color="auto"/>
            </w:tcBorders>
            <w:hideMark/>
          </w:tcPr>
          <w:p w14:paraId="1BE72036"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b/>
                <w:bCs/>
                <w:sz w:val="20"/>
                <w:szCs w:val="20"/>
              </w:rPr>
            </w:pPr>
            <w:r w:rsidRPr="00281832">
              <w:rPr>
                <w:b/>
                <w:bCs/>
                <w:sz w:val="20"/>
                <w:szCs w:val="20"/>
              </w:rPr>
              <w:t>Cantidad</w:t>
            </w:r>
          </w:p>
        </w:tc>
        <w:tc>
          <w:tcPr>
            <w:tcW w:w="0" w:type="auto"/>
            <w:tcBorders>
              <w:top w:val="single" w:sz="4" w:space="0" w:color="auto"/>
              <w:bottom w:val="single" w:sz="4" w:space="0" w:color="auto"/>
            </w:tcBorders>
            <w:hideMark/>
          </w:tcPr>
          <w:p w14:paraId="0CCB74C3"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b/>
                <w:bCs/>
                <w:sz w:val="20"/>
                <w:szCs w:val="20"/>
              </w:rPr>
            </w:pPr>
            <w:r w:rsidRPr="00281832">
              <w:rPr>
                <w:b/>
                <w:bCs/>
                <w:sz w:val="20"/>
                <w:szCs w:val="20"/>
              </w:rPr>
              <w:t>Unidad</w:t>
            </w:r>
          </w:p>
        </w:tc>
        <w:tc>
          <w:tcPr>
            <w:tcW w:w="0" w:type="auto"/>
            <w:tcBorders>
              <w:top w:val="single" w:sz="4" w:space="0" w:color="auto"/>
              <w:bottom w:val="single" w:sz="4" w:space="0" w:color="auto"/>
            </w:tcBorders>
            <w:hideMark/>
          </w:tcPr>
          <w:p w14:paraId="744B18B4"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b/>
                <w:bCs/>
                <w:sz w:val="20"/>
                <w:szCs w:val="20"/>
              </w:rPr>
            </w:pPr>
            <w:r w:rsidRPr="00281832">
              <w:rPr>
                <w:b/>
                <w:bCs/>
                <w:sz w:val="20"/>
                <w:szCs w:val="20"/>
              </w:rPr>
              <w:t>Precio Unitario (USD)</w:t>
            </w:r>
          </w:p>
        </w:tc>
        <w:tc>
          <w:tcPr>
            <w:tcW w:w="0" w:type="auto"/>
            <w:tcBorders>
              <w:top w:val="single" w:sz="4" w:space="0" w:color="auto"/>
              <w:bottom w:val="single" w:sz="4" w:space="0" w:color="auto"/>
            </w:tcBorders>
            <w:hideMark/>
          </w:tcPr>
          <w:p w14:paraId="7FFFB69C"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b/>
                <w:bCs/>
                <w:sz w:val="20"/>
                <w:szCs w:val="20"/>
              </w:rPr>
            </w:pPr>
            <w:r w:rsidRPr="00281832">
              <w:rPr>
                <w:b/>
                <w:bCs/>
                <w:sz w:val="20"/>
                <w:szCs w:val="20"/>
              </w:rPr>
              <w:t>Precio Total (USD)</w:t>
            </w:r>
          </w:p>
        </w:tc>
      </w:tr>
      <w:tr w:rsidR="00F844F1" w:rsidRPr="00281832" w14:paraId="50000C29" w14:textId="77777777" w:rsidTr="007B673D">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nil"/>
            </w:tcBorders>
            <w:hideMark/>
          </w:tcPr>
          <w:p w14:paraId="708FABB5" w14:textId="77777777" w:rsidR="00281832" w:rsidRPr="00281832" w:rsidRDefault="00281832" w:rsidP="00281832">
            <w:pPr>
              <w:spacing w:before="0" w:beforeAutospacing="0" w:after="0" w:afterAutospacing="0" w:line="240" w:lineRule="auto"/>
              <w:jc w:val="left"/>
              <w:rPr>
                <w:b w:val="0"/>
                <w:bCs w:val="0"/>
                <w:sz w:val="20"/>
                <w:szCs w:val="20"/>
              </w:rPr>
            </w:pPr>
            <w:r w:rsidRPr="00281832">
              <w:rPr>
                <w:b w:val="0"/>
                <w:bCs w:val="0"/>
                <w:sz w:val="20"/>
                <w:szCs w:val="20"/>
              </w:rPr>
              <w:t>Hormigón y armado (≈ 0,25 m³)</w:t>
            </w:r>
          </w:p>
        </w:tc>
        <w:tc>
          <w:tcPr>
            <w:tcW w:w="0" w:type="auto"/>
            <w:tcBorders>
              <w:top w:val="single" w:sz="4" w:space="0" w:color="auto"/>
              <w:bottom w:val="nil"/>
            </w:tcBorders>
            <w:hideMark/>
          </w:tcPr>
          <w:p w14:paraId="52BB24CE"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0,25</w:t>
            </w:r>
          </w:p>
        </w:tc>
        <w:tc>
          <w:tcPr>
            <w:tcW w:w="0" w:type="auto"/>
            <w:tcBorders>
              <w:top w:val="single" w:sz="4" w:space="0" w:color="auto"/>
              <w:bottom w:val="nil"/>
            </w:tcBorders>
            <w:hideMark/>
          </w:tcPr>
          <w:p w14:paraId="707FDBF5"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m³</w:t>
            </w:r>
          </w:p>
        </w:tc>
        <w:tc>
          <w:tcPr>
            <w:tcW w:w="0" w:type="auto"/>
            <w:tcBorders>
              <w:top w:val="single" w:sz="4" w:space="0" w:color="auto"/>
              <w:bottom w:val="nil"/>
            </w:tcBorders>
            <w:hideMark/>
          </w:tcPr>
          <w:p w14:paraId="74264022"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132</w:t>
            </w:r>
          </w:p>
        </w:tc>
        <w:tc>
          <w:tcPr>
            <w:tcW w:w="0" w:type="auto"/>
            <w:tcBorders>
              <w:top w:val="single" w:sz="4" w:space="0" w:color="auto"/>
              <w:bottom w:val="nil"/>
            </w:tcBorders>
            <w:hideMark/>
          </w:tcPr>
          <w:p w14:paraId="7A775B8C"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33</w:t>
            </w:r>
          </w:p>
        </w:tc>
      </w:tr>
      <w:tr w:rsidR="00F844F1" w:rsidRPr="00281832" w14:paraId="3CFC4B1D" w14:textId="77777777" w:rsidTr="00F844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hideMark/>
          </w:tcPr>
          <w:p w14:paraId="2CDF55F1" w14:textId="77777777" w:rsidR="00281832" w:rsidRPr="00281832" w:rsidRDefault="00281832" w:rsidP="00281832">
            <w:pPr>
              <w:spacing w:before="0" w:beforeAutospacing="0" w:after="0" w:afterAutospacing="0" w:line="240" w:lineRule="auto"/>
              <w:jc w:val="left"/>
              <w:rPr>
                <w:b w:val="0"/>
                <w:bCs w:val="0"/>
                <w:sz w:val="20"/>
                <w:szCs w:val="20"/>
              </w:rPr>
            </w:pPr>
            <w:r w:rsidRPr="00281832">
              <w:rPr>
                <w:b w:val="0"/>
                <w:bCs w:val="0"/>
                <w:sz w:val="20"/>
                <w:szCs w:val="20"/>
              </w:rPr>
              <w:t>Acero (≈ 25 kg)</w:t>
            </w:r>
          </w:p>
        </w:tc>
        <w:tc>
          <w:tcPr>
            <w:tcW w:w="0" w:type="auto"/>
            <w:tcBorders>
              <w:top w:val="nil"/>
              <w:bottom w:val="nil"/>
            </w:tcBorders>
            <w:hideMark/>
          </w:tcPr>
          <w:p w14:paraId="0EF0B840"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25</w:t>
            </w:r>
          </w:p>
        </w:tc>
        <w:tc>
          <w:tcPr>
            <w:tcW w:w="0" w:type="auto"/>
            <w:tcBorders>
              <w:top w:val="nil"/>
              <w:bottom w:val="nil"/>
            </w:tcBorders>
            <w:hideMark/>
          </w:tcPr>
          <w:p w14:paraId="43D91D7B"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kg</w:t>
            </w:r>
          </w:p>
        </w:tc>
        <w:tc>
          <w:tcPr>
            <w:tcW w:w="0" w:type="auto"/>
            <w:tcBorders>
              <w:top w:val="nil"/>
              <w:bottom w:val="nil"/>
            </w:tcBorders>
            <w:hideMark/>
          </w:tcPr>
          <w:p w14:paraId="7B4CD44B"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1,2</w:t>
            </w:r>
          </w:p>
        </w:tc>
        <w:tc>
          <w:tcPr>
            <w:tcW w:w="0" w:type="auto"/>
            <w:tcBorders>
              <w:top w:val="nil"/>
              <w:bottom w:val="nil"/>
            </w:tcBorders>
            <w:hideMark/>
          </w:tcPr>
          <w:p w14:paraId="4D792E91"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30</w:t>
            </w:r>
          </w:p>
        </w:tc>
      </w:tr>
      <w:tr w:rsidR="00F844F1" w:rsidRPr="00281832" w14:paraId="5C3B905F" w14:textId="77777777" w:rsidTr="00F844F1">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hideMark/>
          </w:tcPr>
          <w:p w14:paraId="35DA7A97" w14:textId="77777777" w:rsidR="00281832" w:rsidRPr="00281832" w:rsidRDefault="00281832" w:rsidP="00281832">
            <w:pPr>
              <w:spacing w:before="0" w:beforeAutospacing="0" w:after="0" w:afterAutospacing="0" w:line="240" w:lineRule="auto"/>
              <w:jc w:val="left"/>
              <w:rPr>
                <w:b w:val="0"/>
                <w:bCs w:val="0"/>
                <w:sz w:val="20"/>
                <w:szCs w:val="20"/>
              </w:rPr>
            </w:pPr>
            <w:r w:rsidRPr="00281832">
              <w:rPr>
                <w:b w:val="0"/>
                <w:bCs w:val="0"/>
                <w:sz w:val="20"/>
                <w:szCs w:val="20"/>
              </w:rPr>
              <w:t>Encofrado (≈ 6 m²)</w:t>
            </w:r>
          </w:p>
        </w:tc>
        <w:tc>
          <w:tcPr>
            <w:tcW w:w="0" w:type="auto"/>
            <w:tcBorders>
              <w:top w:val="nil"/>
              <w:bottom w:val="nil"/>
            </w:tcBorders>
            <w:hideMark/>
          </w:tcPr>
          <w:p w14:paraId="199DD1A4"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6</w:t>
            </w:r>
          </w:p>
        </w:tc>
        <w:tc>
          <w:tcPr>
            <w:tcW w:w="0" w:type="auto"/>
            <w:tcBorders>
              <w:top w:val="nil"/>
              <w:bottom w:val="nil"/>
            </w:tcBorders>
            <w:hideMark/>
          </w:tcPr>
          <w:p w14:paraId="568051CD"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m²</w:t>
            </w:r>
          </w:p>
        </w:tc>
        <w:tc>
          <w:tcPr>
            <w:tcW w:w="0" w:type="auto"/>
            <w:tcBorders>
              <w:top w:val="nil"/>
              <w:bottom w:val="nil"/>
            </w:tcBorders>
            <w:hideMark/>
          </w:tcPr>
          <w:p w14:paraId="13CEFB6B"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12</w:t>
            </w:r>
          </w:p>
        </w:tc>
        <w:tc>
          <w:tcPr>
            <w:tcW w:w="0" w:type="auto"/>
            <w:tcBorders>
              <w:top w:val="nil"/>
              <w:bottom w:val="nil"/>
            </w:tcBorders>
            <w:hideMark/>
          </w:tcPr>
          <w:p w14:paraId="068FF877"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72</w:t>
            </w:r>
          </w:p>
        </w:tc>
      </w:tr>
      <w:tr w:rsidR="00F844F1" w:rsidRPr="00281832" w14:paraId="0DE27875" w14:textId="77777777" w:rsidTr="00F844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hideMark/>
          </w:tcPr>
          <w:p w14:paraId="741E6D9E" w14:textId="77777777" w:rsidR="00281832" w:rsidRPr="00281832" w:rsidRDefault="00281832" w:rsidP="00281832">
            <w:pPr>
              <w:spacing w:before="0" w:beforeAutospacing="0" w:after="0" w:afterAutospacing="0" w:line="240" w:lineRule="auto"/>
              <w:jc w:val="left"/>
              <w:rPr>
                <w:b w:val="0"/>
                <w:bCs w:val="0"/>
                <w:sz w:val="20"/>
                <w:szCs w:val="20"/>
              </w:rPr>
            </w:pPr>
            <w:r w:rsidRPr="00281832">
              <w:rPr>
                <w:b w:val="0"/>
                <w:bCs w:val="0"/>
                <w:sz w:val="20"/>
                <w:szCs w:val="20"/>
              </w:rPr>
              <w:t>Bomba dosificadora / dosificador simple (suministro e instalación)</w:t>
            </w:r>
          </w:p>
        </w:tc>
        <w:tc>
          <w:tcPr>
            <w:tcW w:w="0" w:type="auto"/>
            <w:tcBorders>
              <w:top w:val="nil"/>
              <w:bottom w:val="nil"/>
            </w:tcBorders>
            <w:hideMark/>
          </w:tcPr>
          <w:p w14:paraId="4E602FD2"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1</w:t>
            </w:r>
          </w:p>
        </w:tc>
        <w:tc>
          <w:tcPr>
            <w:tcW w:w="0" w:type="auto"/>
            <w:tcBorders>
              <w:top w:val="nil"/>
              <w:bottom w:val="nil"/>
            </w:tcBorders>
            <w:hideMark/>
          </w:tcPr>
          <w:p w14:paraId="5B177B01"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unidad</w:t>
            </w:r>
          </w:p>
        </w:tc>
        <w:tc>
          <w:tcPr>
            <w:tcW w:w="0" w:type="auto"/>
            <w:tcBorders>
              <w:top w:val="nil"/>
              <w:bottom w:val="nil"/>
            </w:tcBorders>
            <w:hideMark/>
          </w:tcPr>
          <w:p w14:paraId="2ED6CEE6"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300</w:t>
            </w:r>
          </w:p>
        </w:tc>
        <w:tc>
          <w:tcPr>
            <w:tcW w:w="0" w:type="auto"/>
            <w:tcBorders>
              <w:top w:val="nil"/>
              <w:bottom w:val="nil"/>
            </w:tcBorders>
            <w:hideMark/>
          </w:tcPr>
          <w:p w14:paraId="01CC18DD"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300</w:t>
            </w:r>
          </w:p>
        </w:tc>
      </w:tr>
      <w:tr w:rsidR="00F844F1" w:rsidRPr="00281832" w14:paraId="7058CEE3" w14:textId="77777777" w:rsidTr="00F844F1">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hideMark/>
          </w:tcPr>
          <w:p w14:paraId="4433CD63" w14:textId="77777777" w:rsidR="00281832" w:rsidRPr="00281832" w:rsidRDefault="00281832" w:rsidP="00281832">
            <w:pPr>
              <w:spacing w:before="0" w:beforeAutospacing="0" w:after="0" w:afterAutospacing="0" w:line="240" w:lineRule="auto"/>
              <w:jc w:val="left"/>
              <w:rPr>
                <w:b w:val="0"/>
                <w:bCs w:val="0"/>
                <w:sz w:val="20"/>
                <w:szCs w:val="20"/>
              </w:rPr>
            </w:pPr>
            <w:r w:rsidRPr="00281832">
              <w:rPr>
                <w:b w:val="0"/>
                <w:bCs w:val="0"/>
                <w:sz w:val="20"/>
                <w:szCs w:val="20"/>
              </w:rPr>
              <w:t>Suministro inicial de cloro (reserva) y accesorios</w:t>
            </w:r>
          </w:p>
        </w:tc>
        <w:tc>
          <w:tcPr>
            <w:tcW w:w="0" w:type="auto"/>
            <w:tcBorders>
              <w:top w:val="nil"/>
              <w:bottom w:val="nil"/>
            </w:tcBorders>
            <w:hideMark/>
          </w:tcPr>
          <w:p w14:paraId="125B383E"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1</w:t>
            </w:r>
          </w:p>
        </w:tc>
        <w:tc>
          <w:tcPr>
            <w:tcW w:w="0" w:type="auto"/>
            <w:tcBorders>
              <w:top w:val="nil"/>
              <w:bottom w:val="nil"/>
            </w:tcBorders>
            <w:hideMark/>
          </w:tcPr>
          <w:p w14:paraId="50895DDE"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unidad</w:t>
            </w:r>
          </w:p>
        </w:tc>
        <w:tc>
          <w:tcPr>
            <w:tcW w:w="0" w:type="auto"/>
            <w:tcBorders>
              <w:top w:val="nil"/>
              <w:bottom w:val="nil"/>
            </w:tcBorders>
            <w:hideMark/>
          </w:tcPr>
          <w:p w14:paraId="40E2E218"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70</w:t>
            </w:r>
          </w:p>
        </w:tc>
        <w:tc>
          <w:tcPr>
            <w:tcW w:w="0" w:type="auto"/>
            <w:tcBorders>
              <w:top w:val="nil"/>
              <w:bottom w:val="nil"/>
            </w:tcBorders>
            <w:hideMark/>
          </w:tcPr>
          <w:p w14:paraId="5B088164"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70</w:t>
            </w:r>
          </w:p>
        </w:tc>
      </w:tr>
      <w:tr w:rsidR="00F844F1" w:rsidRPr="00281832" w14:paraId="4FF10460" w14:textId="77777777" w:rsidTr="00F844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hideMark/>
          </w:tcPr>
          <w:p w14:paraId="1A05DA72" w14:textId="77777777" w:rsidR="00281832" w:rsidRPr="00281832" w:rsidRDefault="00281832" w:rsidP="00281832">
            <w:pPr>
              <w:spacing w:before="0" w:beforeAutospacing="0" w:after="0" w:afterAutospacing="0" w:line="240" w:lineRule="auto"/>
              <w:jc w:val="left"/>
              <w:rPr>
                <w:b w:val="0"/>
                <w:bCs w:val="0"/>
                <w:sz w:val="20"/>
                <w:szCs w:val="20"/>
              </w:rPr>
            </w:pPr>
            <w:r w:rsidRPr="00281832">
              <w:rPr>
                <w:b w:val="0"/>
                <w:bCs w:val="0"/>
                <w:sz w:val="20"/>
                <w:szCs w:val="20"/>
              </w:rPr>
              <w:t>Mano de obra e instalación</w:t>
            </w:r>
          </w:p>
        </w:tc>
        <w:tc>
          <w:tcPr>
            <w:tcW w:w="0" w:type="auto"/>
            <w:tcBorders>
              <w:top w:val="nil"/>
              <w:bottom w:val="nil"/>
            </w:tcBorders>
            <w:hideMark/>
          </w:tcPr>
          <w:p w14:paraId="6D9A042E"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1</w:t>
            </w:r>
          </w:p>
        </w:tc>
        <w:tc>
          <w:tcPr>
            <w:tcW w:w="0" w:type="auto"/>
            <w:tcBorders>
              <w:top w:val="nil"/>
              <w:bottom w:val="nil"/>
            </w:tcBorders>
            <w:hideMark/>
          </w:tcPr>
          <w:p w14:paraId="489F3E77"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unidad</w:t>
            </w:r>
          </w:p>
        </w:tc>
        <w:tc>
          <w:tcPr>
            <w:tcW w:w="0" w:type="auto"/>
            <w:tcBorders>
              <w:top w:val="nil"/>
              <w:bottom w:val="nil"/>
            </w:tcBorders>
            <w:hideMark/>
          </w:tcPr>
          <w:p w14:paraId="202C287C"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200</w:t>
            </w:r>
          </w:p>
        </w:tc>
        <w:tc>
          <w:tcPr>
            <w:tcW w:w="0" w:type="auto"/>
            <w:tcBorders>
              <w:top w:val="nil"/>
              <w:bottom w:val="nil"/>
            </w:tcBorders>
            <w:hideMark/>
          </w:tcPr>
          <w:p w14:paraId="5919DAF0"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200</w:t>
            </w:r>
          </w:p>
        </w:tc>
      </w:tr>
      <w:tr w:rsidR="00F844F1" w:rsidRPr="00281832" w14:paraId="1E36D6EA" w14:textId="77777777" w:rsidTr="00F844F1">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hideMark/>
          </w:tcPr>
          <w:p w14:paraId="6C41B2E2" w14:textId="77777777" w:rsidR="00281832" w:rsidRPr="00281832" w:rsidRDefault="00281832" w:rsidP="00281832">
            <w:pPr>
              <w:spacing w:before="0" w:beforeAutospacing="0" w:after="0" w:afterAutospacing="0" w:line="240" w:lineRule="auto"/>
              <w:jc w:val="left"/>
              <w:rPr>
                <w:sz w:val="20"/>
                <w:szCs w:val="20"/>
              </w:rPr>
            </w:pPr>
            <w:r w:rsidRPr="00281832">
              <w:rPr>
                <w:sz w:val="20"/>
                <w:szCs w:val="20"/>
              </w:rPr>
              <w:t>Subtotal (sin contingencia)</w:t>
            </w:r>
          </w:p>
        </w:tc>
        <w:tc>
          <w:tcPr>
            <w:tcW w:w="0" w:type="auto"/>
            <w:tcBorders>
              <w:top w:val="nil"/>
              <w:bottom w:val="nil"/>
            </w:tcBorders>
            <w:hideMark/>
          </w:tcPr>
          <w:p w14:paraId="2F788A67"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w:t>
            </w:r>
          </w:p>
        </w:tc>
        <w:tc>
          <w:tcPr>
            <w:tcW w:w="0" w:type="auto"/>
            <w:tcBorders>
              <w:top w:val="nil"/>
              <w:bottom w:val="nil"/>
            </w:tcBorders>
            <w:hideMark/>
          </w:tcPr>
          <w:p w14:paraId="3E626676"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w:t>
            </w:r>
          </w:p>
        </w:tc>
        <w:tc>
          <w:tcPr>
            <w:tcW w:w="0" w:type="auto"/>
            <w:tcBorders>
              <w:top w:val="nil"/>
              <w:bottom w:val="nil"/>
            </w:tcBorders>
            <w:hideMark/>
          </w:tcPr>
          <w:p w14:paraId="60019CEC"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w:t>
            </w:r>
          </w:p>
        </w:tc>
        <w:tc>
          <w:tcPr>
            <w:tcW w:w="0" w:type="auto"/>
            <w:tcBorders>
              <w:top w:val="nil"/>
              <w:bottom w:val="nil"/>
            </w:tcBorders>
            <w:hideMark/>
          </w:tcPr>
          <w:p w14:paraId="38EE04B1"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705</w:t>
            </w:r>
          </w:p>
        </w:tc>
      </w:tr>
      <w:tr w:rsidR="00F844F1" w:rsidRPr="00281832" w14:paraId="4A852F5E" w14:textId="77777777" w:rsidTr="00F844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hideMark/>
          </w:tcPr>
          <w:p w14:paraId="38DF95F7" w14:textId="77777777" w:rsidR="00281832" w:rsidRPr="00281832" w:rsidRDefault="00281832" w:rsidP="00281832">
            <w:pPr>
              <w:spacing w:before="0" w:beforeAutospacing="0" w:after="0" w:afterAutospacing="0" w:line="240" w:lineRule="auto"/>
              <w:jc w:val="left"/>
              <w:rPr>
                <w:sz w:val="20"/>
                <w:szCs w:val="20"/>
              </w:rPr>
            </w:pPr>
            <w:r w:rsidRPr="00281832">
              <w:rPr>
                <w:sz w:val="20"/>
                <w:szCs w:val="20"/>
              </w:rPr>
              <w:t>Contingencia (10%)</w:t>
            </w:r>
          </w:p>
        </w:tc>
        <w:tc>
          <w:tcPr>
            <w:tcW w:w="0" w:type="auto"/>
            <w:tcBorders>
              <w:top w:val="nil"/>
              <w:bottom w:val="nil"/>
            </w:tcBorders>
            <w:hideMark/>
          </w:tcPr>
          <w:p w14:paraId="7488FF17"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w:t>
            </w:r>
          </w:p>
        </w:tc>
        <w:tc>
          <w:tcPr>
            <w:tcW w:w="0" w:type="auto"/>
            <w:tcBorders>
              <w:top w:val="nil"/>
              <w:bottom w:val="nil"/>
            </w:tcBorders>
            <w:hideMark/>
          </w:tcPr>
          <w:p w14:paraId="46AF17CE"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w:t>
            </w:r>
          </w:p>
        </w:tc>
        <w:tc>
          <w:tcPr>
            <w:tcW w:w="0" w:type="auto"/>
            <w:tcBorders>
              <w:top w:val="nil"/>
              <w:bottom w:val="nil"/>
            </w:tcBorders>
            <w:hideMark/>
          </w:tcPr>
          <w:p w14:paraId="46311CD1"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w:t>
            </w:r>
          </w:p>
        </w:tc>
        <w:tc>
          <w:tcPr>
            <w:tcW w:w="0" w:type="auto"/>
            <w:tcBorders>
              <w:top w:val="nil"/>
              <w:bottom w:val="nil"/>
            </w:tcBorders>
            <w:hideMark/>
          </w:tcPr>
          <w:p w14:paraId="652B55BD"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70,5</w:t>
            </w:r>
          </w:p>
        </w:tc>
      </w:tr>
      <w:tr w:rsidR="00F844F1" w:rsidRPr="00F844F1" w14:paraId="6538EFC3" w14:textId="77777777" w:rsidTr="007B673D">
        <w:tc>
          <w:tcPr>
            <w:cnfStyle w:val="001000000000" w:firstRow="0" w:lastRow="0" w:firstColumn="1" w:lastColumn="0" w:oddVBand="0" w:evenVBand="0" w:oddHBand="0" w:evenHBand="0" w:firstRowFirstColumn="0" w:firstRowLastColumn="0" w:lastRowFirstColumn="0" w:lastRowLastColumn="0"/>
            <w:tcW w:w="0" w:type="auto"/>
            <w:tcBorders>
              <w:top w:val="nil"/>
              <w:bottom w:val="single" w:sz="4" w:space="0" w:color="auto"/>
            </w:tcBorders>
            <w:hideMark/>
          </w:tcPr>
          <w:p w14:paraId="7276FEB7" w14:textId="77777777" w:rsidR="00281832" w:rsidRPr="00281832" w:rsidRDefault="00281832" w:rsidP="00281832">
            <w:pPr>
              <w:spacing w:before="0" w:beforeAutospacing="0" w:after="0" w:afterAutospacing="0" w:line="240" w:lineRule="auto"/>
              <w:jc w:val="left"/>
              <w:rPr>
                <w:sz w:val="20"/>
                <w:szCs w:val="20"/>
              </w:rPr>
            </w:pPr>
            <w:proofErr w:type="gramStart"/>
            <w:r w:rsidRPr="00281832">
              <w:rPr>
                <w:sz w:val="20"/>
                <w:szCs w:val="20"/>
              </w:rPr>
              <w:t>Total</w:t>
            </w:r>
            <w:proofErr w:type="gramEnd"/>
            <w:r w:rsidRPr="00281832">
              <w:rPr>
                <w:sz w:val="20"/>
                <w:szCs w:val="20"/>
              </w:rPr>
              <w:t xml:space="preserve"> estimado – Cámara de Cloro</w:t>
            </w:r>
          </w:p>
        </w:tc>
        <w:tc>
          <w:tcPr>
            <w:tcW w:w="0" w:type="auto"/>
            <w:tcBorders>
              <w:top w:val="nil"/>
              <w:bottom w:val="single" w:sz="4" w:space="0" w:color="auto"/>
            </w:tcBorders>
            <w:hideMark/>
          </w:tcPr>
          <w:p w14:paraId="5A169CF4"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w:t>
            </w:r>
          </w:p>
        </w:tc>
        <w:tc>
          <w:tcPr>
            <w:tcW w:w="0" w:type="auto"/>
            <w:tcBorders>
              <w:top w:val="nil"/>
              <w:bottom w:val="single" w:sz="4" w:space="0" w:color="auto"/>
            </w:tcBorders>
            <w:hideMark/>
          </w:tcPr>
          <w:p w14:paraId="30901AD4"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w:t>
            </w:r>
          </w:p>
        </w:tc>
        <w:tc>
          <w:tcPr>
            <w:tcW w:w="0" w:type="auto"/>
            <w:tcBorders>
              <w:top w:val="nil"/>
              <w:bottom w:val="single" w:sz="4" w:space="0" w:color="auto"/>
            </w:tcBorders>
            <w:hideMark/>
          </w:tcPr>
          <w:p w14:paraId="2361F6DB"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w:t>
            </w:r>
          </w:p>
        </w:tc>
        <w:tc>
          <w:tcPr>
            <w:tcW w:w="0" w:type="auto"/>
            <w:tcBorders>
              <w:top w:val="nil"/>
              <w:bottom w:val="single" w:sz="4" w:space="0" w:color="auto"/>
            </w:tcBorders>
            <w:hideMark/>
          </w:tcPr>
          <w:p w14:paraId="0048001C"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775,5</w:t>
            </w:r>
          </w:p>
        </w:tc>
      </w:tr>
      <w:tr w:rsidR="00281832" w:rsidRPr="00F844F1" w14:paraId="67ABA34F" w14:textId="77777777" w:rsidTr="007B67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gridSpan w:val="5"/>
            <w:tcBorders>
              <w:top w:val="single" w:sz="4" w:space="0" w:color="auto"/>
              <w:bottom w:val="single" w:sz="4" w:space="0" w:color="auto"/>
            </w:tcBorders>
          </w:tcPr>
          <w:p w14:paraId="07DDEBCC" w14:textId="708BEAB6" w:rsidR="00281832" w:rsidRPr="00F844F1" w:rsidRDefault="00281832" w:rsidP="00281832">
            <w:pPr>
              <w:spacing w:before="0" w:beforeAutospacing="0" w:after="0" w:afterAutospacing="0" w:line="240" w:lineRule="auto"/>
              <w:jc w:val="center"/>
              <w:rPr>
                <w:sz w:val="20"/>
                <w:szCs w:val="20"/>
              </w:rPr>
            </w:pPr>
            <w:r w:rsidRPr="00F844F1">
              <w:rPr>
                <w:sz w:val="20"/>
                <w:szCs w:val="20"/>
              </w:rPr>
              <w:t>Sedimentador por Partido</w:t>
            </w:r>
          </w:p>
        </w:tc>
      </w:tr>
      <w:tr w:rsidR="00281832" w:rsidRPr="00F844F1" w14:paraId="38CB2AE2" w14:textId="77777777" w:rsidTr="007B673D">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hideMark/>
          </w:tcPr>
          <w:p w14:paraId="7548811B" w14:textId="77777777" w:rsidR="00281832" w:rsidRPr="00281832" w:rsidRDefault="00281832" w:rsidP="00281832">
            <w:pPr>
              <w:spacing w:before="0" w:beforeAutospacing="0" w:after="0" w:afterAutospacing="0" w:line="240" w:lineRule="auto"/>
              <w:jc w:val="left"/>
              <w:rPr>
                <w:sz w:val="20"/>
                <w:szCs w:val="20"/>
              </w:rPr>
            </w:pPr>
            <w:r w:rsidRPr="00281832">
              <w:rPr>
                <w:sz w:val="20"/>
                <w:szCs w:val="20"/>
              </w:rPr>
              <w:t>Rubro</w:t>
            </w:r>
          </w:p>
        </w:tc>
        <w:tc>
          <w:tcPr>
            <w:tcW w:w="0" w:type="auto"/>
            <w:tcBorders>
              <w:top w:val="single" w:sz="4" w:space="0" w:color="auto"/>
              <w:bottom w:val="single" w:sz="4" w:space="0" w:color="auto"/>
            </w:tcBorders>
            <w:hideMark/>
          </w:tcPr>
          <w:p w14:paraId="798DD022"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b/>
                <w:bCs/>
                <w:sz w:val="20"/>
                <w:szCs w:val="20"/>
              </w:rPr>
            </w:pPr>
            <w:r w:rsidRPr="00281832">
              <w:rPr>
                <w:b/>
                <w:bCs/>
                <w:sz w:val="20"/>
                <w:szCs w:val="20"/>
              </w:rPr>
              <w:t>Cantidad</w:t>
            </w:r>
          </w:p>
        </w:tc>
        <w:tc>
          <w:tcPr>
            <w:tcW w:w="0" w:type="auto"/>
            <w:tcBorders>
              <w:top w:val="single" w:sz="4" w:space="0" w:color="auto"/>
              <w:bottom w:val="single" w:sz="4" w:space="0" w:color="auto"/>
            </w:tcBorders>
            <w:hideMark/>
          </w:tcPr>
          <w:p w14:paraId="507694C6"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b/>
                <w:bCs/>
                <w:sz w:val="20"/>
                <w:szCs w:val="20"/>
              </w:rPr>
            </w:pPr>
            <w:r w:rsidRPr="00281832">
              <w:rPr>
                <w:b/>
                <w:bCs/>
                <w:sz w:val="20"/>
                <w:szCs w:val="20"/>
              </w:rPr>
              <w:t>Unidad</w:t>
            </w:r>
          </w:p>
        </w:tc>
        <w:tc>
          <w:tcPr>
            <w:tcW w:w="0" w:type="auto"/>
            <w:tcBorders>
              <w:top w:val="single" w:sz="4" w:space="0" w:color="auto"/>
              <w:bottom w:val="single" w:sz="4" w:space="0" w:color="auto"/>
            </w:tcBorders>
            <w:hideMark/>
          </w:tcPr>
          <w:p w14:paraId="70364379"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b/>
                <w:bCs/>
                <w:sz w:val="20"/>
                <w:szCs w:val="20"/>
              </w:rPr>
            </w:pPr>
            <w:r w:rsidRPr="00281832">
              <w:rPr>
                <w:b/>
                <w:bCs/>
                <w:sz w:val="20"/>
                <w:szCs w:val="20"/>
              </w:rPr>
              <w:t>Precio Unitario (USD)</w:t>
            </w:r>
          </w:p>
        </w:tc>
        <w:tc>
          <w:tcPr>
            <w:tcW w:w="0" w:type="auto"/>
            <w:tcBorders>
              <w:top w:val="single" w:sz="4" w:space="0" w:color="auto"/>
              <w:bottom w:val="single" w:sz="4" w:space="0" w:color="auto"/>
            </w:tcBorders>
            <w:hideMark/>
          </w:tcPr>
          <w:p w14:paraId="6CC76719"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b/>
                <w:bCs/>
                <w:sz w:val="20"/>
                <w:szCs w:val="20"/>
              </w:rPr>
            </w:pPr>
            <w:r w:rsidRPr="00281832">
              <w:rPr>
                <w:b/>
                <w:bCs/>
                <w:sz w:val="20"/>
                <w:szCs w:val="20"/>
              </w:rPr>
              <w:t>Precio Total (USD)</w:t>
            </w:r>
          </w:p>
        </w:tc>
      </w:tr>
      <w:tr w:rsidR="00281832" w:rsidRPr="00F844F1" w14:paraId="0EFEBD85" w14:textId="77777777" w:rsidTr="007B67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nil"/>
            </w:tcBorders>
            <w:hideMark/>
          </w:tcPr>
          <w:p w14:paraId="6539033B" w14:textId="77777777" w:rsidR="00281832" w:rsidRPr="00281832" w:rsidRDefault="00281832" w:rsidP="00281832">
            <w:pPr>
              <w:spacing w:before="0" w:beforeAutospacing="0" w:after="0" w:afterAutospacing="0" w:line="240" w:lineRule="auto"/>
              <w:jc w:val="left"/>
              <w:rPr>
                <w:b w:val="0"/>
                <w:bCs w:val="0"/>
                <w:sz w:val="20"/>
                <w:szCs w:val="20"/>
              </w:rPr>
            </w:pPr>
            <w:r w:rsidRPr="00281832">
              <w:rPr>
                <w:b w:val="0"/>
                <w:bCs w:val="0"/>
                <w:sz w:val="20"/>
                <w:szCs w:val="20"/>
              </w:rPr>
              <w:t>Hormigón (suministro y colocación)</w:t>
            </w:r>
          </w:p>
        </w:tc>
        <w:tc>
          <w:tcPr>
            <w:tcW w:w="0" w:type="auto"/>
            <w:tcBorders>
              <w:top w:val="single" w:sz="4" w:space="0" w:color="auto"/>
              <w:bottom w:val="nil"/>
            </w:tcBorders>
            <w:hideMark/>
          </w:tcPr>
          <w:p w14:paraId="573DD42F"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2,54</w:t>
            </w:r>
          </w:p>
        </w:tc>
        <w:tc>
          <w:tcPr>
            <w:tcW w:w="0" w:type="auto"/>
            <w:tcBorders>
              <w:top w:val="single" w:sz="4" w:space="0" w:color="auto"/>
              <w:bottom w:val="nil"/>
            </w:tcBorders>
            <w:hideMark/>
          </w:tcPr>
          <w:p w14:paraId="7A020289"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m³</w:t>
            </w:r>
          </w:p>
        </w:tc>
        <w:tc>
          <w:tcPr>
            <w:tcW w:w="0" w:type="auto"/>
            <w:tcBorders>
              <w:top w:val="single" w:sz="4" w:space="0" w:color="auto"/>
              <w:bottom w:val="nil"/>
            </w:tcBorders>
            <w:hideMark/>
          </w:tcPr>
          <w:p w14:paraId="3A283E73"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130</w:t>
            </w:r>
          </w:p>
        </w:tc>
        <w:tc>
          <w:tcPr>
            <w:tcW w:w="0" w:type="auto"/>
            <w:tcBorders>
              <w:top w:val="single" w:sz="4" w:space="0" w:color="auto"/>
              <w:bottom w:val="nil"/>
            </w:tcBorders>
            <w:hideMark/>
          </w:tcPr>
          <w:p w14:paraId="34F0A535"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330,2</w:t>
            </w:r>
          </w:p>
        </w:tc>
      </w:tr>
      <w:tr w:rsidR="00281832" w:rsidRPr="00F844F1" w14:paraId="16892987" w14:textId="77777777" w:rsidTr="00F844F1">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hideMark/>
          </w:tcPr>
          <w:p w14:paraId="5DB953EF" w14:textId="77777777" w:rsidR="00281832" w:rsidRPr="00281832" w:rsidRDefault="00281832" w:rsidP="00281832">
            <w:pPr>
              <w:spacing w:before="0" w:beforeAutospacing="0" w:after="0" w:afterAutospacing="0" w:line="240" w:lineRule="auto"/>
              <w:jc w:val="left"/>
              <w:rPr>
                <w:b w:val="0"/>
                <w:bCs w:val="0"/>
                <w:sz w:val="20"/>
                <w:szCs w:val="20"/>
              </w:rPr>
            </w:pPr>
            <w:r w:rsidRPr="00281832">
              <w:rPr>
                <w:b w:val="0"/>
                <w:bCs w:val="0"/>
                <w:sz w:val="20"/>
                <w:szCs w:val="20"/>
              </w:rPr>
              <w:t>Acero de refuerzo</w:t>
            </w:r>
          </w:p>
        </w:tc>
        <w:tc>
          <w:tcPr>
            <w:tcW w:w="0" w:type="auto"/>
            <w:tcBorders>
              <w:top w:val="nil"/>
              <w:bottom w:val="nil"/>
            </w:tcBorders>
            <w:hideMark/>
          </w:tcPr>
          <w:p w14:paraId="29D5CFA4"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255</w:t>
            </w:r>
          </w:p>
        </w:tc>
        <w:tc>
          <w:tcPr>
            <w:tcW w:w="0" w:type="auto"/>
            <w:tcBorders>
              <w:top w:val="nil"/>
              <w:bottom w:val="nil"/>
            </w:tcBorders>
            <w:hideMark/>
          </w:tcPr>
          <w:p w14:paraId="0A8B9BED"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kg</w:t>
            </w:r>
          </w:p>
        </w:tc>
        <w:tc>
          <w:tcPr>
            <w:tcW w:w="0" w:type="auto"/>
            <w:tcBorders>
              <w:top w:val="nil"/>
              <w:bottom w:val="nil"/>
            </w:tcBorders>
            <w:hideMark/>
          </w:tcPr>
          <w:p w14:paraId="28E9824E"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1,2</w:t>
            </w:r>
          </w:p>
        </w:tc>
        <w:tc>
          <w:tcPr>
            <w:tcW w:w="0" w:type="auto"/>
            <w:tcBorders>
              <w:top w:val="nil"/>
              <w:bottom w:val="nil"/>
            </w:tcBorders>
            <w:hideMark/>
          </w:tcPr>
          <w:p w14:paraId="2138AE73"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306</w:t>
            </w:r>
          </w:p>
        </w:tc>
      </w:tr>
      <w:tr w:rsidR="00281832" w:rsidRPr="00F844F1" w14:paraId="5BE04465" w14:textId="77777777" w:rsidTr="00F844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hideMark/>
          </w:tcPr>
          <w:p w14:paraId="270AD8EA" w14:textId="77777777" w:rsidR="00281832" w:rsidRPr="00281832" w:rsidRDefault="00281832" w:rsidP="00281832">
            <w:pPr>
              <w:spacing w:before="0" w:beforeAutospacing="0" w:after="0" w:afterAutospacing="0" w:line="240" w:lineRule="auto"/>
              <w:jc w:val="left"/>
              <w:rPr>
                <w:b w:val="0"/>
                <w:bCs w:val="0"/>
                <w:sz w:val="20"/>
                <w:szCs w:val="20"/>
              </w:rPr>
            </w:pPr>
            <w:r w:rsidRPr="00281832">
              <w:rPr>
                <w:b w:val="0"/>
                <w:bCs w:val="0"/>
                <w:sz w:val="20"/>
                <w:szCs w:val="20"/>
              </w:rPr>
              <w:t>Encofrado</w:t>
            </w:r>
          </w:p>
        </w:tc>
        <w:tc>
          <w:tcPr>
            <w:tcW w:w="0" w:type="auto"/>
            <w:tcBorders>
              <w:top w:val="nil"/>
              <w:bottom w:val="nil"/>
            </w:tcBorders>
            <w:hideMark/>
          </w:tcPr>
          <w:p w14:paraId="66305DAD"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20,2</w:t>
            </w:r>
          </w:p>
        </w:tc>
        <w:tc>
          <w:tcPr>
            <w:tcW w:w="0" w:type="auto"/>
            <w:tcBorders>
              <w:top w:val="nil"/>
              <w:bottom w:val="nil"/>
            </w:tcBorders>
            <w:hideMark/>
          </w:tcPr>
          <w:p w14:paraId="6886996D"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m²</w:t>
            </w:r>
          </w:p>
        </w:tc>
        <w:tc>
          <w:tcPr>
            <w:tcW w:w="0" w:type="auto"/>
            <w:tcBorders>
              <w:top w:val="nil"/>
              <w:bottom w:val="nil"/>
            </w:tcBorders>
            <w:hideMark/>
          </w:tcPr>
          <w:p w14:paraId="0EB8D3CD"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12</w:t>
            </w:r>
          </w:p>
        </w:tc>
        <w:tc>
          <w:tcPr>
            <w:tcW w:w="0" w:type="auto"/>
            <w:tcBorders>
              <w:top w:val="nil"/>
              <w:bottom w:val="nil"/>
            </w:tcBorders>
            <w:hideMark/>
          </w:tcPr>
          <w:p w14:paraId="63A213D8"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242,4</w:t>
            </w:r>
          </w:p>
        </w:tc>
      </w:tr>
      <w:tr w:rsidR="00281832" w:rsidRPr="00F844F1" w14:paraId="7350D36A" w14:textId="77777777" w:rsidTr="00F844F1">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hideMark/>
          </w:tcPr>
          <w:p w14:paraId="45ACCB5B" w14:textId="77777777" w:rsidR="00281832" w:rsidRPr="00281832" w:rsidRDefault="00281832" w:rsidP="00281832">
            <w:pPr>
              <w:spacing w:before="0" w:beforeAutospacing="0" w:after="0" w:afterAutospacing="0" w:line="240" w:lineRule="auto"/>
              <w:jc w:val="left"/>
              <w:rPr>
                <w:b w:val="0"/>
                <w:bCs w:val="0"/>
                <w:sz w:val="20"/>
                <w:szCs w:val="20"/>
              </w:rPr>
            </w:pPr>
            <w:r w:rsidRPr="00281832">
              <w:rPr>
                <w:b w:val="0"/>
                <w:bCs w:val="0"/>
                <w:sz w:val="20"/>
                <w:szCs w:val="20"/>
              </w:rPr>
              <w:t>Mampara de acero inoxidable (0,50 m x 1,82 m, chapa 3 mm)</w:t>
            </w:r>
          </w:p>
        </w:tc>
        <w:tc>
          <w:tcPr>
            <w:tcW w:w="0" w:type="auto"/>
            <w:tcBorders>
              <w:top w:val="nil"/>
              <w:bottom w:val="nil"/>
            </w:tcBorders>
            <w:hideMark/>
          </w:tcPr>
          <w:p w14:paraId="110234C8"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1</w:t>
            </w:r>
          </w:p>
        </w:tc>
        <w:tc>
          <w:tcPr>
            <w:tcW w:w="0" w:type="auto"/>
            <w:tcBorders>
              <w:top w:val="nil"/>
              <w:bottom w:val="nil"/>
            </w:tcBorders>
            <w:hideMark/>
          </w:tcPr>
          <w:p w14:paraId="1CAFA484"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unidad</w:t>
            </w:r>
          </w:p>
        </w:tc>
        <w:tc>
          <w:tcPr>
            <w:tcW w:w="0" w:type="auto"/>
            <w:tcBorders>
              <w:top w:val="nil"/>
              <w:bottom w:val="nil"/>
            </w:tcBorders>
            <w:hideMark/>
          </w:tcPr>
          <w:p w14:paraId="194716D9"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412</w:t>
            </w:r>
          </w:p>
        </w:tc>
        <w:tc>
          <w:tcPr>
            <w:tcW w:w="0" w:type="auto"/>
            <w:tcBorders>
              <w:top w:val="nil"/>
              <w:bottom w:val="nil"/>
            </w:tcBorders>
            <w:hideMark/>
          </w:tcPr>
          <w:p w14:paraId="574453D4"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412</w:t>
            </w:r>
          </w:p>
        </w:tc>
      </w:tr>
      <w:tr w:rsidR="00281832" w:rsidRPr="00F844F1" w14:paraId="6DD84E29" w14:textId="77777777" w:rsidTr="00F844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hideMark/>
          </w:tcPr>
          <w:p w14:paraId="7ECB7CD2" w14:textId="77777777" w:rsidR="00281832" w:rsidRPr="00281832" w:rsidRDefault="00281832" w:rsidP="00281832">
            <w:pPr>
              <w:spacing w:before="0" w:beforeAutospacing="0" w:after="0" w:afterAutospacing="0" w:line="240" w:lineRule="auto"/>
              <w:jc w:val="left"/>
              <w:rPr>
                <w:b w:val="0"/>
                <w:bCs w:val="0"/>
                <w:sz w:val="20"/>
                <w:szCs w:val="20"/>
              </w:rPr>
            </w:pPr>
            <w:r w:rsidRPr="00281832">
              <w:rPr>
                <w:b w:val="0"/>
                <w:bCs w:val="0"/>
                <w:sz w:val="20"/>
                <w:szCs w:val="20"/>
              </w:rPr>
              <w:t>Bomba sumergible (suministro e instalación)</w:t>
            </w:r>
          </w:p>
        </w:tc>
        <w:tc>
          <w:tcPr>
            <w:tcW w:w="0" w:type="auto"/>
            <w:tcBorders>
              <w:top w:val="nil"/>
              <w:bottom w:val="nil"/>
            </w:tcBorders>
            <w:hideMark/>
          </w:tcPr>
          <w:p w14:paraId="5F80731B"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1</w:t>
            </w:r>
          </w:p>
        </w:tc>
        <w:tc>
          <w:tcPr>
            <w:tcW w:w="0" w:type="auto"/>
            <w:tcBorders>
              <w:top w:val="nil"/>
              <w:bottom w:val="nil"/>
            </w:tcBorders>
            <w:hideMark/>
          </w:tcPr>
          <w:p w14:paraId="5DCCC586"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unidad</w:t>
            </w:r>
          </w:p>
        </w:tc>
        <w:tc>
          <w:tcPr>
            <w:tcW w:w="0" w:type="auto"/>
            <w:tcBorders>
              <w:top w:val="nil"/>
              <w:bottom w:val="nil"/>
            </w:tcBorders>
            <w:hideMark/>
          </w:tcPr>
          <w:p w14:paraId="13C2830B"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900</w:t>
            </w:r>
          </w:p>
        </w:tc>
        <w:tc>
          <w:tcPr>
            <w:tcW w:w="0" w:type="auto"/>
            <w:tcBorders>
              <w:top w:val="nil"/>
              <w:bottom w:val="nil"/>
            </w:tcBorders>
            <w:hideMark/>
          </w:tcPr>
          <w:p w14:paraId="2829FCE9"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900</w:t>
            </w:r>
          </w:p>
        </w:tc>
      </w:tr>
      <w:tr w:rsidR="00281832" w:rsidRPr="00F844F1" w14:paraId="66E136EF" w14:textId="77777777" w:rsidTr="00F844F1">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hideMark/>
          </w:tcPr>
          <w:p w14:paraId="1E3B5ABB" w14:textId="77777777" w:rsidR="00281832" w:rsidRPr="00281832" w:rsidRDefault="00281832" w:rsidP="00281832">
            <w:pPr>
              <w:spacing w:before="0" w:beforeAutospacing="0" w:after="0" w:afterAutospacing="0" w:line="240" w:lineRule="auto"/>
              <w:jc w:val="left"/>
              <w:rPr>
                <w:b w:val="0"/>
                <w:bCs w:val="0"/>
                <w:sz w:val="20"/>
                <w:szCs w:val="20"/>
              </w:rPr>
            </w:pPr>
            <w:r w:rsidRPr="00281832">
              <w:rPr>
                <w:b w:val="0"/>
                <w:bCs w:val="0"/>
                <w:sz w:val="20"/>
                <w:szCs w:val="20"/>
              </w:rPr>
              <w:t>Tuberías, bridas y válvulas (PVC/HDPE y accesorios)</w:t>
            </w:r>
          </w:p>
        </w:tc>
        <w:tc>
          <w:tcPr>
            <w:tcW w:w="0" w:type="auto"/>
            <w:tcBorders>
              <w:top w:val="nil"/>
              <w:bottom w:val="nil"/>
            </w:tcBorders>
            <w:hideMark/>
          </w:tcPr>
          <w:p w14:paraId="661477B2"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1</w:t>
            </w:r>
          </w:p>
        </w:tc>
        <w:tc>
          <w:tcPr>
            <w:tcW w:w="0" w:type="auto"/>
            <w:tcBorders>
              <w:top w:val="nil"/>
              <w:bottom w:val="nil"/>
            </w:tcBorders>
            <w:hideMark/>
          </w:tcPr>
          <w:p w14:paraId="3A40D79C"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unidad</w:t>
            </w:r>
          </w:p>
        </w:tc>
        <w:tc>
          <w:tcPr>
            <w:tcW w:w="0" w:type="auto"/>
            <w:tcBorders>
              <w:top w:val="nil"/>
              <w:bottom w:val="nil"/>
            </w:tcBorders>
            <w:hideMark/>
          </w:tcPr>
          <w:p w14:paraId="649C3D62"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250</w:t>
            </w:r>
          </w:p>
        </w:tc>
        <w:tc>
          <w:tcPr>
            <w:tcW w:w="0" w:type="auto"/>
            <w:tcBorders>
              <w:top w:val="nil"/>
              <w:bottom w:val="nil"/>
            </w:tcBorders>
            <w:hideMark/>
          </w:tcPr>
          <w:p w14:paraId="58EBBDE7"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250</w:t>
            </w:r>
          </w:p>
        </w:tc>
      </w:tr>
      <w:tr w:rsidR="00281832" w:rsidRPr="00F844F1" w14:paraId="0F3508EA" w14:textId="77777777" w:rsidTr="00F844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hideMark/>
          </w:tcPr>
          <w:p w14:paraId="69055DDE" w14:textId="77777777" w:rsidR="00281832" w:rsidRPr="00281832" w:rsidRDefault="00281832" w:rsidP="00281832">
            <w:pPr>
              <w:spacing w:before="0" w:beforeAutospacing="0" w:after="0" w:afterAutospacing="0" w:line="240" w:lineRule="auto"/>
              <w:jc w:val="left"/>
              <w:rPr>
                <w:b w:val="0"/>
                <w:bCs w:val="0"/>
                <w:sz w:val="20"/>
                <w:szCs w:val="20"/>
              </w:rPr>
            </w:pPr>
            <w:r w:rsidRPr="00281832">
              <w:rPr>
                <w:b w:val="0"/>
                <w:bCs w:val="0"/>
                <w:sz w:val="20"/>
                <w:szCs w:val="20"/>
              </w:rPr>
              <w:t>Mano de obra (civil, montaje) y equipos menores</w:t>
            </w:r>
          </w:p>
        </w:tc>
        <w:tc>
          <w:tcPr>
            <w:tcW w:w="0" w:type="auto"/>
            <w:tcBorders>
              <w:top w:val="nil"/>
              <w:bottom w:val="nil"/>
            </w:tcBorders>
            <w:hideMark/>
          </w:tcPr>
          <w:p w14:paraId="0DEEEED5"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1</w:t>
            </w:r>
          </w:p>
        </w:tc>
        <w:tc>
          <w:tcPr>
            <w:tcW w:w="0" w:type="auto"/>
            <w:tcBorders>
              <w:top w:val="nil"/>
              <w:bottom w:val="nil"/>
            </w:tcBorders>
            <w:hideMark/>
          </w:tcPr>
          <w:p w14:paraId="224D2B69"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unidad</w:t>
            </w:r>
          </w:p>
        </w:tc>
        <w:tc>
          <w:tcPr>
            <w:tcW w:w="0" w:type="auto"/>
            <w:tcBorders>
              <w:top w:val="nil"/>
              <w:bottom w:val="nil"/>
            </w:tcBorders>
            <w:hideMark/>
          </w:tcPr>
          <w:p w14:paraId="0587204F"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800</w:t>
            </w:r>
          </w:p>
        </w:tc>
        <w:tc>
          <w:tcPr>
            <w:tcW w:w="0" w:type="auto"/>
            <w:tcBorders>
              <w:top w:val="nil"/>
              <w:bottom w:val="nil"/>
            </w:tcBorders>
            <w:hideMark/>
          </w:tcPr>
          <w:p w14:paraId="2BEF1CEA"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800</w:t>
            </w:r>
          </w:p>
        </w:tc>
      </w:tr>
      <w:tr w:rsidR="00281832" w:rsidRPr="00F844F1" w14:paraId="4775E4DC" w14:textId="77777777" w:rsidTr="00F93419">
        <w:tc>
          <w:tcPr>
            <w:cnfStyle w:val="001000000000" w:firstRow="0" w:lastRow="0" w:firstColumn="1" w:lastColumn="0" w:oddVBand="0" w:evenVBand="0" w:oddHBand="0" w:evenHBand="0" w:firstRowFirstColumn="0" w:firstRowLastColumn="0" w:lastRowFirstColumn="0" w:lastRowLastColumn="0"/>
            <w:tcW w:w="0" w:type="auto"/>
            <w:tcBorders>
              <w:top w:val="nil"/>
              <w:bottom w:val="single" w:sz="4" w:space="0" w:color="auto"/>
            </w:tcBorders>
            <w:hideMark/>
          </w:tcPr>
          <w:p w14:paraId="00A3AC90" w14:textId="77777777" w:rsidR="00281832" w:rsidRPr="00281832" w:rsidRDefault="00281832" w:rsidP="00281832">
            <w:pPr>
              <w:spacing w:before="0" w:beforeAutospacing="0" w:after="0" w:afterAutospacing="0" w:line="240" w:lineRule="auto"/>
              <w:jc w:val="left"/>
              <w:rPr>
                <w:b w:val="0"/>
                <w:bCs w:val="0"/>
                <w:sz w:val="20"/>
                <w:szCs w:val="20"/>
              </w:rPr>
            </w:pPr>
            <w:r w:rsidRPr="00281832">
              <w:rPr>
                <w:b w:val="0"/>
                <w:bCs w:val="0"/>
                <w:sz w:val="20"/>
                <w:szCs w:val="20"/>
              </w:rPr>
              <w:t>Montaje y misceláneos (herramientas, pruebas)</w:t>
            </w:r>
          </w:p>
        </w:tc>
        <w:tc>
          <w:tcPr>
            <w:tcW w:w="0" w:type="auto"/>
            <w:tcBorders>
              <w:top w:val="nil"/>
              <w:bottom w:val="single" w:sz="4" w:space="0" w:color="auto"/>
            </w:tcBorders>
            <w:hideMark/>
          </w:tcPr>
          <w:p w14:paraId="221FC297"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1</w:t>
            </w:r>
          </w:p>
        </w:tc>
        <w:tc>
          <w:tcPr>
            <w:tcW w:w="0" w:type="auto"/>
            <w:tcBorders>
              <w:top w:val="nil"/>
              <w:bottom w:val="single" w:sz="4" w:space="0" w:color="auto"/>
            </w:tcBorders>
            <w:hideMark/>
          </w:tcPr>
          <w:p w14:paraId="3778F020"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unidad</w:t>
            </w:r>
          </w:p>
        </w:tc>
        <w:tc>
          <w:tcPr>
            <w:tcW w:w="0" w:type="auto"/>
            <w:tcBorders>
              <w:top w:val="nil"/>
              <w:bottom w:val="single" w:sz="4" w:space="0" w:color="auto"/>
            </w:tcBorders>
            <w:hideMark/>
          </w:tcPr>
          <w:p w14:paraId="35A0D5BA"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300</w:t>
            </w:r>
          </w:p>
        </w:tc>
        <w:tc>
          <w:tcPr>
            <w:tcW w:w="0" w:type="auto"/>
            <w:tcBorders>
              <w:top w:val="nil"/>
              <w:bottom w:val="single" w:sz="4" w:space="0" w:color="auto"/>
            </w:tcBorders>
            <w:hideMark/>
          </w:tcPr>
          <w:p w14:paraId="7634177C"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300</w:t>
            </w:r>
          </w:p>
        </w:tc>
      </w:tr>
      <w:tr w:rsidR="00281832" w:rsidRPr="00F844F1" w14:paraId="7EDFA9EC" w14:textId="77777777" w:rsidTr="00F934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hideMark/>
          </w:tcPr>
          <w:p w14:paraId="10D9ACA8" w14:textId="77777777" w:rsidR="00281832" w:rsidRPr="00281832" w:rsidRDefault="00281832" w:rsidP="00281832">
            <w:pPr>
              <w:spacing w:before="0" w:beforeAutospacing="0" w:after="0" w:afterAutospacing="0" w:line="240" w:lineRule="auto"/>
              <w:jc w:val="left"/>
              <w:rPr>
                <w:sz w:val="20"/>
                <w:szCs w:val="20"/>
              </w:rPr>
            </w:pPr>
            <w:r w:rsidRPr="00281832">
              <w:rPr>
                <w:sz w:val="20"/>
                <w:szCs w:val="20"/>
              </w:rPr>
              <w:t>Subtotal (sin contingencia)</w:t>
            </w:r>
          </w:p>
        </w:tc>
        <w:tc>
          <w:tcPr>
            <w:tcW w:w="0" w:type="auto"/>
            <w:tcBorders>
              <w:top w:val="single" w:sz="4" w:space="0" w:color="auto"/>
              <w:bottom w:val="single" w:sz="4" w:space="0" w:color="auto"/>
            </w:tcBorders>
            <w:hideMark/>
          </w:tcPr>
          <w:p w14:paraId="09C16F9E"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w:t>
            </w:r>
          </w:p>
        </w:tc>
        <w:tc>
          <w:tcPr>
            <w:tcW w:w="0" w:type="auto"/>
            <w:tcBorders>
              <w:top w:val="single" w:sz="4" w:space="0" w:color="auto"/>
              <w:bottom w:val="single" w:sz="4" w:space="0" w:color="auto"/>
            </w:tcBorders>
            <w:hideMark/>
          </w:tcPr>
          <w:p w14:paraId="5CE3B7EB"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w:t>
            </w:r>
          </w:p>
        </w:tc>
        <w:tc>
          <w:tcPr>
            <w:tcW w:w="0" w:type="auto"/>
            <w:tcBorders>
              <w:top w:val="single" w:sz="4" w:space="0" w:color="auto"/>
              <w:bottom w:val="single" w:sz="4" w:space="0" w:color="auto"/>
            </w:tcBorders>
            <w:hideMark/>
          </w:tcPr>
          <w:p w14:paraId="2713A311"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w:t>
            </w:r>
          </w:p>
        </w:tc>
        <w:tc>
          <w:tcPr>
            <w:tcW w:w="0" w:type="auto"/>
            <w:tcBorders>
              <w:top w:val="single" w:sz="4" w:space="0" w:color="auto"/>
              <w:bottom w:val="single" w:sz="4" w:space="0" w:color="auto"/>
            </w:tcBorders>
            <w:hideMark/>
          </w:tcPr>
          <w:p w14:paraId="37637DD8"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3.540,6</w:t>
            </w:r>
          </w:p>
        </w:tc>
      </w:tr>
      <w:tr w:rsidR="00281832" w:rsidRPr="00F844F1" w14:paraId="55B82217" w14:textId="77777777" w:rsidTr="00F93419">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hideMark/>
          </w:tcPr>
          <w:p w14:paraId="6586B67F" w14:textId="77777777" w:rsidR="00281832" w:rsidRPr="00281832" w:rsidRDefault="00281832" w:rsidP="00281832">
            <w:pPr>
              <w:spacing w:before="0" w:beforeAutospacing="0" w:after="0" w:afterAutospacing="0" w:line="240" w:lineRule="auto"/>
              <w:jc w:val="left"/>
              <w:rPr>
                <w:sz w:val="20"/>
                <w:szCs w:val="20"/>
              </w:rPr>
            </w:pPr>
            <w:r w:rsidRPr="00281832">
              <w:rPr>
                <w:sz w:val="20"/>
                <w:szCs w:val="20"/>
              </w:rPr>
              <w:t>Contingencia (10%)</w:t>
            </w:r>
          </w:p>
        </w:tc>
        <w:tc>
          <w:tcPr>
            <w:tcW w:w="0" w:type="auto"/>
            <w:tcBorders>
              <w:top w:val="single" w:sz="4" w:space="0" w:color="auto"/>
              <w:bottom w:val="single" w:sz="4" w:space="0" w:color="auto"/>
            </w:tcBorders>
            <w:hideMark/>
          </w:tcPr>
          <w:p w14:paraId="7C141866"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w:t>
            </w:r>
          </w:p>
        </w:tc>
        <w:tc>
          <w:tcPr>
            <w:tcW w:w="0" w:type="auto"/>
            <w:tcBorders>
              <w:top w:val="single" w:sz="4" w:space="0" w:color="auto"/>
              <w:bottom w:val="single" w:sz="4" w:space="0" w:color="auto"/>
            </w:tcBorders>
            <w:hideMark/>
          </w:tcPr>
          <w:p w14:paraId="29F90155"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w:t>
            </w:r>
          </w:p>
        </w:tc>
        <w:tc>
          <w:tcPr>
            <w:tcW w:w="0" w:type="auto"/>
            <w:tcBorders>
              <w:top w:val="single" w:sz="4" w:space="0" w:color="auto"/>
              <w:bottom w:val="single" w:sz="4" w:space="0" w:color="auto"/>
            </w:tcBorders>
            <w:hideMark/>
          </w:tcPr>
          <w:p w14:paraId="50B4F285"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w:t>
            </w:r>
          </w:p>
        </w:tc>
        <w:tc>
          <w:tcPr>
            <w:tcW w:w="0" w:type="auto"/>
            <w:tcBorders>
              <w:top w:val="single" w:sz="4" w:space="0" w:color="auto"/>
              <w:bottom w:val="single" w:sz="4" w:space="0" w:color="auto"/>
            </w:tcBorders>
            <w:hideMark/>
          </w:tcPr>
          <w:p w14:paraId="48C8AD96" w14:textId="77777777" w:rsidR="00281832" w:rsidRPr="00281832"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sz w:val="20"/>
                <w:szCs w:val="20"/>
              </w:rPr>
              <w:t>354,06</w:t>
            </w:r>
          </w:p>
        </w:tc>
      </w:tr>
      <w:tr w:rsidR="00281832" w:rsidRPr="00F844F1" w14:paraId="3731C229" w14:textId="77777777" w:rsidTr="00F934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hideMark/>
          </w:tcPr>
          <w:p w14:paraId="1400BAF4" w14:textId="77777777" w:rsidR="00281832" w:rsidRPr="00281832" w:rsidRDefault="00281832" w:rsidP="00281832">
            <w:pPr>
              <w:spacing w:before="0" w:beforeAutospacing="0" w:after="0" w:afterAutospacing="0" w:line="240" w:lineRule="auto"/>
              <w:jc w:val="left"/>
              <w:rPr>
                <w:sz w:val="20"/>
                <w:szCs w:val="20"/>
              </w:rPr>
            </w:pPr>
            <w:proofErr w:type="gramStart"/>
            <w:r w:rsidRPr="00281832">
              <w:rPr>
                <w:sz w:val="20"/>
                <w:szCs w:val="20"/>
              </w:rPr>
              <w:t>Total</w:t>
            </w:r>
            <w:proofErr w:type="gramEnd"/>
            <w:r w:rsidRPr="00281832">
              <w:rPr>
                <w:sz w:val="20"/>
                <w:szCs w:val="20"/>
              </w:rPr>
              <w:t xml:space="preserve"> estimado – Sedimentador</w:t>
            </w:r>
          </w:p>
        </w:tc>
        <w:tc>
          <w:tcPr>
            <w:tcW w:w="0" w:type="auto"/>
            <w:tcBorders>
              <w:top w:val="single" w:sz="4" w:space="0" w:color="auto"/>
              <w:bottom w:val="single" w:sz="4" w:space="0" w:color="auto"/>
            </w:tcBorders>
            <w:hideMark/>
          </w:tcPr>
          <w:p w14:paraId="7B10DA02"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w:t>
            </w:r>
          </w:p>
        </w:tc>
        <w:tc>
          <w:tcPr>
            <w:tcW w:w="0" w:type="auto"/>
            <w:tcBorders>
              <w:top w:val="single" w:sz="4" w:space="0" w:color="auto"/>
              <w:bottom w:val="single" w:sz="4" w:space="0" w:color="auto"/>
            </w:tcBorders>
            <w:hideMark/>
          </w:tcPr>
          <w:p w14:paraId="508887D8"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w:t>
            </w:r>
          </w:p>
        </w:tc>
        <w:tc>
          <w:tcPr>
            <w:tcW w:w="0" w:type="auto"/>
            <w:tcBorders>
              <w:top w:val="single" w:sz="4" w:space="0" w:color="auto"/>
              <w:bottom w:val="single" w:sz="4" w:space="0" w:color="auto"/>
            </w:tcBorders>
            <w:hideMark/>
          </w:tcPr>
          <w:p w14:paraId="20D052E5"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w:t>
            </w:r>
          </w:p>
        </w:tc>
        <w:tc>
          <w:tcPr>
            <w:tcW w:w="0" w:type="auto"/>
            <w:tcBorders>
              <w:top w:val="single" w:sz="4" w:space="0" w:color="auto"/>
              <w:bottom w:val="single" w:sz="4" w:space="0" w:color="auto"/>
            </w:tcBorders>
            <w:hideMark/>
          </w:tcPr>
          <w:p w14:paraId="7308E478" w14:textId="77777777" w:rsidR="00281832" w:rsidRPr="00281832" w:rsidRDefault="00281832" w:rsidP="00281832">
            <w:pPr>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281832">
              <w:rPr>
                <w:sz w:val="20"/>
                <w:szCs w:val="20"/>
              </w:rPr>
              <w:t>3.894,66</w:t>
            </w:r>
          </w:p>
        </w:tc>
      </w:tr>
      <w:tr w:rsidR="00281832" w:rsidRPr="00F844F1" w14:paraId="1547C153" w14:textId="77777777" w:rsidTr="00F93419">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tcPr>
          <w:p w14:paraId="49F6D055" w14:textId="0B3A5224" w:rsidR="00281832" w:rsidRPr="00F844F1" w:rsidRDefault="00281832" w:rsidP="00281832">
            <w:pPr>
              <w:spacing w:before="0" w:beforeAutospacing="0" w:after="0" w:afterAutospacing="0" w:line="240" w:lineRule="auto"/>
              <w:jc w:val="left"/>
              <w:rPr>
                <w:sz w:val="20"/>
                <w:szCs w:val="20"/>
              </w:rPr>
            </w:pPr>
            <w:proofErr w:type="gramStart"/>
            <w:r w:rsidRPr="00281832">
              <w:rPr>
                <w:sz w:val="20"/>
                <w:szCs w:val="20"/>
              </w:rPr>
              <w:t>Total</w:t>
            </w:r>
            <w:proofErr w:type="gramEnd"/>
            <w:r w:rsidRPr="00281832">
              <w:rPr>
                <w:sz w:val="20"/>
                <w:szCs w:val="20"/>
              </w:rPr>
              <w:t xml:space="preserve"> Global Estimado</w:t>
            </w:r>
          </w:p>
        </w:tc>
        <w:tc>
          <w:tcPr>
            <w:tcW w:w="0" w:type="auto"/>
            <w:tcBorders>
              <w:top w:val="single" w:sz="4" w:space="0" w:color="auto"/>
              <w:bottom w:val="single" w:sz="4" w:space="0" w:color="auto"/>
            </w:tcBorders>
          </w:tcPr>
          <w:p w14:paraId="1CA316C3" w14:textId="77777777" w:rsidR="00281832" w:rsidRPr="00F844F1"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tcBorders>
              <w:top w:val="single" w:sz="4" w:space="0" w:color="auto"/>
              <w:bottom w:val="single" w:sz="4" w:space="0" w:color="auto"/>
            </w:tcBorders>
          </w:tcPr>
          <w:p w14:paraId="37ACEE10" w14:textId="77777777" w:rsidR="00281832" w:rsidRPr="00F844F1"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tcBorders>
              <w:top w:val="single" w:sz="4" w:space="0" w:color="auto"/>
              <w:bottom w:val="single" w:sz="4" w:space="0" w:color="auto"/>
            </w:tcBorders>
          </w:tcPr>
          <w:p w14:paraId="0035B0A3" w14:textId="77777777" w:rsidR="00281832" w:rsidRPr="00F844F1"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tcBorders>
              <w:top w:val="single" w:sz="4" w:space="0" w:color="auto"/>
              <w:bottom w:val="single" w:sz="4" w:space="0" w:color="auto"/>
            </w:tcBorders>
          </w:tcPr>
          <w:p w14:paraId="26C60202" w14:textId="3391B728" w:rsidR="00281832" w:rsidRPr="00F844F1" w:rsidRDefault="00281832" w:rsidP="00281832">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281832">
              <w:rPr>
                <w:b/>
                <w:bCs/>
                <w:sz w:val="20"/>
                <w:szCs w:val="20"/>
              </w:rPr>
              <w:t>4.670,16</w:t>
            </w:r>
          </w:p>
        </w:tc>
      </w:tr>
    </w:tbl>
    <w:p w14:paraId="78ACCE35" w14:textId="16E81F97" w:rsidR="00F844F1" w:rsidRDefault="00F844F1">
      <w:pPr>
        <w:spacing w:before="0" w:beforeAutospacing="0" w:after="160" w:afterAutospacing="0" w:line="259" w:lineRule="auto"/>
        <w:jc w:val="left"/>
        <w:rPr>
          <w:lang w:val="es-MX"/>
        </w:rPr>
      </w:pPr>
    </w:p>
    <w:p w14:paraId="078F5C7A" w14:textId="777D9629" w:rsidR="00F93419" w:rsidRDefault="00F93419" w:rsidP="00F93419">
      <w:pPr>
        <w:rPr>
          <w:lang w:val="es-MX"/>
        </w:rPr>
      </w:pPr>
      <w:r w:rsidRPr="00F93419">
        <w:rPr>
          <w:lang w:val="es-MX"/>
        </w:rPr>
        <w:t xml:space="preserve">En la Figura </w:t>
      </w:r>
      <w:r>
        <w:rPr>
          <w:lang w:val="es-MX"/>
        </w:rPr>
        <w:t>5</w:t>
      </w:r>
      <w:r w:rsidRPr="00F93419">
        <w:rPr>
          <w:lang w:val="es-MX"/>
        </w:rPr>
        <w:t xml:space="preserve"> se muestran las mediciones de caudal registradas durante la fase experimental del prototipo. </w:t>
      </w:r>
    </w:p>
    <w:bookmarkEnd w:id="63"/>
    <w:p w14:paraId="1A2A9C51" w14:textId="4674097F" w:rsidR="00F93419" w:rsidRDefault="00F93419" w:rsidP="00F93419">
      <w:pPr>
        <w:pStyle w:val="Descripcin"/>
        <w:keepNext/>
      </w:pPr>
      <w:r w:rsidRPr="00F93419">
        <w:rPr>
          <w:b/>
          <w:bCs/>
        </w:rPr>
        <w:lastRenderedPageBreak/>
        <w:t xml:space="preserve">Figura </w:t>
      </w:r>
      <w:r w:rsidRPr="00F93419">
        <w:rPr>
          <w:b/>
          <w:bCs/>
        </w:rPr>
        <w:fldChar w:fldCharType="begin"/>
      </w:r>
      <w:r w:rsidRPr="00F93419">
        <w:rPr>
          <w:b/>
          <w:bCs/>
        </w:rPr>
        <w:instrText xml:space="preserve"> SEQ Figura \* ARABIC </w:instrText>
      </w:r>
      <w:r w:rsidRPr="00F93419">
        <w:rPr>
          <w:b/>
          <w:bCs/>
        </w:rPr>
        <w:fldChar w:fldCharType="separate"/>
      </w:r>
      <w:r w:rsidR="00023DA6">
        <w:rPr>
          <w:b/>
          <w:bCs/>
          <w:noProof/>
        </w:rPr>
        <w:t>5</w:t>
      </w:r>
      <w:r w:rsidRPr="00F93419">
        <w:rPr>
          <w:b/>
          <w:bCs/>
        </w:rPr>
        <w:fldChar w:fldCharType="end"/>
      </w:r>
      <w:r>
        <w:br/>
      </w:r>
      <w:bookmarkStart w:id="89" w:name="_Toc208176132"/>
      <w:r w:rsidRPr="00F93419">
        <w:rPr>
          <w:i/>
          <w:iCs w:val="0"/>
        </w:rPr>
        <w:t>Mediciones de caudal experimental</w:t>
      </w:r>
      <w:bookmarkEnd w:id="89"/>
    </w:p>
    <w:p w14:paraId="627345BC" w14:textId="31795E4D" w:rsidR="00F93419" w:rsidRDefault="00F93419" w:rsidP="00F93419">
      <w:pPr>
        <w:spacing w:before="0" w:beforeAutospacing="0" w:after="160" w:afterAutospacing="0" w:line="259" w:lineRule="auto"/>
        <w:jc w:val="center"/>
        <w:rPr>
          <w:lang w:val="es-MX"/>
        </w:rPr>
      </w:pPr>
      <w:r w:rsidRPr="00F93419">
        <w:rPr>
          <w:noProof/>
          <w:lang w:val="es-MX"/>
        </w:rPr>
        <w:drawing>
          <wp:inline distT="0" distB="0" distL="0" distR="0" wp14:anchorId="0DFEE43B" wp14:editId="16D20133">
            <wp:extent cx="3299791" cy="1828643"/>
            <wp:effectExtent l="0" t="0" r="0" b="635"/>
            <wp:docPr id="105591865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7">
                      <a:extLst>
                        <a:ext uri="{28A0092B-C50C-407E-A947-70E740481C1C}">
                          <a14:useLocalDpi xmlns:a14="http://schemas.microsoft.com/office/drawing/2010/main" val="0"/>
                        </a:ext>
                      </a:extLst>
                    </a:blip>
                    <a:srcRect l="14515" t="5360" r="20004" b="12444"/>
                    <a:stretch>
                      <a:fillRect/>
                    </a:stretch>
                  </pic:blipFill>
                  <pic:spPr bwMode="auto">
                    <a:xfrm>
                      <a:off x="0" y="0"/>
                      <a:ext cx="3300248" cy="1828896"/>
                    </a:xfrm>
                    <a:prstGeom prst="rect">
                      <a:avLst/>
                    </a:prstGeom>
                    <a:noFill/>
                    <a:ln>
                      <a:noFill/>
                    </a:ln>
                    <a:extLst>
                      <a:ext uri="{53640926-AAD7-44D8-BBD7-CCE9431645EC}">
                        <a14:shadowObscured xmlns:a14="http://schemas.microsoft.com/office/drawing/2010/main"/>
                      </a:ext>
                    </a:extLst>
                  </pic:spPr>
                </pic:pic>
              </a:graphicData>
            </a:graphic>
          </wp:inline>
        </w:drawing>
      </w:r>
    </w:p>
    <w:p w14:paraId="4FD6B074" w14:textId="48937576" w:rsidR="00F93419" w:rsidRPr="00F93419" w:rsidRDefault="00F93419" w:rsidP="00F93419">
      <w:pPr>
        <w:spacing w:before="0" w:beforeAutospacing="0" w:after="160" w:afterAutospacing="0" w:line="259" w:lineRule="auto"/>
        <w:jc w:val="left"/>
      </w:pPr>
      <w:r w:rsidRPr="00F93419">
        <w:rPr>
          <w:i/>
          <w:iCs/>
          <w:sz w:val="20"/>
          <w:szCs w:val="18"/>
        </w:rPr>
        <w:t>Nota</w:t>
      </w:r>
      <w:r w:rsidRPr="00F93419">
        <w:rPr>
          <w:sz w:val="20"/>
          <w:szCs w:val="18"/>
        </w:rPr>
        <w:t>: R-cuadrada = 99,301 porciento</w:t>
      </w:r>
    </w:p>
    <w:p w14:paraId="0D823A5A" w14:textId="3731EEAB" w:rsidR="00F93419" w:rsidRDefault="00F93419" w:rsidP="00F93419">
      <w:pPr>
        <w:rPr>
          <w:lang w:val="es-MX"/>
        </w:rPr>
      </w:pPr>
      <w:r w:rsidRPr="00F93419">
        <w:rPr>
          <w:lang w:val="es-MX"/>
        </w:rPr>
        <w:t xml:space="preserve">El comportamiento de los datos evidencia una tendencia decreciente del caudal en función del tiempo, lo cual refleja que, a medida que transcurre el proceso, la capacidad de flujo disminuye de manera continua. El modelo ajustado se representa mediante la ecuación Caudal = 142,652 – 10,095 × Tiempo, </w:t>
      </w:r>
      <w:r w:rsidRPr="00F93419">
        <w:t xml:space="preserve">el ajuste </w:t>
      </w:r>
      <w:r>
        <w:t xml:space="preserve">del modelo es </w:t>
      </w:r>
      <w:r w:rsidRPr="00F93419">
        <w:t>de R² = 99,301%.</w:t>
      </w:r>
    </w:p>
    <w:p w14:paraId="0847B743" w14:textId="1B1C74D2" w:rsidR="0068406E" w:rsidRPr="0068406E" w:rsidRDefault="0068406E" w:rsidP="0068406E">
      <w:pPr>
        <w:pStyle w:val="Ttulo3"/>
        <w:numPr>
          <w:ilvl w:val="2"/>
          <w:numId w:val="1"/>
        </w:numPr>
      </w:pPr>
      <w:bookmarkStart w:id="90" w:name="_Toc210157356"/>
      <w:r w:rsidRPr="0068406E">
        <w:t>Evalua</w:t>
      </w:r>
      <w:r>
        <w:t xml:space="preserve">ción de </w:t>
      </w:r>
      <w:r w:rsidRPr="0068406E">
        <w:t>la eficiencia del sistema de filtración</w:t>
      </w:r>
      <w:bookmarkEnd w:id="90"/>
    </w:p>
    <w:p w14:paraId="2D3BD1D7" w14:textId="399AA4F5" w:rsidR="007C676E" w:rsidRDefault="00D126A5" w:rsidP="007C676E">
      <w:pPr>
        <w:pStyle w:val="Ttulo4"/>
      </w:pPr>
      <w:bookmarkStart w:id="91" w:name="_Hlk208264299"/>
      <w:r>
        <w:t>Eficiencia del prototipo</w:t>
      </w:r>
    </w:p>
    <w:p w14:paraId="63489688" w14:textId="344FF241" w:rsidR="00771AE7" w:rsidRDefault="00771AE7" w:rsidP="00771AE7">
      <w:r>
        <w:t xml:space="preserve">Para determinar la eficiencia del </w:t>
      </w:r>
      <w:r w:rsidRPr="00CC779C">
        <w:t>prototipo, se realiz</w:t>
      </w:r>
      <w:r>
        <w:t>ó un análisis al agua después de pasar por el sistema de filtración, a continuación, en la</w:t>
      </w:r>
      <w:r w:rsidR="001A3F80">
        <w:t xml:space="preserve"> </w:t>
      </w:r>
      <w:r w:rsidR="00851909" w:rsidRPr="00851909">
        <w:fldChar w:fldCharType="begin"/>
      </w:r>
      <w:r w:rsidR="00851909" w:rsidRPr="00851909">
        <w:instrText xml:space="preserve"> REF _Ref210161824 \h  \* MERGEFORMAT </w:instrText>
      </w:r>
      <w:r w:rsidR="00851909" w:rsidRPr="00851909">
        <w:fldChar w:fldCharType="separate"/>
      </w:r>
      <w:r w:rsidR="00023DA6" w:rsidRPr="00023DA6">
        <w:t xml:space="preserve">Tabla </w:t>
      </w:r>
      <w:r w:rsidR="00023DA6" w:rsidRPr="00023DA6">
        <w:rPr>
          <w:noProof/>
        </w:rPr>
        <w:t>17</w:t>
      </w:r>
      <w:r w:rsidR="00851909" w:rsidRPr="00851909">
        <w:fldChar w:fldCharType="end"/>
      </w:r>
      <w:r>
        <w:t xml:space="preserve"> se presenta los resultados del análisis del agua potable.</w:t>
      </w:r>
    </w:p>
    <w:p w14:paraId="0111F8F9" w14:textId="34FD8AC4" w:rsidR="0042773B" w:rsidRPr="0042773B" w:rsidRDefault="0042773B" w:rsidP="0042773B">
      <w:r w:rsidRPr="0042773B">
        <w:t xml:space="preserve">El análisis de los parámetros fisicoquímicos y microbiológicos evaluados en las muestras M1 y M2 </w:t>
      </w:r>
      <w:r>
        <w:t xml:space="preserve">indica que </w:t>
      </w:r>
      <w:r w:rsidRPr="0042773B">
        <w:t>la calidad del agua tratada cumple con los requisitos establecidos por la Norma Técnica Ecuatoriana NTE INEN 1108</w:t>
      </w:r>
      <w:r w:rsidR="00FB6BAE">
        <w:t xml:space="preserve"> y de la </w:t>
      </w:r>
      <w:sdt>
        <w:sdtPr>
          <w:rPr>
            <w:color w:val="000000"/>
          </w:rPr>
          <w:tag w:val="MENDELEY_CITATION_v3_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"/>
          <w:id w:val="2076011084"/>
          <w:placeholder>
            <w:docPart w:val="DefaultPlaceholder_-1854013440"/>
          </w:placeholder>
        </w:sdtPr>
        <w:sdtEndPr>
          <w:rPr>
            <w:rFonts w:eastAsia="Times New Roman" w:cs="Times New Roman"/>
            <w:szCs w:val="24"/>
            <w:lang w:eastAsia="es-EC"/>
          </w:rPr>
        </w:sdtEndPr>
        <w:sdtContent>
          <w:r w:rsidR="00B34693" w:rsidRPr="00B34693">
            <w:rPr>
              <w:rFonts w:eastAsia="Times New Roman" w:cs="Times New Roman"/>
              <w:color w:val="000000"/>
              <w:szCs w:val="24"/>
              <w:lang w:eastAsia="es-EC"/>
            </w:rPr>
            <w:t>Directiva (UE) 2020/2184 (2020)</w:t>
          </w:r>
        </w:sdtContent>
      </w:sdt>
      <w:r>
        <w:t xml:space="preserve">. Para </w:t>
      </w:r>
      <w:r w:rsidRPr="0042773B">
        <w:t xml:space="preserve">los metales pesados, se observa que los valores de arsénico (&lt;0,002 mg/L), cadmio (&lt;0,001 mg/L), cobre (&lt;0,02 mg/L), cromo total (&lt;0,01 mg/L), mercurio (&lt;0,001 mg/L) y plomo (&lt;0,001 mg/L) están por debajo de los </w:t>
      </w:r>
      <w:r>
        <w:t>LMP</w:t>
      </w:r>
      <w:r w:rsidRPr="0042773B">
        <w:t xml:space="preserve">, </w:t>
      </w:r>
      <w:r>
        <w:t>a</w:t>
      </w:r>
      <w:r w:rsidRPr="0042773B">
        <w:t>simismo, los niveles de nitratos (1,25 y 1,27 mg/L) y nitritos (&lt;0,004 mg/L) también se encuentran dentro de los márgenes permitidos</w:t>
      </w:r>
      <w:r>
        <w:t>.</w:t>
      </w:r>
    </w:p>
    <w:p w14:paraId="298919C3" w14:textId="3CA3487A" w:rsidR="0042773B" w:rsidRPr="0042773B" w:rsidRDefault="0042773B" w:rsidP="0042773B">
      <w:r w:rsidRPr="0042773B">
        <w:lastRenderedPageBreak/>
        <w:t xml:space="preserve">En cuanto a los parámetros microbiológicos, las muestras no presentaron presencia de </w:t>
      </w:r>
      <w:r w:rsidRPr="0042773B">
        <w:rPr>
          <w:i/>
          <w:iCs/>
        </w:rPr>
        <w:t>Escherichia coli</w:t>
      </w:r>
      <w:r w:rsidRPr="0042773B">
        <w:t xml:space="preserve"> ni coliformes totales, </w:t>
      </w:r>
      <w:r w:rsidR="00D20262">
        <w:t xml:space="preserve">por tanto, se confirma la </w:t>
      </w:r>
      <w:r w:rsidRPr="0042773B">
        <w:t>ausencia de contaminación fecal</w:t>
      </w:r>
      <w:r w:rsidR="00D126A5">
        <w:t xml:space="preserve">; </w:t>
      </w:r>
      <w:r w:rsidR="00E15DF5">
        <w:t>p</w:t>
      </w:r>
      <w:r w:rsidR="00E15DF5" w:rsidRPr="00E15DF5">
        <w:t xml:space="preserve">or otra parte, la concentración de cloro residual obtenida (1,31 mg/L) se encuentra dentro del rango recomendado por la norma </w:t>
      </w:r>
      <w:r w:rsidR="00FB6BAE">
        <w:t>INEN, sin embargo, para la normativa europea excede los límites máximos</w:t>
      </w:r>
      <w:r w:rsidR="00E15DF5" w:rsidRPr="00E15DF5">
        <w:t>.</w:t>
      </w:r>
    </w:p>
    <w:p w14:paraId="0BAE1540" w14:textId="4F9053D1" w:rsidR="0042773B" w:rsidRPr="0042773B" w:rsidRDefault="0042773B" w:rsidP="0042773B">
      <w:r w:rsidRPr="0042773B">
        <w:t xml:space="preserve">Respecto a los parámetros fisicoquímicos, se registran niveles bajos de turbiedad (0,47 y 0,48 NTU), </w:t>
      </w:r>
      <w:r w:rsidR="00D20262">
        <w:t>por tanto, existe</w:t>
      </w:r>
      <w:r w:rsidRPr="0042773B">
        <w:t xml:space="preserve"> una adecuada eficiencia del sistema de filtración. El pH se mantiene dentro de un rango neutro (7,35 – 7,39), </w:t>
      </w:r>
      <w:r w:rsidR="00D20262">
        <w:t>el</w:t>
      </w:r>
      <w:r w:rsidRPr="0042773B">
        <w:t xml:space="preserve"> color aparente (&lt;5 </w:t>
      </w:r>
      <w:proofErr w:type="spellStart"/>
      <w:r w:rsidRPr="0042773B">
        <w:t>PtCo</w:t>
      </w:r>
      <w:proofErr w:type="spellEnd"/>
      <w:r w:rsidRPr="0042773B">
        <w:t>), conductividad eléctrica (78,5 – 78,7 mg/L), sólidos disueltos totales (36,17 – 36,85 mg/L) y temperatura (13,54 – 13,96 °C) no cuentan con límites establecidos en la norma, pero se sitúan dentro de rangos aceptables para agua tratada. Finalmente, elementos como el flúor (0,29 – 0,31 mg/L) y el fósforo total (0,68 – 0,70 mg/L) están presentes en concentraciones que no representan un riesgo</w:t>
      </w:r>
      <w:bookmarkEnd w:id="91"/>
      <w:r w:rsidRPr="0042773B">
        <w:t>.</w:t>
      </w:r>
    </w:p>
    <w:p w14:paraId="7A6900F4" w14:textId="77777777" w:rsidR="00552A90" w:rsidRDefault="00552A90" w:rsidP="00771AE7">
      <w:pPr>
        <w:sectPr w:rsidR="00552A90" w:rsidSect="001D16A8">
          <w:footerReference w:type="default" r:id="rId28"/>
          <w:pgSz w:w="11906" w:h="16838"/>
          <w:pgMar w:top="1701" w:right="1701" w:bottom="1701" w:left="2268" w:header="709" w:footer="850" w:gutter="0"/>
          <w:cols w:space="708"/>
          <w:docGrid w:linePitch="360"/>
        </w:sectPr>
      </w:pPr>
    </w:p>
    <w:p w14:paraId="2C1A5FC5" w14:textId="4B0BF11A" w:rsidR="00552A90" w:rsidRDefault="00552A90" w:rsidP="00552A90">
      <w:pPr>
        <w:pStyle w:val="Descripcin"/>
        <w:keepNext/>
      </w:pPr>
      <w:bookmarkStart w:id="92" w:name="_Ref210161824"/>
      <w:r w:rsidRPr="00552A90">
        <w:rPr>
          <w:b/>
          <w:bCs/>
        </w:rPr>
        <w:lastRenderedPageBreak/>
        <w:t xml:space="preserve">Tabla </w:t>
      </w:r>
      <w:r w:rsidRPr="00552A90">
        <w:rPr>
          <w:b/>
          <w:bCs/>
        </w:rPr>
        <w:fldChar w:fldCharType="begin"/>
      </w:r>
      <w:r w:rsidRPr="00552A90">
        <w:rPr>
          <w:b/>
          <w:bCs/>
        </w:rPr>
        <w:instrText xml:space="preserve"> SEQ Tabla \* ARABIC </w:instrText>
      </w:r>
      <w:r w:rsidRPr="00552A90">
        <w:rPr>
          <w:b/>
          <w:bCs/>
        </w:rPr>
        <w:fldChar w:fldCharType="separate"/>
      </w:r>
      <w:r w:rsidR="00023DA6">
        <w:rPr>
          <w:b/>
          <w:bCs/>
          <w:noProof/>
        </w:rPr>
        <w:t>17</w:t>
      </w:r>
      <w:r w:rsidRPr="00552A90">
        <w:rPr>
          <w:b/>
          <w:bCs/>
        </w:rPr>
        <w:fldChar w:fldCharType="end"/>
      </w:r>
      <w:bookmarkEnd w:id="92"/>
      <w:r w:rsidRPr="00552A90">
        <w:br/>
      </w:r>
      <w:bookmarkStart w:id="93" w:name="_Toc208176104"/>
      <w:r w:rsidRPr="00552A90">
        <w:rPr>
          <w:i/>
          <w:iCs w:val="0"/>
        </w:rPr>
        <w:t xml:space="preserve">Análisis al agua tratada- </w:t>
      </w:r>
      <w:r w:rsidRPr="00552A90">
        <w:rPr>
          <w:rFonts w:eastAsia="Times New Roman" w:cs="Times New Roman"/>
          <w:i/>
          <w:iCs w:val="0"/>
          <w:color w:val="000000"/>
          <w:szCs w:val="24"/>
          <w:lang w:eastAsia="es-EC"/>
        </w:rPr>
        <w:t>INEN 1108 –</w:t>
      </w:r>
      <w:r>
        <w:rPr>
          <w:rFonts w:eastAsia="Times New Roman" w:cs="Times New Roman"/>
          <w:i/>
          <w:iCs w:val="0"/>
          <w:color w:val="000000"/>
          <w:szCs w:val="24"/>
          <w:lang w:eastAsia="es-EC"/>
        </w:rPr>
        <w:t xml:space="preserve"> Directiva </w:t>
      </w:r>
      <w:r w:rsidRPr="00552A90">
        <w:rPr>
          <w:rFonts w:eastAsia="Times New Roman" w:cs="Times New Roman"/>
          <w:i/>
          <w:iCs w:val="0"/>
          <w:color w:val="000000"/>
          <w:szCs w:val="24"/>
          <w:lang w:eastAsia="es-EC"/>
        </w:rPr>
        <w:t>UE 2020/2184</w:t>
      </w:r>
      <w:bookmarkEnd w:id="93"/>
    </w:p>
    <w:tbl>
      <w:tblPr>
        <w:tblStyle w:val="Tablaconcuadrcula"/>
        <w:tblW w:w="0" w:type="auto"/>
        <w:tblBorders>
          <w:insideH w:val="single" w:sz="4" w:space="0" w:color="auto"/>
        </w:tblBorders>
        <w:tblLook w:val="04A0" w:firstRow="1" w:lastRow="0" w:firstColumn="1" w:lastColumn="0" w:noHBand="0" w:noVBand="1"/>
      </w:tblPr>
      <w:tblGrid>
        <w:gridCol w:w="2702"/>
        <w:gridCol w:w="1463"/>
        <w:gridCol w:w="1109"/>
        <w:gridCol w:w="1109"/>
        <w:gridCol w:w="1549"/>
        <w:gridCol w:w="1443"/>
        <w:gridCol w:w="2618"/>
        <w:gridCol w:w="1443"/>
      </w:tblGrid>
      <w:tr w:rsidR="00552A90" w:rsidRPr="00FB6BAE" w14:paraId="29939B4B" w14:textId="76EE539C" w:rsidTr="00FB6BAE">
        <w:trPr>
          <w:trHeight w:val="70"/>
        </w:trPr>
        <w:tc>
          <w:tcPr>
            <w:tcW w:w="0" w:type="auto"/>
            <w:vMerge w:val="restart"/>
            <w:noWrap/>
            <w:hideMark/>
          </w:tcPr>
          <w:p w14:paraId="0AD8D7FE" w14:textId="77777777" w:rsidR="00552A90" w:rsidRPr="00FB6BAE" w:rsidRDefault="00552A90" w:rsidP="00FB6BAE">
            <w:pPr>
              <w:spacing w:before="0" w:beforeAutospacing="0" w:after="0" w:afterAutospacing="0" w:line="276" w:lineRule="auto"/>
              <w:jc w:val="center"/>
              <w:rPr>
                <w:rFonts w:eastAsia="Times New Roman" w:cs="Times New Roman"/>
                <w:b/>
                <w:bCs/>
                <w:color w:val="000000"/>
                <w:szCs w:val="24"/>
                <w:lang w:eastAsia="es-EC"/>
              </w:rPr>
            </w:pPr>
            <w:r w:rsidRPr="00FB6BAE">
              <w:rPr>
                <w:rFonts w:eastAsia="Times New Roman" w:cs="Times New Roman"/>
                <w:b/>
                <w:bCs/>
                <w:color w:val="000000"/>
                <w:szCs w:val="24"/>
                <w:lang w:eastAsia="es-EC"/>
              </w:rPr>
              <w:t>PÁRAMETROS</w:t>
            </w:r>
          </w:p>
        </w:tc>
        <w:tc>
          <w:tcPr>
            <w:tcW w:w="0" w:type="auto"/>
            <w:vMerge w:val="restart"/>
            <w:noWrap/>
            <w:hideMark/>
          </w:tcPr>
          <w:p w14:paraId="3BE2F36E" w14:textId="77777777" w:rsidR="00552A90" w:rsidRPr="00FB6BAE" w:rsidRDefault="00552A90" w:rsidP="00FB6BAE">
            <w:pPr>
              <w:spacing w:before="0" w:beforeAutospacing="0" w:after="0" w:afterAutospacing="0" w:line="276" w:lineRule="auto"/>
              <w:jc w:val="center"/>
              <w:rPr>
                <w:rFonts w:eastAsia="Times New Roman" w:cs="Times New Roman"/>
                <w:b/>
                <w:bCs/>
                <w:color w:val="000000"/>
                <w:szCs w:val="24"/>
                <w:lang w:eastAsia="es-EC"/>
              </w:rPr>
            </w:pPr>
            <w:r w:rsidRPr="00FB6BAE">
              <w:rPr>
                <w:rFonts w:eastAsia="Times New Roman" w:cs="Times New Roman"/>
                <w:b/>
                <w:bCs/>
                <w:color w:val="000000"/>
                <w:szCs w:val="24"/>
                <w:lang w:eastAsia="es-EC"/>
              </w:rPr>
              <w:t>Unidades</w:t>
            </w:r>
          </w:p>
        </w:tc>
        <w:tc>
          <w:tcPr>
            <w:tcW w:w="0" w:type="auto"/>
            <w:gridSpan w:val="2"/>
            <w:noWrap/>
            <w:hideMark/>
          </w:tcPr>
          <w:p w14:paraId="0CA199BB" w14:textId="77777777" w:rsidR="00552A90" w:rsidRPr="00FB6BAE" w:rsidRDefault="00552A90" w:rsidP="00FB6BAE">
            <w:pPr>
              <w:spacing w:before="0" w:beforeAutospacing="0" w:after="0" w:afterAutospacing="0" w:line="276" w:lineRule="auto"/>
              <w:jc w:val="center"/>
              <w:rPr>
                <w:rFonts w:eastAsia="Times New Roman" w:cs="Times New Roman"/>
                <w:b/>
                <w:bCs/>
                <w:color w:val="000000"/>
                <w:szCs w:val="24"/>
                <w:lang w:eastAsia="es-EC"/>
              </w:rPr>
            </w:pPr>
            <w:r w:rsidRPr="00FB6BAE">
              <w:rPr>
                <w:rFonts w:eastAsia="Times New Roman" w:cs="Times New Roman"/>
                <w:b/>
                <w:bCs/>
                <w:color w:val="000000"/>
                <w:szCs w:val="24"/>
                <w:lang w:eastAsia="es-EC"/>
              </w:rPr>
              <w:t>MUESTRAS</w:t>
            </w:r>
          </w:p>
        </w:tc>
        <w:tc>
          <w:tcPr>
            <w:tcW w:w="0" w:type="auto"/>
            <w:vMerge w:val="restart"/>
            <w:hideMark/>
          </w:tcPr>
          <w:p w14:paraId="2E935B73" w14:textId="77777777" w:rsidR="00552A90" w:rsidRPr="00FB6BAE" w:rsidRDefault="00552A90" w:rsidP="00FB6BAE">
            <w:pPr>
              <w:spacing w:before="0" w:beforeAutospacing="0" w:after="0" w:afterAutospacing="0" w:line="276" w:lineRule="auto"/>
              <w:jc w:val="center"/>
              <w:rPr>
                <w:rFonts w:eastAsia="Times New Roman" w:cs="Times New Roman"/>
                <w:b/>
                <w:bCs/>
                <w:color w:val="000000"/>
                <w:szCs w:val="24"/>
                <w:lang w:eastAsia="es-EC"/>
              </w:rPr>
            </w:pPr>
            <w:r w:rsidRPr="00FB6BAE">
              <w:rPr>
                <w:rFonts w:eastAsia="Times New Roman" w:cs="Times New Roman"/>
                <w:b/>
                <w:bCs/>
                <w:color w:val="000000"/>
                <w:szCs w:val="24"/>
                <w:lang w:eastAsia="es-EC"/>
              </w:rPr>
              <w:t>Límite Máximo INEN 1108</w:t>
            </w:r>
          </w:p>
        </w:tc>
        <w:tc>
          <w:tcPr>
            <w:tcW w:w="0" w:type="auto"/>
            <w:vMerge w:val="restart"/>
            <w:noWrap/>
            <w:hideMark/>
          </w:tcPr>
          <w:p w14:paraId="66280D50" w14:textId="77777777" w:rsidR="00552A90" w:rsidRPr="00FB6BAE" w:rsidRDefault="00552A90" w:rsidP="00FB6BAE">
            <w:pPr>
              <w:spacing w:before="0" w:beforeAutospacing="0" w:after="0" w:afterAutospacing="0" w:line="276" w:lineRule="auto"/>
              <w:jc w:val="center"/>
              <w:rPr>
                <w:rFonts w:eastAsia="Times New Roman" w:cs="Times New Roman"/>
                <w:b/>
                <w:bCs/>
                <w:color w:val="000000"/>
                <w:szCs w:val="24"/>
                <w:lang w:eastAsia="es-EC"/>
              </w:rPr>
            </w:pPr>
            <w:r w:rsidRPr="00FB6BAE">
              <w:rPr>
                <w:rFonts w:eastAsia="Times New Roman" w:cs="Times New Roman"/>
                <w:b/>
                <w:bCs/>
                <w:color w:val="000000"/>
                <w:szCs w:val="24"/>
                <w:lang w:eastAsia="es-EC"/>
              </w:rPr>
              <w:t>0bservación</w:t>
            </w:r>
          </w:p>
        </w:tc>
        <w:tc>
          <w:tcPr>
            <w:tcW w:w="0" w:type="auto"/>
            <w:vMerge w:val="restart"/>
          </w:tcPr>
          <w:p w14:paraId="71CDB6E8" w14:textId="77777777" w:rsidR="00552A90" w:rsidRPr="00FB6BAE" w:rsidRDefault="00552A90" w:rsidP="00FB6BAE">
            <w:pPr>
              <w:spacing w:before="0" w:beforeAutospacing="0" w:after="0" w:afterAutospacing="0" w:line="276" w:lineRule="auto"/>
              <w:jc w:val="center"/>
              <w:rPr>
                <w:rFonts w:eastAsia="Times New Roman" w:cs="Times New Roman"/>
                <w:b/>
                <w:bCs/>
                <w:color w:val="000000"/>
                <w:szCs w:val="24"/>
                <w:lang w:eastAsia="es-EC"/>
              </w:rPr>
            </w:pPr>
            <w:r w:rsidRPr="00FB6BAE">
              <w:rPr>
                <w:rFonts w:eastAsia="Times New Roman" w:cs="Times New Roman"/>
                <w:b/>
                <w:bCs/>
                <w:color w:val="000000"/>
                <w:szCs w:val="24"/>
                <w:lang w:eastAsia="es-EC"/>
              </w:rPr>
              <w:t>Límite Máximo</w:t>
            </w:r>
          </w:p>
          <w:p w14:paraId="19DCF940" w14:textId="7BEEC9FB" w:rsidR="00552A90" w:rsidRPr="00FB6BAE" w:rsidRDefault="00552A90" w:rsidP="00FB6BAE">
            <w:pPr>
              <w:spacing w:before="0" w:beforeAutospacing="0" w:after="0" w:afterAutospacing="0" w:line="276" w:lineRule="auto"/>
              <w:jc w:val="center"/>
              <w:rPr>
                <w:rFonts w:eastAsia="Times New Roman" w:cs="Times New Roman"/>
                <w:b/>
                <w:bCs/>
                <w:color w:val="000000"/>
                <w:szCs w:val="24"/>
                <w:lang w:eastAsia="es-EC"/>
              </w:rPr>
            </w:pPr>
            <w:r w:rsidRPr="00FB6BAE">
              <w:rPr>
                <w:rFonts w:eastAsia="Times New Roman" w:cs="Times New Roman"/>
                <w:b/>
                <w:bCs/>
                <w:color w:val="000000"/>
                <w:szCs w:val="24"/>
                <w:lang w:eastAsia="es-EC"/>
              </w:rPr>
              <w:t>DIRECTIVA (</w:t>
            </w:r>
            <w:bookmarkStart w:id="94" w:name="_Hlk207891072"/>
            <w:r w:rsidRPr="00FB6BAE">
              <w:rPr>
                <w:rFonts w:eastAsia="Times New Roman" w:cs="Times New Roman"/>
                <w:b/>
                <w:bCs/>
                <w:color w:val="000000"/>
                <w:szCs w:val="24"/>
                <w:lang w:eastAsia="es-EC"/>
              </w:rPr>
              <w:t>UE) 2020/2184</w:t>
            </w:r>
            <w:bookmarkEnd w:id="94"/>
          </w:p>
        </w:tc>
        <w:tc>
          <w:tcPr>
            <w:tcW w:w="0" w:type="auto"/>
            <w:vMerge w:val="restart"/>
          </w:tcPr>
          <w:p w14:paraId="300A7631" w14:textId="4C9C91D8" w:rsidR="00552A90" w:rsidRPr="00FB6BAE" w:rsidRDefault="00552A90" w:rsidP="00FB6BAE">
            <w:pPr>
              <w:spacing w:before="0" w:beforeAutospacing="0" w:after="0" w:afterAutospacing="0" w:line="276" w:lineRule="auto"/>
              <w:jc w:val="center"/>
              <w:rPr>
                <w:rFonts w:eastAsia="Times New Roman" w:cs="Times New Roman"/>
                <w:b/>
                <w:bCs/>
                <w:color w:val="000000"/>
                <w:szCs w:val="24"/>
                <w:lang w:eastAsia="es-EC"/>
              </w:rPr>
            </w:pPr>
            <w:r w:rsidRPr="00FB6BAE">
              <w:rPr>
                <w:rFonts w:eastAsia="Times New Roman" w:cs="Times New Roman"/>
                <w:b/>
                <w:bCs/>
                <w:color w:val="000000"/>
                <w:szCs w:val="24"/>
                <w:lang w:eastAsia="es-EC"/>
              </w:rPr>
              <w:t>0bservación</w:t>
            </w:r>
          </w:p>
        </w:tc>
      </w:tr>
      <w:tr w:rsidR="00552A90" w:rsidRPr="00FB6BAE" w14:paraId="5047B068" w14:textId="1C650CA5" w:rsidTr="00FB6BAE">
        <w:trPr>
          <w:trHeight w:val="42"/>
        </w:trPr>
        <w:tc>
          <w:tcPr>
            <w:tcW w:w="0" w:type="auto"/>
            <w:vMerge/>
            <w:hideMark/>
          </w:tcPr>
          <w:p w14:paraId="1EB94EEF" w14:textId="77777777" w:rsidR="00552A90" w:rsidRPr="00FB6BAE" w:rsidRDefault="00552A90" w:rsidP="00FB6BAE">
            <w:pPr>
              <w:spacing w:before="0" w:beforeAutospacing="0" w:after="0" w:afterAutospacing="0" w:line="276" w:lineRule="auto"/>
              <w:jc w:val="left"/>
              <w:rPr>
                <w:rFonts w:eastAsia="Times New Roman" w:cs="Times New Roman"/>
                <w:b/>
                <w:bCs/>
                <w:color w:val="000000"/>
                <w:szCs w:val="24"/>
                <w:lang w:eastAsia="es-EC"/>
              </w:rPr>
            </w:pPr>
          </w:p>
        </w:tc>
        <w:tc>
          <w:tcPr>
            <w:tcW w:w="0" w:type="auto"/>
            <w:vMerge/>
            <w:hideMark/>
          </w:tcPr>
          <w:p w14:paraId="4615F3A0" w14:textId="77777777" w:rsidR="00552A90" w:rsidRPr="00FB6BAE" w:rsidRDefault="00552A90" w:rsidP="00FB6BAE">
            <w:pPr>
              <w:spacing w:before="0" w:beforeAutospacing="0" w:after="0" w:afterAutospacing="0" w:line="276" w:lineRule="auto"/>
              <w:jc w:val="left"/>
              <w:rPr>
                <w:rFonts w:eastAsia="Times New Roman" w:cs="Times New Roman"/>
                <w:b/>
                <w:bCs/>
                <w:color w:val="000000"/>
                <w:szCs w:val="24"/>
                <w:lang w:eastAsia="es-EC"/>
              </w:rPr>
            </w:pPr>
          </w:p>
        </w:tc>
        <w:tc>
          <w:tcPr>
            <w:tcW w:w="0" w:type="auto"/>
            <w:noWrap/>
            <w:hideMark/>
          </w:tcPr>
          <w:p w14:paraId="533021EE" w14:textId="77777777" w:rsidR="00552A90" w:rsidRPr="00FB6BAE" w:rsidRDefault="00552A90" w:rsidP="00FB6BAE">
            <w:pPr>
              <w:spacing w:before="0" w:beforeAutospacing="0" w:after="0" w:afterAutospacing="0" w:line="276" w:lineRule="auto"/>
              <w:jc w:val="center"/>
              <w:rPr>
                <w:rFonts w:eastAsia="Times New Roman" w:cs="Times New Roman"/>
                <w:b/>
                <w:bCs/>
                <w:color w:val="000000"/>
                <w:szCs w:val="24"/>
                <w:lang w:eastAsia="es-EC"/>
              </w:rPr>
            </w:pPr>
            <w:r w:rsidRPr="00FB6BAE">
              <w:rPr>
                <w:rFonts w:eastAsia="Times New Roman" w:cs="Times New Roman"/>
                <w:b/>
                <w:bCs/>
                <w:color w:val="000000"/>
                <w:szCs w:val="24"/>
                <w:lang w:eastAsia="es-EC"/>
              </w:rPr>
              <w:t>M1</w:t>
            </w:r>
          </w:p>
        </w:tc>
        <w:tc>
          <w:tcPr>
            <w:tcW w:w="0" w:type="auto"/>
            <w:noWrap/>
            <w:hideMark/>
          </w:tcPr>
          <w:p w14:paraId="78929B5F" w14:textId="77777777" w:rsidR="00552A90" w:rsidRPr="00FB6BAE" w:rsidRDefault="00552A90" w:rsidP="00FB6BAE">
            <w:pPr>
              <w:spacing w:before="0" w:beforeAutospacing="0" w:after="0" w:afterAutospacing="0" w:line="276" w:lineRule="auto"/>
              <w:jc w:val="center"/>
              <w:rPr>
                <w:rFonts w:eastAsia="Times New Roman" w:cs="Times New Roman"/>
                <w:b/>
                <w:bCs/>
                <w:color w:val="000000"/>
                <w:szCs w:val="24"/>
                <w:lang w:eastAsia="es-EC"/>
              </w:rPr>
            </w:pPr>
            <w:r w:rsidRPr="00FB6BAE">
              <w:rPr>
                <w:rFonts w:eastAsia="Times New Roman" w:cs="Times New Roman"/>
                <w:b/>
                <w:bCs/>
                <w:color w:val="000000"/>
                <w:szCs w:val="24"/>
                <w:lang w:eastAsia="es-EC"/>
              </w:rPr>
              <w:t>M2</w:t>
            </w:r>
          </w:p>
        </w:tc>
        <w:tc>
          <w:tcPr>
            <w:tcW w:w="0" w:type="auto"/>
            <w:vMerge/>
            <w:hideMark/>
          </w:tcPr>
          <w:p w14:paraId="2B5F8BA4" w14:textId="77777777" w:rsidR="00552A90" w:rsidRPr="00FB6BAE" w:rsidRDefault="00552A90" w:rsidP="00FB6BAE">
            <w:pPr>
              <w:spacing w:before="0" w:beforeAutospacing="0" w:after="0" w:afterAutospacing="0" w:line="276" w:lineRule="auto"/>
              <w:jc w:val="left"/>
              <w:rPr>
                <w:rFonts w:eastAsia="Times New Roman" w:cs="Times New Roman"/>
                <w:b/>
                <w:bCs/>
                <w:color w:val="000000"/>
                <w:szCs w:val="24"/>
                <w:lang w:eastAsia="es-EC"/>
              </w:rPr>
            </w:pPr>
          </w:p>
        </w:tc>
        <w:tc>
          <w:tcPr>
            <w:tcW w:w="0" w:type="auto"/>
            <w:vMerge/>
            <w:hideMark/>
          </w:tcPr>
          <w:p w14:paraId="0B7CDD6F" w14:textId="77777777" w:rsidR="00552A90" w:rsidRPr="00FB6BAE" w:rsidRDefault="00552A90" w:rsidP="00FB6BAE">
            <w:pPr>
              <w:spacing w:before="0" w:beforeAutospacing="0" w:after="0" w:afterAutospacing="0" w:line="276" w:lineRule="auto"/>
              <w:jc w:val="left"/>
              <w:rPr>
                <w:rFonts w:eastAsia="Times New Roman" w:cs="Times New Roman"/>
                <w:b/>
                <w:bCs/>
                <w:color w:val="000000"/>
                <w:szCs w:val="24"/>
                <w:lang w:eastAsia="es-EC"/>
              </w:rPr>
            </w:pPr>
          </w:p>
        </w:tc>
        <w:tc>
          <w:tcPr>
            <w:tcW w:w="0" w:type="auto"/>
            <w:vMerge/>
          </w:tcPr>
          <w:p w14:paraId="7ED38339" w14:textId="77777777" w:rsidR="00552A90" w:rsidRPr="00FB6BAE" w:rsidRDefault="00552A90" w:rsidP="00FB6BAE">
            <w:pPr>
              <w:spacing w:before="0" w:beforeAutospacing="0" w:after="0" w:afterAutospacing="0" w:line="276" w:lineRule="auto"/>
              <w:jc w:val="left"/>
              <w:rPr>
                <w:rFonts w:eastAsia="Times New Roman" w:cs="Times New Roman"/>
                <w:b/>
                <w:bCs/>
                <w:color w:val="000000"/>
                <w:szCs w:val="24"/>
                <w:lang w:eastAsia="es-EC"/>
              </w:rPr>
            </w:pPr>
          </w:p>
        </w:tc>
        <w:tc>
          <w:tcPr>
            <w:tcW w:w="0" w:type="auto"/>
            <w:vMerge/>
          </w:tcPr>
          <w:p w14:paraId="6BA2DD6C" w14:textId="4D52DC20" w:rsidR="00552A90" w:rsidRPr="00FB6BAE" w:rsidRDefault="00552A90" w:rsidP="00FB6BAE">
            <w:pPr>
              <w:spacing w:before="0" w:beforeAutospacing="0" w:after="0" w:afterAutospacing="0" w:line="276" w:lineRule="auto"/>
              <w:jc w:val="left"/>
              <w:rPr>
                <w:rFonts w:eastAsia="Times New Roman" w:cs="Times New Roman"/>
                <w:b/>
                <w:bCs/>
                <w:color w:val="000000"/>
                <w:szCs w:val="24"/>
                <w:lang w:eastAsia="es-EC"/>
              </w:rPr>
            </w:pPr>
          </w:p>
        </w:tc>
      </w:tr>
      <w:tr w:rsidR="00552A90" w:rsidRPr="00FB6BAE" w14:paraId="3001845B" w14:textId="62155D03" w:rsidTr="00FB6BAE">
        <w:trPr>
          <w:trHeight w:val="152"/>
        </w:trPr>
        <w:tc>
          <w:tcPr>
            <w:tcW w:w="0" w:type="auto"/>
            <w:noWrap/>
            <w:hideMark/>
          </w:tcPr>
          <w:p w14:paraId="694771C0"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Arsénico (As)</w:t>
            </w:r>
          </w:p>
        </w:tc>
        <w:tc>
          <w:tcPr>
            <w:tcW w:w="0" w:type="auto"/>
            <w:noWrap/>
            <w:hideMark/>
          </w:tcPr>
          <w:p w14:paraId="74E3C922"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mg/L</w:t>
            </w:r>
          </w:p>
        </w:tc>
        <w:tc>
          <w:tcPr>
            <w:tcW w:w="0" w:type="auto"/>
            <w:noWrap/>
            <w:hideMark/>
          </w:tcPr>
          <w:p w14:paraId="61A81D41"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&lt;0,002</w:t>
            </w:r>
          </w:p>
        </w:tc>
        <w:tc>
          <w:tcPr>
            <w:tcW w:w="0" w:type="auto"/>
            <w:noWrap/>
            <w:hideMark/>
          </w:tcPr>
          <w:p w14:paraId="097722DB"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&lt;0,002</w:t>
            </w:r>
          </w:p>
        </w:tc>
        <w:tc>
          <w:tcPr>
            <w:tcW w:w="0" w:type="auto"/>
            <w:noWrap/>
            <w:hideMark/>
          </w:tcPr>
          <w:p w14:paraId="3A80CFAD"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0,01</w:t>
            </w:r>
          </w:p>
        </w:tc>
        <w:tc>
          <w:tcPr>
            <w:tcW w:w="0" w:type="auto"/>
            <w:noWrap/>
            <w:hideMark/>
          </w:tcPr>
          <w:p w14:paraId="7AABE873"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 xml:space="preserve">Cumple </w:t>
            </w:r>
          </w:p>
        </w:tc>
        <w:tc>
          <w:tcPr>
            <w:tcW w:w="0" w:type="auto"/>
          </w:tcPr>
          <w:p w14:paraId="1EDD0715" w14:textId="7D91941A"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10 μg/l</w:t>
            </w:r>
          </w:p>
        </w:tc>
        <w:tc>
          <w:tcPr>
            <w:tcW w:w="0" w:type="auto"/>
          </w:tcPr>
          <w:p w14:paraId="689E21C4" w14:textId="54EBA8F9"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Cumple</w:t>
            </w:r>
          </w:p>
        </w:tc>
      </w:tr>
      <w:tr w:rsidR="00552A90" w:rsidRPr="00FB6BAE" w14:paraId="6998D69C" w14:textId="158248B4" w:rsidTr="00FB6BAE">
        <w:trPr>
          <w:trHeight w:val="152"/>
        </w:trPr>
        <w:tc>
          <w:tcPr>
            <w:tcW w:w="0" w:type="auto"/>
            <w:noWrap/>
            <w:hideMark/>
          </w:tcPr>
          <w:p w14:paraId="453F6535"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Cadmio</w:t>
            </w:r>
          </w:p>
        </w:tc>
        <w:tc>
          <w:tcPr>
            <w:tcW w:w="0" w:type="auto"/>
            <w:noWrap/>
            <w:hideMark/>
          </w:tcPr>
          <w:p w14:paraId="2C1A8D67"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mg/L</w:t>
            </w:r>
          </w:p>
        </w:tc>
        <w:tc>
          <w:tcPr>
            <w:tcW w:w="0" w:type="auto"/>
            <w:noWrap/>
            <w:hideMark/>
          </w:tcPr>
          <w:p w14:paraId="11AF7885"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&lt;0,001</w:t>
            </w:r>
          </w:p>
        </w:tc>
        <w:tc>
          <w:tcPr>
            <w:tcW w:w="0" w:type="auto"/>
            <w:noWrap/>
            <w:hideMark/>
          </w:tcPr>
          <w:p w14:paraId="13AF4077"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&lt;0,001</w:t>
            </w:r>
          </w:p>
        </w:tc>
        <w:tc>
          <w:tcPr>
            <w:tcW w:w="0" w:type="auto"/>
            <w:noWrap/>
            <w:hideMark/>
          </w:tcPr>
          <w:p w14:paraId="4548C6E8"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0,003</w:t>
            </w:r>
          </w:p>
        </w:tc>
        <w:tc>
          <w:tcPr>
            <w:tcW w:w="0" w:type="auto"/>
            <w:noWrap/>
            <w:hideMark/>
          </w:tcPr>
          <w:p w14:paraId="14039C88"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 xml:space="preserve">Cumple </w:t>
            </w:r>
          </w:p>
        </w:tc>
        <w:tc>
          <w:tcPr>
            <w:tcW w:w="0" w:type="auto"/>
          </w:tcPr>
          <w:p w14:paraId="719519BD" w14:textId="6FBE384A"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5 μg/l</w:t>
            </w:r>
          </w:p>
        </w:tc>
        <w:tc>
          <w:tcPr>
            <w:tcW w:w="0" w:type="auto"/>
          </w:tcPr>
          <w:p w14:paraId="422BD577" w14:textId="6F8254EF"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Cumple</w:t>
            </w:r>
          </w:p>
        </w:tc>
      </w:tr>
      <w:tr w:rsidR="00552A90" w:rsidRPr="00FB6BAE" w14:paraId="51BFA1A5" w14:textId="26A9194A" w:rsidTr="00FB6BAE">
        <w:trPr>
          <w:trHeight w:val="167"/>
        </w:trPr>
        <w:tc>
          <w:tcPr>
            <w:tcW w:w="0" w:type="auto"/>
            <w:noWrap/>
            <w:hideMark/>
          </w:tcPr>
          <w:p w14:paraId="276E0A45"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Cianuro (CN¯)</w:t>
            </w:r>
          </w:p>
        </w:tc>
        <w:tc>
          <w:tcPr>
            <w:tcW w:w="0" w:type="auto"/>
            <w:noWrap/>
            <w:hideMark/>
          </w:tcPr>
          <w:p w14:paraId="438CCC9D"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mg/L</w:t>
            </w:r>
          </w:p>
        </w:tc>
        <w:tc>
          <w:tcPr>
            <w:tcW w:w="0" w:type="auto"/>
            <w:noWrap/>
            <w:hideMark/>
          </w:tcPr>
          <w:p w14:paraId="0B926AD2"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&lt;0,008</w:t>
            </w:r>
          </w:p>
        </w:tc>
        <w:tc>
          <w:tcPr>
            <w:tcW w:w="0" w:type="auto"/>
            <w:noWrap/>
            <w:hideMark/>
          </w:tcPr>
          <w:p w14:paraId="0B18AE38"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&lt;0,008</w:t>
            </w:r>
          </w:p>
        </w:tc>
        <w:tc>
          <w:tcPr>
            <w:tcW w:w="0" w:type="auto"/>
            <w:noWrap/>
            <w:hideMark/>
          </w:tcPr>
          <w:p w14:paraId="4CE04919"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w:t>
            </w:r>
          </w:p>
        </w:tc>
        <w:tc>
          <w:tcPr>
            <w:tcW w:w="0" w:type="auto"/>
            <w:noWrap/>
            <w:hideMark/>
          </w:tcPr>
          <w:p w14:paraId="53612B1C"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No aplica</w:t>
            </w:r>
          </w:p>
        </w:tc>
        <w:tc>
          <w:tcPr>
            <w:tcW w:w="0" w:type="auto"/>
          </w:tcPr>
          <w:p w14:paraId="02194F86" w14:textId="76013DF2"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50 μg/l</w:t>
            </w:r>
          </w:p>
        </w:tc>
        <w:tc>
          <w:tcPr>
            <w:tcW w:w="0" w:type="auto"/>
          </w:tcPr>
          <w:p w14:paraId="403BE44E" w14:textId="28B26720"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Cumple</w:t>
            </w:r>
          </w:p>
        </w:tc>
      </w:tr>
      <w:tr w:rsidR="00552A90" w:rsidRPr="00FB6BAE" w14:paraId="0A47B245" w14:textId="54B2558F" w:rsidTr="00FB6BAE">
        <w:trPr>
          <w:trHeight w:val="152"/>
        </w:trPr>
        <w:tc>
          <w:tcPr>
            <w:tcW w:w="0" w:type="auto"/>
            <w:noWrap/>
            <w:hideMark/>
          </w:tcPr>
          <w:p w14:paraId="3FA913EE"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Cobre</w:t>
            </w:r>
          </w:p>
        </w:tc>
        <w:tc>
          <w:tcPr>
            <w:tcW w:w="0" w:type="auto"/>
            <w:noWrap/>
            <w:hideMark/>
          </w:tcPr>
          <w:p w14:paraId="546E54E5"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mg/L</w:t>
            </w:r>
          </w:p>
        </w:tc>
        <w:tc>
          <w:tcPr>
            <w:tcW w:w="0" w:type="auto"/>
            <w:noWrap/>
            <w:hideMark/>
          </w:tcPr>
          <w:p w14:paraId="27BBC151"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&lt;0,02</w:t>
            </w:r>
          </w:p>
        </w:tc>
        <w:tc>
          <w:tcPr>
            <w:tcW w:w="0" w:type="auto"/>
            <w:noWrap/>
            <w:hideMark/>
          </w:tcPr>
          <w:p w14:paraId="68F3F805"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&lt;0,02</w:t>
            </w:r>
          </w:p>
        </w:tc>
        <w:tc>
          <w:tcPr>
            <w:tcW w:w="0" w:type="auto"/>
            <w:noWrap/>
            <w:hideMark/>
          </w:tcPr>
          <w:p w14:paraId="727ECF79"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2,0</w:t>
            </w:r>
          </w:p>
        </w:tc>
        <w:tc>
          <w:tcPr>
            <w:tcW w:w="0" w:type="auto"/>
            <w:noWrap/>
            <w:hideMark/>
          </w:tcPr>
          <w:p w14:paraId="05EA583C"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 xml:space="preserve">Cumple </w:t>
            </w:r>
          </w:p>
        </w:tc>
        <w:tc>
          <w:tcPr>
            <w:tcW w:w="0" w:type="auto"/>
          </w:tcPr>
          <w:p w14:paraId="1A422856" w14:textId="6A8DEE78"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 xml:space="preserve">2,0 </w:t>
            </w:r>
            <w:r w:rsidR="00AD4430">
              <w:rPr>
                <w:rFonts w:eastAsia="Times New Roman" w:cs="Times New Roman"/>
                <w:color w:val="000000"/>
                <w:szCs w:val="24"/>
                <w:lang w:eastAsia="es-EC"/>
              </w:rPr>
              <w:t>m</w:t>
            </w:r>
            <w:r w:rsidRPr="00FB6BAE">
              <w:rPr>
                <w:rFonts w:eastAsia="Times New Roman" w:cs="Times New Roman"/>
                <w:color w:val="000000"/>
                <w:szCs w:val="24"/>
                <w:lang w:eastAsia="es-EC"/>
              </w:rPr>
              <w:t>g/l</w:t>
            </w:r>
          </w:p>
        </w:tc>
        <w:tc>
          <w:tcPr>
            <w:tcW w:w="0" w:type="auto"/>
          </w:tcPr>
          <w:p w14:paraId="588924E4" w14:textId="0DDF280D"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Cumple</w:t>
            </w:r>
          </w:p>
        </w:tc>
      </w:tr>
      <w:tr w:rsidR="00552A90" w:rsidRPr="00FB6BAE" w14:paraId="5E07904A" w14:textId="205925C8" w:rsidTr="00FB6BAE">
        <w:trPr>
          <w:trHeight w:val="167"/>
        </w:trPr>
        <w:tc>
          <w:tcPr>
            <w:tcW w:w="0" w:type="auto"/>
            <w:noWrap/>
            <w:hideMark/>
          </w:tcPr>
          <w:p w14:paraId="7B8EA494"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Coliformes Totales</w:t>
            </w:r>
          </w:p>
        </w:tc>
        <w:tc>
          <w:tcPr>
            <w:tcW w:w="0" w:type="auto"/>
            <w:noWrap/>
            <w:hideMark/>
          </w:tcPr>
          <w:p w14:paraId="2A4CC5B7"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proofErr w:type="spellStart"/>
            <w:r w:rsidRPr="00FB6BAE">
              <w:rPr>
                <w:rFonts w:eastAsia="Times New Roman" w:cs="Times New Roman"/>
                <w:color w:val="000000"/>
                <w:szCs w:val="24"/>
                <w:lang w:eastAsia="es-EC"/>
              </w:rPr>
              <w:t>nmp</w:t>
            </w:r>
            <w:proofErr w:type="spellEnd"/>
            <w:r w:rsidRPr="00FB6BAE">
              <w:rPr>
                <w:rFonts w:eastAsia="Times New Roman" w:cs="Times New Roman"/>
                <w:color w:val="000000"/>
                <w:szCs w:val="24"/>
                <w:lang w:eastAsia="es-EC"/>
              </w:rPr>
              <w:t xml:space="preserve">/100 </w:t>
            </w:r>
            <w:proofErr w:type="spellStart"/>
            <w:r w:rsidRPr="00FB6BAE">
              <w:rPr>
                <w:rFonts w:eastAsia="Times New Roman" w:cs="Times New Roman"/>
                <w:color w:val="000000"/>
                <w:szCs w:val="24"/>
                <w:lang w:eastAsia="es-EC"/>
              </w:rPr>
              <w:t>mL</w:t>
            </w:r>
            <w:proofErr w:type="spellEnd"/>
          </w:p>
        </w:tc>
        <w:tc>
          <w:tcPr>
            <w:tcW w:w="0" w:type="auto"/>
            <w:noWrap/>
            <w:hideMark/>
          </w:tcPr>
          <w:p w14:paraId="5E49D25F"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Ausencia</w:t>
            </w:r>
          </w:p>
        </w:tc>
        <w:tc>
          <w:tcPr>
            <w:tcW w:w="0" w:type="auto"/>
            <w:noWrap/>
            <w:hideMark/>
          </w:tcPr>
          <w:p w14:paraId="51187EFF"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Ausencia</w:t>
            </w:r>
          </w:p>
        </w:tc>
        <w:tc>
          <w:tcPr>
            <w:tcW w:w="0" w:type="auto"/>
            <w:noWrap/>
            <w:hideMark/>
          </w:tcPr>
          <w:p w14:paraId="33CCD979"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w:t>
            </w:r>
          </w:p>
        </w:tc>
        <w:tc>
          <w:tcPr>
            <w:tcW w:w="0" w:type="auto"/>
            <w:noWrap/>
            <w:hideMark/>
          </w:tcPr>
          <w:p w14:paraId="54BFD2D1"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No aplica</w:t>
            </w:r>
          </w:p>
        </w:tc>
        <w:tc>
          <w:tcPr>
            <w:tcW w:w="0" w:type="auto"/>
          </w:tcPr>
          <w:p w14:paraId="0DAA0516" w14:textId="451026DB"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0 número/100 ml</w:t>
            </w:r>
          </w:p>
        </w:tc>
        <w:tc>
          <w:tcPr>
            <w:tcW w:w="0" w:type="auto"/>
          </w:tcPr>
          <w:p w14:paraId="170B332A" w14:textId="17AF78E0"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Cumple</w:t>
            </w:r>
          </w:p>
        </w:tc>
      </w:tr>
      <w:tr w:rsidR="00552A90" w:rsidRPr="00FB6BAE" w14:paraId="6F917143" w14:textId="23B68D01" w:rsidTr="00FB6BAE">
        <w:trPr>
          <w:trHeight w:val="152"/>
        </w:trPr>
        <w:tc>
          <w:tcPr>
            <w:tcW w:w="0" w:type="auto"/>
            <w:noWrap/>
            <w:hideMark/>
          </w:tcPr>
          <w:p w14:paraId="63374417"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Color Aparente</w:t>
            </w:r>
          </w:p>
        </w:tc>
        <w:tc>
          <w:tcPr>
            <w:tcW w:w="0" w:type="auto"/>
            <w:noWrap/>
            <w:hideMark/>
          </w:tcPr>
          <w:p w14:paraId="5A3C250F"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proofErr w:type="spellStart"/>
            <w:r w:rsidRPr="00FB6BAE">
              <w:rPr>
                <w:rFonts w:eastAsia="Times New Roman" w:cs="Times New Roman"/>
                <w:color w:val="000000"/>
                <w:szCs w:val="24"/>
                <w:lang w:eastAsia="es-EC"/>
              </w:rPr>
              <w:t>PtCo</w:t>
            </w:r>
            <w:proofErr w:type="spellEnd"/>
          </w:p>
        </w:tc>
        <w:tc>
          <w:tcPr>
            <w:tcW w:w="0" w:type="auto"/>
            <w:noWrap/>
            <w:hideMark/>
          </w:tcPr>
          <w:p w14:paraId="50669035"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&lt;5</w:t>
            </w:r>
          </w:p>
        </w:tc>
        <w:tc>
          <w:tcPr>
            <w:tcW w:w="0" w:type="auto"/>
            <w:noWrap/>
            <w:hideMark/>
          </w:tcPr>
          <w:p w14:paraId="09B72057"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&lt;5</w:t>
            </w:r>
          </w:p>
        </w:tc>
        <w:tc>
          <w:tcPr>
            <w:tcW w:w="0" w:type="auto"/>
            <w:noWrap/>
            <w:hideMark/>
          </w:tcPr>
          <w:p w14:paraId="51607056"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15</w:t>
            </w:r>
          </w:p>
        </w:tc>
        <w:tc>
          <w:tcPr>
            <w:tcW w:w="0" w:type="auto"/>
            <w:noWrap/>
            <w:hideMark/>
          </w:tcPr>
          <w:p w14:paraId="7BC27F10"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 xml:space="preserve">Cumple </w:t>
            </w:r>
          </w:p>
        </w:tc>
        <w:tc>
          <w:tcPr>
            <w:tcW w:w="0" w:type="auto"/>
          </w:tcPr>
          <w:p w14:paraId="4DB4BDB6" w14:textId="41BCF0A2"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Aceptable para los consumidores y sin cambios anómalos</w:t>
            </w:r>
          </w:p>
        </w:tc>
        <w:tc>
          <w:tcPr>
            <w:tcW w:w="0" w:type="auto"/>
          </w:tcPr>
          <w:p w14:paraId="2D4C226D" w14:textId="086846BB"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Cumple</w:t>
            </w:r>
          </w:p>
        </w:tc>
      </w:tr>
      <w:tr w:rsidR="00552A90" w:rsidRPr="00FB6BAE" w14:paraId="5C4F4953" w14:textId="5CD178E0" w:rsidTr="00FB6BAE">
        <w:trPr>
          <w:trHeight w:val="167"/>
        </w:trPr>
        <w:tc>
          <w:tcPr>
            <w:tcW w:w="0" w:type="auto"/>
            <w:noWrap/>
            <w:hideMark/>
          </w:tcPr>
          <w:p w14:paraId="39B2F946"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Conductividad Eléctrica</w:t>
            </w:r>
          </w:p>
        </w:tc>
        <w:tc>
          <w:tcPr>
            <w:tcW w:w="0" w:type="auto"/>
            <w:noWrap/>
            <w:hideMark/>
          </w:tcPr>
          <w:p w14:paraId="2211B57E"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mg/L</w:t>
            </w:r>
          </w:p>
        </w:tc>
        <w:tc>
          <w:tcPr>
            <w:tcW w:w="0" w:type="auto"/>
            <w:noWrap/>
            <w:hideMark/>
          </w:tcPr>
          <w:p w14:paraId="1C6C6C0E"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78,52</w:t>
            </w:r>
          </w:p>
        </w:tc>
        <w:tc>
          <w:tcPr>
            <w:tcW w:w="0" w:type="auto"/>
            <w:noWrap/>
            <w:hideMark/>
          </w:tcPr>
          <w:p w14:paraId="067A214B"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78,69</w:t>
            </w:r>
          </w:p>
        </w:tc>
        <w:tc>
          <w:tcPr>
            <w:tcW w:w="0" w:type="auto"/>
            <w:noWrap/>
            <w:hideMark/>
          </w:tcPr>
          <w:p w14:paraId="165BE34F"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w:t>
            </w:r>
          </w:p>
        </w:tc>
        <w:tc>
          <w:tcPr>
            <w:tcW w:w="0" w:type="auto"/>
            <w:noWrap/>
            <w:hideMark/>
          </w:tcPr>
          <w:p w14:paraId="5E2C15DB"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No aplica</w:t>
            </w:r>
          </w:p>
        </w:tc>
        <w:tc>
          <w:tcPr>
            <w:tcW w:w="0" w:type="auto"/>
          </w:tcPr>
          <w:p w14:paraId="61887F6B" w14:textId="236E192D"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 xml:space="preserve">2 500 </w:t>
            </w:r>
            <w:proofErr w:type="spellStart"/>
            <w:r w:rsidRPr="00FB6BAE">
              <w:rPr>
                <w:rFonts w:eastAsia="Times New Roman" w:cs="Times New Roman"/>
                <w:color w:val="000000"/>
                <w:szCs w:val="24"/>
                <w:lang w:eastAsia="es-EC"/>
              </w:rPr>
              <w:t>μS</w:t>
            </w:r>
            <w:proofErr w:type="spellEnd"/>
            <w:r w:rsidRPr="00FB6BAE">
              <w:rPr>
                <w:rFonts w:eastAsia="Times New Roman" w:cs="Times New Roman"/>
                <w:color w:val="000000"/>
                <w:szCs w:val="24"/>
                <w:lang w:eastAsia="es-EC"/>
              </w:rPr>
              <w:t xml:space="preserve"> cm</w:t>
            </w:r>
            <w:r w:rsidRPr="00FB6BAE">
              <w:rPr>
                <w:rFonts w:eastAsia="Times New Roman" w:cs="Times New Roman"/>
                <w:color w:val="000000"/>
                <w:szCs w:val="24"/>
                <w:vertAlign w:val="superscript"/>
                <w:lang w:eastAsia="es-EC"/>
              </w:rPr>
              <w:t>-1</w:t>
            </w:r>
            <w:r w:rsidRPr="00FB6BAE">
              <w:rPr>
                <w:rFonts w:eastAsia="Times New Roman" w:cs="Times New Roman"/>
                <w:color w:val="000000"/>
                <w:szCs w:val="24"/>
                <w:lang w:eastAsia="es-EC"/>
              </w:rPr>
              <w:t xml:space="preserve"> a 20 °C</w:t>
            </w:r>
          </w:p>
        </w:tc>
        <w:tc>
          <w:tcPr>
            <w:tcW w:w="0" w:type="auto"/>
          </w:tcPr>
          <w:p w14:paraId="6B171BF0" w14:textId="51C89163"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Cumple</w:t>
            </w:r>
          </w:p>
        </w:tc>
      </w:tr>
      <w:tr w:rsidR="00552A90" w:rsidRPr="00FB6BAE" w14:paraId="688239EC" w14:textId="7097BBF9" w:rsidTr="00FB6BAE">
        <w:trPr>
          <w:trHeight w:val="152"/>
        </w:trPr>
        <w:tc>
          <w:tcPr>
            <w:tcW w:w="0" w:type="auto"/>
            <w:noWrap/>
            <w:hideMark/>
          </w:tcPr>
          <w:p w14:paraId="68BCDC07"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Cloro Residual</w:t>
            </w:r>
          </w:p>
        </w:tc>
        <w:tc>
          <w:tcPr>
            <w:tcW w:w="0" w:type="auto"/>
            <w:noWrap/>
            <w:hideMark/>
          </w:tcPr>
          <w:p w14:paraId="3051E172"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mg/L</w:t>
            </w:r>
          </w:p>
        </w:tc>
        <w:tc>
          <w:tcPr>
            <w:tcW w:w="0" w:type="auto"/>
            <w:noWrap/>
            <w:hideMark/>
          </w:tcPr>
          <w:p w14:paraId="50429147"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1,31</w:t>
            </w:r>
          </w:p>
        </w:tc>
        <w:tc>
          <w:tcPr>
            <w:tcW w:w="0" w:type="auto"/>
            <w:noWrap/>
            <w:hideMark/>
          </w:tcPr>
          <w:p w14:paraId="24CC39D8"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1,31</w:t>
            </w:r>
          </w:p>
        </w:tc>
        <w:tc>
          <w:tcPr>
            <w:tcW w:w="0" w:type="auto"/>
            <w:noWrap/>
            <w:hideMark/>
          </w:tcPr>
          <w:p w14:paraId="49D3E045"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0,3 - 1,5</w:t>
            </w:r>
          </w:p>
        </w:tc>
        <w:tc>
          <w:tcPr>
            <w:tcW w:w="0" w:type="auto"/>
            <w:noWrap/>
            <w:hideMark/>
          </w:tcPr>
          <w:p w14:paraId="604F97DF"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Cumple</w:t>
            </w:r>
          </w:p>
        </w:tc>
        <w:tc>
          <w:tcPr>
            <w:tcW w:w="0" w:type="auto"/>
          </w:tcPr>
          <w:p w14:paraId="5A79D945" w14:textId="167E6C18"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0,7 mg/L</w:t>
            </w:r>
          </w:p>
        </w:tc>
        <w:tc>
          <w:tcPr>
            <w:tcW w:w="0" w:type="auto"/>
          </w:tcPr>
          <w:p w14:paraId="08132DFB" w14:textId="0B058221"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No Cumple</w:t>
            </w:r>
          </w:p>
        </w:tc>
      </w:tr>
      <w:tr w:rsidR="00552A90" w:rsidRPr="00FB6BAE" w14:paraId="63068B6B" w14:textId="62D7A6A9" w:rsidTr="00FB6BAE">
        <w:trPr>
          <w:trHeight w:val="152"/>
        </w:trPr>
        <w:tc>
          <w:tcPr>
            <w:tcW w:w="0" w:type="auto"/>
            <w:noWrap/>
            <w:hideMark/>
          </w:tcPr>
          <w:p w14:paraId="66F512DC"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Cromo Total (Cr)</w:t>
            </w:r>
          </w:p>
        </w:tc>
        <w:tc>
          <w:tcPr>
            <w:tcW w:w="0" w:type="auto"/>
            <w:noWrap/>
            <w:hideMark/>
          </w:tcPr>
          <w:p w14:paraId="62E172FD"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mg/L</w:t>
            </w:r>
          </w:p>
        </w:tc>
        <w:tc>
          <w:tcPr>
            <w:tcW w:w="0" w:type="auto"/>
            <w:noWrap/>
            <w:hideMark/>
          </w:tcPr>
          <w:p w14:paraId="7E05316B"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&lt;0,01</w:t>
            </w:r>
          </w:p>
        </w:tc>
        <w:tc>
          <w:tcPr>
            <w:tcW w:w="0" w:type="auto"/>
            <w:noWrap/>
            <w:hideMark/>
          </w:tcPr>
          <w:p w14:paraId="2845CA16"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&lt;0,01</w:t>
            </w:r>
          </w:p>
        </w:tc>
        <w:tc>
          <w:tcPr>
            <w:tcW w:w="0" w:type="auto"/>
            <w:noWrap/>
            <w:hideMark/>
          </w:tcPr>
          <w:p w14:paraId="18667D58"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0,05</w:t>
            </w:r>
          </w:p>
        </w:tc>
        <w:tc>
          <w:tcPr>
            <w:tcW w:w="0" w:type="auto"/>
            <w:noWrap/>
            <w:hideMark/>
          </w:tcPr>
          <w:p w14:paraId="2EE35A28"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 xml:space="preserve">Cumple </w:t>
            </w:r>
          </w:p>
        </w:tc>
        <w:tc>
          <w:tcPr>
            <w:tcW w:w="0" w:type="auto"/>
          </w:tcPr>
          <w:p w14:paraId="4A2C207D" w14:textId="6D5DE24F"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25 μg/l</w:t>
            </w:r>
          </w:p>
        </w:tc>
        <w:tc>
          <w:tcPr>
            <w:tcW w:w="0" w:type="auto"/>
          </w:tcPr>
          <w:p w14:paraId="06218F3E" w14:textId="45BFE4FD"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Cumple</w:t>
            </w:r>
          </w:p>
        </w:tc>
      </w:tr>
      <w:tr w:rsidR="00552A90" w:rsidRPr="00FB6BAE" w14:paraId="7F884D32" w14:textId="5080FBF0" w:rsidTr="00FB6BAE">
        <w:trPr>
          <w:trHeight w:val="167"/>
        </w:trPr>
        <w:tc>
          <w:tcPr>
            <w:tcW w:w="0" w:type="auto"/>
            <w:noWrap/>
            <w:hideMark/>
          </w:tcPr>
          <w:p w14:paraId="0D1F6E60"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Cromo hexavalente (Cr⁺⁶)</w:t>
            </w:r>
          </w:p>
        </w:tc>
        <w:tc>
          <w:tcPr>
            <w:tcW w:w="0" w:type="auto"/>
            <w:noWrap/>
            <w:hideMark/>
          </w:tcPr>
          <w:p w14:paraId="09DA1EF0"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mg/L</w:t>
            </w:r>
          </w:p>
        </w:tc>
        <w:tc>
          <w:tcPr>
            <w:tcW w:w="0" w:type="auto"/>
            <w:noWrap/>
            <w:hideMark/>
          </w:tcPr>
          <w:p w14:paraId="0FE18A4C"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0,009</w:t>
            </w:r>
          </w:p>
        </w:tc>
        <w:tc>
          <w:tcPr>
            <w:tcW w:w="0" w:type="auto"/>
            <w:noWrap/>
            <w:hideMark/>
          </w:tcPr>
          <w:p w14:paraId="5A83466C"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0,009</w:t>
            </w:r>
          </w:p>
        </w:tc>
        <w:tc>
          <w:tcPr>
            <w:tcW w:w="0" w:type="auto"/>
            <w:noWrap/>
            <w:hideMark/>
          </w:tcPr>
          <w:p w14:paraId="79317BA4"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w:t>
            </w:r>
          </w:p>
        </w:tc>
        <w:tc>
          <w:tcPr>
            <w:tcW w:w="0" w:type="auto"/>
            <w:noWrap/>
            <w:hideMark/>
          </w:tcPr>
          <w:p w14:paraId="7A613DAF"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No aplica</w:t>
            </w:r>
          </w:p>
        </w:tc>
        <w:tc>
          <w:tcPr>
            <w:tcW w:w="0" w:type="auto"/>
          </w:tcPr>
          <w:p w14:paraId="53BF4345" w14:textId="6DC09426"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w:t>
            </w:r>
          </w:p>
        </w:tc>
        <w:tc>
          <w:tcPr>
            <w:tcW w:w="0" w:type="auto"/>
          </w:tcPr>
          <w:p w14:paraId="7F4E0BC9" w14:textId="100078A2"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No Aplica</w:t>
            </w:r>
          </w:p>
        </w:tc>
      </w:tr>
      <w:tr w:rsidR="00552A90" w:rsidRPr="00FB6BAE" w14:paraId="7AF429EF" w14:textId="702729E8" w:rsidTr="00FB6BAE">
        <w:trPr>
          <w:trHeight w:val="167"/>
        </w:trPr>
        <w:tc>
          <w:tcPr>
            <w:tcW w:w="0" w:type="auto"/>
            <w:noWrap/>
            <w:hideMark/>
          </w:tcPr>
          <w:p w14:paraId="2B06634A" w14:textId="77777777" w:rsidR="00552A90" w:rsidRPr="00851909" w:rsidRDefault="00552A90" w:rsidP="00FB6BAE">
            <w:pPr>
              <w:spacing w:before="0" w:beforeAutospacing="0" w:after="0" w:afterAutospacing="0" w:line="276" w:lineRule="auto"/>
              <w:jc w:val="left"/>
              <w:rPr>
                <w:rFonts w:eastAsia="Times New Roman" w:cs="Times New Roman"/>
                <w:i/>
                <w:iCs/>
                <w:color w:val="000000"/>
                <w:szCs w:val="24"/>
                <w:lang w:eastAsia="es-EC"/>
              </w:rPr>
            </w:pPr>
            <w:proofErr w:type="spellStart"/>
            <w:r w:rsidRPr="00851909">
              <w:rPr>
                <w:rFonts w:eastAsia="Times New Roman" w:cs="Times New Roman"/>
                <w:i/>
                <w:iCs/>
                <w:color w:val="000000"/>
                <w:szCs w:val="24"/>
                <w:lang w:eastAsia="es-EC"/>
              </w:rPr>
              <w:t>Eschericha</w:t>
            </w:r>
            <w:proofErr w:type="spellEnd"/>
            <w:r w:rsidRPr="00851909">
              <w:rPr>
                <w:rFonts w:eastAsia="Times New Roman" w:cs="Times New Roman"/>
                <w:i/>
                <w:iCs/>
                <w:color w:val="000000"/>
                <w:szCs w:val="24"/>
                <w:lang w:eastAsia="es-EC"/>
              </w:rPr>
              <w:t xml:space="preserve"> Coli</w:t>
            </w:r>
          </w:p>
        </w:tc>
        <w:tc>
          <w:tcPr>
            <w:tcW w:w="0" w:type="auto"/>
            <w:noWrap/>
            <w:hideMark/>
          </w:tcPr>
          <w:p w14:paraId="2F1BC58E"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proofErr w:type="spellStart"/>
            <w:r w:rsidRPr="00FB6BAE">
              <w:rPr>
                <w:rFonts w:eastAsia="Times New Roman" w:cs="Times New Roman"/>
                <w:color w:val="000000"/>
                <w:szCs w:val="24"/>
                <w:lang w:eastAsia="es-EC"/>
              </w:rPr>
              <w:t>nmp</w:t>
            </w:r>
            <w:proofErr w:type="spellEnd"/>
            <w:r w:rsidRPr="00FB6BAE">
              <w:rPr>
                <w:rFonts w:eastAsia="Times New Roman" w:cs="Times New Roman"/>
                <w:color w:val="000000"/>
                <w:szCs w:val="24"/>
                <w:lang w:eastAsia="es-EC"/>
              </w:rPr>
              <w:t xml:space="preserve">/100 </w:t>
            </w:r>
            <w:proofErr w:type="spellStart"/>
            <w:r w:rsidRPr="00FB6BAE">
              <w:rPr>
                <w:rFonts w:eastAsia="Times New Roman" w:cs="Times New Roman"/>
                <w:color w:val="000000"/>
                <w:szCs w:val="24"/>
                <w:lang w:eastAsia="es-EC"/>
              </w:rPr>
              <w:t>mL</w:t>
            </w:r>
            <w:proofErr w:type="spellEnd"/>
          </w:p>
        </w:tc>
        <w:tc>
          <w:tcPr>
            <w:tcW w:w="0" w:type="auto"/>
            <w:noWrap/>
            <w:hideMark/>
          </w:tcPr>
          <w:p w14:paraId="5776B0DA"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Ausencia</w:t>
            </w:r>
          </w:p>
        </w:tc>
        <w:tc>
          <w:tcPr>
            <w:tcW w:w="0" w:type="auto"/>
            <w:noWrap/>
            <w:hideMark/>
          </w:tcPr>
          <w:p w14:paraId="7F6B73FB"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Ausencia</w:t>
            </w:r>
          </w:p>
        </w:tc>
        <w:tc>
          <w:tcPr>
            <w:tcW w:w="0" w:type="auto"/>
            <w:noWrap/>
            <w:hideMark/>
          </w:tcPr>
          <w:p w14:paraId="584D6DC0"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w:t>
            </w:r>
          </w:p>
        </w:tc>
        <w:tc>
          <w:tcPr>
            <w:tcW w:w="0" w:type="auto"/>
            <w:noWrap/>
            <w:hideMark/>
          </w:tcPr>
          <w:p w14:paraId="2D784B79"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 xml:space="preserve">Cumple </w:t>
            </w:r>
          </w:p>
        </w:tc>
        <w:tc>
          <w:tcPr>
            <w:tcW w:w="0" w:type="auto"/>
          </w:tcPr>
          <w:p w14:paraId="569DDE1B" w14:textId="7D209805"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0 número/100 ml</w:t>
            </w:r>
          </w:p>
        </w:tc>
        <w:tc>
          <w:tcPr>
            <w:tcW w:w="0" w:type="auto"/>
          </w:tcPr>
          <w:p w14:paraId="297FAE48" w14:textId="6674E85B"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Cumple</w:t>
            </w:r>
          </w:p>
        </w:tc>
      </w:tr>
      <w:tr w:rsidR="00552A90" w:rsidRPr="00FB6BAE" w14:paraId="2FBD3B5A" w14:textId="224DC385" w:rsidTr="00FB6BAE">
        <w:trPr>
          <w:trHeight w:val="152"/>
        </w:trPr>
        <w:tc>
          <w:tcPr>
            <w:tcW w:w="0" w:type="auto"/>
            <w:noWrap/>
            <w:hideMark/>
          </w:tcPr>
          <w:p w14:paraId="03F9B2E2"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proofErr w:type="spellStart"/>
            <w:r w:rsidRPr="00FB6BAE">
              <w:rPr>
                <w:rFonts w:eastAsia="Times New Roman" w:cs="Times New Roman"/>
                <w:color w:val="000000"/>
                <w:szCs w:val="24"/>
                <w:lang w:eastAsia="es-EC"/>
              </w:rPr>
              <w:t>Floruros</w:t>
            </w:r>
            <w:proofErr w:type="spellEnd"/>
            <w:r w:rsidRPr="00FB6BAE">
              <w:rPr>
                <w:rFonts w:eastAsia="Times New Roman" w:cs="Times New Roman"/>
                <w:color w:val="000000"/>
                <w:szCs w:val="24"/>
                <w:lang w:eastAsia="es-EC"/>
              </w:rPr>
              <w:t xml:space="preserve"> (F)</w:t>
            </w:r>
          </w:p>
        </w:tc>
        <w:tc>
          <w:tcPr>
            <w:tcW w:w="0" w:type="auto"/>
            <w:noWrap/>
            <w:hideMark/>
          </w:tcPr>
          <w:p w14:paraId="1D5041B9"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mg/L</w:t>
            </w:r>
          </w:p>
        </w:tc>
        <w:tc>
          <w:tcPr>
            <w:tcW w:w="0" w:type="auto"/>
            <w:noWrap/>
            <w:hideMark/>
          </w:tcPr>
          <w:p w14:paraId="2AF623D6"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0,29</w:t>
            </w:r>
          </w:p>
        </w:tc>
        <w:tc>
          <w:tcPr>
            <w:tcW w:w="0" w:type="auto"/>
            <w:noWrap/>
            <w:hideMark/>
          </w:tcPr>
          <w:p w14:paraId="3FC9831D"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0,31</w:t>
            </w:r>
          </w:p>
        </w:tc>
        <w:tc>
          <w:tcPr>
            <w:tcW w:w="0" w:type="auto"/>
            <w:noWrap/>
            <w:hideMark/>
          </w:tcPr>
          <w:p w14:paraId="30B7B61E"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1,5</w:t>
            </w:r>
          </w:p>
        </w:tc>
        <w:tc>
          <w:tcPr>
            <w:tcW w:w="0" w:type="auto"/>
            <w:noWrap/>
            <w:hideMark/>
          </w:tcPr>
          <w:p w14:paraId="12D27AC9"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 xml:space="preserve">Cumple </w:t>
            </w:r>
          </w:p>
        </w:tc>
        <w:tc>
          <w:tcPr>
            <w:tcW w:w="0" w:type="auto"/>
          </w:tcPr>
          <w:p w14:paraId="26B80798" w14:textId="2E02E4AB"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w:t>
            </w:r>
          </w:p>
        </w:tc>
        <w:tc>
          <w:tcPr>
            <w:tcW w:w="0" w:type="auto"/>
          </w:tcPr>
          <w:p w14:paraId="1C52841C" w14:textId="400B4665"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No Aplica</w:t>
            </w:r>
          </w:p>
        </w:tc>
      </w:tr>
      <w:tr w:rsidR="00552A90" w:rsidRPr="00FB6BAE" w14:paraId="26E4625F" w14:textId="24A2E1E4" w:rsidTr="00FB6BAE">
        <w:trPr>
          <w:trHeight w:val="167"/>
        </w:trPr>
        <w:tc>
          <w:tcPr>
            <w:tcW w:w="0" w:type="auto"/>
            <w:noWrap/>
            <w:hideMark/>
          </w:tcPr>
          <w:p w14:paraId="099AA65E"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Fósforo Total (P-PO₄ ³¯)</w:t>
            </w:r>
          </w:p>
        </w:tc>
        <w:tc>
          <w:tcPr>
            <w:tcW w:w="0" w:type="auto"/>
            <w:noWrap/>
            <w:hideMark/>
          </w:tcPr>
          <w:p w14:paraId="0CED203F"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mg/L</w:t>
            </w:r>
          </w:p>
        </w:tc>
        <w:tc>
          <w:tcPr>
            <w:tcW w:w="0" w:type="auto"/>
            <w:noWrap/>
            <w:hideMark/>
          </w:tcPr>
          <w:p w14:paraId="7FFAB7EC"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0,70</w:t>
            </w:r>
          </w:p>
        </w:tc>
        <w:tc>
          <w:tcPr>
            <w:tcW w:w="0" w:type="auto"/>
            <w:noWrap/>
            <w:hideMark/>
          </w:tcPr>
          <w:p w14:paraId="506ECAED"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0,68</w:t>
            </w:r>
          </w:p>
        </w:tc>
        <w:tc>
          <w:tcPr>
            <w:tcW w:w="0" w:type="auto"/>
            <w:noWrap/>
            <w:hideMark/>
          </w:tcPr>
          <w:p w14:paraId="456BB90B"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w:t>
            </w:r>
          </w:p>
        </w:tc>
        <w:tc>
          <w:tcPr>
            <w:tcW w:w="0" w:type="auto"/>
            <w:noWrap/>
            <w:hideMark/>
          </w:tcPr>
          <w:p w14:paraId="50A6B7C2"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No aplica</w:t>
            </w:r>
          </w:p>
        </w:tc>
        <w:tc>
          <w:tcPr>
            <w:tcW w:w="0" w:type="auto"/>
          </w:tcPr>
          <w:p w14:paraId="3B55F23B" w14:textId="0B98551B"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w:t>
            </w:r>
          </w:p>
        </w:tc>
        <w:tc>
          <w:tcPr>
            <w:tcW w:w="0" w:type="auto"/>
          </w:tcPr>
          <w:p w14:paraId="17C0B8C1" w14:textId="6E059A10"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No Aplica</w:t>
            </w:r>
          </w:p>
        </w:tc>
      </w:tr>
      <w:tr w:rsidR="00552A90" w:rsidRPr="00FB6BAE" w14:paraId="4E041120" w14:textId="577C7E2E" w:rsidTr="00FB6BAE">
        <w:trPr>
          <w:trHeight w:val="167"/>
        </w:trPr>
        <w:tc>
          <w:tcPr>
            <w:tcW w:w="0" w:type="auto"/>
            <w:noWrap/>
            <w:hideMark/>
          </w:tcPr>
          <w:p w14:paraId="229EA8A3"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 xml:space="preserve">Hierro </w:t>
            </w:r>
            <w:proofErr w:type="gramStart"/>
            <w:r w:rsidRPr="00FB6BAE">
              <w:rPr>
                <w:rFonts w:eastAsia="Times New Roman" w:cs="Times New Roman"/>
                <w:color w:val="000000"/>
                <w:szCs w:val="24"/>
                <w:lang w:eastAsia="es-EC"/>
              </w:rPr>
              <w:t>Total  (</w:t>
            </w:r>
            <w:proofErr w:type="gramEnd"/>
            <w:r w:rsidRPr="00FB6BAE">
              <w:rPr>
                <w:rFonts w:eastAsia="Times New Roman" w:cs="Times New Roman"/>
                <w:color w:val="000000"/>
                <w:szCs w:val="24"/>
                <w:lang w:eastAsia="es-EC"/>
              </w:rPr>
              <w:t>Fe)</w:t>
            </w:r>
          </w:p>
        </w:tc>
        <w:tc>
          <w:tcPr>
            <w:tcW w:w="0" w:type="auto"/>
            <w:noWrap/>
            <w:hideMark/>
          </w:tcPr>
          <w:p w14:paraId="3BB82BB0"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mg/L</w:t>
            </w:r>
          </w:p>
        </w:tc>
        <w:tc>
          <w:tcPr>
            <w:tcW w:w="0" w:type="auto"/>
            <w:noWrap/>
            <w:hideMark/>
          </w:tcPr>
          <w:p w14:paraId="2370DACD"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0,07</w:t>
            </w:r>
          </w:p>
        </w:tc>
        <w:tc>
          <w:tcPr>
            <w:tcW w:w="0" w:type="auto"/>
            <w:noWrap/>
            <w:hideMark/>
          </w:tcPr>
          <w:p w14:paraId="3B86B879"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0,07</w:t>
            </w:r>
          </w:p>
        </w:tc>
        <w:tc>
          <w:tcPr>
            <w:tcW w:w="0" w:type="auto"/>
            <w:noWrap/>
            <w:hideMark/>
          </w:tcPr>
          <w:p w14:paraId="3A5FD72B"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w:t>
            </w:r>
          </w:p>
        </w:tc>
        <w:tc>
          <w:tcPr>
            <w:tcW w:w="0" w:type="auto"/>
            <w:noWrap/>
            <w:hideMark/>
          </w:tcPr>
          <w:p w14:paraId="09CE64F7"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No aplica</w:t>
            </w:r>
          </w:p>
        </w:tc>
        <w:tc>
          <w:tcPr>
            <w:tcW w:w="0" w:type="auto"/>
          </w:tcPr>
          <w:p w14:paraId="4052B5E6" w14:textId="67F44CEC"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200 μg/l</w:t>
            </w:r>
          </w:p>
        </w:tc>
        <w:tc>
          <w:tcPr>
            <w:tcW w:w="0" w:type="auto"/>
          </w:tcPr>
          <w:p w14:paraId="5E01A225" w14:textId="2237F658"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Cumple</w:t>
            </w:r>
          </w:p>
        </w:tc>
      </w:tr>
      <w:tr w:rsidR="00552A90" w:rsidRPr="00FB6BAE" w14:paraId="292BD9C5" w14:textId="7FB653CF" w:rsidTr="00FB6BAE">
        <w:trPr>
          <w:trHeight w:val="167"/>
        </w:trPr>
        <w:tc>
          <w:tcPr>
            <w:tcW w:w="0" w:type="auto"/>
            <w:noWrap/>
            <w:hideMark/>
          </w:tcPr>
          <w:p w14:paraId="0D11D7B6"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Manganeso (Mn ²⁺)</w:t>
            </w:r>
          </w:p>
        </w:tc>
        <w:tc>
          <w:tcPr>
            <w:tcW w:w="0" w:type="auto"/>
            <w:noWrap/>
            <w:hideMark/>
          </w:tcPr>
          <w:p w14:paraId="008D27DB"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mg/L</w:t>
            </w:r>
          </w:p>
        </w:tc>
        <w:tc>
          <w:tcPr>
            <w:tcW w:w="0" w:type="auto"/>
            <w:noWrap/>
            <w:hideMark/>
          </w:tcPr>
          <w:p w14:paraId="423E9BA7"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&lt;0,1</w:t>
            </w:r>
          </w:p>
        </w:tc>
        <w:tc>
          <w:tcPr>
            <w:tcW w:w="0" w:type="auto"/>
            <w:noWrap/>
            <w:hideMark/>
          </w:tcPr>
          <w:p w14:paraId="76E63E1E"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&lt;0,1</w:t>
            </w:r>
          </w:p>
        </w:tc>
        <w:tc>
          <w:tcPr>
            <w:tcW w:w="0" w:type="auto"/>
            <w:noWrap/>
            <w:hideMark/>
          </w:tcPr>
          <w:p w14:paraId="79E9F224"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w:t>
            </w:r>
          </w:p>
        </w:tc>
        <w:tc>
          <w:tcPr>
            <w:tcW w:w="0" w:type="auto"/>
            <w:noWrap/>
            <w:hideMark/>
          </w:tcPr>
          <w:p w14:paraId="1EFB48FD"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No aplica</w:t>
            </w:r>
          </w:p>
        </w:tc>
        <w:tc>
          <w:tcPr>
            <w:tcW w:w="0" w:type="auto"/>
          </w:tcPr>
          <w:p w14:paraId="1B7F0E67" w14:textId="57F24411"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50 μg/l</w:t>
            </w:r>
          </w:p>
        </w:tc>
        <w:tc>
          <w:tcPr>
            <w:tcW w:w="0" w:type="auto"/>
          </w:tcPr>
          <w:p w14:paraId="10BA1B65" w14:textId="042A1F90"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Cumple</w:t>
            </w:r>
          </w:p>
        </w:tc>
      </w:tr>
      <w:tr w:rsidR="00552A90" w:rsidRPr="00FB6BAE" w14:paraId="0998A69D" w14:textId="4EB9BA72" w:rsidTr="00FB6BAE">
        <w:trPr>
          <w:trHeight w:val="152"/>
        </w:trPr>
        <w:tc>
          <w:tcPr>
            <w:tcW w:w="0" w:type="auto"/>
            <w:noWrap/>
            <w:hideMark/>
          </w:tcPr>
          <w:p w14:paraId="124E1577"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Mercurio (Hg)</w:t>
            </w:r>
          </w:p>
        </w:tc>
        <w:tc>
          <w:tcPr>
            <w:tcW w:w="0" w:type="auto"/>
            <w:noWrap/>
            <w:hideMark/>
          </w:tcPr>
          <w:p w14:paraId="589A20DD"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mg/L</w:t>
            </w:r>
          </w:p>
        </w:tc>
        <w:tc>
          <w:tcPr>
            <w:tcW w:w="0" w:type="auto"/>
            <w:noWrap/>
            <w:hideMark/>
          </w:tcPr>
          <w:p w14:paraId="2BEBA5B0"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&lt;0,001</w:t>
            </w:r>
          </w:p>
        </w:tc>
        <w:tc>
          <w:tcPr>
            <w:tcW w:w="0" w:type="auto"/>
            <w:noWrap/>
            <w:hideMark/>
          </w:tcPr>
          <w:p w14:paraId="0A401DE4"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&lt;0,001</w:t>
            </w:r>
          </w:p>
        </w:tc>
        <w:tc>
          <w:tcPr>
            <w:tcW w:w="0" w:type="auto"/>
            <w:noWrap/>
            <w:hideMark/>
          </w:tcPr>
          <w:p w14:paraId="58C77C35"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0,006</w:t>
            </w:r>
          </w:p>
        </w:tc>
        <w:tc>
          <w:tcPr>
            <w:tcW w:w="0" w:type="auto"/>
            <w:noWrap/>
            <w:hideMark/>
          </w:tcPr>
          <w:p w14:paraId="77F4E8EC"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 xml:space="preserve">Cumple </w:t>
            </w:r>
          </w:p>
        </w:tc>
        <w:tc>
          <w:tcPr>
            <w:tcW w:w="0" w:type="auto"/>
          </w:tcPr>
          <w:p w14:paraId="7951A66D" w14:textId="5F09938E"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1,0 μg/l</w:t>
            </w:r>
          </w:p>
        </w:tc>
        <w:tc>
          <w:tcPr>
            <w:tcW w:w="0" w:type="auto"/>
          </w:tcPr>
          <w:p w14:paraId="46328F90" w14:textId="0D6E89ED"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Cumple</w:t>
            </w:r>
          </w:p>
        </w:tc>
      </w:tr>
      <w:tr w:rsidR="00552A90" w:rsidRPr="00FB6BAE" w14:paraId="4D843E9B" w14:textId="1CBA7396" w:rsidTr="00FB6BAE">
        <w:trPr>
          <w:trHeight w:val="152"/>
        </w:trPr>
        <w:tc>
          <w:tcPr>
            <w:tcW w:w="0" w:type="auto"/>
            <w:noWrap/>
            <w:hideMark/>
          </w:tcPr>
          <w:p w14:paraId="403C98B2"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lastRenderedPageBreak/>
              <w:t>Nitratos (N-NO₃¯)</w:t>
            </w:r>
          </w:p>
        </w:tc>
        <w:tc>
          <w:tcPr>
            <w:tcW w:w="0" w:type="auto"/>
            <w:noWrap/>
            <w:hideMark/>
          </w:tcPr>
          <w:p w14:paraId="6FBABF53"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mg/L</w:t>
            </w:r>
          </w:p>
        </w:tc>
        <w:tc>
          <w:tcPr>
            <w:tcW w:w="0" w:type="auto"/>
            <w:noWrap/>
            <w:hideMark/>
          </w:tcPr>
          <w:p w14:paraId="6A4ACB1C"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1,25</w:t>
            </w:r>
          </w:p>
        </w:tc>
        <w:tc>
          <w:tcPr>
            <w:tcW w:w="0" w:type="auto"/>
            <w:noWrap/>
            <w:hideMark/>
          </w:tcPr>
          <w:p w14:paraId="525EEA08"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1,27</w:t>
            </w:r>
          </w:p>
        </w:tc>
        <w:tc>
          <w:tcPr>
            <w:tcW w:w="0" w:type="auto"/>
            <w:noWrap/>
            <w:hideMark/>
          </w:tcPr>
          <w:p w14:paraId="1E450E39"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50,0</w:t>
            </w:r>
          </w:p>
        </w:tc>
        <w:tc>
          <w:tcPr>
            <w:tcW w:w="0" w:type="auto"/>
            <w:noWrap/>
            <w:hideMark/>
          </w:tcPr>
          <w:p w14:paraId="5A3F67F6"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 xml:space="preserve">Cumple </w:t>
            </w:r>
          </w:p>
        </w:tc>
        <w:tc>
          <w:tcPr>
            <w:tcW w:w="0" w:type="auto"/>
          </w:tcPr>
          <w:p w14:paraId="3231C030" w14:textId="64AE0CAE"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50 mg/l</w:t>
            </w:r>
          </w:p>
        </w:tc>
        <w:tc>
          <w:tcPr>
            <w:tcW w:w="0" w:type="auto"/>
          </w:tcPr>
          <w:p w14:paraId="37F10707" w14:textId="04296946"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Cumple</w:t>
            </w:r>
          </w:p>
        </w:tc>
      </w:tr>
      <w:tr w:rsidR="00552A90" w:rsidRPr="00FB6BAE" w14:paraId="340A589C" w14:textId="34A76099" w:rsidTr="00FB6BAE">
        <w:trPr>
          <w:trHeight w:val="152"/>
        </w:trPr>
        <w:tc>
          <w:tcPr>
            <w:tcW w:w="0" w:type="auto"/>
            <w:noWrap/>
            <w:hideMark/>
          </w:tcPr>
          <w:p w14:paraId="65628BE9"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Nitritos (N-NO₂¯)</w:t>
            </w:r>
          </w:p>
        </w:tc>
        <w:tc>
          <w:tcPr>
            <w:tcW w:w="0" w:type="auto"/>
            <w:noWrap/>
            <w:hideMark/>
          </w:tcPr>
          <w:p w14:paraId="109E4E0D"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mg/L</w:t>
            </w:r>
          </w:p>
        </w:tc>
        <w:tc>
          <w:tcPr>
            <w:tcW w:w="0" w:type="auto"/>
            <w:noWrap/>
            <w:hideMark/>
          </w:tcPr>
          <w:p w14:paraId="24250B7C"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&lt;0,004</w:t>
            </w:r>
          </w:p>
        </w:tc>
        <w:tc>
          <w:tcPr>
            <w:tcW w:w="0" w:type="auto"/>
            <w:noWrap/>
            <w:hideMark/>
          </w:tcPr>
          <w:p w14:paraId="3C3667D1"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&lt;0,004</w:t>
            </w:r>
          </w:p>
        </w:tc>
        <w:tc>
          <w:tcPr>
            <w:tcW w:w="0" w:type="auto"/>
            <w:noWrap/>
            <w:hideMark/>
          </w:tcPr>
          <w:p w14:paraId="0E39999E"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3,0</w:t>
            </w:r>
          </w:p>
        </w:tc>
        <w:tc>
          <w:tcPr>
            <w:tcW w:w="0" w:type="auto"/>
            <w:noWrap/>
            <w:hideMark/>
          </w:tcPr>
          <w:p w14:paraId="52C6E9F6"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 xml:space="preserve">Cumple </w:t>
            </w:r>
          </w:p>
        </w:tc>
        <w:tc>
          <w:tcPr>
            <w:tcW w:w="0" w:type="auto"/>
          </w:tcPr>
          <w:p w14:paraId="4ADA821E" w14:textId="43B851C9"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0,5 mg/l</w:t>
            </w:r>
          </w:p>
        </w:tc>
        <w:tc>
          <w:tcPr>
            <w:tcW w:w="0" w:type="auto"/>
          </w:tcPr>
          <w:p w14:paraId="1431AB3F" w14:textId="11265E12"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Cumple</w:t>
            </w:r>
          </w:p>
        </w:tc>
      </w:tr>
      <w:tr w:rsidR="00552A90" w:rsidRPr="00FB6BAE" w14:paraId="55CDAC72" w14:textId="5083454F" w:rsidTr="00FB6BAE">
        <w:trPr>
          <w:trHeight w:val="167"/>
        </w:trPr>
        <w:tc>
          <w:tcPr>
            <w:tcW w:w="0" w:type="auto"/>
            <w:noWrap/>
            <w:hideMark/>
          </w:tcPr>
          <w:p w14:paraId="0BF63523"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pH</w:t>
            </w:r>
          </w:p>
        </w:tc>
        <w:tc>
          <w:tcPr>
            <w:tcW w:w="0" w:type="auto"/>
            <w:noWrap/>
            <w:hideMark/>
          </w:tcPr>
          <w:p w14:paraId="7F6138BB"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w:t>
            </w:r>
          </w:p>
        </w:tc>
        <w:tc>
          <w:tcPr>
            <w:tcW w:w="0" w:type="auto"/>
            <w:noWrap/>
            <w:hideMark/>
          </w:tcPr>
          <w:p w14:paraId="4FCA66E7"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7,35</w:t>
            </w:r>
          </w:p>
        </w:tc>
        <w:tc>
          <w:tcPr>
            <w:tcW w:w="0" w:type="auto"/>
            <w:noWrap/>
            <w:hideMark/>
          </w:tcPr>
          <w:p w14:paraId="22DA8742"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7,39</w:t>
            </w:r>
          </w:p>
        </w:tc>
        <w:tc>
          <w:tcPr>
            <w:tcW w:w="0" w:type="auto"/>
            <w:noWrap/>
            <w:hideMark/>
          </w:tcPr>
          <w:p w14:paraId="3483B290"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w:t>
            </w:r>
          </w:p>
        </w:tc>
        <w:tc>
          <w:tcPr>
            <w:tcW w:w="0" w:type="auto"/>
            <w:noWrap/>
            <w:hideMark/>
          </w:tcPr>
          <w:p w14:paraId="3B661202"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No aplica</w:t>
            </w:r>
          </w:p>
        </w:tc>
        <w:tc>
          <w:tcPr>
            <w:tcW w:w="0" w:type="auto"/>
          </w:tcPr>
          <w:p w14:paraId="1889146A" w14:textId="07F3880C"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 6,5 y ≤ 9,5</w:t>
            </w:r>
          </w:p>
        </w:tc>
        <w:tc>
          <w:tcPr>
            <w:tcW w:w="0" w:type="auto"/>
          </w:tcPr>
          <w:p w14:paraId="5706D518" w14:textId="24B6EDFB"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Cumple</w:t>
            </w:r>
          </w:p>
        </w:tc>
      </w:tr>
      <w:tr w:rsidR="00552A90" w:rsidRPr="00FB6BAE" w14:paraId="41BA91BC" w14:textId="3C29DB0D" w:rsidTr="00FB6BAE">
        <w:trPr>
          <w:trHeight w:val="167"/>
        </w:trPr>
        <w:tc>
          <w:tcPr>
            <w:tcW w:w="0" w:type="auto"/>
            <w:noWrap/>
            <w:hideMark/>
          </w:tcPr>
          <w:p w14:paraId="4E5D6376"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Plata (Ag)</w:t>
            </w:r>
          </w:p>
        </w:tc>
        <w:tc>
          <w:tcPr>
            <w:tcW w:w="0" w:type="auto"/>
            <w:noWrap/>
            <w:hideMark/>
          </w:tcPr>
          <w:p w14:paraId="6FBD7BBC"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mg/L</w:t>
            </w:r>
          </w:p>
        </w:tc>
        <w:tc>
          <w:tcPr>
            <w:tcW w:w="0" w:type="auto"/>
            <w:noWrap/>
            <w:hideMark/>
          </w:tcPr>
          <w:p w14:paraId="5340BB47"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&lt;0,04</w:t>
            </w:r>
          </w:p>
        </w:tc>
        <w:tc>
          <w:tcPr>
            <w:tcW w:w="0" w:type="auto"/>
            <w:noWrap/>
            <w:hideMark/>
          </w:tcPr>
          <w:p w14:paraId="755D86DB"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&lt;0,04</w:t>
            </w:r>
          </w:p>
        </w:tc>
        <w:tc>
          <w:tcPr>
            <w:tcW w:w="0" w:type="auto"/>
            <w:noWrap/>
            <w:hideMark/>
          </w:tcPr>
          <w:p w14:paraId="200B6743"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w:t>
            </w:r>
          </w:p>
        </w:tc>
        <w:tc>
          <w:tcPr>
            <w:tcW w:w="0" w:type="auto"/>
            <w:noWrap/>
            <w:hideMark/>
          </w:tcPr>
          <w:p w14:paraId="708537CC"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No aplica</w:t>
            </w:r>
          </w:p>
        </w:tc>
        <w:tc>
          <w:tcPr>
            <w:tcW w:w="0" w:type="auto"/>
          </w:tcPr>
          <w:p w14:paraId="164E07C4" w14:textId="18D483D0"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w:t>
            </w:r>
          </w:p>
        </w:tc>
        <w:tc>
          <w:tcPr>
            <w:tcW w:w="0" w:type="auto"/>
          </w:tcPr>
          <w:p w14:paraId="2CC559B1" w14:textId="2BD17CEF"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No Aplica</w:t>
            </w:r>
          </w:p>
        </w:tc>
      </w:tr>
      <w:tr w:rsidR="00552A90" w:rsidRPr="00FB6BAE" w14:paraId="0A9FCFBE" w14:textId="2A0E9838" w:rsidTr="00FB6BAE">
        <w:trPr>
          <w:trHeight w:val="152"/>
        </w:trPr>
        <w:tc>
          <w:tcPr>
            <w:tcW w:w="0" w:type="auto"/>
            <w:noWrap/>
            <w:hideMark/>
          </w:tcPr>
          <w:p w14:paraId="2D75A041"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Plomo (Pb)</w:t>
            </w:r>
          </w:p>
        </w:tc>
        <w:tc>
          <w:tcPr>
            <w:tcW w:w="0" w:type="auto"/>
            <w:noWrap/>
            <w:hideMark/>
          </w:tcPr>
          <w:p w14:paraId="1491B7FB"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mg/L</w:t>
            </w:r>
          </w:p>
        </w:tc>
        <w:tc>
          <w:tcPr>
            <w:tcW w:w="0" w:type="auto"/>
            <w:noWrap/>
            <w:hideMark/>
          </w:tcPr>
          <w:p w14:paraId="354BCDE8"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&lt;0,001</w:t>
            </w:r>
          </w:p>
        </w:tc>
        <w:tc>
          <w:tcPr>
            <w:tcW w:w="0" w:type="auto"/>
            <w:noWrap/>
            <w:hideMark/>
          </w:tcPr>
          <w:p w14:paraId="38272030"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&lt;0,001</w:t>
            </w:r>
          </w:p>
        </w:tc>
        <w:tc>
          <w:tcPr>
            <w:tcW w:w="0" w:type="auto"/>
            <w:noWrap/>
            <w:hideMark/>
          </w:tcPr>
          <w:p w14:paraId="500AA249"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0,01</w:t>
            </w:r>
          </w:p>
        </w:tc>
        <w:tc>
          <w:tcPr>
            <w:tcW w:w="0" w:type="auto"/>
            <w:noWrap/>
            <w:hideMark/>
          </w:tcPr>
          <w:p w14:paraId="4300A3FC"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 xml:space="preserve">Cumple </w:t>
            </w:r>
          </w:p>
        </w:tc>
        <w:tc>
          <w:tcPr>
            <w:tcW w:w="0" w:type="auto"/>
          </w:tcPr>
          <w:p w14:paraId="0F3C5161" w14:textId="1EB2A369"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10 μg/l</w:t>
            </w:r>
          </w:p>
        </w:tc>
        <w:tc>
          <w:tcPr>
            <w:tcW w:w="0" w:type="auto"/>
          </w:tcPr>
          <w:p w14:paraId="0CF269AC" w14:textId="4633AAAB"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Cumple</w:t>
            </w:r>
          </w:p>
        </w:tc>
      </w:tr>
      <w:tr w:rsidR="00552A90" w:rsidRPr="00FB6BAE" w14:paraId="6A4B454B" w14:textId="4ACCB058" w:rsidTr="00FB6BAE">
        <w:trPr>
          <w:trHeight w:val="167"/>
        </w:trPr>
        <w:tc>
          <w:tcPr>
            <w:tcW w:w="0" w:type="auto"/>
            <w:noWrap/>
            <w:hideMark/>
          </w:tcPr>
          <w:p w14:paraId="2FF173A8"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Sólidos Totales Disueltos</w:t>
            </w:r>
          </w:p>
        </w:tc>
        <w:tc>
          <w:tcPr>
            <w:tcW w:w="0" w:type="auto"/>
            <w:noWrap/>
            <w:hideMark/>
          </w:tcPr>
          <w:p w14:paraId="5CEEC062"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mg/L</w:t>
            </w:r>
          </w:p>
        </w:tc>
        <w:tc>
          <w:tcPr>
            <w:tcW w:w="0" w:type="auto"/>
            <w:noWrap/>
            <w:hideMark/>
          </w:tcPr>
          <w:p w14:paraId="4E574CF6"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36,17</w:t>
            </w:r>
          </w:p>
        </w:tc>
        <w:tc>
          <w:tcPr>
            <w:tcW w:w="0" w:type="auto"/>
            <w:noWrap/>
            <w:hideMark/>
          </w:tcPr>
          <w:p w14:paraId="06305FA6"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36,85</w:t>
            </w:r>
          </w:p>
        </w:tc>
        <w:tc>
          <w:tcPr>
            <w:tcW w:w="0" w:type="auto"/>
            <w:noWrap/>
            <w:hideMark/>
          </w:tcPr>
          <w:p w14:paraId="08D21476"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w:t>
            </w:r>
          </w:p>
        </w:tc>
        <w:tc>
          <w:tcPr>
            <w:tcW w:w="0" w:type="auto"/>
            <w:noWrap/>
            <w:hideMark/>
          </w:tcPr>
          <w:p w14:paraId="7E67AC55"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No aplica</w:t>
            </w:r>
          </w:p>
        </w:tc>
        <w:tc>
          <w:tcPr>
            <w:tcW w:w="0" w:type="auto"/>
          </w:tcPr>
          <w:p w14:paraId="6B79CA86" w14:textId="47272C73"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w:t>
            </w:r>
          </w:p>
        </w:tc>
        <w:tc>
          <w:tcPr>
            <w:tcW w:w="0" w:type="auto"/>
          </w:tcPr>
          <w:p w14:paraId="2995F70A" w14:textId="44E118CF"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No Aplica</w:t>
            </w:r>
          </w:p>
        </w:tc>
      </w:tr>
      <w:tr w:rsidR="00552A90" w:rsidRPr="00FB6BAE" w14:paraId="715DF1E7" w14:textId="7932F0A7" w:rsidTr="00FB6BAE">
        <w:trPr>
          <w:trHeight w:val="167"/>
        </w:trPr>
        <w:tc>
          <w:tcPr>
            <w:tcW w:w="0" w:type="auto"/>
            <w:hideMark/>
          </w:tcPr>
          <w:p w14:paraId="64AE375E"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Temperatura (°C)</w:t>
            </w:r>
          </w:p>
        </w:tc>
        <w:tc>
          <w:tcPr>
            <w:tcW w:w="0" w:type="auto"/>
            <w:noWrap/>
            <w:hideMark/>
          </w:tcPr>
          <w:p w14:paraId="0A8F0B49"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°C</w:t>
            </w:r>
          </w:p>
        </w:tc>
        <w:tc>
          <w:tcPr>
            <w:tcW w:w="0" w:type="auto"/>
            <w:noWrap/>
            <w:hideMark/>
          </w:tcPr>
          <w:p w14:paraId="2CB0A5D8"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13,54</w:t>
            </w:r>
          </w:p>
        </w:tc>
        <w:tc>
          <w:tcPr>
            <w:tcW w:w="0" w:type="auto"/>
            <w:noWrap/>
            <w:hideMark/>
          </w:tcPr>
          <w:p w14:paraId="0FD71D66"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13,96</w:t>
            </w:r>
          </w:p>
        </w:tc>
        <w:tc>
          <w:tcPr>
            <w:tcW w:w="0" w:type="auto"/>
            <w:noWrap/>
            <w:hideMark/>
          </w:tcPr>
          <w:p w14:paraId="4A8F81EF"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w:t>
            </w:r>
          </w:p>
        </w:tc>
        <w:tc>
          <w:tcPr>
            <w:tcW w:w="0" w:type="auto"/>
            <w:noWrap/>
            <w:hideMark/>
          </w:tcPr>
          <w:p w14:paraId="7E788A48"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No aplica</w:t>
            </w:r>
          </w:p>
        </w:tc>
        <w:tc>
          <w:tcPr>
            <w:tcW w:w="0" w:type="auto"/>
          </w:tcPr>
          <w:p w14:paraId="5CD0A89E" w14:textId="0A819FA9"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w:t>
            </w:r>
          </w:p>
        </w:tc>
        <w:tc>
          <w:tcPr>
            <w:tcW w:w="0" w:type="auto"/>
          </w:tcPr>
          <w:p w14:paraId="32473573" w14:textId="29D6BD6F"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No Aplica</w:t>
            </w:r>
          </w:p>
        </w:tc>
      </w:tr>
      <w:tr w:rsidR="00552A90" w:rsidRPr="00FB6BAE" w14:paraId="70DE5E36" w14:textId="70DA3D23" w:rsidTr="00FB6BAE">
        <w:trPr>
          <w:trHeight w:val="152"/>
        </w:trPr>
        <w:tc>
          <w:tcPr>
            <w:tcW w:w="0" w:type="auto"/>
            <w:noWrap/>
            <w:hideMark/>
          </w:tcPr>
          <w:p w14:paraId="3C160D99"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Turbiedad</w:t>
            </w:r>
          </w:p>
        </w:tc>
        <w:tc>
          <w:tcPr>
            <w:tcW w:w="0" w:type="auto"/>
            <w:noWrap/>
            <w:hideMark/>
          </w:tcPr>
          <w:p w14:paraId="351488F7"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NTU</w:t>
            </w:r>
          </w:p>
        </w:tc>
        <w:tc>
          <w:tcPr>
            <w:tcW w:w="0" w:type="auto"/>
            <w:noWrap/>
            <w:hideMark/>
          </w:tcPr>
          <w:p w14:paraId="6FD73229"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0,47</w:t>
            </w:r>
          </w:p>
        </w:tc>
        <w:tc>
          <w:tcPr>
            <w:tcW w:w="0" w:type="auto"/>
            <w:noWrap/>
            <w:hideMark/>
          </w:tcPr>
          <w:p w14:paraId="2DAC4535"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0,48</w:t>
            </w:r>
          </w:p>
        </w:tc>
        <w:tc>
          <w:tcPr>
            <w:tcW w:w="0" w:type="auto"/>
            <w:noWrap/>
            <w:hideMark/>
          </w:tcPr>
          <w:p w14:paraId="44E7D4E6"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5</w:t>
            </w:r>
          </w:p>
        </w:tc>
        <w:tc>
          <w:tcPr>
            <w:tcW w:w="0" w:type="auto"/>
            <w:noWrap/>
            <w:hideMark/>
          </w:tcPr>
          <w:p w14:paraId="0CDF62CF"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 xml:space="preserve">Cumple </w:t>
            </w:r>
          </w:p>
        </w:tc>
        <w:tc>
          <w:tcPr>
            <w:tcW w:w="0" w:type="auto"/>
          </w:tcPr>
          <w:p w14:paraId="267A91C2" w14:textId="2E2E172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Aceptable para los consumidores y sin cambios anómalos</w:t>
            </w:r>
          </w:p>
        </w:tc>
        <w:tc>
          <w:tcPr>
            <w:tcW w:w="0" w:type="auto"/>
          </w:tcPr>
          <w:p w14:paraId="7F68690A" w14:textId="393B061D"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Cumple</w:t>
            </w:r>
          </w:p>
        </w:tc>
      </w:tr>
      <w:tr w:rsidR="00552A90" w:rsidRPr="00FB6BAE" w14:paraId="5F7D690D" w14:textId="63929240" w:rsidTr="00FB6BAE">
        <w:trPr>
          <w:trHeight w:val="175"/>
        </w:trPr>
        <w:tc>
          <w:tcPr>
            <w:tcW w:w="0" w:type="auto"/>
            <w:noWrap/>
            <w:hideMark/>
          </w:tcPr>
          <w:p w14:paraId="1DD1349B"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Zinc (Zn)</w:t>
            </w:r>
          </w:p>
        </w:tc>
        <w:tc>
          <w:tcPr>
            <w:tcW w:w="0" w:type="auto"/>
            <w:noWrap/>
            <w:hideMark/>
          </w:tcPr>
          <w:p w14:paraId="7DDBE2DD"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mg/L</w:t>
            </w:r>
          </w:p>
        </w:tc>
        <w:tc>
          <w:tcPr>
            <w:tcW w:w="0" w:type="auto"/>
            <w:noWrap/>
            <w:hideMark/>
          </w:tcPr>
          <w:p w14:paraId="779B4034"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&lt;0,06</w:t>
            </w:r>
          </w:p>
        </w:tc>
        <w:tc>
          <w:tcPr>
            <w:tcW w:w="0" w:type="auto"/>
            <w:noWrap/>
            <w:hideMark/>
          </w:tcPr>
          <w:p w14:paraId="19FAF7EA"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&lt;0,06</w:t>
            </w:r>
          </w:p>
        </w:tc>
        <w:tc>
          <w:tcPr>
            <w:tcW w:w="0" w:type="auto"/>
            <w:noWrap/>
            <w:hideMark/>
          </w:tcPr>
          <w:p w14:paraId="4C058A93"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w:t>
            </w:r>
          </w:p>
        </w:tc>
        <w:tc>
          <w:tcPr>
            <w:tcW w:w="0" w:type="auto"/>
            <w:noWrap/>
            <w:hideMark/>
          </w:tcPr>
          <w:p w14:paraId="0BA1F695" w14:textId="77777777"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No aplica</w:t>
            </w:r>
          </w:p>
        </w:tc>
        <w:tc>
          <w:tcPr>
            <w:tcW w:w="0" w:type="auto"/>
          </w:tcPr>
          <w:p w14:paraId="113211CE" w14:textId="2866634C"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w:t>
            </w:r>
          </w:p>
        </w:tc>
        <w:tc>
          <w:tcPr>
            <w:tcW w:w="0" w:type="auto"/>
          </w:tcPr>
          <w:p w14:paraId="09019791" w14:textId="7AFC2F80" w:rsidR="00552A90" w:rsidRPr="00FB6BAE" w:rsidRDefault="00552A90" w:rsidP="00FB6BAE">
            <w:pPr>
              <w:spacing w:before="0" w:beforeAutospacing="0" w:after="0" w:afterAutospacing="0" w:line="276" w:lineRule="auto"/>
              <w:jc w:val="center"/>
              <w:rPr>
                <w:rFonts w:eastAsia="Times New Roman" w:cs="Times New Roman"/>
                <w:color w:val="000000"/>
                <w:szCs w:val="24"/>
                <w:lang w:eastAsia="es-EC"/>
              </w:rPr>
            </w:pPr>
            <w:r w:rsidRPr="00FB6BAE">
              <w:rPr>
                <w:rFonts w:eastAsia="Times New Roman" w:cs="Times New Roman"/>
                <w:color w:val="000000"/>
                <w:szCs w:val="24"/>
                <w:lang w:eastAsia="es-EC"/>
              </w:rPr>
              <w:t>No Aplica</w:t>
            </w:r>
          </w:p>
        </w:tc>
      </w:tr>
      <w:tr w:rsidR="00552A90" w:rsidRPr="00FB6BAE" w14:paraId="0998C98C" w14:textId="1D2041E3" w:rsidTr="00FB6BAE">
        <w:trPr>
          <w:trHeight w:val="305"/>
        </w:trPr>
        <w:tc>
          <w:tcPr>
            <w:tcW w:w="0" w:type="auto"/>
            <w:gridSpan w:val="8"/>
            <w:hideMark/>
          </w:tcPr>
          <w:p w14:paraId="1FFF18F1" w14:textId="77777777"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NORMA TÉCNICA ECUATORIANA, NTE INEN 1108, Sexta revisión, 2020-04, AGUA PARA CONSUMO HUMANO. REQUISITOS.</w:t>
            </w:r>
          </w:p>
          <w:p w14:paraId="798C5B62" w14:textId="186C8715" w:rsidR="00552A90" w:rsidRPr="00FB6BAE" w:rsidRDefault="00552A90" w:rsidP="00FB6BAE">
            <w:pPr>
              <w:spacing w:before="0" w:beforeAutospacing="0" w:after="0" w:afterAutospacing="0" w:line="276" w:lineRule="auto"/>
              <w:jc w:val="left"/>
              <w:rPr>
                <w:rFonts w:eastAsia="Times New Roman" w:cs="Times New Roman"/>
                <w:color w:val="000000"/>
                <w:szCs w:val="24"/>
                <w:lang w:eastAsia="es-EC"/>
              </w:rPr>
            </w:pPr>
            <w:r w:rsidRPr="00FB6BAE">
              <w:rPr>
                <w:rFonts w:eastAsia="Times New Roman" w:cs="Times New Roman"/>
                <w:color w:val="000000"/>
                <w:szCs w:val="24"/>
                <w:lang w:eastAsia="es-EC"/>
              </w:rPr>
              <w:t>DIRECTIVA (UE) 2020/2184 DEL PARLAMENTO EUROPEO Y DEL CONSEJO de 16 de diciembre de 2020 relativa a la calidad de las aguas destinadas al consumo humano</w:t>
            </w:r>
          </w:p>
        </w:tc>
      </w:tr>
    </w:tbl>
    <w:p w14:paraId="31B07E0F" w14:textId="77777777" w:rsidR="00552A90" w:rsidRDefault="00552A90" w:rsidP="00771AE7"/>
    <w:p w14:paraId="7BC6DAE2" w14:textId="77777777" w:rsidR="00552A90" w:rsidRDefault="00552A90" w:rsidP="00771AE7"/>
    <w:p w14:paraId="15E6BDE9" w14:textId="77777777" w:rsidR="00552A90" w:rsidRDefault="00552A90" w:rsidP="00771AE7"/>
    <w:p w14:paraId="1FCB0242" w14:textId="77777777" w:rsidR="00552A90" w:rsidRDefault="00552A90" w:rsidP="00771AE7">
      <w:pPr>
        <w:sectPr w:rsidR="00552A90" w:rsidSect="00552A90">
          <w:footerReference w:type="default" r:id="rId29"/>
          <w:pgSz w:w="16838" w:h="11906" w:orient="landscape"/>
          <w:pgMar w:top="2268" w:right="1701" w:bottom="1701" w:left="1701" w:header="709" w:footer="850" w:gutter="0"/>
          <w:cols w:space="708"/>
          <w:docGrid w:linePitch="360"/>
        </w:sectPr>
      </w:pPr>
    </w:p>
    <w:p w14:paraId="3DAD3511" w14:textId="5F949E81" w:rsidR="00C00A3F" w:rsidRDefault="00496219" w:rsidP="00E273EA">
      <w:r w:rsidRPr="00496219">
        <w:lastRenderedPageBreak/>
        <w:t xml:space="preserve">La </w:t>
      </w:r>
      <w:r w:rsidR="00BE3528" w:rsidRPr="00BE3528">
        <w:fldChar w:fldCharType="begin"/>
      </w:r>
      <w:r w:rsidR="00BE3528" w:rsidRPr="00BE3528">
        <w:instrText xml:space="preserve"> REF _Ref205977469 \h  \* MERGEFORMAT </w:instrText>
      </w:r>
      <w:r w:rsidR="00BE3528" w:rsidRPr="00BE3528">
        <w:fldChar w:fldCharType="separate"/>
      </w:r>
      <w:r w:rsidR="00023DA6" w:rsidRPr="00023DA6">
        <w:t xml:space="preserve">Tabla </w:t>
      </w:r>
      <w:r w:rsidR="00023DA6" w:rsidRPr="00023DA6">
        <w:rPr>
          <w:noProof/>
        </w:rPr>
        <w:t>18</w:t>
      </w:r>
      <w:r w:rsidR="00BE3528" w:rsidRPr="00BE3528">
        <w:fldChar w:fldCharType="end"/>
      </w:r>
      <w:r>
        <w:t xml:space="preserve"> </w:t>
      </w:r>
      <w:r w:rsidR="00E273EA">
        <w:t>presenta un análisis porcentual del cumplimiento de los parámetros evaluados en relación con la normativa nacional (INEN 1108) y la normativa europea (Directiva UE 2020/2184) para agua potable. En el caso de la norma nacional, de un total de 25 ítems analizados, el 48 % (12 parámetros) no aplica, debido a que la normativa no establece un límite máximo permisible para esos casos y el 52 % restante (13 parámetros) cumple con los valores establecidos, por lo cual, el agua tratada se encuentra dentro de los niveles seguros. Respecto a la normativa europea, del total de 25 ítems analizados, el 24 % (6 parámetros) no aplica por la misma razón, mientras que el 72 % (18 parámetros) cumple con los límites establecidos y únicamente un 4 % (1 parámetro) no cumple.</w:t>
      </w:r>
    </w:p>
    <w:p w14:paraId="49428E33" w14:textId="5DAA3A6C" w:rsidR="00771AE7" w:rsidRDefault="0042773B" w:rsidP="0042773B">
      <w:pPr>
        <w:pStyle w:val="Descripcin"/>
        <w:keepNext/>
      </w:pPr>
      <w:bookmarkStart w:id="95" w:name="_Ref205977469"/>
      <w:r w:rsidRPr="001D16A8">
        <w:rPr>
          <w:b/>
          <w:bCs/>
        </w:rPr>
        <w:t xml:space="preserve">Tabla </w:t>
      </w:r>
      <w:r w:rsidRPr="001D16A8">
        <w:rPr>
          <w:b/>
          <w:bCs/>
        </w:rPr>
        <w:fldChar w:fldCharType="begin"/>
      </w:r>
      <w:r w:rsidRPr="001D16A8">
        <w:rPr>
          <w:b/>
          <w:bCs/>
        </w:rPr>
        <w:instrText xml:space="preserve"> SEQ Tabla \* ARABIC </w:instrText>
      </w:r>
      <w:r w:rsidRPr="001D16A8">
        <w:rPr>
          <w:b/>
          <w:bCs/>
        </w:rPr>
        <w:fldChar w:fldCharType="separate"/>
      </w:r>
      <w:r w:rsidR="00023DA6">
        <w:rPr>
          <w:b/>
          <w:bCs/>
          <w:noProof/>
        </w:rPr>
        <w:t>18</w:t>
      </w:r>
      <w:r w:rsidRPr="001D16A8">
        <w:rPr>
          <w:b/>
          <w:bCs/>
        </w:rPr>
        <w:fldChar w:fldCharType="end"/>
      </w:r>
      <w:bookmarkEnd w:id="95"/>
      <w:r>
        <w:br/>
      </w:r>
      <w:bookmarkStart w:id="96" w:name="_Toc208176105"/>
      <w:r w:rsidR="008045B0">
        <w:rPr>
          <w:i/>
          <w:iCs w:val="0"/>
        </w:rPr>
        <w:t>C</w:t>
      </w:r>
      <w:r>
        <w:rPr>
          <w:i/>
          <w:iCs w:val="0"/>
        </w:rPr>
        <w:t xml:space="preserve">umplimento </w:t>
      </w:r>
      <w:r w:rsidR="00C00A3F">
        <w:rPr>
          <w:i/>
          <w:iCs w:val="0"/>
        </w:rPr>
        <w:t>normativ</w:t>
      </w:r>
      <w:r w:rsidR="009F5222">
        <w:rPr>
          <w:i/>
          <w:iCs w:val="0"/>
        </w:rPr>
        <w:t>o</w:t>
      </w:r>
      <w:r w:rsidR="00C00A3F">
        <w:rPr>
          <w:i/>
          <w:iCs w:val="0"/>
        </w:rPr>
        <w:t xml:space="preserve"> nacional y europe</w:t>
      </w:r>
      <w:r w:rsidR="009F5222">
        <w:rPr>
          <w:i/>
          <w:iCs w:val="0"/>
        </w:rPr>
        <w:t>o</w:t>
      </w:r>
      <w:r w:rsidR="00C00A3F">
        <w:rPr>
          <w:i/>
          <w:iCs w:val="0"/>
        </w:rPr>
        <w:t xml:space="preserve"> </w:t>
      </w:r>
      <w:r>
        <w:rPr>
          <w:i/>
          <w:iCs w:val="0"/>
        </w:rPr>
        <w:t>para el agua potable</w:t>
      </w:r>
      <w:bookmarkEnd w:id="96"/>
    </w:p>
    <w:tbl>
      <w:tblPr>
        <w:tblStyle w:val="Tablaconcuadrcula"/>
        <w:tblW w:w="0" w:type="auto"/>
        <w:tblLook w:val="04A0" w:firstRow="1" w:lastRow="0" w:firstColumn="1" w:lastColumn="0" w:noHBand="0" w:noVBand="1"/>
      </w:tblPr>
      <w:tblGrid>
        <w:gridCol w:w="1330"/>
        <w:gridCol w:w="1404"/>
        <w:gridCol w:w="1843"/>
        <w:gridCol w:w="1208"/>
        <w:gridCol w:w="2152"/>
      </w:tblGrid>
      <w:tr w:rsidR="00C00A3F" w:rsidRPr="0042773B" w14:paraId="2F83995F" w14:textId="36BF82A4" w:rsidTr="00984945">
        <w:trPr>
          <w:trHeight w:val="227"/>
        </w:trPr>
        <w:tc>
          <w:tcPr>
            <w:tcW w:w="0" w:type="auto"/>
            <w:tcBorders>
              <w:top w:val="single" w:sz="4" w:space="0" w:color="auto"/>
              <w:bottom w:val="single" w:sz="4" w:space="0" w:color="auto"/>
            </w:tcBorders>
            <w:noWrap/>
            <w:hideMark/>
          </w:tcPr>
          <w:p w14:paraId="3723E348" w14:textId="77777777" w:rsidR="00C00A3F" w:rsidRPr="0042773B" w:rsidRDefault="00C00A3F" w:rsidP="00C00A3F">
            <w:pPr>
              <w:spacing w:before="0" w:beforeAutospacing="0" w:after="0" w:afterAutospacing="0" w:line="240" w:lineRule="auto"/>
              <w:jc w:val="left"/>
              <w:rPr>
                <w:rFonts w:eastAsia="Times New Roman" w:cs="Times New Roman"/>
                <w:szCs w:val="24"/>
                <w:lang w:eastAsia="es-EC"/>
              </w:rPr>
            </w:pPr>
          </w:p>
        </w:tc>
        <w:tc>
          <w:tcPr>
            <w:tcW w:w="3247" w:type="dxa"/>
            <w:gridSpan w:val="2"/>
            <w:tcBorders>
              <w:top w:val="single" w:sz="4" w:space="0" w:color="auto"/>
              <w:bottom w:val="single" w:sz="4" w:space="0" w:color="auto"/>
            </w:tcBorders>
            <w:noWrap/>
          </w:tcPr>
          <w:p w14:paraId="1B693E31" w14:textId="49717CEF" w:rsidR="00C00A3F" w:rsidRPr="0042773B" w:rsidRDefault="00C00A3F" w:rsidP="00C00A3F">
            <w:pPr>
              <w:spacing w:before="0" w:beforeAutospacing="0" w:after="0" w:afterAutospacing="0" w:line="240" w:lineRule="auto"/>
              <w:jc w:val="center"/>
              <w:rPr>
                <w:rFonts w:eastAsia="Times New Roman" w:cs="Times New Roman"/>
                <w:b/>
                <w:bCs/>
                <w:color w:val="000000"/>
                <w:szCs w:val="24"/>
                <w:lang w:eastAsia="es-EC"/>
              </w:rPr>
            </w:pPr>
            <w:r w:rsidRPr="00FB6BAE">
              <w:rPr>
                <w:rFonts w:eastAsia="Times New Roman" w:cs="Times New Roman"/>
                <w:b/>
                <w:bCs/>
                <w:color w:val="000000"/>
                <w:szCs w:val="24"/>
                <w:lang w:eastAsia="es-EC"/>
              </w:rPr>
              <w:t>INEN 1108</w:t>
            </w:r>
          </w:p>
        </w:tc>
        <w:tc>
          <w:tcPr>
            <w:tcW w:w="3360" w:type="dxa"/>
            <w:gridSpan w:val="2"/>
            <w:tcBorders>
              <w:top w:val="single" w:sz="4" w:space="0" w:color="auto"/>
              <w:bottom w:val="single" w:sz="4" w:space="0" w:color="auto"/>
            </w:tcBorders>
          </w:tcPr>
          <w:p w14:paraId="1F093014" w14:textId="1247E515" w:rsidR="00C00A3F" w:rsidRPr="0042773B" w:rsidRDefault="00C00A3F" w:rsidP="00C00A3F">
            <w:pPr>
              <w:spacing w:before="0" w:beforeAutospacing="0" w:after="0" w:afterAutospacing="0" w:line="240" w:lineRule="auto"/>
              <w:jc w:val="center"/>
              <w:rPr>
                <w:rFonts w:eastAsia="Times New Roman" w:cs="Times New Roman"/>
                <w:b/>
                <w:bCs/>
                <w:color w:val="000000"/>
                <w:szCs w:val="24"/>
                <w:lang w:eastAsia="es-EC"/>
              </w:rPr>
            </w:pPr>
            <w:r w:rsidRPr="00FB6BAE">
              <w:rPr>
                <w:rFonts w:eastAsia="Times New Roman" w:cs="Times New Roman"/>
                <w:b/>
                <w:bCs/>
                <w:color w:val="000000"/>
                <w:szCs w:val="24"/>
                <w:lang w:eastAsia="es-EC"/>
              </w:rPr>
              <w:t>DIRECTIVA (UE) 2020/2184</w:t>
            </w:r>
          </w:p>
        </w:tc>
      </w:tr>
      <w:tr w:rsidR="00C00A3F" w:rsidRPr="0042773B" w14:paraId="0DF2AB01" w14:textId="77777777" w:rsidTr="00984945">
        <w:trPr>
          <w:trHeight w:val="227"/>
        </w:trPr>
        <w:tc>
          <w:tcPr>
            <w:tcW w:w="0" w:type="auto"/>
            <w:tcBorders>
              <w:top w:val="single" w:sz="4" w:space="0" w:color="auto"/>
              <w:bottom w:val="single" w:sz="4" w:space="0" w:color="auto"/>
            </w:tcBorders>
            <w:noWrap/>
          </w:tcPr>
          <w:p w14:paraId="35601247" w14:textId="77777777" w:rsidR="00C00A3F" w:rsidRPr="0042773B" w:rsidRDefault="00C00A3F" w:rsidP="00C00A3F">
            <w:pPr>
              <w:spacing w:before="0" w:beforeAutospacing="0" w:after="0" w:afterAutospacing="0" w:line="240" w:lineRule="auto"/>
              <w:jc w:val="left"/>
              <w:rPr>
                <w:rFonts w:eastAsia="Times New Roman" w:cs="Times New Roman"/>
                <w:szCs w:val="24"/>
                <w:lang w:eastAsia="es-EC"/>
              </w:rPr>
            </w:pPr>
          </w:p>
        </w:tc>
        <w:tc>
          <w:tcPr>
            <w:tcW w:w="1404" w:type="dxa"/>
            <w:tcBorders>
              <w:top w:val="single" w:sz="4" w:space="0" w:color="auto"/>
              <w:bottom w:val="single" w:sz="4" w:space="0" w:color="auto"/>
            </w:tcBorders>
            <w:noWrap/>
          </w:tcPr>
          <w:p w14:paraId="41A9F905" w14:textId="40436A85" w:rsidR="00C00A3F" w:rsidRPr="0042773B" w:rsidRDefault="00C00A3F" w:rsidP="00C00A3F">
            <w:pPr>
              <w:spacing w:before="0" w:beforeAutospacing="0" w:after="0" w:afterAutospacing="0" w:line="240" w:lineRule="auto"/>
              <w:jc w:val="left"/>
              <w:rPr>
                <w:rFonts w:eastAsia="Times New Roman" w:cs="Times New Roman"/>
                <w:b/>
                <w:bCs/>
                <w:color w:val="000000"/>
                <w:szCs w:val="24"/>
                <w:lang w:eastAsia="es-EC"/>
              </w:rPr>
            </w:pPr>
            <w:r w:rsidRPr="0042773B">
              <w:rPr>
                <w:rFonts w:eastAsia="Times New Roman" w:cs="Times New Roman"/>
                <w:b/>
                <w:bCs/>
                <w:color w:val="000000"/>
                <w:szCs w:val="24"/>
                <w:lang w:eastAsia="es-EC"/>
              </w:rPr>
              <w:t>Numero de ítems</w:t>
            </w:r>
          </w:p>
        </w:tc>
        <w:tc>
          <w:tcPr>
            <w:tcW w:w="1843" w:type="dxa"/>
            <w:tcBorders>
              <w:top w:val="single" w:sz="4" w:space="0" w:color="auto"/>
              <w:bottom w:val="single" w:sz="4" w:space="0" w:color="auto"/>
            </w:tcBorders>
            <w:noWrap/>
          </w:tcPr>
          <w:p w14:paraId="30C31CBE" w14:textId="755A3FF6" w:rsidR="00C00A3F" w:rsidRPr="0042773B" w:rsidRDefault="00C00A3F" w:rsidP="00C00A3F">
            <w:pPr>
              <w:spacing w:before="0" w:beforeAutospacing="0" w:after="0" w:afterAutospacing="0" w:line="240" w:lineRule="auto"/>
              <w:jc w:val="left"/>
              <w:rPr>
                <w:rFonts w:eastAsia="Times New Roman" w:cs="Times New Roman"/>
                <w:b/>
                <w:bCs/>
                <w:color w:val="000000"/>
                <w:szCs w:val="24"/>
                <w:lang w:eastAsia="es-EC"/>
              </w:rPr>
            </w:pPr>
            <w:r w:rsidRPr="0042773B">
              <w:rPr>
                <w:rFonts w:eastAsia="Times New Roman" w:cs="Times New Roman"/>
                <w:b/>
                <w:bCs/>
                <w:color w:val="000000"/>
                <w:szCs w:val="24"/>
                <w:lang w:eastAsia="es-EC"/>
              </w:rPr>
              <w:t>% de cumplimiento</w:t>
            </w:r>
          </w:p>
        </w:tc>
        <w:tc>
          <w:tcPr>
            <w:tcW w:w="1230" w:type="dxa"/>
            <w:tcBorders>
              <w:top w:val="single" w:sz="4" w:space="0" w:color="auto"/>
              <w:bottom w:val="single" w:sz="4" w:space="0" w:color="auto"/>
            </w:tcBorders>
          </w:tcPr>
          <w:p w14:paraId="48327C64" w14:textId="2254C3CB" w:rsidR="00C00A3F" w:rsidRPr="0042773B" w:rsidRDefault="00C00A3F" w:rsidP="00C00A3F">
            <w:pPr>
              <w:spacing w:before="0" w:beforeAutospacing="0" w:after="0" w:afterAutospacing="0" w:line="240" w:lineRule="auto"/>
              <w:jc w:val="left"/>
              <w:rPr>
                <w:rFonts w:eastAsia="Times New Roman" w:cs="Times New Roman"/>
                <w:b/>
                <w:bCs/>
                <w:color w:val="000000"/>
                <w:szCs w:val="24"/>
                <w:lang w:eastAsia="es-EC"/>
              </w:rPr>
            </w:pPr>
            <w:r w:rsidRPr="0042773B">
              <w:rPr>
                <w:rFonts w:eastAsia="Times New Roman" w:cs="Times New Roman"/>
                <w:b/>
                <w:bCs/>
                <w:color w:val="000000"/>
                <w:szCs w:val="24"/>
                <w:lang w:eastAsia="es-EC"/>
              </w:rPr>
              <w:t>Numero de ítems</w:t>
            </w:r>
          </w:p>
        </w:tc>
        <w:tc>
          <w:tcPr>
            <w:tcW w:w="0" w:type="auto"/>
            <w:tcBorders>
              <w:top w:val="single" w:sz="4" w:space="0" w:color="auto"/>
              <w:bottom w:val="single" w:sz="4" w:space="0" w:color="auto"/>
            </w:tcBorders>
          </w:tcPr>
          <w:p w14:paraId="53DADA39" w14:textId="28E80D4D" w:rsidR="00C00A3F" w:rsidRPr="0042773B" w:rsidRDefault="00C00A3F" w:rsidP="00C00A3F">
            <w:pPr>
              <w:spacing w:before="0" w:beforeAutospacing="0" w:after="0" w:afterAutospacing="0" w:line="240" w:lineRule="auto"/>
              <w:jc w:val="left"/>
              <w:rPr>
                <w:rFonts w:eastAsia="Times New Roman" w:cs="Times New Roman"/>
                <w:b/>
                <w:bCs/>
                <w:color w:val="000000"/>
                <w:szCs w:val="24"/>
                <w:lang w:eastAsia="es-EC"/>
              </w:rPr>
            </w:pPr>
            <w:r w:rsidRPr="0042773B">
              <w:rPr>
                <w:rFonts w:eastAsia="Times New Roman" w:cs="Times New Roman"/>
                <w:b/>
                <w:bCs/>
                <w:color w:val="000000"/>
                <w:szCs w:val="24"/>
                <w:lang w:eastAsia="es-EC"/>
              </w:rPr>
              <w:t>% de cumplimiento</w:t>
            </w:r>
          </w:p>
        </w:tc>
      </w:tr>
      <w:tr w:rsidR="00C00A3F" w:rsidRPr="0042773B" w14:paraId="3137CFAB" w14:textId="77777777" w:rsidTr="00984945">
        <w:trPr>
          <w:trHeight w:val="227"/>
        </w:trPr>
        <w:tc>
          <w:tcPr>
            <w:tcW w:w="0" w:type="auto"/>
            <w:tcBorders>
              <w:top w:val="single" w:sz="4" w:space="0" w:color="auto"/>
              <w:bottom w:val="nil"/>
            </w:tcBorders>
            <w:noWrap/>
          </w:tcPr>
          <w:p w14:paraId="3A5202C3" w14:textId="1C714B93" w:rsidR="00C00A3F" w:rsidRPr="0042773B" w:rsidRDefault="00C00A3F" w:rsidP="00C00A3F">
            <w:pPr>
              <w:spacing w:before="0" w:beforeAutospacing="0" w:after="0" w:afterAutospacing="0" w:line="240" w:lineRule="auto"/>
              <w:jc w:val="left"/>
              <w:rPr>
                <w:rFonts w:eastAsia="Times New Roman" w:cs="Times New Roman"/>
                <w:szCs w:val="24"/>
                <w:lang w:eastAsia="es-EC"/>
              </w:rPr>
            </w:pPr>
            <w:r>
              <w:rPr>
                <w:rFonts w:eastAsia="Times New Roman" w:cs="Times New Roman"/>
                <w:szCs w:val="24"/>
                <w:lang w:eastAsia="es-EC"/>
              </w:rPr>
              <w:t>Cumple</w:t>
            </w:r>
          </w:p>
        </w:tc>
        <w:tc>
          <w:tcPr>
            <w:tcW w:w="1404" w:type="dxa"/>
            <w:tcBorders>
              <w:top w:val="single" w:sz="4" w:space="0" w:color="auto"/>
              <w:bottom w:val="nil"/>
            </w:tcBorders>
            <w:noWrap/>
          </w:tcPr>
          <w:p w14:paraId="7740BB38" w14:textId="4FAF0A02" w:rsidR="00C00A3F" w:rsidRPr="0042773B" w:rsidRDefault="00C00A3F" w:rsidP="00C00A3F">
            <w:pPr>
              <w:spacing w:before="0" w:beforeAutospacing="0" w:after="0" w:afterAutospacing="0" w:line="240" w:lineRule="auto"/>
              <w:jc w:val="center"/>
              <w:rPr>
                <w:rFonts w:eastAsia="Times New Roman" w:cs="Times New Roman"/>
                <w:b/>
                <w:bCs/>
                <w:color w:val="000000"/>
                <w:szCs w:val="24"/>
                <w:lang w:eastAsia="es-EC"/>
              </w:rPr>
            </w:pPr>
            <w:r>
              <w:rPr>
                <w:rFonts w:eastAsia="Times New Roman" w:cs="Times New Roman"/>
                <w:color w:val="000000"/>
                <w:szCs w:val="24"/>
                <w:lang w:eastAsia="es-EC"/>
              </w:rPr>
              <w:t>13</w:t>
            </w:r>
          </w:p>
        </w:tc>
        <w:tc>
          <w:tcPr>
            <w:tcW w:w="1843" w:type="dxa"/>
            <w:tcBorders>
              <w:top w:val="single" w:sz="4" w:space="0" w:color="auto"/>
              <w:bottom w:val="nil"/>
            </w:tcBorders>
            <w:noWrap/>
          </w:tcPr>
          <w:p w14:paraId="095B3F05" w14:textId="091FCEF0" w:rsidR="00C00A3F" w:rsidRPr="0042773B" w:rsidRDefault="00C00A3F" w:rsidP="00C00A3F">
            <w:pPr>
              <w:spacing w:before="0" w:beforeAutospacing="0" w:after="0" w:afterAutospacing="0" w:line="240" w:lineRule="auto"/>
              <w:jc w:val="center"/>
              <w:rPr>
                <w:rFonts w:eastAsia="Times New Roman" w:cs="Times New Roman"/>
                <w:b/>
                <w:bCs/>
                <w:color w:val="000000"/>
                <w:szCs w:val="24"/>
                <w:lang w:eastAsia="es-EC"/>
              </w:rPr>
            </w:pPr>
            <w:r>
              <w:rPr>
                <w:rFonts w:eastAsia="Times New Roman" w:cs="Times New Roman"/>
                <w:color w:val="000000"/>
                <w:szCs w:val="24"/>
                <w:lang w:eastAsia="es-EC"/>
              </w:rPr>
              <w:t>52</w:t>
            </w:r>
          </w:p>
        </w:tc>
        <w:tc>
          <w:tcPr>
            <w:tcW w:w="1230" w:type="dxa"/>
            <w:tcBorders>
              <w:top w:val="single" w:sz="4" w:space="0" w:color="auto"/>
              <w:bottom w:val="nil"/>
            </w:tcBorders>
          </w:tcPr>
          <w:p w14:paraId="0C8D570B" w14:textId="1FC07A2D" w:rsidR="00C00A3F" w:rsidRPr="0042773B" w:rsidRDefault="00C00A3F" w:rsidP="00C00A3F">
            <w:pPr>
              <w:spacing w:before="0" w:beforeAutospacing="0" w:after="0" w:afterAutospacing="0" w:line="240" w:lineRule="auto"/>
              <w:jc w:val="center"/>
              <w:rPr>
                <w:rFonts w:eastAsia="Times New Roman" w:cs="Times New Roman"/>
                <w:b/>
                <w:bCs/>
                <w:color w:val="000000"/>
                <w:szCs w:val="24"/>
                <w:lang w:eastAsia="es-EC"/>
              </w:rPr>
            </w:pPr>
            <w:r>
              <w:rPr>
                <w:rFonts w:eastAsia="Times New Roman" w:cs="Times New Roman"/>
                <w:color w:val="000000"/>
                <w:szCs w:val="24"/>
                <w:lang w:eastAsia="es-EC"/>
              </w:rPr>
              <w:t>18</w:t>
            </w:r>
          </w:p>
        </w:tc>
        <w:tc>
          <w:tcPr>
            <w:tcW w:w="0" w:type="auto"/>
            <w:tcBorders>
              <w:top w:val="single" w:sz="4" w:space="0" w:color="auto"/>
              <w:bottom w:val="nil"/>
            </w:tcBorders>
          </w:tcPr>
          <w:p w14:paraId="25510BA0" w14:textId="361BC65F" w:rsidR="00C00A3F" w:rsidRPr="0042773B" w:rsidRDefault="00C00A3F" w:rsidP="00C00A3F">
            <w:pPr>
              <w:spacing w:before="0" w:beforeAutospacing="0" w:after="0" w:afterAutospacing="0" w:line="240" w:lineRule="auto"/>
              <w:jc w:val="center"/>
              <w:rPr>
                <w:rFonts w:eastAsia="Times New Roman" w:cs="Times New Roman"/>
                <w:b/>
                <w:bCs/>
                <w:color w:val="000000"/>
                <w:szCs w:val="24"/>
                <w:lang w:eastAsia="es-EC"/>
              </w:rPr>
            </w:pPr>
            <w:r>
              <w:rPr>
                <w:rFonts w:eastAsia="Times New Roman" w:cs="Times New Roman"/>
                <w:color w:val="000000"/>
                <w:szCs w:val="24"/>
                <w:lang w:eastAsia="es-EC"/>
              </w:rPr>
              <w:t>72</w:t>
            </w:r>
          </w:p>
        </w:tc>
      </w:tr>
      <w:tr w:rsidR="00C00A3F" w:rsidRPr="0042773B" w14:paraId="34ECE6A3" w14:textId="77777777" w:rsidTr="00984945">
        <w:trPr>
          <w:trHeight w:val="227"/>
        </w:trPr>
        <w:tc>
          <w:tcPr>
            <w:tcW w:w="0" w:type="auto"/>
            <w:tcBorders>
              <w:top w:val="nil"/>
            </w:tcBorders>
            <w:noWrap/>
          </w:tcPr>
          <w:p w14:paraId="3D051D1A" w14:textId="446B332D" w:rsidR="00C00A3F" w:rsidRDefault="00C00A3F" w:rsidP="00C00A3F">
            <w:pPr>
              <w:spacing w:before="0" w:beforeAutospacing="0" w:after="0" w:afterAutospacing="0" w:line="240" w:lineRule="auto"/>
              <w:jc w:val="left"/>
              <w:rPr>
                <w:rFonts w:eastAsia="Times New Roman" w:cs="Times New Roman"/>
                <w:szCs w:val="24"/>
                <w:lang w:eastAsia="es-EC"/>
              </w:rPr>
            </w:pPr>
            <w:r>
              <w:rPr>
                <w:rFonts w:eastAsia="Times New Roman" w:cs="Times New Roman"/>
                <w:szCs w:val="24"/>
                <w:lang w:eastAsia="es-EC"/>
              </w:rPr>
              <w:t>No Cumple</w:t>
            </w:r>
          </w:p>
        </w:tc>
        <w:tc>
          <w:tcPr>
            <w:tcW w:w="1404" w:type="dxa"/>
            <w:tcBorders>
              <w:top w:val="nil"/>
            </w:tcBorders>
            <w:noWrap/>
          </w:tcPr>
          <w:p w14:paraId="083A521B" w14:textId="787DF53C" w:rsidR="00C00A3F" w:rsidRDefault="00C00A3F" w:rsidP="00C00A3F">
            <w:pPr>
              <w:spacing w:before="0" w:beforeAutospacing="0" w:after="0" w:afterAutospacing="0" w:line="240" w:lineRule="auto"/>
              <w:jc w:val="center"/>
              <w:rPr>
                <w:rFonts w:eastAsia="Times New Roman" w:cs="Times New Roman"/>
                <w:color w:val="000000"/>
                <w:szCs w:val="24"/>
                <w:lang w:eastAsia="es-EC"/>
              </w:rPr>
            </w:pPr>
            <w:r>
              <w:rPr>
                <w:rFonts w:eastAsia="Times New Roman" w:cs="Times New Roman"/>
                <w:color w:val="000000"/>
                <w:szCs w:val="24"/>
                <w:lang w:eastAsia="es-EC"/>
              </w:rPr>
              <w:t>0</w:t>
            </w:r>
          </w:p>
        </w:tc>
        <w:tc>
          <w:tcPr>
            <w:tcW w:w="1843" w:type="dxa"/>
            <w:tcBorders>
              <w:top w:val="nil"/>
            </w:tcBorders>
            <w:noWrap/>
          </w:tcPr>
          <w:p w14:paraId="406C7940" w14:textId="13360166" w:rsidR="00C00A3F" w:rsidRDefault="00C00A3F" w:rsidP="00C00A3F">
            <w:pPr>
              <w:spacing w:before="0" w:beforeAutospacing="0" w:after="0" w:afterAutospacing="0" w:line="240" w:lineRule="auto"/>
              <w:jc w:val="center"/>
              <w:rPr>
                <w:rFonts w:eastAsia="Times New Roman" w:cs="Times New Roman"/>
                <w:color w:val="000000"/>
                <w:szCs w:val="24"/>
                <w:lang w:eastAsia="es-EC"/>
              </w:rPr>
            </w:pPr>
            <w:r>
              <w:rPr>
                <w:rFonts w:eastAsia="Times New Roman" w:cs="Times New Roman"/>
                <w:color w:val="000000"/>
                <w:szCs w:val="24"/>
                <w:lang w:eastAsia="es-EC"/>
              </w:rPr>
              <w:t>0</w:t>
            </w:r>
          </w:p>
        </w:tc>
        <w:tc>
          <w:tcPr>
            <w:tcW w:w="1230" w:type="dxa"/>
            <w:tcBorders>
              <w:top w:val="nil"/>
            </w:tcBorders>
          </w:tcPr>
          <w:p w14:paraId="1C7462DF" w14:textId="04367254" w:rsidR="00C00A3F" w:rsidRDefault="00C00A3F" w:rsidP="00C00A3F">
            <w:pPr>
              <w:spacing w:before="0" w:beforeAutospacing="0" w:after="0" w:afterAutospacing="0" w:line="240" w:lineRule="auto"/>
              <w:jc w:val="center"/>
              <w:rPr>
                <w:rFonts w:eastAsia="Times New Roman" w:cs="Times New Roman"/>
                <w:color w:val="000000"/>
                <w:szCs w:val="24"/>
                <w:lang w:eastAsia="es-EC"/>
              </w:rPr>
            </w:pPr>
            <w:r>
              <w:rPr>
                <w:rFonts w:eastAsia="Times New Roman" w:cs="Times New Roman"/>
                <w:color w:val="000000"/>
                <w:szCs w:val="24"/>
                <w:lang w:eastAsia="es-EC"/>
              </w:rPr>
              <w:t>1</w:t>
            </w:r>
          </w:p>
        </w:tc>
        <w:tc>
          <w:tcPr>
            <w:tcW w:w="0" w:type="auto"/>
            <w:tcBorders>
              <w:top w:val="nil"/>
            </w:tcBorders>
          </w:tcPr>
          <w:p w14:paraId="3801B797" w14:textId="37CCB617" w:rsidR="00C00A3F" w:rsidRDefault="00C00A3F" w:rsidP="00C00A3F">
            <w:pPr>
              <w:spacing w:before="0" w:beforeAutospacing="0" w:after="0" w:afterAutospacing="0" w:line="240" w:lineRule="auto"/>
              <w:jc w:val="center"/>
              <w:rPr>
                <w:rFonts w:eastAsia="Times New Roman" w:cs="Times New Roman"/>
                <w:color w:val="000000"/>
                <w:szCs w:val="24"/>
                <w:lang w:eastAsia="es-EC"/>
              </w:rPr>
            </w:pPr>
            <w:r>
              <w:rPr>
                <w:rFonts w:eastAsia="Times New Roman" w:cs="Times New Roman"/>
                <w:color w:val="000000"/>
                <w:szCs w:val="24"/>
                <w:lang w:eastAsia="es-EC"/>
              </w:rPr>
              <w:t>4</w:t>
            </w:r>
          </w:p>
        </w:tc>
      </w:tr>
      <w:tr w:rsidR="00C00A3F" w:rsidRPr="0042773B" w14:paraId="1A6C5684" w14:textId="6024091B" w:rsidTr="00984945">
        <w:trPr>
          <w:trHeight w:val="400"/>
        </w:trPr>
        <w:tc>
          <w:tcPr>
            <w:tcW w:w="0" w:type="auto"/>
            <w:noWrap/>
            <w:hideMark/>
          </w:tcPr>
          <w:p w14:paraId="669F947F" w14:textId="349A264F" w:rsidR="00C00A3F" w:rsidRPr="0042773B" w:rsidRDefault="00C00A3F" w:rsidP="00C00A3F">
            <w:pPr>
              <w:spacing w:before="0" w:beforeAutospacing="0" w:after="0" w:afterAutospacing="0" w:line="240" w:lineRule="auto"/>
              <w:jc w:val="left"/>
              <w:rPr>
                <w:rFonts w:eastAsia="Times New Roman" w:cs="Times New Roman"/>
                <w:color w:val="000000"/>
                <w:szCs w:val="24"/>
                <w:lang w:eastAsia="es-EC"/>
              </w:rPr>
            </w:pPr>
            <w:r w:rsidRPr="0042773B">
              <w:rPr>
                <w:rFonts w:eastAsia="Times New Roman" w:cs="Times New Roman"/>
                <w:color w:val="000000"/>
                <w:szCs w:val="24"/>
                <w:lang w:eastAsia="es-EC"/>
              </w:rPr>
              <w:t>N</w:t>
            </w:r>
            <w:r>
              <w:rPr>
                <w:rFonts w:eastAsia="Times New Roman" w:cs="Times New Roman"/>
                <w:color w:val="000000"/>
                <w:szCs w:val="24"/>
                <w:lang w:eastAsia="es-EC"/>
              </w:rPr>
              <w:t>o aplica</w:t>
            </w:r>
          </w:p>
        </w:tc>
        <w:tc>
          <w:tcPr>
            <w:tcW w:w="1404" w:type="dxa"/>
            <w:noWrap/>
            <w:hideMark/>
          </w:tcPr>
          <w:p w14:paraId="1310B4D1" w14:textId="77777777" w:rsidR="00C00A3F" w:rsidRPr="0042773B" w:rsidRDefault="00C00A3F" w:rsidP="00C00A3F">
            <w:pPr>
              <w:spacing w:before="0" w:beforeAutospacing="0" w:after="0" w:afterAutospacing="0" w:line="240" w:lineRule="auto"/>
              <w:jc w:val="center"/>
              <w:rPr>
                <w:rFonts w:eastAsia="Times New Roman" w:cs="Times New Roman"/>
                <w:color w:val="000000"/>
                <w:szCs w:val="24"/>
                <w:lang w:eastAsia="es-EC"/>
              </w:rPr>
            </w:pPr>
            <w:r w:rsidRPr="0042773B">
              <w:rPr>
                <w:rFonts w:eastAsia="Times New Roman" w:cs="Times New Roman"/>
                <w:color w:val="000000"/>
                <w:szCs w:val="24"/>
                <w:lang w:eastAsia="es-EC"/>
              </w:rPr>
              <w:t>12</w:t>
            </w:r>
          </w:p>
        </w:tc>
        <w:tc>
          <w:tcPr>
            <w:tcW w:w="1843" w:type="dxa"/>
            <w:noWrap/>
            <w:hideMark/>
          </w:tcPr>
          <w:p w14:paraId="02F55FE4" w14:textId="77777777" w:rsidR="00C00A3F" w:rsidRPr="0042773B" w:rsidRDefault="00C00A3F" w:rsidP="00C00A3F">
            <w:pPr>
              <w:spacing w:before="0" w:beforeAutospacing="0" w:after="0" w:afterAutospacing="0" w:line="240" w:lineRule="auto"/>
              <w:jc w:val="center"/>
              <w:rPr>
                <w:rFonts w:eastAsia="Times New Roman" w:cs="Times New Roman"/>
                <w:color w:val="000000"/>
                <w:szCs w:val="24"/>
                <w:lang w:eastAsia="es-EC"/>
              </w:rPr>
            </w:pPr>
            <w:r w:rsidRPr="0042773B">
              <w:rPr>
                <w:rFonts w:eastAsia="Times New Roman" w:cs="Times New Roman"/>
                <w:color w:val="000000"/>
                <w:szCs w:val="24"/>
                <w:lang w:eastAsia="es-EC"/>
              </w:rPr>
              <w:t>48</w:t>
            </w:r>
          </w:p>
        </w:tc>
        <w:tc>
          <w:tcPr>
            <w:tcW w:w="1230" w:type="dxa"/>
          </w:tcPr>
          <w:p w14:paraId="3F6A9118" w14:textId="19E0709C" w:rsidR="00C00A3F" w:rsidRPr="0042773B" w:rsidRDefault="00C00A3F" w:rsidP="00C00A3F">
            <w:pPr>
              <w:spacing w:before="0" w:beforeAutospacing="0" w:after="0" w:afterAutospacing="0" w:line="240" w:lineRule="auto"/>
              <w:jc w:val="center"/>
              <w:rPr>
                <w:rFonts w:eastAsia="Times New Roman" w:cs="Times New Roman"/>
                <w:color w:val="000000"/>
                <w:szCs w:val="24"/>
                <w:lang w:eastAsia="es-EC"/>
              </w:rPr>
            </w:pPr>
            <w:r>
              <w:rPr>
                <w:rFonts w:eastAsia="Times New Roman" w:cs="Times New Roman"/>
                <w:color w:val="000000"/>
                <w:szCs w:val="24"/>
                <w:lang w:eastAsia="es-EC"/>
              </w:rPr>
              <w:t>6</w:t>
            </w:r>
          </w:p>
        </w:tc>
        <w:tc>
          <w:tcPr>
            <w:tcW w:w="0" w:type="auto"/>
          </w:tcPr>
          <w:p w14:paraId="764D246D" w14:textId="6A43A6FA" w:rsidR="00C00A3F" w:rsidRPr="0042773B" w:rsidRDefault="00C00A3F" w:rsidP="00C00A3F">
            <w:pPr>
              <w:spacing w:before="0" w:beforeAutospacing="0" w:after="0" w:afterAutospacing="0" w:line="240" w:lineRule="auto"/>
              <w:jc w:val="center"/>
              <w:rPr>
                <w:rFonts w:eastAsia="Times New Roman" w:cs="Times New Roman"/>
                <w:color w:val="000000"/>
                <w:szCs w:val="24"/>
                <w:lang w:eastAsia="es-EC"/>
              </w:rPr>
            </w:pPr>
            <w:r>
              <w:rPr>
                <w:rFonts w:eastAsia="Times New Roman" w:cs="Times New Roman"/>
                <w:color w:val="000000"/>
                <w:szCs w:val="24"/>
                <w:lang w:eastAsia="es-EC"/>
              </w:rPr>
              <w:t>24</w:t>
            </w:r>
          </w:p>
        </w:tc>
      </w:tr>
      <w:tr w:rsidR="00984945" w:rsidRPr="0042773B" w14:paraId="408FC0C4" w14:textId="3EDCF7FF" w:rsidTr="00984945">
        <w:trPr>
          <w:trHeight w:val="249"/>
        </w:trPr>
        <w:tc>
          <w:tcPr>
            <w:tcW w:w="0" w:type="auto"/>
            <w:noWrap/>
            <w:hideMark/>
          </w:tcPr>
          <w:p w14:paraId="511FD2E6" w14:textId="77777777" w:rsidR="00984945" w:rsidRPr="0042773B" w:rsidRDefault="00984945" w:rsidP="00984945">
            <w:pPr>
              <w:spacing w:before="0" w:beforeAutospacing="0" w:after="0" w:afterAutospacing="0" w:line="240" w:lineRule="auto"/>
              <w:rPr>
                <w:rFonts w:eastAsia="Times New Roman" w:cs="Times New Roman"/>
                <w:color w:val="000000"/>
                <w:szCs w:val="24"/>
                <w:lang w:eastAsia="es-EC"/>
              </w:rPr>
            </w:pPr>
            <w:r w:rsidRPr="0042773B">
              <w:rPr>
                <w:rFonts w:eastAsia="Times New Roman" w:cs="Times New Roman"/>
                <w:color w:val="000000"/>
                <w:szCs w:val="24"/>
                <w:lang w:eastAsia="es-EC"/>
              </w:rPr>
              <w:t>Total</w:t>
            </w:r>
          </w:p>
        </w:tc>
        <w:tc>
          <w:tcPr>
            <w:tcW w:w="1404" w:type="dxa"/>
            <w:noWrap/>
            <w:hideMark/>
          </w:tcPr>
          <w:p w14:paraId="4CEA983F" w14:textId="77777777" w:rsidR="00984945" w:rsidRPr="0042773B" w:rsidRDefault="00984945" w:rsidP="00984945">
            <w:pPr>
              <w:spacing w:before="0" w:beforeAutospacing="0" w:after="0" w:afterAutospacing="0" w:line="240" w:lineRule="auto"/>
              <w:jc w:val="center"/>
              <w:rPr>
                <w:rFonts w:eastAsia="Times New Roman" w:cs="Times New Roman"/>
                <w:color w:val="000000"/>
                <w:szCs w:val="24"/>
                <w:lang w:eastAsia="es-EC"/>
              </w:rPr>
            </w:pPr>
            <w:r w:rsidRPr="0042773B">
              <w:rPr>
                <w:rFonts w:eastAsia="Times New Roman" w:cs="Times New Roman"/>
                <w:color w:val="000000"/>
                <w:szCs w:val="24"/>
                <w:lang w:eastAsia="es-EC"/>
              </w:rPr>
              <w:t>25</w:t>
            </w:r>
          </w:p>
        </w:tc>
        <w:tc>
          <w:tcPr>
            <w:tcW w:w="1843" w:type="dxa"/>
            <w:noWrap/>
            <w:hideMark/>
          </w:tcPr>
          <w:p w14:paraId="5EDF88CB" w14:textId="77777777" w:rsidR="00984945" w:rsidRPr="0042773B" w:rsidRDefault="00984945" w:rsidP="00984945">
            <w:pPr>
              <w:spacing w:before="0" w:beforeAutospacing="0" w:after="0" w:afterAutospacing="0" w:line="240" w:lineRule="auto"/>
              <w:jc w:val="center"/>
              <w:rPr>
                <w:rFonts w:eastAsia="Times New Roman" w:cs="Times New Roman"/>
                <w:color w:val="000000"/>
                <w:szCs w:val="24"/>
                <w:lang w:eastAsia="es-EC"/>
              </w:rPr>
            </w:pPr>
            <w:r w:rsidRPr="0042773B">
              <w:rPr>
                <w:rFonts w:eastAsia="Times New Roman" w:cs="Times New Roman"/>
                <w:color w:val="000000"/>
                <w:szCs w:val="24"/>
                <w:lang w:eastAsia="es-EC"/>
              </w:rPr>
              <w:t>100</w:t>
            </w:r>
          </w:p>
        </w:tc>
        <w:tc>
          <w:tcPr>
            <w:tcW w:w="1230" w:type="dxa"/>
          </w:tcPr>
          <w:p w14:paraId="2D6A3D55" w14:textId="732A9C82" w:rsidR="00984945" w:rsidRPr="0042773B" w:rsidRDefault="00984945" w:rsidP="00984945">
            <w:pPr>
              <w:spacing w:before="0" w:beforeAutospacing="0" w:after="0" w:afterAutospacing="0" w:line="240" w:lineRule="auto"/>
              <w:jc w:val="center"/>
              <w:rPr>
                <w:rFonts w:eastAsia="Times New Roman" w:cs="Times New Roman"/>
                <w:color w:val="000000"/>
                <w:szCs w:val="24"/>
                <w:lang w:eastAsia="es-EC"/>
              </w:rPr>
            </w:pPr>
            <w:r w:rsidRPr="0042773B">
              <w:rPr>
                <w:rFonts w:eastAsia="Times New Roman" w:cs="Times New Roman"/>
                <w:color w:val="000000"/>
                <w:szCs w:val="24"/>
                <w:lang w:eastAsia="es-EC"/>
              </w:rPr>
              <w:t>25</w:t>
            </w:r>
          </w:p>
        </w:tc>
        <w:tc>
          <w:tcPr>
            <w:tcW w:w="0" w:type="auto"/>
          </w:tcPr>
          <w:p w14:paraId="5FBFA258" w14:textId="44C30A22" w:rsidR="00984945" w:rsidRPr="0042773B" w:rsidRDefault="00984945" w:rsidP="00984945">
            <w:pPr>
              <w:spacing w:before="0" w:beforeAutospacing="0" w:after="0" w:afterAutospacing="0" w:line="240" w:lineRule="auto"/>
              <w:jc w:val="center"/>
              <w:rPr>
                <w:rFonts w:eastAsia="Times New Roman" w:cs="Times New Roman"/>
                <w:color w:val="000000"/>
                <w:szCs w:val="24"/>
                <w:lang w:eastAsia="es-EC"/>
              </w:rPr>
            </w:pPr>
            <w:r w:rsidRPr="0042773B">
              <w:rPr>
                <w:rFonts w:eastAsia="Times New Roman" w:cs="Times New Roman"/>
                <w:color w:val="000000"/>
                <w:szCs w:val="24"/>
                <w:lang w:eastAsia="es-EC"/>
              </w:rPr>
              <w:t>100</w:t>
            </w:r>
          </w:p>
        </w:tc>
      </w:tr>
    </w:tbl>
    <w:p w14:paraId="1826F700" w14:textId="7809A866" w:rsidR="00771AE7" w:rsidRDefault="000443CB" w:rsidP="00771AE7">
      <w:r>
        <w:t>S</w:t>
      </w:r>
      <w:r w:rsidR="000C47F4">
        <w:t xml:space="preserve">e presenta en la </w:t>
      </w:r>
      <w:r w:rsidR="004A6343" w:rsidRPr="004A6343">
        <w:fldChar w:fldCharType="begin"/>
      </w:r>
      <w:r w:rsidR="004A6343" w:rsidRPr="004A6343">
        <w:instrText xml:space="preserve"> REF _Ref204247830 \h  \* MERGEFORMAT </w:instrText>
      </w:r>
      <w:r w:rsidR="004A6343" w:rsidRPr="004A6343">
        <w:fldChar w:fldCharType="separate"/>
      </w:r>
      <w:r w:rsidR="00023DA6" w:rsidRPr="00023DA6">
        <w:t xml:space="preserve">Tabla </w:t>
      </w:r>
      <w:r w:rsidR="00023DA6" w:rsidRPr="00023DA6">
        <w:rPr>
          <w:noProof/>
        </w:rPr>
        <w:t>19</w:t>
      </w:r>
      <w:r w:rsidR="004A6343" w:rsidRPr="004A6343">
        <w:fldChar w:fldCharType="end"/>
      </w:r>
      <w:r w:rsidR="004A6343">
        <w:t xml:space="preserve"> </w:t>
      </w:r>
      <w:r w:rsidR="00C15A1F" w:rsidRPr="00C15A1F">
        <w:t>el porcentaje de remoción de diferentes parámetros entre el agua cruda y el agua tratada, como resultado del funcionamiento del prototipo de sistema de filtración.</w:t>
      </w:r>
    </w:p>
    <w:p w14:paraId="349C581D" w14:textId="146B1C3A" w:rsidR="00A4247C" w:rsidRPr="00CC779C" w:rsidRDefault="00A4247C" w:rsidP="00A4247C">
      <w:pPr>
        <w:pStyle w:val="Descripcin"/>
        <w:keepNext/>
      </w:pPr>
      <w:bookmarkStart w:id="97" w:name="_Ref204247830"/>
      <w:r w:rsidRPr="001D16A8">
        <w:rPr>
          <w:b/>
          <w:bCs/>
        </w:rPr>
        <w:t xml:space="preserve">Tabla </w:t>
      </w:r>
      <w:r w:rsidRPr="001D16A8">
        <w:rPr>
          <w:b/>
          <w:bCs/>
        </w:rPr>
        <w:fldChar w:fldCharType="begin"/>
      </w:r>
      <w:r w:rsidRPr="001D16A8">
        <w:rPr>
          <w:b/>
          <w:bCs/>
        </w:rPr>
        <w:instrText xml:space="preserve"> SEQ Tabla \* ARABIC </w:instrText>
      </w:r>
      <w:r w:rsidRPr="001D16A8">
        <w:rPr>
          <w:b/>
          <w:bCs/>
        </w:rPr>
        <w:fldChar w:fldCharType="separate"/>
      </w:r>
      <w:r w:rsidR="00023DA6">
        <w:rPr>
          <w:b/>
          <w:bCs/>
          <w:noProof/>
        </w:rPr>
        <w:t>19</w:t>
      </w:r>
      <w:r w:rsidRPr="001D16A8">
        <w:rPr>
          <w:b/>
          <w:bCs/>
        </w:rPr>
        <w:fldChar w:fldCharType="end"/>
      </w:r>
      <w:bookmarkEnd w:id="97"/>
      <w:r>
        <w:br/>
      </w:r>
      <w:bookmarkStart w:id="98" w:name="_Toc208176106"/>
      <w:r>
        <w:rPr>
          <w:i/>
          <w:iCs w:val="0"/>
        </w:rPr>
        <w:t>Porcentaje de remoción</w:t>
      </w:r>
      <w:r w:rsidR="00AE7FC7">
        <w:rPr>
          <w:i/>
          <w:iCs w:val="0"/>
        </w:rPr>
        <w:t xml:space="preserve"> del sistema</w:t>
      </w:r>
      <w:bookmarkEnd w:id="98"/>
      <w:r w:rsidR="00AE7FC7">
        <w:rPr>
          <w:i/>
          <w:iCs w:val="0"/>
        </w:rPr>
        <w:t xml:space="preserve"> </w:t>
      </w:r>
    </w:p>
    <w:tbl>
      <w:tblPr>
        <w:tblStyle w:val="Tablaconcuadrcula"/>
        <w:tblW w:w="0" w:type="auto"/>
        <w:jc w:val="center"/>
        <w:tblLook w:val="04A0" w:firstRow="1" w:lastRow="0" w:firstColumn="1" w:lastColumn="0" w:noHBand="0" w:noVBand="1"/>
      </w:tblPr>
      <w:tblGrid>
        <w:gridCol w:w="2288"/>
        <w:gridCol w:w="1222"/>
        <w:gridCol w:w="1356"/>
        <w:gridCol w:w="1516"/>
      </w:tblGrid>
      <w:tr w:rsidR="00A4247C" w:rsidRPr="00A4247C" w14:paraId="09129A3F" w14:textId="77777777" w:rsidTr="00A4247C">
        <w:trPr>
          <w:trHeight w:val="315"/>
          <w:jc w:val="center"/>
        </w:trPr>
        <w:tc>
          <w:tcPr>
            <w:tcW w:w="0" w:type="auto"/>
            <w:tcBorders>
              <w:top w:val="single" w:sz="4" w:space="0" w:color="auto"/>
              <w:bottom w:val="single" w:sz="4" w:space="0" w:color="auto"/>
            </w:tcBorders>
            <w:noWrap/>
            <w:hideMark/>
          </w:tcPr>
          <w:p w14:paraId="7B11FF2F" w14:textId="77777777" w:rsidR="00A4247C" w:rsidRPr="00A4247C" w:rsidRDefault="00A4247C" w:rsidP="00A4247C">
            <w:pPr>
              <w:spacing w:before="0" w:beforeAutospacing="0" w:after="0" w:afterAutospacing="0" w:line="240" w:lineRule="auto"/>
              <w:jc w:val="left"/>
              <w:rPr>
                <w:rFonts w:eastAsia="Times New Roman" w:cs="Times New Roman"/>
                <w:b/>
                <w:bCs/>
                <w:sz w:val="20"/>
                <w:szCs w:val="20"/>
                <w:lang w:eastAsia="es-EC"/>
              </w:rPr>
            </w:pPr>
            <w:r w:rsidRPr="00A4247C">
              <w:rPr>
                <w:rFonts w:eastAsia="Times New Roman" w:cs="Times New Roman"/>
                <w:b/>
                <w:bCs/>
                <w:sz w:val="20"/>
                <w:szCs w:val="20"/>
                <w:lang w:eastAsia="es-EC"/>
              </w:rPr>
              <w:t>PÁRAMETROS</w:t>
            </w:r>
          </w:p>
        </w:tc>
        <w:tc>
          <w:tcPr>
            <w:tcW w:w="0" w:type="auto"/>
            <w:tcBorders>
              <w:top w:val="single" w:sz="4" w:space="0" w:color="auto"/>
              <w:bottom w:val="single" w:sz="4" w:space="0" w:color="auto"/>
            </w:tcBorders>
            <w:noWrap/>
            <w:hideMark/>
          </w:tcPr>
          <w:p w14:paraId="7C77B637" w14:textId="77777777" w:rsidR="00A4247C" w:rsidRPr="00A4247C" w:rsidRDefault="00A4247C" w:rsidP="00A4247C">
            <w:pPr>
              <w:spacing w:before="0" w:beforeAutospacing="0" w:after="0" w:afterAutospacing="0" w:line="240" w:lineRule="auto"/>
              <w:jc w:val="left"/>
              <w:rPr>
                <w:rFonts w:eastAsia="Times New Roman" w:cs="Times New Roman"/>
                <w:b/>
                <w:bCs/>
                <w:sz w:val="20"/>
                <w:szCs w:val="20"/>
                <w:lang w:eastAsia="es-EC"/>
              </w:rPr>
            </w:pPr>
            <w:r w:rsidRPr="00A4247C">
              <w:rPr>
                <w:rFonts w:eastAsia="Times New Roman" w:cs="Times New Roman"/>
                <w:b/>
                <w:bCs/>
                <w:sz w:val="20"/>
                <w:szCs w:val="20"/>
                <w:lang w:eastAsia="es-EC"/>
              </w:rPr>
              <w:t>Agua cruda</w:t>
            </w:r>
          </w:p>
        </w:tc>
        <w:tc>
          <w:tcPr>
            <w:tcW w:w="0" w:type="auto"/>
            <w:tcBorders>
              <w:top w:val="single" w:sz="4" w:space="0" w:color="auto"/>
              <w:bottom w:val="single" w:sz="4" w:space="0" w:color="auto"/>
            </w:tcBorders>
            <w:noWrap/>
            <w:hideMark/>
          </w:tcPr>
          <w:p w14:paraId="17965DD6" w14:textId="77777777" w:rsidR="00A4247C" w:rsidRPr="00A4247C" w:rsidRDefault="00A4247C" w:rsidP="00A4247C">
            <w:pPr>
              <w:spacing w:before="0" w:beforeAutospacing="0" w:after="0" w:afterAutospacing="0" w:line="240" w:lineRule="auto"/>
              <w:jc w:val="left"/>
              <w:rPr>
                <w:rFonts w:eastAsia="Times New Roman" w:cs="Times New Roman"/>
                <w:b/>
                <w:bCs/>
                <w:sz w:val="20"/>
                <w:szCs w:val="20"/>
                <w:lang w:eastAsia="es-EC"/>
              </w:rPr>
            </w:pPr>
            <w:r w:rsidRPr="00A4247C">
              <w:rPr>
                <w:rFonts w:eastAsia="Times New Roman" w:cs="Times New Roman"/>
                <w:b/>
                <w:bCs/>
                <w:sz w:val="20"/>
                <w:szCs w:val="20"/>
                <w:lang w:eastAsia="es-EC"/>
              </w:rPr>
              <w:t>Agua potable</w:t>
            </w:r>
          </w:p>
        </w:tc>
        <w:tc>
          <w:tcPr>
            <w:tcW w:w="0" w:type="auto"/>
            <w:tcBorders>
              <w:top w:val="single" w:sz="4" w:space="0" w:color="auto"/>
              <w:bottom w:val="single" w:sz="4" w:space="0" w:color="auto"/>
            </w:tcBorders>
            <w:noWrap/>
            <w:hideMark/>
          </w:tcPr>
          <w:p w14:paraId="7E9A85F9" w14:textId="77777777" w:rsidR="00A4247C" w:rsidRPr="00A4247C" w:rsidRDefault="00A4247C" w:rsidP="00A4247C">
            <w:pPr>
              <w:spacing w:before="0" w:beforeAutospacing="0" w:after="0" w:afterAutospacing="0" w:line="240" w:lineRule="auto"/>
              <w:jc w:val="left"/>
              <w:rPr>
                <w:rFonts w:eastAsia="Times New Roman" w:cs="Times New Roman"/>
                <w:b/>
                <w:bCs/>
                <w:sz w:val="20"/>
                <w:szCs w:val="20"/>
                <w:lang w:eastAsia="es-EC"/>
              </w:rPr>
            </w:pPr>
            <w:r w:rsidRPr="00A4247C">
              <w:rPr>
                <w:rFonts w:eastAsia="Times New Roman" w:cs="Times New Roman"/>
                <w:b/>
                <w:bCs/>
                <w:sz w:val="20"/>
                <w:szCs w:val="20"/>
                <w:lang w:eastAsia="es-EC"/>
              </w:rPr>
              <w:t>% de remoción</w:t>
            </w:r>
          </w:p>
        </w:tc>
      </w:tr>
      <w:tr w:rsidR="00A4247C" w:rsidRPr="00A4247C" w14:paraId="3CA8BAAC" w14:textId="77777777" w:rsidTr="00A4247C">
        <w:trPr>
          <w:trHeight w:val="300"/>
          <w:jc w:val="center"/>
        </w:trPr>
        <w:tc>
          <w:tcPr>
            <w:tcW w:w="0" w:type="auto"/>
            <w:tcBorders>
              <w:top w:val="single" w:sz="4" w:space="0" w:color="auto"/>
            </w:tcBorders>
            <w:noWrap/>
            <w:hideMark/>
          </w:tcPr>
          <w:p w14:paraId="29B40EDF"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Arsénico (As)</w:t>
            </w:r>
          </w:p>
        </w:tc>
        <w:tc>
          <w:tcPr>
            <w:tcW w:w="0" w:type="auto"/>
            <w:tcBorders>
              <w:top w:val="single" w:sz="4" w:space="0" w:color="auto"/>
            </w:tcBorders>
            <w:noWrap/>
            <w:hideMark/>
          </w:tcPr>
          <w:p w14:paraId="7BAB4C63"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0,002</w:t>
            </w:r>
          </w:p>
        </w:tc>
        <w:tc>
          <w:tcPr>
            <w:tcW w:w="0" w:type="auto"/>
            <w:tcBorders>
              <w:top w:val="single" w:sz="4" w:space="0" w:color="auto"/>
            </w:tcBorders>
            <w:noWrap/>
            <w:hideMark/>
          </w:tcPr>
          <w:p w14:paraId="759E67D3"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0,002</w:t>
            </w:r>
          </w:p>
        </w:tc>
        <w:tc>
          <w:tcPr>
            <w:tcW w:w="0" w:type="auto"/>
            <w:tcBorders>
              <w:top w:val="single" w:sz="4" w:space="0" w:color="auto"/>
            </w:tcBorders>
            <w:noWrap/>
            <w:hideMark/>
          </w:tcPr>
          <w:p w14:paraId="5901FF37"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w:t>
            </w:r>
          </w:p>
        </w:tc>
      </w:tr>
      <w:tr w:rsidR="00A4247C" w:rsidRPr="00A4247C" w14:paraId="2AB29B9C" w14:textId="77777777" w:rsidTr="00A4247C">
        <w:trPr>
          <w:trHeight w:val="300"/>
          <w:jc w:val="center"/>
        </w:trPr>
        <w:tc>
          <w:tcPr>
            <w:tcW w:w="0" w:type="auto"/>
            <w:noWrap/>
            <w:hideMark/>
          </w:tcPr>
          <w:p w14:paraId="300E1C39"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Cianuro (CN¯)</w:t>
            </w:r>
          </w:p>
        </w:tc>
        <w:tc>
          <w:tcPr>
            <w:tcW w:w="0" w:type="auto"/>
            <w:noWrap/>
            <w:hideMark/>
          </w:tcPr>
          <w:p w14:paraId="285D71FA"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0,008</w:t>
            </w:r>
          </w:p>
        </w:tc>
        <w:tc>
          <w:tcPr>
            <w:tcW w:w="0" w:type="auto"/>
            <w:noWrap/>
            <w:hideMark/>
          </w:tcPr>
          <w:p w14:paraId="23EA514C"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0,008</w:t>
            </w:r>
          </w:p>
        </w:tc>
        <w:tc>
          <w:tcPr>
            <w:tcW w:w="0" w:type="auto"/>
            <w:noWrap/>
            <w:hideMark/>
          </w:tcPr>
          <w:p w14:paraId="6F3DA367"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w:t>
            </w:r>
          </w:p>
        </w:tc>
      </w:tr>
      <w:tr w:rsidR="00A4247C" w:rsidRPr="00A4247C" w14:paraId="23768EF6" w14:textId="77777777" w:rsidTr="00A4247C">
        <w:trPr>
          <w:trHeight w:val="300"/>
          <w:jc w:val="center"/>
        </w:trPr>
        <w:tc>
          <w:tcPr>
            <w:tcW w:w="0" w:type="auto"/>
            <w:noWrap/>
            <w:hideMark/>
          </w:tcPr>
          <w:p w14:paraId="21086672"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Cadmio</w:t>
            </w:r>
          </w:p>
        </w:tc>
        <w:tc>
          <w:tcPr>
            <w:tcW w:w="0" w:type="auto"/>
            <w:noWrap/>
            <w:hideMark/>
          </w:tcPr>
          <w:p w14:paraId="5A4EF4C9"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0,001</w:t>
            </w:r>
          </w:p>
        </w:tc>
        <w:tc>
          <w:tcPr>
            <w:tcW w:w="0" w:type="auto"/>
            <w:noWrap/>
            <w:hideMark/>
          </w:tcPr>
          <w:p w14:paraId="2211A6E7"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0,001</w:t>
            </w:r>
          </w:p>
        </w:tc>
        <w:tc>
          <w:tcPr>
            <w:tcW w:w="0" w:type="auto"/>
            <w:noWrap/>
            <w:hideMark/>
          </w:tcPr>
          <w:p w14:paraId="1A3CA444"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w:t>
            </w:r>
          </w:p>
        </w:tc>
      </w:tr>
      <w:tr w:rsidR="00A4247C" w:rsidRPr="00A4247C" w14:paraId="08FE7327" w14:textId="77777777" w:rsidTr="00A4247C">
        <w:trPr>
          <w:trHeight w:val="300"/>
          <w:jc w:val="center"/>
        </w:trPr>
        <w:tc>
          <w:tcPr>
            <w:tcW w:w="0" w:type="auto"/>
            <w:noWrap/>
            <w:hideMark/>
          </w:tcPr>
          <w:p w14:paraId="16572712"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Cobre</w:t>
            </w:r>
          </w:p>
        </w:tc>
        <w:tc>
          <w:tcPr>
            <w:tcW w:w="0" w:type="auto"/>
            <w:noWrap/>
            <w:hideMark/>
          </w:tcPr>
          <w:p w14:paraId="28829DC1"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0,020</w:t>
            </w:r>
          </w:p>
        </w:tc>
        <w:tc>
          <w:tcPr>
            <w:tcW w:w="0" w:type="auto"/>
            <w:noWrap/>
            <w:hideMark/>
          </w:tcPr>
          <w:p w14:paraId="35EAC224"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0,020</w:t>
            </w:r>
          </w:p>
        </w:tc>
        <w:tc>
          <w:tcPr>
            <w:tcW w:w="0" w:type="auto"/>
            <w:noWrap/>
            <w:hideMark/>
          </w:tcPr>
          <w:p w14:paraId="0A26AE6E"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w:t>
            </w:r>
          </w:p>
        </w:tc>
      </w:tr>
      <w:tr w:rsidR="00A4247C" w:rsidRPr="00A4247C" w14:paraId="2697F1B9" w14:textId="77777777" w:rsidTr="00A4247C">
        <w:trPr>
          <w:trHeight w:val="300"/>
          <w:jc w:val="center"/>
        </w:trPr>
        <w:tc>
          <w:tcPr>
            <w:tcW w:w="0" w:type="auto"/>
            <w:noWrap/>
            <w:hideMark/>
          </w:tcPr>
          <w:p w14:paraId="249453B2"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Coliformes Totales</w:t>
            </w:r>
          </w:p>
        </w:tc>
        <w:tc>
          <w:tcPr>
            <w:tcW w:w="0" w:type="auto"/>
            <w:noWrap/>
            <w:hideMark/>
          </w:tcPr>
          <w:p w14:paraId="695B93CD"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44,909</w:t>
            </w:r>
          </w:p>
        </w:tc>
        <w:tc>
          <w:tcPr>
            <w:tcW w:w="0" w:type="auto"/>
            <w:noWrap/>
            <w:hideMark/>
          </w:tcPr>
          <w:p w14:paraId="79420BE4"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0,000</w:t>
            </w:r>
          </w:p>
        </w:tc>
        <w:tc>
          <w:tcPr>
            <w:tcW w:w="0" w:type="auto"/>
            <w:noWrap/>
            <w:hideMark/>
          </w:tcPr>
          <w:p w14:paraId="75CF23A9"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100</w:t>
            </w:r>
          </w:p>
        </w:tc>
      </w:tr>
      <w:tr w:rsidR="00A4247C" w:rsidRPr="00A4247C" w14:paraId="6EE63314" w14:textId="77777777" w:rsidTr="00A4247C">
        <w:trPr>
          <w:trHeight w:val="300"/>
          <w:jc w:val="center"/>
        </w:trPr>
        <w:tc>
          <w:tcPr>
            <w:tcW w:w="0" w:type="auto"/>
            <w:noWrap/>
            <w:hideMark/>
          </w:tcPr>
          <w:p w14:paraId="2E210C44"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Color Aparente</w:t>
            </w:r>
          </w:p>
        </w:tc>
        <w:tc>
          <w:tcPr>
            <w:tcW w:w="0" w:type="auto"/>
            <w:noWrap/>
            <w:hideMark/>
          </w:tcPr>
          <w:p w14:paraId="44E0602C"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20,000</w:t>
            </w:r>
          </w:p>
        </w:tc>
        <w:tc>
          <w:tcPr>
            <w:tcW w:w="0" w:type="auto"/>
            <w:noWrap/>
            <w:hideMark/>
          </w:tcPr>
          <w:p w14:paraId="6ED65F28"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5,000</w:t>
            </w:r>
          </w:p>
        </w:tc>
        <w:tc>
          <w:tcPr>
            <w:tcW w:w="0" w:type="auto"/>
            <w:noWrap/>
            <w:hideMark/>
          </w:tcPr>
          <w:p w14:paraId="310D864E"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75</w:t>
            </w:r>
          </w:p>
        </w:tc>
      </w:tr>
      <w:tr w:rsidR="00A4247C" w:rsidRPr="00A4247C" w14:paraId="00C3DD70" w14:textId="77777777" w:rsidTr="00A4247C">
        <w:trPr>
          <w:trHeight w:val="300"/>
          <w:jc w:val="center"/>
        </w:trPr>
        <w:tc>
          <w:tcPr>
            <w:tcW w:w="0" w:type="auto"/>
            <w:noWrap/>
            <w:hideMark/>
          </w:tcPr>
          <w:p w14:paraId="104270D1"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Conductividad Eléctrica</w:t>
            </w:r>
          </w:p>
        </w:tc>
        <w:tc>
          <w:tcPr>
            <w:tcW w:w="0" w:type="auto"/>
            <w:noWrap/>
            <w:hideMark/>
          </w:tcPr>
          <w:p w14:paraId="5FEEC0CA" w14:textId="2175EE71"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Pr>
                <w:rFonts w:eastAsia="Times New Roman" w:cs="Times New Roman"/>
                <w:sz w:val="20"/>
                <w:szCs w:val="20"/>
                <w:lang w:eastAsia="es-EC"/>
              </w:rPr>
              <w:t>-----</w:t>
            </w:r>
          </w:p>
        </w:tc>
        <w:tc>
          <w:tcPr>
            <w:tcW w:w="0" w:type="auto"/>
            <w:noWrap/>
            <w:hideMark/>
          </w:tcPr>
          <w:p w14:paraId="6566EE6E"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78,605</w:t>
            </w:r>
          </w:p>
        </w:tc>
        <w:tc>
          <w:tcPr>
            <w:tcW w:w="0" w:type="auto"/>
            <w:noWrap/>
            <w:hideMark/>
          </w:tcPr>
          <w:p w14:paraId="38D5E520" w14:textId="1118F6BC"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Pr>
                <w:rFonts w:eastAsia="Times New Roman" w:cs="Times New Roman"/>
                <w:sz w:val="20"/>
                <w:szCs w:val="20"/>
                <w:lang w:eastAsia="es-EC"/>
              </w:rPr>
              <w:t>-----</w:t>
            </w:r>
          </w:p>
        </w:tc>
      </w:tr>
      <w:tr w:rsidR="00A4247C" w:rsidRPr="00A4247C" w14:paraId="038CE6A3" w14:textId="77777777" w:rsidTr="00A4247C">
        <w:trPr>
          <w:trHeight w:val="300"/>
          <w:jc w:val="center"/>
        </w:trPr>
        <w:tc>
          <w:tcPr>
            <w:tcW w:w="0" w:type="auto"/>
            <w:noWrap/>
            <w:hideMark/>
          </w:tcPr>
          <w:p w14:paraId="7512B8DF"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Cromo Total (Cr)</w:t>
            </w:r>
          </w:p>
        </w:tc>
        <w:tc>
          <w:tcPr>
            <w:tcW w:w="0" w:type="auto"/>
            <w:noWrap/>
            <w:hideMark/>
          </w:tcPr>
          <w:p w14:paraId="6A4B4323"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0,010</w:t>
            </w:r>
          </w:p>
        </w:tc>
        <w:tc>
          <w:tcPr>
            <w:tcW w:w="0" w:type="auto"/>
            <w:noWrap/>
            <w:hideMark/>
          </w:tcPr>
          <w:p w14:paraId="645B9252"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0,010</w:t>
            </w:r>
          </w:p>
        </w:tc>
        <w:tc>
          <w:tcPr>
            <w:tcW w:w="0" w:type="auto"/>
            <w:noWrap/>
            <w:hideMark/>
          </w:tcPr>
          <w:p w14:paraId="28093041"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w:t>
            </w:r>
          </w:p>
        </w:tc>
      </w:tr>
      <w:tr w:rsidR="00A4247C" w:rsidRPr="00A4247C" w14:paraId="5E46925F" w14:textId="77777777" w:rsidTr="00A4247C">
        <w:trPr>
          <w:trHeight w:val="300"/>
          <w:jc w:val="center"/>
        </w:trPr>
        <w:tc>
          <w:tcPr>
            <w:tcW w:w="0" w:type="auto"/>
            <w:noWrap/>
            <w:hideMark/>
          </w:tcPr>
          <w:p w14:paraId="4F78B775"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Cromo hexavalente (Cr⁺⁶)</w:t>
            </w:r>
          </w:p>
        </w:tc>
        <w:tc>
          <w:tcPr>
            <w:tcW w:w="0" w:type="auto"/>
            <w:noWrap/>
            <w:hideMark/>
          </w:tcPr>
          <w:p w14:paraId="6522DED7"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0,009</w:t>
            </w:r>
          </w:p>
        </w:tc>
        <w:tc>
          <w:tcPr>
            <w:tcW w:w="0" w:type="auto"/>
            <w:noWrap/>
            <w:hideMark/>
          </w:tcPr>
          <w:p w14:paraId="05CBC80F"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0,008</w:t>
            </w:r>
          </w:p>
        </w:tc>
        <w:tc>
          <w:tcPr>
            <w:tcW w:w="0" w:type="auto"/>
            <w:noWrap/>
            <w:hideMark/>
          </w:tcPr>
          <w:p w14:paraId="75C694C7"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11,11</w:t>
            </w:r>
          </w:p>
        </w:tc>
      </w:tr>
      <w:tr w:rsidR="00A4247C" w:rsidRPr="00A4247C" w14:paraId="76942CB9" w14:textId="77777777" w:rsidTr="00A4247C">
        <w:trPr>
          <w:trHeight w:val="300"/>
          <w:jc w:val="center"/>
        </w:trPr>
        <w:tc>
          <w:tcPr>
            <w:tcW w:w="0" w:type="auto"/>
            <w:noWrap/>
            <w:hideMark/>
          </w:tcPr>
          <w:p w14:paraId="546A3EEC" w14:textId="77777777" w:rsidR="00A4247C" w:rsidRPr="00A4247C" w:rsidRDefault="00A4247C" w:rsidP="00A4247C">
            <w:pPr>
              <w:spacing w:before="0" w:beforeAutospacing="0" w:after="0" w:afterAutospacing="0" w:line="240" w:lineRule="auto"/>
              <w:jc w:val="left"/>
              <w:rPr>
                <w:rFonts w:eastAsia="Times New Roman" w:cs="Times New Roman"/>
                <w:i/>
                <w:iCs/>
                <w:sz w:val="20"/>
                <w:szCs w:val="20"/>
                <w:lang w:eastAsia="es-EC"/>
              </w:rPr>
            </w:pPr>
            <w:proofErr w:type="spellStart"/>
            <w:r w:rsidRPr="00A4247C">
              <w:rPr>
                <w:rFonts w:eastAsia="Times New Roman" w:cs="Times New Roman"/>
                <w:i/>
                <w:iCs/>
                <w:sz w:val="20"/>
                <w:szCs w:val="20"/>
                <w:lang w:eastAsia="es-EC"/>
              </w:rPr>
              <w:t>Eschericha</w:t>
            </w:r>
            <w:proofErr w:type="spellEnd"/>
            <w:r w:rsidRPr="00A4247C">
              <w:rPr>
                <w:rFonts w:eastAsia="Times New Roman" w:cs="Times New Roman"/>
                <w:i/>
                <w:iCs/>
                <w:sz w:val="20"/>
                <w:szCs w:val="20"/>
                <w:lang w:eastAsia="es-EC"/>
              </w:rPr>
              <w:t xml:space="preserve"> Coli</w:t>
            </w:r>
          </w:p>
        </w:tc>
        <w:tc>
          <w:tcPr>
            <w:tcW w:w="0" w:type="auto"/>
            <w:noWrap/>
            <w:hideMark/>
          </w:tcPr>
          <w:p w14:paraId="0AFCB99B"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20,000</w:t>
            </w:r>
          </w:p>
        </w:tc>
        <w:tc>
          <w:tcPr>
            <w:tcW w:w="0" w:type="auto"/>
            <w:noWrap/>
            <w:hideMark/>
          </w:tcPr>
          <w:p w14:paraId="1C6928EE"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0,000</w:t>
            </w:r>
          </w:p>
        </w:tc>
        <w:tc>
          <w:tcPr>
            <w:tcW w:w="0" w:type="auto"/>
            <w:noWrap/>
            <w:hideMark/>
          </w:tcPr>
          <w:p w14:paraId="09540017"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100</w:t>
            </w:r>
          </w:p>
        </w:tc>
      </w:tr>
      <w:tr w:rsidR="00A4247C" w:rsidRPr="00A4247C" w14:paraId="476A12FE" w14:textId="77777777" w:rsidTr="00A4247C">
        <w:trPr>
          <w:trHeight w:val="300"/>
          <w:jc w:val="center"/>
        </w:trPr>
        <w:tc>
          <w:tcPr>
            <w:tcW w:w="0" w:type="auto"/>
            <w:noWrap/>
            <w:hideMark/>
          </w:tcPr>
          <w:p w14:paraId="2D84A227"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proofErr w:type="spellStart"/>
            <w:r w:rsidRPr="00A4247C">
              <w:rPr>
                <w:rFonts w:eastAsia="Times New Roman" w:cs="Times New Roman"/>
                <w:sz w:val="20"/>
                <w:szCs w:val="20"/>
                <w:lang w:eastAsia="es-EC"/>
              </w:rPr>
              <w:lastRenderedPageBreak/>
              <w:t>Floruros</w:t>
            </w:r>
            <w:proofErr w:type="spellEnd"/>
            <w:r w:rsidRPr="00A4247C">
              <w:rPr>
                <w:rFonts w:eastAsia="Times New Roman" w:cs="Times New Roman"/>
                <w:sz w:val="20"/>
                <w:szCs w:val="20"/>
                <w:lang w:eastAsia="es-EC"/>
              </w:rPr>
              <w:t xml:space="preserve"> (F)</w:t>
            </w:r>
          </w:p>
        </w:tc>
        <w:tc>
          <w:tcPr>
            <w:tcW w:w="0" w:type="auto"/>
            <w:noWrap/>
            <w:hideMark/>
          </w:tcPr>
          <w:p w14:paraId="544D9034"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0,300</w:t>
            </w:r>
          </w:p>
        </w:tc>
        <w:tc>
          <w:tcPr>
            <w:tcW w:w="0" w:type="auto"/>
            <w:noWrap/>
            <w:hideMark/>
          </w:tcPr>
          <w:p w14:paraId="3EA1F328"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0,226</w:t>
            </w:r>
          </w:p>
        </w:tc>
        <w:tc>
          <w:tcPr>
            <w:tcW w:w="0" w:type="auto"/>
            <w:noWrap/>
            <w:hideMark/>
          </w:tcPr>
          <w:p w14:paraId="65FA1E52"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24,55</w:t>
            </w:r>
          </w:p>
        </w:tc>
      </w:tr>
      <w:tr w:rsidR="00A4247C" w:rsidRPr="00A4247C" w14:paraId="1FF5C65D" w14:textId="77777777" w:rsidTr="00A4247C">
        <w:trPr>
          <w:trHeight w:val="300"/>
          <w:jc w:val="center"/>
        </w:trPr>
        <w:tc>
          <w:tcPr>
            <w:tcW w:w="0" w:type="auto"/>
            <w:noWrap/>
            <w:hideMark/>
          </w:tcPr>
          <w:p w14:paraId="4B6786FE"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Fósforo Total (P-PO₄ ³¯)</w:t>
            </w:r>
          </w:p>
        </w:tc>
        <w:tc>
          <w:tcPr>
            <w:tcW w:w="0" w:type="auto"/>
            <w:noWrap/>
            <w:hideMark/>
          </w:tcPr>
          <w:p w14:paraId="5DB2AD9E" w14:textId="01079AA6"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Pr>
                <w:rFonts w:eastAsia="Times New Roman" w:cs="Times New Roman"/>
                <w:sz w:val="20"/>
                <w:szCs w:val="20"/>
                <w:lang w:eastAsia="es-EC"/>
              </w:rPr>
              <w:t>----</w:t>
            </w:r>
          </w:p>
        </w:tc>
        <w:tc>
          <w:tcPr>
            <w:tcW w:w="0" w:type="auto"/>
            <w:noWrap/>
            <w:hideMark/>
          </w:tcPr>
          <w:p w14:paraId="2ABB5D18"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0,690</w:t>
            </w:r>
          </w:p>
        </w:tc>
        <w:tc>
          <w:tcPr>
            <w:tcW w:w="0" w:type="auto"/>
            <w:noWrap/>
            <w:hideMark/>
          </w:tcPr>
          <w:p w14:paraId="70EF1B43" w14:textId="4AED1C1C"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Pr>
                <w:rFonts w:eastAsia="Times New Roman" w:cs="Times New Roman"/>
                <w:sz w:val="20"/>
                <w:szCs w:val="20"/>
                <w:lang w:eastAsia="es-EC"/>
              </w:rPr>
              <w:t>----</w:t>
            </w:r>
          </w:p>
        </w:tc>
      </w:tr>
      <w:tr w:rsidR="00A4247C" w:rsidRPr="00A4247C" w14:paraId="47905E02" w14:textId="77777777" w:rsidTr="00A4247C">
        <w:trPr>
          <w:trHeight w:val="300"/>
          <w:jc w:val="center"/>
        </w:trPr>
        <w:tc>
          <w:tcPr>
            <w:tcW w:w="0" w:type="auto"/>
            <w:noWrap/>
            <w:hideMark/>
          </w:tcPr>
          <w:p w14:paraId="32C79C5A"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 xml:space="preserve">Hierro </w:t>
            </w:r>
            <w:proofErr w:type="gramStart"/>
            <w:r w:rsidRPr="00A4247C">
              <w:rPr>
                <w:rFonts w:eastAsia="Times New Roman" w:cs="Times New Roman"/>
                <w:sz w:val="20"/>
                <w:szCs w:val="20"/>
                <w:lang w:eastAsia="es-EC"/>
              </w:rPr>
              <w:t>Total  (</w:t>
            </w:r>
            <w:proofErr w:type="gramEnd"/>
            <w:r w:rsidRPr="00A4247C">
              <w:rPr>
                <w:rFonts w:eastAsia="Times New Roman" w:cs="Times New Roman"/>
                <w:sz w:val="20"/>
                <w:szCs w:val="20"/>
                <w:lang w:eastAsia="es-EC"/>
              </w:rPr>
              <w:t>Fe)</w:t>
            </w:r>
          </w:p>
        </w:tc>
        <w:tc>
          <w:tcPr>
            <w:tcW w:w="0" w:type="auto"/>
            <w:noWrap/>
            <w:hideMark/>
          </w:tcPr>
          <w:p w14:paraId="2EC5F5DF"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0,071</w:t>
            </w:r>
          </w:p>
        </w:tc>
        <w:tc>
          <w:tcPr>
            <w:tcW w:w="0" w:type="auto"/>
            <w:noWrap/>
            <w:hideMark/>
          </w:tcPr>
          <w:p w14:paraId="7B76494B"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0,070</w:t>
            </w:r>
          </w:p>
        </w:tc>
        <w:tc>
          <w:tcPr>
            <w:tcW w:w="0" w:type="auto"/>
            <w:noWrap/>
            <w:hideMark/>
          </w:tcPr>
          <w:p w14:paraId="03E6C7EC" w14:textId="57DB74B8"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1,28</w:t>
            </w:r>
          </w:p>
        </w:tc>
      </w:tr>
      <w:tr w:rsidR="00A4247C" w:rsidRPr="00A4247C" w14:paraId="4E0340C0" w14:textId="77777777" w:rsidTr="00A4247C">
        <w:trPr>
          <w:trHeight w:val="300"/>
          <w:jc w:val="center"/>
        </w:trPr>
        <w:tc>
          <w:tcPr>
            <w:tcW w:w="0" w:type="auto"/>
            <w:noWrap/>
            <w:hideMark/>
          </w:tcPr>
          <w:p w14:paraId="08735230"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Manganeso (Mn ²⁺)</w:t>
            </w:r>
          </w:p>
        </w:tc>
        <w:tc>
          <w:tcPr>
            <w:tcW w:w="0" w:type="auto"/>
            <w:noWrap/>
            <w:hideMark/>
          </w:tcPr>
          <w:p w14:paraId="4B24BEA6"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0,100</w:t>
            </w:r>
          </w:p>
        </w:tc>
        <w:tc>
          <w:tcPr>
            <w:tcW w:w="0" w:type="auto"/>
            <w:noWrap/>
            <w:hideMark/>
          </w:tcPr>
          <w:p w14:paraId="5BB2BD85"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0,100</w:t>
            </w:r>
          </w:p>
        </w:tc>
        <w:tc>
          <w:tcPr>
            <w:tcW w:w="0" w:type="auto"/>
            <w:noWrap/>
            <w:hideMark/>
          </w:tcPr>
          <w:p w14:paraId="731D81A3"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w:t>
            </w:r>
          </w:p>
        </w:tc>
      </w:tr>
      <w:tr w:rsidR="00A4247C" w:rsidRPr="00A4247C" w14:paraId="2F0F39CE" w14:textId="77777777" w:rsidTr="00A4247C">
        <w:trPr>
          <w:trHeight w:val="300"/>
          <w:jc w:val="center"/>
        </w:trPr>
        <w:tc>
          <w:tcPr>
            <w:tcW w:w="0" w:type="auto"/>
            <w:noWrap/>
            <w:hideMark/>
          </w:tcPr>
          <w:p w14:paraId="6DD7ED60"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Mercurio (Hg)</w:t>
            </w:r>
          </w:p>
        </w:tc>
        <w:tc>
          <w:tcPr>
            <w:tcW w:w="0" w:type="auto"/>
            <w:noWrap/>
            <w:hideMark/>
          </w:tcPr>
          <w:p w14:paraId="0FBA5DBC"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0,001</w:t>
            </w:r>
          </w:p>
        </w:tc>
        <w:tc>
          <w:tcPr>
            <w:tcW w:w="0" w:type="auto"/>
            <w:noWrap/>
            <w:hideMark/>
          </w:tcPr>
          <w:p w14:paraId="7BAAB176"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0,001</w:t>
            </w:r>
          </w:p>
        </w:tc>
        <w:tc>
          <w:tcPr>
            <w:tcW w:w="0" w:type="auto"/>
            <w:noWrap/>
            <w:hideMark/>
          </w:tcPr>
          <w:p w14:paraId="5E66F699"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w:t>
            </w:r>
          </w:p>
        </w:tc>
      </w:tr>
      <w:tr w:rsidR="00A4247C" w:rsidRPr="00A4247C" w14:paraId="44326A6E" w14:textId="77777777" w:rsidTr="00A4247C">
        <w:trPr>
          <w:trHeight w:val="300"/>
          <w:jc w:val="center"/>
        </w:trPr>
        <w:tc>
          <w:tcPr>
            <w:tcW w:w="0" w:type="auto"/>
            <w:noWrap/>
            <w:hideMark/>
          </w:tcPr>
          <w:p w14:paraId="76294EBA"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Nitratos (N-NO₃¯)</w:t>
            </w:r>
          </w:p>
        </w:tc>
        <w:tc>
          <w:tcPr>
            <w:tcW w:w="0" w:type="auto"/>
            <w:noWrap/>
            <w:hideMark/>
          </w:tcPr>
          <w:p w14:paraId="29BE2CEF"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1,260</w:t>
            </w:r>
          </w:p>
        </w:tc>
        <w:tc>
          <w:tcPr>
            <w:tcW w:w="0" w:type="auto"/>
            <w:noWrap/>
            <w:hideMark/>
          </w:tcPr>
          <w:p w14:paraId="7FCE8DEF"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1,070</w:t>
            </w:r>
          </w:p>
        </w:tc>
        <w:tc>
          <w:tcPr>
            <w:tcW w:w="0" w:type="auto"/>
            <w:noWrap/>
            <w:hideMark/>
          </w:tcPr>
          <w:p w14:paraId="3228041C"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15,08</w:t>
            </w:r>
          </w:p>
        </w:tc>
      </w:tr>
      <w:tr w:rsidR="00A4247C" w:rsidRPr="00A4247C" w14:paraId="681D66BA" w14:textId="77777777" w:rsidTr="00A4247C">
        <w:trPr>
          <w:trHeight w:val="300"/>
          <w:jc w:val="center"/>
        </w:trPr>
        <w:tc>
          <w:tcPr>
            <w:tcW w:w="0" w:type="auto"/>
            <w:noWrap/>
            <w:hideMark/>
          </w:tcPr>
          <w:p w14:paraId="5D29EA02"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Nitritos (N-NO₂¯)</w:t>
            </w:r>
          </w:p>
        </w:tc>
        <w:tc>
          <w:tcPr>
            <w:tcW w:w="0" w:type="auto"/>
            <w:noWrap/>
            <w:hideMark/>
          </w:tcPr>
          <w:p w14:paraId="2C0325B8"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0,004</w:t>
            </w:r>
          </w:p>
        </w:tc>
        <w:tc>
          <w:tcPr>
            <w:tcW w:w="0" w:type="auto"/>
            <w:noWrap/>
            <w:hideMark/>
          </w:tcPr>
          <w:p w14:paraId="0FCAD944"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0,004</w:t>
            </w:r>
          </w:p>
        </w:tc>
        <w:tc>
          <w:tcPr>
            <w:tcW w:w="0" w:type="auto"/>
            <w:noWrap/>
            <w:hideMark/>
          </w:tcPr>
          <w:p w14:paraId="73FDBBE0"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w:t>
            </w:r>
          </w:p>
        </w:tc>
      </w:tr>
      <w:tr w:rsidR="00A4247C" w:rsidRPr="00A4247C" w14:paraId="5F223209" w14:textId="77777777" w:rsidTr="00A4247C">
        <w:trPr>
          <w:trHeight w:val="300"/>
          <w:jc w:val="center"/>
        </w:trPr>
        <w:tc>
          <w:tcPr>
            <w:tcW w:w="0" w:type="auto"/>
            <w:noWrap/>
            <w:hideMark/>
          </w:tcPr>
          <w:p w14:paraId="4AFACC34"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pH</w:t>
            </w:r>
          </w:p>
        </w:tc>
        <w:tc>
          <w:tcPr>
            <w:tcW w:w="0" w:type="auto"/>
            <w:noWrap/>
            <w:hideMark/>
          </w:tcPr>
          <w:p w14:paraId="1278D08B"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7,370</w:t>
            </w:r>
          </w:p>
        </w:tc>
        <w:tc>
          <w:tcPr>
            <w:tcW w:w="0" w:type="auto"/>
            <w:noWrap/>
            <w:hideMark/>
          </w:tcPr>
          <w:p w14:paraId="3FE51C51"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7,057</w:t>
            </w:r>
          </w:p>
        </w:tc>
        <w:tc>
          <w:tcPr>
            <w:tcW w:w="0" w:type="auto"/>
            <w:noWrap/>
            <w:hideMark/>
          </w:tcPr>
          <w:p w14:paraId="537C35A1"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4,24</w:t>
            </w:r>
          </w:p>
        </w:tc>
      </w:tr>
      <w:tr w:rsidR="00A4247C" w:rsidRPr="00A4247C" w14:paraId="292E2960" w14:textId="77777777" w:rsidTr="00A4247C">
        <w:trPr>
          <w:trHeight w:val="300"/>
          <w:jc w:val="center"/>
        </w:trPr>
        <w:tc>
          <w:tcPr>
            <w:tcW w:w="0" w:type="auto"/>
            <w:noWrap/>
            <w:hideMark/>
          </w:tcPr>
          <w:p w14:paraId="3DE66739"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Plata (Ag)</w:t>
            </w:r>
          </w:p>
        </w:tc>
        <w:tc>
          <w:tcPr>
            <w:tcW w:w="0" w:type="auto"/>
            <w:noWrap/>
            <w:hideMark/>
          </w:tcPr>
          <w:p w14:paraId="4B12DB62"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0,040</w:t>
            </w:r>
          </w:p>
        </w:tc>
        <w:tc>
          <w:tcPr>
            <w:tcW w:w="0" w:type="auto"/>
            <w:noWrap/>
            <w:hideMark/>
          </w:tcPr>
          <w:p w14:paraId="2D772B19"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0,040</w:t>
            </w:r>
          </w:p>
        </w:tc>
        <w:tc>
          <w:tcPr>
            <w:tcW w:w="0" w:type="auto"/>
            <w:noWrap/>
            <w:hideMark/>
          </w:tcPr>
          <w:p w14:paraId="4FBD3885"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w:t>
            </w:r>
          </w:p>
        </w:tc>
      </w:tr>
      <w:tr w:rsidR="00A4247C" w:rsidRPr="00A4247C" w14:paraId="29021F67" w14:textId="77777777" w:rsidTr="00A4247C">
        <w:trPr>
          <w:trHeight w:val="300"/>
          <w:jc w:val="center"/>
        </w:trPr>
        <w:tc>
          <w:tcPr>
            <w:tcW w:w="0" w:type="auto"/>
            <w:noWrap/>
            <w:hideMark/>
          </w:tcPr>
          <w:p w14:paraId="6AF6004B"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Plomo (Pb)</w:t>
            </w:r>
          </w:p>
        </w:tc>
        <w:tc>
          <w:tcPr>
            <w:tcW w:w="0" w:type="auto"/>
            <w:noWrap/>
            <w:hideMark/>
          </w:tcPr>
          <w:p w14:paraId="7A7634D4"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0,001</w:t>
            </w:r>
          </w:p>
        </w:tc>
        <w:tc>
          <w:tcPr>
            <w:tcW w:w="0" w:type="auto"/>
            <w:noWrap/>
            <w:hideMark/>
          </w:tcPr>
          <w:p w14:paraId="23D5A553"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0,001</w:t>
            </w:r>
          </w:p>
        </w:tc>
        <w:tc>
          <w:tcPr>
            <w:tcW w:w="0" w:type="auto"/>
            <w:noWrap/>
            <w:hideMark/>
          </w:tcPr>
          <w:p w14:paraId="563421D0"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w:t>
            </w:r>
          </w:p>
        </w:tc>
      </w:tr>
      <w:tr w:rsidR="00A4247C" w:rsidRPr="00A4247C" w14:paraId="0994F728" w14:textId="77777777" w:rsidTr="00A4247C">
        <w:trPr>
          <w:trHeight w:val="300"/>
          <w:jc w:val="center"/>
        </w:trPr>
        <w:tc>
          <w:tcPr>
            <w:tcW w:w="0" w:type="auto"/>
            <w:noWrap/>
            <w:hideMark/>
          </w:tcPr>
          <w:p w14:paraId="517B690A"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Sólidos Totales Disueltos</w:t>
            </w:r>
          </w:p>
        </w:tc>
        <w:tc>
          <w:tcPr>
            <w:tcW w:w="0" w:type="auto"/>
            <w:noWrap/>
            <w:hideMark/>
          </w:tcPr>
          <w:p w14:paraId="06798E6F"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318,028</w:t>
            </w:r>
          </w:p>
        </w:tc>
        <w:tc>
          <w:tcPr>
            <w:tcW w:w="0" w:type="auto"/>
            <w:noWrap/>
            <w:hideMark/>
          </w:tcPr>
          <w:p w14:paraId="0059FE16"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36,510</w:t>
            </w:r>
          </w:p>
        </w:tc>
        <w:tc>
          <w:tcPr>
            <w:tcW w:w="0" w:type="auto"/>
            <w:noWrap/>
            <w:hideMark/>
          </w:tcPr>
          <w:p w14:paraId="17754997"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88,52</w:t>
            </w:r>
          </w:p>
        </w:tc>
      </w:tr>
      <w:tr w:rsidR="00A4247C" w:rsidRPr="00A4247C" w14:paraId="3A109BF1" w14:textId="77777777" w:rsidTr="00A4247C">
        <w:trPr>
          <w:trHeight w:val="300"/>
          <w:jc w:val="center"/>
        </w:trPr>
        <w:tc>
          <w:tcPr>
            <w:tcW w:w="0" w:type="auto"/>
            <w:hideMark/>
          </w:tcPr>
          <w:p w14:paraId="32DA7E73"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Temperatura (C˚)</w:t>
            </w:r>
          </w:p>
        </w:tc>
        <w:tc>
          <w:tcPr>
            <w:tcW w:w="0" w:type="auto"/>
            <w:noWrap/>
            <w:hideMark/>
          </w:tcPr>
          <w:p w14:paraId="0331C14D"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13,755</w:t>
            </w:r>
          </w:p>
        </w:tc>
        <w:tc>
          <w:tcPr>
            <w:tcW w:w="0" w:type="auto"/>
            <w:noWrap/>
            <w:hideMark/>
          </w:tcPr>
          <w:p w14:paraId="26D16384"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13,750</w:t>
            </w:r>
          </w:p>
        </w:tc>
        <w:tc>
          <w:tcPr>
            <w:tcW w:w="0" w:type="auto"/>
            <w:noWrap/>
            <w:hideMark/>
          </w:tcPr>
          <w:p w14:paraId="49E38FCE"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0,03</w:t>
            </w:r>
          </w:p>
        </w:tc>
      </w:tr>
      <w:tr w:rsidR="00A4247C" w:rsidRPr="00A4247C" w14:paraId="15910DD1" w14:textId="77777777" w:rsidTr="00A4247C">
        <w:trPr>
          <w:trHeight w:val="300"/>
          <w:jc w:val="center"/>
        </w:trPr>
        <w:tc>
          <w:tcPr>
            <w:tcW w:w="0" w:type="auto"/>
            <w:noWrap/>
            <w:hideMark/>
          </w:tcPr>
          <w:p w14:paraId="2A3B38AE"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Turbiedad</w:t>
            </w:r>
          </w:p>
        </w:tc>
        <w:tc>
          <w:tcPr>
            <w:tcW w:w="0" w:type="auto"/>
            <w:noWrap/>
            <w:hideMark/>
          </w:tcPr>
          <w:p w14:paraId="3CFA33AB"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6,960</w:t>
            </w:r>
          </w:p>
        </w:tc>
        <w:tc>
          <w:tcPr>
            <w:tcW w:w="0" w:type="auto"/>
            <w:noWrap/>
            <w:hideMark/>
          </w:tcPr>
          <w:p w14:paraId="659CF365"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0,475</w:t>
            </w:r>
          </w:p>
        </w:tc>
        <w:tc>
          <w:tcPr>
            <w:tcW w:w="0" w:type="auto"/>
            <w:noWrap/>
            <w:hideMark/>
          </w:tcPr>
          <w:p w14:paraId="51326672"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93,18</w:t>
            </w:r>
          </w:p>
        </w:tc>
      </w:tr>
      <w:tr w:rsidR="00A4247C" w:rsidRPr="00A4247C" w14:paraId="4E94BC49" w14:textId="77777777" w:rsidTr="00A4247C">
        <w:trPr>
          <w:trHeight w:val="315"/>
          <w:jc w:val="center"/>
        </w:trPr>
        <w:tc>
          <w:tcPr>
            <w:tcW w:w="0" w:type="auto"/>
            <w:noWrap/>
            <w:hideMark/>
          </w:tcPr>
          <w:p w14:paraId="78CBBBB3"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Zinc (Zn)</w:t>
            </w:r>
          </w:p>
        </w:tc>
        <w:tc>
          <w:tcPr>
            <w:tcW w:w="0" w:type="auto"/>
            <w:noWrap/>
            <w:hideMark/>
          </w:tcPr>
          <w:p w14:paraId="3AECCBBF"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0,060</w:t>
            </w:r>
          </w:p>
        </w:tc>
        <w:tc>
          <w:tcPr>
            <w:tcW w:w="0" w:type="auto"/>
            <w:noWrap/>
            <w:hideMark/>
          </w:tcPr>
          <w:p w14:paraId="295132D5"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0,060</w:t>
            </w:r>
          </w:p>
        </w:tc>
        <w:tc>
          <w:tcPr>
            <w:tcW w:w="0" w:type="auto"/>
            <w:noWrap/>
            <w:hideMark/>
          </w:tcPr>
          <w:p w14:paraId="2B17E40E"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0</w:t>
            </w:r>
          </w:p>
        </w:tc>
      </w:tr>
      <w:tr w:rsidR="00A4247C" w:rsidRPr="00A4247C" w14:paraId="188B0DB4" w14:textId="77777777" w:rsidTr="00A4247C">
        <w:trPr>
          <w:trHeight w:val="315"/>
          <w:jc w:val="center"/>
        </w:trPr>
        <w:tc>
          <w:tcPr>
            <w:tcW w:w="0" w:type="auto"/>
            <w:noWrap/>
            <w:hideMark/>
          </w:tcPr>
          <w:p w14:paraId="3B081622" w14:textId="77777777" w:rsidR="00A4247C" w:rsidRPr="00A4247C" w:rsidRDefault="00A4247C" w:rsidP="00A4247C">
            <w:pPr>
              <w:spacing w:before="0" w:beforeAutospacing="0" w:after="0" w:afterAutospacing="0" w:line="240" w:lineRule="auto"/>
              <w:jc w:val="left"/>
              <w:rPr>
                <w:rFonts w:eastAsia="Times New Roman" w:cs="Times New Roman"/>
                <w:sz w:val="20"/>
                <w:szCs w:val="20"/>
                <w:lang w:eastAsia="es-EC"/>
              </w:rPr>
            </w:pPr>
            <w:r w:rsidRPr="00A4247C">
              <w:rPr>
                <w:rFonts w:eastAsia="Times New Roman" w:cs="Times New Roman"/>
                <w:sz w:val="20"/>
                <w:szCs w:val="20"/>
                <w:lang w:eastAsia="es-EC"/>
              </w:rPr>
              <w:t>Cloro Residual</w:t>
            </w:r>
          </w:p>
        </w:tc>
        <w:tc>
          <w:tcPr>
            <w:tcW w:w="0" w:type="auto"/>
            <w:noWrap/>
            <w:hideMark/>
          </w:tcPr>
          <w:p w14:paraId="4045F97B"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p>
        </w:tc>
        <w:tc>
          <w:tcPr>
            <w:tcW w:w="0" w:type="auto"/>
            <w:noWrap/>
            <w:hideMark/>
          </w:tcPr>
          <w:p w14:paraId="5780C96F" w14:textId="77777777"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sidRPr="00A4247C">
              <w:rPr>
                <w:rFonts w:eastAsia="Times New Roman" w:cs="Times New Roman"/>
                <w:sz w:val="20"/>
                <w:szCs w:val="20"/>
                <w:lang w:eastAsia="es-EC"/>
              </w:rPr>
              <w:t>1,310</w:t>
            </w:r>
          </w:p>
        </w:tc>
        <w:tc>
          <w:tcPr>
            <w:tcW w:w="0" w:type="auto"/>
            <w:noWrap/>
            <w:hideMark/>
          </w:tcPr>
          <w:p w14:paraId="02BC9ACB" w14:textId="5B1E1A5C" w:rsidR="00A4247C" w:rsidRPr="00A4247C" w:rsidRDefault="00A4247C" w:rsidP="004A6343">
            <w:pPr>
              <w:spacing w:before="0" w:beforeAutospacing="0" w:after="0" w:afterAutospacing="0" w:line="240" w:lineRule="auto"/>
              <w:jc w:val="center"/>
              <w:rPr>
                <w:rFonts w:eastAsia="Times New Roman" w:cs="Times New Roman"/>
                <w:sz w:val="20"/>
                <w:szCs w:val="20"/>
                <w:lang w:eastAsia="es-EC"/>
              </w:rPr>
            </w:pPr>
            <w:r>
              <w:rPr>
                <w:rFonts w:eastAsia="Times New Roman" w:cs="Times New Roman"/>
                <w:sz w:val="20"/>
                <w:szCs w:val="20"/>
                <w:lang w:eastAsia="es-EC"/>
              </w:rPr>
              <w:t>-----</w:t>
            </w:r>
          </w:p>
        </w:tc>
      </w:tr>
    </w:tbl>
    <w:p w14:paraId="4A40AE4B" w14:textId="339479D2" w:rsidR="007F2F05" w:rsidRPr="00C15A1F" w:rsidRDefault="007F2F05" w:rsidP="007F2F05">
      <w:r w:rsidRPr="00C15A1F">
        <w:t xml:space="preserve">Se observa una remoción total (100 %) de coliformes totales y </w:t>
      </w:r>
      <w:r w:rsidRPr="00C15A1F">
        <w:rPr>
          <w:i/>
          <w:iCs/>
        </w:rPr>
        <w:t>Escherichia coli</w:t>
      </w:r>
      <w:r w:rsidRPr="00C15A1F">
        <w:t>,</w:t>
      </w:r>
      <w:r>
        <w:t xml:space="preserve"> esto quiere decir que el sistema tiene</w:t>
      </w:r>
      <w:r w:rsidRPr="00C15A1F">
        <w:t xml:space="preserve"> una alta eficacia en cuanto a la desinfección microbiológica</w:t>
      </w:r>
      <w:r>
        <w:t>; a</w:t>
      </w:r>
      <w:r w:rsidRPr="00C15A1F">
        <w:t xml:space="preserve">simismo, se registran altos porcentajes de remoción en turbiedad (93,18 %) y sólidos totales disueltos (88,52 %), </w:t>
      </w:r>
      <w:r>
        <w:t>por tanto, el sistema cuenta con un adecuado</w:t>
      </w:r>
      <w:r w:rsidRPr="00C15A1F">
        <w:t xml:space="preserve"> desempeño en la clarificación y en la reducción de contaminantes físicos.</w:t>
      </w:r>
    </w:p>
    <w:p w14:paraId="35B203FB" w14:textId="77777777" w:rsidR="007F2F05" w:rsidRDefault="007F2F05" w:rsidP="007F2F05">
      <w:r w:rsidRPr="00C15A1F">
        <w:t>En cuanto al color aparente, se logró una remoción del 75 %,</w:t>
      </w:r>
      <w:r>
        <w:t xml:space="preserve"> esto mejora </w:t>
      </w:r>
      <w:r w:rsidRPr="00C15A1F">
        <w:t>las características organolépticas del agua</w:t>
      </w:r>
      <w:r>
        <w:t xml:space="preserve">, los </w:t>
      </w:r>
      <w:r w:rsidRPr="00C15A1F">
        <w:t>parámetros como los fluoruros y nitratos presentaron reducciones del 24,55 % y 15,08 %</w:t>
      </w:r>
      <w:r>
        <w:t xml:space="preserve"> esto </w:t>
      </w:r>
      <w:r w:rsidRPr="00C15A1F">
        <w:t>representa una mejora en la eliminación de compuestos inorgánicos.</w:t>
      </w:r>
      <w:r>
        <w:t xml:space="preserve"> </w:t>
      </w:r>
      <w:r w:rsidRPr="00C15A1F">
        <w:t xml:space="preserve">Por otro lado, el cromo hexavalente (Cr⁶⁺) </w:t>
      </w:r>
      <w:r>
        <w:t xml:space="preserve">presento una remoción mínima, mientras que el </w:t>
      </w:r>
      <w:r w:rsidRPr="00C15A1F">
        <w:t>arsénico, cadmio, cobre, mercurio, plomo, zinc, plata, manganeso, cianuro, nitritos y cromo total</w:t>
      </w:r>
      <w:r>
        <w:t xml:space="preserve"> </w:t>
      </w:r>
      <w:r w:rsidRPr="00C15A1F">
        <w:t xml:space="preserve">no se evidenció remoción alguna, manteniéndose los mismos niveles entre el agua cruda y la tratada. </w:t>
      </w:r>
    </w:p>
    <w:p w14:paraId="623071BE" w14:textId="0F04BF5F" w:rsidR="00E378FF" w:rsidRDefault="00E378FF" w:rsidP="00E378FF">
      <w:pPr>
        <w:pStyle w:val="Ttulo4"/>
      </w:pPr>
      <w:r>
        <w:t>Eficiencia del sistema de filtración con carbón activado</w:t>
      </w:r>
    </w:p>
    <w:p w14:paraId="76F105E6" w14:textId="7DDD59C2" w:rsidR="00C57099" w:rsidRDefault="00E378FF" w:rsidP="00C57099">
      <w:r w:rsidRPr="00AE7E16">
        <w:t xml:space="preserve">Se </w:t>
      </w:r>
      <w:r w:rsidR="00236A09">
        <w:t xml:space="preserve">realizo una toma inicial de los parámetros de STD, turbiedad, temperatura, pH y conductividad al agua cruda, donde </w:t>
      </w:r>
      <w:r w:rsidR="00C57099">
        <w:t>se</w:t>
      </w:r>
      <w:r w:rsidR="00C57099" w:rsidRPr="00C57099">
        <w:t xml:space="preserve"> evidencian una mejora significativa en la calidad del agua tras el proceso de filtración con carbón activado</w:t>
      </w:r>
      <w:r w:rsidR="00C57099">
        <w:t>, los resultados se muestran a continuación:</w:t>
      </w:r>
    </w:p>
    <w:p w14:paraId="5AE91435" w14:textId="75E1CF05" w:rsidR="00E378FF" w:rsidRDefault="00E378FF" w:rsidP="00E378FF">
      <w:pPr>
        <w:pStyle w:val="Descripcin"/>
        <w:keepNext/>
      </w:pPr>
      <w:r w:rsidRPr="00AE7E16">
        <w:rPr>
          <w:b/>
          <w:bCs/>
        </w:rPr>
        <w:lastRenderedPageBreak/>
        <w:t xml:space="preserve">Tabla </w:t>
      </w:r>
      <w:r w:rsidRPr="00AE7E16">
        <w:rPr>
          <w:b/>
          <w:bCs/>
        </w:rPr>
        <w:fldChar w:fldCharType="begin"/>
      </w:r>
      <w:r w:rsidRPr="00AE7E16">
        <w:rPr>
          <w:b/>
          <w:bCs/>
        </w:rPr>
        <w:instrText xml:space="preserve"> SEQ Tabla \* ARABIC </w:instrText>
      </w:r>
      <w:r w:rsidRPr="00AE7E16">
        <w:rPr>
          <w:b/>
          <w:bCs/>
        </w:rPr>
        <w:fldChar w:fldCharType="separate"/>
      </w:r>
      <w:r w:rsidR="00023DA6">
        <w:rPr>
          <w:b/>
          <w:bCs/>
          <w:noProof/>
        </w:rPr>
        <w:t>20</w:t>
      </w:r>
      <w:r w:rsidRPr="00AE7E16">
        <w:rPr>
          <w:b/>
          <w:bCs/>
        </w:rPr>
        <w:fldChar w:fldCharType="end"/>
      </w:r>
      <w:r>
        <w:br/>
      </w:r>
      <w:bookmarkStart w:id="99" w:name="_Toc208176107"/>
      <w:r w:rsidRPr="00AE7E16">
        <w:rPr>
          <w:i/>
          <w:iCs w:val="0"/>
        </w:rPr>
        <w:t xml:space="preserve">Parámetros fisicoquímicos (Sistema de filtración con </w:t>
      </w:r>
      <w:r w:rsidR="00236A09">
        <w:rPr>
          <w:i/>
          <w:iCs w:val="0"/>
        </w:rPr>
        <w:t>carbón activado</w:t>
      </w:r>
      <w:r w:rsidRPr="00AE7E16">
        <w:rPr>
          <w:i/>
          <w:iCs w:val="0"/>
        </w:rPr>
        <w:t>)</w:t>
      </w:r>
      <w:bookmarkEnd w:id="99"/>
    </w:p>
    <w:tbl>
      <w:tblPr>
        <w:tblStyle w:val="Tablaconcuadrcula"/>
        <w:tblW w:w="0" w:type="auto"/>
        <w:tblLook w:val="04A0" w:firstRow="1" w:lastRow="0" w:firstColumn="1" w:lastColumn="0" w:noHBand="0" w:noVBand="1"/>
      </w:tblPr>
      <w:tblGrid>
        <w:gridCol w:w="1340"/>
        <w:gridCol w:w="914"/>
        <w:gridCol w:w="1323"/>
        <w:gridCol w:w="711"/>
        <w:gridCol w:w="711"/>
        <w:gridCol w:w="711"/>
        <w:gridCol w:w="711"/>
        <w:gridCol w:w="1133"/>
      </w:tblGrid>
      <w:tr w:rsidR="00AE7FC7" w:rsidRPr="00AE7FC7" w14:paraId="1F18F3CC" w14:textId="6093B81F" w:rsidTr="00AE7FC7">
        <w:tc>
          <w:tcPr>
            <w:tcW w:w="0" w:type="auto"/>
            <w:tcBorders>
              <w:bottom w:val="single" w:sz="4" w:space="0" w:color="auto"/>
            </w:tcBorders>
          </w:tcPr>
          <w:p w14:paraId="3AB90BF2" w14:textId="77777777" w:rsidR="00AE7FC7" w:rsidRPr="00AE7FC7" w:rsidRDefault="00AE7FC7" w:rsidP="00AE7FC7">
            <w:pPr>
              <w:spacing w:before="0" w:beforeAutospacing="0" w:after="0" w:afterAutospacing="0" w:line="240" w:lineRule="auto"/>
              <w:rPr>
                <w:rFonts w:cs="Times New Roman"/>
                <w:b/>
                <w:bCs/>
                <w:sz w:val="22"/>
              </w:rPr>
            </w:pPr>
            <w:r w:rsidRPr="00AE7FC7">
              <w:rPr>
                <w:rFonts w:cs="Times New Roman"/>
                <w:b/>
                <w:bCs/>
                <w:sz w:val="22"/>
              </w:rPr>
              <w:t xml:space="preserve">Parámetros </w:t>
            </w:r>
          </w:p>
        </w:tc>
        <w:tc>
          <w:tcPr>
            <w:tcW w:w="0" w:type="auto"/>
            <w:tcBorders>
              <w:bottom w:val="single" w:sz="4" w:space="0" w:color="auto"/>
            </w:tcBorders>
          </w:tcPr>
          <w:p w14:paraId="1F3C78CD" w14:textId="733BD7BB" w:rsidR="00AE7FC7" w:rsidRPr="00AE7FC7" w:rsidRDefault="00AE7FC7" w:rsidP="00AE7FC7">
            <w:pPr>
              <w:spacing w:before="0" w:beforeAutospacing="0" w:after="0" w:afterAutospacing="0" w:line="240" w:lineRule="auto"/>
              <w:jc w:val="center"/>
              <w:rPr>
                <w:rFonts w:cs="Times New Roman"/>
                <w:b/>
                <w:bCs/>
                <w:sz w:val="22"/>
              </w:rPr>
            </w:pPr>
            <w:r w:rsidRPr="00AE7FC7">
              <w:rPr>
                <w:rFonts w:cs="Times New Roman"/>
                <w:b/>
                <w:bCs/>
                <w:sz w:val="22"/>
              </w:rPr>
              <w:t>Unidad</w:t>
            </w:r>
          </w:p>
        </w:tc>
        <w:tc>
          <w:tcPr>
            <w:tcW w:w="0" w:type="auto"/>
            <w:tcBorders>
              <w:bottom w:val="single" w:sz="4" w:space="0" w:color="auto"/>
            </w:tcBorders>
          </w:tcPr>
          <w:p w14:paraId="57F0DE07" w14:textId="593FDC41" w:rsidR="00AE7FC7" w:rsidRPr="00AE7FC7" w:rsidRDefault="00AE7FC7" w:rsidP="00AE7FC7">
            <w:pPr>
              <w:spacing w:before="0" w:beforeAutospacing="0" w:after="0" w:afterAutospacing="0" w:line="240" w:lineRule="auto"/>
              <w:jc w:val="center"/>
              <w:rPr>
                <w:rFonts w:cs="Times New Roman"/>
                <w:b/>
                <w:bCs/>
                <w:sz w:val="22"/>
              </w:rPr>
            </w:pPr>
            <w:r w:rsidRPr="00AE7FC7">
              <w:rPr>
                <w:rFonts w:cs="Times New Roman"/>
                <w:b/>
                <w:bCs/>
                <w:sz w:val="22"/>
              </w:rPr>
              <w:t>Agua cruda</w:t>
            </w:r>
          </w:p>
        </w:tc>
        <w:tc>
          <w:tcPr>
            <w:tcW w:w="0" w:type="auto"/>
            <w:gridSpan w:val="4"/>
            <w:tcBorders>
              <w:bottom w:val="single" w:sz="4" w:space="0" w:color="auto"/>
            </w:tcBorders>
          </w:tcPr>
          <w:p w14:paraId="6BE42FC1" w14:textId="5632F1E5" w:rsidR="00AE7FC7" w:rsidRPr="00AE7FC7" w:rsidRDefault="00AE7FC7" w:rsidP="00AE7FC7">
            <w:pPr>
              <w:spacing w:before="0" w:beforeAutospacing="0" w:after="0" w:afterAutospacing="0" w:line="240" w:lineRule="auto"/>
              <w:jc w:val="center"/>
              <w:rPr>
                <w:rFonts w:cs="Times New Roman"/>
                <w:b/>
                <w:bCs/>
                <w:sz w:val="22"/>
              </w:rPr>
            </w:pPr>
            <w:r w:rsidRPr="00AE7FC7">
              <w:rPr>
                <w:rFonts w:cs="Times New Roman"/>
                <w:b/>
                <w:bCs/>
                <w:sz w:val="22"/>
              </w:rPr>
              <w:t>Agua – etapa filtración</w:t>
            </w:r>
          </w:p>
        </w:tc>
        <w:tc>
          <w:tcPr>
            <w:tcW w:w="0" w:type="auto"/>
            <w:tcBorders>
              <w:bottom w:val="single" w:sz="4" w:space="0" w:color="auto"/>
            </w:tcBorders>
          </w:tcPr>
          <w:p w14:paraId="1E0B55D4" w14:textId="103EF576" w:rsidR="00AE7FC7" w:rsidRPr="00AE7FC7" w:rsidRDefault="00AE7FC7" w:rsidP="00AE7FC7">
            <w:pPr>
              <w:spacing w:before="0" w:beforeAutospacing="0" w:after="0" w:afterAutospacing="0" w:line="240" w:lineRule="auto"/>
              <w:jc w:val="center"/>
              <w:rPr>
                <w:rFonts w:cs="Times New Roman"/>
                <w:b/>
                <w:bCs/>
                <w:sz w:val="22"/>
              </w:rPr>
            </w:pPr>
            <w:r w:rsidRPr="00AE7FC7">
              <w:rPr>
                <w:rFonts w:cs="Times New Roman"/>
                <w:b/>
                <w:bCs/>
                <w:sz w:val="22"/>
              </w:rPr>
              <w:t>Promedio</w:t>
            </w:r>
          </w:p>
        </w:tc>
      </w:tr>
      <w:tr w:rsidR="00AE7FC7" w:rsidRPr="00AE7FC7" w14:paraId="79BD727E" w14:textId="40B11FF2" w:rsidTr="00AE7FC7">
        <w:trPr>
          <w:trHeight w:val="60"/>
        </w:trPr>
        <w:tc>
          <w:tcPr>
            <w:tcW w:w="0" w:type="auto"/>
            <w:tcBorders>
              <w:top w:val="single" w:sz="4" w:space="0" w:color="auto"/>
              <w:bottom w:val="single" w:sz="4" w:space="0" w:color="auto"/>
            </w:tcBorders>
          </w:tcPr>
          <w:p w14:paraId="1B4D9428" w14:textId="16ECA089" w:rsidR="00AE7FC7" w:rsidRPr="00AE7FC7" w:rsidRDefault="00AE7FC7" w:rsidP="00AE7FC7">
            <w:pPr>
              <w:spacing w:before="0" w:beforeAutospacing="0" w:after="0" w:afterAutospacing="0" w:line="240" w:lineRule="auto"/>
              <w:rPr>
                <w:rFonts w:cs="Times New Roman"/>
                <w:sz w:val="22"/>
              </w:rPr>
            </w:pPr>
          </w:p>
        </w:tc>
        <w:tc>
          <w:tcPr>
            <w:tcW w:w="0" w:type="auto"/>
            <w:tcBorders>
              <w:top w:val="single" w:sz="4" w:space="0" w:color="auto"/>
              <w:bottom w:val="single" w:sz="4" w:space="0" w:color="auto"/>
            </w:tcBorders>
          </w:tcPr>
          <w:p w14:paraId="23BC7B78" w14:textId="77777777" w:rsidR="00AE7FC7" w:rsidRPr="00AE7FC7" w:rsidRDefault="00AE7FC7" w:rsidP="00AE7FC7">
            <w:pPr>
              <w:spacing w:before="0" w:beforeAutospacing="0" w:after="0" w:afterAutospacing="0" w:line="240" w:lineRule="auto"/>
              <w:rPr>
                <w:rFonts w:cs="Times New Roman"/>
                <w:sz w:val="22"/>
              </w:rPr>
            </w:pPr>
          </w:p>
        </w:tc>
        <w:tc>
          <w:tcPr>
            <w:tcW w:w="0" w:type="auto"/>
            <w:tcBorders>
              <w:top w:val="single" w:sz="4" w:space="0" w:color="auto"/>
              <w:bottom w:val="single" w:sz="4" w:space="0" w:color="auto"/>
            </w:tcBorders>
          </w:tcPr>
          <w:p w14:paraId="03950327" w14:textId="07882954" w:rsidR="00AE7FC7" w:rsidRPr="00AE7FC7" w:rsidRDefault="00AE7FC7" w:rsidP="00AE7FC7">
            <w:pPr>
              <w:spacing w:before="0" w:beforeAutospacing="0" w:after="0" w:afterAutospacing="0" w:line="240" w:lineRule="auto"/>
              <w:rPr>
                <w:rFonts w:cs="Times New Roman"/>
                <w:sz w:val="22"/>
              </w:rPr>
            </w:pPr>
          </w:p>
        </w:tc>
        <w:tc>
          <w:tcPr>
            <w:tcW w:w="0" w:type="auto"/>
            <w:tcBorders>
              <w:top w:val="single" w:sz="4" w:space="0" w:color="auto"/>
              <w:bottom w:val="single" w:sz="4" w:space="0" w:color="auto"/>
            </w:tcBorders>
            <w:vAlign w:val="bottom"/>
          </w:tcPr>
          <w:p w14:paraId="1E940F4C" w14:textId="7990C289"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M1</w:t>
            </w:r>
          </w:p>
        </w:tc>
        <w:tc>
          <w:tcPr>
            <w:tcW w:w="0" w:type="auto"/>
            <w:tcBorders>
              <w:top w:val="single" w:sz="4" w:space="0" w:color="auto"/>
              <w:bottom w:val="single" w:sz="4" w:space="0" w:color="auto"/>
            </w:tcBorders>
            <w:vAlign w:val="bottom"/>
          </w:tcPr>
          <w:p w14:paraId="059E841C" w14:textId="448A1557"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M2</w:t>
            </w:r>
          </w:p>
        </w:tc>
        <w:tc>
          <w:tcPr>
            <w:tcW w:w="0" w:type="auto"/>
            <w:tcBorders>
              <w:top w:val="single" w:sz="4" w:space="0" w:color="auto"/>
              <w:bottom w:val="single" w:sz="4" w:space="0" w:color="auto"/>
            </w:tcBorders>
            <w:vAlign w:val="bottom"/>
          </w:tcPr>
          <w:p w14:paraId="04B2744D" w14:textId="006170E4"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M3</w:t>
            </w:r>
          </w:p>
        </w:tc>
        <w:tc>
          <w:tcPr>
            <w:tcW w:w="0" w:type="auto"/>
            <w:tcBorders>
              <w:top w:val="single" w:sz="4" w:space="0" w:color="auto"/>
              <w:bottom w:val="single" w:sz="4" w:space="0" w:color="auto"/>
            </w:tcBorders>
            <w:vAlign w:val="bottom"/>
          </w:tcPr>
          <w:p w14:paraId="4D245682" w14:textId="35349CD7"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M4</w:t>
            </w:r>
          </w:p>
        </w:tc>
        <w:tc>
          <w:tcPr>
            <w:tcW w:w="0" w:type="auto"/>
            <w:tcBorders>
              <w:bottom w:val="single" w:sz="4" w:space="0" w:color="auto"/>
            </w:tcBorders>
          </w:tcPr>
          <w:p w14:paraId="77C31A25" w14:textId="77777777" w:rsidR="00AE7FC7" w:rsidRPr="00AE7FC7" w:rsidRDefault="00AE7FC7" w:rsidP="00AE7FC7">
            <w:pPr>
              <w:spacing w:before="0" w:beforeAutospacing="0" w:after="0" w:afterAutospacing="0" w:line="240" w:lineRule="auto"/>
              <w:jc w:val="left"/>
              <w:rPr>
                <w:rFonts w:cs="Times New Roman"/>
                <w:sz w:val="22"/>
              </w:rPr>
            </w:pPr>
          </w:p>
        </w:tc>
      </w:tr>
      <w:tr w:rsidR="00AE7FC7" w:rsidRPr="00AE7FC7" w14:paraId="7B9606D9" w14:textId="22E2CBE1" w:rsidTr="00AE7FC7">
        <w:tc>
          <w:tcPr>
            <w:tcW w:w="0" w:type="auto"/>
            <w:tcBorders>
              <w:top w:val="single" w:sz="4" w:space="0" w:color="auto"/>
              <w:bottom w:val="nil"/>
            </w:tcBorders>
          </w:tcPr>
          <w:p w14:paraId="73DE38F1" w14:textId="77777777"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STD</w:t>
            </w:r>
          </w:p>
        </w:tc>
        <w:tc>
          <w:tcPr>
            <w:tcW w:w="0" w:type="auto"/>
            <w:tcBorders>
              <w:top w:val="single" w:sz="4" w:space="0" w:color="auto"/>
              <w:bottom w:val="nil"/>
            </w:tcBorders>
          </w:tcPr>
          <w:p w14:paraId="03306E35" w14:textId="175863F4"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mg/L</w:t>
            </w:r>
          </w:p>
        </w:tc>
        <w:tc>
          <w:tcPr>
            <w:tcW w:w="0" w:type="auto"/>
            <w:tcBorders>
              <w:top w:val="single" w:sz="4" w:space="0" w:color="auto"/>
              <w:bottom w:val="nil"/>
            </w:tcBorders>
          </w:tcPr>
          <w:p w14:paraId="4363D279" w14:textId="14799511"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669</w:t>
            </w:r>
          </w:p>
        </w:tc>
        <w:tc>
          <w:tcPr>
            <w:tcW w:w="0" w:type="auto"/>
            <w:tcBorders>
              <w:top w:val="single" w:sz="4" w:space="0" w:color="auto"/>
              <w:bottom w:val="nil"/>
            </w:tcBorders>
            <w:vAlign w:val="bottom"/>
          </w:tcPr>
          <w:p w14:paraId="0CC04F4D" w14:textId="2BEE9DE5"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36,10</w:t>
            </w:r>
          </w:p>
        </w:tc>
        <w:tc>
          <w:tcPr>
            <w:tcW w:w="0" w:type="auto"/>
            <w:tcBorders>
              <w:top w:val="single" w:sz="4" w:space="0" w:color="auto"/>
              <w:bottom w:val="nil"/>
            </w:tcBorders>
            <w:vAlign w:val="bottom"/>
          </w:tcPr>
          <w:p w14:paraId="5E2AF2BE" w14:textId="43AA4D0C"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 xml:space="preserve">36,10 </w:t>
            </w:r>
          </w:p>
        </w:tc>
        <w:tc>
          <w:tcPr>
            <w:tcW w:w="0" w:type="auto"/>
            <w:tcBorders>
              <w:top w:val="single" w:sz="4" w:space="0" w:color="auto"/>
              <w:bottom w:val="nil"/>
            </w:tcBorders>
            <w:vAlign w:val="bottom"/>
          </w:tcPr>
          <w:p w14:paraId="18483D3F" w14:textId="6C382693"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 xml:space="preserve">28,5 </w:t>
            </w:r>
          </w:p>
        </w:tc>
        <w:tc>
          <w:tcPr>
            <w:tcW w:w="0" w:type="auto"/>
            <w:tcBorders>
              <w:top w:val="single" w:sz="4" w:space="0" w:color="auto"/>
              <w:bottom w:val="nil"/>
            </w:tcBorders>
            <w:vAlign w:val="bottom"/>
          </w:tcPr>
          <w:p w14:paraId="26624EB7" w14:textId="6D4E0C9C"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13,06</w:t>
            </w:r>
          </w:p>
        </w:tc>
        <w:tc>
          <w:tcPr>
            <w:tcW w:w="0" w:type="auto"/>
            <w:tcBorders>
              <w:top w:val="single" w:sz="4" w:space="0" w:color="auto"/>
            </w:tcBorders>
          </w:tcPr>
          <w:p w14:paraId="273393BA" w14:textId="688D3D52" w:rsidR="00AE7FC7" w:rsidRPr="00AE7FC7" w:rsidRDefault="00AE7FC7" w:rsidP="00AE7FC7">
            <w:pPr>
              <w:spacing w:before="0" w:beforeAutospacing="0" w:after="0" w:afterAutospacing="0" w:line="240" w:lineRule="auto"/>
              <w:jc w:val="left"/>
              <w:rPr>
                <w:rFonts w:cs="Times New Roman"/>
                <w:sz w:val="22"/>
              </w:rPr>
            </w:pPr>
            <w:r w:rsidRPr="00AE7FC7">
              <w:rPr>
                <w:rFonts w:cs="Times New Roman"/>
                <w:sz w:val="22"/>
              </w:rPr>
              <w:t>28,44</w:t>
            </w:r>
          </w:p>
        </w:tc>
      </w:tr>
      <w:tr w:rsidR="00AE7FC7" w:rsidRPr="00AE7FC7" w14:paraId="657DFCE0" w14:textId="0F36566A" w:rsidTr="00AE7FC7">
        <w:tc>
          <w:tcPr>
            <w:tcW w:w="0" w:type="auto"/>
            <w:tcBorders>
              <w:top w:val="nil"/>
            </w:tcBorders>
          </w:tcPr>
          <w:p w14:paraId="4591BF3F" w14:textId="77777777"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Turbiedad</w:t>
            </w:r>
          </w:p>
        </w:tc>
        <w:tc>
          <w:tcPr>
            <w:tcW w:w="0" w:type="auto"/>
            <w:tcBorders>
              <w:top w:val="nil"/>
            </w:tcBorders>
          </w:tcPr>
          <w:p w14:paraId="57118009" w14:textId="7FBBDD6F"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NTU</w:t>
            </w:r>
          </w:p>
        </w:tc>
        <w:tc>
          <w:tcPr>
            <w:tcW w:w="0" w:type="auto"/>
            <w:tcBorders>
              <w:top w:val="nil"/>
            </w:tcBorders>
          </w:tcPr>
          <w:p w14:paraId="589CAED5" w14:textId="37759000"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3,402</w:t>
            </w:r>
          </w:p>
        </w:tc>
        <w:tc>
          <w:tcPr>
            <w:tcW w:w="0" w:type="auto"/>
            <w:tcBorders>
              <w:top w:val="nil"/>
            </w:tcBorders>
            <w:vAlign w:val="bottom"/>
          </w:tcPr>
          <w:p w14:paraId="793749DC" w14:textId="1F18FE5B"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0,207</w:t>
            </w:r>
          </w:p>
        </w:tc>
        <w:tc>
          <w:tcPr>
            <w:tcW w:w="0" w:type="auto"/>
            <w:tcBorders>
              <w:top w:val="nil"/>
            </w:tcBorders>
            <w:vAlign w:val="bottom"/>
          </w:tcPr>
          <w:p w14:paraId="5222A964" w14:textId="11477726"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2,41</w:t>
            </w:r>
          </w:p>
        </w:tc>
        <w:tc>
          <w:tcPr>
            <w:tcW w:w="0" w:type="auto"/>
            <w:tcBorders>
              <w:top w:val="nil"/>
            </w:tcBorders>
            <w:vAlign w:val="bottom"/>
          </w:tcPr>
          <w:p w14:paraId="3D8E0A11" w14:textId="65CA0B56"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1,12</w:t>
            </w:r>
          </w:p>
        </w:tc>
        <w:tc>
          <w:tcPr>
            <w:tcW w:w="0" w:type="auto"/>
            <w:tcBorders>
              <w:top w:val="nil"/>
            </w:tcBorders>
            <w:vAlign w:val="bottom"/>
          </w:tcPr>
          <w:p w14:paraId="0D250745" w14:textId="3F397832"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0,566</w:t>
            </w:r>
          </w:p>
        </w:tc>
        <w:tc>
          <w:tcPr>
            <w:tcW w:w="0" w:type="auto"/>
          </w:tcPr>
          <w:p w14:paraId="0C1B510E" w14:textId="0D766595" w:rsidR="00AE7FC7" w:rsidRPr="00AE7FC7" w:rsidRDefault="00AE7FC7" w:rsidP="00AE7FC7">
            <w:pPr>
              <w:spacing w:before="0" w:beforeAutospacing="0" w:after="0" w:afterAutospacing="0" w:line="240" w:lineRule="auto"/>
              <w:jc w:val="left"/>
              <w:rPr>
                <w:rFonts w:cs="Times New Roman"/>
                <w:sz w:val="22"/>
              </w:rPr>
            </w:pPr>
            <w:r w:rsidRPr="00AE7FC7">
              <w:rPr>
                <w:rFonts w:cs="Times New Roman"/>
                <w:sz w:val="22"/>
              </w:rPr>
              <w:t>1,076</w:t>
            </w:r>
          </w:p>
        </w:tc>
      </w:tr>
      <w:tr w:rsidR="00AE7FC7" w:rsidRPr="00AE7FC7" w14:paraId="5019C032" w14:textId="2A19EA49" w:rsidTr="00AE7FC7">
        <w:tc>
          <w:tcPr>
            <w:tcW w:w="0" w:type="auto"/>
          </w:tcPr>
          <w:p w14:paraId="2D5AF904" w14:textId="77777777"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Temperatura</w:t>
            </w:r>
          </w:p>
        </w:tc>
        <w:tc>
          <w:tcPr>
            <w:tcW w:w="0" w:type="auto"/>
          </w:tcPr>
          <w:p w14:paraId="56B7E06C" w14:textId="422BDB09"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°C</w:t>
            </w:r>
          </w:p>
        </w:tc>
        <w:tc>
          <w:tcPr>
            <w:tcW w:w="0" w:type="auto"/>
          </w:tcPr>
          <w:p w14:paraId="315661EA" w14:textId="42517BB8"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13,9</w:t>
            </w:r>
          </w:p>
        </w:tc>
        <w:tc>
          <w:tcPr>
            <w:tcW w:w="0" w:type="auto"/>
            <w:vAlign w:val="top"/>
          </w:tcPr>
          <w:p w14:paraId="439CB275" w14:textId="335A02F6"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14,20</w:t>
            </w:r>
          </w:p>
        </w:tc>
        <w:tc>
          <w:tcPr>
            <w:tcW w:w="0" w:type="auto"/>
            <w:vAlign w:val="top"/>
          </w:tcPr>
          <w:p w14:paraId="40DB9333" w14:textId="6E028887"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13,20</w:t>
            </w:r>
          </w:p>
        </w:tc>
        <w:tc>
          <w:tcPr>
            <w:tcW w:w="0" w:type="auto"/>
            <w:vAlign w:val="top"/>
          </w:tcPr>
          <w:p w14:paraId="307A61A7" w14:textId="266E25C7"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13,90</w:t>
            </w:r>
          </w:p>
        </w:tc>
        <w:tc>
          <w:tcPr>
            <w:tcW w:w="0" w:type="auto"/>
            <w:vAlign w:val="top"/>
          </w:tcPr>
          <w:p w14:paraId="62010C46" w14:textId="0CCB6F7C"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14,10</w:t>
            </w:r>
          </w:p>
        </w:tc>
        <w:tc>
          <w:tcPr>
            <w:tcW w:w="0" w:type="auto"/>
          </w:tcPr>
          <w:p w14:paraId="3B2A1C15" w14:textId="1223C319" w:rsidR="00AE7FC7" w:rsidRPr="00AE7FC7" w:rsidRDefault="00AE7FC7" w:rsidP="00AE7FC7">
            <w:pPr>
              <w:spacing w:before="0" w:beforeAutospacing="0" w:after="0" w:afterAutospacing="0" w:line="240" w:lineRule="auto"/>
              <w:jc w:val="left"/>
              <w:rPr>
                <w:rFonts w:cs="Times New Roman"/>
                <w:sz w:val="22"/>
              </w:rPr>
            </w:pPr>
            <w:r w:rsidRPr="00AE7FC7">
              <w:rPr>
                <w:rFonts w:cs="Times New Roman"/>
                <w:sz w:val="22"/>
              </w:rPr>
              <w:t>13,85</w:t>
            </w:r>
          </w:p>
        </w:tc>
      </w:tr>
      <w:tr w:rsidR="00AE7FC7" w:rsidRPr="00AE7FC7" w14:paraId="6A7F1BF4" w14:textId="7B906ACA" w:rsidTr="00AE7FC7">
        <w:tc>
          <w:tcPr>
            <w:tcW w:w="0" w:type="auto"/>
          </w:tcPr>
          <w:p w14:paraId="06EF0E1E" w14:textId="77777777"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pH</w:t>
            </w:r>
          </w:p>
        </w:tc>
        <w:tc>
          <w:tcPr>
            <w:tcW w:w="0" w:type="auto"/>
          </w:tcPr>
          <w:p w14:paraId="3F065DA8" w14:textId="77777777" w:rsidR="00AE7FC7" w:rsidRPr="00AE7FC7" w:rsidRDefault="00AE7FC7" w:rsidP="00AE7FC7">
            <w:pPr>
              <w:spacing w:before="0" w:beforeAutospacing="0" w:after="0" w:afterAutospacing="0" w:line="240" w:lineRule="auto"/>
              <w:rPr>
                <w:rFonts w:cs="Times New Roman"/>
                <w:sz w:val="22"/>
              </w:rPr>
            </w:pPr>
          </w:p>
        </w:tc>
        <w:tc>
          <w:tcPr>
            <w:tcW w:w="0" w:type="auto"/>
          </w:tcPr>
          <w:p w14:paraId="765C688F" w14:textId="672985FE"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7,36</w:t>
            </w:r>
          </w:p>
        </w:tc>
        <w:tc>
          <w:tcPr>
            <w:tcW w:w="0" w:type="auto"/>
            <w:vAlign w:val="top"/>
          </w:tcPr>
          <w:p w14:paraId="08FC5658" w14:textId="08F18AE2"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7,41</w:t>
            </w:r>
          </w:p>
        </w:tc>
        <w:tc>
          <w:tcPr>
            <w:tcW w:w="0" w:type="auto"/>
            <w:vAlign w:val="top"/>
          </w:tcPr>
          <w:p w14:paraId="2FAFCA06" w14:textId="3569A3B2"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7,39</w:t>
            </w:r>
          </w:p>
        </w:tc>
        <w:tc>
          <w:tcPr>
            <w:tcW w:w="0" w:type="auto"/>
            <w:vAlign w:val="top"/>
          </w:tcPr>
          <w:p w14:paraId="12D65082" w14:textId="30B9A1DB"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7,39</w:t>
            </w:r>
          </w:p>
        </w:tc>
        <w:tc>
          <w:tcPr>
            <w:tcW w:w="0" w:type="auto"/>
            <w:vAlign w:val="top"/>
          </w:tcPr>
          <w:p w14:paraId="42DB34F6" w14:textId="5C831F41"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7,21</w:t>
            </w:r>
          </w:p>
        </w:tc>
        <w:tc>
          <w:tcPr>
            <w:tcW w:w="0" w:type="auto"/>
          </w:tcPr>
          <w:p w14:paraId="404C07BB" w14:textId="010051E1" w:rsidR="00AE7FC7" w:rsidRPr="00AE7FC7" w:rsidRDefault="00AE7FC7" w:rsidP="00AE7FC7">
            <w:pPr>
              <w:spacing w:before="0" w:beforeAutospacing="0" w:after="0" w:afterAutospacing="0" w:line="240" w:lineRule="auto"/>
              <w:jc w:val="left"/>
              <w:rPr>
                <w:rFonts w:cs="Times New Roman"/>
                <w:sz w:val="22"/>
              </w:rPr>
            </w:pPr>
            <w:r w:rsidRPr="00AE7FC7">
              <w:rPr>
                <w:rFonts w:cs="Times New Roman"/>
                <w:sz w:val="22"/>
              </w:rPr>
              <w:t>7,35</w:t>
            </w:r>
          </w:p>
        </w:tc>
      </w:tr>
      <w:tr w:rsidR="00AE7FC7" w:rsidRPr="00AE7FC7" w14:paraId="34BB206B" w14:textId="35299ED8" w:rsidTr="00AE7FC7">
        <w:tc>
          <w:tcPr>
            <w:tcW w:w="0" w:type="auto"/>
          </w:tcPr>
          <w:p w14:paraId="13594EA1" w14:textId="77777777"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Color</w:t>
            </w:r>
          </w:p>
        </w:tc>
        <w:tc>
          <w:tcPr>
            <w:tcW w:w="0" w:type="auto"/>
          </w:tcPr>
          <w:p w14:paraId="2FFCD139" w14:textId="77777777" w:rsidR="00AE7FC7" w:rsidRPr="00AE7FC7" w:rsidRDefault="00AE7FC7" w:rsidP="00AE7FC7">
            <w:pPr>
              <w:spacing w:before="0" w:beforeAutospacing="0" w:after="0" w:afterAutospacing="0" w:line="240" w:lineRule="auto"/>
              <w:rPr>
                <w:rFonts w:cs="Times New Roman"/>
                <w:sz w:val="22"/>
              </w:rPr>
            </w:pPr>
          </w:p>
        </w:tc>
        <w:tc>
          <w:tcPr>
            <w:tcW w:w="0" w:type="auto"/>
          </w:tcPr>
          <w:p w14:paraId="5C90B10B" w14:textId="74CE78CA"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10</w:t>
            </w:r>
          </w:p>
        </w:tc>
        <w:tc>
          <w:tcPr>
            <w:tcW w:w="0" w:type="auto"/>
            <w:vAlign w:val="top"/>
          </w:tcPr>
          <w:p w14:paraId="5C73678B" w14:textId="1F2B3618"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10</w:t>
            </w:r>
          </w:p>
        </w:tc>
        <w:tc>
          <w:tcPr>
            <w:tcW w:w="0" w:type="auto"/>
            <w:vAlign w:val="top"/>
          </w:tcPr>
          <w:p w14:paraId="3CC69279" w14:textId="57C707B7"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10</w:t>
            </w:r>
          </w:p>
        </w:tc>
        <w:tc>
          <w:tcPr>
            <w:tcW w:w="0" w:type="auto"/>
            <w:vAlign w:val="top"/>
          </w:tcPr>
          <w:p w14:paraId="183D35BE" w14:textId="097FDEE3"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10</w:t>
            </w:r>
          </w:p>
        </w:tc>
        <w:tc>
          <w:tcPr>
            <w:tcW w:w="0" w:type="auto"/>
            <w:vAlign w:val="top"/>
          </w:tcPr>
          <w:p w14:paraId="7F437C2E" w14:textId="0996510E" w:rsidR="00AE7FC7" w:rsidRPr="00AE7FC7" w:rsidRDefault="00AE7FC7" w:rsidP="00AE7FC7">
            <w:pPr>
              <w:spacing w:before="0" w:beforeAutospacing="0" w:after="0" w:afterAutospacing="0" w:line="240" w:lineRule="auto"/>
              <w:rPr>
                <w:rFonts w:cs="Times New Roman"/>
                <w:sz w:val="22"/>
              </w:rPr>
            </w:pPr>
            <w:r w:rsidRPr="00AE7FC7">
              <w:rPr>
                <w:rFonts w:cs="Times New Roman"/>
                <w:sz w:val="22"/>
              </w:rPr>
              <w:t>-5</w:t>
            </w:r>
          </w:p>
        </w:tc>
        <w:tc>
          <w:tcPr>
            <w:tcW w:w="0" w:type="auto"/>
          </w:tcPr>
          <w:p w14:paraId="20345416" w14:textId="5F21DE9B" w:rsidR="00AE7FC7" w:rsidRPr="00AE7FC7" w:rsidRDefault="00AE7FC7" w:rsidP="00AE7FC7">
            <w:pPr>
              <w:spacing w:before="0" w:beforeAutospacing="0" w:after="0" w:afterAutospacing="0" w:line="240" w:lineRule="auto"/>
              <w:jc w:val="left"/>
              <w:rPr>
                <w:rFonts w:cs="Times New Roman"/>
                <w:sz w:val="22"/>
              </w:rPr>
            </w:pPr>
            <w:r>
              <w:rPr>
                <w:rFonts w:cs="Times New Roman"/>
                <w:sz w:val="22"/>
              </w:rPr>
              <w:t>6,25</w:t>
            </w:r>
          </w:p>
        </w:tc>
      </w:tr>
    </w:tbl>
    <w:p w14:paraId="74DEB61A" w14:textId="0458FE21" w:rsidR="00AE7FC7" w:rsidRDefault="00C57099" w:rsidP="00E378FF">
      <w:r w:rsidRPr="00C57099">
        <w:t xml:space="preserve">En la caracterización inicial del agua cruda, los parámetros fisicoquímicos presentaban valores </w:t>
      </w:r>
      <w:r>
        <w:t>elevados</w:t>
      </w:r>
      <w:r w:rsidRPr="00C57099">
        <w:t xml:space="preserve"> referente a STD, turbiedad y color</w:t>
      </w:r>
      <w:r>
        <w:t xml:space="preserve">, donde, después, de </w:t>
      </w:r>
      <w:r w:rsidRPr="00C57099">
        <w:t xml:space="preserve">la etapa de filtración, se registró una reducción en dichos parámetros, </w:t>
      </w:r>
      <w:r>
        <w:t>por tanto, el</w:t>
      </w:r>
      <w:r w:rsidRPr="00C57099">
        <w:t xml:space="preserve"> sistema </w:t>
      </w:r>
      <w:r>
        <w:t xml:space="preserve">es ideal para </w:t>
      </w:r>
      <w:r w:rsidRPr="00C57099">
        <w:t xml:space="preserve">retener impurezas y </w:t>
      </w:r>
      <w:r>
        <w:t>mejorar</w:t>
      </w:r>
      <w:r w:rsidRPr="00C57099">
        <w:t xml:space="preserve"> la calidad del agua</w:t>
      </w:r>
      <w:r>
        <w:t>.</w:t>
      </w:r>
    </w:p>
    <w:p w14:paraId="10D9517D" w14:textId="38C2A49E" w:rsidR="00AE7FC7" w:rsidRPr="00CC779C" w:rsidRDefault="00AE7FC7" w:rsidP="00AE7FC7">
      <w:pPr>
        <w:pStyle w:val="Descripcin"/>
        <w:keepNext/>
      </w:pPr>
      <w:r w:rsidRPr="001D16A8">
        <w:rPr>
          <w:b/>
          <w:bCs/>
        </w:rPr>
        <w:t xml:space="preserve">Tabla </w:t>
      </w:r>
      <w:r w:rsidRPr="001D16A8">
        <w:rPr>
          <w:b/>
          <w:bCs/>
        </w:rPr>
        <w:fldChar w:fldCharType="begin"/>
      </w:r>
      <w:r w:rsidRPr="001D16A8">
        <w:rPr>
          <w:b/>
          <w:bCs/>
        </w:rPr>
        <w:instrText xml:space="preserve"> SEQ Tabla \* ARABIC </w:instrText>
      </w:r>
      <w:r w:rsidRPr="001D16A8">
        <w:rPr>
          <w:b/>
          <w:bCs/>
        </w:rPr>
        <w:fldChar w:fldCharType="separate"/>
      </w:r>
      <w:r w:rsidR="00023DA6">
        <w:rPr>
          <w:b/>
          <w:bCs/>
          <w:noProof/>
        </w:rPr>
        <w:t>21</w:t>
      </w:r>
      <w:r w:rsidRPr="001D16A8">
        <w:rPr>
          <w:b/>
          <w:bCs/>
        </w:rPr>
        <w:fldChar w:fldCharType="end"/>
      </w:r>
      <w:r>
        <w:br/>
      </w:r>
      <w:bookmarkStart w:id="100" w:name="_Toc208176108"/>
      <w:r>
        <w:rPr>
          <w:i/>
          <w:iCs w:val="0"/>
        </w:rPr>
        <w:t xml:space="preserve">Porcentaje de remoción del sistema </w:t>
      </w:r>
      <w:r w:rsidR="00C00A3F" w:rsidRPr="00C00A3F">
        <w:rPr>
          <w:i/>
          <w:iCs w:val="0"/>
        </w:rPr>
        <w:t>de filtración con carbón activado</w:t>
      </w:r>
      <w:bookmarkEnd w:id="100"/>
    </w:p>
    <w:tbl>
      <w:tblPr>
        <w:tblStyle w:val="Tablaconcuadrcula"/>
        <w:tblW w:w="0" w:type="auto"/>
        <w:jc w:val="center"/>
        <w:tblLook w:val="04A0" w:firstRow="1" w:lastRow="0" w:firstColumn="1" w:lastColumn="0" w:noHBand="0" w:noVBand="1"/>
      </w:tblPr>
      <w:tblGrid>
        <w:gridCol w:w="1923"/>
        <w:gridCol w:w="1423"/>
        <w:gridCol w:w="1583"/>
        <w:gridCol w:w="1776"/>
      </w:tblGrid>
      <w:tr w:rsidR="00AE7FC7" w:rsidRPr="00903A4B" w14:paraId="70EF71CC" w14:textId="77777777" w:rsidTr="00E138A0">
        <w:trPr>
          <w:trHeight w:val="315"/>
          <w:jc w:val="center"/>
        </w:trPr>
        <w:tc>
          <w:tcPr>
            <w:tcW w:w="0" w:type="auto"/>
            <w:tcBorders>
              <w:top w:val="single" w:sz="4" w:space="0" w:color="auto"/>
              <w:bottom w:val="single" w:sz="4" w:space="0" w:color="auto"/>
            </w:tcBorders>
            <w:noWrap/>
            <w:hideMark/>
          </w:tcPr>
          <w:p w14:paraId="7C17E805" w14:textId="77777777" w:rsidR="00AE7FC7" w:rsidRPr="00903A4B" w:rsidRDefault="00AE7FC7" w:rsidP="00E138A0">
            <w:pPr>
              <w:spacing w:before="0" w:beforeAutospacing="0" w:after="0" w:afterAutospacing="0" w:line="240" w:lineRule="auto"/>
              <w:jc w:val="left"/>
              <w:rPr>
                <w:rFonts w:eastAsia="Times New Roman" w:cs="Times New Roman"/>
                <w:b/>
                <w:bCs/>
                <w:szCs w:val="24"/>
                <w:lang w:eastAsia="es-EC"/>
              </w:rPr>
            </w:pPr>
            <w:r w:rsidRPr="00903A4B">
              <w:rPr>
                <w:rFonts w:eastAsia="Times New Roman" w:cs="Times New Roman"/>
                <w:b/>
                <w:bCs/>
                <w:szCs w:val="24"/>
                <w:lang w:eastAsia="es-EC"/>
              </w:rPr>
              <w:t>PÁRAMETROS</w:t>
            </w:r>
          </w:p>
        </w:tc>
        <w:tc>
          <w:tcPr>
            <w:tcW w:w="0" w:type="auto"/>
            <w:tcBorders>
              <w:top w:val="single" w:sz="4" w:space="0" w:color="auto"/>
              <w:bottom w:val="single" w:sz="4" w:space="0" w:color="auto"/>
            </w:tcBorders>
            <w:noWrap/>
            <w:hideMark/>
          </w:tcPr>
          <w:p w14:paraId="3C2D1030" w14:textId="77777777" w:rsidR="00AE7FC7" w:rsidRPr="00903A4B" w:rsidRDefault="00AE7FC7" w:rsidP="00E138A0">
            <w:pPr>
              <w:spacing w:before="0" w:beforeAutospacing="0" w:after="0" w:afterAutospacing="0" w:line="240" w:lineRule="auto"/>
              <w:jc w:val="left"/>
              <w:rPr>
                <w:rFonts w:eastAsia="Times New Roman" w:cs="Times New Roman"/>
                <w:b/>
                <w:bCs/>
                <w:szCs w:val="24"/>
                <w:lang w:eastAsia="es-EC"/>
              </w:rPr>
            </w:pPr>
            <w:r w:rsidRPr="00903A4B">
              <w:rPr>
                <w:rFonts w:eastAsia="Times New Roman" w:cs="Times New Roman"/>
                <w:b/>
                <w:bCs/>
                <w:szCs w:val="24"/>
                <w:lang w:eastAsia="es-EC"/>
              </w:rPr>
              <w:t>Agua cruda</w:t>
            </w:r>
          </w:p>
        </w:tc>
        <w:tc>
          <w:tcPr>
            <w:tcW w:w="0" w:type="auto"/>
            <w:tcBorders>
              <w:top w:val="single" w:sz="4" w:space="0" w:color="auto"/>
              <w:bottom w:val="single" w:sz="4" w:space="0" w:color="auto"/>
            </w:tcBorders>
            <w:noWrap/>
            <w:hideMark/>
          </w:tcPr>
          <w:p w14:paraId="27D2CB65" w14:textId="77777777" w:rsidR="00AE7FC7" w:rsidRPr="00903A4B" w:rsidRDefault="00AE7FC7" w:rsidP="00E138A0">
            <w:pPr>
              <w:spacing w:before="0" w:beforeAutospacing="0" w:after="0" w:afterAutospacing="0" w:line="240" w:lineRule="auto"/>
              <w:jc w:val="left"/>
              <w:rPr>
                <w:rFonts w:eastAsia="Times New Roman" w:cs="Times New Roman"/>
                <w:b/>
                <w:bCs/>
                <w:szCs w:val="24"/>
                <w:lang w:eastAsia="es-EC"/>
              </w:rPr>
            </w:pPr>
            <w:r w:rsidRPr="00903A4B">
              <w:rPr>
                <w:rFonts w:eastAsia="Times New Roman" w:cs="Times New Roman"/>
                <w:b/>
                <w:bCs/>
                <w:szCs w:val="24"/>
                <w:lang w:eastAsia="es-EC"/>
              </w:rPr>
              <w:t>Agua potable</w:t>
            </w:r>
          </w:p>
        </w:tc>
        <w:tc>
          <w:tcPr>
            <w:tcW w:w="0" w:type="auto"/>
            <w:tcBorders>
              <w:top w:val="single" w:sz="4" w:space="0" w:color="auto"/>
              <w:bottom w:val="single" w:sz="4" w:space="0" w:color="auto"/>
            </w:tcBorders>
            <w:noWrap/>
            <w:hideMark/>
          </w:tcPr>
          <w:p w14:paraId="5CD19FE1" w14:textId="77777777" w:rsidR="00AE7FC7" w:rsidRPr="00903A4B" w:rsidRDefault="00AE7FC7" w:rsidP="00E138A0">
            <w:pPr>
              <w:spacing w:before="0" w:beforeAutospacing="0" w:after="0" w:afterAutospacing="0" w:line="240" w:lineRule="auto"/>
              <w:jc w:val="left"/>
              <w:rPr>
                <w:rFonts w:eastAsia="Times New Roman" w:cs="Times New Roman"/>
                <w:b/>
                <w:bCs/>
                <w:szCs w:val="24"/>
                <w:lang w:eastAsia="es-EC"/>
              </w:rPr>
            </w:pPr>
            <w:r w:rsidRPr="00903A4B">
              <w:rPr>
                <w:rFonts w:eastAsia="Times New Roman" w:cs="Times New Roman"/>
                <w:b/>
                <w:bCs/>
                <w:szCs w:val="24"/>
                <w:lang w:eastAsia="es-EC"/>
              </w:rPr>
              <w:t>% de remoción</w:t>
            </w:r>
          </w:p>
        </w:tc>
      </w:tr>
      <w:tr w:rsidR="00C57099" w:rsidRPr="00903A4B" w14:paraId="096BDF89" w14:textId="77777777" w:rsidTr="0078027E">
        <w:trPr>
          <w:trHeight w:val="300"/>
          <w:jc w:val="center"/>
        </w:trPr>
        <w:tc>
          <w:tcPr>
            <w:tcW w:w="0" w:type="auto"/>
            <w:tcBorders>
              <w:top w:val="single" w:sz="4" w:space="0" w:color="auto"/>
            </w:tcBorders>
            <w:noWrap/>
            <w:hideMark/>
          </w:tcPr>
          <w:p w14:paraId="2CED9100" w14:textId="53EAEDA1" w:rsidR="00C57099" w:rsidRPr="00903A4B" w:rsidRDefault="00C57099" w:rsidP="00C57099">
            <w:pPr>
              <w:spacing w:before="0" w:beforeAutospacing="0" w:after="0" w:afterAutospacing="0" w:line="240" w:lineRule="auto"/>
              <w:jc w:val="left"/>
              <w:rPr>
                <w:rFonts w:eastAsia="Times New Roman" w:cs="Times New Roman"/>
                <w:szCs w:val="24"/>
                <w:lang w:eastAsia="es-EC"/>
              </w:rPr>
            </w:pPr>
            <w:r w:rsidRPr="00903A4B">
              <w:rPr>
                <w:rFonts w:cs="Times New Roman"/>
                <w:szCs w:val="24"/>
              </w:rPr>
              <w:t>STD</w:t>
            </w:r>
          </w:p>
        </w:tc>
        <w:tc>
          <w:tcPr>
            <w:tcW w:w="0" w:type="auto"/>
            <w:tcBorders>
              <w:top w:val="single" w:sz="4" w:space="0" w:color="auto"/>
            </w:tcBorders>
            <w:noWrap/>
            <w:hideMark/>
          </w:tcPr>
          <w:p w14:paraId="30E08A70" w14:textId="623536AE" w:rsidR="00C57099" w:rsidRPr="00903A4B" w:rsidRDefault="00C57099" w:rsidP="00C57099">
            <w:pPr>
              <w:spacing w:before="0" w:beforeAutospacing="0" w:after="0" w:afterAutospacing="0" w:line="240" w:lineRule="auto"/>
              <w:jc w:val="center"/>
              <w:rPr>
                <w:rFonts w:eastAsia="Times New Roman" w:cs="Times New Roman"/>
                <w:szCs w:val="24"/>
                <w:lang w:eastAsia="es-EC"/>
              </w:rPr>
            </w:pPr>
            <w:r w:rsidRPr="00903A4B">
              <w:rPr>
                <w:rFonts w:cs="Times New Roman"/>
                <w:szCs w:val="24"/>
              </w:rPr>
              <w:t>669</w:t>
            </w:r>
          </w:p>
        </w:tc>
        <w:tc>
          <w:tcPr>
            <w:tcW w:w="0" w:type="auto"/>
            <w:tcBorders>
              <w:top w:val="single" w:sz="4" w:space="0" w:color="auto"/>
            </w:tcBorders>
            <w:noWrap/>
            <w:hideMark/>
          </w:tcPr>
          <w:p w14:paraId="312BB192" w14:textId="03073ECB" w:rsidR="00C57099" w:rsidRPr="00903A4B" w:rsidRDefault="00C57099" w:rsidP="00C57099">
            <w:pPr>
              <w:spacing w:before="0" w:beforeAutospacing="0" w:after="0" w:afterAutospacing="0" w:line="240" w:lineRule="auto"/>
              <w:jc w:val="center"/>
              <w:rPr>
                <w:rFonts w:eastAsia="Times New Roman" w:cs="Times New Roman"/>
                <w:szCs w:val="24"/>
                <w:lang w:eastAsia="es-EC"/>
              </w:rPr>
            </w:pPr>
            <w:r w:rsidRPr="00903A4B">
              <w:rPr>
                <w:rFonts w:cs="Times New Roman"/>
                <w:szCs w:val="24"/>
              </w:rPr>
              <w:t>28,44</w:t>
            </w:r>
          </w:p>
        </w:tc>
        <w:tc>
          <w:tcPr>
            <w:tcW w:w="0" w:type="auto"/>
            <w:tcBorders>
              <w:top w:val="single" w:sz="4" w:space="0" w:color="auto"/>
            </w:tcBorders>
            <w:noWrap/>
            <w:vAlign w:val="bottom"/>
            <w:hideMark/>
          </w:tcPr>
          <w:p w14:paraId="7448016E" w14:textId="355DA2C9" w:rsidR="00C57099" w:rsidRPr="00C57099" w:rsidRDefault="00C57099" w:rsidP="00C57099">
            <w:pPr>
              <w:spacing w:before="0" w:beforeAutospacing="0" w:after="0" w:afterAutospacing="0" w:line="240" w:lineRule="auto"/>
              <w:jc w:val="center"/>
              <w:rPr>
                <w:rFonts w:eastAsia="Times New Roman" w:cs="Times New Roman"/>
                <w:szCs w:val="24"/>
                <w:lang w:eastAsia="es-EC"/>
              </w:rPr>
            </w:pPr>
            <w:r w:rsidRPr="00C57099">
              <w:rPr>
                <w:rFonts w:cs="Times New Roman"/>
                <w:color w:val="000000"/>
                <w:szCs w:val="24"/>
              </w:rPr>
              <w:t>95,75</w:t>
            </w:r>
          </w:p>
        </w:tc>
      </w:tr>
      <w:tr w:rsidR="00C57099" w:rsidRPr="00903A4B" w14:paraId="182F0FF0" w14:textId="77777777" w:rsidTr="0078027E">
        <w:trPr>
          <w:trHeight w:val="300"/>
          <w:jc w:val="center"/>
        </w:trPr>
        <w:tc>
          <w:tcPr>
            <w:tcW w:w="0" w:type="auto"/>
            <w:noWrap/>
            <w:hideMark/>
          </w:tcPr>
          <w:p w14:paraId="0A6B46F1" w14:textId="1B2B708A" w:rsidR="00C57099" w:rsidRPr="00903A4B" w:rsidRDefault="00C57099" w:rsidP="00C57099">
            <w:pPr>
              <w:spacing w:before="0" w:beforeAutospacing="0" w:after="0" w:afterAutospacing="0" w:line="240" w:lineRule="auto"/>
              <w:jc w:val="left"/>
              <w:rPr>
                <w:rFonts w:eastAsia="Times New Roman" w:cs="Times New Roman"/>
                <w:szCs w:val="24"/>
                <w:lang w:eastAsia="es-EC"/>
              </w:rPr>
            </w:pPr>
            <w:r w:rsidRPr="00903A4B">
              <w:rPr>
                <w:rFonts w:cs="Times New Roman"/>
                <w:szCs w:val="24"/>
              </w:rPr>
              <w:t>Turbiedad</w:t>
            </w:r>
          </w:p>
        </w:tc>
        <w:tc>
          <w:tcPr>
            <w:tcW w:w="0" w:type="auto"/>
            <w:noWrap/>
            <w:hideMark/>
          </w:tcPr>
          <w:p w14:paraId="508D398E" w14:textId="71AF6718" w:rsidR="00C57099" w:rsidRPr="00903A4B" w:rsidRDefault="00C57099" w:rsidP="00C57099">
            <w:pPr>
              <w:spacing w:before="0" w:beforeAutospacing="0" w:after="0" w:afterAutospacing="0" w:line="240" w:lineRule="auto"/>
              <w:jc w:val="center"/>
              <w:rPr>
                <w:rFonts w:eastAsia="Times New Roman" w:cs="Times New Roman"/>
                <w:szCs w:val="24"/>
                <w:lang w:eastAsia="es-EC"/>
              </w:rPr>
            </w:pPr>
            <w:r w:rsidRPr="00903A4B">
              <w:rPr>
                <w:rFonts w:cs="Times New Roman"/>
                <w:szCs w:val="24"/>
              </w:rPr>
              <w:t>3,402</w:t>
            </w:r>
          </w:p>
        </w:tc>
        <w:tc>
          <w:tcPr>
            <w:tcW w:w="0" w:type="auto"/>
            <w:noWrap/>
            <w:hideMark/>
          </w:tcPr>
          <w:p w14:paraId="54E5EAA8" w14:textId="5CEBE094" w:rsidR="00C57099" w:rsidRPr="00903A4B" w:rsidRDefault="00C57099" w:rsidP="00C57099">
            <w:pPr>
              <w:spacing w:before="0" w:beforeAutospacing="0" w:after="0" w:afterAutospacing="0" w:line="240" w:lineRule="auto"/>
              <w:jc w:val="center"/>
              <w:rPr>
                <w:rFonts w:eastAsia="Times New Roman" w:cs="Times New Roman"/>
                <w:szCs w:val="24"/>
                <w:lang w:eastAsia="es-EC"/>
              </w:rPr>
            </w:pPr>
            <w:r w:rsidRPr="00903A4B">
              <w:rPr>
                <w:rFonts w:cs="Times New Roman"/>
                <w:szCs w:val="24"/>
              </w:rPr>
              <w:t>1,076</w:t>
            </w:r>
          </w:p>
        </w:tc>
        <w:tc>
          <w:tcPr>
            <w:tcW w:w="0" w:type="auto"/>
            <w:noWrap/>
            <w:vAlign w:val="bottom"/>
            <w:hideMark/>
          </w:tcPr>
          <w:p w14:paraId="1368025B" w14:textId="3D8D4C8E" w:rsidR="00C57099" w:rsidRPr="00C57099" w:rsidRDefault="00C57099" w:rsidP="00C57099">
            <w:pPr>
              <w:spacing w:before="0" w:beforeAutospacing="0" w:after="0" w:afterAutospacing="0" w:line="240" w:lineRule="auto"/>
              <w:jc w:val="center"/>
              <w:rPr>
                <w:rFonts w:eastAsia="Times New Roman" w:cs="Times New Roman"/>
                <w:szCs w:val="24"/>
                <w:lang w:eastAsia="es-EC"/>
              </w:rPr>
            </w:pPr>
            <w:r w:rsidRPr="00C57099">
              <w:rPr>
                <w:rFonts w:cs="Times New Roman"/>
                <w:color w:val="000000"/>
                <w:szCs w:val="24"/>
              </w:rPr>
              <w:t>68,37</w:t>
            </w:r>
          </w:p>
        </w:tc>
      </w:tr>
      <w:tr w:rsidR="00C57099" w:rsidRPr="00903A4B" w14:paraId="13FEC897" w14:textId="77777777" w:rsidTr="0078027E">
        <w:trPr>
          <w:trHeight w:val="300"/>
          <w:jc w:val="center"/>
        </w:trPr>
        <w:tc>
          <w:tcPr>
            <w:tcW w:w="0" w:type="auto"/>
            <w:noWrap/>
            <w:hideMark/>
          </w:tcPr>
          <w:p w14:paraId="60832A79" w14:textId="63750852" w:rsidR="00C57099" w:rsidRPr="00903A4B" w:rsidRDefault="00C57099" w:rsidP="00C57099">
            <w:pPr>
              <w:spacing w:before="0" w:beforeAutospacing="0" w:after="0" w:afterAutospacing="0" w:line="240" w:lineRule="auto"/>
              <w:jc w:val="left"/>
              <w:rPr>
                <w:rFonts w:eastAsia="Times New Roman" w:cs="Times New Roman"/>
                <w:szCs w:val="24"/>
                <w:lang w:eastAsia="es-EC"/>
              </w:rPr>
            </w:pPr>
            <w:r w:rsidRPr="00903A4B">
              <w:rPr>
                <w:rFonts w:cs="Times New Roman"/>
                <w:szCs w:val="24"/>
              </w:rPr>
              <w:t>Temperatura</w:t>
            </w:r>
          </w:p>
        </w:tc>
        <w:tc>
          <w:tcPr>
            <w:tcW w:w="0" w:type="auto"/>
            <w:noWrap/>
            <w:hideMark/>
          </w:tcPr>
          <w:p w14:paraId="23015E51" w14:textId="7F14C2BA" w:rsidR="00C57099" w:rsidRPr="00903A4B" w:rsidRDefault="00C57099" w:rsidP="00C57099">
            <w:pPr>
              <w:spacing w:before="0" w:beforeAutospacing="0" w:after="0" w:afterAutospacing="0" w:line="240" w:lineRule="auto"/>
              <w:jc w:val="center"/>
              <w:rPr>
                <w:rFonts w:eastAsia="Times New Roman" w:cs="Times New Roman"/>
                <w:szCs w:val="24"/>
                <w:lang w:eastAsia="es-EC"/>
              </w:rPr>
            </w:pPr>
            <w:r w:rsidRPr="00903A4B">
              <w:rPr>
                <w:rFonts w:cs="Times New Roman"/>
                <w:szCs w:val="24"/>
              </w:rPr>
              <w:t>13,9</w:t>
            </w:r>
          </w:p>
        </w:tc>
        <w:tc>
          <w:tcPr>
            <w:tcW w:w="0" w:type="auto"/>
            <w:noWrap/>
            <w:hideMark/>
          </w:tcPr>
          <w:p w14:paraId="068C14A8" w14:textId="63357A15" w:rsidR="00C57099" w:rsidRPr="00903A4B" w:rsidRDefault="00C57099" w:rsidP="00C57099">
            <w:pPr>
              <w:spacing w:before="0" w:beforeAutospacing="0" w:after="0" w:afterAutospacing="0" w:line="240" w:lineRule="auto"/>
              <w:jc w:val="center"/>
              <w:rPr>
                <w:rFonts w:eastAsia="Times New Roman" w:cs="Times New Roman"/>
                <w:szCs w:val="24"/>
                <w:lang w:eastAsia="es-EC"/>
              </w:rPr>
            </w:pPr>
            <w:r w:rsidRPr="00903A4B">
              <w:rPr>
                <w:rFonts w:cs="Times New Roman"/>
                <w:szCs w:val="24"/>
              </w:rPr>
              <w:t>13,85</w:t>
            </w:r>
          </w:p>
        </w:tc>
        <w:tc>
          <w:tcPr>
            <w:tcW w:w="0" w:type="auto"/>
            <w:noWrap/>
            <w:vAlign w:val="bottom"/>
            <w:hideMark/>
          </w:tcPr>
          <w:p w14:paraId="47013298" w14:textId="5EDAC2C3" w:rsidR="00C57099" w:rsidRPr="00C57099" w:rsidRDefault="00C57099" w:rsidP="00C57099">
            <w:pPr>
              <w:spacing w:before="0" w:beforeAutospacing="0" w:after="0" w:afterAutospacing="0" w:line="240" w:lineRule="auto"/>
              <w:jc w:val="center"/>
              <w:rPr>
                <w:rFonts w:eastAsia="Times New Roman" w:cs="Times New Roman"/>
                <w:szCs w:val="24"/>
                <w:lang w:eastAsia="es-EC"/>
              </w:rPr>
            </w:pPr>
            <w:r w:rsidRPr="00C57099">
              <w:rPr>
                <w:rFonts w:cs="Times New Roman"/>
                <w:color w:val="000000"/>
                <w:szCs w:val="24"/>
              </w:rPr>
              <w:t>0,36</w:t>
            </w:r>
          </w:p>
        </w:tc>
      </w:tr>
      <w:tr w:rsidR="00C57099" w:rsidRPr="00903A4B" w14:paraId="7B605620" w14:textId="77777777" w:rsidTr="0078027E">
        <w:trPr>
          <w:trHeight w:val="300"/>
          <w:jc w:val="center"/>
        </w:trPr>
        <w:tc>
          <w:tcPr>
            <w:tcW w:w="0" w:type="auto"/>
            <w:noWrap/>
            <w:hideMark/>
          </w:tcPr>
          <w:p w14:paraId="3061F464" w14:textId="294037BE" w:rsidR="00C57099" w:rsidRPr="00903A4B" w:rsidRDefault="00C57099" w:rsidP="00C57099">
            <w:pPr>
              <w:spacing w:before="0" w:beforeAutospacing="0" w:after="0" w:afterAutospacing="0" w:line="240" w:lineRule="auto"/>
              <w:jc w:val="left"/>
              <w:rPr>
                <w:rFonts w:eastAsia="Times New Roman" w:cs="Times New Roman"/>
                <w:szCs w:val="24"/>
                <w:lang w:eastAsia="es-EC"/>
              </w:rPr>
            </w:pPr>
            <w:r w:rsidRPr="00903A4B">
              <w:rPr>
                <w:rFonts w:cs="Times New Roman"/>
                <w:szCs w:val="24"/>
              </w:rPr>
              <w:t>pH</w:t>
            </w:r>
          </w:p>
        </w:tc>
        <w:tc>
          <w:tcPr>
            <w:tcW w:w="0" w:type="auto"/>
            <w:noWrap/>
            <w:hideMark/>
          </w:tcPr>
          <w:p w14:paraId="38E96843" w14:textId="5FDAF2BF" w:rsidR="00C57099" w:rsidRPr="00903A4B" w:rsidRDefault="00C57099" w:rsidP="00C57099">
            <w:pPr>
              <w:spacing w:before="0" w:beforeAutospacing="0" w:after="0" w:afterAutospacing="0" w:line="240" w:lineRule="auto"/>
              <w:jc w:val="center"/>
              <w:rPr>
                <w:rFonts w:eastAsia="Times New Roman" w:cs="Times New Roman"/>
                <w:szCs w:val="24"/>
                <w:lang w:eastAsia="es-EC"/>
              </w:rPr>
            </w:pPr>
            <w:r w:rsidRPr="00903A4B">
              <w:rPr>
                <w:rFonts w:cs="Times New Roman"/>
                <w:szCs w:val="24"/>
              </w:rPr>
              <w:t>7,36</w:t>
            </w:r>
          </w:p>
        </w:tc>
        <w:tc>
          <w:tcPr>
            <w:tcW w:w="0" w:type="auto"/>
            <w:noWrap/>
            <w:hideMark/>
          </w:tcPr>
          <w:p w14:paraId="6D519433" w14:textId="3918D4C3" w:rsidR="00C57099" w:rsidRPr="00903A4B" w:rsidRDefault="00C57099" w:rsidP="00C57099">
            <w:pPr>
              <w:spacing w:before="0" w:beforeAutospacing="0" w:after="0" w:afterAutospacing="0" w:line="240" w:lineRule="auto"/>
              <w:jc w:val="center"/>
              <w:rPr>
                <w:rFonts w:eastAsia="Times New Roman" w:cs="Times New Roman"/>
                <w:szCs w:val="24"/>
                <w:lang w:eastAsia="es-EC"/>
              </w:rPr>
            </w:pPr>
            <w:r w:rsidRPr="00903A4B">
              <w:rPr>
                <w:rFonts w:cs="Times New Roman"/>
                <w:szCs w:val="24"/>
              </w:rPr>
              <w:t>7,35</w:t>
            </w:r>
          </w:p>
        </w:tc>
        <w:tc>
          <w:tcPr>
            <w:tcW w:w="0" w:type="auto"/>
            <w:noWrap/>
            <w:vAlign w:val="bottom"/>
            <w:hideMark/>
          </w:tcPr>
          <w:p w14:paraId="6DAF5BC4" w14:textId="731D299A" w:rsidR="00C57099" w:rsidRPr="00C57099" w:rsidRDefault="00C57099" w:rsidP="00C57099">
            <w:pPr>
              <w:spacing w:before="0" w:beforeAutospacing="0" w:after="0" w:afterAutospacing="0" w:line="240" w:lineRule="auto"/>
              <w:jc w:val="center"/>
              <w:rPr>
                <w:rFonts w:eastAsia="Times New Roman" w:cs="Times New Roman"/>
                <w:szCs w:val="24"/>
                <w:lang w:eastAsia="es-EC"/>
              </w:rPr>
            </w:pPr>
            <w:r w:rsidRPr="00C57099">
              <w:rPr>
                <w:rFonts w:cs="Times New Roman"/>
                <w:color w:val="000000"/>
                <w:szCs w:val="24"/>
              </w:rPr>
              <w:t>0,14</w:t>
            </w:r>
          </w:p>
        </w:tc>
      </w:tr>
      <w:tr w:rsidR="00903A4B" w:rsidRPr="00903A4B" w14:paraId="04F957C8" w14:textId="77777777" w:rsidTr="00E138A0">
        <w:trPr>
          <w:trHeight w:val="300"/>
          <w:jc w:val="center"/>
        </w:trPr>
        <w:tc>
          <w:tcPr>
            <w:tcW w:w="0" w:type="auto"/>
            <w:noWrap/>
            <w:hideMark/>
          </w:tcPr>
          <w:p w14:paraId="56BE38A2" w14:textId="0883FF98" w:rsidR="00903A4B" w:rsidRPr="00903A4B" w:rsidRDefault="00903A4B" w:rsidP="00903A4B">
            <w:pPr>
              <w:spacing w:before="0" w:beforeAutospacing="0" w:after="0" w:afterAutospacing="0" w:line="240" w:lineRule="auto"/>
              <w:jc w:val="left"/>
              <w:rPr>
                <w:rFonts w:eastAsia="Times New Roman" w:cs="Times New Roman"/>
                <w:szCs w:val="24"/>
                <w:lang w:eastAsia="es-EC"/>
              </w:rPr>
            </w:pPr>
            <w:r w:rsidRPr="00903A4B">
              <w:rPr>
                <w:rFonts w:cs="Times New Roman"/>
                <w:szCs w:val="24"/>
              </w:rPr>
              <w:t>Color</w:t>
            </w:r>
          </w:p>
        </w:tc>
        <w:tc>
          <w:tcPr>
            <w:tcW w:w="0" w:type="auto"/>
            <w:noWrap/>
            <w:hideMark/>
          </w:tcPr>
          <w:p w14:paraId="5A8F7BE9" w14:textId="59565FC0" w:rsidR="00903A4B" w:rsidRPr="00903A4B" w:rsidRDefault="00903A4B" w:rsidP="00903A4B">
            <w:pPr>
              <w:spacing w:before="0" w:beforeAutospacing="0" w:after="0" w:afterAutospacing="0" w:line="240" w:lineRule="auto"/>
              <w:jc w:val="center"/>
              <w:rPr>
                <w:rFonts w:eastAsia="Times New Roman" w:cs="Times New Roman"/>
                <w:szCs w:val="24"/>
                <w:lang w:eastAsia="es-EC"/>
              </w:rPr>
            </w:pPr>
            <w:r w:rsidRPr="00903A4B">
              <w:rPr>
                <w:rFonts w:cs="Times New Roman"/>
                <w:szCs w:val="24"/>
              </w:rPr>
              <w:t>10</w:t>
            </w:r>
          </w:p>
        </w:tc>
        <w:tc>
          <w:tcPr>
            <w:tcW w:w="0" w:type="auto"/>
            <w:noWrap/>
            <w:hideMark/>
          </w:tcPr>
          <w:p w14:paraId="4D918A69" w14:textId="4F884BF7" w:rsidR="00903A4B" w:rsidRPr="00903A4B" w:rsidRDefault="00903A4B" w:rsidP="00903A4B">
            <w:pPr>
              <w:spacing w:before="0" w:beforeAutospacing="0" w:after="0" w:afterAutospacing="0" w:line="240" w:lineRule="auto"/>
              <w:jc w:val="center"/>
              <w:rPr>
                <w:rFonts w:eastAsia="Times New Roman" w:cs="Times New Roman"/>
                <w:szCs w:val="24"/>
                <w:lang w:eastAsia="es-EC"/>
              </w:rPr>
            </w:pPr>
            <w:r w:rsidRPr="00903A4B">
              <w:rPr>
                <w:rFonts w:cs="Times New Roman"/>
                <w:szCs w:val="24"/>
              </w:rPr>
              <w:t>6,25</w:t>
            </w:r>
          </w:p>
        </w:tc>
        <w:tc>
          <w:tcPr>
            <w:tcW w:w="0" w:type="auto"/>
            <w:noWrap/>
            <w:hideMark/>
          </w:tcPr>
          <w:p w14:paraId="6377C625" w14:textId="77777777" w:rsidR="00903A4B" w:rsidRPr="00903A4B" w:rsidRDefault="00903A4B" w:rsidP="00903A4B">
            <w:pPr>
              <w:spacing w:before="0" w:beforeAutospacing="0" w:after="0" w:afterAutospacing="0" w:line="240" w:lineRule="auto"/>
              <w:jc w:val="center"/>
              <w:rPr>
                <w:rFonts w:eastAsia="Times New Roman" w:cs="Times New Roman"/>
                <w:szCs w:val="24"/>
                <w:lang w:eastAsia="es-EC"/>
              </w:rPr>
            </w:pPr>
            <w:r w:rsidRPr="00903A4B">
              <w:rPr>
                <w:rFonts w:eastAsia="Times New Roman" w:cs="Times New Roman"/>
                <w:szCs w:val="24"/>
                <w:lang w:eastAsia="es-EC"/>
              </w:rPr>
              <w:t>75</w:t>
            </w:r>
          </w:p>
        </w:tc>
      </w:tr>
    </w:tbl>
    <w:p w14:paraId="41A87578" w14:textId="0BE7E2F8" w:rsidR="00AE7FC7" w:rsidRPr="00C15A1F" w:rsidRDefault="00C57099" w:rsidP="00023DA6">
      <w:r>
        <w:t>Se puede observar que para STD</w:t>
      </w:r>
      <w:r w:rsidRPr="00C57099">
        <w:t xml:space="preserve">, </w:t>
      </w:r>
      <w:r>
        <w:t>existió una remoción del 95,75%</w:t>
      </w:r>
      <w:r w:rsidRPr="00C57099">
        <w:t>,</w:t>
      </w:r>
      <w:r>
        <w:t xml:space="preserve"> tal que el </w:t>
      </w:r>
      <w:r w:rsidRPr="00C57099">
        <w:t xml:space="preserve">carbón activado </w:t>
      </w:r>
      <w:r>
        <w:t xml:space="preserve">es eficaz para </w:t>
      </w:r>
      <w:r w:rsidRPr="00C57099">
        <w:t xml:space="preserve">la retención </w:t>
      </w:r>
      <w:r>
        <w:t xml:space="preserve">de </w:t>
      </w:r>
      <w:r w:rsidRPr="00C57099">
        <w:t>compuestos disueltos</w:t>
      </w:r>
      <w:r>
        <w:t xml:space="preserve">, en cuanto a la </w:t>
      </w:r>
      <w:r w:rsidRPr="00C57099">
        <w:t xml:space="preserve">turbiedad </w:t>
      </w:r>
      <w:r>
        <w:t xml:space="preserve">se </w:t>
      </w:r>
      <w:r w:rsidRPr="00C57099">
        <w:t>alcanz</w:t>
      </w:r>
      <w:r>
        <w:t xml:space="preserve">ó </w:t>
      </w:r>
      <w:r w:rsidRPr="00C57099">
        <w:t>una remoción del 68,37</w:t>
      </w:r>
      <w:r>
        <w:t>%</w:t>
      </w:r>
      <w:r w:rsidRPr="00C57099">
        <w:t xml:space="preserve">, </w:t>
      </w:r>
      <w:r>
        <w:t xml:space="preserve">este valor </w:t>
      </w:r>
      <w:r w:rsidRPr="00C57099">
        <w:t>garantiza una mayor claridad del agua y la eliminación de partículas suspendidas.</w:t>
      </w:r>
    </w:p>
    <w:p w14:paraId="48D6FF52" w14:textId="0D61572B" w:rsidR="007E7E99" w:rsidRDefault="00E378FF" w:rsidP="007C676E">
      <w:pPr>
        <w:pStyle w:val="Ttulo4"/>
      </w:pPr>
      <w:r>
        <w:t>Eficiencia del s</w:t>
      </w:r>
      <w:r w:rsidR="007C676E">
        <w:t>istema de filtración con carbón activado y arena</w:t>
      </w:r>
    </w:p>
    <w:p w14:paraId="1A454D2F" w14:textId="12647727" w:rsidR="00AE7E16" w:rsidRPr="00AE7E16" w:rsidRDefault="00AE7E16" w:rsidP="00AE7E16">
      <w:r w:rsidRPr="00AE7E16">
        <w:t>Se diseñó un sistema de filtración que combinaba arena y carbón activado</w:t>
      </w:r>
      <w:r>
        <w:t>, s</w:t>
      </w:r>
      <w:r w:rsidRPr="00AE7E16">
        <w:t>in embargo, este prototipo no fue implementado de manera definitiva, ya que los resultados obtenidos evidenciaron que la inclusión de arena no mejoraba la calidad del agua. Por el contrario, parámetros como la turbiedad se vieron afectados después del proceso de filtración</w:t>
      </w:r>
      <w:r>
        <w:t>, por tanto</w:t>
      </w:r>
      <w:r w:rsidRPr="00AE7E16">
        <w:t>, se tomó la decisión de retirar la arena del sistema, conservando únicamente el carbón activado como medio filtrante.</w:t>
      </w:r>
      <w:r>
        <w:t xml:space="preserve"> </w:t>
      </w:r>
      <w:r w:rsidRPr="00AE7E16">
        <w:t xml:space="preserve">A </w:t>
      </w:r>
      <w:r w:rsidRPr="00AE7E16">
        <w:lastRenderedPageBreak/>
        <w:t>continuación, se presentan los resultados obtenidos en diferentes etapas del tratamiento: sedimentador, sistema de filtración y cámara de cloración.</w:t>
      </w:r>
    </w:p>
    <w:p w14:paraId="1F2C33B5" w14:textId="215708F5" w:rsidR="00AE7E16" w:rsidRDefault="00AE7E16" w:rsidP="00AE7E16">
      <w:pPr>
        <w:pStyle w:val="Descripcin"/>
        <w:keepNext/>
      </w:pPr>
      <w:r w:rsidRPr="00AE7E16">
        <w:rPr>
          <w:b/>
          <w:bCs/>
        </w:rPr>
        <w:t xml:space="preserve">Tabla </w:t>
      </w:r>
      <w:r w:rsidRPr="00AE7E16">
        <w:rPr>
          <w:b/>
          <w:bCs/>
        </w:rPr>
        <w:fldChar w:fldCharType="begin"/>
      </w:r>
      <w:r w:rsidRPr="00AE7E16">
        <w:rPr>
          <w:b/>
          <w:bCs/>
        </w:rPr>
        <w:instrText xml:space="preserve"> SEQ Tabla \* ARABIC </w:instrText>
      </w:r>
      <w:r w:rsidRPr="00AE7E16">
        <w:rPr>
          <w:b/>
          <w:bCs/>
        </w:rPr>
        <w:fldChar w:fldCharType="separate"/>
      </w:r>
      <w:r w:rsidR="00023DA6">
        <w:rPr>
          <w:b/>
          <w:bCs/>
          <w:noProof/>
        </w:rPr>
        <w:t>22</w:t>
      </w:r>
      <w:r w:rsidRPr="00AE7E16">
        <w:rPr>
          <w:b/>
          <w:bCs/>
        </w:rPr>
        <w:fldChar w:fldCharType="end"/>
      </w:r>
      <w:r>
        <w:br/>
      </w:r>
      <w:bookmarkStart w:id="101" w:name="_Toc208176109"/>
      <w:r w:rsidRPr="00AE7E16">
        <w:rPr>
          <w:i/>
          <w:iCs w:val="0"/>
        </w:rPr>
        <w:t>Parámetros fisicoquímicos (Sistema de filtración con arena)</w:t>
      </w:r>
      <w:bookmarkEnd w:id="101"/>
    </w:p>
    <w:tbl>
      <w:tblPr>
        <w:tblStyle w:val="Tablaconcuadrcula"/>
        <w:tblW w:w="0" w:type="auto"/>
        <w:tblLook w:val="04A0" w:firstRow="1" w:lastRow="0" w:firstColumn="1" w:lastColumn="0" w:noHBand="0" w:noVBand="1"/>
      </w:tblPr>
      <w:tblGrid>
        <w:gridCol w:w="1453"/>
        <w:gridCol w:w="882"/>
        <w:gridCol w:w="963"/>
        <w:gridCol w:w="777"/>
        <w:gridCol w:w="963"/>
        <w:gridCol w:w="777"/>
        <w:gridCol w:w="1721"/>
      </w:tblGrid>
      <w:tr w:rsidR="00AE7FC7" w:rsidRPr="00AE7FC7" w14:paraId="714AC69E" w14:textId="77777777" w:rsidTr="00AE7FC7">
        <w:tc>
          <w:tcPr>
            <w:tcW w:w="0" w:type="auto"/>
            <w:tcBorders>
              <w:top w:val="single" w:sz="4" w:space="0" w:color="auto"/>
              <w:bottom w:val="single" w:sz="4" w:space="0" w:color="auto"/>
            </w:tcBorders>
          </w:tcPr>
          <w:p w14:paraId="305F1207" w14:textId="11E0676E" w:rsidR="00AE7FC7" w:rsidRPr="00AE7FC7" w:rsidRDefault="00AE7FC7" w:rsidP="00AE7E16">
            <w:pPr>
              <w:spacing w:before="0" w:beforeAutospacing="0" w:after="0" w:afterAutospacing="0" w:line="240" w:lineRule="auto"/>
              <w:rPr>
                <w:b/>
                <w:bCs/>
                <w:color w:val="000000"/>
                <w:sz w:val="21"/>
                <w:szCs w:val="21"/>
              </w:rPr>
            </w:pPr>
            <w:r w:rsidRPr="00AE7FC7">
              <w:rPr>
                <w:b/>
                <w:bCs/>
                <w:color w:val="000000"/>
                <w:sz w:val="21"/>
                <w:szCs w:val="21"/>
              </w:rPr>
              <w:t xml:space="preserve">Parámetros </w:t>
            </w:r>
          </w:p>
        </w:tc>
        <w:tc>
          <w:tcPr>
            <w:tcW w:w="0" w:type="auto"/>
            <w:tcBorders>
              <w:top w:val="single" w:sz="4" w:space="0" w:color="auto"/>
              <w:bottom w:val="single" w:sz="4" w:space="0" w:color="auto"/>
            </w:tcBorders>
          </w:tcPr>
          <w:p w14:paraId="1B45B4DF" w14:textId="6B995F68" w:rsidR="00AE7FC7" w:rsidRPr="00AE7FC7" w:rsidRDefault="00AE7FC7" w:rsidP="00AE7E16">
            <w:pPr>
              <w:spacing w:line="240" w:lineRule="auto"/>
              <w:rPr>
                <w:b/>
                <w:bCs/>
                <w:sz w:val="21"/>
                <w:szCs w:val="21"/>
              </w:rPr>
            </w:pPr>
            <w:r>
              <w:rPr>
                <w:b/>
                <w:bCs/>
                <w:sz w:val="21"/>
                <w:szCs w:val="21"/>
              </w:rPr>
              <w:t>Unidad</w:t>
            </w:r>
          </w:p>
        </w:tc>
        <w:tc>
          <w:tcPr>
            <w:tcW w:w="0" w:type="auto"/>
            <w:gridSpan w:val="2"/>
            <w:tcBorders>
              <w:top w:val="single" w:sz="4" w:space="0" w:color="auto"/>
              <w:bottom w:val="single" w:sz="4" w:space="0" w:color="auto"/>
            </w:tcBorders>
          </w:tcPr>
          <w:p w14:paraId="1494FB4F" w14:textId="183DF0A5" w:rsidR="00AE7FC7" w:rsidRPr="00AE7FC7" w:rsidRDefault="00AE7FC7" w:rsidP="00AE7E16">
            <w:pPr>
              <w:spacing w:line="240" w:lineRule="auto"/>
              <w:rPr>
                <w:b/>
                <w:bCs/>
                <w:sz w:val="21"/>
                <w:szCs w:val="21"/>
              </w:rPr>
            </w:pPr>
            <w:r w:rsidRPr="00AE7FC7">
              <w:rPr>
                <w:b/>
                <w:bCs/>
                <w:sz w:val="21"/>
                <w:szCs w:val="21"/>
              </w:rPr>
              <w:t>Sedimentador</w:t>
            </w:r>
          </w:p>
        </w:tc>
        <w:tc>
          <w:tcPr>
            <w:tcW w:w="0" w:type="auto"/>
            <w:gridSpan w:val="2"/>
            <w:tcBorders>
              <w:top w:val="single" w:sz="4" w:space="0" w:color="auto"/>
              <w:bottom w:val="single" w:sz="4" w:space="0" w:color="auto"/>
            </w:tcBorders>
          </w:tcPr>
          <w:p w14:paraId="022F2B9F" w14:textId="1EB4918E" w:rsidR="00AE7FC7" w:rsidRPr="00AE7FC7" w:rsidRDefault="00AE7FC7" w:rsidP="00AE7E16">
            <w:pPr>
              <w:spacing w:line="240" w:lineRule="auto"/>
              <w:rPr>
                <w:b/>
                <w:bCs/>
                <w:sz w:val="21"/>
                <w:szCs w:val="21"/>
              </w:rPr>
            </w:pPr>
            <w:r w:rsidRPr="00AE7FC7">
              <w:rPr>
                <w:b/>
                <w:bCs/>
                <w:sz w:val="21"/>
                <w:szCs w:val="21"/>
              </w:rPr>
              <w:t>Filtración</w:t>
            </w:r>
          </w:p>
        </w:tc>
        <w:tc>
          <w:tcPr>
            <w:tcW w:w="0" w:type="auto"/>
            <w:tcBorders>
              <w:top w:val="single" w:sz="4" w:space="0" w:color="auto"/>
              <w:bottom w:val="single" w:sz="4" w:space="0" w:color="auto"/>
            </w:tcBorders>
          </w:tcPr>
          <w:p w14:paraId="66A911C8" w14:textId="78A81B4E" w:rsidR="00AE7FC7" w:rsidRPr="00AE7FC7" w:rsidRDefault="00AE7FC7" w:rsidP="00AE7E16">
            <w:pPr>
              <w:spacing w:line="240" w:lineRule="auto"/>
              <w:rPr>
                <w:b/>
                <w:bCs/>
                <w:sz w:val="21"/>
                <w:szCs w:val="21"/>
              </w:rPr>
            </w:pPr>
            <w:r w:rsidRPr="00AE7FC7">
              <w:rPr>
                <w:b/>
                <w:bCs/>
                <w:sz w:val="21"/>
                <w:szCs w:val="21"/>
              </w:rPr>
              <w:t>Cámara de cloro</w:t>
            </w:r>
          </w:p>
        </w:tc>
      </w:tr>
      <w:tr w:rsidR="00AE7FC7" w:rsidRPr="00AE7FC7" w14:paraId="731E98DF" w14:textId="77777777" w:rsidTr="00AE7FC7">
        <w:tc>
          <w:tcPr>
            <w:tcW w:w="0" w:type="auto"/>
            <w:tcBorders>
              <w:top w:val="single" w:sz="4" w:space="0" w:color="auto"/>
              <w:bottom w:val="single" w:sz="4" w:space="0" w:color="auto"/>
            </w:tcBorders>
          </w:tcPr>
          <w:p w14:paraId="4A3E6CFC" w14:textId="77777777" w:rsidR="00AE7FC7" w:rsidRPr="00AE7FC7" w:rsidRDefault="00AE7FC7" w:rsidP="00AE7E16">
            <w:pPr>
              <w:spacing w:line="240" w:lineRule="auto"/>
              <w:rPr>
                <w:sz w:val="21"/>
                <w:szCs w:val="21"/>
              </w:rPr>
            </w:pPr>
          </w:p>
        </w:tc>
        <w:tc>
          <w:tcPr>
            <w:tcW w:w="0" w:type="auto"/>
            <w:tcBorders>
              <w:top w:val="single" w:sz="4" w:space="0" w:color="auto"/>
              <w:bottom w:val="single" w:sz="4" w:space="0" w:color="auto"/>
            </w:tcBorders>
          </w:tcPr>
          <w:p w14:paraId="02A19CAB" w14:textId="77777777" w:rsidR="00AE7FC7" w:rsidRPr="00AE7FC7" w:rsidRDefault="00AE7FC7" w:rsidP="00AE7E16">
            <w:pPr>
              <w:spacing w:line="240" w:lineRule="auto"/>
              <w:rPr>
                <w:b/>
                <w:bCs/>
                <w:color w:val="000000" w:themeColor="text1"/>
                <w:sz w:val="21"/>
                <w:szCs w:val="21"/>
              </w:rPr>
            </w:pPr>
          </w:p>
        </w:tc>
        <w:tc>
          <w:tcPr>
            <w:tcW w:w="0" w:type="auto"/>
            <w:tcBorders>
              <w:top w:val="single" w:sz="4" w:space="0" w:color="auto"/>
              <w:bottom w:val="single" w:sz="4" w:space="0" w:color="auto"/>
            </w:tcBorders>
          </w:tcPr>
          <w:p w14:paraId="57E7EEAA" w14:textId="5C389B10" w:rsidR="00AE7FC7" w:rsidRPr="00AE7FC7" w:rsidRDefault="00AE7FC7" w:rsidP="00AE7E16">
            <w:pPr>
              <w:spacing w:line="240" w:lineRule="auto"/>
              <w:rPr>
                <w:b/>
                <w:bCs/>
                <w:color w:val="000000" w:themeColor="text1"/>
                <w:sz w:val="21"/>
                <w:szCs w:val="21"/>
              </w:rPr>
            </w:pPr>
            <w:r w:rsidRPr="00AE7FC7">
              <w:rPr>
                <w:b/>
                <w:bCs/>
                <w:color w:val="000000" w:themeColor="text1"/>
                <w:sz w:val="21"/>
                <w:szCs w:val="21"/>
              </w:rPr>
              <w:t xml:space="preserve">Entrada </w:t>
            </w:r>
          </w:p>
        </w:tc>
        <w:tc>
          <w:tcPr>
            <w:tcW w:w="0" w:type="auto"/>
            <w:tcBorders>
              <w:top w:val="single" w:sz="4" w:space="0" w:color="auto"/>
              <w:bottom w:val="single" w:sz="4" w:space="0" w:color="auto"/>
            </w:tcBorders>
          </w:tcPr>
          <w:p w14:paraId="77BBD7E8" w14:textId="0577E8D0" w:rsidR="00AE7FC7" w:rsidRPr="00AE7FC7" w:rsidRDefault="00AE7FC7" w:rsidP="00AE7E16">
            <w:pPr>
              <w:spacing w:line="240" w:lineRule="auto"/>
              <w:rPr>
                <w:b/>
                <w:bCs/>
                <w:color w:val="000000" w:themeColor="text1"/>
                <w:sz w:val="21"/>
                <w:szCs w:val="21"/>
              </w:rPr>
            </w:pPr>
            <w:r w:rsidRPr="00AE7FC7">
              <w:rPr>
                <w:b/>
                <w:bCs/>
                <w:color w:val="000000" w:themeColor="text1"/>
                <w:sz w:val="21"/>
                <w:szCs w:val="21"/>
              </w:rPr>
              <w:t xml:space="preserve">Salida </w:t>
            </w:r>
          </w:p>
        </w:tc>
        <w:tc>
          <w:tcPr>
            <w:tcW w:w="0" w:type="auto"/>
            <w:tcBorders>
              <w:top w:val="single" w:sz="4" w:space="0" w:color="auto"/>
              <w:bottom w:val="single" w:sz="4" w:space="0" w:color="auto"/>
            </w:tcBorders>
          </w:tcPr>
          <w:p w14:paraId="7C56CB8D" w14:textId="642B1CFF" w:rsidR="00AE7FC7" w:rsidRPr="00AE7FC7" w:rsidRDefault="00AE7FC7" w:rsidP="00AE7E16">
            <w:pPr>
              <w:spacing w:line="240" w:lineRule="auto"/>
              <w:rPr>
                <w:b/>
                <w:bCs/>
                <w:color w:val="000000" w:themeColor="text1"/>
                <w:sz w:val="21"/>
                <w:szCs w:val="21"/>
              </w:rPr>
            </w:pPr>
            <w:r w:rsidRPr="00AE7FC7">
              <w:rPr>
                <w:b/>
                <w:bCs/>
                <w:color w:val="000000" w:themeColor="text1"/>
                <w:sz w:val="21"/>
                <w:szCs w:val="21"/>
              </w:rPr>
              <w:t xml:space="preserve">Entrada  </w:t>
            </w:r>
          </w:p>
        </w:tc>
        <w:tc>
          <w:tcPr>
            <w:tcW w:w="0" w:type="auto"/>
            <w:tcBorders>
              <w:top w:val="single" w:sz="4" w:space="0" w:color="auto"/>
              <w:bottom w:val="single" w:sz="4" w:space="0" w:color="auto"/>
            </w:tcBorders>
          </w:tcPr>
          <w:p w14:paraId="28CBCC32" w14:textId="65044DA2" w:rsidR="00AE7FC7" w:rsidRPr="00AE7FC7" w:rsidRDefault="00AE7FC7" w:rsidP="00AE7E16">
            <w:pPr>
              <w:spacing w:line="240" w:lineRule="auto"/>
              <w:rPr>
                <w:b/>
                <w:bCs/>
                <w:color w:val="000000" w:themeColor="text1"/>
                <w:sz w:val="21"/>
                <w:szCs w:val="21"/>
              </w:rPr>
            </w:pPr>
            <w:r w:rsidRPr="00AE7FC7">
              <w:rPr>
                <w:b/>
                <w:bCs/>
                <w:color w:val="000000" w:themeColor="text1"/>
                <w:sz w:val="21"/>
                <w:szCs w:val="21"/>
              </w:rPr>
              <w:t xml:space="preserve">Salida </w:t>
            </w:r>
          </w:p>
        </w:tc>
        <w:tc>
          <w:tcPr>
            <w:tcW w:w="0" w:type="auto"/>
            <w:tcBorders>
              <w:top w:val="single" w:sz="4" w:space="0" w:color="auto"/>
              <w:bottom w:val="single" w:sz="4" w:space="0" w:color="auto"/>
            </w:tcBorders>
          </w:tcPr>
          <w:p w14:paraId="2D656A44" w14:textId="77777777" w:rsidR="00AE7FC7" w:rsidRPr="00AE7FC7" w:rsidRDefault="00AE7FC7" w:rsidP="00AE7E16">
            <w:pPr>
              <w:spacing w:line="240" w:lineRule="auto"/>
              <w:rPr>
                <w:sz w:val="21"/>
                <w:szCs w:val="21"/>
              </w:rPr>
            </w:pPr>
          </w:p>
        </w:tc>
      </w:tr>
      <w:tr w:rsidR="00AE7FC7" w:rsidRPr="00AE7FC7" w14:paraId="06B38F73" w14:textId="77777777" w:rsidTr="00AE7FC7">
        <w:tc>
          <w:tcPr>
            <w:tcW w:w="0" w:type="auto"/>
            <w:tcBorders>
              <w:top w:val="single" w:sz="4" w:space="0" w:color="auto"/>
            </w:tcBorders>
          </w:tcPr>
          <w:p w14:paraId="24B7CC8E" w14:textId="68C50372" w:rsidR="00AE7FC7" w:rsidRPr="00AE7FC7" w:rsidRDefault="00AE7FC7" w:rsidP="001216E0">
            <w:pPr>
              <w:spacing w:line="276" w:lineRule="auto"/>
              <w:rPr>
                <w:sz w:val="21"/>
                <w:szCs w:val="21"/>
              </w:rPr>
            </w:pPr>
            <w:r w:rsidRPr="00AE7FC7">
              <w:rPr>
                <w:sz w:val="21"/>
                <w:szCs w:val="21"/>
              </w:rPr>
              <w:t>STD</w:t>
            </w:r>
          </w:p>
        </w:tc>
        <w:tc>
          <w:tcPr>
            <w:tcW w:w="0" w:type="auto"/>
            <w:tcBorders>
              <w:top w:val="single" w:sz="4" w:space="0" w:color="auto"/>
            </w:tcBorders>
          </w:tcPr>
          <w:p w14:paraId="6C07328D" w14:textId="6B7197E4" w:rsidR="00AE7FC7" w:rsidRPr="00AE7FC7" w:rsidRDefault="00AE7FC7" w:rsidP="001216E0">
            <w:pPr>
              <w:spacing w:line="276" w:lineRule="auto"/>
              <w:rPr>
                <w:color w:val="000000"/>
                <w:sz w:val="21"/>
                <w:szCs w:val="21"/>
              </w:rPr>
            </w:pPr>
            <w:r w:rsidRPr="00AE7FC7">
              <w:rPr>
                <w:color w:val="000000"/>
                <w:sz w:val="21"/>
                <w:szCs w:val="21"/>
              </w:rPr>
              <w:t>mg/L</w:t>
            </w:r>
          </w:p>
        </w:tc>
        <w:tc>
          <w:tcPr>
            <w:tcW w:w="0" w:type="auto"/>
            <w:tcBorders>
              <w:top w:val="single" w:sz="4" w:space="0" w:color="auto"/>
            </w:tcBorders>
          </w:tcPr>
          <w:p w14:paraId="3A2F3974" w14:textId="310A1919" w:rsidR="00AE7FC7" w:rsidRPr="00AE7FC7" w:rsidRDefault="00AE7FC7" w:rsidP="001216E0">
            <w:pPr>
              <w:spacing w:line="276" w:lineRule="auto"/>
              <w:rPr>
                <w:sz w:val="21"/>
                <w:szCs w:val="21"/>
              </w:rPr>
            </w:pPr>
            <w:r w:rsidRPr="00AE7FC7">
              <w:rPr>
                <w:color w:val="000000"/>
                <w:sz w:val="21"/>
                <w:szCs w:val="21"/>
              </w:rPr>
              <w:t>669</w:t>
            </w:r>
          </w:p>
        </w:tc>
        <w:tc>
          <w:tcPr>
            <w:tcW w:w="0" w:type="auto"/>
            <w:tcBorders>
              <w:top w:val="single" w:sz="4" w:space="0" w:color="auto"/>
            </w:tcBorders>
          </w:tcPr>
          <w:p w14:paraId="40BBF720" w14:textId="440B4E52" w:rsidR="00AE7FC7" w:rsidRPr="00AE7FC7" w:rsidRDefault="00AE7FC7" w:rsidP="001216E0">
            <w:pPr>
              <w:spacing w:line="276" w:lineRule="auto"/>
              <w:rPr>
                <w:sz w:val="21"/>
                <w:szCs w:val="21"/>
              </w:rPr>
            </w:pPr>
            <w:r w:rsidRPr="00AE7FC7">
              <w:rPr>
                <w:color w:val="000000"/>
                <w:sz w:val="21"/>
                <w:szCs w:val="21"/>
              </w:rPr>
              <w:t>671</w:t>
            </w:r>
          </w:p>
        </w:tc>
        <w:tc>
          <w:tcPr>
            <w:tcW w:w="0" w:type="auto"/>
            <w:tcBorders>
              <w:top w:val="single" w:sz="4" w:space="0" w:color="auto"/>
            </w:tcBorders>
          </w:tcPr>
          <w:p w14:paraId="06045441" w14:textId="23EF3E2F" w:rsidR="00AE7FC7" w:rsidRPr="00AE7FC7" w:rsidRDefault="00AE7FC7" w:rsidP="001216E0">
            <w:pPr>
              <w:spacing w:line="276" w:lineRule="auto"/>
              <w:rPr>
                <w:sz w:val="21"/>
                <w:szCs w:val="21"/>
              </w:rPr>
            </w:pPr>
            <w:r w:rsidRPr="00AE7FC7">
              <w:rPr>
                <w:color w:val="000000"/>
                <w:sz w:val="21"/>
                <w:szCs w:val="21"/>
              </w:rPr>
              <w:t>639</w:t>
            </w:r>
          </w:p>
        </w:tc>
        <w:tc>
          <w:tcPr>
            <w:tcW w:w="0" w:type="auto"/>
            <w:tcBorders>
              <w:top w:val="single" w:sz="4" w:space="0" w:color="auto"/>
            </w:tcBorders>
          </w:tcPr>
          <w:p w14:paraId="6F20FBFB" w14:textId="79C0AB27" w:rsidR="00AE7FC7" w:rsidRPr="00AE7FC7" w:rsidRDefault="00AE7FC7" w:rsidP="001216E0">
            <w:pPr>
              <w:spacing w:line="276" w:lineRule="auto"/>
              <w:rPr>
                <w:sz w:val="21"/>
                <w:szCs w:val="21"/>
              </w:rPr>
            </w:pPr>
            <w:r w:rsidRPr="00AE7FC7">
              <w:rPr>
                <w:color w:val="000000"/>
                <w:sz w:val="21"/>
                <w:szCs w:val="21"/>
              </w:rPr>
              <w:t>656</w:t>
            </w:r>
          </w:p>
        </w:tc>
        <w:tc>
          <w:tcPr>
            <w:tcW w:w="0" w:type="auto"/>
            <w:tcBorders>
              <w:top w:val="single" w:sz="4" w:space="0" w:color="auto"/>
            </w:tcBorders>
          </w:tcPr>
          <w:p w14:paraId="5F6FB921" w14:textId="24D2C40A" w:rsidR="00AE7FC7" w:rsidRPr="00AE7FC7" w:rsidRDefault="00AE7FC7" w:rsidP="001216E0">
            <w:pPr>
              <w:spacing w:line="276" w:lineRule="auto"/>
              <w:rPr>
                <w:sz w:val="21"/>
                <w:szCs w:val="21"/>
              </w:rPr>
            </w:pPr>
            <w:r w:rsidRPr="00AE7FC7">
              <w:rPr>
                <w:color w:val="000000"/>
                <w:sz w:val="21"/>
                <w:szCs w:val="21"/>
              </w:rPr>
              <w:t>697</w:t>
            </w:r>
          </w:p>
        </w:tc>
      </w:tr>
      <w:tr w:rsidR="00AE7FC7" w:rsidRPr="00AE7FC7" w14:paraId="72024B6B" w14:textId="77777777" w:rsidTr="00AE7FC7">
        <w:tc>
          <w:tcPr>
            <w:tcW w:w="0" w:type="auto"/>
          </w:tcPr>
          <w:p w14:paraId="34142E2F" w14:textId="16731538" w:rsidR="00AE7FC7" w:rsidRPr="00AE7FC7" w:rsidRDefault="00AE7FC7" w:rsidP="001216E0">
            <w:pPr>
              <w:spacing w:line="276" w:lineRule="auto"/>
              <w:rPr>
                <w:sz w:val="21"/>
                <w:szCs w:val="21"/>
              </w:rPr>
            </w:pPr>
            <w:r w:rsidRPr="00AE7FC7">
              <w:rPr>
                <w:sz w:val="21"/>
                <w:szCs w:val="21"/>
              </w:rPr>
              <w:t>Turbiedad</w:t>
            </w:r>
          </w:p>
        </w:tc>
        <w:tc>
          <w:tcPr>
            <w:tcW w:w="0" w:type="auto"/>
          </w:tcPr>
          <w:p w14:paraId="71EE6479" w14:textId="5F25E5AB" w:rsidR="00AE7FC7" w:rsidRPr="00AE7FC7" w:rsidRDefault="00AE7FC7" w:rsidP="001216E0">
            <w:pPr>
              <w:spacing w:line="276" w:lineRule="auto"/>
              <w:rPr>
                <w:color w:val="000000"/>
                <w:sz w:val="21"/>
                <w:szCs w:val="21"/>
              </w:rPr>
            </w:pPr>
            <w:r>
              <w:rPr>
                <w:color w:val="000000"/>
                <w:sz w:val="21"/>
                <w:szCs w:val="21"/>
              </w:rPr>
              <w:t>NTU</w:t>
            </w:r>
          </w:p>
        </w:tc>
        <w:tc>
          <w:tcPr>
            <w:tcW w:w="0" w:type="auto"/>
          </w:tcPr>
          <w:p w14:paraId="053C991E" w14:textId="3ED51687" w:rsidR="00AE7FC7" w:rsidRPr="00AE7FC7" w:rsidRDefault="00AE7FC7" w:rsidP="001216E0">
            <w:pPr>
              <w:spacing w:line="276" w:lineRule="auto"/>
              <w:rPr>
                <w:sz w:val="21"/>
                <w:szCs w:val="21"/>
              </w:rPr>
            </w:pPr>
            <w:r w:rsidRPr="00AE7FC7">
              <w:rPr>
                <w:color w:val="000000"/>
                <w:sz w:val="21"/>
                <w:szCs w:val="21"/>
              </w:rPr>
              <w:t>0</w:t>
            </w:r>
            <w:r>
              <w:rPr>
                <w:color w:val="000000"/>
                <w:sz w:val="21"/>
                <w:szCs w:val="21"/>
              </w:rPr>
              <w:t>,</w:t>
            </w:r>
            <w:r w:rsidRPr="00AE7FC7">
              <w:rPr>
                <w:color w:val="000000"/>
                <w:sz w:val="21"/>
                <w:szCs w:val="21"/>
              </w:rPr>
              <w:t>402</w:t>
            </w:r>
          </w:p>
        </w:tc>
        <w:tc>
          <w:tcPr>
            <w:tcW w:w="0" w:type="auto"/>
          </w:tcPr>
          <w:p w14:paraId="00CAD7CA" w14:textId="6F5E1DC8" w:rsidR="00AE7FC7" w:rsidRPr="00AE7FC7" w:rsidRDefault="00AE7FC7" w:rsidP="001216E0">
            <w:pPr>
              <w:spacing w:line="276" w:lineRule="auto"/>
              <w:rPr>
                <w:sz w:val="21"/>
                <w:szCs w:val="21"/>
              </w:rPr>
            </w:pPr>
            <w:r w:rsidRPr="00AE7FC7">
              <w:rPr>
                <w:color w:val="000000"/>
                <w:sz w:val="21"/>
                <w:szCs w:val="21"/>
              </w:rPr>
              <w:t>0</w:t>
            </w:r>
            <w:r>
              <w:rPr>
                <w:color w:val="000000"/>
                <w:sz w:val="21"/>
                <w:szCs w:val="21"/>
              </w:rPr>
              <w:t>,</w:t>
            </w:r>
            <w:r w:rsidRPr="00AE7FC7">
              <w:rPr>
                <w:color w:val="000000"/>
                <w:sz w:val="21"/>
                <w:szCs w:val="21"/>
              </w:rPr>
              <w:t xml:space="preserve">308 </w:t>
            </w:r>
          </w:p>
        </w:tc>
        <w:tc>
          <w:tcPr>
            <w:tcW w:w="0" w:type="auto"/>
          </w:tcPr>
          <w:p w14:paraId="00C5033B" w14:textId="24C821EA" w:rsidR="00AE7FC7" w:rsidRPr="00AE7FC7" w:rsidRDefault="00AE7FC7" w:rsidP="001216E0">
            <w:pPr>
              <w:spacing w:line="276" w:lineRule="auto"/>
              <w:rPr>
                <w:sz w:val="21"/>
                <w:szCs w:val="21"/>
              </w:rPr>
            </w:pPr>
            <w:r w:rsidRPr="00AE7FC7">
              <w:rPr>
                <w:color w:val="000000"/>
                <w:sz w:val="21"/>
                <w:szCs w:val="21"/>
              </w:rPr>
              <w:t>3</w:t>
            </w:r>
            <w:r>
              <w:rPr>
                <w:color w:val="000000"/>
                <w:sz w:val="21"/>
                <w:szCs w:val="21"/>
              </w:rPr>
              <w:t>,</w:t>
            </w:r>
            <w:r w:rsidRPr="00AE7FC7">
              <w:rPr>
                <w:color w:val="000000"/>
                <w:sz w:val="21"/>
                <w:szCs w:val="21"/>
              </w:rPr>
              <w:t>2</w:t>
            </w:r>
          </w:p>
        </w:tc>
        <w:tc>
          <w:tcPr>
            <w:tcW w:w="0" w:type="auto"/>
          </w:tcPr>
          <w:p w14:paraId="21198D4F" w14:textId="57073611" w:rsidR="00AE7FC7" w:rsidRPr="00AE7FC7" w:rsidRDefault="00AE7FC7" w:rsidP="001216E0">
            <w:pPr>
              <w:spacing w:line="276" w:lineRule="auto"/>
              <w:rPr>
                <w:sz w:val="21"/>
                <w:szCs w:val="21"/>
              </w:rPr>
            </w:pPr>
            <w:r w:rsidRPr="00AE7FC7">
              <w:rPr>
                <w:color w:val="000000"/>
                <w:sz w:val="21"/>
                <w:szCs w:val="21"/>
              </w:rPr>
              <w:t>5</w:t>
            </w:r>
            <w:r>
              <w:rPr>
                <w:color w:val="000000"/>
                <w:sz w:val="21"/>
                <w:szCs w:val="21"/>
              </w:rPr>
              <w:t>,</w:t>
            </w:r>
            <w:r w:rsidRPr="00AE7FC7">
              <w:rPr>
                <w:color w:val="000000"/>
                <w:sz w:val="21"/>
                <w:szCs w:val="21"/>
              </w:rPr>
              <w:t>8</w:t>
            </w:r>
          </w:p>
        </w:tc>
        <w:tc>
          <w:tcPr>
            <w:tcW w:w="0" w:type="auto"/>
          </w:tcPr>
          <w:p w14:paraId="6C4EC861" w14:textId="2AB57A9A" w:rsidR="00AE7FC7" w:rsidRPr="00AE7FC7" w:rsidRDefault="00AE7FC7" w:rsidP="001216E0">
            <w:pPr>
              <w:spacing w:line="276" w:lineRule="auto"/>
              <w:rPr>
                <w:sz w:val="21"/>
                <w:szCs w:val="21"/>
              </w:rPr>
            </w:pPr>
            <w:r w:rsidRPr="00AE7FC7">
              <w:rPr>
                <w:color w:val="000000"/>
                <w:sz w:val="21"/>
                <w:szCs w:val="21"/>
              </w:rPr>
              <w:t>3</w:t>
            </w:r>
            <w:r>
              <w:rPr>
                <w:color w:val="000000"/>
                <w:sz w:val="21"/>
                <w:szCs w:val="21"/>
              </w:rPr>
              <w:t>,</w:t>
            </w:r>
            <w:r w:rsidRPr="00AE7FC7">
              <w:rPr>
                <w:color w:val="000000"/>
                <w:sz w:val="21"/>
                <w:szCs w:val="21"/>
              </w:rPr>
              <w:t>46</w:t>
            </w:r>
          </w:p>
        </w:tc>
      </w:tr>
      <w:tr w:rsidR="00AE7FC7" w:rsidRPr="00AE7FC7" w14:paraId="7A2DD0AA" w14:textId="77777777" w:rsidTr="00AE7FC7">
        <w:tc>
          <w:tcPr>
            <w:tcW w:w="0" w:type="auto"/>
          </w:tcPr>
          <w:p w14:paraId="6F948AB4" w14:textId="41169EEA" w:rsidR="00AE7FC7" w:rsidRPr="00AE7FC7" w:rsidRDefault="00AE7FC7" w:rsidP="001216E0">
            <w:pPr>
              <w:spacing w:line="276" w:lineRule="auto"/>
              <w:rPr>
                <w:sz w:val="21"/>
                <w:szCs w:val="21"/>
              </w:rPr>
            </w:pPr>
            <w:r w:rsidRPr="00AE7FC7">
              <w:rPr>
                <w:sz w:val="21"/>
                <w:szCs w:val="21"/>
              </w:rPr>
              <w:t>Temperatura</w:t>
            </w:r>
          </w:p>
        </w:tc>
        <w:tc>
          <w:tcPr>
            <w:tcW w:w="0" w:type="auto"/>
          </w:tcPr>
          <w:p w14:paraId="21BCF3AF" w14:textId="538F85BE" w:rsidR="00AE7FC7" w:rsidRPr="00AE7FC7" w:rsidRDefault="00AE7FC7" w:rsidP="001216E0">
            <w:pPr>
              <w:spacing w:line="276" w:lineRule="auto"/>
              <w:rPr>
                <w:color w:val="000000"/>
                <w:sz w:val="21"/>
                <w:szCs w:val="21"/>
              </w:rPr>
            </w:pPr>
            <w:r>
              <w:rPr>
                <w:color w:val="000000"/>
                <w:sz w:val="21"/>
                <w:szCs w:val="21"/>
              </w:rPr>
              <w:t>°C</w:t>
            </w:r>
          </w:p>
        </w:tc>
        <w:tc>
          <w:tcPr>
            <w:tcW w:w="0" w:type="auto"/>
          </w:tcPr>
          <w:p w14:paraId="3099FF0C" w14:textId="3462F20B" w:rsidR="00AE7FC7" w:rsidRPr="00AE7FC7" w:rsidRDefault="00AE7FC7" w:rsidP="001216E0">
            <w:pPr>
              <w:spacing w:line="276" w:lineRule="auto"/>
              <w:rPr>
                <w:sz w:val="21"/>
                <w:szCs w:val="21"/>
              </w:rPr>
            </w:pPr>
            <w:r w:rsidRPr="00AE7FC7">
              <w:rPr>
                <w:color w:val="000000"/>
                <w:sz w:val="21"/>
                <w:szCs w:val="21"/>
              </w:rPr>
              <w:t>13</w:t>
            </w:r>
            <w:r>
              <w:rPr>
                <w:color w:val="000000"/>
                <w:sz w:val="21"/>
                <w:szCs w:val="21"/>
              </w:rPr>
              <w:t>,</w:t>
            </w:r>
            <w:r w:rsidRPr="00AE7FC7">
              <w:rPr>
                <w:color w:val="000000"/>
                <w:sz w:val="21"/>
                <w:szCs w:val="21"/>
              </w:rPr>
              <w:t>9</w:t>
            </w:r>
          </w:p>
        </w:tc>
        <w:tc>
          <w:tcPr>
            <w:tcW w:w="0" w:type="auto"/>
          </w:tcPr>
          <w:p w14:paraId="1EDA3951" w14:textId="76545208" w:rsidR="00AE7FC7" w:rsidRPr="00AE7FC7" w:rsidRDefault="00AE7FC7" w:rsidP="001216E0">
            <w:pPr>
              <w:spacing w:line="276" w:lineRule="auto"/>
              <w:rPr>
                <w:sz w:val="21"/>
                <w:szCs w:val="21"/>
              </w:rPr>
            </w:pPr>
            <w:r w:rsidRPr="00AE7FC7">
              <w:rPr>
                <w:color w:val="000000"/>
                <w:sz w:val="21"/>
                <w:szCs w:val="21"/>
              </w:rPr>
              <w:t>13</w:t>
            </w:r>
            <w:r>
              <w:rPr>
                <w:color w:val="000000"/>
                <w:sz w:val="21"/>
                <w:szCs w:val="21"/>
              </w:rPr>
              <w:t>,</w:t>
            </w:r>
            <w:r w:rsidRPr="00AE7FC7">
              <w:rPr>
                <w:color w:val="000000"/>
                <w:sz w:val="21"/>
                <w:szCs w:val="21"/>
              </w:rPr>
              <w:t>3</w:t>
            </w:r>
          </w:p>
        </w:tc>
        <w:tc>
          <w:tcPr>
            <w:tcW w:w="0" w:type="auto"/>
          </w:tcPr>
          <w:p w14:paraId="34D5969E" w14:textId="1264A122" w:rsidR="00AE7FC7" w:rsidRPr="00AE7FC7" w:rsidRDefault="00AE7FC7" w:rsidP="001216E0">
            <w:pPr>
              <w:spacing w:line="276" w:lineRule="auto"/>
              <w:rPr>
                <w:sz w:val="21"/>
                <w:szCs w:val="21"/>
              </w:rPr>
            </w:pPr>
            <w:r w:rsidRPr="00AE7FC7">
              <w:rPr>
                <w:color w:val="000000"/>
                <w:sz w:val="21"/>
                <w:szCs w:val="21"/>
              </w:rPr>
              <w:t>12</w:t>
            </w:r>
            <w:r>
              <w:rPr>
                <w:color w:val="000000"/>
                <w:sz w:val="21"/>
                <w:szCs w:val="21"/>
              </w:rPr>
              <w:t>,</w:t>
            </w:r>
            <w:r w:rsidRPr="00AE7FC7">
              <w:rPr>
                <w:color w:val="000000"/>
                <w:sz w:val="21"/>
                <w:szCs w:val="21"/>
              </w:rPr>
              <w:t>6</w:t>
            </w:r>
          </w:p>
        </w:tc>
        <w:tc>
          <w:tcPr>
            <w:tcW w:w="0" w:type="auto"/>
          </w:tcPr>
          <w:p w14:paraId="00FFFC1A" w14:textId="0919F0A3" w:rsidR="00AE7FC7" w:rsidRPr="00AE7FC7" w:rsidRDefault="00AE7FC7" w:rsidP="001216E0">
            <w:pPr>
              <w:spacing w:line="276" w:lineRule="auto"/>
              <w:rPr>
                <w:sz w:val="21"/>
                <w:szCs w:val="21"/>
              </w:rPr>
            </w:pPr>
            <w:r w:rsidRPr="00AE7FC7">
              <w:rPr>
                <w:color w:val="000000"/>
                <w:sz w:val="21"/>
                <w:szCs w:val="21"/>
              </w:rPr>
              <w:t>14</w:t>
            </w:r>
            <w:r>
              <w:rPr>
                <w:color w:val="000000"/>
                <w:sz w:val="21"/>
                <w:szCs w:val="21"/>
              </w:rPr>
              <w:t>,</w:t>
            </w:r>
            <w:r w:rsidRPr="00AE7FC7">
              <w:rPr>
                <w:color w:val="000000"/>
                <w:sz w:val="21"/>
                <w:szCs w:val="21"/>
              </w:rPr>
              <w:t>8</w:t>
            </w:r>
          </w:p>
        </w:tc>
        <w:tc>
          <w:tcPr>
            <w:tcW w:w="0" w:type="auto"/>
          </w:tcPr>
          <w:p w14:paraId="7777169B" w14:textId="2A7DE9B7" w:rsidR="00AE7FC7" w:rsidRPr="00AE7FC7" w:rsidRDefault="00AE7FC7" w:rsidP="001216E0">
            <w:pPr>
              <w:spacing w:line="276" w:lineRule="auto"/>
              <w:rPr>
                <w:sz w:val="21"/>
                <w:szCs w:val="21"/>
              </w:rPr>
            </w:pPr>
            <w:r w:rsidRPr="00AE7FC7">
              <w:rPr>
                <w:color w:val="000000"/>
                <w:sz w:val="21"/>
                <w:szCs w:val="21"/>
              </w:rPr>
              <w:t>14</w:t>
            </w:r>
            <w:r>
              <w:rPr>
                <w:color w:val="000000"/>
                <w:sz w:val="21"/>
                <w:szCs w:val="21"/>
              </w:rPr>
              <w:t>,</w:t>
            </w:r>
            <w:r w:rsidRPr="00AE7FC7">
              <w:rPr>
                <w:color w:val="000000"/>
                <w:sz w:val="21"/>
                <w:szCs w:val="21"/>
              </w:rPr>
              <w:t xml:space="preserve">9 </w:t>
            </w:r>
          </w:p>
        </w:tc>
      </w:tr>
      <w:tr w:rsidR="00AE7FC7" w:rsidRPr="00AE7FC7" w14:paraId="604C5077" w14:textId="77777777" w:rsidTr="00AE7FC7">
        <w:tc>
          <w:tcPr>
            <w:tcW w:w="0" w:type="auto"/>
          </w:tcPr>
          <w:p w14:paraId="18E99555" w14:textId="3BB2D320" w:rsidR="00AE7FC7" w:rsidRPr="00AE7FC7" w:rsidRDefault="00AE7FC7" w:rsidP="001216E0">
            <w:pPr>
              <w:spacing w:line="276" w:lineRule="auto"/>
              <w:rPr>
                <w:sz w:val="21"/>
                <w:szCs w:val="21"/>
              </w:rPr>
            </w:pPr>
            <w:r w:rsidRPr="00AE7FC7">
              <w:rPr>
                <w:sz w:val="21"/>
                <w:szCs w:val="21"/>
              </w:rPr>
              <w:t>pH</w:t>
            </w:r>
          </w:p>
        </w:tc>
        <w:tc>
          <w:tcPr>
            <w:tcW w:w="0" w:type="auto"/>
          </w:tcPr>
          <w:p w14:paraId="08DACBA2" w14:textId="77777777" w:rsidR="00AE7FC7" w:rsidRPr="00AE7FC7" w:rsidRDefault="00AE7FC7" w:rsidP="001216E0">
            <w:pPr>
              <w:spacing w:line="276" w:lineRule="auto"/>
              <w:rPr>
                <w:color w:val="000000"/>
                <w:sz w:val="21"/>
                <w:szCs w:val="21"/>
              </w:rPr>
            </w:pPr>
          </w:p>
        </w:tc>
        <w:tc>
          <w:tcPr>
            <w:tcW w:w="0" w:type="auto"/>
          </w:tcPr>
          <w:p w14:paraId="54129F37" w14:textId="5FC08A3B" w:rsidR="00AE7FC7" w:rsidRPr="00AE7FC7" w:rsidRDefault="00AE7FC7" w:rsidP="001216E0">
            <w:pPr>
              <w:spacing w:line="276" w:lineRule="auto"/>
              <w:rPr>
                <w:sz w:val="21"/>
                <w:szCs w:val="21"/>
              </w:rPr>
            </w:pPr>
            <w:r w:rsidRPr="00AE7FC7">
              <w:rPr>
                <w:color w:val="000000"/>
                <w:sz w:val="21"/>
                <w:szCs w:val="21"/>
              </w:rPr>
              <w:t>7</w:t>
            </w:r>
            <w:r>
              <w:rPr>
                <w:color w:val="000000"/>
                <w:sz w:val="21"/>
                <w:szCs w:val="21"/>
              </w:rPr>
              <w:t>,</w:t>
            </w:r>
            <w:r w:rsidRPr="00AE7FC7">
              <w:rPr>
                <w:color w:val="000000"/>
                <w:sz w:val="21"/>
                <w:szCs w:val="21"/>
              </w:rPr>
              <w:t>36</w:t>
            </w:r>
          </w:p>
        </w:tc>
        <w:tc>
          <w:tcPr>
            <w:tcW w:w="0" w:type="auto"/>
          </w:tcPr>
          <w:p w14:paraId="6972E9CE" w14:textId="382D49B4" w:rsidR="00AE7FC7" w:rsidRPr="00AE7FC7" w:rsidRDefault="00AE7FC7" w:rsidP="001216E0">
            <w:pPr>
              <w:spacing w:line="276" w:lineRule="auto"/>
              <w:rPr>
                <w:sz w:val="21"/>
                <w:szCs w:val="21"/>
              </w:rPr>
            </w:pPr>
            <w:r w:rsidRPr="00AE7FC7">
              <w:rPr>
                <w:color w:val="000000"/>
                <w:sz w:val="21"/>
                <w:szCs w:val="21"/>
              </w:rPr>
              <w:t>7</w:t>
            </w:r>
            <w:r>
              <w:rPr>
                <w:color w:val="000000"/>
                <w:sz w:val="21"/>
                <w:szCs w:val="21"/>
              </w:rPr>
              <w:t>,</w:t>
            </w:r>
            <w:r w:rsidRPr="00AE7FC7">
              <w:rPr>
                <w:color w:val="000000"/>
                <w:sz w:val="21"/>
                <w:szCs w:val="21"/>
              </w:rPr>
              <w:t>39</w:t>
            </w:r>
          </w:p>
        </w:tc>
        <w:tc>
          <w:tcPr>
            <w:tcW w:w="0" w:type="auto"/>
          </w:tcPr>
          <w:p w14:paraId="78806218" w14:textId="3C299DEB" w:rsidR="00AE7FC7" w:rsidRPr="00AE7FC7" w:rsidRDefault="00AE7FC7" w:rsidP="001216E0">
            <w:pPr>
              <w:spacing w:line="276" w:lineRule="auto"/>
              <w:rPr>
                <w:sz w:val="21"/>
                <w:szCs w:val="21"/>
              </w:rPr>
            </w:pPr>
            <w:r w:rsidRPr="00AE7FC7">
              <w:rPr>
                <w:color w:val="000000"/>
                <w:sz w:val="21"/>
                <w:szCs w:val="21"/>
              </w:rPr>
              <w:t>7</w:t>
            </w:r>
            <w:r>
              <w:rPr>
                <w:color w:val="000000"/>
                <w:sz w:val="21"/>
                <w:szCs w:val="21"/>
              </w:rPr>
              <w:t>,</w:t>
            </w:r>
            <w:r w:rsidRPr="00AE7FC7">
              <w:rPr>
                <w:color w:val="000000"/>
                <w:sz w:val="21"/>
                <w:szCs w:val="21"/>
              </w:rPr>
              <w:t>32</w:t>
            </w:r>
          </w:p>
        </w:tc>
        <w:tc>
          <w:tcPr>
            <w:tcW w:w="0" w:type="auto"/>
          </w:tcPr>
          <w:p w14:paraId="70401FE3" w14:textId="4B32FF99" w:rsidR="00AE7FC7" w:rsidRPr="00AE7FC7" w:rsidRDefault="00AE7FC7" w:rsidP="001216E0">
            <w:pPr>
              <w:spacing w:line="276" w:lineRule="auto"/>
              <w:rPr>
                <w:sz w:val="21"/>
                <w:szCs w:val="21"/>
              </w:rPr>
            </w:pPr>
            <w:r w:rsidRPr="00AE7FC7">
              <w:rPr>
                <w:color w:val="000000"/>
                <w:sz w:val="21"/>
                <w:szCs w:val="21"/>
              </w:rPr>
              <w:t>7</w:t>
            </w:r>
            <w:r>
              <w:rPr>
                <w:color w:val="000000"/>
                <w:sz w:val="21"/>
                <w:szCs w:val="21"/>
              </w:rPr>
              <w:t>,</w:t>
            </w:r>
            <w:r w:rsidRPr="00AE7FC7">
              <w:rPr>
                <w:color w:val="000000"/>
                <w:sz w:val="21"/>
                <w:szCs w:val="21"/>
              </w:rPr>
              <w:t>74</w:t>
            </w:r>
          </w:p>
        </w:tc>
        <w:tc>
          <w:tcPr>
            <w:tcW w:w="0" w:type="auto"/>
          </w:tcPr>
          <w:p w14:paraId="67143A54" w14:textId="04AF7620" w:rsidR="00AE7FC7" w:rsidRPr="00AE7FC7" w:rsidRDefault="00AE7FC7" w:rsidP="001216E0">
            <w:pPr>
              <w:spacing w:line="276" w:lineRule="auto"/>
              <w:rPr>
                <w:sz w:val="21"/>
                <w:szCs w:val="21"/>
              </w:rPr>
            </w:pPr>
            <w:r w:rsidRPr="00AE7FC7">
              <w:rPr>
                <w:color w:val="000000"/>
                <w:sz w:val="21"/>
                <w:szCs w:val="21"/>
              </w:rPr>
              <w:t>7</w:t>
            </w:r>
            <w:r>
              <w:rPr>
                <w:color w:val="000000"/>
                <w:sz w:val="21"/>
                <w:szCs w:val="21"/>
              </w:rPr>
              <w:t>,</w:t>
            </w:r>
            <w:r w:rsidRPr="00AE7FC7">
              <w:rPr>
                <w:color w:val="000000"/>
                <w:sz w:val="21"/>
                <w:szCs w:val="21"/>
              </w:rPr>
              <w:t>72</w:t>
            </w:r>
          </w:p>
        </w:tc>
      </w:tr>
      <w:tr w:rsidR="00AE7FC7" w:rsidRPr="00AE7FC7" w14:paraId="0D001F26" w14:textId="77777777" w:rsidTr="00AE7FC7">
        <w:tc>
          <w:tcPr>
            <w:tcW w:w="0" w:type="auto"/>
          </w:tcPr>
          <w:p w14:paraId="3C072D08" w14:textId="0DA8C64B" w:rsidR="00AE7FC7" w:rsidRPr="00AE7FC7" w:rsidRDefault="00AE7FC7" w:rsidP="001216E0">
            <w:pPr>
              <w:spacing w:line="276" w:lineRule="auto"/>
              <w:rPr>
                <w:sz w:val="21"/>
                <w:szCs w:val="21"/>
              </w:rPr>
            </w:pPr>
            <w:r w:rsidRPr="00AE7FC7">
              <w:rPr>
                <w:sz w:val="21"/>
                <w:szCs w:val="21"/>
              </w:rPr>
              <w:t>Conductividad</w:t>
            </w:r>
          </w:p>
        </w:tc>
        <w:tc>
          <w:tcPr>
            <w:tcW w:w="0" w:type="auto"/>
          </w:tcPr>
          <w:p w14:paraId="636C92C8" w14:textId="43F2BCFB" w:rsidR="00AE7FC7" w:rsidRPr="00AE7FC7" w:rsidRDefault="00AE7FC7" w:rsidP="001216E0">
            <w:pPr>
              <w:spacing w:line="276" w:lineRule="auto"/>
              <w:rPr>
                <w:color w:val="000000"/>
                <w:sz w:val="21"/>
                <w:szCs w:val="21"/>
              </w:rPr>
            </w:pPr>
            <w:r w:rsidRPr="00AE7FC7">
              <w:rPr>
                <w:color w:val="000000"/>
                <w:sz w:val="21"/>
                <w:szCs w:val="21"/>
              </w:rPr>
              <w:t>µS/cm</w:t>
            </w:r>
          </w:p>
        </w:tc>
        <w:tc>
          <w:tcPr>
            <w:tcW w:w="0" w:type="auto"/>
          </w:tcPr>
          <w:p w14:paraId="7A576717" w14:textId="75276C45" w:rsidR="00AE7FC7" w:rsidRPr="00AE7FC7" w:rsidRDefault="00AE7FC7" w:rsidP="001216E0">
            <w:pPr>
              <w:spacing w:line="276" w:lineRule="auto"/>
              <w:rPr>
                <w:sz w:val="21"/>
                <w:szCs w:val="21"/>
              </w:rPr>
            </w:pPr>
            <w:r w:rsidRPr="00AE7FC7">
              <w:rPr>
                <w:color w:val="000000"/>
                <w:sz w:val="21"/>
                <w:szCs w:val="21"/>
              </w:rPr>
              <w:t>1</w:t>
            </w:r>
            <w:r>
              <w:rPr>
                <w:color w:val="000000"/>
                <w:sz w:val="21"/>
                <w:szCs w:val="21"/>
              </w:rPr>
              <w:t>,</w:t>
            </w:r>
            <w:r w:rsidRPr="00AE7FC7">
              <w:rPr>
                <w:color w:val="000000"/>
                <w:sz w:val="21"/>
                <w:szCs w:val="21"/>
              </w:rPr>
              <w:t xml:space="preserve">345 </w:t>
            </w:r>
          </w:p>
        </w:tc>
        <w:tc>
          <w:tcPr>
            <w:tcW w:w="0" w:type="auto"/>
          </w:tcPr>
          <w:p w14:paraId="061ADFBC" w14:textId="132E9B32" w:rsidR="00AE7FC7" w:rsidRPr="00AE7FC7" w:rsidRDefault="00AE7FC7" w:rsidP="001216E0">
            <w:pPr>
              <w:spacing w:line="276" w:lineRule="auto"/>
              <w:rPr>
                <w:sz w:val="21"/>
                <w:szCs w:val="21"/>
              </w:rPr>
            </w:pPr>
            <w:r w:rsidRPr="00AE7FC7">
              <w:rPr>
                <w:color w:val="000000"/>
                <w:sz w:val="21"/>
                <w:szCs w:val="21"/>
              </w:rPr>
              <w:t>1</w:t>
            </w:r>
            <w:r>
              <w:rPr>
                <w:color w:val="000000"/>
                <w:sz w:val="21"/>
                <w:szCs w:val="21"/>
              </w:rPr>
              <w:t>,</w:t>
            </w:r>
            <w:r w:rsidRPr="00AE7FC7">
              <w:rPr>
                <w:color w:val="000000"/>
                <w:sz w:val="21"/>
                <w:szCs w:val="21"/>
              </w:rPr>
              <w:t xml:space="preserve">349 </w:t>
            </w:r>
          </w:p>
        </w:tc>
        <w:tc>
          <w:tcPr>
            <w:tcW w:w="0" w:type="auto"/>
          </w:tcPr>
          <w:p w14:paraId="5005E4DF" w14:textId="115CDC00" w:rsidR="00AE7FC7" w:rsidRPr="00AE7FC7" w:rsidRDefault="00AE7FC7" w:rsidP="001216E0">
            <w:pPr>
              <w:spacing w:line="276" w:lineRule="auto"/>
              <w:rPr>
                <w:sz w:val="21"/>
                <w:szCs w:val="21"/>
              </w:rPr>
            </w:pPr>
            <w:r w:rsidRPr="00AE7FC7">
              <w:rPr>
                <w:color w:val="000000"/>
                <w:sz w:val="21"/>
                <w:szCs w:val="21"/>
              </w:rPr>
              <w:t>1</w:t>
            </w:r>
            <w:r>
              <w:rPr>
                <w:color w:val="000000"/>
                <w:sz w:val="21"/>
                <w:szCs w:val="21"/>
              </w:rPr>
              <w:t>,</w:t>
            </w:r>
            <w:r w:rsidRPr="00AE7FC7">
              <w:rPr>
                <w:color w:val="000000"/>
                <w:sz w:val="21"/>
                <w:szCs w:val="21"/>
              </w:rPr>
              <w:t xml:space="preserve">287 </w:t>
            </w:r>
          </w:p>
        </w:tc>
        <w:tc>
          <w:tcPr>
            <w:tcW w:w="0" w:type="auto"/>
          </w:tcPr>
          <w:p w14:paraId="0D2A13FC" w14:textId="7AF0143B" w:rsidR="00AE7FC7" w:rsidRPr="00AE7FC7" w:rsidRDefault="00AE7FC7" w:rsidP="001216E0">
            <w:pPr>
              <w:spacing w:line="276" w:lineRule="auto"/>
              <w:rPr>
                <w:sz w:val="21"/>
                <w:szCs w:val="21"/>
              </w:rPr>
            </w:pPr>
            <w:r w:rsidRPr="00AE7FC7">
              <w:rPr>
                <w:color w:val="000000"/>
                <w:sz w:val="21"/>
                <w:szCs w:val="21"/>
              </w:rPr>
              <w:t>1</w:t>
            </w:r>
            <w:r>
              <w:rPr>
                <w:color w:val="000000"/>
                <w:sz w:val="21"/>
                <w:szCs w:val="21"/>
              </w:rPr>
              <w:t>,</w:t>
            </w:r>
            <w:r w:rsidRPr="00AE7FC7">
              <w:rPr>
                <w:color w:val="000000"/>
                <w:sz w:val="21"/>
                <w:szCs w:val="21"/>
              </w:rPr>
              <w:t xml:space="preserve">320 </w:t>
            </w:r>
          </w:p>
        </w:tc>
        <w:tc>
          <w:tcPr>
            <w:tcW w:w="0" w:type="auto"/>
          </w:tcPr>
          <w:p w14:paraId="224D5D47" w14:textId="6745253A" w:rsidR="00AE7FC7" w:rsidRPr="00AE7FC7" w:rsidRDefault="00AE7FC7" w:rsidP="001216E0">
            <w:pPr>
              <w:spacing w:line="276" w:lineRule="auto"/>
              <w:rPr>
                <w:sz w:val="21"/>
                <w:szCs w:val="21"/>
              </w:rPr>
            </w:pPr>
            <w:r w:rsidRPr="00AE7FC7">
              <w:rPr>
                <w:color w:val="000000"/>
                <w:sz w:val="21"/>
                <w:szCs w:val="21"/>
              </w:rPr>
              <w:t>1</w:t>
            </w:r>
            <w:r>
              <w:rPr>
                <w:color w:val="000000"/>
                <w:sz w:val="21"/>
                <w:szCs w:val="21"/>
              </w:rPr>
              <w:t>,</w:t>
            </w:r>
            <w:r w:rsidRPr="00AE7FC7">
              <w:rPr>
                <w:color w:val="000000"/>
                <w:sz w:val="21"/>
                <w:szCs w:val="21"/>
              </w:rPr>
              <w:t>400</w:t>
            </w:r>
          </w:p>
        </w:tc>
      </w:tr>
      <w:tr w:rsidR="00AE7FC7" w:rsidRPr="00AE7FC7" w14:paraId="57B1CB5B" w14:textId="77777777" w:rsidTr="00AE7FC7">
        <w:tc>
          <w:tcPr>
            <w:tcW w:w="0" w:type="auto"/>
          </w:tcPr>
          <w:p w14:paraId="3E7CFC38" w14:textId="0A69152D" w:rsidR="00AE7FC7" w:rsidRPr="00AE7FC7" w:rsidRDefault="00AE7FC7" w:rsidP="001216E0">
            <w:pPr>
              <w:spacing w:line="276" w:lineRule="auto"/>
              <w:rPr>
                <w:sz w:val="21"/>
                <w:szCs w:val="21"/>
              </w:rPr>
            </w:pPr>
            <w:r w:rsidRPr="00AE7FC7">
              <w:rPr>
                <w:sz w:val="21"/>
                <w:szCs w:val="21"/>
              </w:rPr>
              <w:t>Color</w:t>
            </w:r>
          </w:p>
        </w:tc>
        <w:tc>
          <w:tcPr>
            <w:tcW w:w="0" w:type="auto"/>
          </w:tcPr>
          <w:p w14:paraId="00382862" w14:textId="77777777" w:rsidR="00AE7FC7" w:rsidRPr="00AE7FC7" w:rsidRDefault="00AE7FC7" w:rsidP="001216E0">
            <w:pPr>
              <w:spacing w:line="276" w:lineRule="auto"/>
              <w:rPr>
                <w:color w:val="000000"/>
                <w:sz w:val="21"/>
                <w:szCs w:val="21"/>
              </w:rPr>
            </w:pPr>
          </w:p>
        </w:tc>
        <w:tc>
          <w:tcPr>
            <w:tcW w:w="0" w:type="auto"/>
          </w:tcPr>
          <w:p w14:paraId="5BE4D0DA" w14:textId="57480016" w:rsidR="00AE7FC7" w:rsidRPr="00AE7FC7" w:rsidRDefault="00AE7FC7" w:rsidP="001216E0">
            <w:pPr>
              <w:spacing w:line="276" w:lineRule="auto"/>
              <w:rPr>
                <w:sz w:val="21"/>
                <w:szCs w:val="21"/>
              </w:rPr>
            </w:pPr>
            <w:r w:rsidRPr="00AE7FC7">
              <w:rPr>
                <w:color w:val="000000"/>
                <w:sz w:val="21"/>
                <w:szCs w:val="21"/>
              </w:rPr>
              <w:t>10</w:t>
            </w:r>
          </w:p>
        </w:tc>
        <w:tc>
          <w:tcPr>
            <w:tcW w:w="0" w:type="auto"/>
          </w:tcPr>
          <w:p w14:paraId="742D133C" w14:textId="6469F727" w:rsidR="00AE7FC7" w:rsidRPr="00AE7FC7" w:rsidRDefault="00AE7FC7" w:rsidP="001216E0">
            <w:pPr>
              <w:spacing w:line="276" w:lineRule="auto"/>
              <w:rPr>
                <w:sz w:val="21"/>
                <w:szCs w:val="21"/>
              </w:rPr>
            </w:pPr>
            <w:r w:rsidRPr="00AE7FC7">
              <w:rPr>
                <w:color w:val="000000"/>
                <w:sz w:val="21"/>
                <w:szCs w:val="21"/>
              </w:rPr>
              <w:t>5</w:t>
            </w:r>
          </w:p>
        </w:tc>
        <w:tc>
          <w:tcPr>
            <w:tcW w:w="0" w:type="auto"/>
          </w:tcPr>
          <w:p w14:paraId="0047CF0D" w14:textId="503B7639" w:rsidR="00AE7FC7" w:rsidRPr="00AE7FC7" w:rsidRDefault="00AE7FC7" w:rsidP="001216E0">
            <w:pPr>
              <w:spacing w:line="276" w:lineRule="auto"/>
              <w:rPr>
                <w:sz w:val="21"/>
                <w:szCs w:val="21"/>
              </w:rPr>
            </w:pPr>
            <w:r w:rsidRPr="00AE7FC7">
              <w:rPr>
                <w:color w:val="000000"/>
                <w:sz w:val="21"/>
                <w:szCs w:val="21"/>
              </w:rPr>
              <w:t>10</w:t>
            </w:r>
          </w:p>
        </w:tc>
        <w:tc>
          <w:tcPr>
            <w:tcW w:w="0" w:type="auto"/>
          </w:tcPr>
          <w:p w14:paraId="5DDEC8B6" w14:textId="1433477F" w:rsidR="00AE7FC7" w:rsidRPr="00AE7FC7" w:rsidRDefault="00AE7FC7" w:rsidP="001216E0">
            <w:pPr>
              <w:spacing w:line="276" w:lineRule="auto"/>
              <w:rPr>
                <w:sz w:val="21"/>
                <w:szCs w:val="21"/>
              </w:rPr>
            </w:pPr>
            <w:r w:rsidRPr="00AE7FC7">
              <w:rPr>
                <w:color w:val="000000"/>
                <w:sz w:val="21"/>
                <w:szCs w:val="21"/>
              </w:rPr>
              <w:t>10</w:t>
            </w:r>
          </w:p>
        </w:tc>
        <w:tc>
          <w:tcPr>
            <w:tcW w:w="0" w:type="auto"/>
          </w:tcPr>
          <w:p w14:paraId="46C6E7A7" w14:textId="0E4A7E00" w:rsidR="00AE7FC7" w:rsidRPr="00AE7FC7" w:rsidRDefault="00AE7FC7" w:rsidP="001216E0">
            <w:pPr>
              <w:spacing w:line="276" w:lineRule="auto"/>
              <w:rPr>
                <w:sz w:val="21"/>
                <w:szCs w:val="21"/>
              </w:rPr>
            </w:pPr>
            <w:r w:rsidRPr="00AE7FC7">
              <w:rPr>
                <w:color w:val="000000"/>
                <w:sz w:val="21"/>
                <w:szCs w:val="21"/>
              </w:rPr>
              <w:t>10</w:t>
            </w:r>
          </w:p>
        </w:tc>
      </w:tr>
    </w:tbl>
    <w:p w14:paraId="49894190" w14:textId="532F458A" w:rsidR="002F7E58" w:rsidRPr="00AE7E16" w:rsidRDefault="00AE7E16" w:rsidP="00AE7E16">
      <w:r w:rsidRPr="00AE7E16">
        <w:t xml:space="preserve">Como se puede observar, la turbiedad aumentó de manera </w:t>
      </w:r>
      <w:r w:rsidR="001216E0">
        <w:t>sustancial</w:t>
      </w:r>
      <w:r w:rsidRPr="00AE7E16">
        <w:t xml:space="preserve"> después del paso por la etapa de filtración con arena, de 3</w:t>
      </w:r>
      <w:r w:rsidR="00851909">
        <w:t>,</w:t>
      </w:r>
      <w:r w:rsidRPr="00AE7E16">
        <w:t>2 NTU a 5</w:t>
      </w:r>
      <w:r w:rsidR="00851909">
        <w:t>,</w:t>
      </w:r>
      <w:r w:rsidRPr="00AE7E16">
        <w:t xml:space="preserve">8 NTU, </w:t>
      </w:r>
      <w:r w:rsidR="001216E0">
        <w:t>este parámetro</w:t>
      </w:r>
      <w:r w:rsidRPr="00AE7E16">
        <w:t xml:space="preserve"> indica una alteración negativa en la calidad del agua</w:t>
      </w:r>
      <w:r w:rsidR="001216E0">
        <w:t xml:space="preserve">, siendo un justificante para </w:t>
      </w:r>
      <w:r w:rsidRPr="00AE7E16">
        <w:t>la modificación del sistema de filtración.</w:t>
      </w:r>
    </w:p>
    <w:p w14:paraId="26370848" w14:textId="1E7B86F1" w:rsidR="009528A2" w:rsidRDefault="009528A2" w:rsidP="009528A2">
      <w:pPr>
        <w:pStyle w:val="Ttulo3"/>
        <w:numPr>
          <w:ilvl w:val="2"/>
          <w:numId w:val="1"/>
        </w:numPr>
      </w:pPr>
      <w:bookmarkStart w:id="102" w:name="_Toc210157357"/>
      <w:bookmarkStart w:id="103" w:name="_Hlk208264311"/>
      <w:r w:rsidRPr="00CC779C">
        <w:t>Capacita</w:t>
      </w:r>
      <w:r>
        <w:t xml:space="preserve">ción </w:t>
      </w:r>
      <w:r w:rsidRPr="00CC779C">
        <w:t xml:space="preserve">a la comunidad de </w:t>
      </w:r>
      <w:proofErr w:type="spellStart"/>
      <w:r w:rsidRPr="00CC779C">
        <w:t>Tanquizan</w:t>
      </w:r>
      <w:bookmarkEnd w:id="102"/>
      <w:proofErr w:type="spellEnd"/>
    </w:p>
    <w:p w14:paraId="44D9BA7A" w14:textId="11CF3633" w:rsidR="002C2602" w:rsidRPr="002C2602" w:rsidRDefault="00170A27" w:rsidP="008F1CA0">
      <w:r>
        <w:t>El tema clave a abordar fue “</w:t>
      </w:r>
      <w:r w:rsidRPr="00170A27">
        <w:t>Riesgos para la salud por consumo de agua no tratada</w:t>
      </w:r>
      <w:r>
        <w:t xml:space="preserve">”, mismo que se subdividió en la </w:t>
      </w:r>
      <w:r w:rsidR="002C2602" w:rsidRPr="002C2602">
        <w:t>capacitación comunitaria</w:t>
      </w:r>
      <w:r>
        <w:t xml:space="preserve"> fue</w:t>
      </w:r>
      <w:r w:rsidR="002C2602" w:rsidRPr="002C2602">
        <w:t>:</w:t>
      </w:r>
    </w:p>
    <w:p w14:paraId="387E5992" w14:textId="0847098B" w:rsidR="002C2602" w:rsidRPr="00570BE0" w:rsidRDefault="002C2602" w:rsidP="00245D9A">
      <w:pPr>
        <w:pStyle w:val="Prrafodelista"/>
        <w:numPr>
          <w:ilvl w:val="0"/>
          <w:numId w:val="10"/>
        </w:numPr>
        <w:rPr>
          <w:b/>
          <w:bCs/>
        </w:rPr>
      </w:pPr>
      <w:r w:rsidRPr="00570BE0">
        <w:rPr>
          <w:b/>
          <w:bCs/>
        </w:rPr>
        <w:t>Enfermedades transmitidas por el agua</w:t>
      </w:r>
      <w:r w:rsidR="008F1CA0" w:rsidRPr="00570BE0">
        <w:rPr>
          <w:b/>
          <w:bCs/>
        </w:rPr>
        <w:t>.</w:t>
      </w:r>
    </w:p>
    <w:p w14:paraId="195C580E" w14:textId="203B166F" w:rsidR="008F1CA0" w:rsidRPr="002C2602" w:rsidRDefault="008F1CA0" w:rsidP="008F1CA0">
      <w:pPr>
        <w:pStyle w:val="Prrafodelista"/>
        <w:ind w:left="360"/>
      </w:pPr>
      <w:r w:rsidRPr="008F1CA0">
        <w:t>Se explicó que microorganismos presentes en agua contaminada provocan enfermedades como diarrea, fiebre tifoidea, hepatitis A, cólera y parasitosis</w:t>
      </w:r>
      <w:r w:rsidR="007B59B0">
        <w:t xml:space="preserve"> </w:t>
      </w:r>
      <w:r w:rsidR="007B59B0" w:rsidRPr="007B59B0">
        <w:t>intestinal</w:t>
      </w:r>
      <w:r w:rsidRPr="008F1CA0">
        <w:t>, las cuales son principales responsables de muertes y discapacidad en zonas sin acceso a servicios adecuados</w:t>
      </w:r>
      <w:r>
        <w:t>.</w:t>
      </w:r>
    </w:p>
    <w:p w14:paraId="24B0862F" w14:textId="28DD1466" w:rsidR="002C2602" w:rsidRPr="00570BE0" w:rsidRDefault="002C2602" w:rsidP="00245D9A">
      <w:pPr>
        <w:pStyle w:val="Prrafodelista"/>
        <w:numPr>
          <w:ilvl w:val="0"/>
          <w:numId w:val="10"/>
        </w:numPr>
        <w:rPr>
          <w:b/>
          <w:bCs/>
        </w:rPr>
      </w:pPr>
      <w:r w:rsidRPr="00570BE0">
        <w:rPr>
          <w:b/>
          <w:bCs/>
        </w:rPr>
        <w:t>Signos visibles e invisibles de contaminación</w:t>
      </w:r>
      <w:r w:rsidR="007B59B0">
        <w:rPr>
          <w:b/>
          <w:bCs/>
        </w:rPr>
        <w:t>.</w:t>
      </w:r>
    </w:p>
    <w:p w14:paraId="0D9F89FB" w14:textId="3B44FB8C" w:rsidR="008F1CA0" w:rsidRPr="002C2602" w:rsidRDefault="008F1CA0" w:rsidP="008F1CA0">
      <w:pPr>
        <w:pStyle w:val="Prrafodelista"/>
        <w:ind w:left="360"/>
      </w:pPr>
      <w:r w:rsidRPr="008F1CA0">
        <w:t>Se mostró que el agua puede parecer incolora y sin olor o sabor, pero contener contaminantes invisibles como bacterias, virus y químicos tóxicos (arsénico, nitratos), cuya presencia no es detectable a simple vista</w:t>
      </w:r>
      <w:r>
        <w:t>.</w:t>
      </w:r>
    </w:p>
    <w:p w14:paraId="23BBBBB4" w14:textId="6C0BE9B7" w:rsidR="002C2602" w:rsidRPr="00570BE0" w:rsidRDefault="002C2602" w:rsidP="00245D9A">
      <w:pPr>
        <w:pStyle w:val="Prrafodelista"/>
        <w:numPr>
          <w:ilvl w:val="0"/>
          <w:numId w:val="10"/>
        </w:numPr>
        <w:rPr>
          <w:b/>
          <w:bCs/>
        </w:rPr>
      </w:pPr>
      <w:r w:rsidRPr="00570BE0">
        <w:rPr>
          <w:b/>
          <w:bCs/>
        </w:rPr>
        <w:t>Hervido: tiempos adecuados y beneficios.</w:t>
      </w:r>
    </w:p>
    <w:p w14:paraId="380B5412" w14:textId="68DB1C3E" w:rsidR="008F1CA0" w:rsidRPr="002C2602" w:rsidRDefault="008F1CA0" w:rsidP="008F1CA0">
      <w:pPr>
        <w:pStyle w:val="Prrafodelista"/>
        <w:ind w:left="360"/>
      </w:pPr>
      <w:r w:rsidRPr="008F1CA0">
        <w:t>Se instruyó sobre la técnica correcta</w:t>
      </w:r>
      <w:r>
        <w:t xml:space="preserve"> del hervido, acerca de</w:t>
      </w:r>
      <w:r w:rsidRPr="008F1CA0">
        <w:t xml:space="preserve"> llevar el agua a ebullición intensa, manteniendo la ebullición al menos un minuto para asegurar la eliminación de virus, bacterias y protozoos según recomendaciones de la </w:t>
      </w:r>
      <w:r w:rsidRPr="008F1CA0">
        <w:lastRenderedPageBreak/>
        <w:t>OMS</w:t>
      </w:r>
      <w:r>
        <w:t>, t</w:t>
      </w:r>
      <w:r w:rsidRPr="008F1CA0">
        <w:t>ambién se comentó que hervir mejora algunos parámetros físicos del agua, siempre que el agua inicial cumpla estándares mínimos de calidad</w:t>
      </w:r>
      <w:r>
        <w:t>.</w:t>
      </w:r>
    </w:p>
    <w:p w14:paraId="4DBFF903" w14:textId="038B6054" w:rsidR="000B1615" w:rsidRDefault="00851909" w:rsidP="000B1615">
      <w:pPr>
        <w:rPr>
          <w:rFonts w:cs="Times New Roman"/>
        </w:rPr>
      </w:pPr>
      <w:r w:rsidRPr="00570BE0">
        <w:rPr>
          <w:rFonts w:cs="Times New Roman"/>
        </w:rPr>
        <w:t xml:space="preserve">La </w:t>
      </w:r>
      <w:r>
        <w:rPr>
          <w:rFonts w:cs="Times New Roman"/>
        </w:rPr>
        <w:t>literatura citada</w:t>
      </w:r>
      <w:r w:rsidR="00B34693">
        <w:rPr>
          <w:rFonts w:cs="Times New Roman"/>
        </w:rPr>
        <w:t xml:space="preserve"> </w:t>
      </w:r>
      <w:r w:rsidR="00B34693" w:rsidRPr="00B34693">
        <w:rPr>
          <w:rFonts w:cs="Times New Roman"/>
        </w:rPr>
        <w:t>incluyó aportes de</w:t>
      </w:r>
      <w:r w:rsidR="000B1615">
        <w:rPr>
          <w:rFonts w:cs="Times New Roman"/>
        </w:rPr>
        <w:t xml:space="preserve"> </w:t>
      </w:r>
      <w:sdt>
        <w:sdtPr>
          <w:rPr>
            <w:rFonts w:cs="Times New Roman"/>
            <w:color w:val="000000"/>
          </w:rPr>
          <w:tag w:val="MENDELEY_CITATION_v3_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"/>
          <w:id w:val="637232412"/>
          <w:placeholder>
            <w:docPart w:val="00D442F94FCB4B8499E71329858E9846"/>
          </w:placeholder>
        </w:sdtPr>
        <w:sdtContent>
          <w:proofErr w:type="spellStart"/>
          <w:r w:rsidR="00B34693" w:rsidRPr="00B34693">
            <w:rPr>
              <w:rFonts w:cs="Times New Roman"/>
              <w:color w:val="000000"/>
            </w:rPr>
            <w:t>Zha</w:t>
          </w:r>
          <w:proofErr w:type="spellEnd"/>
          <w:r w:rsidR="00B34693" w:rsidRPr="00B34693">
            <w:rPr>
              <w:rFonts w:cs="Times New Roman"/>
              <w:color w:val="000000"/>
            </w:rPr>
            <w:t xml:space="preserve"> et al. (2025)</w:t>
          </w:r>
        </w:sdtContent>
      </w:sdt>
      <w:r w:rsidR="00B34693">
        <w:rPr>
          <w:rFonts w:cs="Times New Roman"/>
        </w:rPr>
        <w:t xml:space="preserve"> </w:t>
      </w:r>
      <w:r w:rsidR="00B34693" w:rsidRPr="00B34693">
        <w:rPr>
          <w:rFonts w:cs="Times New Roman"/>
        </w:rPr>
        <w:t>sobre enfermedades de transmisión hídrica,</w:t>
      </w:r>
      <w:r w:rsidR="000B1615">
        <w:rPr>
          <w:rFonts w:cs="Times New Roman"/>
        </w:rPr>
        <w:t xml:space="preserve"> de </w:t>
      </w:r>
      <w:sdt>
        <w:sdtPr>
          <w:rPr>
            <w:rFonts w:cs="Times New Roman"/>
            <w:color w:val="000000"/>
          </w:rPr>
          <w:tag w:val="MENDELEY_CITATION_v3_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"/>
          <w:id w:val="-1179277253"/>
          <w:placeholder>
            <w:docPart w:val="A0D28AD1431C4754976ABB03632436C0"/>
          </w:placeholder>
        </w:sdtPr>
        <w:sdtContent>
          <w:proofErr w:type="spellStart"/>
          <w:r w:rsidR="00B34693" w:rsidRPr="00B34693">
            <w:rPr>
              <w:rFonts w:cs="Times New Roman"/>
              <w:color w:val="000000"/>
            </w:rPr>
            <w:t>Mendez</w:t>
          </w:r>
          <w:proofErr w:type="spellEnd"/>
          <w:r w:rsidR="00B34693" w:rsidRPr="00B34693">
            <w:rPr>
              <w:rFonts w:cs="Times New Roman"/>
              <w:color w:val="000000"/>
            </w:rPr>
            <w:t xml:space="preserve"> et al. (2024)</w:t>
          </w:r>
        </w:sdtContent>
      </w:sdt>
      <w:r w:rsidR="00B34693">
        <w:rPr>
          <w:rFonts w:cs="Times New Roman"/>
          <w:color w:val="000000"/>
        </w:rPr>
        <w:t>,</w:t>
      </w:r>
      <w:r w:rsidR="00B34693">
        <w:rPr>
          <w:rFonts w:cs="Times New Roman"/>
        </w:rPr>
        <w:t xml:space="preserve"> </w:t>
      </w:r>
      <w:r w:rsidR="00B34693" w:rsidRPr="00B34693">
        <w:rPr>
          <w:rFonts w:cs="Times New Roman"/>
        </w:rPr>
        <w:t xml:space="preserve">respecto a signos invisibles de contaminación, y de </w:t>
      </w:r>
      <w:sdt>
        <w:sdtPr>
          <w:rPr>
            <w:rFonts w:cs="Times New Roman"/>
            <w:color w:val="000000"/>
          </w:rPr>
          <w:tag w:val="MENDELEY_CITATION_v3_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"/>
          <w:id w:val="117036541"/>
          <w:placeholder>
            <w:docPart w:val="36735DE25EA148E58830E6FBDCF41FB0"/>
          </w:placeholder>
        </w:sdtPr>
        <w:sdtContent>
          <w:proofErr w:type="spellStart"/>
          <w:r w:rsidR="00B34693" w:rsidRPr="00B34693">
            <w:rPr>
              <w:rFonts w:cs="Times New Roman"/>
              <w:color w:val="000000"/>
            </w:rPr>
            <w:t>Shayo</w:t>
          </w:r>
          <w:proofErr w:type="spellEnd"/>
          <w:r w:rsidR="00B34693" w:rsidRPr="00B34693">
            <w:rPr>
              <w:rFonts w:cs="Times New Roman"/>
              <w:color w:val="000000"/>
            </w:rPr>
            <w:t xml:space="preserve"> et al. (2023)</w:t>
          </w:r>
        </w:sdtContent>
      </w:sdt>
      <w:r w:rsidR="00B34693">
        <w:rPr>
          <w:rFonts w:cs="Times New Roman"/>
        </w:rPr>
        <w:t>,</w:t>
      </w:r>
      <w:r w:rsidR="000B1615">
        <w:rPr>
          <w:rFonts w:cs="Times New Roman"/>
        </w:rPr>
        <w:t xml:space="preserve"> </w:t>
      </w:r>
      <w:r w:rsidR="00B34693" w:rsidRPr="00B34693">
        <w:rPr>
          <w:rFonts w:cs="Times New Roman"/>
          <w:color w:val="000000"/>
        </w:rPr>
        <w:t>en relación con signos visibles de contaminación</w:t>
      </w:r>
      <w:r w:rsidR="00B34693">
        <w:rPr>
          <w:rFonts w:cs="Times New Roman"/>
          <w:color w:val="000000"/>
        </w:rPr>
        <w:t xml:space="preserve"> y p</w:t>
      </w:r>
      <w:r w:rsidR="00B34693" w:rsidRPr="00B34693">
        <w:rPr>
          <w:rFonts w:cs="Times New Roman"/>
          <w:color w:val="000000"/>
        </w:rPr>
        <w:t>ara el proceso de hervido del agua se consideraron las recomendaciones de la</w:t>
      </w:r>
      <w:r w:rsidR="00B34693">
        <w:rPr>
          <w:rFonts w:cs="Times New Roman"/>
          <w:color w:val="000000"/>
        </w:rPr>
        <w:t xml:space="preserve"> </w:t>
      </w:r>
      <w:sdt>
        <w:sdtPr>
          <w:rPr>
            <w:rFonts w:cs="Times New Roman"/>
            <w:color w:val="000000"/>
          </w:rPr>
          <w:tag w:val="MENDELEY_CITATION_v3_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"/>
          <w:id w:val="-57319693"/>
          <w:placeholder>
            <w:docPart w:val="6A456D438106411391C6F9183D89FA79"/>
          </w:placeholder>
        </w:sdtPr>
        <w:sdtContent>
          <w:r w:rsidR="00B34693" w:rsidRPr="00B34693">
            <w:rPr>
              <w:rFonts w:cs="Times New Roman"/>
              <w:color w:val="000000"/>
            </w:rPr>
            <w:t>Organización Mundial de la Salud (2015)</w:t>
          </w:r>
        </w:sdtContent>
      </w:sdt>
      <w:r w:rsidR="000B1615" w:rsidRPr="00570BE0">
        <w:rPr>
          <w:rFonts w:cs="Times New Roman"/>
        </w:rPr>
        <w:t>.</w:t>
      </w:r>
      <w:r w:rsidR="000B1615">
        <w:rPr>
          <w:rFonts w:cs="Times New Roman"/>
        </w:rPr>
        <w:t xml:space="preserve"> </w:t>
      </w:r>
      <w:r w:rsidR="000B1615" w:rsidRPr="00570BE0">
        <w:rPr>
          <w:rFonts w:cs="Times New Roman"/>
        </w:rPr>
        <w:t xml:space="preserve">Finalmente, </w:t>
      </w:r>
      <w:r w:rsidR="00B34693" w:rsidRPr="00B34693">
        <w:rPr>
          <w:rFonts w:cs="Times New Roman"/>
        </w:rPr>
        <w:t xml:space="preserve">se destacó ante los asistentes la relevancia de que la comunidad adopte la implementación de un sistema de filtración, como el diseñado en esta investigación, con el propósito de garantizar una mejor calidad del agua destinada al consumo </w:t>
      </w:r>
      <w:proofErr w:type="gramStart"/>
      <w:r w:rsidR="00B34693" w:rsidRPr="00B34693">
        <w:rPr>
          <w:rFonts w:cs="Times New Roman"/>
        </w:rPr>
        <w:t>humano.</w:t>
      </w:r>
      <w:r w:rsidR="000B1615" w:rsidRPr="00570BE0">
        <w:rPr>
          <w:rFonts w:cs="Times New Roman"/>
        </w:rPr>
        <w:t>.</w:t>
      </w:r>
      <w:proofErr w:type="gramEnd"/>
    </w:p>
    <w:bookmarkEnd w:id="103"/>
    <w:p w14:paraId="4B381E58" w14:textId="476108F1" w:rsidR="00570BE0" w:rsidRDefault="00570BE0" w:rsidP="00570BE0">
      <w:pPr>
        <w:rPr>
          <w:rFonts w:cs="Times New Roman"/>
        </w:rPr>
      </w:pPr>
      <w:r w:rsidRPr="00570BE0">
        <w:rPr>
          <w:rFonts w:cs="Times New Roman"/>
        </w:rPr>
        <w:t>A continuación, se muestra el material empleado durante la presentación de la capacitación:</w:t>
      </w:r>
    </w:p>
    <w:p w14:paraId="69021D8E" w14:textId="72602B27" w:rsidR="006F059E" w:rsidRPr="006F059E" w:rsidRDefault="006F059E" w:rsidP="006F059E">
      <w:pPr>
        <w:pStyle w:val="Descripcin"/>
        <w:keepNext/>
        <w:rPr>
          <w:i/>
          <w:iCs w:val="0"/>
        </w:rPr>
      </w:pPr>
      <w:r w:rsidRPr="006F059E">
        <w:rPr>
          <w:b/>
          <w:bCs/>
        </w:rPr>
        <w:t xml:space="preserve">Figura </w:t>
      </w:r>
      <w:r w:rsidRPr="006F059E">
        <w:rPr>
          <w:b/>
          <w:bCs/>
        </w:rPr>
        <w:fldChar w:fldCharType="begin"/>
      </w:r>
      <w:r w:rsidRPr="006F059E">
        <w:rPr>
          <w:b/>
          <w:bCs/>
        </w:rPr>
        <w:instrText xml:space="preserve"> SEQ Figura \* ARABIC </w:instrText>
      </w:r>
      <w:r w:rsidRPr="006F059E">
        <w:rPr>
          <w:b/>
          <w:bCs/>
        </w:rPr>
        <w:fldChar w:fldCharType="separate"/>
      </w:r>
      <w:r w:rsidR="00023DA6">
        <w:rPr>
          <w:b/>
          <w:bCs/>
          <w:noProof/>
        </w:rPr>
        <w:t>6</w:t>
      </w:r>
      <w:r w:rsidRPr="006F059E">
        <w:rPr>
          <w:b/>
          <w:bCs/>
        </w:rPr>
        <w:fldChar w:fldCharType="end"/>
      </w:r>
      <w:r>
        <w:br/>
      </w:r>
      <w:bookmarkStart w:id="104" w:name="_Toc208176133"/>
      <w:r w:rsidRPr="006F059E">
        <w:rPr>
          <w:i/>
          <w:iCs w:val="0"/>
        </w:rPr>
        <w:t>Material didáctico para las capacitaciones</w:t>
      </w:r>
      <w:bookmarkEnd w:id="104"/>
    </w:p>
    <w:p w14:paraId="1F82FD92" w14:textId="77777777" w:rsidR="006F059E" w:rsidRDefault="006F059E" w:rsidP="006F059E">
      <w:pPr>
        <w:spacing w:before="0" w:beforeAutospacing="0"/>
        <w:jc w:val="center"/>
        <w:rPr>
          <w:rFonts w:cs="Times New Roman"/>
        </w:rPr>
      </w:pPr>
      <w:r>
        <w:rPr>
          <w:noProof/>
        </w:rPr>
        <w:drawing>
          <wp:inline distT="0" distB="0" distL="0" distR="0" wp14:anchorId="0FD76F09" wp14:editId="3D9A4470">
            <wp:extent cx="3678875" cy="1836000"/>
            <wp:effectExtent l="0" t="0" r="0" b="0"/>
            <wp:docPr id="1784077806"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t="6392" b="4934"/>
                    <a:stretch>
                      <a:fillRect/>
                    </a:stretch>
                  </pic:blipFill>
                  <pic:spPr bwMode="auto">
                    <a:xfrm>
                      <a:off x="0" y="0"/>
                      <a:ext cx="3678875" cy="1836000"/>
                    </a:xfrm>
                    <a:prstGeom prst="rect">
                      <a:avLst/>
                    </a:prstGeom>
                    <a:noFill/>
                    <a:ln>
                      <a:noFill/>
                    </a:ln>
                    <a:extLst>
                      <a:ext uri="{53640926-AAD7-44D8-BBD7-CCE9431645EC}">
                        <a14:shadowObscured xmlns:a14="http://schemas.microsoft.com/office/drawing/2010/main"/>
                      </a:ext>
                    </a:extLst>
                  </pic:spPr>
                </pic:pic>
              </a:graphicData>
            </a:graphic>
          </wp:inline>
        </w:drawing>
      </w:r>
    </w:p>
    <w:p w14:paraId="417FA8A8" w14:textId="77777777" w:rsidR="006F059E" w:rsidRDefault="006F059E" w:rsidP="006F059E">
      <w:pPr>
        <w:jc w:val="center"/>
        <w:rPr>
          <w:rFonts w:cs="Times New Roman"/>
        </w:rPr>
      </w:pPr>
      <w:r>
        <w:rPr>
          <w:noProof/>
        </w:rPr>
        <w:drawing>
          <wp:inline distT="0" distB="0" distL="0" distR="0" wp14:anchorId="4DFC661E" wp14:editId="485106C5">
            <wp:extent cx="4160665" cy="1908000"/>
            <wp:effectExtent l="0" t="0" r="0" b="0"/>
            <wp:docPr id="133994867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rotWithShape="1">
                    <a:blip r:embed="rId31">
                      <a:extLst>
                        <a:ext uri="{28A0092B-C50C-407E-A947-70E740481C1C}">
                          <a14:useLocalDpi xmlns:a14="http://schemas.microsoft.com/office/drawing/2010/main" val="0"/>
                        </a:ext>
                      </a:extLst>
                    </a:blip>
                    <a:srcRect t="8903" b="9616"/>
                    <a:stretch>
                      <a:fillRect/>
                    </a:stretch>
                  </pic:blipFill>
                  <pic:spPr bwMode="auto">
                    <a:xfrm>
                      <a:off x="0" y="0"/>
                      <a:ext cx="4160665" cy="1908000"/>
                    </a:xfrm>
                    <a:prstGeom prst="rect">
                      <a:avLst/>
                    </a:prstGeom>
                    <a:noFill/>
                    <a:ln>
                      <a:noFill/>
                    </a:ln>
                    <a:extLst>
                      <a:ext uri="{53640926-AAD7-44D8-BBD7-CCE9431645EC}">
                        <a14:shadowObscured xmlns:a14="http://schemas.microsoft.com/office/drawing/2010/main"/>
                      </a:ext>
                    </a:extLst>
                  </pic:spPr>
                </pic:pic>
              </a:graphicData>
            </a:graphic>
          </wp:inline>
        </w:drawing>
      </w:r>
    </w:p>
    <w:p w14:paraId="6947A819" w14:textId="0EC1F278" w:rsidR="006F059E" w:rsidRDefault="006F059E" w:rsidP="006F059E">
      <w:pPr>
        <w:jc w:val="center"/>
        <w:rPr>
          <w:rFonts w:cs="Times New Roman"/>
        </w:rPr>
      </w:pPr>
      <w:r>
        <w:rPr>
          <w:noProof/>
        </w:rPr>
        <w:lastRenderedPageBreak/>
        <w:drawing>
          <wp:inline distT="0" distB="0" distL="0" distR="0" wp14:anchorId="54D140CA" wp14:editId="6D8FA62E">
            <wp:extent cx="4477556" cy="2520000"/>
            <wp:effectExtent l="0" t="0" r="0" b="0"/>
            <wp:docPr id="1596976184"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477556" cy="2520000"/>
                    </a:xfrm>
                    <a:prstGeom prst="rect">
                      <a:avLst/>
                    </a:prstGeom>
                    <a:noFill/>
                    <a:ln>
                      <a:noFill/>
                    </a:ln>
                  </pic:spPr>
                </pic:pic>
              </a:graphicData>
            </a:graphic>
          </wp:inline>
        </w:drawing>
      </w:r>
    </w:p>
    <w:p w14:paraId="678706E9" w14:textId="5975FE4F" w:rsidR="006F059E" w:rsidRDefault="006F059E" w:rsidP="006F059E">
      <w:pPr>
        <w:jc w:val="center"/>
        <w:rPr>
          <w:noProof/>
        </w:rPr>
      </w:pPr>
      <w:r>
        <w:rPr>
          <w:noProof/>
        </w:rPr>
        <w:drawing>
          <wp:inline distT="0" distB="0" distL="0" distR="0" wp14:anchorId="4FD8A67B" wp14:editId="76A07DA4">
            <wp:extent cx="4477556" cy="2520000"/>
            <wp:effectExtent l="0" t="0" r="0" b="0"/>
            <wp:docPr id="420528740"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477556" cy="2520000"/>
                    </a:xfrm>
                    <a:prstGeom prst="rect">
                      <a:avLst/>
                    </a:prstGeom>
                    <a:noFill/>
                    <a:ln>
                      <a:noFill/>
                    </a:ln>
                  </pic:spPr>
                </pic:pic>
              </a:graphicData>
            </a:graphic>
          </wp:inline>
        </w:drawing>
      </w:r>
    </w:p>
    <w:p w14:paraId="3A15CA84" w14:textId="7106EB4A" w:rsidR="006F059E" w:rsidRDefault="006F059E" w:rsidP="00C014E3">
      <w:pPr>
        <w:spacing w:after="0" w:afterAutospacing="0"/>
        <w:jc w:val="center"/>
        <w:rPr>
          <w:rFonts w:cs="Times New Roman"/>
        </w:rPr>
      </w:pPr>
      <w:r>
        <w:rPr>
          <w:noProof/>
        </w:rPr>
        <w:drawing>
          <wp:inline distT="0" distB="0" distL="0" distR="0" wp14:anchorId="1370060A" wp14:editId="3E31A55B">
            <wp:extent cx="4483579" cy="2520000"/>
            <wp:effectExtent l="0" t="0" r="0" b="0"/>
            <wp:docPr id="657136292"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483579" cy="2520000"/>
                    </a:xfrm>
                    <a:prstGeom prst="rect">
                      <a:avLst/>
                    </a:prstGeom>
                    <a:noFill/>
                    <a:ln>
                      <a:noFill/>
                    </a:ln>
                  </pic:spPr>
                </pic:pic>
              </a:graphicData>
            </a:graphic>
          </wp:inline>
        </w:drawing>
      </w:r>
    </w:p>
    <w:p w14:paraId="47E29553" w14:textId="10B4A7CE" w:rsidR="00B34693" w:rsidRDefault="00B34693" w:rsidP="00C014E3">
      <w:pPr>
        <w:spacing w:before="0" w:beforeAutospacing="0"/>
        <w:rPr>
          <w:rFonts w:cs="Times New Roman"/>
        </w:rPr>
      </w:pPr>
      <w:r w:rsidRPr="00B34693">
        <w:rPr>
          <w:rFonts w:cs="Times New Roman"/>
          <w:i/>
          <w:iCs/>
          <w:sz w:val="20"/>
          <w:szCs w:val="18"/>
        </w:rPr>
        <w:t>Nota</w:t>
      </w:r>
      <w:r w:rsidRPr="00B34693">
        <w:rPr>
          <w:rFonts w:cs="Times New Roman"/>
          <w:sz w:val="20"/>
          <w:szCs w:val="18"/>
        </w:rPr>
        <w:t>. Información adaptada de</w:t>
      </w:r>
      <w:r>
        <w:rPr>
          <w:rFonts w:cs="Times New Roman"/>
          <w:sz w:val="20"/>
          <w:szCs w:val="18"/>
        </w:rPr>
        <w:t xml:space="preserve"> </w:t>
      </w:r>
      <w:sdt>
        <w:sdtPr>
          <w:rPr>
            <w:rFonts w:cs="Times New Roman"/>
            <w:color w:val="000000"/>
            <w:sz w:val="20"/>
            <w:szCs w:val="18"/>
          </w:rPr>
          <w:tag w:val="MENDELEY_CITATION_v3_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"/>
          <w:id w:val="982668156"/>
          <w:placeholder>
            <w:docPart w:val="5E886C6F85F64EABA2F107CBD72503AC"/>
          </w:placeholder>
        </w:sdtPr>
        <w:sdtContent>
          <w:proofErr w:type="spellStart"/>
          <w:r w:rsidRPr="00B34693">
            <w:rPr>
              <w:rFonts w:cs="Times New Roman"/>
              <w:color w:val="000000"/>
              <w:sz w:val="20"/>
              <w:szCs w:val="18"/>
            </w:rPr>
            <w:t>Zha</w:t>
          </w:r>
          <w:proofErr w:type="spellEnd"/>
          <w:r w:rsidRPr="00B34693">
            <w:rPr>
              <w:rFonts w:cs="Times New Roman"/>
              <w:color w:val="000000"/>
              <w:sz w:val="20"/>
              <w:szCs w:val="18"/>
            </w:rPr>
            <w:t xml:space="preserve"> et al. (2025)</w:t>
          </w:r>
        </w:sdtContent>
      </w:sdt>
    </w:p>
    <w:p w14:paraId="19E9BA26" w14:textId="0A157C61" w:rsidR="006F059E" w:rsidRDefault="006F059E" w:rsidP="00C014E3">
      <w:pPr>
        <w:spacing w:line="276" w:lineRule="auto"/>
        <w:jc w:val="center"/>
        <w:rPr>
          <w:rFonts w:cs="Times New Roman"/>
        </w:rPr>
      </w:pPr>
      <w:r>
        <w:rPr>
          <w:noProof/>
        </w:rPr>
        <w:lastRenderedPageBreak/>
        <w:drawing>
          <wp:inline distT="0" distB="0" distL="0" distR="0" wp14:anchorId="6ACE4584" wp14:editId="168DBA09">
            <wp:extent cx="4483578" cy="2520000"/>
            <wp:effectExtent l="0" t="0" r="0" b="0"/>
            <wp:docPr id="9239229"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483578" cy="2520000"/>
                    </a:xfrm>
                    <a:prstGeom prst="rect">
                      <a:avLst/>
                    </a:prstGeom>
                    <a:noFill/>
                    <a:ln>
                      <a:noFill/>
                    </a:ln>
                  </pic:spPr>
                </pic:pic>
              </a:graphicData>
            </a:graphic>
          </wp:inline>
        </w:drawing>
      </w:r>
    </w:p>
    <w:p w14:paraId="6A6B992C" w14:textId="53D57537" w:rsidR="006F059E" w:rsidRDefault="006F059E" w:rsidP="00C014E3">
      <w:pPr>
        <w:spacing w:after="0" w:afterAutospacing="0" w:line="276" w:lineRule="auto"/>
        <w:jc w:val="center"/>
        <w:rPr>
          <w:rFonts w:cs="Times New Roman"/>
        </w:rPr>
      </w:pPr>
      <w:r>
        <w:rPr>
          <w:noProof/>
        </w:rPr>
        <w:drawing>
          <wp:inline distT="0" distB="0" distL="0" distR="0" wp14:anchorId="2B17B5E9" wp14:editId="0CA6408F">
            <wp:extent cx="4483578" cy="2520000"/>
            <wp:effectExtent l="0" t="0" r="0" b="0"/>
            <wp:docPr id="212109941"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483578" cy="2520000"/>
                    </a:xfrm>
                    <a:prstGeom prst="rect">
                      <a:avLst/>
                    </a:prstGeom>
                    <a:noFill/>
                    <a:ln>
                      <a:noFill/>
                    </a:ln>
                  </pic:spPr>
                </pic:pic>
              </a:graphicData>
            </a:graphic>
          </wp:inline>
        </w:drawing>
      </w:r>
    </w:p>
    <w:p w14:paraId="79BA8D20" w14:textId="51FD7DCE" w:rsidR="00B34693" w:rsidRPr="00C014E3" w:rsidRDefault="00B34693" w:rsidP="00C014E3">
      <w:pPr>
        <w:spacing w:before="0" w:beforeAutospacing="0"/>
        <w:rPr>
          <w:rFonts w:cs="Times New Roman"/>
          <w:color w:val="000000"/>
        </w:rPr>
      </w:pPr>
      <w:r w:rsidRPr="00B34693">
        <w:rPr>
          <w:rFonts w:cs="Times New Roman"/>
          <w:i/>
          <w:iCs/>
          <w:sz w:val="20"/>
          <w:szCs w:val="18"/>
        </w:rPr>
        <w:t>Nota</w:t>
      </w:r>
      <w:r w:rsidRPr="00B34693">
        <w:rPr>
          <w:rFonts w:cs="Times New Roman"/>
          <w:sz w:val="20"/>
          <w:szCs w:val="18"/>
        </w:rPr>
        <w:t>. Información adaptada de</w:t>
      </w:r>
      <w:r>
        <w:rPr>
          <w:rFonts w:cs="Times New Roman"/>
          <w:sz w:val="20"/>
          <w:szCs w:val="18"/>
        </w:rPr>
        <w:t xml:space="preserve"> </w:t>
      </w:r>
      <w:sdt>
        <w:sdtPr>
          <w:rPr>
            <w:rFonts w:cs="Times New Roman"/>
            <w:color w:val="000000"/>
            <w:sz w:val="20"/>
            <w:szCs w:val="18"/>
          </w:rPr>
          <w:tag w:val="MENDELEY_CITATION_v3_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"/>
          <w:id w:val="-1566021194"/>
          <w:placeholder>
            <w:docPart w:val="1B1BE7386FF04AFCB84548794A26318E"/>
          </w:placeholder>
        </w:sdtPr>
        <w:sdtEndPr>
          <w:rPr>
            <w:sz w:val="24"/>
            <w:szCs w:val="22"/>
          </w:rPr>
        </w:sdtEndPr>
        <w:sdtContent>
          <w:proofErr w:type="spellStart"/>
          <w:r w:rsidR="00C014E3" w:rsidRPr="00C014E3">
            <w:rPr>
              <w:rFonts w:cs="Times New Roman"/>
              <w:color w:val="000000"/>
              <w:sz w:val="20"/>
              <w:szCs w:val="18"/>
            </w:rPr>
            <w:t>Mendez</w:t>
          </w:r>
          <w:proofErr w:type="spellEnd"/>
          <w:r w:rsidR="00C014E3" w:rsidRPr="00C014E3">
            <w:rPr>
              <w:rFonts w:cs="Times New Roman"/>
              <w:color w:val="000000"/>
              <w:sz w:val="20"/>
              <w:szCs w:val="18"/>
            </w:rPr>
            <w:t xml:space="preserve"> et al. (2024)</w:t>
          </w:r>
        </w:sdtContent>
      </w:sdt>
      <w:r w:rsidR="00C014E3">
        <w:rPr>
          <w:rFonts w:cs="Times New Roman"/>
          <w:color w:val="000000"/>
        </w:rPr>
        <w:t xml:space="preserve"> y</w:t>
      </w:r>
      <w:r w:rsidR="00C014E3" w:rsidRPr="00C014E3">
        <w:rPr>
          <w:rFonts w:cs="Times New Roman"/>
          <w:color w:val="000000"/>
          <w:sz w:val="20"/>
          <w:szCs w:val="18"/>
        </w:rPr>
        <w:t xml:space="preserve"> </w:t>
      </w:r>
      <w:sdt>
        <w:sdtPr>
          <w:rPr>
            <w:rFonts w:cs="Times New Roman"/>
            <w:color w:val="000000"/>
            <w:sz w:val="20"/>
            <w:szCs w:val="18"/>
          </w:rPr>
          <w:tag w:val="MENDELEY_CITATION_v3_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"/>
          <w:id w:val="-873928398"/>
          <w:placeholder>
            <w:docPart w:val="47A0140D9D0849D5A85912AA2C20DCA4"/>
          </w:placeholder>
        </w:sdtPr>
        <w:sdtEndPr>
          <w:rPr>
            <w:sz w:val="24"/>
            <w:szCs w:val="22"/>
          </w:rPr>
        </w:sdtEndPr>
        <w:sdtContent>
          <w:proofErr w:type="spellStart"/>
          <w:r w:rsidR="00C014E3" w:rsidRPr="00C014E3">
            <w:rPr>
              <w:rFonts w:cs="Times New Roman"/>
              <w:color w:val="000000"/>
              <w:sz w:val="20"/>
              <w:szCs w:val="18"/>
            </w:rPr>
            <w:t>Shayo</w:t>
          </w:r>
          <w:proofErr w:type="spellEnd"/>
          <w:r w:rsidR="00C014E3" w:rsidRPr="00C014E3">
            <w:rPr>
              <w:rFonts w:cs="Times New Roman"/>
              <w:color w:val="000000"/>
              <w:sz w:val="20"/>
              <w:szCs w:val="18"/>
            </w:rPr>
            <w:t xml:space="preserve"> et al. (2023)</w:t>
          </w:r>
        </w:sdtContent>
      </w:sdt>
      <w:r w:rsidR="00C014E3">
        <w:rPr>
          <w:rFonts w:cs="Times New Roman"/>
          <w:color w:val="000000"/>
        </w:rPr>
        <w:t>.</w:t>
      </w:r>
    </w:p>
    <w:p w14:paraId="74DEA7A6" w14:textId="788F729B" w:rsidR="006F059E" w:rsidRDefault="006F059E" w:rsidP="00C014E3">
      <w:pPr>
        <w:spacing w:after="0" w:afterAutospacing="0"/>
        <w:jc w:val="center"/>
        <w:rPr>
          <w:rFonts w:cs="Times New Roman"/>
        </w:rPr>
      </w:pPr>
      <w:r>
        <w:rPr>
          <w:noProof/>
        </w:rPr>
        <w:drawing>
          <wp:inline distT="0" distB="0" distL="0" distR="0" wp14:anchorId="2669C345" wp14:editId="50BA4EED">
            <wp:extent cx="4483578" cy="2520000"/>
            <wp:effectExtent l="0" t="0" r="0" b="0"/>
            <wp:docPr id="939168236"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483578" cy="2520000"/>
                    </a:xfrm>
                    <a:prstGeom prst="rect">
                      <a:avLst/>
                    </a:prstGeom>
                    <a:noFill/>
                    <a:ln>
                      <a:noFill/>
                    </a:ln>
                  </pic:spPr>
                </pic:pic>
              </a:graphicData>
            </a:graphic>
          </wp:inline>
        </w:drawing>
      </w:r>
    </w:p>
    <w:p w14:paraId="7786C39F" w14:textId="4603971B" w:rsidR="00C014E3" w:rsidRPr="00C014E3" w:rsidRDefault="00C014E3" w:rsidP="00C014E3">
      <w:pPr>
        <w:spacing w:before="0" w:beforeAutospacing="0"/>
        <w:rPr>
          <w:rFonts w:cs="Times New Roman"/>
          <w:color w:val="000000"/>
        </w:rPr>
      </w:pPr>
      <w:r w:rsidRPr="00B34693">
        <w:rPr>
          <w:rFonts w:cs="Times New Roman"/>
          <w:i/>
          <w:iCs/>
          <w:sz w:val="20"/>
          <w:szCs w:val="18"/>
        </w:rPr>
        <w:t>Nota</w:t>
      </w:r>
      <w:r w:rsidRPr="00B34693">
        <w:rPr>
          <w:rFonts w:cs="Times New Roman"/>
          <w:sz w:val="20"/>
          <w:szCs w:val="18"/>
        </w:rPr>
        <w:t>. Información adaptada de</w:t>
      </w:r>
      <w:r>
        <w:rPr>
          <w:rFonts w:cs="Times New Roman"/>
          <w:sz w:val="20"/>
          <w:szCs w:val="18"/>
        </w:rPr>
        <w:t xml:space="preserve"> </w:t>
      </w:r>
      <w:sdt>
        <w:sdtPr>
          <w:rPr>
            <w:rFonts w:cs="Times New Roman"/>
            <w:color w:val="000000"/>
            <w:sz w:val="20"/>
            <w:szCs w:val="18"/>
          </w:rPr>
          <w:tag w:val="MENDELEY_CITATION_v3_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"/>
          <w:id w:val="269975945"/>
          <w:placeholder>
            <w:docPart w:val="AB6D5230650C4D658FD7352A0A59494F"/>
          </w:placeholder>
        </w:sdtPr>
        <w:sdtEndPr>
          <w:rPr>
            <w:sz w:val="24"/>
            <w:szCs w:val="22"/>
          </w:rPr>
        </w:sdtEndPr>
        <w:sdtContent>
          <w:proofErr w:type="spellStart"/>
          <w:r w:rsidRPr="00C014E3">
            <w:rPr>
              <w:rFonts w:cs="Times New Roman"/>
              <w:color w:val="000000"/>
              <w:sz w:val="20"/>
              <w:szCs w:val="18"/>
            </w:rPr>
            <w:t>Mendez</w:t>
          </w:r>
          <w:proofErr w:type="spellEnd"/>
          <w:r w:rsidRPr="00C014E3">
            <w:rPr>
              <w:rFonts w:cs="Times New Roman"/>
              <w:color w:val="000000"/>
              <w:sz w:val="20"/>
              <w:szCs w:val="18"/>
            </w:rPr>
            <w:t xml:space="preserve"> et al. (2024)</w:t>
          </w:r>
        </w:sdtContent>
      </w:sdt>
      <w:r>
        <w:rPr>
          <w:rFonts w:cs="Times New Roman"/>
          <w:color w:val="000000"/>
        </w:rPr>
        <w:t xml:space="preserve"> y</w:t>
      </w:r>
      <w:r w:rsidRPr="00C014E3">
        <w:rPr>
          <w:rFonts w:cs="Times New Roman"/>
          <w:color w:val="000000"/>
          <w:sz w:val="20"/>
          <w:szCs w:val="18"/>
        </w:rPr>
        <w:t xml:space="preserve"> </w:t>
      </w:r>
      <w:sdt>
        <w:sdtPr>
          <w:rPr>
            <w:rFonts w:cs="Times New Roman"/>
            <w:color w:val="000000"/>
            <w:sz w:val="20"/>
            <w:szCs w:val="18"/>
          </w:rPr>
          <w:tag w:val="MENDELEY_CITATION_v3_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"/>
          <w:id w:val="-1307471502"/>
          <w:placeholder>
            <w:docPart w:val="9D866C2AA5F1487086E2146C5C90AFCF"/>
          </w:placeholder>
        </w:sdtPr>
        <w:sdtEndPr>
          <w:rPr>
            <w:sz w:val="24"/>
            <w:szCs w:val="22"/>
          </w:rPr>
        </w:sdtEndPr>
        <w:sdtContent>
          <w:proofErr w:type="spellStart"/>
          <w:r w:rsidRPr="00C014E3">
            <w:rPr>
              <w:rFonts w:cs="Times New Roman"/>
              <w:color w:val="000000"/>
              <w:sz w:val="20"/>
              <w:szCs w:val="18"/>
            </w:rPr>
            <w:t>Shayo</w:t>
          </w:r>
          <w:proofErr w:type="spellEnd"/>
          <w:r w:rsidRPr="00C014E3">
            <w:rPr>
              <w:rFonts w:cs="Times New Roman"/>
              <w:color w:val="000000"/>
              <w:sz w:val="20"/>
              <w:szCs w:val="18"/>
            </w:rPr>
            <w:t xml:space="preserve"> et al. (2023)</w:t>
          </w:r>
        </w:sdtContent>
      </w:sdt>
      <w:r>
        <w:rPr>
          <w:rFonts w:cs="Times New Roman"/>
          <w:color w:val="000000"/>
        </w:rPr>
        <w:t>.</w:t>
      </w:r>
    </w:p>
    <w:p w14:paraId="0369DF54" w14:textId="7C4D505B" w:rsidR="006F059E" w:rsidRDefault="006F059E" w:rsidP="00C014E3">
      <w:pPr>
        <w:spacing w:after="0" w:afterAutospacing="0"/>
        <w:jc w:val="center"/>
        <w:rPr>
          <w:rFonts w:cs="Times New Roman"/>
        </w:rPr>
      </w:pPr>
      <w:r>
        <w:rPr>
          <w:noProof/>
        </w:rPr>
        <w:lastRenderedPageBreak/>
        <w:drawing>
          <wp:inline distT="0" distB="0" distL="0" distR="0" wp14:anchorId="6A6ED79A" wp14:editId="65B1457E">
            <wp:extent cx="4483578" cy="2520000"/>
            <wp:effectExtent l="0" t="0" r="0" b="0"/>
            <wp:docPr id="43555977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483578" cy="2520000"/>
                    </a:xfrm>
                    <a:prstGeom prst="rect">
                      <a:avLst/>
                    </a:prstGeom>
                    <a:noFill/>
                    <a:ln>
                      <a:noFill/>
                    </a:ln>
                  </pic:spPr>
                </pic:pic>
              </a:graphicData>
            </a:graphic>
          </wp:inline>
        </w:drawing>
      </w:r>
    </w:p>
    <w:p w14:paraId="6A63A8B5" w14:textId="77777777" w:rsidR="00C014E3" w:rsidRPr="00C014E3" w:rsidRDefault="00C014E3" w:rsidP="00C014E3">
      <w:pPr>
        <w:spacing w:before="0" w:beforeAutospacing="0"/>
        <w:rPr>
          <w:rFonts w:cs="Times New Roman"/>
          <w:sz w:val="20"/>
          <w:szCs w:val="18"/>
        </w:rPr>
      </w:pPr>
      <w:r w:rsidRPr="00B34693">
        <w:rPr>
          <w:rFonts w:cs="Times New Roman"/>
          <w:i/>
          <w:iCs/>
          <w:sz w:val="20"/>
          <w:szCs w:val="18"/>
        </w:rPr>
        <w:t>Nota</w:t>
      </w:r>
      <w:r w:rsidRPr="00B34693">
        <w:rPr>
          <w:rFonts w:cs="Times New Roman"/>
          <w:sz w:val="20"/>
          <w:szCs w:val="18"/>
        </w:rPr>
        <w:t>. Información adaptada de</w:t>
      </w:r>
      <w:r>
        <w:rPr>
          <w:rFonts w:cs="Times New Roman"/>
          <w:sz w:val="20"/>
          <w:szCs w:val="18"/>
        </w:rPr>
        <w:t xml:space="preserve"> </w:t>
      </w:r>
      <w:sdt>
        <w:sdtPr>
          <w:rPr>
            <w:rFonts w:cs="Times New Roman"/>
            <w:color w:val="000000"/>
            <w:sz w:val="20"/>
            <w:szCs w:val="18"/>
          </w:rPr>
          <w:tag w:val="MENDELEY_CITATION_v3_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"/>
          <w:id w:val="-1736932218"/>
          <w:placeholder>
            <w:docPart w:val="A95F0801CF7E4FDC9F4BC75065F416C1"/>
          </w:placeholder>
        </w:sdtPr>
        <w:sdtContent>
          <w:r w:rsidRPr="00C014E3">
            <w:rPr>
              <w:rFonts w:cs="Times New Roman"/>
              <w:color w:val="000000"/>
              <w:sz w:val="20"/>
              <w:szCs w:val="18"/>
            </w:rPr>
            <w:t>Organización Mundial de la Salud (2015)</w:t>
          </w:r>
        </w:sdtContent>
      </w:sdt>
      <w:r w:rsidRPr="00C014E3">
        <w:rPr>
          <w:rFonts w:cs="Times New Roman"/>
          <w:sz w:val="20"/>
          <w:szCs w:val="18"/>
        </w:rPr>
        <w:t>.</w:t>
      </w:r>
    </w:p>
    <w:p w14:paraId="542D21B2" w14:textId="3DDB7E1E" w:rsidR="006F059E" w:rsidRDefault="006F059E" w:rsidP="006F059E">
      <w:pPr>
        <w:jc w:val="center"/>
        <w:rPr>
          <w:rFonts w:cs="Times New Roman"/>
        </w:rPr>
      </w:pPr>
      <w:r>
        <w:rPr>
          <w:noProof/>
        </w:rPr>
        <w:drawing>
          <wp:inline distT="0" distB="0" distL="0" distR="0" wp14:anchorId="55AF4EB9" wp14:editId="5D42D60D">
            <wp:extent cx="4483578" cy="2520000"/>
            <wp:effectExtent l="0" t="0" r="0" b="0"/>
            <wp:docPr id="1823260566"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483578" cy="2520000"/>
                    </a:xfrm>
                    <a:prstGeom prst="rect">
                      <a:avLst/>
                    </a:prstGeom>
                    <a:noFill/>
                    <a:ln>
                      <a:noFill/>
                    </a:ln>
                  </pic:spPr>
                </pic:pic>
              </a:graphicData>
            </a:graphic>
          </wp:inline>
        </w:drawing>
      </w:r>
    </w:p>
    <w:p w14:paraId="19159ED8" w14:textId="6931DA48" w:rsidR="006F059E" w:rsidRDefault="006F059E" w:rsidP="006F059E">
      <w:pPr>
        <w:jc w:val="center"/>
        <w:rPr>
          <w:rFonts w:cs="Times New Roman"/>
        </w:rPr>
      </w:pPr>
      <w:r>
        <w:rPr>
          <w:noProof/>
        </w:rPr>
        <w:drawing>
          <wp:inline distT="0" distB="0" distL="0" distR="0" wp14:anchorId="6421063D" wp14:editId="44E262BC">
            <wp:extent cx="4483578" cy="2520000"/>
            <wp:effectExtent l="0" t="0" r="0" b="0"/>
            <wp:docPr id="21547246"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483578" cy="2520000"/>
                    </a:xfrm>
                    <a:prstGeom prst="rect">
                      <a:avLst/>
                    </a:prstGeom>
                    <a:noFill/>
                    <a:ln>
                      <a:noFill/>
                    </a:ln>
                  </pic:spPr>
                </pic:pic>
              </a:graphicData>
            </a:graphic>
          </wp:inline>
        </w:drawing>
      </w:r>
    </w:p>
    <w:p w14:paraId="47F250C6" w14:textId="53F8959D" w:rsidR="00570BE0" w:rsidRDefault="00090F6E" w:rsidP="007874BD">
      <w:pPr>
        <w:pStyle w:val="Ttulo4"/>
      </w:pPr>
      <w:r>
        <w:lastRenderedPageBreak/>
        <w:t>4.1.4.</w:t>
      </w:r>
      <w:r w:rsidR="00475959">
        <w:t>1</w:t>
      </w:r>
      <w:r>
        <w:t xml:space="preserve">. </w:t>
      </w:r>
      <w:r w:rsidR="007874BD">
        <w:t>Análisis descriptivo de la participación de la comunidad en la capacitación</w:t>
      </w:r>
    </w:p>
    <w:p w14:paraId="33EBB752" w14:textId="28B9BEFC" w:rsidR="002B7EC5" w:rsidRDefault="002B7EC5" w:rsidP="002B7EC5">
      <w:r>
        <w:t>Se presenta a continuación, e</w:t>
      </w:r>
      <w:r w:rsidRPr="002B7EC5">
        <w:t xml:space="preserve">l análisis de la participación comunitaria en el proceso de capacitación </w:t>
      </w:r>
      <w:r>
        <w:t xml:space="preserve">en </w:t>
      </w:r>
      <w:proofErr w:type="spellStart"/>
      <w:r>
        <w:t>Tanquinzan</w:t>
      </w:r>
      <w:proofErr w:type="spellEnd"/>
      <w:r w:rsidRPr="002B7EC5">
        <w:t>.</w:t>
      </w:r>
    </w:p>
    <w:p w14:paraId="58DE0D31" w14:textId="7B144AB3" w:rsidR="002B7EC5" w:rsidRPr="002B7EC5" w:rsidRDefault="002B7EC5" w:rsidP="002B7EC5">
      <w:r w:rsidRPr="002B7EC5">
        <w:t xml:space="preserve">Los resultados muestran que la participación estuvo equilibrada entre hombres y mujeres, tanto en la fase previa como posterior a la capacitación, con 7 hombres y 8 mujeres en cada momento de evaluación. </w:t>
      </w:r>
    </w:p>
    <w:p w14:paraId="5B98B876" w14:textId="05C9A73C" w:rsidR="00DF06CE" w:rsidRDefault="00DF06CE" w:rsidP="00DF06CE">
      <w:pPr>
        <w:pStyle w:val="Descripcin"/>
        <w:keepNext/>
      </w:pPr>
      <w:r w:rsidRPr="00DF06CE">
        <w:rPr>
          <w:b/>
          <w:bCs/>
        </w:rPr>
        <w:t xml:space="preserve">Tabla </w:t>
      </w:r>
      <w:r w:rsidRPr="00DF06CE">
        <w:rPr>
          <w:b/>
          <w:bCs/>
        </w:rPr>
        <w:fldChar w:fldCharType="begin"/>
      </w:r>
      <w:r w:rsidRPr="00DF06CE">
        <w:rPr>
          <w:b/>
          <w:bCs/>
        </w:rPr>
        <w:instrText xml:space="preserve"> SEQ Tabla \* ARABIC </w:instrText>
      </w:r>
      <w:r w:rsidRPr="00DF06CE">
        <w:rPr>
          <w:b/>
          <w:bCs/>
        </w:rPr>
        <w:fldChar w:fldCharType="separate"/>
      </w:r>
      <w:r w:rsidR="00023DA6">
        <w:rPr>
          <w:b/>
          <w:bCs/>
          <w:noProof/>
        </w:rPr>
        <w:t>23</w:t>
      </w:r>
      <w:r w:rsidRPr="00DF06CE">
        <w:rPr>
          <w:b/>
          <w:bCs/>
        </w:rPr>
        <w:fldChar w:fldCharType="end"/>
      </w:r>
      <w:r>
        <w:br/>
      </w:r>
      <w:bookmarkStart w:id="105" w:name="_Toc208176110"/>
      <w:r>
        <w:rPr>
          <w:i/>
          <w:iCs w:val="0"/>
        </w:rPr>
        <w:t xml:space="preserve">Distribución de frecuencias - </w:t>
      </w:r>
      <w:r w:rsidRPr="00D12A17">
        <w:rPr>
          <w:i/>
          <w:iCs w:val="0"/>
        </w:rPr>
        <w:t>Tiempo de evaluación por Sexo</w:t>
      </w:r>
      <w:bookmarkEnd w:id="105"/>
    </w:p>
    <w:tbl>
      <w:tblPr>
        <w:tblStyle w:val="Tablaconcuadrcula"/>
        <w:tblW w:w="5000" w:type="pct"/>
        <w:tblLook w:val="0000" w:firstRow="0" w:lastRow="0" w:firstColumn="0" w:lastColumn="0" w:noHBand="0" w:noVBand="0"/>
      </w:tblPr>
      <w:tblGrid>
        <w:gridCol w:w="3664"/>
        <w:gridCol w:w="1673"/>
        <w:gridCol w:w="1605"/>
        <w:gridCol w:w="995"/>
      </w:tblGrid>
      <w:tr w:rsidR="00633424" w:rsidRPr="00DF06CE" w14:paraId="5E18B0DB" w14:textId="77777777" w:rsidTr="00633424">
        <w:tc>
          <w:tcPr>
            <w:tcW w:w="2308" w:type="pct"/>
            <w:tcBorders>
              <w:top w:val="single" w:sz="4" w:space="0" w:color="auto"/>
              <w:bottom w:val="single" w:sz="4" w:space="0" w:color="auto"/>
            </w:tcBorders>
          </w:tcPr>
          <w:p w14:paraId="4A08672C" w14:textId="6801FBC3" w:rsidR="00633424" w:rsidRPr="00DF06CE" w:rsidRDefault="00633424" w:rsidP="00023DA6">
            <w:pPr>
              <w:spacing w:before="0" w:beforeAutospacing="0" w:after="0" w:afterAutospacing="0"/>
              <w:jc w:val="left"/>
              <w:rPr>
                <w:rFonts w:cs="Times New Roman"/>
                <w:bCs/>
              </w:rPr>
            </w:pPr>
          </w:p>
        </w:tc>
        <w:tc>
          <w:tcPr>
            <w:tcW w:w="2065" w:type="pct"/>
            <w:gridSpan w:val="2"/>
            <w:tcBorders>
              <w:top w:val="single" w:sz="4" w:space="0" w:color="auto"/>
              <w:bottom w:val="single" w:sz="4" w:space="0" w:color="auto"/>
            </w:tcBorders>
          </w:tcPr>
          <w:p w14:paraId="3F6AE584" w14:textId="77777777" w:rsidR="00633424" w:rsidRPr="00DF06CE" w:rsidRDefault="00633424" w:rsidP="00023DA6">
            <w:pPr>
              <w:spacing w:before="0" w:beforeAutospacing="0" w:after="0" w:afterAutospacing="0"/>
              <w:jc w:val="center"/>
              <w:rPr>
                <w:rFonts w:cs="Times New Roman"/>
                <w:b/>
              </w:rPr>
            </w:pPr>
            <w:r w:rsidRPr="00DF06CE">
              <w:rPr>
                <w:rFonts w:cs="Times New Roman"/>
                <w:b/>
              </w:rPr>
              <w:t>Sexo</w:t>
            </w:r>
          </w:p>
        </w:tc>
        <w:tc>
          <w:tcPr>
            <w:tcW w:w="627" w:type="pct"/>
            <w:vMerge w:val="restart"/>
            <w:tcBorders>
              <w:top w:val="single" w:sz="4" w:space="0" w:color="auto"/>
              <w:bottom w:val="single" w:sz="4" w:space="0" w:color="auto"/>
            </w:tcBorders>
          </w:tcPr>
          <w:p w14:paraId="02F3CD54" w14:textId="77777777" w:rsidR="00633424" w:rsidRPr="00DF06CE" w:rsidRDefault="00633424" w:rsidP="00023DA6">
            <w:pPr>
              <w:spacing w:before="0" w:beforeAutospacing="0" w:after="0" w:afterAutospacing="0"/>
              <w:jc w:val="left"/>
              <w:rPr>
                <w:rFonts w:cs="Times New Roman"/>
                <w:b/>
              </w:rPr>
            </w:pPr>
            <w:r w:rsidRPr="00DF06CE">
              <w:rPr>
                <w:rFonts w:cs="Times New Roman"/>
                <w:b/>
              </w:rPr>
              <w:t>Total</w:t>
            </w:r>
          </w:p>
        </w:tc>
      </w:tr>
      <w:tr w:rsidR="00633424" w:rsidRPr="00DF06CE" w14:paraId="1084C4D4" w14:textId="77777777" w:rsidTr="00633424">
        <w:tc>
          <w:tcPr>
            <w:tcW w:w="2308" w:type="pct"/>
            <w:tcBorders>
              <w:top w:val="single" w:sz="4" w:space="0" w:color="auto"/>
              <w:bottom w:val="single" w:sz="4" w:space="0" w:color="auto"/>
            </w:tcBorders>
          </w:tcPr>
          <w:p w14:paraId="7445BB3E" w14:textId="61227719" w:rsidR="00633424" w:rsidRPr="00DF06CE" w:rsidRDefault="00633424" w:rsidP="00023DA6">
            <w:pPr>
              <w:spacing w:before="0" w:beforeAutospacing="0" w:after="0" w:afterAutospacing="0"/>
              <w:jc w:val="left"/>
              <w:rPr>
                <w:rFonts w:cs="Times New Roman"/>
                <w:bCs/>
              </w:rPr>
            </w:pPr>
          </w:p>
        </w:tc>
        <w:tc>
          <w:tcPr>
            <w:tcW w:w="1054" w:type="pct"/>
            <w:tcBorders>
              <w:top w:val="single" w:sz="4" w:space="0" w:color="auto"/>
              <w:bottom w:val="single" w:sz="4" w:space="0" w:color="auto"/>
            </w:tcBorders>
          </w:tcPr>
          <w:p w14:paraId="322D29C4" w14:textId="77777777" w:rsidR="00633424" w:rsidRPr="00DF06CE" w:rsidRDefault="00633424" w:rsidP="00023DA6">
            <w:pPr>
              <w:spacing w:before="0" w:beforeAutospacing="0" w:after="0" w:afterAutospacing="0"/>
              <w:jc w:val="left"/>
              <w:rPr>
                <w:rFonts w:cs="Times New Roman"/>
                <w:b/>
              </w:rPr>
            </w:pPr>
            <w:r w:rsidRPr="00DF06CE">
              <w:rPr>
                <w:rFonts w:cs="Times New Roman"/>
                <w:b/>
              </w:rPr>
              <w:t>Masculino</w:t>
            </w:r>
          </w:p>
        </w:tc>
        <w:tc>
          <w:tcPr>
            <w:tcW w:w="1011" w:type="pct"/>
            <w:tcBorders>
              <w:top w:val="single" w:sz="4" w:space="0" w:color="auto"/>
              <w:bottom w:val="single" w:sz="4" w:space="0" w:color="auto"/>
            </w:tcBorders>
          </w:tcPr>
          <w:p w14:paraId="09A821F1" w14:textId="77777777" w:rsidR="00633424" w:rsidRPr="00DF06CE" w:rsidRDefault="00633424" w:rsidP="00023DA6">
            <w:pPr>
              <w:spacing w:before="0" w:beforeAutospacing="0" w:after="0" w:afterAutospacing="0"/>
              <w:jc w:val="left"/>
              <w:rPr>
                <w:rFonts w:cs="Times New Roman"/>
                <w:b/>
              </w:rPr>
            </w:pPr>
            <w:r w:rsidRPr="00DF06CE">
              <w:rPr>
                <w:rFonts w:cs="Times New Roman"/>
                <w:b/>
              </w:rPr>
              <w:t>Femenino</w:t>
            </w:r>
          </w:p>
        </w:tc>
        <w:tc>
          <w:tcPr>
            <w:tcW w:w="627" w:type="pct"/>
            <w:vMerge/>
            <w:tcBorders>
              <w:top w:val="single" w:sz="4" w:space="0" w:color="auto"/>
              <w:bottom w:val="single" w:sz="4" w:space="0" w:color="auto"/>
            </w:tcBorders>
          </w:tcPr>
          <w:p w14:paraId="122AD6F2" w14:textId="77777777" w:rsidR="00633424" w:rsidRPr="00DF06CE" w:rsidRDefault="00633424" w:rsidP="00023DA6">
            <w:pPr>
              <w:spacing w:before="0" w:beforeAutospacing="0" w:after="0" w:afterAutospacing="0"/>
              <w:jc w:val="left"/>
              <w:rPr>
                <w:rFonts w:cs="Times New Roman"/>
                <w:bCs/>
              </w:rPr>
            </w:pPr>
          </w:p>
        </w:tc>
      </w:tr>
      <w:tr w:rsidR="00633424" w:rsidRPr="00DF06CE" w14:paraId="13D09ED5" w14:textId="77777777" w:rsidTr="00AA1D70">
        <w:tc>
          <w:tcPr>
            <w:tcW w:w="2308" w:type="pct"/>
            <w:tcBorders>
              <w:top w:val="single" w:sz="4" w:space="0" w:color="auto"/>
              <w:bottom w:val="nil"/>
            </w:tcBorders>
          </w:tcPr>
          <w:p w14:paraId="4E3701DE"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Antes de la capacitación</w:t>
            </w:r>
          </w:p>
        </w:tc>
        <w:tc>
          <w:tcPr>
            <w:tcW w:w="1054" w:type="pct"/>
            <w:tcBorders>
              <w:top w:val="single" w:sz="4" w:space="0" w:color="auto"/>
              <w:bottom w:val="nil"/>
            </w:tcBorders>
          </w:tcPr>
          <w:p w14:paraId="2F4F7053"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7</w:t>
            </w:r>
          </w:p>
        </w:tc>
        <w:tc>
          <w:tcPr>
            <w:tcW w:w="1011" w:type="pct"/>
            <w:tcBorders>
              <w:top w:val="single" w:sz="4" w:space="0" w:color="auto"/>
              <w:bottom w:val="nil"/>
            </w:tcBorders>
          </w:tcPr>
          <w:p w14:paraId="1594EF5B"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8</w:t>
            </w:r>
          </w:p>
        </w:tc>
        <w:tc>
          <w:tcPr>
            <w:tcW w:w="627" w:type="pct"/>
            <w:tcBorders>
              <w:top w:val="single" w:sz="4" w:space="0" w:color="auto"/>
              <w:bottom w:val="nil"/>
            </w:tcBorders>
          </w:tcPr>
          <w:p w14:paraId="0DAF2950"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15</w:t>
            </w:r>
          </w:p>
        </w:tc>
      </w:tr>
      <w:tr w:rsidR="00633424" w:rsidRPr="00DF06CE" w14:paraId="5B73B5BE" w14:textId="77777777" w:rsidTr="00AA1D70">
        <w:tc>
          <w:tcPr>
            <w:tcW w:w="2308" w:type="pct"/>
            <w:tcBorders>
              <w:top w:val="nil"/>
              <w:bottom w:val="single" w:sz="4" w:space="0" w:color="auto"/>
            </w:tcBorders>
          </w:tcPr>
          <w:p w14:paraId="111222AC"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Después de la capacitación</w:t>
            </w:r>
          </w:p>
        </w:tc>
        <w:tc>
          <w:tcPr>
            <w:tcW w:w="1054" w:type="pct"/>
            <w:tcBorders>
              <w:top w:val="nil"/>
              <w:bottom w:val="single" w:sz="4" w:space="0" w:color="auto"/>
            </w:tcBorders>
          </w:tcPr>
          <w:p w14:paraId="7FC8D06F"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7</w:t>
            </w:r>
          </w:p>
        </w:tc>
        <w:tc>
          <w:tcPr>
            <w:tcW w:w="1011" w:type="pct"/>
            <w:tcBorders>
              <w:top w:val="nil"/>
              <w:bottom w:val="single" w:sz="4" w:space="0" w:color="auto"/>
            </w:tcBorders>
          </w:tcPr>
          <w:p w14:paraId="55F13C1E"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8</w:t>
            </w:r>
          </w:p>
        </w:tc>
        <w:tc>
          <w:tcPr>
            <w:tcW w:w="627" w:type="pct"/>
            <w:tcBorders>
              <w:top w:val="nil"/>
              <w:bottom w:val="single" w:sz="4" w:space="0" w:color="auto"/>
            </w:tcBorders>
          </w:tcPr>
          <w:p w14:paraId="229C263D"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15</w:t>
            </w:r>
          </w:p>
        </w:tc>
      </w:tr>
      <w:tr w:rsidR="00633424" w:rsidRPr="00DF06CE" w14:paraId="3C73FE01" w14:textId="77777777" w:rsidTr="00AA1D70">
        <w:tc>
          <w:tcPr>
            <w:tcW w:w="2308" w:type="pct"/>
            <w:tcBorders>
              <w:top w:val="single" w:sz="4" w:space="0" w:color="auto"/>
            </w:tcBorders>
          </w:tcPr>
          <w:p w14:paraId="01103416" w14:textId="3D393421" w:rsidR="00633424" w:rsidRPr="00DF06CE" w:rsidRDefault="00633424" w:rsidP="00023DA6">
            <w:pPr>
              <w:spacing w:before="0" w:beforeAutospacing="0" w:after="0" w:afterAutospacing="0"/>
              <w:jc w:val="left"/>
              <w:rPr>
                <w:rFonts w:cs="Times New Roman"/>
                <w:bCs/>
              </w:rPr>
            </w:pPr>
            <w:r w:rsidRPr="00DF06CE">
              <w:rPr>
                <w:rFonts w:cs="Times New Roman"/>
                <w:bCs/>
              </w:rPr>
              <w:t>Total</w:t>
            </w:r>
          </w:p>
        </w:tc>
        <w:tc>
          <w:tcPr>
            <w:tcW w:w="1054" w:type="pct"/>
            <w:tcBorders>
              <w:top w:val="single" w:sz="4" w:space="0" w:color="auto"/>
            </w:tcBorders>
          </w:tcPr>
          <w:p w14:paraId="65AADF58"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14</w:t>
            </w:r>
          </w:p>
        </w:tc>
        <w:tc>
          <w:tcPr>
            <w:tcW w:w="1011" w:type="pct"/>
            <w:tcBorders>
              <w:top w:val="single" w:sz="4" w:space="0" w:color="auto"/>
            </w:tcBorders>
          </w:tcPr>
          <w:p w14:paraId="67472B61"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16</w:t>
            </w:r>
          </w:p>
        </w:tc>
        <w:tc>
          <w:tcPr>
            <w:tcW w:w="627" w:type="pct"/>
            <w:tcBorders>
              <w:top w:val="single" w:sz="4" w:space="0" w:color="auto"/>
            </w:tcBorders>
          </w:tcPr>
          <w:p w14:paraId="30580992"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30</w:t>
            </w:r>
          </w:p>
        </w:tc>
      </w:tr>
    </w:tbl>
    <w:p w14:paraId="48E44FA5" w14:textId="35782E37" w:rsidR="00DF06CE" w:rsidRPr="00DF06CE" w:rsidRDefault="009048E3" w:rsidP="009048E3">
      <w:pPr>
        <w:rPr>
          <w:rFonts w:cs="Times New Roman"/>
          <w:bCs/>
        </w:rPr>
      </w:pPr>
      <w:r w:rsidRPr="009048E3">
        <w:t xml:space="preserve">La </w:t>
      </w:r>
      <w:r>
        <w:t>Figura 7</w:t>
      </w:r>
      <w:r w:rsidRPr="009048E3">
        <w:t xml:space="preserve"> presenta</w:t>
      </w:r>
      <w:r>
        <w:t xml:space="preserve"> </w:t>
      </w:r>
      <w:r w:rsidRPr="009048E3">
        <w:t>la distribución</w:t>
      </w:r>
      <w:r>
        <w:t xml:space="preserve"> porcentual</w:t>
      </w:r>
      <w:r w:rsidRPr="009048E3">
        <w:t xml:space="preserve"> de los participantes según sexo y momento de evaluación</w:t>
      </w:r>
      <w:r>
        <w:t>, s</w:t>
      </w:r>
      <w:r w:rsidRPr="009048E3">
        <w:t>e observa un equilibrio en la participación, con 7 hombres (23,3%) y 8 mujeres (26,7%) en cada fase.</w:t>
      </w:r>
    </w:p>
    <w:p w14:paraId="152D931C" w14:textId="6A04188F" w:rsidR="00633424" w:rsidRDefault="00633424" w:rsidP="00633424">
      <w:pPr>
        <w:pStyle w:val="Descripcin"/>
        <w:keepNext/>
      </w:pPr>
      <w:r w:rsidRPr="00633424">
        <w:rPr>
          <w:b/>
          <w:bCs/>
        </w:rPr>
        <w:t xml:space="preserve">Figura </w:t>
      </w:r>
      <w:r w:rsidRPr="00633424">
        <w:rPr>
          <w:b/>
          <w:bCs/>
        </w:rPr>
        <w:fldChar w:fldCharType="begin"/>
      </w:r>
      <w:r w:rsidRPr="00633424">
        <w:rPr>
          <w:b/>
          <w:bCs/>
        </w:rPr>
        <w:instrText xml:space="preserve"> SEQ Figura \* ARABIC </w:instrText>
      </w:r>
      <w:r w:rsidRPr="00633424">
        <w:rPr>
          <w:b/>
          <w:bCs/>
        </w:rPr>
        <w:fldChar w:fldCharType="separate"/>
      </w:r>
      <w:r w:rsidR="00023DA6">
        <w:rPr>
          <w:b/>
          <w:bCs/>
          <w:noProof/>
        </w:rPr>
        <w:t>7</w:t>
      </w:r>
      <w:r w:rsidRPr="00633424">
        <w:rPr>
          <w:b/>
          <w:bCs/>
        </w:rPr>
        <w:fldChar w:fldCharType="end"/>
      </w:r>
      <w:r>
        <w:br/>
      </w:r>
      <w:bookmarkStart w:id="106" w:name="_Toc208176134"/>
      <w:r w:rsidRPr="00633424">
        <w:rPr>
          <w:i/>
          <w:iCs w:val="0"/>
        </w:rPr>
        <w:t>Tiempo de evaluación por Sexo</w:t>
      </w:r>
      <w:r>
        <w:rPr>
          <w:i/>
          <w:iCs w:val="0"/>
        </w:rPr>
        <w:t xml:space="preserve"> (%)</w:t>
      </w:r>
      <w:bookmarkEnd w:id="106"/>
    </w:p>
    <w:p w14:paraId="61455F28" w14:textId="05BDBC54" w:rsidR="00DF06CE" w:rsidRPr="00DF06CE" w:rsidRDefault="00DF06CE" w:rsidP="00633424">
      <w:pPr>
        <w:spacing w:before="0" w:beforeAutospacing="0" w:after="160" w:afterAutospacing="0" w:line="259" w:lineRule="auto"/>
        <w:jc w:val="center"/>
        <w:rPr>
          <w:rFonts w:cs="Times New Roman"/>
          <w:bCs/>
        </w:rPr>
      </w:pPr>
      <w:r w:rsidRPr="00DF06CE">
        <w:rPr>
          <w:rFonts w:cs="Times New Roman"/>
          <w:bCs/>
          <w:noProof/>
        </w:rPr>
        <w:drawing>
          <wp:inline distT="0" distB="0" distL="0" distR="0" wp14:anchorId="260D24B1" wp14:editId="42DA43E1">
            <wp:extent cx="3612631" cy="2340000"/>
            <wp:effectExtent l="0" t="0" r="6985" b="3175"/>
            <wp:docPr id="56988166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41">
                      <a:extLst>
                        <a:ext uri="{28A0092B-C50C-407E-A947-70E740481C1C}">
                          <a14:useLocalDpi xmlns:a14="http://schemas.microsoft.com/office/drawing/2010/main" val="0"/>
                        </a:ext>
                      </a:extLst>
                    </a:blip>
                    <a:srcRect l="1512" t="5910" r="15334" b="2569"/>
                    <a:stretch>
                      <a:fillRect/>
                    </a:stretch>
                  </pic:blipFill>
                  <pic:spPr bwMode="auto">
                    <a:xfrm>
                      <a:off x="0" y="0"/>
                      <a:ext cx="3612631" cy="2340000"/>
                    </a:xfrm>
                    <a:prstGeom prst="rect">
                      <a:avLst/>
                    </a:prstGeom>
                    <a:noFill/>
                    <a:ln>
                      <a:noFill/>
                    </a:ln>
                    <a:extLst>
                      <a:ext uri="{53640926-AAD7-44D8-BBD7-CCE9431645EC}">
                        <a14:shadowObscured xmlns:a14="http://schemas.microsoft.com/office/drawing/2010/main"/>
                      </a:ext>
                    </a:extLst>
                  </pic:spPr>
                </pic:pic>
              </a:graphicData>
            </a:graphic>
          </wp:inline>
        </w:drawing>
      </w:r>
    </w:p>
    <w:p w14:paraId="013890F0" w14:textId="21910136" w:rsidR="002B7EC5" w:rsidRPr="002B7EC5" w:rsidRDefault="002B7EC5" w:rsidP="002B7EC5">
      <w:r w:rsidRPr="002B7EC5">
        <w:lastRenderedPageBreak/>
        <w:t>La distribución de frecuencias según grupos etarios indica que la mayoría de participantes se concentra en los rangos de 20–29 años y 30–39 y 40–49 años con 8 personas cada uno, mientras que el grupo de 50–59 años presenta la menor participación con 4 personas.</w:t>
      </w:r>
    </w:p>
    <w:p w14:paraId="02E21B59" w14:textId="5F06FF4D" w:rsidR="00DF06CE" w:rsidRPr="00DF06CE" w:rsidRDefault="00633424" w:rsidP="00633424">
      <w:pPr>
        <w:spacing w:before="0" w:beforeAutospacing="0" w:after="160" w:afterAutospacing="0"/>
        <w:jc w:val="left"/>
        <w:rPr>
          <w:rFonts w:cs="Times New Roman"/>
          <w:bCs/>
        </w:rPr>
      </w:pPr>
      <w:r w:rsidRPr="00DF06CE">
        <w:rPr>
          <w:b/>
          <w:bCs/>
        </w:rPr>
        <w:t xml:space="preserve">Tabla </w:t>
      </w:r>
      <w:r w:rsidRPr="00DF06CE">
        <w:rPr>
          <w:b/>
          <w:bCs/>
        </w:rPr>
        <w:fldChar w:fldCharType="begin"/>
      </w:r>
      <w:r w:rsidRPr="00DF06CE">
        <w:rPr>
          <w:b/>
          <w:bCs/>
        </w:rPr>
        <w:instrText xml:space="preserve"> SEQ Tabla \* ARABIC </w:instrText>
      </w:r>
      <w:r w:rsidRPr="00DF06CE">
        <w:rPr>
          <w:b/>
          <w:bCs/>
        </w:rPr>
        <w:fldChar w:fldCharType="separate"/>
      </w:r>
      <w:r w:rsidR="00023DA6">
        <w:rPr>
          <w:b/>
          <w:bCs/>
          <w:noProof/>
        </w:rPr>
        <w:t>24</w:t>
      </w:r>
      <w:r w:rsidRPr="00DF06CE">
        <w:rPr>
          <w:b/>
          <w:bCs/>
        </w:rPr>
        <w:fldChar w:fldCharType="end"/>
      </w:r>
      <w:r>
        <w:br/>
      </w:r>
      <w:bookmarkStart w:id="107" w:name="_Toc208176111"/>
      <w:r>
        <w:rPr>
          <w:i/>
          <w:iCs/>
        </w:rPr>
        <w:t xml:space="preserve">Distribución de frecuencias - </w:t>
      </w:r>
      <w:r w:rsidRPr="00D12A17">
        <w:rPr>
          <w:i/>
          <w:iCs/>
        </w:rPr>
        <w:t xml:space="preserve">Tiempo de evaluación por </w:t>
      </w:r>
      <w:r>
        <w:rPr>
          <w:i/>
          <w:iCs/>
        </w:rPr>
        <w:t>Edad</w:t>
      </w:r>
      <w:bookmarkEnd w:id="107"/>
    </w:p>
    <w:tbl>
      <w:tblPr>
        <w:tblStyle w:val="Tablaconcuadrcula"/>
        <w:tblW w:w="7937" w:type="dxa"/>
        <w:tblLook w:val="0000" w:firstRow="0" w:lastRow="0" w:firstColumn="0" w:lastColumn="0" w:noHBand="0" w:noVBand="0"/>
      </w:tblPr>
      <w:tblGrid>
        <w:gridCol w:w="2491"/>
        <w:gridCol w:w="1170"/>
        <w:gridCol w:w="1171"/>
        <w:gridCol w:w="1171"/>
        <w:gridCol w:w="1171"/>
        <w:gridCol w:w="763"/>
      </w:tblGrid>
      <w:tr w:rsidR="00633424" w:rsidRPr="00DF06CE" w14:paraId="0A5384C3" w14:textId="77777777" w:rsidTr="00633424">
        <w:trPr>
          <w:trHeight w:val="163"/>
        </w:trPr>
        <w:tc>
          <w:tcPr>
            <w:tcW w:w="0" w:type="auto"/>
            <w:gridSpan w:val="5"/>
            <w:tcBorders>
              <w:top w:val="single" w:sz="4" w:space="0" w:color="auto"/>
              <w:bottom w:val="single" w:sz="4" w:space="0" w:color="auto"/>
            </w:tcBorders>
          </w:tcPr>
          <w:p w14:paraId="38A5BCB7" w14:textId="77777777" w:rsidR="00633424" w:rsidRPr="00DF06CE" w:rsidRDefault="00633424" w:rsidP="00023DA6">
            <w:pPr>
              <w:spacing w:before="0" w:beforeAutospacing="0" w:after="0" w:afterAutospacing="0"/>
              <w:jc w:val="center"/>
              <w:rPr>
                <w:rFonts w:cs="Times New Roman"/>
                <w:b/>
              </w:rPr>
            </w:pPr>
            <w:r w:rsidRPr="00DF06CE">
              <w:rPr>
                <w:rFonts w:cs="Times New Roman"/>
                <w:b/>
              </w:rPr>
              <w:t>Edad</w:t>
            </w:r>
          </w:p>
        </w:tc>
        <w:tc>
          <w:tcPr>
            <w:tcW w:w="0" w:type="auto"/>
            <w:vMerge w:val="restart"/>
            <w:tcBorders>
              <w:top w:val="single" w:sz="4" w:space="0" w:color="auto"/>
              <w:bottom w:val="single" w:sz="4" w:space="0" w:color="auto"/>
            </w:tcBorders>
          </w:tcPr>
          <w:p w14:paraId="49458030" w14:textId="77777777" w:rsidR="00633424" w:rsidRPr="00DF06CE" w:rsidRDefault="00633424" w:rsidP="00023DA6">
            <w:pPr>
              <w:spacing w:before="0" w:beforeAutospacing="0" w:after="0" w:afterAutospacing="0"/>
              <w:jc w:val="center"/>
              <w:rPr>
                <w:rFonts w:cs="Times New Roman"/>
                <w:b/>
              </w:rPr>
            </w:pPr>
            <w:r w:rsidRPr="00DF06CE">
              <w:rPr>
                <w:rFonts w:cs="Times New Roman"/>
                <w:b/>
              </w:rPr>
              <w:t>Total</w:t>
            </w:r>
          </w:p>
        </w:tc>
      </w:tr>
      <w:tr w:rsidR="00633424" w:rsidRPr="00DF06CE" w14:paraId="7E3E0F1F" w14:textId="77777777" w:rsidTr="00633424">
        <w:trPr>
          <w:trHeight w:val="335"/>
        </w:trPr>
        <w:tc>
          <w:tcPr>
            <w:tcW w:w="0" w:type="auto"/>
            <w:tcBorders>
              <w:top w:val="single" w:sz="4" w:space="0" w:color="auto"/>
              <w:bottom w:val="single" w:sz="4" w:space="0" w:color="auto"/>
            </w:tcBorders>
          </w:tcPr>
          <w:p w14:paraId="4118DFB7" w14:textId="2F742694" w:rsidR="00633424" w:rsidRPr="00DF06CE" w:rsidRDefault="007C07FD" w:rsidP="00023DA6">
            <w:pPr>
              <w:spacing w:before="0" w:beforeAutospacing="0" w:after="0" w:afterAutospacing="0"/>
              <w:jc w:val="left"/>
              <w:rPr>
                <w:rFonts w:cs="Times New Roman"/>
                <w:b/>
              </w:rPr>
            </w:pPr>
            <w:r>
              <w:rPr>
                <w:rFonts w:cs="Times New Roman"/>
                <w:b/>
              </w:rPr>
              <w:t>Momento de la capacitación</w:t>
            </w:r>
          </w:p>
        </w:tc>
        <w:tc>
          <w:tcPr>
            <w:tcW w:w="0" w:type="auto"/>
            <w:tcBorders>
              <w:top w:val="single" w:sz="4" w:space="0" w:color="auto"/>
              <w:bottom w:val="single" w:sz="4" w:space="0" w:color="auto"/>
            </w:tcBorders>
          </w:tcPr>
          <w:p w14:paraId="724B5621" w14:textId="77777777" w:rsidR="00633424" w:rsidRPr="00DF06CE" w:rsidRDefault="00633424" w:rsidP="00023DA6">
            <w:pPr>
              <w:spacing w:before="0" w:beforeAutospacing="0" w:after="0" w:afterAutospacing="0"/>
              <w:jc w:val="left"/>
              <w:rPr>
                <w:rFonts w:cs="Times New Roman"/>
                <w:b/>
              </w:rPr>
            </w:pPr>
            <w:r w:rsidRPr="00DF06CE">
              <w:rPr>
                <w:rFonts w:cs="Times New Roman"/>
                <w:b/>
              </w:rPr>
              <w:t>20 – 29 años</w:t>
            </w:r>
          </w:p>
        </w:tc>
        <w:tc>
          <w:tcPr>
            <w:tcW w:w="0" w:type="auto"/>
            <w:tcBorders>
              <w:top w:val="single" w:sz="4" w:space="0" w:color="auto"/>
              <w:bottom w:val="single" w:sz="4" w:space="0" w:color="auto"/>
            </w:tcBorders>
          </w:tcPr>
          <w:p w14:paraId="4F342A58" w14:textId="77777777" w:rsidR="00633424" w:rsidRPr="00DF06CE" w:rsidRDefault="00633424" w:rsidP="00023DA6">
            <w:pPr>
              <w:spacing w:before="0" w:beforeAutospacing="0" w:after="0" w:afterAutospacing="0"/>
              <w:jc w:val="left"/>
              <w:rPr>
                <w:rFonts w:cs="Times New Roman"/>
                <w:b/>
              </w:rPr>
            </w:pPr>
            <w:r w:rsidRPr="00DF06CE">
              <w:rPr>
                <w:rFonts w:cs="Times New Roman"/>
                <w:b/>
              </w:rPr>
              <w:t>30 – 39 años</w:t>
            </w:r>
          </w:p>
        </w:tc>
        <w:tc>
          <w:tcPr>
            <w:tcW w:w="0" w:type="auto"/>
            <w:tcBorders>
              <w:top w:val="single" w:sz="4" w:space="0" w:color="auto"/>
              <w:bottom w:val="single" w:sz="4" w:space="0" w:color="auto"/>
            </w:tcBorders>
          </w:tcPr>
          <w:p w14:paraId="1F4963A3" w14:textId="77777777" w:rsidR="00633424" w:rsidRPr="00DF06CE" w:rsidRDefault="00633424" w:rsidP="00023DA6">
            <w:pPr>
              <w:spacing w:before="0" w:beforeAutospacing="0" w:after="0" w:afterAutospacing="0"/>
              <w:jc w:val="left"/>
              <w:rPr>
                <w:rFonts w:cs="Times New Roman"/>
                <w:b/>
              </w:rPr>
            </w:pPr>
            <w:r w:rsidRPr="00DF06CE">
              <w:rPr>
                <w:rFonts w:cs="Times New Roman"/>
                <w:b/>
              </w:rPr>
              <w:t>40 – 49 años</w:t>
            </w:r>
          </w:p>
        </w:tc>
        <w:tc>
          <w:tcPr>
            <w:tcW w:w="0" w:type="auto"/>
            <w:tcBorders>
              <w:top w:val="single" w:sz="4" w:space="0" w:color="auto"/>
              <w:bottom w:val="single" w:sz="4" w:space="0" w:color="auto"/>
            </w:tcBorders>
          </w:tcPr>
          <w:p w14:paraId="5D802CBE" w14:textId="77777777" w:rsidR="00633424" w:rsidRPr="00DF06CE" w:rsidRDefault="00633424" w:rsidP="00023DA6">
            <w:pPr>
              <w:spacing w:before="0" w:beforeAutospacing="0" w:after="0" w:afterAutospacing="0"/>
              <w:jc w:val="left"/>
              <w:rPr>
                <w:rFonts w:cs="Times New Roman"/>
                <w:b/>
              </w:rPr>
            </w:pPr>
            <w:r w:rsidRPr="00DF06CE">
              <w:rPr>
                <w:rFonts w:cs="Times New Roman"/>
                <w:b/>
              </w:rPr>
              <w:t>50 – 59 años</w:t>
            </w:r>
          </w:p>
        </w:tc>
        <w:tc>
          <w:tcPr>
            <w:tcW w:w="0" w:type="auto"/>
            <w:vMerge/>
            <w:tcBorders>
              <w:top w:val="nil"/>
              <w:bottom w:val="single" w:sz="4" w:space="0" w:color="auto"/>
            </w:tcBorders>
          </w:tcPr>
          <w:p w14:paraId="19416EA2" w14:textId="77777777" w:rsidR="00633424" w:rsidRPr="00DF06CE" w:rsidRDefault="00633424" w:rsidP="00023DA6">
            <w:pPr>
              <w:spacing w:before="0" w:beforeAutospacing="0" w:after="0" w:afterAutospacing="0"/>
              <w:jc w:val="left"/>
              <w:rPr>
                <w:rFonts w:cs="Times New Roman"/>
                <w:bCs/>
              </w:rPr>
            </w:pPr>
          </w:p>
        </w:tc>
      </w:tr>
      <w:tr w:rsidR="00633424" w:rsidRPr="00DF06CE" w14:paraId="25A474C0" w14:textId="77777777" w:rsidTr="00AA1D70">
        <w:trPr>
          <w:trHeight w:val="326"/>
        </w:trPr>
        <w:tc>
          <w:tcPr>
            <w:tcW w:w="0" w:type="auto"/>
            <w:tcBorders>
              <w:top w:val="single" w:sz="4" w:space="0" w:color="auto"/>
              <w:bottom w:val="nil"/>
            </w:tcBorders>
          </w:tcPr>
          <w:p w14:paraId="2C9C43F7" w14:textId="035E8D0F" w:rsidR="00633424" w:rsidRPr="00DF06CE" w:rsidRDefault="00633424" w:rsidP="00023DA6">
            <w:pPr>
              <w:spacing w:before="0" w:beforeAutospacing="0" w:after="0" w:afterAutospacing="0"/>
              <w:jc w:val="left"/>
              <w:rPr>
                <w:rFonts w:cs="Times New Roman"/>
                <w:bCs/>
              </w:rPr>
            </w:pPr>
            <w:r w:rsidRPr="00DF06CE">
              <w:rPr>
                <w:rFonts w:cs="Times New Roman"/>
                <w:bCs/>
              </w:rPr>
              <w:t>Antes</w:t>
            </w:r>
          </w:p>
        </w:tc>
        <w:tc>
          <w:tcPr>
            <w:tcW w:w="0" w:type="auto"/>
            <w:tcBorders>
              <w:top w:val="single" w:sz="4" w:space="0" w:color="auto"/>
              <w:bottom w:val="nil"/>
            </w:tcBorders>
          </w:tcPr>
          <w:p w14:paraId="01E83074"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5</w:t>
            </w:r>
          </w:p>
        </w:tc>
        <w:tc>
          <w:tcPr>
            <w:tcW w:w="0" w:type="auto"/>
            <w:tcBorders>
              <w:top w:val="single" w:sz="4" w:space="0" w:color="auto"/>
              <w:bottom w:val="nil"/>
            </w:tcBorders>
          </w:tcPr>
          <w:p w14:paraId="43977DD3"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4</w:t>
            </w:r>
          </w:p>
        </w:tc>
        <w:tc>
          <w:tcPr>
            <w:tcW w:w="0" w:type="auto"/>
            <w:tcBorders>
              <w:top w:val="single" w:sz="4" w:space="0" w:color="auto"/>
              <w:bottom w:val="nil"/>
            </w:tcBorders>
          </w:tcPr>
          <w:p w14:paraId="25C2DD86"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4</w:t>
            </w:r>
          </w:p>
        </w:tc>
        <w:tc>
          <w:tcPr>
            <w:tcW w:w="0" w:type="auto"/>
            <w:tcBorders>
              <w:top w:val="single" w:sz="4" w:space="0" w:color="auto"/>
              <w:bottom w:val="nil"/>
            </w:tcBorders>
          </w:tcPr>
          <w:p w14:paraId="3FB92E4E"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2</w:t>
            </w:r>
          </w:p>
        </w:tc>
        <w:tc>
          <w:tcPr>
            <w:tcW w:w="0" w:type="auto"/>
            <w:tcBorders>
              <w:top w:val="single" w:sz="4" w:space="0" w:color="auto"/>
              <w:bottom w:val="nil"/>
            </w:tcBorders>
          </w:tcPr>
          <w:p w14:paraId="3E322AE5"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15</w:t>
            </w:r>
          </w:p>
        </w:tc>
      </w:tr>
      <w:tr w:rsidR="00633424" w:rsidRPr="00DF06CE" w14:paraId="039A8BB6" w14:textId="77777777" w:rsidTr="00AA1D70">
        <w:trPr>
          <w:trHeight w:val="335"/>
        </w:trPr>
        <w:tc>
          <w:tcPr>
            <w:tcW w:w="0" w:type="auto"/>
            <w:tcBorders>
              <w:top w:val="nil"/>
              <w:bottom w:val="single" w:sz="4" w:space="0" w:color="auto"/>
            </w:tcBorders>
          </w:tcPr>
          <w:p w14:paraId="27B9AAE5" w14:textId="4BBDCD57" w:rsidR="00633424" w:rsidRPr="00DF06CE" w:rsidRDefault="00633424" w:rsidP="00023DA6">
            <w:pPr>
              <w:spacing w:before="0" w:beforeAutospacing="0" w:after="0" w:afterAutospacing="0"/>
              <w:jc w:val="left"/>
              <w:rPr>
                <w:rFonts w:cs="Times New Roman"/>
                <w:bCs/>
              </w:rPr>
            </w:pPr>
            <w:r w:rsidRPr="00DF06CE">
              <w:rPr>
                <w:rFonts w:cs="Times New Roman"/>
                <w:bCs/>
              </w:rPr>
              <w:t>Después</w:t>
            </w:r>
          </w:p>
        </w:tc>
        <w:tc>
          <w:tcPr>
            <w:tcW w:w="0" w:type="auto"/>
            <w:tcBorders>
              <w:top w:val="nil"/>
              <w:bottom w:val="single" w:sz="4" w:space="0" w:color="auto"/>
            </w:tcBorders>
          </w:tcPr>
          <w:p w14:paraId="18DDE1A5"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5</w:t>
            </w:r>
          </w:p>
        </w:tc>
        <w:tc>
          <w:tcPr>
            <w:tcW w:w="0" w:type="auto"/>
            <w:tcBorders>
              <w:top w:val="nil"/>
              <w:bottom w:val="single" w:sz="4" w:space="0" w:color="auto"/>
            </w:tcBorders>
          </w:tcPr>
          <w:p w14:paraId="1326313D"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4</w:t>
            </w:r>
          </w:p>
        </w:tc>
        <w:tc>
          <w:tcPr>
            <w:tcW w:w="0" w:type="auto"/>
            <w:tcBorders>
              <w:top w:val="nil"/>
              <w:bottom w:val="single" w:sz="4" w:space="0" w:color="auto"/>
            </w:tcBorders>
          </w:tcPr>
          <w:p w14:paraId="3B3BB0C6"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4</w:t>
            </w:r>
          </w:p>
        </w:tc>
        <w:tc>
          <w:tcPr>
            <w:tcW w:w="0" w:type="auto"/>
            <w:tcBorders>
              <w:top w:val="nil"/>
              <w:bottom w:val="single" w:sz="4" w:space="0" w:color="auto"/>
            </w:tcBorders>
          </w:tcPr>
          <w:p w14:paraId="7BF97DEF"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2</w:t>
            </w:r>
          </w:p>
        </w:tc>
        <w:tc>
          <w:tcPr>
            <w:tcW w:w="0" w:type="auto"/>
            <w:tcBorders>
              <w:top w:val="nil"/>
              <w:bottom w:val="single" w:sz="4" w:space="0" w:color="auto"/>
            </w:tcBorders>
          </w:tcPr>
          <w:p w14:paraId="2D612A25"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15</w:t>
            </w:r>
          </w:p>
        </w:tc>
      </w:tr>
      <w:tr w:rsidR="00633424" w:rsidRPr="00DF06CE" w14:paraId="24B68A9D" w14:textId="77777777" w:rsidTr="00AA1D70">
        <w:trPr>
          <w:trHeight w:val="163"/>
        </w:trPr>
        <w:tc>
          <w:tcPr>
            <w:tcW w:w="0" w:type="auto"/>
            <w:tcBorders>
              <w:top w:val="single" w:sz="4" w:space="0" w:color="auto"/>
            </w:tcBorders>
          </w:tcPr>
          <w:p w14:paraId="5AEE766B" w14:textId="4BC10BB0" w:rsidR="00633424" w:rsidRPr="00DF06CE" w:rsidRDefault="00633424" w:rsidP="00023DA6">
            <w:pPr>
              <w:spacing w:before="0" w:beforeAutospacing="0" w:after="0" w:afterAutospacing="0"/>
              <w:jc w:val="left"/>
              <w:rPr>
                <w:rFonts w:cs="Times New Roman"/>
                <w:bCs/>
              </w:rPr>
            </w:pPr>
            <w:r w:rsidRPr="00DF06CE">
              <w:rPr>
                <w:rFonts w:cs="Times New Roman"/>
                <w:bCs/>
              </w:rPr>
              <w:t>Total</w:t>
            </w:r>
          </w:p>
        </w:tc>
        <w:tc>
          <w:tcPr>
            <w:tcW w:w="0" w:type="auto"/>
            <w:tcBorders>
              <w:top w:val="single" w:sz="4" w:space="0" w:color="auto"/>
            </w:tcBorders>
          </w:tcPr>
          <w:p w14:paraId="0941D4A5"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10</w:t>
            </w:r>
          </w:p>
        </w:tc>
        <w:tc>
          <w:tcPr>
            <w:tcW w:w="0" w:type="auto"/>
            <w:tcBorders>
              <w:top w:val="single" w:sz="4" w:space="0" w:color="auto"/>
            </w:tcBorders>
          </w:tcPr>
          <w:p w14:paraId="3D877564"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8</w:t>
            </w:r>
          </w:p>
        </w:tc>
        <w:tc>
          <w:tcPr>
            <w:tcW w:w="0" w:type="auto"/>
            <w:tcBorders>
              <w:top w:val="single" w:sz="4" w:space="0" w:color="auto"/>
            </w:tcBorders>
          </w:tcPr>
          <w:p w14:paraId="10AF40B1"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8</w:t>
            </w:r>
          </w:p>
        </w:tc>
        <w:tc>
          <w:tcPr>
            <w:tcW w:w="0" w:type="auto"/>
            <w:tcBorders>
              <w:top w:val="single" w:sz="4" w:space="0" w:color="auto"/>
            </w:tcBorders>
          </w:tcPr>
          <w:p w14:paraId="2E518518"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4</w:t>
            </w:r>
          </w:p>
        </w:tc>
        <w:tc>
          <w:tcPr>
            <w:tcW w:w="0" w:type="auto"/>
            <w:tcBorders>
              <w:top w:val="single" w:sz="4" w:space="0" w:color="auto"/>
            </w:tcBorders>
          </w:tcPr>
          <w:p w14:paraId="086BA571"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30</w:t>
            </w:r>
          </w:p>
        </w:tc>
      </w:tr>
    </w:tbl>
    <w:p w14:paraId="09F0631C" w14:textId="77777777" w:rsidR="00DF06CE" w:rsidRDefault="00DF06CE" w:rsidP="00DF06CE">
      <w:pPr>
        <w:spacing w:before="0" w:beforeAutospacing="0" w:after="160" w:afterAutospacing="0" w:line="259" w:lineRule="auto"/>
        <w:jc w:val="left"/>
        <w:rPr>
          <w:rFonts w:cs="Times New Roman"/>
          <w:bCs/>
        </w:rPr>
      </w:pPr>
    </w:p>
    <w:p w14:paraId="6B8DD48D" w14:textId="312C182C" w:rsidR="009048E3" w:rsidRPr="009048E3" w:rsidRDefault="009048E3" w:rsidP="009048E3">
      <w:r w:rsidRPr="009048E3">
        <w:t>La Figura 8 muestra la distribución de los participantes según grupos de edad en los momentos de evaluación antes y después de la capacitación</w:t>
      </w:r>
      <w:r>
        <w:t>, s</w:t>
      </w:r>
      <w:r w:rsidRPr="009048E3">
        <w:t>e observa que el mayor porcentaje corresponde al grupo de 20 a 29 años, con un 16,7% en ambas fases, seguido por los grupos de 30 a 39 y 40 a 49 años, que representan cada uno el 13,3%.</w:t>
      </w:r>
    </w:p>
    <w:p w14:paraId="45056327" w14:textId="6F52D8D5" w:rsidR="00633424" w:rsidRDefault="00633424" w:rsidP="00633424">
      <w:pPr>
        <w:pStyle w:val="Descripcin"/>
        <w:keepNext/>
      </w:pPr>
      <w:r w:rsidRPr="00633424">
        <w:rPr>
          <w:b/>
          <w:bCs/>
        </w:rPr>
        <w:t xml:space="preserve">Figura </w:t>
      </w:r>
      <w:r w:rsidRPr="00633424">
        <w:rPr>
          <w:b/>
          <w:bCs/>
        </w:rPr>
        <w:fldChar w:fldCharType="begin"/>
      </w:r>
      <w:r w:rsidRPr="00633424">
        <w:rPr>
          <w:b/>
          <w:bCs/>
        </w:rPr>
        <w:instrText xml:space="preserve"> SEQ Figura \* ARABIC </w:instrText>
      </w:r>
      <w:r w:rsidRPr="00633424">
        <w:rPr>
          <w:b/>
          <w:bCs/>
        </w:rPr>
        <w:fldChar w:fldCharType="separate"/>
      </w:r>
      <w:r w:rsidR="00023DA6">
        <w:rPr>
          <w:b/>
          <w:bCs/>
          <w:noProof/>
        </w:rPr>
        <w:t>8</w:t>
      </w:r>
      <w:r w:rsidRPr="00633424">
        <w:rPr>
          <w:b/>
          <w:bCs/>
        </w:rPr>
        <w:fldChar w:fldCharType="end"/>
      </w:r>
      <w:r>
        <w:br/>
      </w:r>
      <w:bookmarkStart w:id="108" w:name="_Toc208176135"/>
      <w:r w:rsidRPr="00633424">
        <w:rPr>
          <w:i/>
          <w:iCs w:val="0"/>
        </w:rPr>
        <w:t xml:space="preserve">Tiempo de evaluación por </w:t>
      </w:r>
      <w:proofErr w:type="gramStart"/>
      <w:r>
        <w:rPr>
          <w:i/>
          <w:iCs w:val="0"/>
        </w:rPr>
        <w:t>Edad(</w:t>
      </w:r>
      <w:proofErr w:type="gramEnd"/>
      <w:r>
        <w:rPr>
          <w:i/>
          <w:iCs w:val="0"/>
        </w:rPr>
        <w:t>%)</w:t>
      </w:r>
      <w:bookmarkEnd w:id="108"/>
    </w:p>
    <w:p w14:paraId="435C6E8C" w14:textId="22268F7B" w:rsidR="00DF06CE" w:rsidRPr="00DF06CE" w:rsidRDefault="00DF06CE" w:rsidP="00633424">
      <w:pPr>
        <w:spacing w:before="0" w:beforeAutospacing="0" w:after="160" w:afterAutospacing="0" w:line="259" w:lineRule="auto"/>
        <w:jc w:val="center"/>
        <w:rPr>
          <w:rFonts w:cs="Times New Roman"/>
          <w:bCs/>
        </w:rPr>
      </w:pPr>
      <w:r w:rsidRPr="00DF06CE">
        <w:rPr>
          <w:rFonts w:cs="Times New Roman"/>
          <w:bCs/>
          <w:noProof/>
        </w:rPr>
        <w:drawing>
          <wp:inline distT="0" distB="0" distL="0" distR="0" wp14:anchorId="0234EC5D" wp14:editId="6817365C">
            <wp:extent cx="3835545" cy="2376000"/>
            <wp:effectExtent l="0" t="0" r="0" b="5715"/>
            <wp:docPr id="9592605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42">
                      <a:extLst>
                        <a:ext uri="{28A0092B-C50C-407E-A947-70E740481C1C}">
                          <a14:useLocalDpi xmlns:a14="http://schemas.microsoft.com/office/drawing/2010/main" val="0"/>
                        </a:ext>
                      </a:extLst>
                    </a:blip>
                    <a:srcRect l="1701" t="8029" r="12876" b="2055"/>
                    <a:stretch>
                      <a:fillRect/>
                    </a:stretch>
                  </pic:blipFill>
                  <pic:spPr bwMode="auto">
                    <a:xfrm>
                      <a:off x="0" y="0"/>
                      <a:ext cx="3835545" cy="2376000"/>
                    </a:xfrm>
                    <a:prstGeom prst="rect">
                      <a:avLst/>
                    </a:prstGeom>
                    <a:noFill/>
                    <a:ln>
                      <a:noFill/>
                    </a:ln>
                    <a:extLst>
                      <a:ext uri="{53640926-AAD7-44D8-BBD7-CCE9431645EC}">
                        <a14:shadowObscured xmlns:a14="http://schemas.microsoft.com/office/drawing/2010/main"/>
                      </a:ext>
                    </a:extLst>
                  </pic:spPr>
                </pic:pic>
              </a:graphicData>
            </a:graphic>
          </wp:inline>
        </w:drawing>
      </w:r>
    </w:p>
    <w:p w14:paraId="60B6AC43" w14:textId="7C73D3B1" w:rsidR="00633424" w:rsidRDefault="00633424" w:rsidP="002B7EC5">
      <w:pPr>
        <w:spacing w:before="240" w:beforeAutospacing="0" w:after="160" w:afterAutospacing="0" w:line="259" w:lineRule="auto"/>
        <w:jc w:val="left"/>
        <w:rPr>
          <w:b/>
          <w:bCs/>
          <w:i/>
          <w:iCs/>
        </w:rPr>
      </w:pPr>
      <w:r w:rsidRPr="00633424">
        <w:rPr>
          <w:rFonts w:cs="Times New Roman"/>
          <w:b/>
          <w:i/>
          <w:iCs/>
        </w:rPr>
        <w:lastRenderedPageBreak/>
        <w:t>Pregunta 1:</w:t>
      </w:r>
      <w:r w:rsidRPr="00633424">
        <w:rPr>
          <w:rFonts w:cs="Times New Roman"/>
          <w:bCs/>
          <w:i/>
          <w:iCs/>
        </w:rPr>
        <w:t xml:space="preserve"> </w:t>
      </w:r>
      <w:r w:rsidRPr="00633424">
        <w:rPr>
          <w:b/>
          <w:bCs/>
          <w:i/>
          <w:iCs/>
        </w:rPr>
        <w:t>¿Cree que el agua que consume puede estar contaminada?</w:t>
      </w:r>
    </w:p>
    <w:p w14:paraId="38F221E4" w14:textId="1F1ADFC9" w:rsidR="002B7EC5" w:rsidRDefault="002B7EC5" w:rsidP="002B7EC5">
      <w:r w:rsidRPr="002B7EC5">
        <w:t xml:space="preserve">En la fase previa, la percepción estuvo dividida: 6 personas respondieron “sí”, 4 indicaron “no” y 5 señalaron “no sabe”. Tras la capacitación, se observa un cambio en la conciencia de riesgo, ya que 11 personas reconocieron que el agua puede estar contaminada, mientras que las respuestas de “no” y “no sabe” disminuyeron a 2 cada una. </w:t>
      </w:r>
      <w:r>
        <w:t>Por tanto,</w:t>
      </w:r>
      <w:r w:rsidRPr="002B7EC5">
        <w:t xml:space="preserve"> la capacitación tuvo un impacto positivo en la percepción comunitaria respecto a la posible contaminación del agua. </w:t>
      </w:r>
    </w:p>
    <w:p w14:paraId="1A5F9A7F" w14:textId="5BC6DA0E" w:rsidR="00633424" w:rsidRPr="00633424" w:rsidRDefault="00633424" w:rsidP="00633424">
      <w:pPr>
        <w:jc w:val="left"/>
        <w:rPr>
          <w:rFonts w:cs="Times New Roman"/>
          <w:bCs/>
          <w:i/>
          <w:iCs/>
        </w:rPr>
      </w:pPr>
      <w:r w:rsidRPr="00DF06CE">
        <w:rPr>
          <w:b/>
          <w:bCs/>
        </w:rPr>
        <w:t xml:space="preserve">Tabla </w:t>
      </w:r>
      <w:r w:rsidRPr="00DF06CE">
        <w:rPr>
          <w:b/>
          <w:bCs/>
        </w:rPr>
        <w:fldChar w:fldCharType="begin"/>
      </w:r>
      <w:r w:rsidRPr="00DF06CE">
        <w:rPr>
          <w:b/>
          <w:bCs/>
        </w:rPr>
        <w:instrText xml:space="preserve"> SEQ Tabla \* ARABIC </w:instrText>
      </w:r>
      <w:r w:rsidRPr="00DF06CE">
        <w:rPr>
          <w:b/>
          <w:bCs/>
        </w:rPr>
        <w:fldChar w:fldCharType="separate"/>
      </w:r>
      <w:r w:rsidR="00023DA6">
        <w:rPr>
          <w:b/>
          <w:bCs/>
          <w:noProof/>
        </w:rPr>
        <w:t>25</w:t>
      </w:r>
      <w:r w:rsidRPr="00DF06CE">
        <w:rPr>
          <w:b/>
          <w:bCs/>
        </w:rPr>
        <w:fldChar w:fldCharType="end"/>
      </w:r>
      <w:r>
        <w:br/>
      </w:r>
      <w:bookmarkStart w:id="109" w:name="_Toc208176112"/>
      <w:r w:rsidRPr="00633424">
        <w:rPr>
          <w:i/>
          <w:iCs/>
        </w:rPr>
        <w:t>Distribución de frecuencias - Tiempo de evaluación por Pregunta 1</w:t>
      </w:r>
      <w:bookmarkEnd w:id="109"/>
    </w:p>
    <w:tbl>
      <w:tblPr>
        <w:tblStyle w:val="Tablaconcuadrcula"/>
        <w:tblW w:w="7869" w:type="dxa"/>
        <w:tblLayout w:type="fixed"/>
        <w:tblLook w:val="0000" w:firstRow="0" w:lastRow="0" w:firstColumn="0" w:lastColumn="0" w:noHBand="0" w:noVBand="0"/>
      </w:tblPr>
      <w:tblGrid>
        <w:gridCol w:w="2289"/>
        <w:gridCol w:w="1509"/>
        <w:gridCol w:w="1509"/>
        <w:gridCol w:w="1509"/>
        <w:gridCol w:w="1053"/>
      </w:tblGrid>
      <w:tr w:rsidR="00633424" w:rsidRPr="00DF06CE" w14:paraId="6B777AEC" w14:textId="77777777" w:rsidTr="00633424">
        <w:tc>
          <w:tcPr>
            <w:tcW w:w="6816" w:type="dxa"/>
            <w:gridSpan w:val="4"/>
            <w:tcBorders>
              <w:top w:val="single" w:sz="4" w:space="0" w:color="auto"/>
              <w:bottom w:val="single" w:sz="4" w:space="0" w:color="auto"/>
            </w:tcBorders>
          </w:tcPr>
          <w:p w14:paraId="4065893C" w14:textId="1E71950E" w:rsidR="00633424" w:rsidRPr="00DF06CE" w:rsidRDefault="00633424" w:rsidP="00023DA6">
            <w:pPr>
              <w:spacing w:before="0" w:beforeAutospacing="0" w:after="0" w:afterAutospacing="0"/>
              <w:jc w:val="center"/>
              <w:rPr>
                <w:rFonts w:cs="Times New Roman"/>
                <w:b/>
              </w:rPr>
            </w:pPr>
            <w:r w:rsidRPr="00633424">
              <w:rPr>
                <w:rFonts w:cs="Times New Roman"/>
                <w:b/>
              </w:rPr>
              <w:t>Pregunta 1</w:t>
            </w:r>
          </w:p>
        </w:tc>
        <w:tc>
          <w:tcPr>
            <w:tcW w:w="1053" w:type="dxa"/>
            <w:vMerge w:val="restart"/>
            <w:tcBorders>
              <w:top w:val="single" w:sz="4" w:space="0" w:color="auto"/>
              <w:bottom w:val="nil"/>
            </w:tcBorders>
          </w:tcPr>
          <w:p w14:paraId="124E9359" w14:textId="77777777" w:rsidR="00633424" w:rsidRPr="00DF06CE" w:rsidRDefault="00633424" w:rsidP="00023DA6">
            <w:pPr>
              <w:spacing w:before="0" w:beforeAutospacing="0" w:after="0" w:afterAutospacing="0"/>
              <w:jc w:val="left"/>
              <w:rPr>
                <w:rFonts w:cs="Times New Roman"/>
                <w:b/>
              </w:rPr>
            </w:pPr>
            <w:r w:rsidRPr="00DF06CE">
              <w:rPr>
                <w:rFonts w:cs="Times New Roman"/>
                <w:b/>
              </w:rPr>
              <w:t>Total</w:t>
            </w:r>
          </w:p>
        </w:tc>
      </w:tr>
      <w:tr w:rsidR="00633424" w:rsidRPr="00DF06CE" w14:paraId="344268AF" w14:textId="77777777" w:rsidTr="00633424">
        <w:tc>
          <w:tcPr>
            <w:tcW w:w="2289" w:type="dxa"/>
            <w:tcBorders>
              <w:top w:val="single" w:sz="4" w:space="0" w:color="auto"/>
              <w:bottom w:val="single" w:sz="4" w:space="0" w:color="auto"/>
            </w:tcBorders>
          </w:tcPr>
          <w:p w14:paraId="61B39569" w14:textId="58E0B8B4" w:rsidR="00633424" w:rsidRPr="00DF06CE" w:rsidRDefault="007C07FD" w:rsidP="00023DA6">
            <w:pPr>
              <w:spacing w:before="0" w:beforeAutospacing="0" w:after="0" w:afterAutospacing="0"/>
              <w:jc w:val="left"/>
              <w:rPr>
                <w:rFonts w:cs="Times New Roman"/>
                <w:b/>
              </w:rPr>
            </w:pPr>
            <w:r>
              <w:rPr>
                <w:rFonts w:cs="Times New Roman"/>
                <w:b/>
              </w:rPr>
              <w:t>Momento de la capacitación</w:t>
            </w:r>
          </w:p>
        </w:tc>
        <w:tc>
          <w:tcPr>
            <w:tcW w:w="1509" w:type="dxa"/>
            <w:tcBorders>
              <w:top w:val="single" w:sz="4" w:space="0" w:color="auto"/>
              <w:bottom w:val="single" w:sz="4" w:space="0" w:color="auto"/>
            </w:tcBorders>
          </w:tcPr>
          <w:p w14:paraId="4177C9B7" w14:textId="77777777" w:rsidR="00633424" w:rsidRPr="00DF06CE" w:rsidRDefault="00633424" w:rsidP="00023DA6">
            <w:pPr>
              <w:spacing w:before="0" w:beforeAutospacing="0" w:after="0" w:afterAutospacing="0"/>
              <w:jc w:val="left"/>
              <w:rPr>
                <w:rFonts w:cs="Times New Roman"/>
                <w:b/>
              </w:rPr>
            </w:pPr>
            <w:r w:rsidRPr="00DF06CE">
              <w:rPr>
                <w:rFonts w:cs="Times New Roman"/>
                <w:b/>
              </w:rPr>
              <w:t>Si</w:t>
            </w:r>
          </w:p>
        </w:tc>
        <w:tc>
          <w:tcPr>
            <w:tcW w:w="1509" w:type="dxa"/>
            <w:tcBorders>
              <w:top w:val="single" w:sz="4" w:space="0" w:color="auto"/>
              <w:bottom w:val="single" w:sz="4" w:space="0" w:color="auto"/>
            </w:tcBorders>
          </w:tcPr>
          <w:p w14:paraId="2B8252E4" w14:textId="77777777" w:rsidR="00633424" w:rsidRPr="00DF06CE" w:rsidRDefault="00633424" w:rsidP="00023DA6">
            <w:pPr>
              <w:spacing w:before="0" w:beforeAutospacing="0" w:after="0" w:afterAutospacing="0"/>
              <w:jc w:val="left"/>
              <w:rPr>
                <w:rFonts w:cs="Times New Roman"/>
                <w:b/>
              </w:rPr>
            </w:pPr>
            <w:r w:rsidRPr="00DF06CE">
              <w:rPr>
                <w:rFonts w:cs="Times New Roman"/>
                <w:b/>
              </w:rPr>
              <w:t>No</w:t>
            </w:r>
          </w:p>
        </w:tc>
        <w:tc>
          <w:tcPr>
            <w:tcW w:w="1509" w:type="dxa"/>
            <w:tcBorders>
              <w:top w:val="single" w:sz="4" w:space="0" w:color="auto"/>
              <w:bottom w:val="single" w:sz="4" w:space="0" w:color="auto"/>
            </w:tcBorders>
          </w:tcPr>
          <w:p w14:paraId="41B2AD66" w14:textId="77777777" w:rsidR="00633424" w:rsidRPr="00DF06CE" w:rsidRDefault="00633424" w:rsidP="00023DA6">
            <w:pPr>
              <w:spacing w:before="0" w:beforeAutospacing="0" w:after="0" w:afterAutospacing="0"/>
              <w:jc w:val="left"/>
              <w:rPr>
                <w:rFonts w:cs="Times New Roman"/>
                <w:b/>
              </w:rPr>
            </w:pPr>
            <w:r w:rsidRPr="00DF06CE">
              <w:rPr>
                <w:rFonts w:cs="Times New Roman"/>
                <w:b/>
              </w:rPr>
              <w:t>No sabe</w:t>
            </w:r>
          </w:p>
        </w:tc>
        <w:tc>
          <w:tcPr>
            <w:tcW w:w="1053" w:type="dxa"/>
            <w:vMerge/>
            <w:tcBorders>
              <w:top w:val="nil"/>
              <w:bottom w:val="single" w:sz="4" w:space="0" w:color="auto"/>
            </w:tcBorders>
          </w:tcPr>
          <w:p w14:paraId="7EB30136" w14:textId="77777777" w:rsidR="00633424" w:rsidRPr="00DF06CE" w:rsidRDefault="00633424" w:rsidP="00023DA6">
            <w:pPr>
              <w:spacing w:before="0" w:beforeAutospacing="0" w:after="0" w:afterAutospacing="0"/>
              <w:jc w:val="left"/>
              <w:rPr>
                <w:rFonts w:cs="Times New Roman"/>
                <w:b/>
              </w:rPr>
            </w:pPr>
          </w:p>
        </w:tc>
      </w:tr>
      <w:tr w:rsidR="00633424" w:rsidRPr="00DF06CE" w14:paraId="2B99E33F" w14:textId="77777777" w:rsidTr="00AA1D70">
        <w:tc>
          <w:tcPr>
            <w:tcW w:w="2289" w:type="dxa"/>
            <w:tcBorders>
              <w:top w:val="single" w:sz="4" w:space="0" w:color="auto"/>
              <w:bottom w:val="nil"/>
            </w:tcBorders>
          </w:tcPr>
          <w:p w14:paraId="68632D56" w14:textId="4F6D9375" w:rsidR="00633424" w:rsidRPr="00DF06CE" w:rsidRDefault="00633424" w:rsidP="00023DA6">
            <w:pPr>
              <w:spacing w:before="0" w:beforeAutospacing="0" w:after="0" w:afterAutospacing="0"/>
              <w:jc w:val="left"/>
              <w:rPr>
                <w:rFonts w:cs="Times New Roman"/>
                <w:bCs/>
              </w:rPr>
            </w:pPr>
            <w:r w:rsidRPr="00DF06CE">
              <w:rPr>
                <w:rFonts w:cs="Times New Roman"/>
                <w:bCs/>
              </w:rPr>
              <w:t>Antes</w:t>
            </w:r>
          </w:p>
        </w:tc>
        <w:tc>
          <w:tcPr>
            <w:tcW w:w="1509" w:type="dxa"/>
            <w:tcBorders>
              <w:top w:val="single" w:sz="4" w:space="0" w:color="auto"/>
              <w:bottom w:val="nil"/>
            </w:tcBorders>
          </w:tcPr>
          <w:p w14:paraId="3FCF3CBF"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6</w:t>
            </w:r>
          </w:p>
        </w:tc>
        <w:tc>
          <w:tcPr>
            <w:tcW w:w="1509" w:type="dxa"/>
            <w:tcBorders>
              <w:top w:val="single" w:sz="4" w:space="0" w:color="auto"/>
              <w:bottom w:val="nil"/>
            </w:tcBorders>
          </w:tcPr>
          <w:p w14:paraId="0C5A3292"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4</w:t>
            </w:r>
          </w:p>
        </w:tc>
        <w:tc>
          <w:tcPr>
            <w:tcW w:w="1509" w:type="dxa"/>
            <w:tcBorders>
              <w:top w:val="single" w:sz="4" w:space="0" w:color="auto"/>
              <w:bottom w:val="nil"/>
            </w:tcBorders>
          </w:tcPr>
          <w:p w14:paraId="7B52D3F1"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5</w:t>
            </w:r>
          </w:p>
        </w:tc>
        <w:tc>
          <w:tcPr>
            <w:tcW w:w="1053" w:type="dxa"/>
            <w:tcBorders>
              <w:top w:val="single" w:sz="4" w:space="0" w:color="auto"/>
              <w:bottom w:val="nil"/>
            </w:tcBorders>
          </w:tcPr>
          <w:p w14:paraId="3399BAA4"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15</w:t>
            </w:r>
          </w:p>
        </w:tc>
      </w:tr>
      <w:tr w:rsidR="00633424" w:rsidRPr="00DF06CE" w14:paraId="0CDE2B1A" w14:textId="77777777" w:rsidTr="00AA1D70">
        <w:tc>
          <w:tcPr>
            <w:tcW w:w="2289" w:type="dxa"/>
            <w:tcBorders>
              <w:top w:val="nil"/>
              <w:bottom w:val="single" w:sz="4" w:space="0" w:color="auto"/>
            </w:tcBorders>
          </w:tcPr>
          <w:p w14:paraId="73B98FFE" w14:textId="6813BD11" w:rsidR="00633424" w:rsidRPr="00DF06CE" w:rsidRDefault="00633424" w:rsidP="00023DA6">
            <w:pPr>
              <w:spacing w:before="0" w:beforeAutospacing="0" w:after="0" w:afterAutospacing="0"/>
              <w:jc w:val="left"/>
              <w:rPr>
                <w:rFonts w:cs="Times New Roman"/>
                <w:bCs/>
              </w:rPr>
            </w:pPr>
            <w:r w:rsidRPr="00DF06CE">
              <w:rPr>
                <w:rFonts w:cs="Times New Roman"/>
                <w:bCs/>
              </w:rPr>
              <w:t>Después</w:t>
            </w:r>
          </w:p>
        </w:tc>
        <w:tc>
          <w:tcPr>
            <w:tcW w:w="1509" w:type="dxa"/>
            <w:tcBorders>
              <w:top w:val="nil"/>
              <w:bottom w:val="single" w:sz="4" w:space="0" w:color="auto"/>
            </w:tcBorders>
          </w:tcPr>
          <w:p w14:paraId="30D60473"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11</w:t>
            </w:r>
          </w:p>
        </w:tc>
        <w:tc>
          <w:tcPr>
            <w:tcW w:w="1509" w:type="dxa"/>
            <w:tcBorders>
              <w:top w:val="nil"/>
              <w:bottom w:val="single" w:sz="4" w:space="0" w:color="auto"/>
            </w:tcBorders>
          </w:tcPr>
          <w:p w14:paraId="1D758F50"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2</w:t>
            </w:r>
          </w:p>
        </w:tc>
        <w:tc>
          <w:tcPr>
            <w:tcW w:w="1509" w:type="dxa"/>
            <w:tcBorders>
              <w:top w:val="nil"/>
              <w:bottom w:val="single" w:sz="4" w:space="0" w:color="auto"/>
            </w:tcBorders>
          </w:tcPr>
          <w:p w14:paraId="4207BA3E"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2</w:t>
            </w:r>
          </w:p>
        </w:tc>
        <w:tc>
          <w:tcPr>
            <w:tcW w:w="1053" w:type="dxa"/>
            <w:tcBorders>
              <w:top w:val="nil"/>
              <w:bottom w:val="single" w:sz="4" w:space="0" w:color="auto"/>
            </w:tcBorders>
          </w:tcPr>
          <w:p w14:paraId="3D80AF9F"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15</w:t>
            </w:r>
          </w:p>
        </w:tc>
      </w:tr>
      <w:tr w:rsidR="00633424" w:rsidRPr="00DF06CE" w14:paraId="4DC30B08" w14:textId="77777777" w:rsidTr="00AA1D70">
        <w:tc>
          <w:tcPr>
            <w:tcW w:w="2289" w:type="dxa"/>
            <w:tcBorders>
              <w:top w:val="single" w:sz="4" w:space="0" w:color="auto"/>
            </w:tcBorders>
          </w:tcPr>
          <w:p w14:paraId="42282ABC" w14:textId="4A3BD4D1" w:rsidR="00633424" w:rsidRPr="00DF06CE" w:rsidRDefault="00633424" w:rsidP="00023DA6">
            <w:pPr>
              <w:spacing w:before="0" w:beforeAutospacing="0" w:after="0" w:afterAutospacing="0"/>
              <w:jc w:val="left"/>
              <w:rPr>
                <w:rFonts w:cs="Times New Roman"/>
                <w:bCs/>
              </w:rPr>
            </w:pPr>
            <w:r w:rsidRPr="00DF06CE">
              <w:rPr>
                <w:rFonts w:cs="Times New Roman"/>
                <w:bCs/>
              </w:rPr>
              <w:t>Total</w:t>
            </w:r>
          </w:p>
        </w:tc>
        <w:tc>
          <w:tcPr>
            <w:tcW w:w="1509" w:type="dxa"/>
            <w:tcBorders>
              <w:top w:val="single" w:sz="4" w:space="0" w:color="auto"/>
            </w:tcBorders>
          </w:tcPr>
          <w:p w14:paraId="19FC412C"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17</w:t>
            </w:r>
          </w:p>
        </w:tc>
        <w:tc>
          <w:tcPr>
            <w:tcW w:w="1509" w:type="dxa"/>
            <w:tcBorders>
              <w:top w:val="single" w:sz="4" w:space="0" w:color="auto"/>
            </w:tcBorders>
          </w:tcPr>
          <w:p w14:paraId="7D5CE469"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6</w:t>
            </w:r>
          </w:p>
        </w:tc>
        <w:tc>
          <w:tcPr>
            <w:tcW w:w="1509" w:type="dxa"/>
            <w:tcBorders>
              <w:top w:val="single" w:sz="4" w:space="0" w:color="auto"/>
            </w:tcBorders>
          </w:tcPr>
          <w:p w14:paraId="6FB38F85"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7</w:t>
            </w:r>
          </w:p>
        </w:tc>
        <w:tc>
          <w:tcPr>
            <w:tcW w:w="1053" w:type="dxa"/>
            <w:tcBorders>
              <w:top w:val="single" w:sz="4" w:space="0" w:color="auto"/>
            </w:tcBorders>
          </w:tcPr>
          <w:p w14:paraId="5695D96D" w14:textId="77777777" w:rsidR="00633424" w:rsidRPr="00DF06CE" w:rsidRDefault="00633424" w:rsidP="00023DA6">
            <w:pPr>
              <w:spacing w:before="0" w:beforeAutospacing="0" w:after="0" w:afterAutospacing="0"/>
              <w:jc w:val="left"/>
              <w:rPr>
                <w:rFonts w:cs="Times New Roman"/>
                <w:bCs/>
              </w:rPr>
            </w:pPr>
            <w:r w:rsidRPr="00DF06CE">
              <w:rPr>
                <w:rFonts w:cs="Times New Roman"/>
                <w:bCs/>
              </w:rPr>
              <w:t>30</w:t>
            </w:r>
          </w:p>
        </w:tc>
      </w:tr>
    </w:tbl>
    <w:p w14:paraId="4E8B02FA" w14:textId="77777777" w:rsidR="00DF06CE" w:rsidRDefault="00DF06CE" w:rsidP="00DF06CE">
      <w:pPr>
        <w:spacing w:before="0" w:beforeAutospacing="0" w:after="160" w:afterAutospacing="0" w:line="259" w:lineRule="auto"/>
        <w:jc w:val="left"/>
        <w:rPr>
          <w:rFonts w:cs="Times New Roman"/>
          <w:bCs/>
        </w:rPr>
      </w:pPr>
    </w:p>
    <w:p w14:paraId="5B2DBF3A" w14:textId="4E52EFF4" w:rsidR="00633424" w:rsidRPr="00023DA6" w:rsidRDefault="009048E3" w:rsidP="00023DA6">
      <w:pPr>
        <w:jc w:val="left"/>
        <w:rPr>
          <w:rFonts w:cs="Times New Roman"/>
          <w:bCs/>
        </w:rPr>
      </w:pPr>
      <w:r w:rsidRPr="009048E3">
        <w:t xml:space="preserve">La </w:t>
      </w:r>
      <w:r>
        <w:t>Figura 9</w:t>
      </w:r>
      <w:r w:rsidRPr="009048E3">
        <w:t xml:space="preserve"> refleja la percepción de los participantes sobre la posibilidad de que el agua de consumo esté contaminada, después de la capacitación</w:t>
      </w:r>
      <w:r>
        <w:t xml:space="preserve">, </w:t>
      </w:r>
      <w:r w:rsidRPr="009048E3">
        <w:t xml:space="preserve">el 36,7% de los participantes reconoció que el agua puede estar contaminada, mientras que las respuestas negativas y de desconocimiento disminuyeron a un 6,7% cada una. </w:t>
      </w:r>
      <w:r w:rsidR="00633424" w:rsidRPr="00633424">
        <w:rPr>
          <w:b/>
          <w:bCs/>
        </w:rPr>
        <w:t xml:space="preserve">Figura </w:t>
      </w:r>
      <w:r w:rsidR="00633424" w:rsidRPr="00633424">
        <w:rPr>
          <w:b/>
          <w:bCs/>
        </w:rPr>
        <w:fldChar w:fldCharType="begin"/>
      </w:r>
      <w:r w:rsidR="00633424" w:rsidRPr="00633424">
        <w:rPr>
          <w:b/>
          <w:bCs/>
        </w:rPr>
        <w:instrText xml:space="preserve"> SEQ Figura \* ARABIC </w:instrText>
      </w:r>
      <w:r w:rsidR="00633424" w:rsidRPr="00633424">
        <w:rPr>
          <w:b/>
          <w:bCs/>
        </w:rPr>
        <w:fldChar w:fldCharType="separate"/>
      </w:r>
      <w:r w:rsidR="00023DA6">
        <w:rPr>
          <w:b/>
          <w:bCs/>
          <w:noProof/>
        </w:rPr>
        <w:t>9</w:t>
      </w:r>
      <w:r w:rsidR="00633424" w:rsidRPr="00633424">
        <w:rPr>
          <w:b/>
          <w:bCs/>
        </w:rPr>
        <w:fldChar w:fldCharType="end"/>
      </w:r>
      <w:r w:rsidR="00633424">
        <w:br/>
      </w:r>
      <w:bookmarkStart w:id="110" w:name="_Toc208176136"/>
      <w:r w:rsidR="00633424" w:rsidRPr="00633424">
        <w:rPr>
          <w:i/>
        </w:rPr>
        <w:t xml:space="preserve">Tiempo de evaluación por </w:t>
      </w:r>
      <w:r w:rsidR="00633424">
        <w:rPr>
          <w:i/>
        </w:rPr>
        <w:t>Pregunta 1 (%)</w:t>
      </w:r>
      <w:bookmarkEnd w:id="110"/>
      <w:r w:rsidR="00023DA6" w:rsidRPr="00DF06CE">
        <w:rPr>
          <w:rFonts w:cs="Times New Roman"/>
          <w:bCs/>
          <w:noProof/>
        </w:rPr>
        <w:drawing>
          <wp:inline distT="0" distB="0" distL="0" distR="0" wp14:anchorId="14F89317" wp14:editId="1F2F95AD">
            <wp:extent cx="4671612" cy="2038350"/>
            <wp:effectExtent l="0" t="0" r="0" b="0"/>
            <wp:docPr id="604883489"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43">
                      <a:extLst>
                        <a:ext uri="{28A0092B-C50C-407E-A947-70E740481C1C}">
                          <a14:useLocalDpi xmlns:a14="http://schemas.microsoft.com/office/drawing/2010/main" val="0"/>
                        </a:ext>
                      </a:extLst>
                    </a:blip>
                    <a:srcRect l="1890" t="7143" b="1948"/>
                    <a:stretch>
                      <a:fillRect/>
                    </a:stretch>
                  </pic:blipFill>
                  <pic:spPr bwMode="auto">
                    <a:xfrm>
                      <a:off x="0" y="0"/>
                      <a:ext cx="4677729" cy="2041019"/>
                    </a:xfrm>
                    <a:prstGeom prst="rect">
                      <a:avLst/>
                    </a:prstGeom>
                    <a:noFill/>
                    <a:ln>
                      <a:noFill/>
                    </a:ln>
                    <a:extLst>
                      <a:ext uri="{53640926-AAD7-44D8-BBD7-CCE9431645EC}">
                        <a14:shadowObscured xmlns:a14="http://schemas.microsoft.com/office/drawing/2010/main"/>
                      </a:ext>
                    </a:extLst>
                  </pic:spPr>
                </pic:pic>
              </a:graphicData>
            </a:graphic>
          </wp:inline>
        </w:drawing>
      </w:r>
    </w:p>
    <w:p w14:paraId="6EF5220E" w14:textId="7846851E" w:rsidR="00633424" w:rsidRPr="002B7EC5" w:rsidRDefault="00633424" w:rsidP="002B7EC5">
      <w:pPr>
        <w:rPr>
          <w:b/>
          <w:bCs/>
          <w:i/>
          <w:iCs/>
        </w:rPr>
      </w:pPr>
      <w:r w:rsidRPr="002B7EC5">
        <w:rPr>
          <w:b/>
          <w:bCs/>
          <w:i/>
          <w:iCs/>
        </w:rPr>
        <w:lastRenderedPageBreak/>
        <w:t>Pregunta 2: ¿Qué enfermedades cree que puede causar el consumo de agua contaminada?</w:t>
      </w:r>
    </w:p>
    <w:p w14:paraId="5D87E825" w14:textId="007C0BD4" w:rsidR="002B7EC5" w:rsidRDefault="002B7EC5" w:rsidP="002B7EC5">
      <w:r w:rsidRPr="002B7EC5">
        <w:t>Antes de la capacitación, la mayoría de participantes desconocía los efectos del agua contaminada (8 respuestas en “no sabe”), y las respuestas correctas fueron bajas, destacando parásitos intestinales (4) e infecciones urinarias (2). Sin embargo, después de la capacitación se evidenció un cambio en el tipo de respuestas</w:t>
      </w:r>
      <w:r>
        <w:t xml:space="preserve">, dado que </w:t>
      </w:r>
      <w:r w:rsidRPr="002B7EC5">
        <w:t xml:space="preserve">aumentó la identificación de diarrea (3) e infecciones urinarias (6), mientras que “no sabe” se redujo a 6. </w:t>
      </w:r>
      <w:r>
        <w:t xml:space="preserve">En consecuencia, se percibió una mejora en </w:t>
      </w:r>
      <w:r w:rsidRPr="002B7EC5">
        <w:t>el conocimiento de las enfermedades asociadas al consumo de agua contaminada.</w:t>
      </w:r>
    </w:p>
    <w:p w14:paraId="2736F4EB" w14:textId="73FFDB4C" w:rsidR="00DF06CE" w:rsidRPr="00DF06CE" w:rsidRDefault="00633424" w:rsidP="00633424">
      <w:pPr>
        <w:spacing w:before="0" w:beforeAutospacing="0" w:after="160" w:afterAutospacing="0"/>
        <w:jc w:val="left"/>
        <w:rPr>
          <w:rFonts w:cs="Times New Roman"/>
          <w:bCs/>
        </w:rPr>
      </w:pPr>
      <w:r w:rsidRPr="00DF06CE">
        <w:rPr>
          <w:b/>
          <w:bCs/>
        </w:rPr>
        <w:t xml:space="preserve">Tabla </w:t>
      </w:r>
      <w:r w:rsidRPr="00DF06CE">
        <w:rPr>
          <w:b/>
          <w:bCs/>
        </w:rPr>
        <w:fldChar w:fldCharType="begin"/>
      </w:r>
      <w:r w:rsidRPr="00DF06CE">
        <w:rPr>
          <w:b/>
          <w:bCs/>
        </w:rPr>
        <w:instrText xml:space="preserve"> SEQ Tabla \* ARABIC </w:instrText>
      </w:r>
      <w:r w:rsidRPr="00DF06CE">
        <w:rPr>
          <w:b/>
          <w:bCs/>
        </w:rPr>
        <w:fldChar w:fldCharType="separate"/>
      </w:r>
      <w:r w:rsidR="00023DA6">
        <w:rPr>
          <w:b/>
          <w:bCs/>
          <w:noProof/>
        </w:rPr>
        <w:t>26</w:t>
      </w:r>
      <w:r w:rsidRPr="00DF06CE">
        <w:rPr>
          <w:b/>
          <w:bCs/>
        </w:rPr>
        <w:fldChar w:fldCharType="end"/>
      </w:r>
      <w:r>
        <w:br/>
      </w:r>
      <w:bookmarkStart w:id="111" w:name="_Toc208176113"/>
      <w:r w:rsidRPr="00633424">
        <w:rPr>
          <w:i/>
          <w:iCs/>
        </w:rPr>
        <w:t xml:space="preserve">Distribución de frecuencias - Tiempo de evaluación por Pregunta </w:t>
      </w:r>
      <w:r>
        <w:rPr>
          <w:i/>
          <w:iCs/>
        </w:rPr>
        <w:t>2</w:t>
      </w:r>
      <w:bookmarkEnd w:id="111"/>
    </w:p>
    <w:tbl>
      <w:tblPr>
        <w:tblStyle w:val="Tablaconcuadrcula"/>
        <w:tblW w:w="4924" w:type="pct"/>
        <w:tblLook w:val="0000" w:firstRow="0" w:lastRow="0" w:firstColumn="0" w:lastColumn="0" w:noHBand="0" w:noVBand="0"/>
      </w:tblPr>
      <w:tblGrid>
        <w:gridCol w:w="1463"/>
        <w:gridCol w:w="949"/>
        <w:gridCol w:w="1321"/>
        <w:gridCol w:w="1346"/>
        <w:gridCol w:w="645"/>
        <w:gridCol w:w="1374"/>
        <w:gridCol w:w="718"/>
      </w:tblGrid>
      <w:tr w:rsidR="00AA1D70" w:rsidRPr="00AA1D70" w14:paraId="7618D2BE" w14:textId="77777777" w:rsidTr="00023DA6">
        <w:trPr>
          <w:trHeight w:val="503"/>
        </w:trPr>
        <w:tc>
          <w:tcPr>
            <w:tcW w:w="939" w:type="pct"/>
            <w:tcBorders>
              <w:top w:val="single" w:sz="4" w:space="0" w:color="auto"/>
              <w:bottom w:val="single" w:sz="4" w:space="0" w:color="auto"/>
            </w:tcBorders>
          </w:tcPr>
          <w:p w14:paraId="3D3757A6" w14:textId="065C3EA3" w:rsidR="00AA1D70" w:rsidRPr="00DF06CE" w:rsidRDefault="00AA1D70" w:rsidP="00AA1D70">
            <w:pPr>
              <w:spacing w:before="0" w:beforeAutospacing="0" w:after="0" w:afterAutospacing="0" w:line="240" w:lineRule="auto"/>
              <w:jc w:val="center"/>
              <w:rPr>
                <w:rFonts w:cs="Times New Roman"/>
                <w:b/>
                <w:sz w:val="22"/>
                <w:szCs w:val="20"/>
              </w:rPr>
            </w:pPr>
          </w:p>
        </w:tc>
        <w:tc>
          <w:tcPr>
            <w:tcW w:w="3607" w:type="pct"/>
            <w:gridSpan w:val="5"/>
            <w:tcBorders>
              <w:top w:val="single" w:sz="4" w:space="0" w:color="auto"/>
              <w:bottom w:val="single" w:sz="4" w:space="0" w:color="auto"/>
            </w:tcBorders>
          </w:tcPr>
          <w:p w14:paraId="0F2A4423" w14:textId="06C55E7C" w:rsidR="00AA1D70" w:rsidRPr="00DF06CE" w:rsidRDefault="00AA1D70" w:rsidP="00AA1D70">
            <w:pPr>
              <w:spacing w:before="0" w:beforeAutospacing="0" w:after="0" w:afterAutospacing="0" w:line="240" w:lineRule="auto"/>
              <w:jc w:val="center"/>
              <w:rPr>
                <w:rFonts w:cs="Times New Roman"/>
                <w:b/>
                <w:sz w:val="22"/>
                <w:szCs w:val="20"/>
              </w:rPr>
            </w:pPr>
            <w:r w:rsidRPr="00AA1D70">
              <w:rPr>
                <w:rFonts w:cs="Times New Roman"/>
                <w:b/>
                <w:sz w:val="22"/>
                <w:szCs w:val="20"/>
              </w:rPr>
              <w:t>Pregunta 2</w:t>
            </w:r>
          </w:p>
        </w:tc>
        <w:tc>
          <w:tcPr>
            <w:tcW w:w="454" w:type="pct"/>
            <w:vMerge w:val="restart"/>
            <w:tcBorders>
              <w:top w:val="single" w:sz="4" w:space="0" w:color="auto"/>
              <w:bottom w:val="nil"/>
            </w:tcBorders>
          </w:tcPr>
          <w:p w14:paraId="6384BB78" w14:textId="77777777" w:rsidR="00AA1D70" w:rsidRPr="00DF06CE" w:rsidRDefault="00AA1D70" w:rsidP="00AA1D70">
            <w:pPr>
              <w:spacing w:before="0" w:beforeAutospacing="0" w:after="0" w:afterAutospacing="0" w:line="240" w:lineRule="auto"/>
              <w:jc w:val="center"/>
              <w:rPr>
                <w:rFonts w:cs="Times New Roman"/>
                <w:b/>
                <w:sz w:val="22"/>
                <w:szCs w:val="20"/>
              </w:rPr>
            </w:pPr>
            <w:r w:rsidRPr="00DF06CE">
              <w:rPr>
                <w:rFonts w:cs="Times New Roman"/>
                <w:b/>
                <w:sz w:val="22"/>
                <w:szCs w:val="20"/>
              </w:rPr>
              <w:t>Total</w:t>
            </w:r>
          </w:p>
        </w:tc>
      </w:tr>
      <w:tr w:rsidR="00AA1D70" w:rsidRPr="00AA1D70" w14:paraId="7D5729C5" w14:textId="77777777" w:rsidTr="00023DA6">
        <w:trPr>
          <w:trHeight w:val="1399"/>
        </w:trPr>
        <w:tc>
          <w:tcPr>
            <w:tcW w:w="939" w:type="pct"/>
            <w:tcBorders>
              <w:top w:val="single" w:sz="4" w:space="0" w:color="auto"/>
              <w:bottom w:val="single" w:sz="4" w:space="0" w:color="auto"/>
            </w:tcBorders>
          </w:tcPr>
          <w:p w14:paraId="3159AF4C" w14:textId="61A0ACD1" w:rsidR="00AA1D70" w:rsidRPr="00DF06CE" w:rsidRDefault="007C07FD" w:rsidP="00AA1D70">
            <w:pPr>
              <w:spacing w:before="0" w:beforeAutospacing="0" w:after="0" w:afterAutospacing="0" w:line="240" w:lineRule="auto"/>
              <w:jc w:val="left"/>
              <w:rPr>
                <w:rFonts w:cs="Times New Roman"/>
                <w:bCs/>
                <w:sz w:val="22"/>
                <w:szCs w:val="20"/>
              </w:rPr>
            </w:pPr>
            <w:r w:rsidRPr="007C07FD">
              <w:rPr>
                <w:rFonts w:cs="Times New Roman"/>
                <w:b/>
                <w:sz w:val="20"/>
                <w:szCs w:val="18"/>
              </w:rPr>
              <w:t>Momento de la capacitación</w:t>
            </w:r>
          </w:p>
        </w:tc>
        <w:tc>
          <w:tcPr>
            <w:tcW w:w="597" w:type="pct"/>
            <w:tcBorders>
              <w:top w:val="single" w:sz="4" w:space="0" w:color="auto"/>
              <w:bottom w:val="single" w:sz="4" w:space="0" w:color="auto"/>
            </w:tcBorders>
          </w:tcPr>
          <w:p w14:paraId="58A6BC37" w14:textId="77777777" w:rsidR="00AA1D70" w:rsidRPr="00DF06CE" w:rsidRDefault="00AA1D70" w:rsidP="00AA1D70">
            <w:pPr>
              <w:spacing w:before="0" w:beforeAutospacing="0" w:after="0" w:afterAutospacing="0" w:line="240" w:lineRule="auto"/>
              <w:jc w:val="center"/>
              <w:rPr>
                <w:rFonts w:cs="Times New Roman"/>
                <w:b/>
                <w:sz w:val="22"/>
                <w:szCs w:val="20"/>
              </w:rPr>
            </w:pPr>
            <w:r w:rsidRPr="00DF06CE">
              <w:rPr>
                <w:rFonts w:cs="Times New Roman"/>
                <w:b/>
                <w:sz w:val="22"/>
                <w:szCs w:val="20"/>
              </w:rPr>
              <w:t>Diarrea</w:t>
            </w:r>
          </w:p>
        </w:tc>
        <w:tc>
          <w:tcPr>
            <w:tcW w:w="848" w:type="pct"/>
            <w:tcBorders>
              <w:top w:val="single" w:sz="4" w:space="0" w:color="auto"/>
              <w:bottom w:val="single" w:sz="4" w:space="0" w:color="auto"/>
            </w:tcBorders>
          </w:tcPr>
          <w:p w14:paraId="0F8F805F" w14:textId="77777777" w:rsidR="00AA1D70" w:rsidRPr="00DF06CE" w:rsidRDefault="00AA1D70" w:rsidP="00AA1D70">
            <w:pPr>
              <w:spacing w:before="0" w:beforeAutospacing="0" w:after="0" w:afterAutospacing="0" w:line="240" w:lineRule="auto"/>
              <w:jc w:val="center"/>
              <w:rPr>
                <w:rFonts w:cs="Times New Roman"/>
                <w:b/>
                <w:sz w:val="22"/>
                <w:szCs w:val="20"/>
              </w:rPr>
            </w:pPr>
            <w:r w:rsidRPr="00DF06CE">
              <w:rPr>
                <w:rFonts w:cs="Times New Roman"/>
                <w:b/>
                <w:sz w:val="22"/>
                <w:szCs w:val="20"/>
              </w:rPr>
              <w:t>Parásitos intestinales</w:t>
            </w:r>
          </w:p>
        </w:tc>
        <w:tc>
          <w:tcPr>
            <w:tcW w:w="864" w:type="pct"/>
            <w:tcBorders>
              <w:top w:val="single" w:sz="4" w:space="0" w:color="auto"/>
              <w:bottom w:val="single" w:sz="4" w:space="0" w:color="auto"/>
            </w:tcBorders>
          </w:tcPr>
          <w:p w14:paraId="0F3C6FB1" w14:textId="77777777" w:rsidR="00AA1D70" w:rsidRPr="00DF06CE" w:rsidRDefault="00AA1D70" w:rsidP="00AA1D70">
            <w:pPr>
              <w:spacing w:before="0" w:beforeAutospacing="0" w:after="0" w:afterAutospacing="0" w:line="240" w:lineRule="auto"/>
              <w:jc w:val="center"/>
              <w:rPr>
                <w:rFonts w:cs="Times New Roman"/>
                <w:b/>
                <w:sz w:val="22"/>
                <w:szCs w:val="20"/>
              </w:rPr>
            </w:pPr>
            <w:r w:rsidRPr="00DF06CE">
              <w:rPr>
                <w:rFonts w:cs="Times New Roman"/>
                <w:b/>
                <w:sz w:val="22"/>
                <w:szCs w:val="20"/>
              </w:rPr>
              <w:t>Infecciones urinarias</w:t>
            </w:r>
          </w:p>
        </w:tc>
        <w:tc>
          <w:tcPr>
            <w:tcW w:w="416" w:type="pct"/>
            <w:tcBorders>
              <w:top w:val="single" w:sz="4" w:space="0" w:color="auto"/>
              <w:bottom w:val="single" w:sz="4" w:space="0" w:color="auto"/>
            </w:tcBorders>
          </w:tcPr>
          <w:p w14:paraId="1C958F1A" w14:textId="77777777" w:rsidR="00AA1D70" w:rsidRPr="00DF06CE" w:rsidRDefault="00AA1D70" w:rsidP="00AA1D70">
            <w:pPr>
              <w:spacing w:before="0" w:beforeAutospacing="0" w:after="0" w:afterAutospacing="0" w:line="240" w:lineRule="auto"/>
              <w:jc w:val="center"/>
              <w:rPr>
                <w:rFonts w:cs="Times New Roman"/>
                <w:b/>
                <w:sz w:val="22"/>
                <w:szCs w:val="20"/>
              </w:rPr>
            </w:pPr>
            <w:r w:rsidRPr="00DF06CE">
              <w:rPr>
                <w:rFonts w:cs="Times New Roman"/>
                <w:b/>
                <w:sz w:val="22"/>
                <w:szCs w:val="20"/>
              </w:rPr>
              <w:t>No sabe</w:t>
            </w:r>
          </w:p>
        </w:tc>
        <w:tc>
          <w:tcPr>
            <w:tcW w:w="880" w:type="pct"/>
            <w:tcBorders>
              <w:top w:val="single" w:sz="4" w:space="0" w:color="auto"/>
              <w:bottom w:val="single" w:sz="4" w:space="0" w:color="auto"/>
            </w:tcBorders>
          </w:tcPr>
          <w:p w14:paraId="309F9BF5" w14:textId="77777777" w:rsidR="00AA1D70" w:rsidRPr="00DF06CE" w:rsidRDefault="00AA1D70" w:rsidP="00AA1D70">
            <w:pPr>
              <w:spacing w:before="0" w:beforeAutospacing="0" w:after="0" w:afterAutospacing="0" w:line="240" w:lineRule="auto"/>
              <w:jc w:val="center"/>
              <w:rPr>
                <w:rFonts w:cs="Times New Roman"/>
                <w:b/>
                <w:sz w:val="22"/>
                <w:szCs w:val="20"/>
              </w:rPr>
            </w:pPr>
            <w:r w:rsidRPr="00DF06CE">
              <w:rPr>
                <w:rFonts w:cs="Times New Roman"/>
                <w:b/>
                <w:sz w:val="22"/>
                <w:szCs w:val="20"/>
              </w:rPr>
              <w:t>Diarrea y Parásitos intestinales</w:t>
            </w:r>
          </w:p>
        </w:tc>
        <w:tc>
          <w:tcPr>
            <w:tcW w:w="454" w:type="pct"/>
            <w:vMerge/>
            <w:tcBorders>
              <w:top w:val="nil"/>
              <w:bottom w:val="single" w:sz="4" w:space="0" w:color="auto"/>
            </w:tcBorders>
          </w:tcPr>
          <w:p w14:paraId="762ED2BA" w14:textId="77777777" w:rsidR="00AA1D70" w:rsidRPr="00DF06CE" w:rsidRDefault="00AA1D70" w:rsidP="00AA1D70">
            <w:pPr>
              <w:spacing w:before="0" w:beforeAutospacing="0" w:after="0" w:afterAutospacing="0" w:line="240" w:lineRule="auto"/>
              <w:jc w:val="left"/>
              <w:rPr>
                <w:rFonts w:cs="Times New Roman"/>
                <w:bCs/>
                <w:sz w:val="22"/>
                <w:szCs w:val="20"/>
              </w:rPr>
            </w:pPr>
          </w:p>
        </w:tc>
      </w:tr>
      <w:tr w:rsidR="00AA1D70" w:rsidRPr="00AA1D70" w14:paraId="3BE9DD14" w14:textId="77777777" w:rsidTr="00023DA6">
        <w:trPr>
          <w:trHeight w:val="503"/>
        </w:trPr>
        <w:tc>
          <w:tcPr>
            <w:tcW w:w="939" w:type="pct"/>
            <w:tcBorders>
              <w:top w:val="single" w:sz="4" w:space="0" w:color="auto"/>
              <w:bottom w:val="nil"/>
            </w:tcBorders>
          </w:tcPr>
          <w:p w14:paraId="21D86748" w14:textId="2638D3A8" w:rsidR="00AA1D70" w:rsidRPr="00DF06CE" w:rsidRDefault="00AA1D70" w:rsidP="00AA1D70">
            <w:pPr>
              <w:spacing w:before="0" w:beforeAutospacing="0" w:after="0" w:afterAutospacing="0" w:line="240" w:lineRule="auto"/>
              <w:jc w:val="left"/>
              <w:rPr>
                <w:rFonts w:cs="Times New Roman"/>
                <w:bCs/>
                <w:sz w:val="22"/>
                <w:szCs w:val="20"/>
              </w:rPr>
            </w:pPr>
            <w:r w:rsidRPr="00DF06CE">
              <w:rPr>
                <w:rFonts w:cs="Times New Roman"/>
                <w:bCs/>
                <w:sz w:val="22"/>
                <w:szCs w:val="20"/>
              </w:rPr>
              <w:t>Antes</w:t>
            </w:r>
          </w:p>
        </w:tc>
        <w:tc>
          <w:tcPr>
            <w:tcW w:w="597" w:type="pct"/>
            <w:tcBorders>
              <w:top w:val="single" w:sz="4" w:space="0" w:color="auto"/>
              <w:bottom w:val="nil"/>
            </w:tcBorders>
          </w:tcPr>
          <w:p w14:paraId="05FF063C" w14:textId="77777777" w:rsidR="00AA1D70" w:rsidRPr="00DF06CE" w:rsidRDefault="00AA1D70" w:rsidP="00AA1D70">
            <w:pPr>
              <w:spacing w:before="0" w:beforeAutospacing="0" w:after="0" w:afterAutospacing="0" w:line="240" w:lineRule="auto"/>
              <w:jc w:val="left"/>
              <w:rPr>
                <w:rFonts w:cs="Times New Roman"/>
                <w:bCs/>
                <w:sz w:val="22"/>
                <w:szCs w:val="20"/>
              </w:rPr>
            </w:pPr>
            <w:r w:rsidRPr="00DF06CE">
              <w:rPr>
                <w:rFonts w:cs="Times New Roman"/>
                <w:bCs/>
                <w:sz w:val="22"/>
                <w:szCs w:val="20"/>
              </w:rPr>
              <w:t>0</w:t>
            </w:r>
          </w:p>
        </w:tc>
        <w:tc>
          <w:tcPr>
            <w:tcW w:w="848" w:type="pct"/>
            <w:tcBorders>
              <w:top w:val="single" w:sz="4" w:space="0" w:color="auto"/>
              <w:bottom w:val="nil"/>
            </w:tcBorders>
          </w:tcPr>
          <w:p w14:paraId="239ECD71" w14:textId="77777777" w:rsidR="00AA1D70" w:rsidRPr="00DF06CE" w:rsidRDefault="00AA1D70" w:rsidP="00AA1D70">
            <w:pPr>
              <w:spacing w:before="0" w:beforeAutospacing="0" w:after="0" w:afterAutospacing="0" w:line="240" w:lineRule="auto"/>
              <w:jc w:val="left"/>
              <w:rPr>
                <w:rFonts w:cs="Times New Roman"/>
                <w:bCs/>
                <w:sz w:val="22"/>
                <w:szCs w:val="20"/>
              </w:rPr>
            </w:pPr>
            <w:r w:rsidRPr="00DF06CE">
              <w:rPr>
                <w:rFonts w:cs="Times New Roman"/>
                <w:bCs/>
                <w:sz w:val="22"/>
                <w:szCs w:val="20"/>
              </w:rPr>
              <w:t>4</w:t>
            </w:r>
          </w:p>
        </w:tc>
        <w:tc>
          <w:tcPr>
            <w:tcW w:w="864" w:type="pct"/>
            <w:tcBorders>
              <w:top w:val="single" w:sz="4" w:space="0" w:color="auto"/>
              <w:bottom w:val="nil"/>
            </w:tcBorders>
          </w:tcPr>
          <w:p w14:paraId="1E3C30E2" w14:textId="77777777" w:rsidR="00AA1D70" w:rsidRPr="00DF06CE" w:rsidRDefault="00AA1D70" w:rsidP="00AA1D70">
            <w:pPr>
              <w:spacing w:before="0" w:beforeAutospacing="0" w:after="0" w:afterAutospacing="0" w:line="240" w:lineRule="auto"/>
              <w:jc w:val="left"/>
              <w:rPr>
                <w:rFonts w:cs="Times New Roman"/>
                <w:bCs/>
                <w:sz w:val="22"/>
                <w:szCs w:val="20"/>
              </w:rPr>
            </w:pPr>
            <w:r w:rsidRPr="00DF06CE">
              <w:rPr>
                <w:rFonts w:cs="Times New Roman"/>
                <w:bCs/>
                <w:sz w:val="22"/>
                <w:szCs w:val="20"/>
              </w:rPr>
              <w:t>2</w:t>
            </w:r>
          </w:p>
        </w:tc>
        <w:tc>
          <w:tcPr>
            <w:tcW w:w="416" w:type="pct"/>
            <w:tcBorders>
              <w:top w:val="single" w:sz="4" w:space="0" w:color="auto"/>
              <w:bottom w:val="nil"/>
            </w:tcBorders>
          </w:tcPr>
          <w:p w14:paraId="062C16DC" w14:textId="77777777" w:rsidR="00AA1D70" w:rsidRPr="00DF06CE" w:rsidRDefault="00AA1D70" w:rsidP="00AA1D70">
            <w:pPr>
              <w:spacing w:before="0" w:beforeAutospacing="0" w:after="0" w:afterAutospacing="0" w:line="240" w:lineRule="auto"/>
              <w:jc w:val="left"/>
              <w:rPr>
                <w:rFonts w:cs="Times New Roman"/>
                <w:bCs/>
                <w:sz w:val="22"/>
                <w:szCs w:val="20"/>
              </w:rPr>
            </w:pPr>
            <w:r w:rsidRPr="00DF06CE">
              <w:rPr>
                <w:rFonts w:cs="Times New Roman"/>
                <w:bCs/>
                <w:sz w:val="22"/>
                <w:szCs w:val="20"/>
              </w:rPr>
              <w:t>8</w:t>
            </w:r>
          </w:p>
        </w:tc>
        <w:tc>
          <w:tcPr>
            <w:tcW w:w="880" w:type="pct"/>
            <w:tcBorders>
              <w:top w:val="single" w:sz="4" w:space="0" w:color="auto"/>
              <w:bottom w:val="nil"/>
            </w:tcBorders>
          </w:tcPr>
          <w:p w14:paraId="6475B7B5" w14:textId="77777777" w:rsidR="00AA1D70" w:rsidRPr="00DF06CE" w:rsidRDefault="00AA1D70" w:rsidP="00AA1D70">
            <w:pPr>
              <w:spacing w:before="0" w:beforeAutospacing="0" w:after="0" w:afterAutospacing="0" w:line="240" w:lineRule="auto"/>
              <w:jc w:val="left"/>
              <w:rPr>
                <w:rFonts w:cs="Times New Roman"/>
                <w:bCs/>
                <w:sz w:val="22"/>
                <w:szCs w:val="20"/>
              </w:rPr>
            </w:pPr>
            <w:r w:rsidRPr="00DF06CE">
              <w:rPr>
                <w:rFonts w:cs="Times New Roman"/>
                <w:bCs/>
                <w:sz w:val="22"/>
                <w:szCs w:val="20"/>
              </w:rPr>
              <w:t>1</w:t>
            </w:r>
          </w:p>
        </w:tc>
        <w:tc>
          <w:tcPr>
            <w:tcW w:w="454" w:type="pct"/>
            <w:tcBorders>
              <w:top w:val="single" w:sz="4" w:space="0" w:color="auto"/>
              <w:bottom w:val="nil"/>
            </w:tcBorders>
          </w:tcPr>
          <w:p w14:paraId="13158707" w14:textId="77777777" w:rsidR="00AA1D70" w:rsidRPr="00DF06CE" w:rsidRDefault="00AA1D70" w:rsidP="00AA1D70">
            <w:pPr>
              <w:spacing w:before="0" w:beforeAutospacing="0" w:after="0" w:afterAutospacing="0" w:line="240" w:lineRule="auto"/>
              <w:jc w:val="left"/>
              <w:rPr>
                <w:rFonts w:cs="Times New Roman"/>
                <w:bCs/>
                <w:sz w:val="22"/>
                <w:szCs w:val="20"/>
              </w:rPr>
            </w:pPr>
            <w:r w:rsidRPr="00DF06CE">
              <w:rPr>
                <w:rFonts w:cs="Times New Roman"/>
                <w:bCs/>
                <w:sz w:val="22"/>
                <w:szCs w:val="20"/>
              </w:rPr>
              <w:t>15</w:t>
            </w:r>
          </w:p>
        </w:tc>
      </w:tr>
      <w:tr w:rsidR="00AA1D70" w:rsidRPr="00AA1D70" w14:paraId="7840C078" w14:textId="77777777" w:rsidTr="00023DA6">
        <w:trPr>
          <w:trHeight w:val="503"/>
        </w:trPr>
        <w:tc>
          <w:tcPr>
            <w:tcW w:w="939" w:type="pct"/>
            <w:tcBorders>
              <w:top w:val="nil"/>
              <w:bottom w:val="single" w:sz="4" w:space="0" w:color="auto"/>
            </w:tcBorders>
          </w:tcPr>
          <w:p w14:paraId="5D4C5473" w14:textId="7DDFF15B" w:rsidR="00AA1D70" w:rsidRPr="00DF06CE" w:rsidRDefault="00AA1D70" w:rsidP="00AA1D70">
            <w:pPr>
              <w:spacing w:before="0" w:beforeAutospacing="0" w:after="0" w:afterAutospacing="0" w:line="240" w:lineRule="auto"/>
              <w:jc w:val="left"/>
              <w:rPr>
                <w:rFonts w:cs="Times New Roman"/>
                <w:bCs/>
                <w:sz w:val="22"/>
                <w:szCs w:val="20"/>
              </w:rPr>
            </w:pPr>
            <w:r w:rsidRPr="00DF06CE">
              <w:rPr>
                <w:rFonts w:cs="Times New Roman"/>
                <w:bCs/>
                <w:sz w:val="22"/>
                <w:szCs w:val="20"/>
              </w:rPr>
              <w:t>Después</w:t>
            </w:r>
          </w:p>
        </w:tc>
        <w:tc>
          <w:tcPr>
            <w:tcW w:w="597" w:type="pct"/>
            <w:tcBorders>
              <w:top w:val="nil"/>
              <w:bottom w:val="single" w:sz="4" w:space="0" w:color="auto"/>
            </w:tcBorders>
          </w:tcPr>
          <w:p w14:paraId="54509B90" w14:textId="77777777" w:rsidR="00AA1D70" w:rsidRPr="00DF06CE" w:rsidRDefault="00AA1D70" w:rsidP="00AA1D70">
            <w:pPr>
              <w:spacing w:before="0" w:beforeAutospacing="0" w:after="0" w:afterAutospacing="0" w:line="240" w:lineRule="auto"/>
              <w:jc w:val="left"/>
              <w:rPr>
                <w:rFonts w:cs="Times New Roman"/>
                <w:bCs/>
                <w:sz w:val="22"/>
                <w:szCs w:val="20"/>
              </w:rPr>
            </w:pPr>
            <w:r w:rsidRPr="00DF06CE">
              <w:rPr>
                <w:rFonts w:cs="Times New Roman"/>
                <w:bCs/>
                <w:sz w:val="22"/>
                <w:szCs w:val="20"/>
              </w:rPr>
              <w:t>3</w:t>
            </w:r>
          </w:p>
        </w:tc>
        <w:tc>
          <w:tcPr>
            <w:tcW w:w="848" w:type="pct"/>
            <w:tcBorders>
              <w:top w:val="nil"/>
              <w:bottom w:val="single" w:sz="4" w:space="0" w:color="auto"/>
            </w:tcBorders>
          </w:tcPr>
          <w:p w14:paraId="336CD0B5" w14:textId="77777777" w:rsidR="00AA1D70" w:rsidRPr="00DF06CE" w:rsidRDefault="00AA1D70" w:rsidP="00AA1D70">
            <w:pPr>
              <w:spacing w:before="0" w:beforeAutospacing="0" w:after="0" w:afterAutospacing="0" w:line="240" w:lineRule="auto"/>
              <w:jc w:val="left"/>
              <w:rPr>
                <w:rFonts w:cs="Times New Roman"/>
                <w:bCs/>
                <w:sz w:val="22"/>
                <w:szCs w:val="20"/>
              </w:rPr>
            </w:pPr>
            <w:r w:rsidRPr="00DF06CE">
              <w:rPr>
                <w:rFonts w:cs="Times New Roman"/>
                <w:bCs/>
                <w:sz w:val="22"/>
                <w:szCs w:val="20"/>
              </w:rPr>
              <w:t>0</w:t>
            </w:r>
          </w:p>
        </w:tc>
        <w:tc>
          <w:tcPr>
            <w:tcW w:w="864" w:type="pct"/>
            <w:tcBorders>
              <w:top w:val="nil"/>
              <w:bottom w:val="single" w:sz="4" w:space="0" w:color="auto"/>
            </w:tcBorders>
          </w:tcPr>
          <w:p w14:paraId="708F9115" w14:textId="77777777" w:rsidR="00AA1D70" w:rsidRPr="00DF06CE" w:rsidRDefault="00AA1D70" w:rsidP="00AA1D70">
            <w:pPr>
              <w:spacing w:before="0" w:beforeAutospacing="0" w:after="0" w:afterAutospacing="0" w:line="240" w:lineRule="auto"/>
              <w:jc w:val="left"/>
              <w:rPr>
                <w:rFonts w:cs="Times New Roman"/>
                <w:bCs/>
                <w:sz w:val="22"/>
                <w:szCs w:val="20"/>
              </w:rPr>
            </w:pPr>
            <w:r w:rsidRPr="00DF06CE">
              <w:rPr>
                <w:rFonts w:cs="Times New Roman"/>
                <w:bCs/>
                <w:sz w:val="22"/>
                <w:szCs w:val="20"/>
              </w:rPr>
              <w:t>6</w:t>
            </w:r>
          </w:p>
        </w:tc>
        <w:tc>
          <w:tcPr>
            <w:tcW w:w="416" w:type="pct"/>
            <w:tcBorders>
              <w:top w:val="nil"/>
              <w:bottom w:val="single" w:sz="4" w:space="0" w:color="auto"/>
            </w:tcBorders>
          </w:tcPr>
          <w:p w14:paraId="4EBDD0F5" w14:textId="77777777" w:rsidR="00AA1D70" w:rsidRPr="00DF06CE" w:rsidRDefault="00AA1D70" w:rsidP="00AA1D70">
            <w:pPr>
              <w:spacing w:before="0" w:beforeAutospacing="0" w:after="0" w:afterAutospacing="0" w:line="240" w:lineRule="auto"/>
              <w:jc w:val="left"/>
              <w:rPr>
                <w:rFonts w:cs="Times New Roman"/>
                <w:bCs/>
                <w:sz w:val="22"/>
                <w:szCs w:val="20"/>
              </w:rPr>
            </w:pPr>
            <w:r w:rsidRPr="00DF06CE">
              <w:rPr>
                <w:rFonts w:cs="Times New Roman"/>
                <w:bCs/>
                <w:sz w:val="22"/>
                <w:szCs w:val="20"/>
              </w:rPr>
              <w:t>6</w:t>
            </w:r>
          </w:p>
        </w:tc>
        <w:tc>
          <w:tcPr>
            <w:tcW w:w="880" w:type="pct"/>
            <w:tcBorders>
              <w:top w:val="nil"/>
              <w:bottom w:val="single" w:sz="4" w:space="0" w:color="auto"/>
            </w:tcBorders>
          </w:tcPr>
          <w:p w14:paraId="63062A6F" w14:textId="77777777" w:rsidR="00AA1D70" w:rsidRPr="00DF06CE" w:rsidRDefault="00AA1D70" w:rsidP="00AA1D70">
            <w:pPr>
              <w:spacing w:before="0" w:beforeAutospacing="0" w:after="0" w:afterAutospacing="0" w:line="240" w:lineRule="auto"/>
              <w:jc w:val="left"/>
              <w:rPr>
                <w:rFonts w:cs="Times New Roman"/>
                <w:bCs/>
                <w:sz w:val="22"/>
                <w:szCs w:val="20"/>
              </w:rPr>
            </w:pPr>
            <w:r w:rsidRPr="00DF06CE">
              <w:rPr>
                <w:rFonts w:cs="Times New Roman"/>
                <w:bCs/>
                <w:sz w:val="22"/>
                <w:szCs w:val="20"/>
              </w:rPr>
              <w:t>0</w:t>
            </w:r>
          </w:p>
        </w:tc>
        <w:tc>
          <w:tcPr>
            <w:tcW w:w="454" w:type="pct"/>
            <w:tcBorders>
              <w:top w:val="nil"/>
              <w:bottom w:val="single" w:sz="4" w:space="0" w:color="auto"/>
            </w:tcBorders>
          </w:tcPr>
          <w:p w14:paraId="7E96BF95" w14:textId="77777777" w:rsidR="00AA1D70" w:rsidRPr="00DF06CE" w:rsidRDefault="00AA1D70" w:rsidP="00AA1D70">
            <w:pPr>
              <w:spacing w:before="0" w:beforeAutospacing="0" w:after="0" w:afterAutospacing="0" w:line="240" w:lineRule="auto"/>
              <w:jc w:val="left"/>
              <w:rPr>
                <w:rFonts w:cs="Times New Roman"/>
                <w:bCs/>
                <w:sz w:val="22"/>
                <w:szCs w:val="20"/>
              </w:rPr>
            </w:pPr>
            <w:r w:rsidRPr="00DF06CE">
              <w:rPr>
                <w:rFonts w:cs="Times New Roman"/>
                <w:bCs/>
                <w:sz w:val="22"/>
                <w:szCs w:val="20"/>
              </w:rPr>
              <w:t>15</w:t>
            </w:r>
          </w:p>
        </w:tc>
      </w:tr>
      <w:tr w:rsidR="00AA1D70" w:rsidRPr="00AA1D70" w14:paraId="6FF46D05" w14:textId="77777777" w:rsidTr="00023DA6">
        <w:trPr>
          <w:trHeight w:val="503"/>
        </w:trPr>
        <w:tc>
          <w:tcPr>
            <w:tcW w:w="939" w:type="pct"/>
            <w:tcBorders>
              <w:top w:val="single" w:sz="4" w:space="0" w:color="auto"/>
            </w:tcBorders>
          </w:tcPr>
          <w:p w14:paraId="6724B9D9" w14:textId="147726B2" w:rsidR="00AA1D70" w:rsidRPr="00DF06CE" w:rsidRDefault="00AA1D70" w:rsidP="00AA1D70">
            <w:pPr>
              <w:spacing w:before="0" w:beforeAutospacing="0" w:after="0" w:afterAutospacing="0" w:line="240" w:lineRule="auto"/>
              <w:jc w:val="left"/>
              <w:rPr>
                <w:rFonts w:cs="Times New Roman"/>
                <w:bCs/>
                <w:sz w:val="22"/>
                <w:szCs w:val="20"/>
              </w:rPr>
            </w:pPr>
            <w:r>
              <w:rPr>
                <w:rFonts w:cs="Times New Roman"/>
                <w:bCs/>
                <w:sz w:val="22"/>
                <w:szCs w:val="20"/>
              </w:rPr>
              <w:t>Total</w:t>
            </w:r>
          </w:p>
        </w:tc>
        <w:tc>
          <w:tcPr>
            <w:tcW w:w="597" w:type="pct"/>
            <w:tcBorders>
              <w:top w:val="single" w:sz="4" w:space="0" w:color="auto"/>
            </w:tcBorders>
          </w:tcPr>
          <w:p w14:paraId="06FA9639" w14:textId="77777777" w:rsidR="00AA1D70" w:rsidRPr="00DF06CE" w:rsidRDefault="00AA1D70" w:rsidP="00AA1D70">
            <w:pPr>
              <w:spacing w:before="0" w:beforeAutospacing="0" w:after="0" w:afterAutospacing="0" w:line="240" w:lineRule="auto"/>
              <w:jc w:val="left"/>
              <w:rPr>
                <w:rFonts w:cs="Times New Roman"/>
                <w:bCs/>
                <w:sz w:val="22"/>
                <w:szCs w:val="20"/>
              </w:rPr>
            </w:pPr>
            <w:r w:rsidRPr="00DF06CE">
              <w:rPr>
                <w:rFonts w:cs="Times New Roman"/>
                <w:bCs/>
                <w:sz w:val="22"/>
                <w:szCs w:val="20"/>
              </w:rPr>
              <w:t>3</w:t>
            </w:r>
          </w:p>
        </w:tc>
        <w:tc>
          <w:tcPr>
            <w:tcW w:w="848" w:type="pct"/>
            <w:tcBorders>
              <w:top w:val="single" w:sz="4" w:space="0" w:color="auto"/>
            </w:tcBorders>
          </w:tcPr>
          <w:p w14:paraId="5661BAC2" w14:textId="77777777" w:rsidR="00AA1D70" w:rsidRPr="00DF06CE" w:rsidRDefault="00AA1D70" w:rsidP="00AA1D70">
            <w:pPr>
              <w:spacing w:before="0" w:beforeAutospacing="0" w:after="0" w:afterAutospacing="0" w:line="240" w:lineRule="auto"/>
              <w:jc w:val="left"/>
              <w:rPr>
                <w:rFonts w:cs="Times New Roman"/>
                <w:bCs/>
                <w:sz w:val="22"/>
                <w:szCs w:val="20"/>
              </w:rPr>
            </w:pPr>
            <w:r w:rsidRPr="00DF06CE">
              <w:rPr>
                <w:rFonts w:cs="Times New Roman"/>
                <w:bCs/>
                <w:sz w:val="22"/>
                <w:szCs w:val="20"/>
              </w:rPr>
              <w:t>4</w:t>
            </w:r>
          </w:p>
        </w:tc>
        <w:tc>
          <w:tcPr>
            <w:tcW w:w="864" w:type="pct"/>
            <w:tcBorders>
              <w:top w:val="single" w:sz="4" w:space="0" w:color="auto"/>
            </w:tcBorders>
          </w:tcPr>
          <w:p w14:paraId="7E468B33" w14:textId="77777777" w:rsidR="00AA1D70" w:rsidRPr="00DF06CE" w:rsidRDefault="00AA1D70" w:rsidP="00AA1D70">
            <w:pPr>
              <w:spacing w:before="0" w:beforeAutospacing="0" w:after="0" w:afterAutospacing="0" w:line="240" w:lineRule="auto"/>
              <w:jc w:val="left"/>
              <w:rPr>
                <w:rFonts w:cs="Times New Roman"/>
                <w:bCs/>
                <w:sz w:val="22"/>
                <w:szCs w:val="20"/>
              </w:rPr>
            </w:pPr>
            <w:r w:rsidRPr="00DF06CE">
              <w:rPr>
                <w:rFonts w:cs="Times New Roman"/>
                <w:bCs/>
                <w:sz w:val="22"/>
                <w:szCs w:val="20"/>
              </w:rPr>
              <w:t>8</w:t>
            </w:r>
          </w:p>
        </w:tc>
        <w:tc>
          <w:tcPr>
            <w:tcW w:w="416" w:type="pct"/>
            <w:tcBorders>
              <w:top w:val="single" w:sz="4" w:space="0" w:color="auto"/>
            </w:tcBorders>
          </w:tcPr>
          <w:p w14:paraId="735724DA" w14:textId="77777777" w:rsidR="00AA1D70" w:rsidRPr="00DF06CE" w:rsidRDefault="00AA1D70" w:rsidP="00AA1D70">
            <w:pPr>
              <w:spacing w:before="0" w:beforeAutospacing="0" w:after="0" w:afterAutospacing="0" w:line="240" w:lineRule="auto"/>
              <w:jc w:val="left"/>
              <w:rPr>
                <w:rFonts w:cs="Times New Roman"/>
                <w:bCs/>
                <w:sz w:val="22"/>
                <w:szCs w:val="20"/>
              </w:rPr>
            </w:pPr>
            <w:r w:rsidRPr="00DF06CE">
              <w:rPr>
                <w:rFonts w:cs="Times New Roman"/>
                <w:bCs/>
                <w:sz w:val="22"/>
                <w:szCs w:val="20"/>
              </w:rPr>
              <w:t>14</w:t>
            </w:r>
          </w:p>
        </w:tc>
        <w:tc>
          <w:tcPr>
            <w:tcW w:w="880" w:type="pct"/>
            <w:tcBorders>
              <w:top w:val="single" w:sz="4" w:space="0" w:color="auto"/>
            </w:tcBorders>
          </w:tcPr>
          <w:p w14:paraId="712DACD0" w14:textId="77777777" w:rsidR="00AA1D70" w:rsidRPr="00DF06CE" w:rsidRDefault="00AA1D70" w:rsidP="00AA1D70">
            <w:pPr>
              <w:spacing w:before="0" w:beforeAutospacing="0" w:after="0" w:afterAutospacing="0" w:line="240" w:lineRule="auto"/>
              <w:jc w:val="left"/>
              <w:rPr>
                <w:rFonts w:cs="Times New Roman"/>
                <w:bCs/>
                <w:sz w:val="22"/>
                <w:szCs w:val="20"/>
              </w:rPr>
            </w:pPr>
            <w:r w:rsidRPr="00DF06CE">
              <w:rPr>
                <w:rFonts w:cs="Times New Roman"/>
                <w:bCs/>
                <w:sz w:val="22"/>
                <w:szCs w:val="20"/>
              </w:rPr>
              <w:t>1</w:t>
            </w:r>
          </w:p>
        </w:tc>
        <w:tc>
          <w:tcPr>
            <w:tcW w:w="454" w:type="pct"/>
            <w:tcBorders>
              <w:top w:val="single" w:sz="4" w:space="0" w:color="auto"/>
            </w:tcBorders>
          </w:tcPr>
          <w:p w14:paraId="004B9DE1" w14:textId="77777777" w:rsidR="00AA1D70" w:rsidRPr="00DF06CE" w:rsidRDefault="00AA1D70" w:rsidP="00AA1D70">
            <w:pPr>
              <w:spacing w:before="0" w:beforeAutospacing="0" w:after="0" w:afterAutospacing="0" w:line="240" w:lineRule="auto"/>
              <w:jc w:val="left"/>
              <w:rPr>
                <w:rFonts w:cs="Times New Roman"/>
                <w:bCs/>
                <w:sz w:val="22"/>
                <w:szCs w:val="20"/>
              </w:rPr>
            </w:pPr>
            <w:r w:rsidRPr="00DF06CE">
              <w:rPr>
                <w:rFonts w:cs="Times New Roman"/>
                <w:bCs/>
                <w:sz w:val="22"/>
                <w:szCs w:val="20"/>
              </w:rPr>
              <w:t>30</w:t>
            </w:r>
          </w:p>
        </w:tc>
      </w:tr>
    </w:tbl>
    <w:p w14:paraId="0F074013" w14:textId="77777777" w:rsidR="00DF06CE" w:rsidRDefault="00DF06CE" w:rsidP="00DF06CE">
      <w:pPr>
        <w:spacing w:before="0" w:beforeAutospacing="0" w:after="160" w:afterAutospacing="0" w:line="259" w:lineRule="auto"/>
        <w:jc w:val="left"/>
        <w:rPr>
          <w:rFonts w:cs="Times New Roman"/>
          <w:bCs/>
        </w:rPr>
      </w:pPr>
    </w:p>
    <w:p w14:paraId="24AC3065" w14:textId="693618E3" w:rsidR="007C07FD" w:rsidRDefault="009048E3" w:rsidP="009048E3">
      <w:r w:rsidRPr="009048E3">
        <w:t xml:space="preserve">La </w:t>
      </w:r>
      <w:r>
        <w:t>Figura 10</w:t>
      </w:r>
      <w:r w:rsidRPr="009048E3">
        <w:t xml:space="preserve"> </w:t>
      </w:r>
      <w:r w:rsidR="007C07FD">
        <w:t xml:space="preserve">presenta de manera porcentual el conocimiento sobre las enfermedades transmitidas por el agua, donde, </w:t>
      </w:r>
      <w:r w:rsidRPr="009048E3">
        <w:t>después de la capacitación</w:t>
      </w:r>
      <w:r>
        <w:t>,</w:t>
      </w:r>
      <w:r w:rsidR="007C07FD">
        <w:t xml:space="preserve"> de 26,7% de desconocimiento disminuyo a 20%.</w:t>
      </w:r>
    </w:p>
    <w:p w14:paraId="5A791F9F" w14:textId="7F250DCD" w:rsidR="00AA1D70" w:rsidRPr="00633424" w:rsidRDefault="00AA1D70" w:rsidP="00AA1D70">
      <w:pPr>
        <w:pStyle w:val="Descripcin"/>
        <w:keepNext/>
      </w:pPr>
      <w:r w:rsidRPr="00633424">
        <w:rPr>
          <w:b/>
          <w:bCs/>
        </w:rPr>
        <w:lastRenderedPageBreak/>
        <w:t xml:space="preserve">Figura </w:t>
      </w:r>
      <w:r w:rsidRPr="00633424">
        <w:rPr>
          <w:b/>
          <w:bCs/>
        </w:rPr>
        <w:fldChar w:fldCharType="begin"/>
      </w:r>
      <w:r w:rsidRPr="00633424">
        <w:rPr>
          <w:b/>
          <w:bCs/>
        </w:rPr>
        <w:instrText xml:space="preserve"> SEQ Figura \* ARABIC </w:instrText>
      </w:r>
      <w:r w:rsidRPr="00633424">
        <w:rPr>
          <w:b/>
          <w:bCs/>
        </w:rPr>
        <w:fldChar w:fldCharType="separate"/>
      </w:r>
      <w:r w:rsidR="00023DA6">
        <w:rPr>
          <w:b/>
          <w:bCs/>
          <w:noProof/>
        </w:rPr>
        <w:t>10</w:t>
      </w:r>
      <w:r w:rsidRPr="00633424">
        <w:rPr>
          <w:b/>
          <w:bCs/>
        </w:rPr>
        <w:fldChar w:fldCharType="end"/>
      </w:r>
      <w:r>
        <w:br/>
      </w:r>
      <w:bookmarkStart w:id="112" w:name="_Toc208176137"/>
      <w:r w:rsidRPr="00633424">
        <w:rPr>
          <w:i/>
          <w:iCs w:val="0"/>
        </w:rPr>
        <w:t xml:space="preserve">Tiempo de evaluación por </w:t>
      </w:r>
      <w:r>
        <w:rPr>
          <w:i/>
          <w:iCs w:val="0"/>
        </w:rPr>
        <w:t>Pregunta 2 (%)</w:t>
      </w:r>
      <w:bookmarkEnd w:id="112"/>
    </w:p>
    <w:p w14:paraId="40F350EE" w14:textId="7A28E90D" w:rsidR="00DF06CE" w:rsidRPr="00DF06CE" w:rsidRDefault="00DF06CE" w:rsidP="00AA1D70">
      <w:pPr>
        <w:spacing w:before="0" w:beforeAutospacing="0" w:after="160" w:afterAutospacing="0" w:line="259" w:lineRule="auto"/>
        <w:jc w:val="center"/>
        <w:rPr>
          <w:rFonts w:cs="Times New Roman"/>
          <w:bCs/>
        </w:rPr>
      </w:pPr>
      <w:r w:rsidRPr="00DF06CE">
        <w:rPr>
          <w:rFonts w:cs="Times New Roman"/>
          <w:bCs/>
          <w:noProof/>
        </w:rPr>
        <w:drawing>
          <wp:inline distT="0" distB="0" distL="0" distR="0" wp14:anchorId="79AEC61D" wp14:editId="666DB501">
            <wp:extent cx="4664544" cy="2520000"/>
            <wp:effectExtent l="0" t="0" r="3175" b="0"/>
            <wp:docPr id="409744796"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rotWithShape="1">
                    <a:blip r:embed="rId44">
                      <a:extLst>
                        <a:ext uri="{28A0092B-C50C-407E-A947-70E740481C1C}">
                          <a14:useLocalDpi xmlns:a14="http://schemas.microsoft.com/office/drawing/2010/main" val="0"/>
                        </a:ext>
                      </a:extLst>
                    </a:blip>
                    <a:srcRect l="1701" t="7707" b="2056"/>
                    <a:stretch>
                      <a:fillRect/>
                    </a:stretch>
                  </pic:blipFill>
                  <pic:spPr bwMode="auto">
                    <a:xfrm>
                      <a:off x="0" y="0"/>
                      <a:ext cx="4664544"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7BF81A31" w14:textId="77777777" w:rsidR="00633424" w:rsidRDefault="00633424" w:rsidP="007C07FD">
      <w:pPr>
        <w:tabs>
          <w:tab w:val="num" w:pos="720"/>
        </w:tabs>
        <w:spacing w:before="0" w:beforeAutospacing="0" w:after="0" w:afterAutospacing="0"/>
        <w:rPr>
          <w:b/>
          <w:i/>
          <w:iCs/>
        </w:rPr>
      </w:pPr>
      <w:r w:rsidRPr="00AA1D70">
        <w:rPr>
          <w:rFonts w:cs="Times New Roman"/>
          <w:b/>
          <w:i/>
          <w:iCs/>
        </w:rPr>
        <w:t xml:space="preserve">Pregunta 3: </w:t>
      </w:r>
      <w:r w:rsidRPr="00AA1D70">
        <w:rPr>
          <w:b/>
          <w:i/>
          <w:iCs/>
        </w:rPr>
        <w:t>¿Cómo se puede saber si el agua está contaminada?</w:t>
      </w:r>
    </w:p>
    <w:p w14:paraId="65A314A9" w14:textId="0D8601C0" w:rsidR="004A58DD" w:rsidRDefault="00D32DEF" w:rsidP="007C07FD">
      <w:r w:rsidRPr="00D32DEF">
        <w:t xml:space="preserve">Inicialmente, la mayoría identificó parámetros sensoriales como olor (5) y color (1), mientras que 6 personas señalaron el análisis de laboratorio, y 3 indicaron que no se puede saber. Tras la capacitación, el número de respuestas basadas en percepción sensorial cambió: aumentaron las respuestas por color (6) y disminuyeron las de olor (1), mientras que el análisis de laboratorio descendió a 3 y “no se puede saber” subió a 5. </w:t>
      </w:r>
    </w:p>
    <w:p w14:paraId="287882BD" w14:textId="03B49773" w:rsidR="00DF06CE" w:rsidRPr="00DF06CE" w:rsidRDefault="00AA1D70" w:rsidP="00AA1D70">
      <w:pPr>
        <w:spacing w:before="0" w:beforeAutospacing="0" w:after="160" w:afterAutospacing="0"/>
        <w:jc w:val="left"/>
        <w:rPr>
          <w:rFonts w:cs="Times New Roman"/>
          <w:bCs/>
        </w:rPr>
      </w:pPr>
      <w:r w:rsidRPr="00DF06CE">
        <w:rPr>
          <w:b/>
          <w:bCs/>
        </w:rPr>
        <w:t xml:space="preserve">Tabla </w:t>
      </w:r>
      <w:r w:rsidRPr="00DF06CE">
        <w:rPr>
          <w:b/>
          <w:bCs/>
        </w:rPr>
        <w:fldChar w:fldCharType="begin"/>
      </w:r>
      <w:r w:rsidRPr="00DF06CE">
        <w:rPr>
          <w:b/>
          <w:bCs/>
        </w:rPr>
        <w:instrText xml:space="preserve"> SEQ Tabla \* ARABIC </w:instrText>
      </w:r>
      <w:r w:rsidRPr="00DF06CE">
        <w:rPr>
          <w:b/>
          <w:bCs/>
        </w:rPr>
        <w:fldChar w:fldCharType="separate"/>
      </w:r>
      <w:r w:rsidR="00023DA6">
        <w:rPr>
          <w:b/>
          <w:bCs/>
          <w:noProof/>
        </w:rPr>
        <w:t>27</w:t>
      </w:r>
      <w:r w:rsidRPr="00DF06CE">
        <w:rPr>
          <w:b/>
          <w:bCs/>
        </w:rPr>
        <w:fldChar w:fldCharType="end"/>
      </w:r>
      <w:r>
        <w:br/>
      </w:r>
      <w:bookmarkStart w:id="113" w:name="_Toc208176114"/>
      <w:r w:rsidRPr="00633424">
        <w:rPr>
          <w:i/>
          <w:iCs/>
        </w:rPr>
        <w:t xml:space="preserve">Distribución de frecuencias - Tiempo de evaluación por Pregunta </w:t>
      </w:r>
      <w:r>
        <w:rPr>
          <w:i/>
          <w:iCs/>
        </w:rPr>
        <w:t>3</w:t>
      </w:r>
      <w:bookmarkEnd w:id="113"/>
    </w:p>
    <w:tbl>
      <w:tblPr>
        <w:tblStyle w:val="Tablaconcuadrcula"/>
        <w:tblW w:w="0" w:type="auto"/>
        <w:tblLook w:val="0000" w:firstRow="0" w:lastRow="0" w:firstColumn="0" w:lastColumn="0" w:noHBand="0" w:noVBand="0"/>
      </w:tblPr>
      <w:tblGrid>
        <w:gridCol w:w="2041"/>
        <w:gridCol w:w="964"/>
        <w:gridCol w:w="858"/>
        <w:gridCol w:w="1807"/>
        <w:gridCol w:w="1504"/>
        <w:gridCol w:w="763"/>
      </w:tblGrid>
      <w:tr w:rsidR="00AA1D70" w:rsidRPr="00DF06CE" w14:paraId="2C7DE2C5" w14:textId="77777777" w:rsidTr="00AA1D70">
        <w:tc>
          <w:tcPr>
            <w:tcW w:w="0" w:type="auto"/>
            <w:tcBorders>
              <w:top w:val="single" w:sz="4" w:space="0" w:color="auto"/>
              <w:bottom w:val="single" w:sz="4" w:space="0" w:color="auto"/>
            </w:tcBorders>
          </w:tcPr>
          <w:p w14:paraId="737BD970" w14:textId="5CE771F6" w:rsidR="00AA1D70" w:rsidRPr="00DF06CE" w:rsidRDefault="00AA1D70" w:rsidP="00023DA6">
            <w:pPr>
              <w:spacing w:before="0" w:beforeAutospacing="0" w:after="0" w:afterAutospacing="0"/>
              <w:jc w:val="left"/>
              <w:rPr>
                <w:rFonts w:cs="Times New Roman"/>
                <w:b/>
              </w:rPr>
            </w:pPr>
          </w:p>
        </w:tc>
        <w:tc>
          <w:tcPr>
            <w:tcW w:w="0" w:type="auto"/>
            <w:gridSpan w:val="4"/>
            <w:tcBorders>
              <w:top w:val="single" w:sz="4" w:space="0" w:color="auto"/>
              <w:bottom w:val="single" w:sz="4" w:space="0" w:color="auto"/>
            </w:tcBorders>
          </w:tcPr>
          <w:p w14:paraId="71519199" w14:textId="6A542B8D" w:rsidR="00AA1D70" w:rsidRPr="00DF06CE" w:rsidRDefault="00AA1D70" w:rsidP="00023DA6">
            <w:pPr>
              <w:spacing w:before="0" w:beforeAutospacing="0" w:after="0" w:afterAutospacing="0"/>
              <w:jc w:val="center"/>
              <w:rPr>
                <w:rFonts w:cs="Times New Roman"/>
                <w:b/>
              </w:rPr>
            </w:pPr>
            <w:r w:rsidRPr="00AA1D70">
              <w:rPr>
                <w:rFonts w:cs="Times New Roman"/>
                <w:b/>
              </w:rPr>
              <w:t>Pregunta 3</w:t>
            </w:r>
          </w:p>
        </w:tc>
        <w:tc>
          <w:tcPr>
            <w:tcW w:w="0" w:type="auto"/>
            <w:vMerge w:val="restart"/>
            <w:tcBorders>
              <w:top w:val="single" w:sz="4" w:space="0" w:color="auto"/>
              <w:bottom w:val="single" w:sz="4" w:space="0" w:color="auto"/>
            </w:tcBorders>
          </w:tcPr>
          <w:p w14:paraId="614B9AC8" w14:textId="77777777" w:rsidR="00AA1D70" w:rsidRPr="00DF06CE" w:rsidRDefault="00AA1D70" w:rsidP="00023DA6">
            <w:pPr>
              <w:spacing w:before="0" w:beforeAutospacing="0" w:after="0" w:afterAutospacing="0"/>
              <w:jc w:val="center"/>
              <w:rPr>
                <w:rFonts w:cs="Times New Roman"/>
                <w:b/>
              </w:rPr>
            </w:pPr>
            <w:r w:rsidRPr="00DF06CE">
              <w:rPr>
                <w:rFonts w:cs="Times New Roman"/>
                <w:b/>
              </w:rPr>
              <w:t>Total</w:t>
            </w:r>
          </w:p>
        </w:tc>
      </w:tr>
      <w:tr w:rsidR="00AA1D70" w:rsidRPr="00DF06CE" w14:paraId="61C23920" w14:textId="77777777" w:rsidTr="00AA1D70">
        <w:tc>
          <w:tcPr>
            <w:tcW w:w="0" w:type="auto"/>
            <w:tcBorders>
              <w:top w:val="single" w:sz="4" w:space="0" w:color="auto"/>
              <w:bottom w:val="single" w:sz="4" w:space="0" w:color="auto"/>
            </w:tcBorders>
          </w:tcPr>
          <w:p w14:paraId="7471598F" w14:textId="133B2F5D" w:rsidR="00AA1D70" w:rsidRPr="00DF06CE" w:rsidRDefault="007C07FD" w:rsidP="00023DA6">
            <w:pPr>
              <w:spacing w:before="0" w:beforeAutospacing="0" w:after="0" w:afterAutospacing="0"/>
              <w:jc w:val="left"/>
              <w:rPr>
                <w:rFonts w:cs="Times New Roman"/>
                <w:b/>
              </w:rPr>
            </w:pPr>
            <w:r>
              <w:rPr>
                <w:rFonts w:cs="Times New Roman"/>
                <w:b/>
              </w:rPr>
              <w:t>Momento de la capacitación</w:t>
            </w:r>
          </w:p>
        </w:tc>
        <w:tc>
          <w:tcPr>
            <w:tcW w:w="0" w:type="auto"/>
            <w:tcBorders>
              <w:top w:val="single" w:sz="4" w:space="0" w:color="auto"/>
              <w:bottom w:val="single" w:sz="4" w:space="0" w:color="auto"/>
            </w:tcBorders>
          </w:tcPr>
          <w:p w14:paraId="3B85B36B" w14:textId="77777777" w:rsidR="00AA1D70" w:rsidRPr="00DF06CE" w:rsidRDefault="00AA1D70" w:rsidP="00023DA6">
            <w:pPr>
              <w:spacing w:before="0" w:beforeAutospacing="0" w:after="0" w:afterAutospacing="0"/>
              <w:jc w:val="center"/>
              <w:rPr>
                <w:rFonts w:cs="Times New Roman"/>
                <w:b/>
              </w:rPr>
            </w:pPr>
            <w:r w:rsidRPr="00DF06CE">
              <w:rPr>
                <w:rFonts w:cs="Times New Roman"/>
                <w:b/>
              </w:rPr>
              <w:t>Por el color</w:t>
            </w:r>
          </w:p>
        </w:tc>
        <w:tc>
          <w:tcPr>
            <w:tcW w:w="0" w:type="auto"/>
            <w:tcBorders>
              <w:top w:val="single" w:sz="4" w:space="0" w:color="auto"/>
              <w:bottom w:val="single" w:sz="4" w:space="0" w:color="auto"/>
            </w:tcBorders>
          </w:tcPr>
          <w:p w14:paraId="1340DC14" w14:textId="77777777" w:rsidR="00AA1D70" w:rsidRPr="00DF06CE" w:rsidRDefault="00AA1D70" w:rsidP="00023DA6">
            <w:pPr>
              <w:spacing w:before="0" w:beforeAutospacing="0" w:after="0" w:afterAutospacing="0"/>
              <w:jc w:val="center"/>
              <w:rPr>
                <w:rFonts w:cs="Times New Roman"/>
                <w:b/>
              </w:rPr>
            </w:pPr>
            <w:r w:rsidRPr="00DF06CE">
              <w:rPr>
                <w:rFonts w:cs="Times New Roman"/>
                <w:b/>
              </w:rPr>
              <w:t>Por el olor</w:t>
            </w:r>
          </w:p>
        </w:tc>
        <w:tc>
          <w:tcPr>
            <w:tcW w:w="1807" w:type="dxa"/>
            <w:tcBorders>
              <w:top w:val="single" w:sz="4" w:space="0" w:color="auto"/>
              <w:bottom w:val="single" w:sz="4" w:space="0" w:color="auto"/>
            </w:tcBorders>
          </w:tcPr>
          <w:p w14:paraId="3A479454" w14:textId="77777777" w:rsidR="00AA1D70" w:rsidRPr="00DF06CE" w:rsidRDefault="00AA1D70" w:rsidP="00023DA6">
            <w:pPr>
              <w:spacing w:before="0" w:beforeAutospacing="0" w:after="0" w:afterAutospacing="0"/>
              <w:jc w:val="center"/>
              <w:rPr>
                <w:rFonts w:cs="Times New Roman"/>
                <w:b/>
              </w:rPr>
            </w:pPr>
            <w:r w:rsidRPr="00DF06CE">
              <w:rPr>
                <w:rFonts w:cs="Times New Roman"/>
                <w:b/>
              </w:rPr>
              <w:t>Por análisis de laboratorio</w:t>
            </w:r>
          </w:p>
        </w:tc>
        <w:tc>
          <w:tcPr>
            <w:tcW w:w="1504" w:type="dxa"/>
            <w:tcBorders>
              <w:top w:val="single" w:sz="4" w:space="0" w:color="auto"/>
              <w:bottom w:val="single" w:sz="4" w:space="0" w:color="auto"/>
            </w:tcBorders>
          </w:tcPr>
          <w:p w14:paraId="671222AB" w14:textId="77777777" w:rsidR="00AA1D70" w:rsidRPr="00DF06CE" w:rsidRDefault="00AA1D70" w:rsidP="00023DA6">
            <w:pPr>
              <w:spacing w:before="0" w:beforeAutospacing="0" w:after="0" w:afterAutospacing="0"/>
              <w:jc w:val="center"/>
              <w:rPr>
                <w:rFonts w:cs="Times New Roman"/>
                <w:b/>
              </w:rPr>
            </w:pPr>
            <w:r w:rsidRPr="00DF06CE">
              <w:rPr>
                <w:rFonts w:cs="Times New Roman"/>
                <w:b/>
              </w:rPr>
              <w:t>No se puede saber</w:t>
            </w:r>
          </w:p>
        </w:tc>
        <w:tc>
          <w:tcPr>
            <w:tcW w:w="0" w:type="auto"/>
            <w:vMerge/>
            <w:tcBorders>
              <w:top w:val="single" w:sz="4" w:space="0" w:color="auto"/>
              <w:bottom w:val="single" w:sz="4" w:space="0" w:color="auto"/>
            </w:tcBorders>
          </w:tcPr>
          <w:p w14:paraId="3DC8F740" w14:textId="77777777" w:rsidR="00AA1D70" w:rsidRPr="00DF06CE" w:rsidRDefault="00AA1D70" w:rsidP="00023DA6">
            <w:pPr>
              <w:spacing w:before="0" w:beforeAutospacing="0" w:after="0" w:afterAutospacing="0"/>
              <w:jc w:val="center"/>
              <w:rPr>
                <w:rFonts w:cs="Times New Roman"/>
                <w:bCs/>
              </w:rPr>
            </w:pPr>
          </w:p>
        </w:tc>
      </w:tr>
      <w:tr w:rsidR="00AA1D70" w:rsidRPr="00DF06CE" w14:paraId="32E55A9E" w14:textId="77777777" w:rsidTr="00AA1D70">
        <w:tc>
          <w:tcPr>
            <w:tcW w:w="0" w:type="auto"/>
            <w:tcBorders>
              <w:top w:val="single" w:sz="4" w:space="0" w:color="auto"/>
              <w:bottom w:val="nil"/>
            </w:tcBorders>
          </w:tcPr>
          <w:p w14:paraId="3DDB1EE9" w14:textId="47A1D1A9" w:rsidR="00AA1D70" w:rsidRPr="00DF06CE" w:rsidRDefault="00AA1D70" w:rsidP="00023DA6">
            <w:pPr>
              <w:spacing w:before="0" w:beforeAutospacing="0" w:after="0" w:afterAutospacing="0"/>
              <w:jc w:val="left"/>
              <w:rPr>
                <w:rFonts w:cs="Times New Roman"/>
                <w:bCs/>
              </w:rPr>
            </w:pPr>
            <w:r w:rsidRPr="00DF06CE">
              <w:rPr>
                <w:rFonts w:cs="Times New Roman"/>
                <w:bCs/>
              </w:rPr>
              <w:t>Antes</w:t>
            </w:r>
          </w:p>
        </w:tc>
        <w:tc>
          <w:tcPr>
            <w:tcW w:w="0" w:type="auto"/>
            <w:tcBorders>
              <w:top w:val="single" w:sz="4" w:space="0" w:color="auto"/>
              <w:bottom w:val="nil"/>
            </w:tcBorders>
          </w:tcPr>
          <w:p w14:paraId="1A3D9369" w14:textId="77777777" w:rsidR="00AA1D70" w:rsidRPr="00DF06CE" w:rsidRDefault="00AA1D70" w:rsidP="00023DA6">
            <w:pPr>
              <w:spacing w:before="0" w:beforeAutospacing="0" w:after="0" w:afterAutospacing="0"/>
              <w:jc w:val="center"/>
              <w:rPr>
                <w:rFonts w:cs="Times New Roman"/>
                <w:bCs/>
              </w:rPr>
            </w:pPr>
            <w:r w:rsidRPr="00DF06CE">
              <w:rPr>
                <w:rFonts w:cs="Times New Roman"/>
                <w:bCs/>
              </w:rPr>
              <w:t>1</w:t>
            </w:r>
          </w:p>
        </w:tc>
        <w:tc>
          <w:tcPr>
            <w:tcW w:w="0" w:type="auto"/>
            <w:tcBorders>
              <w:top w:val="single" w:sz="4" w:space="0" w:color="auto"/>
              <w:bottom w:val="nil"/>
            </w:tcBorders>
          </w:tcPr>
          <w:p w14:paraId="474CD08D" w14:textId="77777777" w:rsidR="00AA1D70" w:rsidRPr="00DF06CE" w:rsidRDefault="00AA1D70" w:rsidP="00023DA6">
            <w:pPr>
              <w:spacing w:before="0" w:beforeAutospacing="0" w:after="0" w:afterAutospacing="0"/>
              <w:jc w:val="center"/>
              <w:rPr>
                <w:rFonts w:cs="Times New Roman"/>
                <w:bCs/>
              </w:rPr>
            </w:pPr>
            <w:r w:rsidRPr="00DF06CE">
              <w:rPr>
                <w:rFonts w:cs="Times New Roman"/>
                <w:bCs/>
              </w:rPr>
              <w:t>5</w:t>
            </w:r>
          </w:p>
        </w:tc>
        <w:tc>
          <w:tcPr>
            <w:tcW w:w="1807" w:type="dxa"/>
            <w:tcBorders>
              <w:top w:val="single" w:sz="4" w:space="0" w:color="auto"/>
              <w:bottom w:val="nil"/>
            </w:tcBorders>
          </w:tcPr>
          <w:p w14:paraId="68E98DE8" w14:textId="77777777" w:rsidR="00AA1D70" w:rsidRPr="00DF06CE" w:rsidRDefault="00AA1D70" w:rsidP="00023DA6">
            <w:pPr>
              <w:spacing w:before="0" w:beforeAutospacing="0" w:after="0" w:afterAutospacing="0"/>
              <w:jc w:val="center"/>
              <w:rPr>
                <w:rFonts w:cs="Times New Roman"/>
                <w:bCs/>
              </w:rPr>
            </w:pPr>
            <w:r w:rsidRPr="00DF06CE">
              <w:rPr>
                <w:rFonts w:cs="Times New Roman"/>
                <w:bCs/>
              </w:rPr>
              <w:t>6</w:t>
            </w:r>
          </w:p>
        </w:tc>
        <w:tc>
          <w:tcPr>
            <w:tcW w:w="1504" w:type="dxa"/>
            <w:tcBorders>
              <w:top w:val="single" w:sz="4" w:space="0" w:color="auto"/>
              <w:bottom w:val="nil"/>
            </w:tcBorders>
          </w:tcPr>
          <w:p w14:paraId="62F5F191" w14:textId="77777777" w:rsidR="00AA1D70" w:rsidRPr="00DF06CE" w:rsidRDefault="00AA1D70" w:rsidP="00023DA6">
            <w:pPr>
              <w:spacing w:before="0" w:beforeAutospacing="0" w:after="0" w:afterAutospacing="0"/>
              <w:jc w:val="center"/>
              <w:rPr>
                <w:rFonts w:cs="Times New Roman"/>
                <w:bCs/>
              </w:rPr>
            </w:pPr>
            <w:r w:rsidRPr="00DF06CE">
              <w:rPr>
                <w:rFonts w:cs="Times New Roman"/>
                <w:bCs/>
              </w:rPr>
              <w:t>3</w:t>
            </w:r>
          </w:p>
        </w:tc>
        <w:tc>
          <w:tcPr>
            <w:tcW w:w="0" w:type="auto"/>
            <w:tcBorders>
              <w:top w:val="single" w:sz="4" w:space="0" w:color="auto"/>
              <w:bottom w:val="nil"/>
            </w:tcBorders>
          </w:tcPr>
          <w:p w14:paraId="10414449" w14:textId="77777777" w:rsidR="00AA1D70" w:rsidRPr="00DF06CE" w:rsidRDefault="00AA1D70" w:rsidP="00023DA6">
            <w:pPr>
              <w:spacing w:before="0" w:beforeAutospacing="0" w:after="0" w:afterAutospacing="0"/>
              <w:jc w:val="center"/>
              <w:rPr>
                <w:rFonts w:cs="Times New Roman"/>
                <w:bCs/>
              </w:rPr>
            </w:pPr>
            <w:r w:rsidRPr="00DF06CE">
              <w:rPr>
                <w:rFonts w:cs="Times New Roman"/>
                <w:bCs/>
              </w:rPr>
              <w:t>15</w:t>
            </w:r>
          </w:p>
        </w:tc>
      </w:tr>
      <w:tr w:rsidR="00AA1D70" w:rsidRPr="00DF06CE" w14:paraId="46794F20" w14:textId="77777777" w:rsidTr="00AA1D70">
        <w:tc>
          <w:tcPr>
            <w:tcW w:w="0" w:type="auto"/>
            <w:tcBorders>
              <w:top w:val="nil"/>
              <w:bottom w:val="single" w:sz="4" w:space="0" w:color="auto"/>
            </w:tcBorders>
          </w:tcPr>
          <w:p w14:paraId="53BF6143" w14:textId="49B3E22C" w:rsidR="00AA1D70" w:rsidRPr="00DF06CE" w:rsidRDefault="00AA1D70" w:rsidP="00023DA6">
            <w:pPr>
              <w:spacing w:before="0" w:beforeAutospacing="0" w:after="0" w:afterAutospacing="0"/>
              <w:jc w:val="left"/>
              <w:rPr>
                <w:rFonts w:cs="Times New Roman"/>
                <w:bCs/>
              </w:rPr>
            </w:pPr>
            <w:r w:rsidRPr="00DF06CE">
              <w:rPr>
                <w:rFonts w:cs="Times New Roman"/>
                <w:bCs/>
              </w:rPr>
              <w:t>Después</w:t>
            </w:r>
          </w:p>
        </w:tc>
        <w:tc>
          <w:tcPr>
            <w:tcW w:w="0" w:type="auto"/>
            <w:tcBorders>
              <w:top w:val="nil"/>
              <w:bottom w:val="single" w:sz="4" w:space="0" w:color="auto"/>
            </w:tcBorders>
          </w:tcPr>
          <w:p w14:paraId="700322AD" w14:textId="77777777" w:rsidR="00AA1D70" w:rsidRPr="00DF06CE" w:rsidRDefault="00AA1D70" w:rsidP="00023DA6">
            <w:pPr>
              <w:spacing w:before="0" w:beforeAutospacing="0" w:after="0" w:afterAutospacing="0"/>
              <w:jc w:val="center"/>
              <w:rPr>
                <w:rFonts w:cs="Times New Roman"/>
                <w:bCs/>
              </w:rPr>
            </w:pPr>
            <w:r w:rsidRPr="00DF06CE">
              <w:rPr>
                <w:rFonts w:cs="Times New Roman"/>
                <w:bCs/>
              </w:rPr>
              <w:t>6</w:t>
            </w:r>
          </w:p>
        </w:tc>
        <w:tc>
          <w:tcPr>
            <w:tcW w:w="0" w:type="auto"/>
            <w:tcBorders>
              <w:top w:val="nil"/>
              <w:bottom w:val="single" w:sz="4" w:space="0" w:color="auto"/>
            </w:tcBorders>
          </w:tcPr>
          <w:p w14:paraId="435630CC" w14:textId="77777777" w:rsidR="00AA1D70" w:rsidRPr="00DF06CE" w:rsidRDefault="00AA1D70" w:rsidP="00023DA6">
            <w:pPr>
              <w:spacing w:before="0" w:beforeAutospacing="0" w:after="0" w:afterAutospacing="0"/>
              <w:jc w:val="center"/>
              <w:rPr>
                <w:rFonts w:cs="Times New Roman"/>
                <w:bCs/>
              </w:rPr>
            </w:pPr>
            <w:r w:rsidRPr="00DF06CE">
              <w:rPr>
                <w:rFonts w:cs="Times New Roman"/>
                <w:bCs/>
              </w:rPr>
              <w:t>1</w:t>
            </w:r>
          </w:p>
        </w:tc>
        <w:tc>
          <w:tcPr>
            <w:tcW w:w="1807" w:type="dxa"/>
            <w:tcBorders>
              <w:top w:val="nil"/>
              <w:bottom w:val="single" w:sz="4" w:space="0" w:color="auto"/>
            </w:tcBorders>
          </w:tcPr>
          <w:p w14:paraId="5C9AD5F4" w14:textId="77777777" w:rsidR="00AA1D70" w:rsidRPr="00DF06CE" w:rsidRDefault="00AA1D70" w:rsidP="00023DA6">
            <w:pPr>
              <w:spacing w:before="0" w:beforeAutospacing="0" w:after="0" w:afterAutospacing="0"/>
              <w:jc w:val="center"/>
              <w:rPr>
                <w:rFonts w:cs="Times New Roman"/>
                <w:bCs/>
              </w:rPr>
            </w:pPr>
            <w:r w:rsidRPr="00DF06CE">
              <w:rPr>
                <w:rFonts w:cs="Times New Roman"/>
                <w:bCs/>
              </w:rPr>
              <w:t>3</w:t>
            </w:r>
          </w:p>
        </w:tc>
        <w:tc>
          <w:tcPr>
            <w:tcW w:w="1504" w:type="dxa"/>
            <w:tcBorders>
              <w:top w:val="nil"/>
              <w:bottom w:val="single" w:sz="4" w:space="0" w:color="auto"/>
            </w:tcBorders>
          </w:tcPr>
          <w:p w14:paraId="3B0ED54C" w14:textId="77777777" w:rsidR="00AA1D70" w:rsidRPr="00DF06CE" w:rsidRDefault="00AA1D70" w:rsidP="00023DA6">
            <w:pPr>
              <w:spacing w:before="0" w:beforeAutospacing="0" w:after="0" w:afterAutospacing="0"/>
              <w:jc w:val="center"/>
              <w:rPr>
                <w:rFonts w:cs="Times New Roman"/>
                <w:bCs/>
              </w:rPr>
            </w:pPr>
            <w:r w:rsidRPr="00DF06CE">
              <w:rPr>
                <w:rFonts w:cs="Times New Roman"/>
                <w:bCs/>
              </w:rPr>
              <w:t>5</w:t>
            </w:r>
          </w:p>
        </w:tc>
        <w:tc>
          <w:tcPr>
            <w:tcW w:w="0" w:type="auto"/>
            <w:tcBorders>
              <w:top w:val="nil"/>
              <w:bottom w:val="single" w:sz="4" w:space="0" w:color="auto"/>
            </w:tcBorders>
          </w:tcPr>
          <w:p w14:paraId="43198E6A" w14:textId="77777777" w:rsidR="00AA1D70" w:rsidRPr="00DF06CE" w:rsidRDefault="00AA1D70" w:rsidP="00023DA6">
            <w:pPr>
              <w:spacing w:before="0" w:beforeAutospacing="0" w:after="0" w:afterAutospacing="0"/>
              <w:jc w:val="center"/>
              <w:rPr>
                <w:rFonts w:cs="Times New Roman"/>
                <w:bCs/>
              </w:rPr>
            </w:pPr>
            <w:r w:rsidRPr="00DF06CE">
              <w:rPr>
                <w:rFonts w:cs="Times New Roman"/>
                <w:bCs/>
              </w:rPr>
              <w:t>15</w:t>
            </w:r>
          </w:p>
        </w:tc>
      </w:tr>
      <w:tr w:rsidR="00AA1D70" w:rsidRPr="00DF06CE" w14:paraId="642B5A03" w14:textId="77777777" w:rsidTr="00AA1D70">
        <w:tc>
          <w:tcPr>
            <w:tcW w:w="0" w:type="auto"/>
            <w:tcBorders>
              <w:top w:val="single" w:sz="4" w:space="0" w:color="auto"/>
            </w:tcBorders>
          </w:tcPr>
          <w:p w14:paraId="36DD5791" w14:textId="7149A892" w:rsidR="00AA1D70" w:rsidRPr="00DF06CE" w:rsidRDefault="00AA1D70" w:rsidP="00023DA6">
            <w:pPr>
              <w:spacing w:before="0" w:beforeAutospacing="0" w:after="0" w:afterAutospacing="0"/>
              <w:jc w:val="left"/>
              <w:rPr>
                <w:rFonts w:cs="Times New Roman"/>
                <w:bCs/>
              </w:rPr>
            </w:pPr>
            <w:r>
              <w:rPr>
                <w:rFonts w:cs="Times New Roman"/>
                <w:bCs/>
              </w:rPr>
              <w:t>Total</w:t>
            </w:r>
          </w:p>
        </w:tc>
        <w:tc>
          <w:tcPr>
            <w:tcW w:w="0" w:type="auto"/>
            <w:tcBorders>
              <w:top w:val="single" w:sz="4" w:space="0" w:color="auto"/>
            </w:tcBorders>
          </w:tcPr>
          <w:p w14:paraId="64752074" w14:textId="77777777" w:rsidR="00AA1D70" w:rsidRPr="00DF06CE" w:rsidRDefault="00AA1D70" w:rsidP="00023DA6">
            <w:pPr>
              <w:spacing w:before="0" w:beforeAutospacing="0" w:after="0" w:afterAutospacing="0"/>
              <w:jc w:val="center"/>
              <w:rPr>
                <w:rFonts w:cs="Times New Roman"/>
                <w:bCs/>
              </w:rPr>
            </w:pPr>
            <w:r w:rsidRPr="00DF06CE">
              <w:rPr>
                <w:rFonts w:cs="Times New Roman"/>
                <w:bCs/>
              </w:rPr>
              <w:t>7</w:t>
            </w:r>
          </w:p>
        </w:tc>
        <w:tc>
          <w:tcPr>
            <w:tcW w:w="0" w:type="auto"/>
            <w:tcBorders>
              <w:top w:val="single" w:sz="4" w:space="0" w:color="auto"/>
            </w:tcBorders>
          </w:tcPr>
          <w:p w14:paraId="7C6AE69E" w14:textId="77777777" w:rsidR="00AA1D70" w:rsidRPr="00DF06CE" w:rsidRDefault="00AA1D70" w:rsidP="00023DA6">
            <w:pPr>
              <w:spacing w:before="0" w:beforeAutospacing="0" w:after="0" w:afterAutospacing="0"/>
              <w:jc w:val="center"/>
              <w:rPr>
                <w:rFonts w:cs="Times New Roman"/>
                <w:bCs/>
              </w:rPr>
            </w:pPr>
            <w:r w:rsidRPr="00DF06CE">
              <w:rPr>
                <w:rFonts w:cs="Times New Roman"/>
                <w:bCs/>
              </w:rPr>
              <w:t>6</w:t>
            </w:r>
          </w:p>
        </w:tc>
        <w:tc>
          <w:tcPr>
            <w:tcW w:w="1807" w:type="dxa"/>
            <w:tcBorders>
              <w:top w:val="single" w:sz="4" w:space="0" w:color="auto"/>
            </w:tcBorders>
          </w:tcPr>
          <w:p w14:paraId="2C1E2B7E" w14:textId="77777777" w:rsidR="00AA1D70" w:rsidRPr="00DF06CE" w:rsidRDefault="00AA1D70" w:rsidP="00023DA6">
            <w:pPr>
              <w:spacing w:before="0" w:beforeAutospacing="0" w:after="0" w:afterAutospacing="0"/>
              <w:jc w:val="center"/>
              <w:rPr>
                <w:rFonts w:cs="Times New Roman"/>
                <w:bCs/>
              </w:rPr>
            </w:pPr>
            <w:r w:rsidRPr="00DF06CE">
              <w:rPr>
                <w:rFonts w:cs="Times New Roman"/>
                <w:bCs/>
              </w:rPr>
              <w:t>9</w:t>
            </w:r>
          </w:p>
        </w:tc>
        <w:tc>
          <w:tcPr>
            <w:tcW w:w="1504" w:type="dxa"/>
            <w:tcBorders>
              <w:top w:val="single" w:sz="4" w:space="0" w:color="auto"/>
            </w:tcBorders>
          </w:tcPr>
          <w:p w14:paraId="1C77506D" w14:textId="77777777" w:rsidR="00AA1D70" w:rsidRPr="00DF06CE" w:rsidRDefault="00AA1D70" w:rsidP="00023DA6">
            <w:pPr>
              <w:spacing w:before="0" w:beforeAutospacing="0" w:after="0" w:afterAutospacing="0"/>
              <w:jc w:val="center"/>
              <w:rPr>
                <w:rFonts w:cs="Times New Roman"/>
                <w:bCs/>
              </w:rPr>
            </w:pPr>
            <w:r w:rsidRPr="00DF06CE">
              <w:rPr>
                <w:rFonts w:cs="Times New Roman"/>
                <w:bCs/>
              </w:rPr>
              <w:t>8</w:t>
            </w:r>
          </w:p>
        </w:tc>
        <w:tc>
          <w:tcPr>
            <w:tcW w:w="0" w:type="auto"/>
            <w:tcBorders>
              <w:top w:val="single" w:sz="4" w:space="0" w:color="auto"/>
            </w:tcBorders>
          </w:tcPr>
          <w:p w14:paraId="28551C4C" w14:textId="77777777" w:rsidR="00AA1D70" w:rsidRPr="00DF06CE" w:rsidRDefault="00AA1D70" w:rsidP="00023DA6">
            <w:pPr>
              <w:spacing w:before="0" w:beforeAutospacing="0" w:after="0" w:afterAutospacing="0"/>
              <w:jc w:val="center"/>
              <w:rPr>
                <w:rFonts w:cs="Times New Roman"/>
                <w:bCs/>
              </w:rPr>
            </w:pPr>
            <w:r w:rsidRPr="00DF06CE">
              <w:rPr>
                <w:rFonts w:cs="Times New Roman"/>
                <w:bCs/>
              </w:rPr>
              <w:t>30</w:t>
            </w:r>
          </w:p>
        </w:tc>
      </w:tr>
    </w:tbl>
    <w:p w14:paraId="0C6B44C2" w14:textId="77777777" w:rsidR="00AA1D70" w:rsidRDefault="00AA1D70" w:rsidP="00DF06CE">
      <w:pPr>
        <w:spacing w:before="0" w:beforeAutospacing="0" w:after="160" w:afterAutospacing="0" w:line="259" w:lineRule="auto"/>
        <w:jc w:val="left"/>
        <w:rPr>
          <w:rFonts w:cs="Times New Roman"/>
          <w:bCs/>
        </w:rPr>
      </w:pPr>
    </w:p>
    <w:p w14:paraId="06A02AD5" w14:textId="2018B79B" w:rsidR="007C07FD" w:rsidRDefault="007C07FD" w:rsidP="007C07FD">
      <w:r w:rsidRPr="009048E3">
        <w:t xml:space="preserve">La </w:t>
      </w:r>
      <w:r>
        <w:t>Figura 11</w:t>
      </w:r>
      <w:r w:rsidRPr="009048E3">
        <w:t xml:space="preserve"> </w:t>
      </w:r>
      <w:r>
        <w:t xml:space="preserve">presenta la percepción de los participantes sobre cómo se puede identificar si el agua está contaminada, comparando las respuestas antes y después </w:t>
      </w:r>
      <w:r>
        <w:lastRenderedPageBreak/>
        <w:t>de la capacitación, donde, después de la capacitación aumentó de 3,3% a 20% quienes consideran que el color puede indicar contaminación.</w:t>
      </w:r>
    </w:p>
    <w:p w14:paraId="0AE5532E" w14:textId="4CEFB20F" w:rsidR="00AA1D70" w:rsidRPr="00633424" w:rsidRDefault="00AA1D70" w:rsidP="00AA1D70">
      <w:pPr>
        <w:pStyle w:val="Descripcin"/>
        <w:keepNext/>
      </w:pPr>
      <w:r w:rsidRPr="00633424">
        <w:rPr>
          <w:b/>
          <w:bCs/>
        </w:rPr>
        <w:t xml:space="preserve">Figura </w:t>
      </w:r>
      <w:r w:rsidRPr="00633424">
        <w:rPr>
          <w:b/>
          <w:bCs/>
        </w:rPr>
        <w:fldChar w:fldCharType="begin"/>
      </w:r>
      <w:r w:rsidRPr="00633424">
        <w:rPr>
          <w:b/>
          <w:bCs/>
        </w:rPr>
        <w:instrText xml:space="preserve"> SEQ Figura \* ARABIC </w:instrText>
      </w:r>
      <w:r w:rsidRPr="00633424">
        <w:rPr>
          <w:b/>
          <w:bCs/>
        </w:rPr>
        <w:fldChar w:fldCharType="separate"/>
      </w:r>
      <w:r w:rsidR="00023DA6">
        <w:rPr>
          <w:b/>
          <w:bCs/>
          <w:noProof/>
        </w:rPr>
        <w:t>11</w:t>
      </w:r>
      <w:r w:rsidRPr="00633424">
        <w:rPr>
          <w:b/>
          <w:bCs/>
        </w:rPr>
        <w:fldChar w:fldCharType="end"/>
      </w:r>
      <w:r>
        <w:br/>
      </w:r>
      <w:bookmarkStart w:id="114" w:name="_Toc208176138"/>
      <w:r w:rsidRPr="00633424">
        <w:rPr>
          <w:i/>
          <w:iCs w:val="0"/>
        </w:rPr>
        <w:t xml:space="preserve">Tiempo de evaluación por </w:t>
      </w:r>
      <w:r>
        <w:rPr>
          <w:i/>
          <w:iCs w:val="0"/>
        </w:rPr>
        <w:t>Pregunta 3 (%)</w:t>
      </w:r>
      <w:bookmarkEnd w:id="114"/>
    </w:p>
    <w:p w14:paraId="79DC383C" w14:textId="661A58E5" w:rsidR="00DF06CE" w:rsidRPr="00DF06CE" w:rsidRDefault="00DF06CE" w:rsidP="00DF06CE">
      <w:pPr>
        <w:spacing w:before="0" w:beforeAutospacing="0" w:after="160" w:afterAutospacing="0" w:line="259" w:lineRule="auto"/>
        <w:jc w:val="left"/>
        <w:rPr>
          <w:rFonts w:cs="Times New Roman"/>
          <w:bCs/>
        </w:rPr>
      </w:pPr>
      <w:r w:rsidRPr="00DF06CE">
        <w:rPr>
          <w:rFonts w:cs="Times New Roman"/>
          <w:bCs/>
          <w:noProof/>
        </w:rPr>
        <w:drawing>
          <wp:inline distT="0" distB="0" distL="0" distR="0" wp14:anchorId="2D67956D" wp14:editId="33EB4A69">
            <wp:extent cx="4631576" cy="2520000"/>
            <wp:effectExtent l="0" t="0" r="0" b="0"/>
            <wp:docPr id="1054694297"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45">
                      <a:extLst>
                        <a:ext uri="{28A0092B-C50C-407E-A947-70E740481C1C}">
                          <a14:useLocalDpi xmlns:a14="http://schemas.microsoft.com/office/drawing/2010/main" val="0"/>
                        </a:ext>
                      </a:extLst>
                    </a:blip>
                    <a:srcRect l="1701" t="7065" b="2055"/>
                    <a:stretch>
                      <a:fillRect/>
                    </a:stretch>
                  </pic:blipFill>
                  <pic:spPr bwMode="auto">
                    <a:xfrm>
                      <a:off x="0" y="0"/>
                      <a:ext cx="4631576"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5AB0B6C5" w14:textId="77777777" w:rsidR="00633424" w:rsidRDefault="00633424" w:rsidP="00633424">
      <w:pPr>
        <w:tabs>
          <w:tab w:val="num" w:pos="720"/>
        </w:tabs>
        <w:spacing w:before="0" w:beforeAutospacing="0" w:after="0" w:afterAutospacing="0" w:line="480" w:lineRule="auto"/>
        <w:rPr>
          <w:b/>
          <w:bCs/>
          <w:i/>
          <w:iCs/>
        </w:rPr>
      </w:pPr>
      <w:r w:rsidRPr="00AA1D70">
        <w:rPr>
          <w:rFonts w:cs="Times New Roman"/>
          <w:b/>
          <w:i/>
          <w:iCs/>
        </w:rPr>
        <w:t xml:space="preserve">Pregunta 4: </w:t>
      </w:r>
      <w:r w:rsidRPr="00AA1D70">
        <w:rPr>
          <w:b/>
          <w:bCs/>
          <w:i/>
          <w:iCs/>
        </w:rPr>
        <w:t>¿Hierve el agua antes de consumirla?</w:t>
      </w:r>
    </w:p>
    <w:p w14:paraId="6103EC8A" w14:textId="385B69A0" w:rsidR="00D32DEF" w:rsidRDefault="00D32DEF" w:rsidP="00D32DEF">
      <w:r w:rsidRPr="00D32DEF">
        <w:t xml:space="preserve">En la fase inicial, 2 personas manifestaron </w:t>
      </w:r>
      <w:r>
        <w:t>hervir el agua siempre</w:t>
      </w:r>
      <w:r w:rsidRPr="00D32DEF">
        <w:t>, mientras que la mayoría (10) señaló que lo hacía solo a veces y 3 afirmaron no hacerlo nunca</w:t>
      </w:r>
      <w:r>
        <w:t>; t</w:t>
      </w:r>
      <w:r w:rsidRPr="00D32DEF">
        <w:t>ras la capacitación, se observa un cambio</w:t>
      </w:r>
      <w:r>
        <w:t xml:space="preserve"> a</w:t>
      </w:r>
      <w:r w:rsidRPr="00D32DEF">
        <w:t xml:space="preserve"> 9 personas indicaron hervir el agua siempre, 6 lo hacen a veces y ninguna respondió que nunca.</w:t>
      </w:r>
      <w:r>
        <w:t xml:space="preserve"> Por tanto, se </w:t>
      </w:r>
      <w:r w:rsidRPr="00D32DEF">
        <w:t>evidencia que la capacitación influyó de manera positiva en la adopción de hábitos seguros para el consumo de agua.</w:t>
      </w:r>
    </w:p>
    <w:p w14:paraId="6E08211A" w14:textId="00BFB45D" w:rsidR="00AA1D70" w:rsidRPr="00DF06CE" w:rsidRDefault="00AA1D70" w:rsidP="00AA1D70">
      <w:pPr>
        <w:spacing w:before="0" w:beforeAutospacing="0" w:after="160" w:afterAutospacing="0"/>
        <w:jc w:val="left"/>
        <w:rPr>
          <w:rFonts w:cs="Times New Roman"/>
          <w:bCs/>
        </w:rPr>
      </w:pPr>
      <w:r w:rsidRPr="00DF06CE">
        <w:rPr>
          <w:b/>
          <w:bCs/>
        </w:rPr>
        <w:t xml:space="preserve">Tabla </w:t>
      </w:r>
      <w:r w:rsidRPr="00DF06CE">
        <w:rPr>
          <w:b/>
          <w:bCs/>
        </w:rPr>
        <w:fldChar w:fldCharType="begin"/>
      </w:r>
      <w:r w:rsidRPr="00DF06CE">
        <w:rPr>
          <w:b/>
          <w:bCs/>
        </w:rPr>
        <w:instrText xml:space="preserve"> SEQ Tabla \* ARABIC </w:instrText>
      </w:r>
      <w:r w:rsidRPr="00DF06CE">
        <w:rPr>
          <w:b/>
          <w:bCs/>
        </w:rPr>
        <w:fldChar w:fldCharType="separate"/>
      </w:r>
      <w:r w:rsidR="00023DA6">
        <w:rPr>
          <w:b/>
          <w:bCs/>
          <w:noProof/>
        </w:rPr>
        <w:t>28</w:t>
      </w:r>
      <w:r w:rsidRPr="00DF06CE">
        <w:rPr>
          <w:b/>
          <w:bCs/>
        </w:rPr>
        <w:fldChar w:fldCharType="end"/>
      </w:r>
      <w:r>
        <w:br/>
      </w:r>
      <w:bookmarkStart w:id="115" w:name="_Toc208176115"/>
      <w:r w:rsidRPr="00633424">
        <w:rPr>
          <w:i/>
          <w:iCs/>
        </w:rPr>
        <w:t xml:space="preserve">Distribución de frecuencias - Tiempo de evaluación por Pregunta </w:t>
      </w:r>
      <w:r>
        <w:rPr>
          <w:i/>
          <w:iCs/>
        </w:rPr>
        <w:t>4</w:t>
      </w:r>
      <w:bookmarkEnd w:id="115"/>
    </w:p>
    <w:tbl>
      <w:tblPr>
        <w:tblStyle w:val="Tablaconcuadrcula"/>
        <w:tblW w:w="5000" w:type="pct"/>
        <w:tblLook w:val="0000" w:firstRow="0" w:lastRow="0" w:firstColumn="0" w:lastColumn="0" w:noHBand="0" w:noVBand="0"/>
      </w:tblPr>
      <w:tblGrid>
        <w:gridCol w:w="3494"/>
        <w:gridCol w:w="1327"/>
        <w:gridCol w:w="1164"/>
        <w:gridCol w:w="1052"/>
        <w:gridCol w:w="900"/>
      </w:tblGrid>
      <w:tr w:rsidR="00AA1D70" w:rsidRPr="00DF06CE" w14:paraId="671B9384" w14:textId="77777777" w:rsidTr="00AA1D70">
        <w:tc>
          <w:tcPr>
            <w:tcW w:w="2201" w:type="pct"/>
            <w:tcBorders>
              <w:top w:val="single" w:sz="4" w:space="0" w:color="auto"/>
              <w:bottom w:val="single" w:sz="4" w:space="0" w:color="auto"/>
            </w:tcBorders>
          </w:tcPr>
          <w:p w14:paraId="3800DDCC" w14:textId="2F464CFB" w:rsidR="00AA1D70" w:rsidRPr="00DF06CE" w:rsidRDefault="00AA1D70" w:rsidP="00023DA6">
            <w:pPr>
              <w:spacing w:before="0" w:beforeAutospacing="0" w:after="0" w:afterAutospacing="0"/>
              <w:jc w:val="left"/>
              <w:rPr>
                <w:rFonts w:cs="Times New Roman"/>
                <w:b/>
              </w:rPr>
            </w:pPr>
          </w:p>
        </w:tc>
        <w:tc>
          <w:tcPr>
            <w:tcW w:w="2232" w:type="pct"/>
            <w:gridSpan w:val="3"/>
            <w:tcBorders>
              <w:top w:val="single" w:sz="4" w:space="0" w:color="auto"/>
              <w:bottom w:val="single" w:sz="4" w:space="0" w:color="auto"/>
            </w:tcBorders>
          </w:tcPr>
          <w:p w14:paraId="1449A54B" w14:textId="4301AEDD" w:rsidR="00AA1D70" w:rsidRPr="00DF06CE" w:rsidRDefault="00AA1D70" w:rsidP="00023DA6">
            <w:pPr>
              <w:spacing w:before="0" w:beforeAutospacing="0" w:after="0" w:afterAutospacing="0"/>
              <w:jc w:val="center"/>
              <w:rPr>
                <w:rFonts w:cs="Times New Roman"/>
                <w:b/>
              </w:rPr>
            </w:pPr>
            <w:r w:rsidRPr="00AA1D70">
              <w:rPr>
                <w:rFonts w:cs="Times New Roman"/>
                <w:b/>
              </w:rPr>
              <w:t>Pregunta 4</w:t>
            </w:r>
          </w:p>
        </w:tc>
        <w:tc>
          <w:tcPr>
            <w:tcW w:w="567" w:type="pct"/>
            <w:vMerge w:val="restart"/>
            <w:tcBorders>
              <w:top w:val="single" w:sz="4" w:space="0" w:color="auto"/>
              <w:bottom w:val="single" w:sz="4" w:space="0" w:color="auto"/>
            </w:tcBorders>
          </w:tcPr>
          <w:p w14:paraId="6856DAFA" w14:textId="77777777" w:rsidR="00AA1D70" w:rsidRPr="00DF06CE" w:rsidRDefault="00AA1D70" w:rsidP="00023DA6">
            <w:pPr>
              <w:spacing w:before="0" w:beforeAutospacing="0" w:after="0" w:afterAutospacing="0"/>
              <w:jc w:val="left"/>
              <w:rPr>
                <w:rFonts w:cs="Times New Roman"/>
                <w:b/>
              </w:rPr>
            </w:pPr>
            <w:r w:rsidRPr="00DF06CE">
              <w:rPr>
                <w:rFonts w:cs="Times New Roman"/>
                <w:b/>
              </w:rPr>
              <w:t>Total</w:t>
            </w:r>
          </w:p>
        </w:tc>
      </w:tr>
      <w:tr w:rsidR="00AA1D70" w:rsidRPr="00DF06CE" w14:paraId="52B5FD80" w14:textId="77777777" w:rsidTr="00AA1D70">
        <w:tc>
          <w:tcPr>
            <w:tcW w:w="2201" w:type="pct"/>
            <w:tcBorders>
              <w:top w:val="single" w:sz="4" w:space="0" w:color="auto"/>
              <w:bottom w:val="single" w:sz="4" w:space="0" w:color="auto"/>
            </w:tcBorders>
          </w:tcPr>
          <w:p w14:paraId="27F721F8" w14:textId="3445F68B" w:rsidR="00AA1D70" w:rsidRPr="00DF06CE" w:rsidRDefault="00AA1D70" w:rsidP="00023DA6">
            <w:pPr>
              <w:spacing w:before="0" w:beforeAutospacing="0" w:after="0" w:afterAutospacing="0"/>
              <w:jc w:val="left"/>
              <w:rPr>
                <w:rFonts w:cs="Times New Roman"/>
                <w:bCs/>
              </w:rPr>
            </w:pPr>
          </w:p>
        </w:tc>
        <w:tc>
          <w:tcPr>
            <w:tcW w:w="836" w:type="pct"/>
            <w:tcBorders>
              <w:top w:val="single" w:sz="4" w:space="0" w:color="auto"/>
              <w:bottom w:val="single" w:sz="4" w:space="0" w:color="auto"/>
            </w:tcBorders>
          </w:tcPr>
          <w:p w14:paraId="4EDEF9F7" w14:textId="77777777" w:rsidR="00AA1D70" w:rsidRPr="00DF06CE" w:rsidRDefault="00AA1D70" w:rsidP="00023DA6">
            <w:pPr>
              <w:spacing w:before="0" w:beforeAutospacing="0" w:after="0" w:afterAutospacing="0"/>
              <w:jc w:val="center"/>
              <w:rPr>
                <w:rFonts w:cs="Times New Roman"/>
                <w:b/>
              </w:rPr>
            </w:pPr>
            <w:r w:rsidRPr="00DF06CE">
              <w:rPr>
                <w:rFonts w:cs="Times New Roman"/>
                <w:b/>
              </w:rPr>
              <w:t>Siempre</w:t>
            </w:r>
          </w:p>
        </w:tc>
        <w:tc>
          <w:tcPr>
            <w:tcW w:w="733" w:type="pct"/>
            <w:tcBorders>
              <w:top w:val="single" w:sz="4" w:space="0" w:color="auto"/>
              <w:bottom w:val="single" w:sz="4" w:space="0" w:color="auto"/>
            </w:tcBorders>
          </w:tcPr>
          <w:p w14:paraId="5B284E86" w14:textId="77777777" w:rsidR="00AA1D70" w:rsidRPr="00DF06CE" w:rsidRDefault="00AA1D70" w:rsidP="00023DA6">
            <w:pPr>
              <w:spacing w:before="0" w:beforeAutospacing="0" w:after="0" w:afterAutospacing="0"/>
              <w:jc w:val="center"/>
              <w:rPr>
                <w:rFonts w:cs="Times New Roman"/>
                <w:b/>
              </w:rPr>
            </w:pPr>
            <w:r w:rsidRPr="00DF06CE">
              <w:rPr>
                <w:rFonts w:cs="Times New Roman"/>
                <w:b/>
              </w:rPr>
              <w:t>A veces</w:t>
            </w:r>
          </w:p>
        </w:tc>
        <w:tc>
          <w:tcPr>
            <w:tcW w:w="663" w:type="pct"/>
            <w:tcBorders>
              <w:top w:val="single" w:sz="4" w:space="0" w:color="auto"/>
              <w:bottom w:val="single" w:sz="4" w:space="0" w:color="auto"/>
            </w:tcBorders>
          </w:tcPr>
          <w:p w14:paraId="345943B2" w14:textId="77777777" w:rsidR="00AA1D70" w:rsidRPr="00DF06CE" w:rsidRDefault="00AA1D70" w:rsidP="00023DA6">
            <w:pPr>
              <w:spacing w:before="0" w:beforeAutospacing="0" w:after="0" w:afterAutospacing="0"/>
              <w:jc w:val="center"/>
              <w:rPr>
                <w:rFonts w:cs="Times New Roman"/>
                <w:b/>
              </w:rPr>
            </w:pPr>
            <w:r w:rsidRPr="00DF06CE">
              <w:rPr>
                <w:rFonts w:cs="Times New Roman"/>
                <w:b/>
              </w:rPr>
              <w:t>Nunca</w:t>
            </w:r>
          </w:p>
        </w:tc>
        <w:tc>
          <w:tcPr>
            <w:tcW w:w="567" w:type="pct"/>
            <w:vMerge/>
            <w:tcBorders>
              <w:top w:val="single" w:sz="4" w:space="0" w:color="auto"/>
              <w:bottom w:val="single" w:sz="4" w:space="0" w:color="auto"/>
            </w:tcBorders>
          </w:tcPr>
          <w:p w14:paraId="5F86D569" w14:textId="77777777" w:rsidR="00AA1D70" w:rsidRPr="00DF06CE" w:rsidRDefault="00AA1D70" w:rsidP="00023DA6">
            <w:pPr>
              <w:spacing w:before="0" w:beforeAutospacing="0" w:after="0" w:afterAutospacing="0"/>
              <w:jc w:val="left"/>
              <w:rPr>
                <w:rFonts w:cs="Times New Roman"/>
                <w:bCs/>
              </w:rPr>
            </w:pPr>
          </w:p>
        </w:tc>
      </w:tr>
      <w:tr w:rsidR="00AA1D70" w:rsidRPr="00DF06CE" w14:paraId="2668F864" w14:textId="77777777" w:rsidTr="00AA1D70">
        <w:tc>
          <w:tcPr>
            <w:tcW w:w="2201" w:type="pct"/>
            <w:tcBorders>
              <w:top w:val="single" w:sz="4" w:space="0" w:color="auto"/>
            </w:tcBorders>
          </w:tcPr>
          <w:p w14:paraId="49FD8138" w14:textId="77777777" w:rsidR="00AA1D70" w:rsidRPr="00DF06CE" w:rsidRDefault="00AA1D70" w:rsidP="00023DA6">
            <w:pPr>
              <w:spacing w:before="0" w:beforeAutospacing="0" w:after="0" w:afterAutospacing="0"/>
              <w:jc w:val="left"/>
              <w:rPr>
                <w:rFonts w:cs="Times New Roman"/>
                <w:bCs/>
              </w:rPr>
            </w:pPr>
            <w:r w:rsidRPr="00DF06CE">
              <w:rPr>
                <w:rFonts w:cs="Times New Roman"/>
                <w:bCs/>
              </w:rPr>
              <w:t>Antes de la capacitación</w:t>
            </w:r>
          </w:p>
        </w:tc>
        <w:tc>
          <w:tcPr>
            <w:tcW w:w="836" w:type="pct"/>
            <w:tcBorders>
              <w:top w:val="single" w:sz="4" w:space="0" w:color="auto"/>
            </w:tcBorders>
          </w:tcPr>
          <w:p w14:paraId="1D53302A" w14:textId="77777777" w:rsidR="00AA1D70" w:rsidRPr="00DF06CE" w:rsidRDefault="00AA1D70" w:rsidP="00023DA6">
            <w:pPr>
              <w:spacing w:before="0" w:beforeAutospacing="0" w:after="0" w:afterAutospacing="0"/>
              <w:jc w:val="left"/>
              <w:rPr>
                <w:rFonts w:cs="Times New Roman"/>
                <w:bCs/>
              </w:rPr>
            </w:pPr>
            <w:r w:rsidRPr="00DF06CE">
              <w:rPr>
                <w:rFonts w:cs="Times New Roman"/>
                <w:bCs/>
              </w:rPr>
              <w:t>2</w:t>
            </w:r>
          </w:p>
        </w:tc>
        <w:tc>
          <w:tcPr>
            <w:tcW w:w="733" w:type="pct"/>
            <w:tcBorders>
              <w:top w:val="single" w:sz="4" w:space="0" w:color="auto"/>
            </w:tcBorders>
          </w:tcPr>
          <w:p w14:paraId="1B6B878A" w14:textId="77777777" w:rsidR="00AA1D70" w:rsidRPr="00DF06CE" w:rsidRDefault="00AA1D70" w:rsidP="00023DA6">
            <w:pPr>
              <w:spacing w:before="0" w:beforeAutospacing="0" w:after="0" w:afterAutospacing="0"/>
              <w:jc w:val="left"/>
              <w:rPr>
                <w:rFonts w:cs="Times New Roman"/>
                <w:bCs/>
              </w:rPr>
            </w:pPr>
            <w:r w:rsidRPr="00DF06CE">
              <w:rPr>
                <w:rFonts w:cs="Times New Roman"/>
                <w:bCs/>
              </w:rPr>
              <w:t>10</w:t>
            </w:r>
          </w:p>
        </w:tc>
        <w:tc>
          <w:tcPr>
            <w:tcW w:w="663" w:type="pct"/>
            <w:tcBorders>
              <w:top w:val="single" w:sz="4" w:space="0" w:color="auto"/>
            </w:tcBorders>
          </w:tcPr>
          <w:p w14:paraId="073B692A" w14:textId="77777777" w:rsidR="00AA1D70" w:rsidRPr="00DF06CE" w:rsidRDefault="00AA1D70" w:rsidP="00023DA6">
            <w:pPr>
              <w:spacing w:before="0" w:beforeAutospacing="0" w:after="0" w:afterAutospacing="0"/>
              <w:jc w:val="left"/>
              <w:rPr>
                <w:rFonts w:cs="Times New Roman"/>
                <w:bCs/>
              </w:rPr>
            </w:pPr>
            <w:r w:rsidRPr="00DF06CE">
              <w:rPr>
                <w:rFonts w:cs="Times New Roman"/>
                <w:bCs/>
              </w:rPr>
              <w:t>3</w:t>
            </w:r>
          </w:p>
        </w:tc>
        <w:tc>
          <w:tcPr>
            <w:tcW w:w="567" w:type="pct"/>
            <w:tcBorders>
              <w:top w:val="single" w:sz="4" w:space="0" w:color="auto"/>
            </w:tcBorders>
          </w:tcPr>
          <w:p w14:paraId="0D3E344C" w14:textId="77777777" w:rsidR="00AA1D70" w:rsidRPr="00DF06CE" w:rsidRDefault="00AA1D70" w:rsidP="00023DA6">
            <w:pPr>
              <w:spacing w:before="0" w:beforeAutospacing="0" w:after="0" w:afterAutospacing="0"/>
              <w:jc w:val="left"/>
              <w:rPr>
                <w:rFonts w:cs="Times New Roman"/>
                <w:bCs/>
              </w:rPr>
            </w:pPr>
            <w:r w:rsidRPr="00DF06CE">
              <w:rPr>
                <w:rFonts w:cs="Times New Roman"/>
                <w:bCs/>
              </w:rPr>
              <w:t>15</w:t>
            </w:r>
          </w:p>
        </w:tc>
      </w:tr>
      <w:tr w:rsidR="00AA1D70" w:rsidRPr="00DF06CE" w14:paraId="68D43EFA" w14:textId="77777777" w:rsidTr="00AA1D70">
        <w:tc>
          <w:tcPr>
            <w:tcW w:w="2201" w:type="pct"/>
          </w:tcPr>
          <w:p w14:paraId="41240B15" w14:textId="77777777" w:rsidR="00AA1D70" w:rsidRPr="00DF06CE" w:rsidRDefault="00AA1D70" w:rsidP="00023DA6">
            <w:pPr>
              <w:spacing w:before="0" w:beforeAutospacing="0" w:after="0" w:afterAutospacing="0"/>
              <w:jc w:val="left"/>
              <w:rPr>
                <w:rFonts w:cs="Times New Roman"/>
                <w:bCs/>
              </w:rPr>
            </w:pPr>
            <w:r w:rsidRPr="00DF06CE">
              <w:rPr>
                <w:rFonts w:cs="Times New Roman"/>
                <w:bCs/>
              </w:rPr>
              <w:t>Después de la capacitación</w:t>
            </w:r>
          </w:p>
        </w:tc>
        <w:tc>
          <w:tcPr>
            <w:tcW w:w="836" w:type="pct"/>
          </w:tcPr>
          <w:p w14:paraId="1ECA0BBC" w14:textId="4B0FC236" w:rsidR="00AA1D70" w:rsidRPr="00DF06CE" w:rsidRDefault="00D32DEF" w:rsidP="00023DA6">
            <w:pPr>
              <w:spacing w:before="0" w:beforeAutospacing="0" w:after="0" w:afterAutospacing="0"/>
              <w:jc w:val="left"/>
              <w:rPr>
                <w:rFonts w:cs="Times New Roman"/>
                <w:bCs/>
              </w:rPr>
            </w:pPr>
            <w:r>
              <w:rPr>
                <w:rFonts w:cs="Times New Roman"/>
                <w:bCs/>
              </w:rPr>
              <w:t>9</w:t>
            </w:r>
          </w:p>
        </w:tc>
        <w:tc>
          <w:tcPr>
            <w:tcW w:w="733" w:type="pct"/>
          </w:tcPr>
          <w:p w14:paraId="4830DC60" w14:textId="5D13796F" w:rsidR="00AA1D70" w:rsidRPr="00DF06CE" w:rsidRDefault="00D32DEF" w:rsidP="00023DA6">
            <w:pPr>
              <w:spacing w:before="0" w:beforeAutospacing="0" w:after="0" w:afterAutospacing="0"/>
              <w:jc w:val="left"/>
              <w:rPr>
                <w:rFonts w:cs="Times New Roman"/>
                <w:bCs/>
              </w:rPr>
            </w:pPr>
            <w:r>
              <w:rPr>
                <w:rFonts w:cs="Times New Roman"/>
                <w:bCs/>
              </w:rPr>
              <w:t>6</w:t>
            </w:r>
          </w:p>
        </w:tc>
        <w:tc>
          <w:tcPr>
            <w:tcW w:w="663" w:type="pct"/>
          </w:tcPr>
          <w:p w14:paraId="158327BE" w14:textId="11FB1C7C" w:rsidR="00AA1D70" w:rsidRPr="00DF06CE" w:rsidRDefault="00D32DEF" w:rsidP="00023DA6">
            <w:pPr>
              <w:spacing w:before="0" w:beforeAutospacing="0" w:after="0" w:afterAutospacing="0"/>
              <w:jc w:val="left"/>
              <w:rPr>
                <w:rFonts w:cs="Times New Roman"/>
                <w:bCs/>
              </w:rPr>
            </w:pPr>
            <w:r>
              <w:rPr>
                <w:rFonts w:cs="Times New Roman"/>
                <w:bCs/>
              </w:rPr>
              <w:t>0</w:t>
            </w:r>
          </w:p>
        </w:tc>
        <w:tc>
          <w:tcPr>
            <w:tcW w:w="567" w:type="pct"/>
          </w:tcPr>
          <w:p w14:paraId="639867D5" w14:textId="77777777" w:rsidR="00AA1D70" w:rsidRPr="00DF06CE" w:rsidRDefault="00AA1D70" w:rsidP="00023DA6">
            <w:pPr>
              <w:spacing w:before="0" w:beforeAutospacing="0" w:after="0" w:afterAutospacing="0"/>
              <w:jc w:val="left"/>
              <w:rPr>
                <w:rFonts w:cs="Times New Roman"/>
                <w:bCs/>
              </w:rPr>
            </w:pPr>
            <w:r w:rsidRPr="00DF06CE">
              <w:rPr>
                <w:rFonts w:cs="Times New Roman"/>
                <w:bCs/>
              </w:rPr>
              <w:t>15</w:t>
            </w:r>
          </w:p>
        </w:tc>
      </w:tr>
      <w:tr w:rsidR="00AA1D70" w:rsidRPr="00DF06CE" w14:paraId="33C91C25" w14:textId="77777777" w:rsidTr="00AA1D70">
        <w:tc>
          <w:tcPr>
            <w:tcW w:w="2201" w:type="pct"/>
          </w:tcPr>
          <w:p w14:paraId="3180EC8A" w14:textId="16358056" w:rsidR="00AA1D70" w:rsidRPr="00DF06CE" w:rsidRDefault="00AA1D70" w:rsidP="00023DA6">
            <w:pPr>
              <w:spacing w:before="0" w:beforeAutospacing="0" w:after="0" w:afterAutospacing="0"/>
              <w:jc w:val="left"/>
              <w:rPr>
                <w:rFonts w:cs="Times New Roman"/>
                <w:bCs/>
              </w:rPr>
            </w:pPr>
            <w:r w:rsidRPr="00DF06CE">
              <w:rPr>
                <w:rFonts w:cs="Times New Roman"/>
                <w:bCs/>
              </w:rPr>
              <w:t>Total</w:t>
            </w:r>
          </w:p>
        </w:tc>
        <w:tc>
          <w:tcPr>
            <w:tcW w:w="836" w:type="pct"/>
          </w:tcPr>
          <w:p w14:paraId="39FF3D4E" w14:textId="11D6165E" w:rsidR="00AA1D70" w:rsidRPr="00DF06CE" w:rsidRDefault="00D32DEF" w:rsidP="00023DA6">
            <w:pPr>
              <w:spacing w:before="0" w:beforeAutospacing="0" w:after="0" w:afterAutospacing="0"/>
              <w:jc w:val="left"/>
              <w:rPr>
                <w:rFonts w:cs="Times New Roman"/>
                <w:bCs/>
              </w:rPr>
            </w:pPr>
            <w:r>
              <w:rPr>
                <w:rFonts w:cs="Times New Roman"/>
                <w:bCs/>
              </w:rPr>
              <w:t>11</w:t>
            </w:r>
          </w:p>
        </w:tc>
        <w:tc>
          <w:tcPr>
            <w:tcW w:w="733" w:type="pct"/>
          </w:tcPr>
          <w:p w14:paraId="0FDFA4A4" w14:textId="70A815BE" w:rsidR="00AA1D70" w:rsidRPr="00DF06CE" w:rsidRDefault="00D32DEF" w:rsidP="00023DA6">
            <w:pPr>
              <w:spacing w:before="0" w:beforeAutospacing="0" w:after="0" w:afterAutospacing="0"/>
              <w:jc w:val="left"/>
              <w:rPr>
                <w:rFonts w:cs="Times New Roman"/>
                <w:bCs/>
              </w:rPr>
            </w:pPr>
            <w:r>
              <w:rPr>
                <w:rFonts w:cs="Times New Roman"/>
                <w:bCs/>
              </w:rPr>
              <w:t>16</w:t>
            </w:r>
          </w:p>
        </w:tc>
        <w:tc>
          <w:tcPr>
            <w:tcW w:w="663" w:type="pct"/>
          </w:tcPr>
          <w:p w14:paraId="11BBF01D" w14:textId="554E6EFF" w:rsidR="00AA1D70" w:rsidRPr="00DF06CE" w:rsidRDefault="00D32DEF" w:rsidP="00023DA6">
            <w:pPr>
              <w:spacing w:before="0" w:beforeAutospacing="0" w:after="0" w:afterAutospacing="0"/>
              <w:jc w:val="left"/>
              <w:rPr>
                <w:rFonts w:cs="Times New Roman"/>
                <w:bCs/>
              </w:rPr>
            </w:pPr>
            <w:r>
              <w:rPr>
                <w:rFonts w:cs="Times New Roman"/>
                <w:bCs/>
              </w:rPr>
              <w:t>3</w:t>
            </w:r>
          </w:p>
        </w:tc>
        <w:tc>
          <w:tcPr>
            <w:tcW w:w="567" w:type="pct"/>
          </w:tcPr>
          <w:p w14:paraId="71F7356A" w14:textId="77777777" w:rsidR="00AA1D70" w:rsidRPr="00DF06CE" w:rsidRDefault="00AA1D70" w:rsidP="00023DA6">
            <w:pPr>
              <w:spacing w:before="0" w:beforeAutospacing="0" w:after="0" w:afterAutospacing="0"/>
              <w:jc w:val="left"/>
              <w:rPr>
                <w:rFonts w:cs="Times New Roman"/>
                <w:bCs/>
              </w:rPr>
            </w:pPr>
            <w:r w:rsidRPr="00DF06CE">
              <w:rPr>
                <w:rFonts w:cs="Times New Roman"/>
                <w:bCs/>
              </w:rPr>
              <w:t>30</w:t>
            </w:r>
          </w:p>
        </w:tc>
      </w:tr>
    </w:tbl>
    <w:p w14:paraId="45497C00" w14:textId="77777777" w:rsidR="00DF06CE" w:rsidRDefault="00DF06CE" w:rsidP="00DF06CE">
      <w:pPr>
        <w:spacing w:before="0" w:beforeAutospacing="0" w:after="160" w:afterAutospacing="0" w:line="259" w:lineRule="auto"/>
        <w:jc w:val="left"/>
        <w:rPr>
          <w:rFonts w:cs="Times New Roman"/>
          <w:bCs/>
        </w:rPr>
      </w:pPr>
    </w:p>
    <w:p w14:paraId="0C3EAD37" w14:textId="065EDAE1" w:rsidR="00A828EB" w:rsidRPr="00A828EB" w:rsidRDefault="00A828EB" w:rsidP="00A828EB">
      <w:r>
        <w:lastRenderedPageBreak/>
        <w:t>En l</w:t>
      </w:r>
      <w:r w:rsidRPr="00A828EB">
        <w:t xml:space="preserve">a </w:t>
      </w:r>
      <w:r>
        <w:t xml:space="preserve">figura 12 se </w:t>
      </w:r>
      <w:r w:rsidRPr="00A828EB">
        <w:t>presenta los resultados sobre la práctica de hervir el agua antes de consumirla</w:t>
      </w:r>
      <w:r>
        <w:t>, se observa que d</w:t>
      </w:r>
      <w:r w:rsidRPr="00A828EB">
        <w:t xml:space="preserve">espués de la capacitación </w:t>
      </w:r>
      <w:r>
        <w:t>aumento de 6,7% a 30% las personas que hervirán el agua antes de consumirla, por tanto, l</w:t>
      </w:r>
      <w:r w:rsidRPr="00A828EB">
        <w:t xml:space="preserve">a capacitación </w:t>
      </w:r>
      <w:r>
        <w:t>fue</w:t>
      </w:r>
      <w:r w:rsidRPr="00A828EB">
        <w:t xml:space="preserve"> favorable en la adopción de hábitos seguros relacionados con el consumo de agua</w:t>
      </w:r>
      <w:r w:rsidR="006F001C">
        <w:t>.</w:t>
      </w:r>
    </w:p>
    <w:p w14:paraId="3718A209" w14:textId="44248689" w:rsidR="002B7EC5" w:rsidRPr="00633424" w:rsidRDefault="002B7EC5" w:rsidP="002B7EC5">
      <w:pPr>
        <w:pStyle w:val="Descripcin"/>
        <w:keepNext/>
      </w:pPr>
      <w:r w:rsidRPr="00633424">
        <w:rPr>
          <w:b/>
          <w:bCs/>
        </w:rPr>
        <w:t xml:space="preserve">Figura </w:t>
      </w:r>
      <w:r w:rsidRPr="00633424">
        <w:rPr>
          <w:b/>
          <w:bCs/>
        </w:rPr>
        <w:fldChar w:fldCharType="begin"/>
      </w:r>
      <w:r w:rsidRPr="00633424">
        <w:rPr>
          <w:b/>
          <w:bCs/>
        </w:rPr>
        <w:instrText xml:space="preserve"> SEQ Figura \* ARABIC </w:instrText>
      </w:r>
      <w:r w:rsidRPr="00633424">
        <w:rPr>
          <w:b/>
          <w:bCs/>
        </w:rPr>
        <w:fldChar w:fldCharType="separate"/>
      </w:r>
      <w:r w:rsidR="00023DA6">
        <w:rPr>
          <w:b/>
          <w:bCs/>
          <w:noProof/>
        </w:rPr>
        <w:t>12</w:t>
      </w:r>
      <w:r w:rsidRPr="00633424">
        <w:rPr>
          <w:b/>
          <w:bCs/>
        </w:rPr>
        <w:fldChar w:fldCharType="end"/>
      </w:r>
      <w:r>
        <w:br/>
      </w:r>
      <w:bookmarkStart w:id="116" w:name="_Toc208176139"/>
      <w:r w:rsidRPr="00633424">
        <w:rPr>
          <w:i/>
          <w:iCs w:val="0"/>
        </w:rPr>
        <w:t xml:space="preserve">Tiempo de evaluación por </w:t>
      </w:r>
      <w:r>
        <w:rPr>
          <w:i/>
          <w:iCs w:val="0"/>
        </w:rPr>
        <w:t>Pregunta 4 (%)</w:t>
      </w:r>
      <w:bookmarkEnd w:id="116"/>
    </w:p>
    <w:p w14:paraId="249C5F22" w14:textId="59EED98F" w:rsidR="00D32DEF" w:rsidRPr="00D32DEF" w:rsidRDefault="00D32DEF" w:rsidP="00D32DEF">
      <w:pPr>
        <w:spacing w:before="0" w:beforeAutospacing="0" w:after="160" w:afterAutospacing="0" w:line="259" w:lineRule="auto"/>
        <w:jc w:val="left"/>
        <w:rPr>
          <w:rFonts w:cs="Times New Roman"/>
          <w:bCs/>
        </w:rPr>
      </w:pPr>
      <w:r w:rsidRPr="00D32DEF">
        <w:rPr>
          <w:rFonts w:cs="Times New Roman"/>
          <w:bCs/>
          <w:noProof/>
        </w:rPr>
        <w:drawing>
          <wp:inline distT="0" distB="0" distL="0" distR="0" wp14:anchorId="64296F36" wp14:editId="56630950">
            <wp:extent cx="4896960" cy="2687541"/>
            <wp:effectExtent l="0" t="0" r="0" b="0"/>
            <wp:docPr id="111592494"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rotWithShape="1">
                    <a:blip r:embed="rId46">
                      <a:extLst>
                        <a:ext uri="{28A0092B-C50C-407E-A947-70E740481C1C}">
                          <a14:useLocalDpi xmlns:a14="http://schemas.microsoft.com/office/drawing/2010/main" val="0"/>
                        </a:ext>
                      </a:extLst>
                    </a:blip>
                    <a:srcRect l="1104" t="7238" r="1713" b="2134"/>
                    <a:stretch>
                      <a:fillRect/>
                    </a:stretch>
                  </pic:blipFill>
                  <pic:spPr bwMode="auto">
                    <a:xfrm>
                      <a:off x="0" y="0"/>
                      <a:ext cx="4897993" cy="2688108"/>
                    </a:xfrm>
                    <a:prstGeom prst="rect">
                      <a:avLst/>
                    </a:prstGeom>
                    <a:noFill/>
                    <a:ln>
                      <a:noFill/>
                    </a:ln>
                    <a:extLst>
                      <a:ext uri="{53640926-AAD7-44D8-BBD7-CCE9431645EC}">
                        <a14:shadowObscured xmlns:a14="http://schemas.microsoft.com/office/drawing/2010/main"/>
                      </a:ext>
                    </a:extLst>
                  </pic:spPr>
                </pic:pic>
              </a:graphicData>
            </a:graphic>
          </wp:inline>
        </w:drawing>
      </w:r>
    </w:p>
    <w:p w14:paraId="373DF2F6" w14:textId="49ADBF6F" w:rsidR="009528A2" w:rsidRPr="00570BE0" w:rsidRDefault="009528A2">
      <w:pPr>
        <w:spacing w:before="0" w:beforeAutospacing="0" w:after="160" w:afterAutospacing="0" w:line="259" w:lineRule="auto"/>
        <w:jc w:val="left"/>
        <w:rPr>
          <w:rFonts w:cs="Times New Roman"/>
          <w:bCs/>
        </w:rPr>
      </w:pPr>
      <w:r w:rsidRPr="00570BE0">
        <w:rPr>
          <w:rFonts w:cs="Times New Roman"/>
          <w:bCs/>
        </w:rPr>
        <w:br w:type="page"/>
      </w:r>
    </w:p>
    <w:p w14:paraId="187CA935" w14:textId="37DEB94F" w:rsidR="0068406E" w:rsidRDefault="0068406E" w:rsidP="0068406E">
      <w:pPr>
        <w:pStyle w:val="Ttulo2"/>
        <w:numPr>
          <w:ilvl w:val="1"/>
          <w:numId w:val="1"/>
        </w:numPr>
        <w:rPr>
          <w:lang w:val="es-EC"/>
        </w:rPr>
      </w:pPr>
      <w:r w:rsidRPr="00570BE0">
        <w:rPr>
          <w:lang w:val="es-EC"/>
        </w:rPr>
        <w:lastRenderedPageBreak/>
        <w:t xml:space="preserve"> </w:t>
      </w:r>
      <w:bookmarkStart w:id="117" w:name="_Toc210157358"/>
      <w:r w:rsidRPr="00592D25">
        <w:rPr>
          <w:lang w:val="es-EC"/>
        </w:rPr>
        <w:t>Comprobación de hipótesis</w:t>
      </w:r>
      <w:bookmarkEnd w:id="117"/>
    </w:p>
    <w:p w14:paraId="5DA05442" w14:textId="1471FE7B" w:rsidR="00656FAD" w:rsidRDefault="00656FAD" w:rsidP="00656FAD">
      <w:pPr>
        <w:rPr>
          <w:lang w:eastAsia="es-EC"/>
        </w:rPr>
      </w:pPr>
      <w:r w:rsidRPr="00656FAD">
        <w:rPr>
          <w:lang w:eastAsia="es-EC"/>
        </w:rPr>
        <w:t xml:space="preserve">Con base en los resultados obtenidos del análisis físico, químico y </w:t>
      </w:r>
      <w:r>
        <w:rPr>
          <w:lang w:eastAsia="es-EC"/>
        </w:rPr>
        <w:t>microbiológico</w:t>
      </w:r>
      <w:r w:rsidRPr="00656FAD">
        <w:rPr>
          <w:lang w:eastAsia="es-EC"/>
        </w:rPr>
        <w:t xml:space="preserve"> del agua tratada mediante el prototipo de filtración con carbón activado y cloración en la comunidad de </w:t>
      </w:r>
      <w:proofErr w:type="spellStart"/>
      <w:r w:rsidRPr="00656FAD">
        <w:rPr>
          <w:lang w:eastAsia="es-EC"/>
        </w:rPr>
        <w:t>Tanquizan</w:t>
      </w:r>
      <w:proofErr w:type="spellEnd"/>
      <w:r w:rsidRPr="00656FAD">
        <w:rPr>
          <w:lang w:eastAsia="es-EC"/>
        </w:rPr>
        <w:t>, se puede afirmar que dicho sistema mejora la calidad del agua destinada al consumo humano. Los datos muestran reducciones sustanciales en parámetros críticos</w:t>
      </w:r>
      <w:r>
        <w:rPr>
          <w:lang w:eastAsia="es-EC"/>
        </w:rPr>
        <w:t>, ya que</w:t>
      </w:r>
      <w:r w:rsidRPr="00656FAD">
        <w:rPr>
          <w:lang w:eastAsia="es-EC"/>
        </w:rPr>
        <w:t xml:space="preserve"> la turbiedad disminuyó en un 93,18 %, el color aparente en un 75 %, y los sólidos totales disueltos en un 88,52 %. Además, se logró la eliminación total de coliformes totales y </w:t>
      </w:r>
      <w:r w:rsidRPr="00656FAD">
        <w:rPr>
          <w:i/>
          <w:iCs/>
          <w:lang w:eastAsia="es-EC"/>
        </w:rPr>
        <w:t>Escherichia coli</w:t>
      </w:r>
      <w:r w:rsidRPr="00656FAD">
        <w:rPr>
          <w:lang w:eastAsia="es-EC"/>
        </w:rPr>
        <w:t>, cumpliendo con los requisitos microbiológicos establecidos en la Norma Técnica Ecuatoriana NTE INEN 1108.</w:t>
      </w:r>
    </w:p>
    <w:p w14:paraId="70FDC1D6" w14:textId="6719A373" w:rsidR="00656FAD" w:rsidRPr="00656FAD" w:rsidRDefault="00656FAD" w:rsidP="00656FAD">
      <w:pPr>
        <w:rPr>
          <w:lang w:eastAsia="es-EC"/>
        </w:rPr>
      </w:pPr>
      <w:r w:rsidRPr="00656FAD">
        <w:rPr>
          <w:lang w:eastAsia="es-EC"/>
        </w:rPr>
        <w:t>En consecuencia, se rechaza la hipótesis nula y se acepta la hipótesis alternativa, concluyéndose que el prototipo implementado representa una solución técnicamente viable para el mejoramiento de la calidad del agua en comunidades rurales, contribuyendo a la prevención de enfermedades de origen hídrico y al acceso a agua segura.</w:t>
      </w:r>
    </w:p>
    <w:p w14:paraId="1F3B48F9" w14:textId="77777777" w:rsidR="00656FAD" w:rsidRDefault="00656FAD">
      <w:pPr>
        <w:spacing w:before="0" w:beforeAutospacing="0" w:after="160" w:afterAutospacing="0" w:line="259" w:lineRule="auto"/>
        <w:jc w:val="left"/>
      </w:pPr>
    </w:p>
    <w:p w14:paraId="61106C90" w14:textId="2D6BE4F5" w:rsidR="006F4A12" w:rsidRDefault="006F4A12">
      <w:pPr>
        <w:spacing w:before="0" w:beforeAutospacing="0" w:after="160" w:afterAutospacing="0" w:line="259" w:lineRule="auto"/>
        <w:jc w:val="left"/>
      </w:pPr>
      <w:r>
        <w:br w:type="page"/>
      </w:r>
    </w:p>
    <w:p w14:paraId="1188DB88" w14:textId="152DC5AB" w:rsidR="006F4A12" w:rsidRPr="00CC779C" w:rsidRDefault="006F4A12" w:rsidP="00023DA6">
      <w:pPr>
        <w:pStyle w:val="Ttulo1"/>
        <w:jc w:val="center"/>
        <w:rPr>
          <w:lang w:val="es-EC"/>
        </w:rPr>
      </w:pPr>
      <w:bookmarkStart w:id="118" w:name="_Toc210157359"/>
      <w:r w:rsidRPr="00CC779C">
        <w:rPr>
          <w:lang w:val="es-EC"/>
        </w:rPr>
        <w:lastRenderedPageBreak/>
        <w:t xml:space="preserve">CAPÍTULO </w:t>
      </w:r>
      <w:r>
        <w:rPr>
          <w:lang w:val="es-EC"/>
        </w:rPr>
        <w:t>V</w:t>
      </w:r>
      <w:bookmarkEnd w:id="118"/>
    </w:p>
    <w:p w14:paraId="67CD23BB" w14:textId="77777777" w:rsidR="006F4A12" w:rsidRDefault="007E7E99" w:rsidP="00245D9A">
      <w:pPr>
        <w:pStyle w:val="Ttulo2"/>
        <w:numPr>
          <w:ilvl w:val="1"/>
          <w:numId w:val="8"/>
        </w:numPr>
      </w:pPr>
      <w:bookmarkStart w:id="119" w:name="_Toc210157360"/>
      <w:bookmarkStart w:id="120" w:name="_Hlk208264321"/>
      <w:r w:rsidRPr="006F4A12">
        <w:t>CONCLUSIONES</w:t>
      </w:r>
      <w:bookmarkEnd w:id="119"/>
    </w:p>
    <w:p w14:paraId="7B3105A7" w14:textId="303E078E" w:rsidR="00090F6E" w:rsidRDefault="00090F6E" w:rsidP="00245D9A">
      <w:pPr>
        <w:pStyle w:val="Prrafodelista"/>
        <w:numPr>
          <w:ilvl w:val="0"/>
          <w:numId w:val="11"/>
        </w:numPr>
      </w:pPr>
      <w:r w:rsidRPr="007874BD">
        <w:t xml:space="preserve">El análisis fisicoquímico y microbiológico del agua cruda de la vertiente de </w:t>
      </w:r>
      <w:proofErr w:type="spellStart"/>
      <w:r w:rsidRPr="007874BD">
        <w:t>Tanquizan</w:t>
      </w:r>
      <w:proofErr w:type="spellEnd"/>
      <w:r w:rsidRPr="007874BD">
        <w:t xml:space="preserve">, realizado conforme a la norma NTE INEN 1108 – 2020 – 04, evidenció una calidad aceptable en cuanto a la presencia de metales pesados, cuyos valores se encontraron por debajo de los límites máximos permisibles. Sin embargo, se detectó presencia de coliformes totales y </w:t>
      </w:r>
      <w:r w:rsidRPr="007874BD">
        <w:rPr>
          <w:i/>
          <w:iCs/>
        </w:rPr>
        <w:t>Escherichia coli</w:t>
      </w:r>
      <w:r w:rsidRPr="007874BD">
        <w:t xml:space="preserve">, </w:t>
      </w:r>
      <w:r>
        <w:t xml:space="preserve">estos parámetros son indicadores de presencia de </w:t>
      </w:r>
      <w:r w:rsidRPr="007874BD">
        <w:t>contaminación microbiológica de origen fecal</w:t>
      </w:r>
      <w:r>
        <w:t>, se destaca que l</w:t>
      </w:r>
      <w:r w:rsidRPr="007874BD">
        <w:t xml:space="preserve">os parámetros físicos, como turbiedad, pH y sólidos disueltos, también se encontraron dentro de rangos admisibles. En conjunto, el agua cruda de </w:t>
      </w:r>
      <w:proofErr w:type="spellStart"/>
      <w:r w:rsidRPr="007874BD">
        <w:t>Tanquizan</w:t>
      </w:r>
      <w:proofErr w:type="spellEnd"/>
      <w:r w:rsidRPr="007874BD">
        <w:t xml:space="preserve"> requiere un tratamiento adecuado para garantizar la potabilidad, principalmente por la presencia de microorganismos patógenos.</w:t>
      </w:r>
    </w:p>
    <w:p w14:paraId="22B2C0DF" w14:textId="28D5F623" w:rsidR="00090F6E" w:rsidRPr="007874BD" w:rsidRDefault="00090F6E" w:rsidP="00245D9A">
      <w:pPr>
        <w:pStyle w:val="Prrafodelista"/>
        <w:numPr>
          <w:ilvl w:val="0"/>
          <w:numId w:val="11"/>
        </w:numPr>
      </w:pPr>
      <w:r w:rsidRPr="007874BD">
        <w:t xml:space="preserve">El prototipo del sistema de tratamiento fue diseñado a partir de criterios técnicos y normativos, considerando una proyección poblacional hasta 2035, con un caudal de diseño de </w:t>
      </w:r>
      <w:r w:rsidR="00F04635" w:rsidRPr="00F04635">
        <w:t>1,</w:t>
      </w:r>
      <w:proofErr w:type="gramStart"/>
      <w:r w:rsidR="00F04635" w:rsidRPr="00F04635">
        <w:t>94  m</w:t>
      </w:r>
      <w:proofErr w:type="gramEnd"/>
      <w:r w:rsidR="00F04635" w:rsidRPr="00F04635">
        <w:rPr>
          <w:vertAlign w:val="superscript"/>
        </w:rPr>
        <w:t>3</w:t>
      </w:r>
      <w:r w:rsidR="00F04635" w:rsidRPr="00F04635">
        <w:t>/h</w:t>
      </w:r>
      <w:r w:rsidRPr="007874BD">
        <w:t xml:space="preserve">. La configuración del sistema incluyó un tanque de almacenamiento, sedimentador, filtro con carbón activado y cámara de cloración. El diseño se fundamentó en principios de ingeniería hidráulica, siguiendo las metodologías propuestas por Metcalf &amp; Eddy y Steel &amp; </w:t>
      </w:r>
      <w:proofErr w:type="spellStart"/>
      <w:r w:rsidRPr="007874BD">
        <w:t>McGhee</w:t>
      </w:r>
      <w:proofErr w:type="spellEnd"/>
      <w:r w:rsidRPr="007874BD">
        <w:t xml:space="preserve">. Se establecieron dimensiones adecuadas para garantizar eficiencia operativa, tiempo de retención, limpieza periódica del filtro y tiempo de contacto suficiente en la cámara de cloro. </w:t>
      </w:r>
      <w:r>
        <w:t xml:space="preserve">Se decidió quitar la </w:t>
      </w:r>
      <w:r w:rsidRPr="007874BD">
        <w:t>arena del medio filtrante dado que su presencia afectó negativamente la calidad del agua, concluyéndose que el carbón activado resulta más eficaz.</w:t>
      </w:r>
    </w:p>
    <w:p w14:paraId="433CC207" w14:textId="13B80753" w:rsidR="007874BD" w:rsidRDefault="00090F6E" w:rsidP="00245D9A">
      <w:pPr>
        <w:pStyle w:val="Prrafodelista"/>
        <w:numPr>
          <w:ilvl w:val="0"/>
          <w:numId w:val="11"/>
        </w:numPr>
      </w:pPr>
      <w:r w:rsidRPr="007874BD">
        <w:t xml:space="preserve">El </w:t>
      </w:r>
      <w:r w:rsidR="00F04635">
        <w:t>prototipo</w:t>
      </w:r>
      <w:r w:rsidRPr="007874BD">
        <w:t xml:space="preserve"> diseñado demostró ser eficaz en la remoción de carga microbiológica y parámetros físicos</w:t>
      </w:r>
      <w:r>
        <w:t>, puesto que s</w:t>
      </w:r>
      <w:r w:rsidRPr="007874BD">
        <w:t xml:space="preserve">e logró una remoción del 100 % de coliformes totales y </w:t>
      </w:r>
      <w:r w:rsidRPr="007874BD">
        <w:rPr>
          <w:i/>
          <w:iCs/>
        </w:rPr>
        <w:t>Escherichia coli</w:t>
      </w:r>
      <w:r w:rsidRPr="007874BD">
        <w:t>, una reducción de 93,18 % en turbiedad y de 88,52 % en sólidos disueltos totales. Sin embargo, se evidenció una limita</w:t>
      </w:r>
      <w:r>
        <w:t xml:space="preserve">ción en su </w:t>
      </w:r>
      <w:r w:rsidRPr="007874BD">
        <w:t xml:space="preserve">capacidad de remoción de contaminantes inorgánicos, como el cromo hexavalente (remoción del 11,11 %) y </w:t>
      </w:r>
      <w:r>
        <w:t>sin</w:t>
      </w:r>
      <w:r w:rsidRPr="007874BD">
        <w:t xml:space="preserve"> remoción en metales pesados y compuestos como arsénico, cadmio, plomo, mercurio, cianuro o nitritos. </w:t>
      </w:r>
    </w:p>
    <w:p w14:paraId="2BAB3344" w14:textId="1243519D" w:rsidR="00F04635" w:rsidRPr="007874BD" w:rsidRDefault="00F04635" w:rsidP="00245D9A">
      <w:pPr>
        <w:pStyle w:val="Prrafodelista"/>
        <w:numPr>
          <w:ilvl w:val="0"/>
          <w:numId w:val="11"/>
        </w:numPr>
      </w:pPr>
      <w:r w:rsidRPr="00F04635">
        <w:lastRenderedPageBreak/>
        <w:t xml:space="preserve">El sistema de filtración con carbón activado demostró una alta eficiencia en la mejora de la calidad del agua, alcanzando porcentajes de remoción </w:t>
      </w:r>
      <w:r>
        <w:t>para los</w:t>
      </w:r>
      <w:r w:rsidRPr="00F04635">
        <w:t xml:space="preserve"> sólidos totales disueltos</w:t>
      </w:r>
      <w:r>
        <w:t>, mismos que</w:t>
      </w:r>
      <w:r w:rsidRPr="00F04635">
        <w:t xml:space="preserve"> se redujeron en un 95,75 %, la turbiedad en un 68,37 % y el color en un 75 %, </w:t>
      </w:r>
      <w:r>
        <w:t>por tanto, el uso del</w:t>
      </w:r>
      <w:r w:rsidRPr="00F04635">
        <w:t xml:space="preserve"> carbón activado </w:t>
      </w:r>
      <w:r>
        <w:t xml:space="preserve">es útil </w:t>
      </w:r>
      <w:r w:rsidRPr="00F04635">
        <w:t>para retener compuestos disueltos, partículas suspendidas y sustancias que afectan las características organolépticas</w:t>
      </w:r>
      <w:r>
        <w:t xml:space="preserve"> del agua</w:t>
      </w:r>
      <w:r w:rsidRPr="00F04635">
        <w:t>.</w:t>
      </w:r>
    </w:p>
    <w:p w14:paraId="1B0BD5C1" w14:textId="5508749D" w:rsidR="007874BD" w:rsidRDefault="007874BD">
      <w:pPr>
        <w:spacing w:before="0" w:beforeAutospacing="0" w:after="160" w:afterAutospacing="0" w:line="259" w:lineRule="auto"/>
        <w:jc w:val="left"/>
        <w:rPr>
          <w:lang w:val="es-MX"/>
        </w:rPr>
      </w:pPr>
      <w:r>
        <w:rPr>
          <w:lang w:val="es-MX"/>
        </w:rPr>
        <w:br w:type="page"/>
      </w:r>
    </w:p>
    <w:p w14:paraId="28804211" w14:textId="5EAB2C3E" w:rsidR="007E7E99" w:rsidRDefault="007E7E99" w:rsidP="00245D9A">
      <w:pPr>
        <w:pStyle w:val="Ttulo2"/>
        <w:numPr>
          <w:ilvl w:val="1"/>
          <w:numId w:val="8"/>
        </w:numPr>
      </w:pPr>
      <w:bookmarkStart w:id="121" w:name="_Toc210157361"/>
      <w:r w:rsidRPr="006F4A12">
        <w:lastRenderedPageBreak/>
        <w:t>RECOMENDACIONES</w:t>
      </w:r>
      <w:bookmarkEnd w:id="121"/>
    </w:p>
    <w:p w14:paraId="4F1A5D50" w14:textId="1E9EC1FD" w:rsidR="00F04635" w:rsidRPr="00F04635" w:rsidRDefault="00F04635" w:rsidP="00245D9A">
      <w:pPr>
        <w:pStyle w:val="Prrafodelista"/>
        <w:numPr>
          <w:ilvl w:val="0"/>
          <w:numId w:val="12"/>
        </w:numPr>
        <w:rPr>
          <w:lang w:eastAsia="es-EC"/>
        </w:rPr>
      </w:pPr>
      <w:r w:rsidRPr="00F04635">
        <w:t>Se recomienda ajustar la dosificación de cloro en la cámara de desinfección, debido a que el valor de cloro residual registrado (1,31 mg/L) supera el límite establecido por la normativa europea Directiva (UE) 2020/2184 (0,7 mg/L). No obstante, conforme a la normativa nacional, este valor se encuentra dentro del rango permitido de 0,3 a 1,5 mg/L. Para garantizar un control más preciso, es necesario implementar un sistema de dosificación que permita calibrar la cantidad de cloro según el caudal de operación y la carga microbiológica del agua.</w:t>
      </w:r>
    </w:p>
    <w:p w14:paraId="4A977BE2" w14:textId="77777777" w:rsidR="00090F6E" w:rsidRDefault="00090F6E" w:rsidP="00245D9A">
      <w:pPr>
        <w:pStyle w:val="Prrafodelista"/>
        <w:numPr>
          <w:ilvl w:val="0"/>
          <w:numId w:val="12"/>
        </w:numPr>
        <w:rPr>
          <w:lang w:eastAsia="es-EC"/>
        </w:rPr>
      </w:pPr>
      <w:r w:rsidRPr="007874BD">
        <w:t>Dado que el carbón activado mostró limitaciones para remover ciertos metales pesados y nitritos, se sugiere evaluar la incorporación de capas filtrantes complementarias, como zeolitas</w:t>
      </w:r>
      <w:r>
        <w:t xml:space="preserve"> o </w:t>
      </w:r>
      <w:r w:rsidRPr="007874BD">
        <w:t>resinas de intercambio iónico específicos para metales, a fin de mejorar la retención de contaminantes invisibles.</w:t>
      </w:r>
    </w:p>
    <w:p w14:paraId="30785E40" w14:textId="77777777" w:rsidR="00090F6E" w:rsidRDefault="00090F6E" w:rsidP="00245D9A">
      <w:pPr>
        <w:pStyle w:val="Prrafodelista"/>
        <w:numPr>
          <w:ilvl w:val="0"/>
          <w:numId w:val="12"/>
        </w:numPr>
        <w:rPr>
          <w:lang w:eastAsia="es-EC"/>
        </w:rPr>
      </w:pPr>
      <w:r w:rsidRPr="003441A2">
        <w:t>De acuerdo con los resultados experimentales, la inclusión de arena en el sistema de filtración no contribuyó a mejorar la calidad del agua tratada; por el contrario, aumentó la turbiedad. Por tanto, se recomienda excluir la arena como componente principal del medio filtrante en este tipo de sistemas, especialmente cuando el agua de origen presenta baja turbiedad (&lt;10 NTU). En su lugar, debe priorizarse el uso de carbón activado u otros medios adsorbentes especializados, que ofrecen mayor eficacia en la remoción de contaminantes invisibles y compuestos orgánicos.</w:t>
      </w:r>
    </w:p>
    <w:p w14:paraId="79606B9B" w14:textId="1246BABC" w:rsidR="007874BD" w:rsidRPr="00090F6E" w:rsidRDefault="00090F6E" w:rsidP="00245D9A">
      <w:pPr>
        <w:pStyle w:val="Prrafodelista"/>
        <w:numPr>
          <w:ilvl w:val="0"/>
          <w:numId w:val="12"/>
        </w:numPr>
        <w:rPr>
          <w:lang w:val="es-MX"/>
        </w:rPr>
      </w:pPr>
      <w:r w:rsidRPr="003441A2">
        <w:rPr>
          <w:rFonts w:eastAsia="Times New Roman" w:cs="Times New Roman"/>
          <w:szCs w:val="24"/>
          <w:lang w:eastAsia="es-EC"/>
        </w:rPr>
        <w:t xml:space="preserve">Dado que la correcta operación y mantenimiento del sistema de filtración depende en gran medida del conocimiento y la apropiación por parte de la comunidad, se recomienda establecer un programa continuo de capacitación técnica y sanitaria, orientado a líderes comunitarios, operadores y usuarios del sistema. Este programa debe incluir contenidos sobre la operación básica del sistema de filtración, control de la dosificación de cloro y procedimientos de limpieza del filtro. </w:t>
      </w:r>
    </w:p>
    <w:p w14:paraId="1F83DC52" w14:textId="20A80032" w:rsidR="0068406E" w:rsidRDefault="0068406E">
      <w:pPr>
        <w:spacing w:before="0" w:beforeAutospacing="0" w:after="160" w:afterAutospacing="0" w:line="259" w:lineRule="auto"/>
        <w:jc w:val="left"/>
      </w:pPr>
      <w:r>
        <w:br w:type="page"/>
      </w:r>
    </w:p>
    <w:p w14:paraId="5F70230F" w14:textId="27D809AB" w:rsidR="00FC70EF" w:rsidRPr="00CC779C" w:rsidRDefault="00737928" w:rsidP="00626F27">
      <w:pPr>
        <w:pStyle w:val="Ttulo2"/>
        <w:rPr>
          <w:lang w:val="es-EC"/>
        </w:rPr>
      </w:pPr>
      <w:bookmarkStart w:id="122" w:name="_Toc210157362"/>
      <w:bookmarkEnd w:id="120"/>
      <w:r w:rsidRPr="00CC779C">
        <w:rPr>
          <w:lang w:val="es-EC"/>
        </w:rPr>
        <w:lastRenderedPageBreak/>
        <w:t>BIBLIOGRAFÍA</w:t>
      </w:r>
      <w:bookmarkEnd w:id="122"/>
    </w:p>
    <w:sdt>
      <w:sdtPr>
        <w:rPr>
          <w:color w:val="000000"/>
        </w:rPr>
        <w:tag w:val="MENDELEY_BIBLIOGRAPHY"/>
        <w:id w:val="-1298994834"/>
        <w:placeholder>
          <w:docPart w:val="DefaultPlaceholder_-1854013440"/>
        </w:placeholder>
      </w:sdtPr>
      <w:sdtContent>
        <w:p w14:paraId="7013E960" w14:textId="77777777" w:rsidR="00E273EA" w:rsidRDefault="00E273EA">
          <w:pPr>
            <w:autoSpaceDE w:val="0"/>
            <w:autoSpaceDN w:val="0"/>
            <w:ind w:hanging="480"/>
            <w:divId w:val="268393204"/>
            <w:rPr>
              <w:rFonts w:eastAsia="Times New Roman"/>
              <w:szCs w:val="24"/>
            </w:rPr>
          </w:pPr>
          <w:r>
            <w:rPr>
              <w:rFonts w:eastAsia="Times New Roman"/>
            </w:rPr>
            <w:t xml:space="preserve">Abad, D., &amp; Guaraca, J. (2022). </w:t>
          </w:r>
          <w:r>
            <w:rPr>
              <w:rFonts w:eastAsia="Times New Roman"/>
              <w:i/>
              <w:iCs/>
            </w:rPr>
            <w:t xml:space="preserve">Evaluación técnica del proceso de filtración rápida y cloración en la Planta de Tratamiento de Agua </w:t>
          </w:r>
          <w:proofErr w:type="spellStart"/>
          <w:r>
            <w:rPr>
              <w:rFonts w:eastAsia="Times New Roman"/>
              <w:i/>
              <w:iCs/>
            </w:rPr>
            <w:t>Tixán</w:t>
          </w:r>
          <w:proofErr w:type="spellEnd"/>
          <w:r>
            <w:rPr>
              <w:rFonts w:eastAsia="Times New Roman"/>
            </w:rPr>
            <w:t xml:space="preserve"> [Pregrado, Universidad de Cuenca]. http://dspace.ucuenca.edu.ec/handle/123456789/39400</w:t>
          </w:r>
        </w:p>
        <w:p w14:paraId="46ECF02D" w14:textId="77777777" w:rsidR="00E273EA" w:rsidRDefault="00E273EA">
          <w:pPr>
            <w:autoSpaceDE w:val="0"/>
            <w:autoSpaceDN w:val="0"/>
            <w:ind w:hanging="480"/>
            <w:divId w:val="1292438035"/>
            <w:rPr>
              <w:rFonts w:eastAsia="Times New Roman"/>
            </w:rPr>
          </w:pPr>
          <w:r>
            <w:rPr>
              <w:rFonts w:eastAsia="Times New Roman"/>
            </w:rPr>
            <w:t>Acuerdo Ministerial 097-A, Pub. L. No. Registro Oficial-- Edición Especial No 387 (2015).</w:t>
          </w:r>
        </w:p>
        <w:p w14:paraId="0AC6C232" w14:textId="77777777" w:rsidR="00E273EA" w:rsidRDefault="00E273EA">
          <w:pPr>
            <w:autoSpaceDE w:val="0"/>
            <w:autoSpaceDN w:val="0"/>
            <w:ind w:hanging="480"/>
            <w:divId w:val="1965117800"/>
            <w:rPr>
              <w:rFonts w:eastAsia="Times New Roman"/>
            </w:rPr>
          </w:pPr>
          <w:r>
            <w:rPr>
              <w:rFonts w:eastAsia="Times New Roman"/>
            </w:rPr>
            <w:t xml:space="preserve">Amaro, H. (2021). </w:t>
          </w:r>
          <w:r>
            <w:rPr>
              <w:rFonts w:eastAsia="Times New Roman"/>
              <w:i/>
              <w:iCs/>
            </w:rPr>
            <w:t>Implementación de un sistema de cloración por goteo para un sistema de agua potable de calidad en el anexo de Santiago de Coto, Acobamba 2020</w:t>
          </w:r>
          <w:r>
            <w:rPr>
              <w:rFonts w:eastAsia="Times New Roman"/>
            </w:rPr>
            <w:t>. Universidad Católica Sedes Sapientiae.</w:t>
          </w:r>
        </w:p>
        <w:p w14:paraId="0614B576" w14:textId="77777777" w:rsidR="00E273EA" w:rsidRDefault="00E273EA">
          <w:pPr>
            <w:autoSpaceDE w:val="0"/>
            <w:autoSpaceDN w:val="0"/>
            <w:ind w:hanging="480"/>
            <w:divId w:val="1879967938"/>
            <w:rPr>
              <w:rFonts w:eastAsia="Times New Roman"/>
            </w:rPr>
          </w:pPr>
          <w:r>
            <w:rPr>
              <w:rFonts w:eastAsia="Times New Roman"/>
            </w:rPr>
            <w:t xml:space="preserve">Arcentales, Y., &amp; Carrión, A. (2021). </w:t>
          </w:r>
          <w:r>
            <w:rPr>
              <w:rFonts w:eastAsia="Times New Roman"/>
              <w:i/>
              <w:iCs/>
            </w:rPr>
            <w:t xml:space="preserve">Estudio estadístico multivariado aplicado a la evaluación de la calidad del agua potable y residual de la ciudad Cuenca usando parámetros físico químicos, contenido de metales y evaluación </w:t>
          </w:r>
          <w:proofErr w:type="spellStart"/>
          <w:r>
            <w:rPr>
              <w:rFonts w:eastAsia="Times New Roman"/>
              <w:i/>
              <w:iCs/>
            </w:rPr>
            <w:t>biotoxicológica</w:t>
          </w:r>
          <w:proofErr w:type="spellEnd"/>
          <w:r>
            <w:rPr>
              <w:rFonts w:eastAsia="Times New Roman"/>
              <w:i/>
              <w:iCs/>
            </w:rPr>
            <w:t xml:space="preserve"> del agua potable mediante el uso de </w:t>
          </w:r>
          <w:proofErr w:type="spellStart"/>
          <w:r>
            <w:rPr>
              <w:rFonts w:eastAsia="Times New Roman"/>
              <w:i/>
              <w:iCs/>
            </w:rPr>
            <w:t>daphnias</w:t>
          </w:r>
          <w:proofErr w:type="spellEnd"/>
          <w:r>
            <w:rPr>
              <w:rFonts w:eastAsia="Times New Roman"/>
            </w:rPr>
            <w:t>. Universidad de Cuenca.</w:t>
          </w:r>
        </w:p>
        <w:p w14:paraId="6382134E" w14:textId="77777777" w:rsidR="00E273EA" w:rsidRDefault="00E273EA">
          <w:pPr>
            <w:autoSpaceDE w:val="0"/>
            <w:autoSpaceDN w:val="0"/>
            <w:ind w:hanging="480"/>
            <w:divId w:val="503588451"/>
            <w:rPr>
              <w:rFonts w:eastAsia="Times New Roman"/>
            </w:rPr>
          </w:pPr>
          <w:r>
            <w:rPr>
              <w:rFonts w:eastAsia="Times New Roman"/>
            </w:rPr>
            <w:t xml:space="preserve">Arias, J., &amp; </w:t>
          </w:r>
          <w:proofErr w:type="spellStart"/>
          <w:r>
            <w:rPr>
              <w:rFonts w:eastAsia="Times New Roman"/>
            </w:rPr>
            <w:t>Covinos</w:t>
          </w:r>
          <w:proofErr w:type="spellEnd"/>
          <w:r>
            <w:rPr>
              <w:rFonts w:eastAsia="Times New Roman"/>
            </w:rPr>
            <w:t xml:space="preserve">, M. (2021). </w:t>
          </w:r>
          <w:r>
            <w:rPr>
              <w:rFonts w:eastAsia="Times New Roman"/>
              <w:i/>
              <w:iCs/>
            </w:rPr>
            <w:t>Diseño y metodología de la investigación</w:t>
          </w:r>
          <w:r>
            <w:rPr>
              <w:rFonts w:eastAsia="Times New Roman"/>
            </w:rPr>
            <w:t xml:space="preserve"> (1st ed.). Enfoques </w:t>
          </w:r>
          <w:proofErr w:type="spellStart"/>
          <w:r>
            <w:rPr>
              <w:rFonts w:eastAsia="Times New Roman"/>
            </w:rPr>
            <w:t>Consulting</w:t>
          </w:r>
          <w:proofErr w:type="spellEnd"/>
          <w:r>
            <w:rPr>
              <w:rFonts w:eastAsia="Times New Roman"/>
            </w:rPr>
            <w:t xml:space="preserve"> </w:t>
          </w:r>
          <w:proofErr w:type="spellStart"/>
          <w:r>
            <w:rPr>
              <w:rFonts w:eastAsia="Times New Roman"/>
            </w:rPr>
            <w:t>Eirl</w:t>
          </w:r>
          <w:proofErr w:type="spellEnd"/>
          <w:r>
            <w:rPr>
              <w:rFonts w:eastAsia="Times New Roman"/>
            </w:rPr>
            <w:t>. https://www.researchgate.net/publication/352157132_DISENO_Y_METODOLOGIA_DE_LA_INVESTIGACION</w:t>
          </w:r>
        </w:p>
        <w:p w14:paraId="102B9452" w14:textId="77777777" w:rsidR="00E273EA" w:rsidRDefault="00E273EA">
          <w:pPr>
            <w:autoSpaceDE w:val="0"/>
            <w:autoSpaceDN w:val="0"/>
            <w:ind w:hanging="480"/>
            <w:divId w:val="870731609"/>
            <w:rPr>
              <w:rFonts w:eastAsia="Times New Roman"/>
            </w:rPr>
          </w:pPr>
          <w:proofErr w:type="spellStart"/>
          <w:r>
            <w:rPr>
              <w:rFonts w:eastAsia="Times New Roman"/>
            </w:rPr>
            <w:t>Aucapiña</w:t>
          </w:r>
          <w:proofErr w:type="spellEnd"/>
          <w:r>
            <w:rPr>
              <w:rFonts w:eastAsia="Times New Roman"/>
            </w:rPr>
            <w:t xml:space="preserve">, N., &amp; Zumba, J. (2024). </w:t>
          </w:r>
          <w:r>
            <w:rPr>
              <w:rFonts w:eastAsia="Times New Roman"/>
              <w:i/>
              <w:iCs/>
            </w:rPr>
            <w:t>Análisis fisicoquímico y microbiológico del agua tratada de la junta de agua potable y saneamiento “La Paz.”</w:t>
          </w:r>
          <w:r>
            <w:rPr>
              <w:rFonts w:eastAsia="Times New Roman"/>
            </w:rPr>
            <w:t xml:space="preserve"> Universidad de Cuenca.</w:t>
          </w:r>
        </w:p>
        <w:p w14:paraId="72E5C05D" w14:textId="77777777" w:rsidR="00E273EA" w:rsidRPr="00E273EA" w:rsidRDefault="00E273EA">
          <w:pPr>
            <w:autoSpaceDE w:val="0"/>
            <w:autoSpaceDN w:val="0"/>
            <w:ind w:hanging="480"/>
            <w:divId w:val="1242911199"/>
            <w:rPr>
              <w:rFonts w:eastAsia="Times New Roman"/>
              <w:lang w:val="pt-BR"/>
            </w:rPr>
          </w:pPr>
          <w:r>
            <w:rPr>
              <w:rFonts w:eastAsia="Times New Roman"/>
            </w:rPr>
            <w:t xml:space="preserve">Barbosa, M., Rabelo, D., Pimentel, H., Jéssica, S., </w:t>
          </w:r>
          <w:proofErr w:type="spellStart"/>
          <w:r>
            <w:rPr>
              <w:rFonts w:eastAsia="Times New Roman"/>
            </w:rPr>
            <w:t>Erivelton</w:t>
          </w:r>
          <w:proofErr w:type="spellEnd"/>
          <w:r>
            <w:rPr>
              <w:rFonts w:eastAsia="Times New Roman"/>
            </w:rPr>
            <w:t xml:space="preserve">, J., </w:t>
          </w:r>
          <w:proofErr w:type="spellStart"/>
          <w:r>
            <w:rPr>
              <w:rFonts w:eastAsia="Times New Roman"/>
            </w:rPr>
            <w:t>Régia</w:t>
          </w:r>
          <w:proofErr w:type="spellEnd"/>
          <w:r>
            <w:rPr>
              <w:rFonts w:eastAsia="Times New Roman"/>
            </w:rPr>
            <w:t xml:space="preserve">, D., de Souza, S., Nóbrega, V., Garibaldi, J., &amp; Vieira, C. (2022). </w:t>
          </w:r>
          <w:r w:rsidRPr="00E273EA">
            <w:rPr>
              <w:rFonts w:eastAsia="Times New Roman"/>
              <w:lang w:val="pt-BR"/>
            </w:rPr>
            <w:t xml:space="preserve">Avaliação da qualidade da água consumida em comunidades rurais do Brasil: Revisão bibliográfica. In </w:t>
          </w:r>
          <w:r w:rsidRPr="00E273EA">
            <w:rPr>
              <w:rFonts w:eastAsia="Times New Roman"/>
              <w:i/>
              <w:iCs/>
              <w:lang w:val="pt-BR"/>
            </w:rPr>
            <w:t>Estudos Avançados Sobre Saúde E Natureza</w:t>
          </w:r>
          <w:r w:rsidRPr="00E273EA">
            <w:rPr>
              <w:rFonts w:eastAsia="Times New Roman"/>
              <w:lang w:val="pt-BR"/>
            </w:rPr>
            <w:t xml:space="preserve"> (Vol. 6, pp. 35–62). https://doi.org/10.51249/easn06.2022.871</w:t>
          </w:r>
        </w:p>
        <w:p w14:paraId="7311A0ED" w14:textId="77777777" w:rsidR="00E273EA" w:rsidRDefault="00E273EA">
          <w:pPr>
            <w:autoSpaceDE w:val="0"/>
            <w:autoSpaceDN w:val="0"/>
            <w:ind w:hanging="480"/>
            <w:divId w:val="1875191991"/>
            <w:rPr>
              <w:rFonts w:eastAsia="Times New Roman"/>
            </w:rPr>
          </w:pPr>
          <w:r>
            <w:rPr>
              <w:rFonts w:eastAsia="Times New Roman"/>
            </w:rPr>
            <w:lastRenderedPageBreak/>
            <w:t xml:space="preserve">Benítez, D. (2021). </w:t>
          </w:r>
          <w:r>
            <w:rPr>
              <w:rFonts w:eastAsia="Times New Roman"/>
              <w:i/>
              <w:iCs/>
            </w:rPr>
            <w:t xml:space="preserve">Sistema de cloración automático para la junta administradora de agua potable regional oriental </w:t>
          </w:r>
          <w:proofErr w:type="spellStart"/>
          <w:r>
            <w:rPr>
              <w:rFonts w:eastAsia="Times New Roman"/>
              <w:i/>
              <w:iCs/>
            </w:rPr>
            <w:t>Mulaló-Joseguango</w:t>
          </w:r>
          <w:proofErr w:type="spellEnd"/>
          <w:r>
            <w:rPr>
              <w:rFonts w:eastAsia="Times New Roman"/>
              <w:i/>
              <w:iCs/>
            </w:rPr>
            <w:t xml:space="preserve"> Bajo-</w:t>
          </w:r>
          <w:proofErr w:type="spellStart"/>
          <w:r>
            <w:rPr>
              <w:rFonts w:eastAsia="Times New Roman"/>
              <w:i/>
              <w:iCs/>
            </w:rPr>
            <w:t>Aláquez</w:t>
          </w:r>
          <w:proofErr w:type="spellEnd"/>
          <w:r>
            <w:rPr>
              <w:rFonts w:eastAsia="Times New Roman"/>
            </w:rPr>
            <w:t>. Universidad Técnica de Ambato.</w:t>
          </w:r>
        </w:p>
        <w:p w14:paraId="065788BB" w14:textId="77777777" w:rsidR="00E273EA" w:rsidRPr="00E273EA" w:rsidRDefault="00E273EA">
          <w:pPr>
            <w:autoSpaceDE w:val="0"/>
            <w:autoSpaceDN w:val="0"/>
            <w:ind w:hanging="480"/>
            <w:divId w:val="432630925"/>
            <w:rPr>
              <w:rFonts w:eastAsia="Times New Roman"/>
              <w:lang w:val="pt-BR"/>
            </w:rPr>
          </w:pPr>
          <w:r>
            <w:rPr>
              <w:rFonts w:eastAsia="Times New Roman"/>
            </w:rPr>
            <w:t xml:space="preserve">Cabrera, W. (2023). </w:t>
          </w:r>
          <w:r>
            <w:rPr>
              <w:rFonts w:eastAsia="Times New Roman"/>
              <w:i/>
              <w:iCs/>
            </w:rPr>
            <w:t>Diseño de un sistema de monitoreo y control de turbiedad en la planta de tratamiento de agua potable EMAPASI-EP</w:t>
          </w:r>
          <w:r>
            <w:rPr>
              <w:rFonts w:eastAsia="Times New Roman"/>
            </w:rPr>
            <w:t xml:space="preserve">. </w:t>
          </w:r>
          <w:proofErr w:type="spellStart"/>
          <w:r w:rsidRPr="00E273EA">
            <w:rPr>
              <w:rFonts w:eastAsia="Times New Roman"/>
              <w:lang w:val="pt-BR"/>
            </w:rPr>
            <w:t>Universidad</w:t>
          </w:r>
          <w:proofErr w:type="spellEnd"/>
          <w:r w:rsidRPr="00E273EA">
            <w:rPr>
              <w:rFonts w:eastAsia="Times New Roman"/>
              <w:lang w:val="pt-BR"/>
            </w:rPr>
            <w:t xml:space="preserve"> Politécnica </w:t>
          </w:r>
          <w:proofErr w:type="gramStart"/>
          <w:r w:rsidRPr="00E273EA">
            <w:rPr>
              <w:rFonts w:eastAsia="Times New Roman"/>
              <w:lang w:val="pt-BR"/>
            </w:rPr>
            <w:t>Salesiana .</w:t>
          </w:r>
          <w:proofErr w:type="gramEnd"/>
        </w:p>
        <w:p w14:paraId="67251F4F" w14:textId="77777777" w:rsidR="00E273EA" w:rsidRPr="00E273EA" w:rsidRDefault="00E273EA">
          <w:pPr>
            <w:autoSpaceDE w:val="0"/>
            <w:autoSpaceDN w:val="0"/>
            <w:ind w:hanging="480"/>
            <w:divId w:val="489447750"/>
            <w:rPr>
              <w:rFonts w:eastAsia="Times New Roman"/>
              <w:lang w:val="en-US"/>
            </w:rPr>
          </w:pPr>
          <w:r w:rsidRPr="00E273EA">
            <w:rPr>
              <w:rFonts w:eastAsia="Times New Roman"/>
              <w:lang w:val="pt-BR"/>
            </w:rPr>
            <w:t xml:space="preserve">Campos, A., Santos, S., &amp; </w:t>
          </w:r>
          <w:proofErr w:type="spellStart"/>
          <w:r w:rsidRPr="00E273EA">
            <w:rPr>
              <w:rFonts w:eastAsia="Times New Roman"/>
              <w:lang w:val="pt-BR"/>
            </w:rPr>
            <w:t>Nacarath</w:t>
          </w:r>
          <w:proofErr w:type="spellEnd"/>
          <w:r w:rsidRPr="00E273EA">
            <w:rPr>
              <w:rFonts w:eastAsia="Times New Roman"/>
              <w:lang w:val="pt-BR"/>
            </w:rPr>
            <w:t xml:space="preserve">, I. (2021). Estresse hídrico em plantas: uma revisão. </w:t>
          </w:r>
          <w:r w:rsidRPr="00E273EA">
            <w:rPr>
              <w:rFonts w:eastAsia="Times New Roman"/>
              <w:i/>
              <w:iCs/>
              <w:lang w:val="en-US"/>
            </w:rPr>
            <w:t>Research Society and Development</w:t>
          </w:r>
          <w:r w:rsidRPr="00E273EA">
            <w:rPr>
              <w:rFonts w:eastAsia="Times New Roman"/>
              <w:lang w:val="en-US"/>
            </w:rPr>
            <w:t xml:space="preserve">, </w:t>
          </w:r>
          <w:r w:rsidRPr="00E273EA">
            <w:rPr>
              <w:rFonts w:eastAsia="Times New Roman"/>
              <w:i/>
              <w:iCs/>
              <w:lang w:val="en-US"/>
            </w:rPr>
            <w:t>10</w:t>
          </w:r>
          <w:r w:rsidRPr="00E273EA">
            <w:rPr>
              <w:rFonts w:eastAsia="Times New Roman"/>
              <w:lang w:val="en-US"/>
            </w:rPr>
            <w:t>(15), e311101523155. https://doi.org/10.33448/rsd-v10i15.23155</w:t>
          </w:r>
        </w:p>
        <w:p w14:paraId="162F0E71" w14:textId="77777777" w:rsidR="00E273EA" w:rsidRDefault="00E273EA">
          <w:pPr>
            <w:autoSpaceDE w:val="0"/>
            <w:autoSpaceDN w:val="0"/>
            <w:ind w:hanging="480"/>
            <w:divId w:val="719673433"/>
            <w:rPr>
              <w:rFonts w:eastAsia="Times New Roman"/>
            </w:rPr>
          </w:pPr>
          <w:r>
            <w:rPr>
              <w:rFonts w:eastAsia="Times New Roman"/>
            </w:rPr>
            <w:t xml:space="preserve">Caza, E. (2022). </w:t>
          </w:r>
          <w:r>
            <w:rPr>
              <w:rFonts w:eastAsia="Times New Roman"/>
              <w:i/>
              <w:iCs/>
            </w:rPr>
            <w:t>Diseño de una planta de tratamiento de agua potable para el barrio La Merced – Tambillo en el Cantón Mejía</w:t>
          </w:r>
          <w:r>
            <w:rPr>
              <w:rFonts w:eastAsia="Times New Roman"/>
            </w:rPr>
            <w:t>. Universidad Internacional SEK.</w:t>
          </w:r>
        </w:p>
        <w:p w14:paraId="2649B861" w14:textId="77777777" w:rsidR="00E273EA" w:rsidRDefault="00E273EA">
          <w:pPr>
            <w:autoSpaceDE w:val="0"/>
            <w:autoSpaceDN w:val="0"/>
            <w:ind w:hanging="480"/>
            <w:divId w:val="1988515653"/>
            <w:rPr>
              <w:rFonts w:eastAsia="Times New Roman"/>
            </w:rPr>
          </w:pPr>
          <w:r>
            <w:rPr>
              <w:rFonts w:eastAsia="Times New Roman"/>
            </w:rPr>
            <w:t xml:space="preserve">Chavarría, E., Huamani, L., </w:t>
          </w:r>
          <w:proofErr w:type="spellStart"/>
          <w:r>
            <w:rPr>
              <w:rFonts w:eastAsia="Times New Roman"/>
            </w:rPr>
            <w:t>Cusiche</w:t>
          </w:r>
          <w:proofErr w:type="spellEnd"/>
          <w:r>
            <w:rPr>
              <w:rFonts w:eastAsia="Times New Roman"/>
            </w:rPr>
            <w:t xml:space="preserve">, M., Sáez, W., </w:t>
          </w:r>
          <w:proofErr w:type="spellStart"/>
          <w:r>
            <w:rPr>
              <w:rFonts w:eastAsia="Times New Roman"/>
            </w:rPr>
            <w:t>Angeles</w:t>
          </w:r>
          <w:proofErr w:type="spellEnd"/>
          <w:r>
            <w:rPr>
              <w:rFonts w:eastAsia="Times New Roman"/>
            </w:rPr>
            <w:t xml:space="preserve">, J., &amp; Basurto, C. (2024). Sólidos totales disueltos en agua superficial para consumo humano en San Juan de Pillo, Perú. </w:t>
          </w:r>
          <w:r>
            <w:rPr>
              <w:rFonts w:eastAsia="Times New Roman"/>
              <w:i/>
              <w:iCs/>
            </w:rPr>
            <w:t>Revista Alfa</w:t>
          </w:r>
          <w:r>
            <w:rPr>
              <w:rFonts w:eastAsia="Times New Roman"/>
            </w:rPr>
            <w:t xml:space="preserve">, </w:t>
          </w:r>
          <w:r>
            <w:rPr>
              <w:rFonts w:eastAsia="Times New Roman"/>
              <w:i/>
              <w:iCs/>
            </w:rPr>
            <w:t>8</w:t>
          </w:r>
          <w:r>
            <w:rPr>
              <w:rFonts w:eastAsia="Times New Roman"/>
            </w:rPr>
            <w:t>(24), 870–881. https://doi.org/10.33996/revistaalfa.v8i24.310</w:t>
          </w:r>
        </w:p>
        <w:p w14:paraId="753324F8" w14:textId="77777777" w:rsidR="00E273EA" w:rsidRPr="00E273EA" w:rsidRDefault="00E273EA">
          <w:pPr>
            <w:autoSpaceDE w:val="0"/>
            <w:autoSpaceDN w:val="0"/>
            <w:ind w:hanging="480"/>
            <w:divId w:val="250090802"/>
            <w:rPr>
              <w:rFonts w:eastAsia="Times New Roman"/>
              <w:lang w:val="pt-BR"/>
            </w:rPr>
          </w:pPr>
          <w:r>
            <w:rPr>
              <w:rFonts w:eastAsia="Times New Roman"/>
            </w:rPr>
            <w:t xml:space="preserve">Conejeros, A., Hueichaqueo, C., </w:t>
          </w:r>
          <w:proofErr w:type="spellStart"/>
          <w:r>
            <w:rPr>
              <w:rFonts w:eastAsia="Times New Roman"/>
            </w:rPr>
            <w:t>Martinez-Jimenez</w:t>
          </w:r>
          <w:proofErr w:type="spellEnd"/>
          <w:r>
            <w:rPr>
              <w:rFonts w:eastAsia="Times New Roman"/>
            </w:rPr>
            <w:t xml:space="preserve">, B., &amp; Placeres, A. (2021). Monitoreo de calidad del agua en sistema de agua potable rural. </w:t>
          </w:r>
          <w:r w:rsidRPr="00E273EA">
            <w:rPr>
              <w:rFonts w:eastAsia="Times New Roman"/>
              <w:i/>
              <w:iCs/>
              <w:lang w:val="pt-BR"/>
            </w:rPr>
            <w:t>RIELAC</w:t>
          </w:r>
          <w:r w:rsidRPr="00E273EA">
            <w:rPr>
              <w:rFonts w:eastAsia="Times New Roman"/>
              <w:lang w:val="pt-BR"/>
            </w:rPr>
            <w:t xml:space="preserve">, </w:t>
          </w:r>
          <w:r w:rsidRPr="00E273EA">
            <w:rPr>
              <w:rFonts w:eastAsia="Times New Roman"/>
              <w:i/>
              <w:iCs/>
              <w:lang w:val="pt-BR"/>
            </w:rPr>
            <w:t>42</w:t>
          </w:r>
          <w:r w:rsidRPr="00E273EA">
            <w:rPr>
              <w:rFonts w:eastAsia="Times New Roman"/>
              <w:lang w:val="pt-BR"/>
            </w:rPr>
            <w:t>(3), 60–70. http://scielo.sld.cu/pdf/eac/v42n3/1815-5928-eac-42-03-60.pdf</w:t>
          </w:r>
        </w:p>
        <w:p w14:paraId="461E4617" w14:textId="77777777" w:rsidR="00E273EA" w:rsidRPr="00E273EA" w:rsidRDefault="00E273EA">
          <w:pPr>
            <w:autoSpaceDE w:val="0"/>
            <w:autoSpaceDN w:val="0"/>
            <w:ind w:hanging="480"/>
            <w:divId w:val="1885097416"/>
            <w:rPr>
              <w:rFonts w:eastAsia="Times New Roman"/>
              <w:lang w:val="en-US"/>
            </w:rPr>
          </w:pPr>
          <w:r w:rsidRPr="00E273EA">
            <w:rPr>
              <w:rFonts w:eastAsia="Times New Roman"/>
              <w:lang w:val="pt-BR"/>
            </w:rPr>
            <w:t xml:space="preserve">da Silva, C., Almeida, E., </w:t>
          </w:r>
          <w:proofErr w:type="spellStart"/>
          <w:r w:rsidRPr="00E273EA">
            <w:rPr>
              <w:rFonts w:eastAsia="Times New Roman"/>
              <w:lang w:val="pt-BR"/>
            </w:rPr>
            <w:t>Cadena</w:t>
          </w:r>
          <w:proofErr w:type="spellEnd"/>
          <w:r w:rsidRPr="00E273EA">
            <w:rPr>
              <w:rFonts w:eastAsia="Times New Roman"/>
              <w:lang w:val="pt-BR"/>
            </w:rPr>
            <w:t xml:space="preserve">, J., &amp; da Silva, M. (2022). Controle de qualidade microbiológica da água para consumo humano no Brasil: revisão sistemática. </w:t>
          </w:r>
          <w:r w:rsidRPr="00E273EA">
            <w:rPr>
              <w:rFonts w:eastAsia="Times New Roman"/>
              <w:i/>
              <w:iCs/>
              <w:lang w:val="en-US"/>
            </w:rPr>
            <w:t>Research, Society and Development</w:t>
          </w:r>
          <w:r w:rsidRPr="00E273EA">
            <w:rPr>
              <w:rFonts w:eastAsia="Times New Roman"/>
              <w:lang w:val="en-US"/>
            </w:rPr>
            <w:t xml:space="preserve">, </w:t>
          </w:r>
          <w:r w:rsidRPr="00E273EA">
            <w:rPr>
              <w:rFonts w:eastAsia="Times New Roman"/>
              <w:i/>
              <w:iCs/>
              <w:lang w:val="en-US"/>
            </w:rPr>
            <w:t>11</w:t>
          </w:r>
          <w:r w:rsidRPr="00E273EA">
            <w:rPr>
              <w:rFonts w:eastAsia="Times New Roman"/>
              <w:lang w:val="en-US"/>
            </w:rPr>
            <w:t>(16), e311111638459. https://doi.org/10.33448/rsd-v11i16.38459</w:t>
          </w:r>
        </w:p>
        <w:p w14:paraId="1273ADE9" w14:textId="77777777" w:rsidR="00E273EA" w:rsidRDefault="00E273EA">
          <w:pPr>
            <w:autoSpaceDE w:val="0"/>
            <w:autoSpaceDN w:val="0"/>
            <w:ind w:hanging="480"/>
            <w:divId w:val="1094516748"/>
            <w:rPr>
              <w:rFonts w:eastAsia="Times New Roman"/>
            </w:rPr>
          </w:pPr>
          <w:r>
            <w:rPr>
              <w:rFonts w:eastAsia="Times New Roman"/>
            </w:rPr>
            <w:t xml:space="preserve">Díaz, R., Macas, M., &amp; </w:t>
          </w:r>
          <w:proofErr w:type="spellStart"/>
          <w:r>
            <w:rPr>
              <w:rFonts w:eastAsia="Times New Roman"/>
            </w:rPr>
            <w:t>Chasi</w:t>
          </w:r>
          <w:proofErr w:type="spellEnd"/>
          <w:r>
            <w:rPr>
              <w:rFonts w:eastAsia="Times New Roman"/>
            </w:rPr>
            <w:t xml:space="preserve">, O. (2025). Efectos del cambio climático en la calidad de agua y la salud pública en Ecuador. Revisión bibliográfica. </w:t>
          </w:r>
          <w:r>
            <w:rPr>
              <w:rFonts w:eastAsia="Times New Roman"/>
              <w:i/>
              <w:iCs/>
            </w:rPr>
            <w:t>Ciencia Latina Revista Científica Multidisciplinar</w:t>
          </w:r>
          <w:r>
            <w:rPr>
              <w:rFonts w:eastAsia="Times New Roman"/>
            </w:rPr>
            <w:t xml:space="preserve">, </w:t>
          </w:r>
          <w:r>
            <w:rPr>
              <w:rFonts w:eastAsia="Times New Roman"/>
              <w:i/>
              <w:iCs/>
            </w:rPr>
            <w:t>9</w:t>
          </w:r>
          <w:r>
            <w:rPr>
              <w:rFonts w:eastAsia="Times New Roman"/>
            </w:rPr>
            <w:t>(1), 11742–11759. https://doi.org/10.37811/cl_rcm.v9i1.16751</w:t>
          </w:r>
        </w:p>
        <w:p w14:paraId="7AE3770B" w14:textId="77777777" w:rsidR="00E273EA" w:rsidRDefault="00E273EA">
          <w:pPr>
            <w:autoSpaceDE w:val="0"/>
            <w:autoSpaceDN w:val="0"/>
            <w:ind w:hanging="480"/>
            <w:divId w:val="844395556"/>
            <w:rPr>
              <w:rFonts w:eastAsia="Times New Roman"/>
            </w:rPr>
          </w:pPr>
          <w:r>
            <w:rPr>
              <w:rFonts w:eastAsia="Times New Roman"/>
            </w:rPr>
            <w:lastRenderedPageBreak/>
            <w:t xml:space="preserve">Díaz, S., &amp; González, J. (2022). La importancia de la temperatura del agua en las redes de abastecimiento. </w:t>
          </w:r>
          <w:r>
            <w:rPr>
              <w:rFonts w:eastAsia="Times New Roman"/>
              <w:i/>
              <w:iCs/>
            </w:rPr>
            <w:t>Ingeniería Del Agua</w:t>
          </w:r>
          <w:r>
            <w:rPr>
              <w:rFonts w:eastAsia="Times New Roman"/>
            </w:rPr>
            <w:t xml:space="preserve">, </w:t>
          </w:r>
          <w:r>
            <w:rPr>
              <w:rFonts w:eastAsia="Times New Roman"/>
              <w:i/>
              <w:iCs/>
            </w:rPr>
            <w:t>26</w:t>
          </w:r>
          <w:r>
            <w:rPr>
              <w:rFonts w:eastAsia="Times New Roman"/>
            </w:rPr>
            <w:t>(2), 107–123. https://doi.org/10.4995/ia.2022.17366</w:t>
          </w:r>
        </w:p>
        <w:p w14:paraId="035AD211" w14:textId="77777777" w:rsidR="00E273EA" w:rsidRDefault="00E273EA">
          <w:pPr>
            <w:autoSpaceDE w:val="0"/>
            <w:autoSpaceDN w:val="0"/>
            <w:ind w:hanging="480"/>
            <w:divId w:val="1476920630"/>
            <w:rPr>
              <w:rFonts w:eastAsia="Times New Roman"/>
            </w:rPr>
          </w:pPr>
          <w:r>
            <w:rPr>
              <w:rFonts w:eastAsia="Times New Roman"/>
            </w:rPr>
            <w:t xml:space="preserve">Díaz, S., &amp; González, J. (2023). Análisis hidráulico combinado de los registros de cloro libre residual en una red de abastecimiento real. </w:t>
          </w:r>
          <w:r>
            <w:rPr>
              <w:rFonts w:eastAsia="Times New Roman"/>
              <w:i/>
              <w:iCs/>
            </w:rPr>
            <w:t>VII Jornadas de Ingeniería Del Agua</w:t>
          </w:r>
          <w:r>
            <w:rPr>
              <w:rFonts w:eastAsia="Times New Roman"/>
            </w:rPr>
            <w:t>, 318–328. https://dialnet.unirioja.es/servlet/articulo?codigo=9823589</w:t>
          </w:r>
        </w:p>
        <w:p w14:paraId="4E398D66" w14:textId="77777777" w:rsidR="00E273EA" w:rsidRDefault="00E273EA">
          <w:pPr>
            <w:autoSpaceDE w:val="0"/>
            <w:autoSpaceDN w:val="0"/>
            <w:ind w:hanging="480"/>
            <w:divId w:val="1518352645"/>
            <w:rPr>
              <w:rFonts w:eastAsia="Times New Roman"/>
            </w:rPr>
          </w:pPr>
          <w:r>
            <w:rPr>
              <w:rFonts w:eastAsia="Times New Roman"/>
            </w:rPr>
            <w:t xml:space="preserve">Directiva (UE) 2020/2184. (2020). </w:t>
          </w:r>
          <w:r>
            <w:rPr>
              <w:rFonts w:eastAsia="Times New Roman"/>
              <w:i/>
              <w:iCs/>
            </w:rPr>
            <w:t>Directiva (UE) 2020/2184 del Parlamento Europeo y del Consejo de 16 de diciembre de 2020 relativa a la calidad de las aguas destinadas al consumo humano (versión refundida) (Texto pertinente a efectos del EEE)</w:t>
          </w:r>
          <w:r>
            <w:rPr>
              <w:rFonts w:eastAsia="Times New Roman"/>
            </w:rPr>
            <w:t>. https://eur-lex.europa.eu/legal-content/ES/TXT/HTML/?uri=CELEX:32020L2184</w:t>
          </w:r>
        </w:p>
        <w:p w14:paraId="10F256E0" w14:textId="77777777" w:rsidR="00E273EA" w:rsidRDefault="00E273EA">
          <w:pPr>
            <w:autoSpaceDE w:val="0"/>
            <w:autoSpaceDN w:val="0"/>
            <w:ind w:hanging="480"/>
            <w:divId w:val="185681431"/>
            <w:rPr>
              <w:rFonts w:eastAsia="Times New Roman"/>
            </w:rPr>
          </w:pPr>
          <w:r>
            <w:rPr>
              <w:rFonts w:eastAsia="Times New Roman"/>
            </w:rPr>
            <w:t xml:space="preserve">Dueñas, C., &amp; Hinojosa, L. (2021). Calidad del agua potable y su influencia en la salud humana. </w:t>
          </w:r>
          <w:proofErr w:type="spellStart"/>
          <w:r>
            <w:rPr>
              <w:rFonts w:eastAsia="Times New Roman"/>
              <w:i/>
              <w:iCs/>
            </w:rPr>
            <w:t>GnosisWisdom</w:t>
          </w:r>
          <w:proofErr w:type="spellEnd"/>
          <w:r>
            <w:rPr>
              <w:rFonts w:eastAsia="Times New Roman"/>
            </w:rPr>
            <w:t xml:space="preserve">, </w:t>
          </w:r>
          <w:r>
            <w:rPr>
              <w:rFonts w:eastAsia="Times New Roman"/>
              <w:i/>
              <w:iCs/>
            </w:rPr>
            <w:t>1</w:t>
          </w:r>
          <w:r>
            <w:rPr>
              <w:rFonts w:eastAsia="Times New Roman"/>
            </w:rPr>
            <w:t>(3), 11–20. https://doi.org/10.54556/gnosiswisdom.v1i3.19</w:t>
          </w:r>
        </w:p>
        <w:p w14:paraId="3BFB9A87" w14:textId="77777777" w:rsidR="00E273EA" w:rsidRDefault="00E273EA">
          <w:pPr>
            <w:autoSpaceDE w:val="0"/>
            <w:autoSpaceDN w:val="0"/>
            <w:ind w:hanging="480"/>
            <w:divId w:val="1621648383"/>
            <w:rPr>
              <w:rFonts w:eastAsia="Times New Roman"/>
            </w:rPr>
          </w:pPr>
          <w:r>
            <w:rPr>
              <w:rFonts w:eastAsia="Times New Roman"/>
            </w:rPr>
            <w:t xml:space="preserve">Espinosa, V., González, A., Juárez, F., Ponce, A., Saavedra, C., Tapia, H., Ramos, E., &amp; Gutiérrez, N. (2024). Procesos Avanzados de Oxidación para la Eliminación de Contaminantes del Agua, una Revisión. </w:t>
          </w:r>
          <w:r>
            <w:rPr>
              <w:rFonts w:eastAsia="Times New Roman"/>
              <w:i/>
              <w:iCs/>
            </w:rPr>
            <w:t>Jóvenes En La Ciencia</w:t>
          </w:r>
          <w:r>
            <w:rPr>
              <w:rFonts w:eastAsia="Times New Roman"/>
            </w:rPr>
            <w:t xml:space="preserve">, </w:t>
          </w:r>
          <w:r>
            <w:rPr>
              <w:rFonts w:eastAsia="Times New Roman"/>
              <w:i/>
              <w:iCs/>
            </w:rPr>
            <w:t>28</w:t>
          </w:r>
          <w:r>
            <w:rPr>
              <w:rFonts w:eastAsia="Times New Roman"/>
            </w:rPr>
            <w:t>, 1–11. https://doi.org/10.15174/jc.2024.4584</w:t>
          </w:r>
        </w:p>
        <w:p w14:paraId="3E640E00" w14:textId="77777777" w:rsidR="00E273EA" w:rsidRDefault="00E273EA">
          <w:pPr>
            <w:autoSpaceDE w:val="0"/>
            <w:autoSpaceDN w:val="0"/>
            <w:ind w:hanging="480"/>
            <w:divId w:val="156460270"/>
            <w:rPr>
              <w:rFonts w:eastAsia="Times New Roman"/>
            </w:rPr>
          </w:pPr>
          <w:proofErr w:type="spellStart"/>
          <w:r>
            <w:rPr>
              <w:rFonts w:eastAsia="Times New Roman"/>
            </w:rPr>
            <w:t>Gonzalez</w:t>
          </w:r>
          <w:proofErr w:type="spellEnd"/>
          <w:r>
            <w:rPr>
              <w:rFonts w:eastAsia="Times New Roman"/>
            </w:rPr>
            <w:t xml:space="preserve">, J. (2023). </w:t>
          </w:r>
          <w:r>
            <w:rPr>
              <w:rFonts w:eastAsia="Times New Roman"/>
              <w:i/>
              <w:iCs/>
            </w:rPr>
            <w:t>Tecnologías avanzadas del tratamiento de agua, una revisión bibliográfica.</w:t>
          </w:r>
          <w:r>
            <w:rPr>
              <w:rFonts w:eastAsia="Times New Roman"/>
            </w:rPr>
            <w:t xml:space="preserve"> Universidad de La Guajira.</w:t>
          </w:r>
        </w:p>
        <w:p w14:paraId="1F79F17D" w14:textId="77777777" w:rsidR="00E273EA" w:rsidRDefault="00E273EA">
          <w:pPr>
            <w:autoSpaceDE w:val="0"/>
            <w:autoSpaceDN w:val="0"/>
            <w:ind w:hanging="480"/>
            <w:divId w:val="1552378383"/>
            <w:rPr>
              <w:rFonts w:eastAsia="Times New Roman"/>
            </w:rPr>
          </w:pPr>
          <w:r>
            <w:rPr>
              <w:rFonts w:eastAsia="Times New Roman"/>
            </w:rPr>
            <w:t xml:space="preserve">ISO 5667-1. (2023). Calidad del agua. Muestreo. Parte 1: Guía para el diseño de programas de muestreo y técnicas de muestreo. In </w:t>
          </w:r>
          <w:r>
            <w:rPr>
              <w:rFonts w:eastAsia="Times New Roman"/>
              <w:i/>
              <w:iCs/>
            </w:rPr>
            <w:t>ISO</w:t>
          </w:r>
          <w:r>
            <w:rPr>
              <w:rFonts w:eastAsia="Times New Roman"/>
            </w:rPr>
            <w:t>.</w:t>
          </w:r>
        </w:p>
        <w:p w14:paraId="243219EF" w14:textId="77777777" w:rsidR="00E273EA" w:rsidRDefault="00E273EA">
          <w:pPr>
            <w:autoSpaceDE w:val="0"/>
            <w:autoSpaceDN w:val="0"/>
            <w:ind w:hanging="480"/>
            <w:divId w:val="1839033112"/>
            <w:rPr>
              <w:rFonts w:eastAsia="Times New Roman"/>
            </w:rPr>
          </w:pPr>
          <w:r>
            <w:rPr>
              <w:rFonts w:eastAsia="Times New Roman"/>
            </w:rPr>
            <w:t xml:space="preserve">ISO 5667-3. (2024). </w:t>
          </w:r>
          <w:r>
            <w:rPr>
              <w:rFonts w:eastAsia="Times New Roman"/>
              <w:i/>
              <w:iCs/>
            </w:rPr>
            <w:t>Calidad del agua. Muestreo. Parte 3: Conservación y manipulación de las muestras de agua</w:t>
          </w:r>
          <w:r>
            <w:rPr>
              <w:rFonts w:eastAsia="Times New Roman"/>
            </w:rPr>
            <w:t>.</w:t>
          </w:r>
        </w:p>
        <w:p w14:paraId="3119B147" w14:textId="77777777" w:rsidR="00E273EA" w:rsidRDefault="00E273EA">
          <w:pPr>
            <w:autoSpaceDE w:val="0"/>
            <w:autoSpaceDN w:val="0"/>
            <w:ind w:hanging="480"/>
            <w:divId w:val="1217277146"/>
            <w:rPr>
              <w:rFonts w:eastAsia="Times New Roman"/>
            </w:rPr>
          </w:pPr>
          <w:r>
            <w:rPr>
              <w:rFonts w:eastAsia="Times New Roman"/>
            </w:rPr>
            <w:t xml:space="preserve">López-Ramírez, M., González-Gómez, G., Posadas-Cano, C., &amp; Castellanos-Onorio, O. (2022). Tratamiento para aguas contaminadas con metales pesados </w:t>
          </w:r>
          <w:r>
            <w:rPr>
              <w:rFonts w:eastAsia="Times New Roman"/>
            </w:rPr>
            <w:lastRenderedPageBreak/>
            <w:t xml:space="preserve">Una revisión. </w:t>
          </w:r>
          <w:r>
            <w:rPr>
              <w:rFonts w:eastAsia="Times New Roman"/>
              <w:i/>
              <w:iCs/>
            </w:rPr>
            <w:t>Innovación y Desarrollo Tecnológico Revista Digital</w:t>
          </w:r>
          <w:r>
            <w:rPr>
              <w:rFonts w:eastAsia="Times New Roman"/>
            </w:rPr>
            <w:t xml:space="preserve">, </w:t>
          </w:r>
          <w:r>
            <w:rPr>
              <w:rFonts w:eastAsia="Times New Roman"/>
              <w:i/>
              <w:iCs/>
            </w:rPr>
            <w:t>16</w:t>
          </w:r>
          <w:r>
            <w:rPr>
              <w:rFonts w:eastAsia="Times New Roman"/>
            </w:rPr>
            <w:t>(2), 1–8.</w:t>
          </w:r>
        </w:p>
        <w:p w14:paraId="41B2C743" w14:textId="77777777" w:rsidR="00E273EA" w:rsidRDefault="00E273EA">
          <w:pPr>
            <w:autoSpaceDE w:val="0"/>
            <w:autoSpaceDN w:val="0"/>
            <w:ind w:hanging="480"/>
            <w:divId w:val="670834062"/>
            <w:rPr>
              <w:rFonts w:eastAsia="Times New Roman"/>
            </w:rPr>
          </w:pPr>
          <w:r>
            <w:rPr>
              <w:rFonts w:eastAsia="Times New Roman"/>
            </w:rPr>
            <w:t xml:space="preserve">Lozano, B. (2022). </w:t>
          </w:r>
          <w:r>
            <w:rPr>
              <w:rFonts w:eastAsia="Times New Roman"/>
              <w:i/>
              <w:iCs/>
            </w:rPr>
            <w:t>Estudio comparativo entre sistemas de cloración de inyección directa y de goteo en reservorios de agua potable, Yungay, Ancash, 2022.</w:t>
          </w:r>
          <w:r>
            <w:rPr>
              <w:rFonts w:eastAsia="Times New Roman"/>
            </w:rPr>
            <w:t xml:space="preserve"> Universidad César Vallejo.</w:t>
          </w:r>
        </w:p>
        <w:p w14:paraId="02932059" w14:textId="77777777" w:rsidR="00E273EA" w:rsidRDefault="00E273EA">
          <w:pPr>
            <w:autoSpaceDE w:val="0"/>
            <w:autoSpaceDN w:val="0"/>
            <w:ind w:hanging="480"/>
            <w:divId w:val="1214469313"/>
            <w:rPr>
              <w:rFonts w:eastAsia="Times New Roman"/>
            </w:rPr>
          </w:pPr>
          <w:r>
            <w:rPr>
              <w:rFonts w:eastAsia="Times New Roman"/>
            </w:rPr>
            <w:t xml:space="preserve">Lozano-Rivas, W. (2012). </w:t>
          </w:r>
          <w:r>
            <w:rPr>
              <w:rFonts w:eastAsia="Times New Roman"/>
              <w:i/>
              <w:iCs/>
            </w:rPr>
            <w:t>Diseño de Plantas de Tratamiento de Aguas Residuales</w:t>
          </w:r>
          <w:r>
            <w:rPr>
              <w:rFonts w:eastAsia="Times New Roman"/>
            </w:rPr>
            <w:t>. Universidad Piloto de Colombia.</w:t>
          </w:r>
        </w:p>
        <w:p w14:paraId="614CA2FD" w14:textId="77777777" w:rsidR="00E273EA" w:rsidRPr="00E273EA" w:rsidRDefault="00E273EA">
          <w:pPr>
            <w:autoSpaceDE w:val="0"/>
            <w:autoSpaceDN w:val="0"/>
            <w:ind w:hanging="480"/>
            <w:divId w:val="1640107099"/>
            <w:rPr>
              <w:rFonts w:eastAsia="Times New Roman"/>
              <w:lang w:val="en-US"/>
            </w:rPr>
          </w:pPr>
          <w:proofErr w:type="spellStart"/>
          <w:r>
            <w:rPr>
              <w:rFonts w:eastAsia="Times New Roman"/>
            </w:rPr>
            <w:t>Mendez</w:t>
          </w:r>
          <w:proofErr w:type="spellEnd"/>
          <w:r>
            <w:rPr>
              <w:rFonts w:eastAsia="Times New Roman"/>
            </w:rPr>
            <w:t>, F., Piedrahita-Gómez, L., Toro, A., Salazar-</w:t>
          </w:r>
          <w:proofErr w:type="spellStart"/>
          <w:r>
            <w:rPr>
              <w:rFonts w:eastAsia="Times New Roman"/>
            </w:rPr>
            <w:t>Benitez</w:t>
          </w:r>
          <w:proofErr w:type="spellEnd"/>
          <w:r>
            <w:rPr>
              <w:rFonts w:eastAsia="Times New Roman"/>
            </w:rPr>
            <w:t xml:space="preserve">, J., Zapata, H., &amp; Peña, M. (2024). </w:t>
          </w:r>
          <w:r w:rsidRPr="00E273EA">
            <w:rPr>
              <w:rFonts w:eastAsia="Times New Roman"/>
              <w:lang w:val="en-US"/>
            </w:rPr>
            <w:t xml:space="preserve">The invisibility of health effects associated with water pollution within disease burden estimates: Analysis from a Colombian Andean watershed. </w:t>
          </w:r>
          <w:r w:rsidRPr="00E273EA">
            <w:rPr>
              <w:rFonts w:eastAsia="Times New Roman"/>
              <w:i/>
              <w:iCs/>
              <w:lang w:val="en-US"/>
            </w:rPr>
            <w:t>PLOS Water</w:t>
          </w:r>
          <w:r w:rsidRPr="00E273EA">
            <w:rPr>
              <w:rFonts w:eastAsia="Times New Roman"/>
              <w:lang w:val="en-US"/>
            </w:rPr>
            <w:t xml:space="preserve">, </w:t>
          </w:r>
          <w:r w:rsidRPr="00E273EA">
            <w:rPr>
              <w:rFonts w:eastAsia="Times New Roman"/>
              <w:i/>
              <w:iCs/>
              <w:lang w:val="en-US"/>
            </w:rPr>
            <w:t>3</w:t>
          </w:r>
          <w:r w:rsidRPr="00E273EA">
            <w:rPr>
              <w:rFonts w:eastAsia="Times New Roman"/>
              <w:lang w:val="en-US"/>
            </w:rPr>
            <w:t>(2), e0000125. https://doi.org/10.1371/journal.pwat.0000125</w:t>
          </w:r>
        </w:p>
        <w:p w14:paraId="5415A7A4" w14:textId="77777777" w:rsidR="00E273EA" w:rsidRDefault="00E273EA">
          <w:pPr>
            <w:autoSpaceDE w:val="0"/>
            <w:autoSpaceDN w:val="0"/>
            <w:ind w:hanging="480"/>
            <w:divId w:val="1406873462"/>
            <w:rPr>
              <w:rFonts w:eastAsia="Times New Roman"/>
            </w:rPr>
          </w:pPr>
          <w:r w:rsidRPr="00E273EA">
            <w:rPr>
              <w:rFonts w:eastAsia="Times New Roman"/>
              <w:lang w:val="en-US"/>
            </w:rPr>
            <w:t xml:space="preserve">Metcalf &amp; Eddy, I. (2014). </w:t>
          </w:r>
          <w:proofErr w:type="spellStart"/>
          <w:r>
            <w:rPr>
              <w:rFonts w:eastAsia="Times New Roman"/>
              <w:i/>
              <w:iCs/>
            </w:rPr>
            <w:t>Ingenieria</w:t>
          </w:r>
          <w:proofErr w:type="spellEnd"/>
          <w:r>
            <w:rPr>
              <w:rFonts w:eastAsia="Times New Roman"/>
              <w:i/>
              <w:iCs/>
            </w:rPr>
            <w:t xml:space="preserve"> de aguas residuales, tratamiento, vertido y </w:t>
          </w:r>
          <w:proofErr w:type="spellStart"/>
          <w:r>
            <w:rPr>
              <w:rFonts w:eastAsia="Times New Roman"/>
              <w:i/>
              <w:iCs/>
            </w:rPr>
            <w:t>reutilizacion</w:t>
          </w:r>
          <w:proofErr w:type="spellEnd"/>
          <w:r>
            <w:rPr>
              <w:rFonts w:eastAsia="Times New Roman"/>
            </w:rPr>
            <w:t xml:space="preserve"> (G. </w:t>
          </w:r>
          <w:proofErr w:type="spellStart"/>
          <w:r>
            <w:rPr>
              <w:rFonts w:eastAsia="Times New Roman"/>
            </w:rPr>
            <w:t>Tchobanoglous</w:t>
          </w:r>
          <w:proofErr w:type="spellEnd"/>
          <w:r>
            <w:rPr>
              <w:rFonts w:eastAsia="Times New Roman"/>
            </w:rPr>
            <w:t xml:space="preserve">, F. Burton, &amp; H. </w:t>
          </w:r>
          <w:proofErr w:type="spellStart"/>
          <w:r>
            <w:rPr>
              <w:rFonts w:eastAsia="Times New Roman"/>
            </w:rPr>
            <w:t>Stensel</w:t>
          </w:r>
          <w:proofErr w:type="spellEnd"/>
          <w:r>
            <w:rPr>
              <w:rFonts w:eastAsia="Times New Roman"/>
            </w:rPr>
            <w:t>, Eds.; 3rd ed., Vol. 4). McGraw-Hill.</w:t>
          </w:r>
        </w:p>
        <w:p w14:paraId="5DCD265A" w14:textId="77777777" w:rsidR="00E273EA" w:rsidRDefault="00E273EA">
          <w:pPr>
            <w:autoSpaceDE w:val="0"/>
            <w:autoSpaceDN w:val="0"/>
            <w:ind w:hanging="480"/>
            <w:divId w:val="2145657090"/>
            <w:rPr>
              <w:rFonts w:eastAsia="Times New Roman"/>
            </w:rPr>
          </w:pPr>
          <w:r>
            <w:rPr>
              <w:rFonts w:eastAsia="Times New Roman"/>
            </w:rPr>
            <w:t xml:space="preserve">Naciones Unidas. (2023). </w:t>
          </w:r>
          <w:r>
            <w:rPr>
              <w:rFonts w:eastAsia="Times New Roman"/>
              <w:i/>
              <w:iCs/>
            </w:rPr>
            <w:t>Informe de los Objetivos de Desarrollo Sostenible</w:t>
          </w:r>
          <w:r>
            <w:rPr>
              <w:rFonts w:eastAsia="Times New Roman"/>
            </w:rPr>
            <w:t xml:space="preserve">. Edición Especial. </w:t>
          </w:r>
          <w:proofErr w:type="gramStart"/>
          <w:r>
            <w:rPr>
              <w:rFonts w:eastAsia="Times New Roman"/>
            </w:rPr>
            <w:t>https://unstats.un.org/sdgs/report/2023/The-Sustainable-Development-Goals-Report-2023_Spanish.pdf?_gl=1*m2kcas*_ga*MzA3NDYxOTIwLjE3NDM3NDI0NzM.*_ga_TK9BQL5X7Z*MTc0Mzc0MjQ3My4xLjEuMTc0Mzc0MzE2Mi4wLjAuMA..</w:t>
          </w:r>
          <w:proofErr w:type="gramEnd"/>
        </w:p>
        <w:p w14:paraId="22453A7E" w14:textId="77777777" w:rsidR="00E273EA" w:rsidRDefault="00E273EA">
          <w:pPr>
            <w:autoSpaceDE w:val="0"/>
            <w:autoSpaceDN w:val="0"/>
            <w:ind w:hanging="480"/>
            <w:divId w:val="1359115381"/>
            <w:rPr>
              <w:rFonts w:eastAsia="Times New Roman"/>
            </w:rPr>
          </w:pPr>
          <w:r>
            <w:rPr>
              <w:rFonts w:eastAsia="Times New Roman"/>
            </w:rPr>
            <w:t xml:space="preserve">NTE INEN 1108. (2020). </w:t>
          </w:r>
          <w:r>
            <w:rPr>
              <w:rFonts w:eastAsia="Times New Roman"/>
              <w:i/>
              <w:iCs/>
            </w:rPr>
            <w:t>Agua para consumo humano. Requisitos</w:t>
          </w:r>
          <w:r>
            <w:rPr>
              <w:rFonts w:eastAsia="Times New Roman"/>
            </w:rPr>
            <w:t>.</w:t>
          </w:r>
        </w:p>
        <w:p w14:paraId="54E1A78C" w14:textId="77777777" w:rsidR="00E273EA" w:rsidRDefault="00E273EA">
          <w:pPr>
            <w:autoSpaceDE w:val="0"/>
            <w:autoSpaceDN w:val="0"/>
            <w:ind w:hanging="480"/>
            <w:divId w:val="312687969"/>
            <w:rPr>
              <w:rFonts w:eastAsia="Times New Roman"/>
            </w:rPr>
          </w:pPr>
          <w:proofErr w:type="spellStart"/>
          <w:r>
            <w:rPr>
              <w:rFonts w:eastAsia="Times New Roman"/>
            </w:rPr>
            <w:t>Onofa</w:t>
          </w:r>
          <w:proofErr w:type="spellEnd"/>
          <w:r>
            <w:rPr>
              <w:rFonts w:eastAsia="Times New Roman"/>
            </w:rPr>
            <w:t xml:space="preserve">, N. (2023). </w:t>
          </w:r>
          <w:r>
            <w:rPr>
              <w:rFonts w:eastAsia="Times New Roman"/>
              <w:i/>
              <w:iCs/>
            </w:rPr>
            <w:t>Evaluación del sistema primario de abastecimiento del barrio la paz - chocó andino: calidad del agua.</w:t>
          </w:r>
          <w:r>
            <w:rPr>
              <w:rFonts w:eastAsia="Times New Roman"/>
            </w:rPr>
            <w:t xml:space="preserve"> Escuela Politécnica Nacional.</w:t>
          </w:r>
        </w:p>
        <w:p w14:paraId="6FE59367" w14:textId="77777777" w:rsidR="00E273EA" w:rsidRPr="00E273EA" w:rsidRDefault="00E273EA">
          <w:pPr>
            <w:autoSpaceDE w:val="0"/>
            <w:autoSpaceDN w:val="0"/>
            <w:ind w:hanging="480"/>
            <w:divId w:val="870611067"/>
            <w:rPr>
              <w:rFonts w:eastAsia="Times New Roman"/>
              <w:lang w:val="fr-FR"/>
            </w:rPr>
          </w:pPr>
          <w:r>
            <w:rPr>
              <w:rFonts w:eastAsia="Times New Roman"/>
            </w:rPr>
            <w:t xml:space="preserve">Organización Mundial de la Salud. (2015, </w:t>
          </w:r>
          <w:proofErr w:type="spellStart"/>
          <w:r>
            <w:rPr>
              <w:rFonts w:eastAsia="Times New Roman"/>
            </w:rPr>
            <w:t>January</w:t>
          </w:r>
          <w:proofErr w:type="spellEnd"/>
          <w:r>
            <w:rPr>
              <w:rFonts w:eastAsia="Times New Roman"/>
            </w:rPr>
            <w:t xml:space="preserve"> 14). </w:t>
          </w:r>
          <w:proofErr w:type="spellStart"/>
          <w:r>
            <w:rPr>
              <w:rFonts w:eastAsia="Times New Roman"/>
              <w:i/>
              <w:iCs/>
            </w:rPr>
            <w:t>Technical</w:t>
          </w:r>
          <w:proofErr w:type="spellEnd"/>
          <w:r>
            <w:rPr>
              <w:rFonts w:eastAsia="Times New Roman"/>
              <w:i/>
              <w:iCs/>
            </w:rPr>
            <w:t xml:space="preserve"> </w:t>
          </w:r>
          <w:proofErr w:type="spellStart"/>
          <w:r>
            <w:rPr>
              <w:rFonts w:eastAsia="Times New Roman"/>
              <w:i/>
              <w:iCs/>
            </w:rPr>
            <w:t>brief</w:t>
          </w:r>
          <w:proofErr w:type="spellEnd"/>
          <w:r>
            <w:rPr>
              <w:rFonts w:eastAsia="Times New Roman"/>
              <w:i/>
              <w:iCs/>
            </w:rPr>
            <w:t xml:space="preserve"> </w:t>
          </w:r>
          <w:proofErr w:type="spellStart"/>
          <w:r>
            <w:rPr>
              <w:rFonts w:eastAsia="Times New Roman"/>
              <w:i/>
              <w:iCs/>
            </w:rPr>
            <w:t>Boil</w:t>
          </w:r>
          <w:proofErr w:type="spellEnd"/>
          <w:r>
            <w:rPr>
              <w:rFonts w:eastAsia="Times New Roman"/>
              <w:i/>
              <w:iCs/>
            </w:rPr>
            <w:t xml:space="preserve"> </w:t>
          </w:r>
          <w:proofErr w:type="spellStart"/>
          <w:r>
            <w:rPr>
              <w:rFonts w:eastAsia="Times New Roman"/>
              <w:i/>
              <w:iCs/>
            </w:rPr>
            <w:t>water</w:t>
          </w:r>
          <w:proofErr w:type="spellEnd"/>
          <w:r>
            <w:rPr>
              <w:rFonts w:eastAsia="Times New Roman"/>
            </w:rPr>
            <w:t xml:space="preserve">. </w:t>
          </w:r>
          <w:r w:rsidRPr="00E273EA">
            <w:rPr>
              <w:rFonts w:eastAsia="Times New Roman"/>
              <w:lang w:val="fr-FR"/>
            </w:rPr>
            <w:t>Information Note. https://www.who.int/publications/i/item/WHO-FWC-WSH-15.02</w:t>
          </w:r>
        </w:p>
        <w:p w14:paraId="5554C5AF" w14:textId="77777777" w:rsidR="00E273EA" w:rsidRDefault="00E273EA">
          <w:pPr>
            <w:autoSpaceDE w:val="0"/>
            <w:autoSpaceDN w:val="0"/>
            <w:ind w:hanging="480"/>
            <w:divId w:val="184684119"/>
            <w:rPr>
              <w:rFonts w:eastAsia="Times New Roman"/>
            </w:rPr>
          </w:pPr>
          <w:r>
            <w:rPr>
              <w:rFonts w:eastAsia="Times New Roman"/>
            </w:rPr>
            <w:lastRenderedPageBreak/>
            <w:t xml:space="preserve">Paredes, B. (2022). </w:t>
          </w:r>
          <w:r>
            <w:rPr>
              <w:rFonts w:eastAsia="Times New Roman"/>
              <w:i/>
              <w:iCs/>
            </w:rPr>
            <w:t>Efectos de los sistemas de cloración por goteo en la concentración de cloro residual del agua potable en zonas rurales</w:t>
          </w:r>
          <w:r>
            <w:rPr>
              <w:rFonts w:eastAsia="Times New Roman"/>
            </w:rPr>
            <w:t>. Universidad Peruana Los Andes.</w:t>
          </w:r>
        </w:p>
        <w:p w14:paraId="3030C0BD" w14:textId="77777777" w:rsidR="00E273EA" w:rsidRDefault="00E273EA">
          <w:pPr>
            <w:autoSpaceDE w:val="0"/>
            <w:autoSpaceDN w:val="0"/>
            <w:ind w:hanging="480"/>
            <w:divId w:val="12876850"/>
            <w:rPr>
              <w:rFonts w:eastAsia="Times New Roman"/>
            </w:rPr>
          </w:pPr>
          <w:r>
            <w:rPr>
              <w:rFonts w:eastAsia="Times New Roman"/>
            </w:rPr>
            <w:t xml:space="preserve">Parrales-Mero, V., Reyna-Conforme, G., &amp; Cedeño-Muñoz, H. (2022). Calidad de agua potable de las zonas urbanas. </w:t>
          </w:r>
          <w:r>
            <w:rPr>
              <w:rFonts w:eastAsia="Times New Roman"/>
              <w:i/>
              <w:iCs/>
            </w:rPr>
            <w:t>Revista Científica de Educación Superior y Gobernanza Interuniversitaria Aula 24</w:t>
          </w:r>
          <w:r>
            <w:rPr>
              <w:rFonts w:eastAsia="Times New Roman"/>
            </w:rPr>
            <w:t xml:space="preserve">, </w:t>
          </w:r>
          <w:r>
            <w:rPr>
              <w:rFonts w:eastAsia="Times New Roman"/>
              <w:i/>
              <w:iCs/>
            </w:rPr>
            <w:t>3</w:t>
          </w:r>
          <w:r>
            <w:rPr>
              <w:rFonts w:eastAsia="Times New Roman"/>
            </w:rPr>
            <w:t>(5), 8–12. https://publicacionescd.uleam.edu.ec/index.php/aula-24/article/view/446</w:t>
          </w:r>
        </w:p>
        <w:p w14:paraId="595ED74B" w14:textId="77777777" w:rsidR="00E273EA" w:rsidRDefault="00E273EA">
          <w:pPr>
            <w:autoSpaceDE w:val="0"/>
            <w:autoSpaceDN w:val="0"/>
            <w:ind w:hanging="480"/>
            <w:divId w:val="190844838"/>
            <w:rPr>
              <w:rFonts w:eastAsia="Times New Roman"/>
            </w:rPr>
          </w:pPr>
          <w:proofErr w:type="spellStart"/>
          <w:r>
            <w:rPr>
              <w:rFonts w:eastAsia="Times New Roman"/>
            </w:rPr>
            <w:t>Rodriguez</w:t>
          </w:r>
          <w:proofErr w:type="spellEnd"/>
          <w:r>
            <w:rPr>
              <w:rFonts w:eastAsia="Times New Roman"/>
            </w:rPr>
            <w:t xml:space="preserve">, D. (2024). </w:t>
          </w:r>
          <w:r>
            <w:rPr>
              <w:rFonts w:eastAsia="Times New Roman"/>
              <w:i/>
              <w:iCs/>
            </w:rPr>
            <w:t xml:space="preserve">Optimización del sistema de cloración por goteo de carga constante de doble recipiente en el abastecimiento de agua potable del Centro Poblado de </w:t>
          </w:r>
          <w:proofErr w:type="spellStart"/>
          <w:r>
            <w:rPr>
              <w:rFonts w:eastAsia="Times New Roman"/>
              <w:i/>
              <w:iCs/>
            </w:rPr>
            <w:t>Lucmapampa</w:t>
          </w:r>
          <w:proofErr w:type="spellEnd"/>
          <w:r>
            <w:rPr>
              <w:rFonts w:eastAsia="Times New Roman"/>
              <w:i/>
              <w:iCs/>
            </w:rPr>
            <w:t xml:space="preserve"> distrito de San Pedro de </w:t>
          </w:r>
          <w:proofErr w:type="spellStart"/>
          <w:r>
            <w:rPr>
              <w:rFonts w:eastAsia="Times New Roman"/>
              <w:i/>
              <w:iCs/>
            </w:rPr>
            <w:t>Pillao</w:t>
          </w:r>
          <w:proofErr w:type="spellEnd"/>
          <w:r>
            <w:rPr>
              <w:rFonts w:eastAsia="Times New Roman"/>
              <w:i/>
              <w:iCs/>
            </w:rPr>
            <w:t xml:space="preserve"> 2022</w:t>
          </w:r>
          <w:r>
            <w:rPr>
              <w:rFonts w:eastAsia="Times New Roman"/>
            </w:rPr>
            <w:t>. Universidad Nacional Daniel Alcides Carrión.</w:t>
          </w:r>
        </w:p>
        <w:p w14:paraId="267640C6" w14:textId="77777777" w:rsidR="00E273EA" w:rsidRDefault="00E273EA">
          <w:pPr>
            <w:autoSpaceDE w:val="0"/>
            <w:autoSpaceDN w:val="0"/>
            <w:ind w:hanging="480"/>
            <w:divId w:val="771632504"/>
            <w:rPr>
              <w:rFonts w:eastAsia="Times New Roman"/>
            </w:rPr>
          </w:pPr>
          <w:r>
            <w:rPr>
              <w:rFonts w:eastAsia="Times New Roman"/>
            </w:rPr>
            <w:t xml:space="preserve">Romero, M. (2022). </w:t>
          </w:r>
          <w:r>
            <w:rPr>
              <w:rFonts w:eastAsia="Times New Roman"/>
              <w:i/>
              <w:iCs/>
            </w:rPr>
            <w:t>Estudio de la eficiencia de los coagulantes naturales con respecto a los coagulantes sintéticos utilizados en el tratamiento de agua potable</w:t>
          </w:r>
          <w:r>
            <w:rPr>
              <w:rFonts w:eastAsia="Times New Roman"/>
            </w:rPr>
            <w:t xml:space="preserve"> [Universidad de Cuenca]. http://dspace.ucuenca.edu.ec/handle/123456789/39218</w:t>
          </w:r>
        </w:p>
        <w:p w14:paraId="219FAE51" w14:textId="77777777" w:rsidR="00E273EA" w:rsidRPr="00E273EA" w:rsidRDefault="00E273EA">
          <w:pPr>
            <w:autoSpaceDE w:val="0"/>
            <w:autoSpaceDN w:val="0"/>
            <w:ind w:hanging="480"/>
            <w:divId w:val="237399109"/>
            <w:rPr>
              <w:rFonts w:eastAsia="Times New Roman"/>
              <w:lang w:val="en-US"/>
            </w:rPr>
          </w:pPr>
          <w:r>
            <w:rPr>
              <w:rFonts w:eastAsia="Times New Roman"/>
            </w:rPr>
            <w:t xml:space="preserve">Sánchez, S. (2023). </w:t>
          </w:r>
          <w:r>
            <w:rPr>
              <w:rFonts w:eastAsia="Times New Roman"/>
              <w:i/>
              <w:iCs/>
            </w:rPr>
            <w:t>Calidad microbiológica del agua de consumo humano: la realidad en el Ecuador</w:t>
          </w:r>
          <w:r>
            <w:rPr>
              <w:rFonts w:eastAsia="Times New Roman"/>
            </w:rPr>
            <w:t xml:space="preserve">. </w:t>
          </w:r>
          <w:r w:rsidRPr="00E273EA">
            <w:rPr>
              <w:rFonts w:eastAsia="Times New Roman"/>
              <w:lang w:val="en-US"/>
            </w:rPr>
            <w:t>Universidad Técnica de Ambato.</w:t>
          </w:r>
        </w:p>
        <w:p w14:paraId="05EF30B9" w14:textId="77777777" w:rsidR="00E273EA" w:rsidRPr="00E273EA" w:rsidRDefault="00E273EA">
          <w:pPr>
            <w:autoSpaceDE w:val="0"/>
            <w:autoSpaceDN w:val="0"/>
            <w:ind w:hanging="480"/>
            <w:divId w:val="1825587829"/>
            <w:rPr>
              <w:rFonts w:eastAsia="Times New Roman"/>
              <w:lang w:val="en-US"/>
            </w:rPr>
          </w:pPr>
          <w:r w:rsidRPr="00E273EA">
            <w:rPr>
              <w:rFonts w:eastAsia="Times New Roman"/>
              <w:lang w:val="en-US"/>
            </w:rPr>
            <w:t xml:space="preserve">Shayo, G., Elimbinzi, E., Shao, G., &amp; Fabian, C. (2023). Severity of waterborne diseases in developing countries and the effectiveness of ceramic filters for improving water quality. </w:t>
          </w:r>
          <w:r w:rsidRPr="00E273EA">
            <w:rPr>
              <w:rFonts w:eastAsia="Times New Roman"/>
              <w:i/>
              <w:iCs/>
              <w:lang w:val="en-US"/>
            </w:rPr>
            <w:t>Bulletin of the National Research Centre</w:t>
          </w:r>
          <w:r w:rsidRPr="00E273EA">
            <w:rPr>
              <w:rFonts w:eastAsia="Times New Roman"/>
              <w:lang w:val="en-US"/>
            </w:rPr>
            <w:t xml:space="preserve">, </w:t>
          </w:r>
          <w:r w:rsidRPr="00E273EA">
            <w:rPr>
              <w:rFonts w:eastAsia="Times New Roman"/>
              <w:i/>
              <w:iCs/>
              <w:lang w:val="en-US"/>
            </w:rPr>
            <w:t>47</w:t>
          </w:r>
          <w:r w:rsidRPr="00E273EA">
            <w:rPr>
              <w:rFonts w:eastAsia="Times New Roman"/>
              <w:lang w:val="en-US"/>
            </w:rPr>
            <w:t>(1), 113. https://doi.org/10.1186/s42269-023-01088-9</w:t>
          </w:r>
        </w:p>
        <w:p w14:paraId="442CCDC6" w14:textId="77777777" w:rsidR="00E273EA" w:rsidRPr="00E273EA" w:rsidRDefault="00E273EA">
          <w:pPr>
            <w:autoSpaceDE w:val="0"/>
            <w:autoSpaceDN w:val="0"/>
            <w:ind w:hanging="480"/>
            <w:divId w:val="1283925465"/>
            <w:rPr>
              <w:rFonts w:eastAsia="Times New Roman"/>
              <w:lang w:val="pt-BR"/>
            </w:rPr>
          </w:pPr>
          <w:proofErr w:type="spellStart"/>
          <w:r>
            <w:rPr>
              <w:rFonts w:eastAsia="Times New Roman"/>
            </w:rPr>
            <w:t>Siguí</w:t>
          </w:r>
          <w:proofErr w:type="spellEnd"/>
          <w:r>
            <w:rPr>
              <w:rFonts w:eastAsia="Times New Roman"/>
            </w:rPr>
            <w:t xml:space="preserve">, N. (2022). Aspectos a considerar en la cloración de aguas residuales. </w:t>
          </w:r>
          <w:proofErr w:type="gramStart"/>
          <w:r w:rsidRPr="00E273EA">
            <w:rPr>
              <w:rFonts w:eastAsia="Times New Roman"/>
              <w:i/>
              <w:iCs/>
              <w:lang w:val="pt-BR"/>
            </w:rPr>
            <w:t>Agua</w:t>
          </w:r>
          <w:proofErr w:type="gramEnd"/>
          <w:r w:rsidRPr="00E273EA">
            <w:rPr>
              <w:rFonts w:eastAsia="Times New Roman"/>
              <w:i/>
              <w:iCs/>
              <w:lang w:val="pt-BR"/>
            </w:rPr>
            <w:t xml:space="preserve">, </w:t>
          </w:r>
          <w:proofErr w:type="spellStart"/>
          <w:r w:rsidRPr="00E273EA">
            <w:rPr>
              <w:rFonts w:eastAsia="Times New Roman"/>
              <w:i/>
              <w:iCs/>
              <w:lang w:val="pt-BR"/>
            </w:rPr>
            <w:t>Saneamiento</w:t>
          </w:r>
          <w:proofErr w:type="spellEnd"/>
          <w:r w:rsidRPr="00E273EA">
            <w:rPr>
              <w:rFonts w:eastAsia="Times New Roman"/>
              <w:i/>
              <w:iCs/>
              <w:lang w:val="pt-BR"/>
            </w:rPr>
            <w:t xml:space="preserve"> &amp; Ambiente</w:t>
          </w:r>
          <w:r w:rsidRPr="00E273EA">
            <w:rPr>
              <w:rFonts w:eastAsia="Times New Roman"/>
              <w:lang w:val="pt-BR"/>
            </w:rPr>
            <w:t xml:space="preserve">, </w:t>
          </w:r>
          <w:r w:rsidRPr="00E273EA">
            <w:rPr>
              <w:rFonts w:eastAsia="Times New Roman"/>
              <w:i/>
              <w:iCs/>
              <w:lang w:val="pt-BR"/>
            </w:rPr>
            <w:t>17</w:t>
          </w:r>
          <w:r w:rsidRPr="00E273EA">
            <w:rPr>
              <w:rFonts w:eastAsia="Times New Roman"/>
              <w:lang w:val="pt-BR"/>
            </w:rPr>
            <w:t>(2), 56–61. https://doi.org/10.36829/08ASA.v17i2.1492</w:t>
          </w:r>
        </w:p>
        <w:p w14:paraId="05DEF0FC" w14:textId="77777777" w:rsidR="00E273EA" w:rsidRPr="00E273EA" w:rsidRDefault="00E273EA">
          <w:pPr>
            <w:autoSpaceDE w:val="0"/>
            <w:autoSpaceDN w:val="0"/>
            <w:ind w:hanging="480"/>
            <w:divId w:val="674065819"/>
            <w:rPr>
              <w:rFonts w:eastAsia="Times New Roman"/>
              <w:lang w:val="en-US"/>
            </w:rPr>
          </w:pPr>
          <w:r w:rsidRPr="00E273EA">
            <w:rPr>
              <w:rFonts w:eastAsia="Times New Roman"/>
              <w:lang w:val="pt-BR"/>
            </w:rPr>
            <w:t xml:space="preserve">Souza, X., Costa, Q., &amp; </w:t>
          </w:r>
          <w:proofErr w:type="spellStart"/>
          <w:r w:rsidRPr="00E273EA">
            <w:rPr>
              <w:rFonts w:eastAsia="Times New Roman"/>
              <w:lang w:val="pt-BR"/>
            </w:rPr>
            <w:t>Sarly</w:t>
          </w:r>
          <w:proofErr w:type="spellEnd"/>
          <w:r w:rsidRPr="00E273EA">
            <w:rPr>
              <w:rFonts w:eastAsia="Times New Roman"/>
              <w:lang w:val="pt-BR"/>
            </w:rPr>
            <w:t xml:space="preserve">, M. (2022). Parâmetros de potabilidade da água para o consumo humano: uma revisão integrativa. </w:t>
          </w:r>
          <w:r w:rsidRPr="00E273EA">
            <w:rPr>
              <w:rFonts w:eastAsia="Times New Roman"/>
              <w:i/>
              <w:iCs/>
              <w:lang w:val="en-US"/>
            </w:rPr>
            <w:t>Research, Society and Development</w:t>
          </w:r>
          <w:r w:rsidRPr="00E273EA">
            <w:rPr>
              <w:rFonts w:eastAsia="Times New Roman"/>
              <w:lang w:val="en-US"/>
            </w:rPr>
            <w:t xml:space="preserve">, </w:t>
          </w:r>
          <w:r w:rsidRPr="00E273EA">
            <w:rPr>
              <w:rFonts w:eastAsia="Times New Roman"/>
              <w:i/>
              <w:iCs/>
              <w:lang w:val="en-US"/>
            </w:rPr>
            <w:t>11</w:t>
          </w:r>
          <w:r w:rsidRPr="00E273EA">
            <w:rPr>
              <w:rFonts w:eastAsia="Times New Roman"/>
              <w:lang w:val="en-US"/>
            </w:rPr>
            <w:t>(1), e42511125118. https://doi.org/10.33448/rsd-v11i1.25118</w:t>
          </w:r>
        </w:p>
        <w:p w14:paraId="54CFB509" w14:textId="77777777" w:rsidR="00E273EA" w:rsidRPr="00E273EA" w:rsidRDefault="00E273EA">
          <w:pPr>
            <w:autoSpaceDE w:val="0"/>
            <w:autoSpaceDN w:val="0"/>
            <w:ind w:hanging="480"/>
            <w:divId w:val="1659966299"/>
            <w:rPr>
              <w:rFonts w:eastAsia="Times New Roman"/>
              <w:lang w:val="en-US"/>
            </w:rPr>
          </w:pPr>
          <w:r w:rsidRPr="00E273EA">
            <w:rPr>
              <w:rFonts w:eastAsia="Times New Roman"/>
              <w:lang w:val="en-US"/>
            </w:rPr>
            <w:lastRenderedPageBreak/>
            <w:t xml:space="preserve">Steel, E., &amp; McGhee, T. (1979). </w:t>
          </w:r>
          <w:r w:rsidRPr="00E273EA">
            <w:rPr>
              <w:rFonts w:eastAsia="Times New Roman"/>
              <w:i/>
              <w:iCs/>
              <w:lang w:val="en-US"/>
            </w:rPr>
            <w:t>Water supply and sewerage.</w:t>
          </w:r>
          <w:r w:rsidRPr="00E273EA">
            <w:rPr>
              <w:rFonts w:eastAsia="Times New Roman"/>
              <w:lang w:val="en-US"/>
            </w:rPr>
            <w:t xml:space="preserve"> (5th ed.). McGraw-Hill Book Company.</w:t>
          </w:r>
        </w:p>
        <w:p w14:paraId="3F60EAAB" w14:textId="77777777" w:rsidR="00E273EA" w:rsidRDefault="00E273EA">
          <w:pPr>
            <w:autoSpaceDE w:val="0"/>
            <w:autoSpaceDN w:val="0"/>
            <w:ind w:hanging="480"/>
            <w:divId w:val="1132357798"/>
            <w:rPr>
              <w:rFonts w:eastAsia="Times New Roman"/>
            </w:rPr>
          </w:pPr>
          <w:r>
            <w:rPr>
              <w:rFonts w:eastAsia="Times New Roman"/>
            </w:rPr>
            <w:t xml:space="preserve">UNESCO. (2023, March 21). </w:t>
          </w:r>
          <w:r>
            <w:rPr>
              <w:rFonts w:eastAsia="Times New Roman"/>
              <w:i/>
              <w:iCs/>
            </w:rPr>
            <w:t>Desafíos globales Agua</w:t>
          </w:r>
          <w:r>
            <w:rPr>
              <w:rFonts w:eastAsia="Times New Roman"/>
            </w:rPr>
            <w:t>. Riesgo Inminente de Una Crisis Mundial Del Agua (UNESCO/ONU-Agua). https://www.unesco.org/es/articles/riesgo-inminente-de-una-crisis-mundial-del-agua-unesco/onu-agua</w:t>
          </w:r>
        </w:p>
        <w:p w14:paraId="04177825" w14:textId="77777777" w:rsidR="00E273EA" w:rsidRDefault="00E273EA">
          <w:pPr>
            <w:autoSpaceDE w:val="0"/>
            <w:autoSpaceDN w:val="0"/>
            <w:ind w:hanging="480"/>
            <w:divId w:val="1971355228"/>
            <w:rPr>
              <w:rFonts w:eastAsia="Times New Roman"/>
            </w:rPr>
          </w:pPr>
          <w:r>
            <w:rPr>
              <w:rFonts w:eastAsia="Times New Roman"/>
            </w:rPr>
            <w:t>Velázquez-Chávez, L., Ortiz-Sánchez, I., Chávez-</w:t>
          </w:r>
          <w:proofErr w:type="spellStart"/>
          <w:r>
            <w:rPr>
              <w:rFonts w:eastAsia="Times New Roman"/>
            </w:rPr>
            <w:t>Simental</w:t>
          </w:r>
          <w:proofErr w:type="spellEnd"/>
          <w:r>
            <w:rPr>
              <w:rFonts w:eastAsia="Times New Roman"/>
            </w:rPr>
            <w:t xml:space="preserve">, J., </w:t>
          </w:r>
          <w:proofErr w:type="spellStart"/>
          <w:r>
            <w:rPr>
              <w:rFonts w:eastAsia="Times New Roman"/>
            </w:rPr>
            <w:t>Pámanes</w:t>
          </w:r>
          <w:proofErr w:type="spellEnd"/>
          <w:r>
            <w:rPr>
              <w:rFonts w:eastAsia="Times New Roman"/>
            </w:rPr>
            <w:t xml:space="preserve">-Carrasco, G., Carrillo-Parra, A., &amp; Pereda-Solís, M. (2022). Influencia de la contaminación del agua y el suelo en el desarrollo agrícola nacional e internacional. </w:t>
          </w:r>
          <w:r>
            <w:rPr>
              <w:rFonts w:eastAsia="Times New Roman"/>
              <w:i/>
              <w:iCs/>
            </w:rPr>
            <w:t>TIP Revista Especializada En Ciencias Químico-Biológicas</w:t>
          </w:r>
          <w:r>
            <w:rPr>
              <w:rFonts w:eastAsia="Times New Roman"/>
            </w:rPr>
            <w:t xml:space="preserve">, </w:t>
          </w:r>
          <w:r>
            <w:rPr>
              <w:rFonts w:eastAsia="Times New Roman"/>
              <w:i/>
              <w:iCs/>
            </w:rPr>
            <w:t>25</w:t>
          </w:r>
          <w:r>
            <w:rPr>
              <w:rFonts w:eastAsia="Times New Roman"/>
            </w:rPr>
            <w:t>, 1–13. https://doi.org/10.22201/fesz.23958723e.2022.482</w:t>
          </w:r>
        </w:p>
        <w:p w14:paraId="1368C4A3" w14:textId="77777777" w:rsidR="00E273EA" w:rsidRDefault="00E273EA">
          <w:pPr>
            <w:autoSpaceDE w:val="0"/>
            <w:autoSpaceDN w:val="0"/>
            <w:ind w:hanging="480"/>
            <w:divId w:val="1428191143"/>
            <w:rPr>
              <w:rFonts w:eastAsia="Times New Roman"/>
            </w:rPr>
          </w:pPr>
          <w:r>
            <w:rPr>
              <w:rFonts w:eastAsia="Times New Roman"/>
            </w:rPr>
            <w:t xml:space="preserve">Zambrano, J., Delgado, A., Zambrano, E., &amp; Peñaherrera, S. (2022). Contaminantes biológicos presentes en fuentes de agua del centro-sur de la provincia de Manabí, Ecuador. </w:t>
          </w:r>
          <w:r>
            <w:rPr>
              <w:rFonts w:eastAsia="Times New Roman"/>
              <w:i/>
              <w:iCs/>
            </w:rPr>
            <w:t>Siembra</w:t>
          </w:r>
          <w:r>
            <w:rPr>
              <w:rFonts w:eastAsia="Times New Roman"/>
            </w:rPr>
            <w:t xml:space="preserve">, </w:t>
          </w:r>
          <w:r>
            <w:rPr>
              <w:rFonts w:eastAsia="Times New Roman"/>
              <w:i/>
              <w:iCs/>
            </w:rPr>
            <w:t>9</w:t>
          </w:r>
          <w:r>
            <w:rPr>
              <w:rFonts w:eastAsia="Times New Roman"/>
            </w:rPr>
            <w:t>(2), e4011. https://doi.org/10.29166/siembra.v9i2.4011</w:t>
          </w:r>
        </w:p>
        <w:p w14:paraId="354C6699" w14:textId="77777777" w:rsidR="00E273EA" w:rsidRDefault="00E273EA">
          <w:pPr>
            <w:autoSpaceDE w:val="0"/>
            <w:autoSpaceDN w:val="0"/>
            <w:ind w:hanging="480"/>
            <w:divId w:val="1472820588"/>
            <w:rPr>
              <w:rFonts w:eastAsia="Times New Roman"/>
            </w:rPr>
          </w:pPr>
          <w:proofErr w:type="spellStart"/>
          <w:r>
            <w:rPr>
              <w:rFonts w:eastAsia="Times New Roman"/>
            </w:rPr>
            <w:t>Zha</w:t>
          </w:r>
          <w:proofErr w:type="spellEnd"/>
          <w:r>
            <w:rPr>
              <w:rFonts w:eastAsia="Times New Roman"/>
            </w:rPr>
            <w:t xml:space="preserve">, Y., Cao, B., Ni, L., &amp; Huang, Y. (2025). </w:t>
          </w:r>
          <w:r w:rsidRPr="00E273EA">
            <w:rPr>
              <w:rFonts w:eastAsia="Times New Roman"/>
              <w:lang w:val="en-US"/>
            </w:rPr>
            <w:t xml:space="preserve">Effects of boiling and storage on water quality of tap water, spring water, and bottled water. </w:t>
          </w:r>
          <w:proofErr w:type="spellStart"/>
          <w:r>
            <w:rPr>
              <w:rFonts w:eastAsia="Times New Roman"/>
              <w:i/>
              <w:iCs/>
            </w:rPr>
            <w:t>Water</w:t>
          </w:r>
          <w:proofErr w:type="spellEnd"/>
          <w:r>
            <w:rPr>
              <w:rFonts w:eastAsia="Times New Roman"/>
            </w:rPr>
            <w:t xml:space="preserve">, </w:t>
          </w:r>
          <w:r>
            <w:rPr>
              <w:rFonts w:eastAsia="Times New Roman"/>
              <w:i/>
              <w:iCs/>
            </w:rPr>
            <w:t>17</w:t>
          </w:r>
          <w:r>
            <w:rPr>
              <w:rFonts w:eastAsia="Times New Roman"/>
            </w:rPr>
            <w:t>(9), 1330. https://doi.org/10.3390/w17091330</w:t>
          </w:r>
        </w:p>
        <w:p w14:paraId="272D112D" w14:textId="4F08DD10" w:rsidR="00626F27" w:rsidRPr="00CC779C" w:rsidRDefault="00E273EA" w:rsidP="00626F27">
          <w:r>
            <w:rPr>
              <w:rFonts w:eastAsia="Times New Roman"/>
            </w:rPr>
            <w:t> </w:t>
          </w:r>
        </w:p>
      </w:sdtContent>
    </w:sdt>
    <w:p w14:paraId="1058781F" w14:textId="77777777" w:rsidR="00626F27" w:rsidRPr="00CC779C" w:rsidRDefault="00626F27" w:rsidP="00626F27"/>
    <w:p w14:paraId="039B26EB" w14:textId="77777777" w:rsidR="00FC70EF" w:rsidRPr="00CC779C" w:rsidRDefault="00FC70EF">
      <w:pPr>
        <w:spacing w:after="160" w:line="259" w:lineRule="auto"/>
        <w:jc w:val="left"/>
        <w:sectPr w:rsidR="00FC70EF" w:rsidRPr="00CC779C" w:rsidSect="001D16A8">
          <w:footerReference w:type="default" r:id="rId47"/>
          <w:pgSz w:w="11906" w:h="16838"/>
          <w:pgMar w:top="1701" w:right="1701" w:bottom="1701" w:left="2268" w:header="709" w:footer="850" w:gutter="0"/>
          <w:cols w:space="708"/>
          <w:docGrid w:linePitch="360"/>
        </w:sectPr>
      </w:pPr>
    </w:p>
    <w:p w14:paraId="0943B6A7" w14:textId="42C5A0FC" w:rsidR="00737928" w:rsidRPr="00CC779C" w:rsidRDefault="00737928" w:rsidP="00C137D8">
      <w:pPr>
        <w:pStyle w:val="Ttulo4"/>
      </w:pPr>
      <w:bookmarkStart w:id="123" w:name="_Ref196130249"/>
      <w:r w:rsidRPr="00CC779C">
        <w:lastRenderedPageBreak/>
        <w:t>ANEXOS</w:t>
      </w:r>
      <w:bookmarkEnd w:id="123"/>
    </w:p>
    <w:p w14:paraId="6A867A81" w14:textId="6D5B5F01" w:rsidR="00B74D9D" w:rsidRPr="00CC779C" w:rsidRDefault="00B74D9D" w:rsidP="00C137D8">
      <w:pPr>
        <w:pStyle w:val="Ttulo4"/>
      </w:pPr>
      <w:bookmarkStart w:id="124" w:name="_Ref197961617"/>
      <w:r w:rsidRPr="00CC779C">
        <w:t xml:space="preserve">Anexo </w:t>
      </w:r>
      <w:r w:rsidR="00000000">
        <w:fldChar w:fldCharType="begin"/>
      </w:r>
      <w:r w:rsidR="00000000">
        <w:instrText xml:space="preserve"> SEQ Anexo \* ARABIC </w:instrText>
      </w:r>
      <w:r w:rsidR="00000000">
        <w:fldChar w:fldCharType="separate"/>
      </w:r>
      <w:r w:rsidR="00023DA6">
        <w:rPr>
          <w:noProof/>
        </w:rPr>
        <w:t>1</w:t>
      </w:r>
      <w:r w:rsidR="00000000">
        <w:rPr>
          <w:noProof/>
        </w:rPr>
        <w:fldChar w:fldCharType="end"/>
      </w:r>
      <w:bookmarkEnd w:id="124"/>
      <w:r w:rsidRPr="00CC779C">
        <w:t xml:space="preserve"> </w:t>
      </w:r>
      <w:bookmarkStart w:id="125" w:name="_Toc207705920"/>
      <w:r w:rsidRPr="00CC779C">
        <w:t>Mapa de ubicación de la investigación</w:t>
      </w:r>
      <w:bookmarkEnd w:id="125"/>
    </w:p>
    <w:p w14:paraId="4F8FC96B" w14:textId="0082B001" w:rsidR="00F4578C" w:rsidRPr="00CC779C" w:rsidRDefault="00F4578C" w:rsidP="00F4578C">
      <w:pPr>
        <w:jc w:val="center"/>
      </w:pPr>
      <w:r w:rsidRPr="00CC779C">
        <w:rPr>
          <w:noProof/>
        </w:rPr>
        <w:drawing>
          <wp:inline distT="0" distB="0" distL="0" distR="0" wp14:anchorId="009CC6CE" wp14:editId="59F3FECC">
            <wp:extent cx="3916809" cy="3321170"/>
            <wp:effectExtent l="0" t="0" r="7620" b="0"/>
            <wp:docPr id="58595627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5956272" name=""/>
                    <pic:cNvPicPr/>
                  </pic:nvPicPr>
                  <pic:blipFill>
                    <a:blip r:embed="rId48"/>
                    <a:stretch>
                      <a:fillRect/>
                    </a:stretch>
                  </pic:blipFill>
                  <pic:spPr>
                    <a:xfrm>
                      <a:off x="0" y="0"/>
                      <a:ext cx="3919226" cy="3323219"/>
                    </a:xfrm>
                    <a:prstGeom prst="rect">
                      <a:avLst/>
                    </a:prstGeom>
                  </pic:spPr>
                </pic:pic>
              </a:graphicData>
            </a:graphic>
          </wp:inline>
        </w:drawing>
      </w:r>
    </w:p>
    <w:p w14:paraId="76DE57C8" w14:textId="403DF0D2" w:rsidR="00F4578C" w:rsidRPr="00CC779C" w:rsidRDefault="00F4578C" w:rsidP="00F4578C">
      <w:r w:rsidRPr="00CC779C">
        <w:rPr>
          <w:sz w:val="20"/>
          <w:szCs w:val="18"/>
        </w:rPr>
        <w:t xml:space="preserve">Nota: Ubicación de </w:t>
      </w:r>
      <w:proofErr w:type="spellStart"/>
      <w:r w:rsidRPr="00CC779C">
        <w:rPr>
          <w:sz w:val="20"/>
          <w:szCs w:val="18"/>
        </w:rPr>
        <w:t>Tanquinzan</w:t>
      </w:r>
      <w:proofErr w:type="spellEnd"/>
      <w:r w:rsidRPr="00CC779C">
        <w:rPr>
          <w:sz w:val="20"/>
          <w:szCs w:val="18"/>
        </w:rPr>
        <w:t xml:space="preserve"> (1°30'48.7"S 79°00'10.2"W)</w:t>
      </w:r>
    </w:p>
    <w:p w14:paraId="49F5147A" w14:textId="77777777" w:rsidR="00F4578C" w:rsidRPr="00CC779C" w:rsidRDefault="00F4578C">
      <w:pPr>
        <w:spacing w:before="0" w:beforeAutospacing="0" w:after="160" w:afterAutospacing="0" w:line="259" w:lineRule="auto"/>
        <w:jc w:val="left"/>
        <w:rPr>
          <w:b/>
          <w:bCs/>
          <w:iCs/>
          <w:color w:val="000000" w:themeColor="text1"/>
          <w:szCs w:val="24"/>
        </w:rPr>
      </w:pPr>
      <w:r w:rsidRPr="00CC779C">
        <w:rPr>
          <w:b/>
          <w:bCs/>
          <w:color w:val="000000" w:themeColor="text1"/>
          <w:szCs w:val="24"/>
        </w:rPr>
        <w:br w:type="page"/>
      </w:r>
    </w:p>
    <w:p w14:paraId="61F1D67C" w14:textId="14752DBE" w:rsidR="007D456E" w:rsidRPr="00CC779C" w:rsidRDefault="00B74D9D" w:rsidP="00C137D8">
      <w:pPr>
        <w:pStyle w:val="Ttulo4"/>
      </w:pPr>
      <w:r w:rsidRPr="00CC779C">
        <w:lastRenderedPageBreak/>
        <w:t xml:space="preserve">Anexo </w:t>
      </w:r>
      <w:r w:rsidR="00000000">
        <w:fldChar w:fldCharType="begin"/>
      </w:r>
      <w:r w:rsidR="00000000">
        <w:instrText xml:space="preserve"> SEQ Anexo \* ARABIC </w:instrText>
      </w:r>
      <w:r w:rsidR="00000000">
        <w:fldChar w:fldCharType="separate"/>
      </w:r>
      <w:r w:rsidR="00023DA6">
        <w:rPr>
          <w:noProof/>
        </w:rPr>
        <w:t>2</w:t>
      </w:r>
      <w:r w:rsidR="00000000">
        <w:rPr>
          <w:noProof/>
        </w:rPr>
        <w:fldChar w:fldCharType="end"/>
      </w:r>
      <w:r w:rsidRPr="00CC779C">
        <w:t xml:space="preserve"> </w:t>
      </w:r>
      <w:bookmarkStart w:id="126" w:name="_Toc207705921"/>
      <w:r w:rsidRPr="00CC779C">
        <w:t>Cronograma de actividades</w:t>
      </w:r>
      <w:bookmarkEnd w:id="126"/>
    </w:p>
    <w:tbl>
      <w:tblPr>
        <w:tblStyle w:val="Tablaconcuadrcula"/>
        <w:tblW w:w="5000" w:type="pct"/>
        <w:tblLook w:val="04A0" w:firstRow="1" w:lastRow="0" w:firstColumn="1" w:lastColumn="0" w:noHBand="0" w:noVBand="1"/>
      </w:tblPr>
      <w:tblGrid>
        <w:gridCol w:w="1607"/>
        <w:gridCol w:w="396"/>
        <w:gridCol w:w="396"/>
        <w:gridCol w:w="395"/>
        <w:gridCol w:w="397"/>
        <w:gridCol w:w="395"/>
        <w:gridCol w:w="395"/>
        <w:gridCol w:w="395"/>
        <w:gridCol w:w="397"/>
        <w:gridCol w:w="395"/>
        <w:gridCol w:w="395"/>
        <w:gridCol w:w="395"/>
        <w:gridCol w:w="397"/>
        <w:gridCol w:w="395"/>
        <w:gridCol w:w="395"/>
        <w:gridCol w:w="395"/>
        <w:gridCol w:w="397"/>
      </w:tblGrid>
      <w:tr w:rsidR="007D456E" w:rsidRPr="00CC779C" w14:paraId="1E1054BB" w14:textId="77777777" w:rsidTr="00D31DED">
        <w:tc>
          <w:tcPr>
            <w:tcW w:w="1012" w:type="pct"/>
            <w:vMerge w:val="restart"/>
            <w:tcBorders>
              <w:top w:val="single" w:sz="4" w:space="0" w:color="auto"/>
            </w:tcBorders>
          </w:tcPr>
          <w:p w14:paraId="5A3938AF" w14:textId="77777777" w:rsidR="007D456E" w:rsidRPr="00CC779C" w:rsidRDefault="007D456E" w:rsidP="002B0E65">
            <w:pPr>
              <w:jc w:val="center"/>
              <w:rPr>
                <w:b/>
                <w:bCs/>
                <w:szCs w:val="28"/>
              </w:rPr>
            </w:pPr>
            <w:r w:rsidRPr="00CC779C">
              <w:rPr>
                <w:b/>
                <w:bCs/>
                <w:szCs w:val="28"/>
              </w:rPr>
              <w:t>Actividad</w:t>
            </w:r>
          </w:p>
        </w:tc>
        <w:tc>
          <w:tcPr>
            <w:tcW w:w="997" w:type="pct"/>
            <w:gridSpan w:val="4"/>
            <w:tcBorders>
              <w:top w:val="single" w:sz="4" w:space="0" w:color="auto"/>
              <w:bottom w:val="single" w:sz="4" w:space="0" w:color="auto"/>
            </w:tcBorders>
          </w:tcPr>
          <w:p w14:paraId="604066D7" w14:textId="77777777" w:rsidR="007D456E" w:rsidRPr="00CC779C" w:rsidRDefault="007D456E" w:rsidP="002B0E65">
            <w:pPr>
              <w:jc w:val="center"/>
              <w:rPr>
                <w:b/>
                <w:bCs/>
                <w:szCs w:val="28"/>
              </w:rPr>
            </w:pPr>
            <w:r w:rsidRPr="00CC779C">
              <w:rPr>
                <w:b/>
                <w:bCs/>
                <w:szCs w:val="28"/>
              </w:rPr>
              <w:t>Mes 1</w:t>
            </w:r>
          </w:p>
        </w:tc>
        <w:tc>
          <w:tcPr>
            <w:tcW w:w="997" w:type="pct"/>
            <w:gridSpan w:val="4"/>
            <w:tcBorders>
              <w:top w:val="single" w:sz="4" w:space="0" w:color="auto"/>
              <w:bottom w:val="single" w:sz="4" w:space="0" w:color="auto"/>
            </w:tcBorders>
          </w:tcPr>
          <w:p w14:paraId="21B63B12" w14:textId="77777777" w:rsidR="007D456E" w:rsidRPr="00CC779C" w:rsidRDefault="007D456E" w:rsidP="002B0E65">
            <w:pPr>
              <w:jc w:val="center"/>
              <w:rPr>
                <w:b/>
                <w:bCs/>
                <w:szCs w:val="28"/>
              </w:rPr>
            </w:pPr>
            <w:r w:rsidRPr="00CC779C">
              <w:rPr>
                <w:b/>
                <w:bCs/>
                <w:szCs w:val="28"/>
              </w:rPr>
              <w:t>Mes 2</w:t>
            </w:r>
          </w:p>
        </w:tc>
        <w:tc>
          <w:tcPr>
            <w:tcW w:w="997" w:type="pct"/>
            <w:gridSpan w:val="4"/>
            <w:tcBorders>
              <w:top w:val="single" w:sz="4" w:space="0" w:color="auto"/>
              <w:bottom w:val="single" w:sz="4" w:space="0" w:color="auto"/>
            </w:tcBorders>
          </w:tcPr>
          <w:p w14:paraId="6704E9C5" w14:textId="77777777" w:rsidR="007D456E" w:rsidRPr="00CC779C" w:rsidRDefault="007D456E" w:rsidP="002B0E65">
            <w:pPr>
              <w:jc w:val="center"/>
              <w:rPr>
                <w:b/>
                <w:bCs/>
                <w:szCs w:val="28"/>
              </w:rPr>
            </w:pPr>
            <w:r w:rsidRPr="00CC779C">
              <w:rPr>
                <w:b/>
                <w:bCs/>
                <w:szCs w:val="28"/>
              </w:rPr>
              <w:t>Mes 3</w:t>
            </w:r>
          </w:p>
        </w:tc>
        <w:tc>
          <w:tcPr>
            <w:tcW w:w="997" w:type="pct"/>
            <w:gridSpan w:val="4"/>
            <w:tcBorders>
              <w:top w:val="single" w:sz="4" w:space="0" w:color="auto"/>
              <w:bottom w:val="single" w:sz="4" w:space="0" w:color="auto"/>
            </w:tcBorders>
          </w:tcPr>
          <w:p w14:paraId="4289084D" w14:textId="77777777" w:rsidR="007D456E" w:rsidRPr="00CC779C" w:rsidRDefault="007D456E" w:rsidP="002B0E65">
            <w:pPr>
              <w:jc w:val="center"/>
              <w:rPr>
                <w:b/>
                <w:bCs/>
                <w:szCs w:val="28"/>
              </w:rPr>
            </w:pPr>
            <w:r w:rsidRPr="00CC779C">
              <w:rPr>
                <w:b/>
                <w:bCs/>
                <w:szCs w:val="28"/>
              </w:rPr>
              <w:t>Mes 4</w:t>
            </w:r>
          </w:p>
        </w:tc>
      </w:tr>
      <w:tr w:rsidR="007D456E" w:rsidRPr="00CC779C" w14:paraId="24200679" w14:textId="77777777" w:rsidTr="00D31DED">
        <w:tc>
          <w:tcPr>
            <w:tcW w:w="1012" w:type="pct"/>
            <w:vMerge/>
            <w:tcBorders>
              <w:bottom w:val="single" w:sz="4" w:space="0" w:color="auto"/>
            </w:tcBorders>
          </w:tcPr>
          <w:p w14:paraId="738F4CD7" w14:textId="77777777" w:rsidR="007D456E" w:rsidRPr="00CC779C" w:rsidRDefault="007D456E" w:rsidP="002B0E65">
            <w:pPr>
              <w:rPr>
                <w:b/>
                <w:bCs/>
                <w:szCs w:val="28"/>
              </w:rPr>
            </w:pPr>
          </w:p>
        </w:tc>
        <w:tc>
          <w:tcPr>
            <w:tcW w:w="249" w:type="pct"/>
            <w:tcBorders>
              <w:top w:val="single" w:sz="4" w:space="0" w:color="auto"/>
              <w:bottom w:val="single" w:sz="4" w:space="0" w:color="auto"/>
            </w:tcBorders>
          </w:tcPr>
          <w:p w14:paraId="5B83DC2D" w14:textId="77777777" w:rsidR="007D456E" w:rsidRPr="00CC779C" w:rsidRDefault="007D456E" w:rsidP="002B0E65">
            <w:pPr>
              <w:rPr>
                <w:b/>
                <w:bCs/>
                <w:szCs w:val="28"/>
              </w:rPr>
            </w:pPr>
            <w:r w:rsidRPr="00CC779C">
              <w:rPr>
                <w:b/>
                <w:bCs/>
                <w:szCs w:val="28"/>
              </w:rPr>
              <w:t>1</w:t>
            </w:r>
          </w:p>
        </w:tc>
        <w:tc>
          <w:tcPr>
            <w:tcW w:w="249" w:type="pct"/>
            <w:tcBorders>
              <w:top w:val="single" w:sz="4" w:space="0" w:color="auto"/>
              <w:bottom w:val="single" w:sz="4" w:space="0" w:color="auto"/>
            </w:tcBorders>
          </w:tcPr>
          <w:p w14:paraId="6CA27ECA" w14:textId="77777777" w:rsidR="007D456E" w:rsidRPr="00CC779C" w:rsidRDefault="007D456E" w:rsidP="002B0E65">
            <w:pPr>
              <w:rPr>
                <w:b/>
                <w:bCs/>
                <w:szCs w:val="28"/>
              </w:rPr>
            </w:pPr>
            <w:r w:rsidRPr="00CC779C">
              <w:rPr>
                <w:b/>
                <w:bCs/>
                <w:szCs w:val="28"/>
              </w:rPr>
              <w:t>2</w:t>
            </w:r>
          </w:p>
        </w:tc>
        <w:tc>
          <w:tcPr>
            <w:tcW w:w="249" w:type="pct"/>
            <w:tcBorders>
              <w:top w:val="single" w:sz="4" w:space="0" w:color="auto"/>
              <w:bottom w:val="single" w:sz="4" w:space="0" w:color="auto"/>
            </w:tcBorders>
          </w:tcPr>
          <w:p w14:paraId="30E7006C" w14:textId="77777777" w:rsidR="007D456E" w:rsidRPr="00CC779C" w:rsidRDefault="007D456E" w:rsidP="002B0E65">
            <w:pPr>
              <w:rPr>
                <w:b/>
                <w:bCs/>
                <w:szCs w:val="28"/>
              </w:rPr>
            </w:pPr>
            <w:r w:rsidRPr="00CC779C">
              <w:rPr>
                <w:b/>
                <w:bCs/>
                <w:szCs w:val="28"/>
              </w:rPr>
              <w:t>3</w:t>
            </w:r>
          </w:p>
        </w:tc>
        <w:tc>
          <w:tcPr>
            <w:tcW w:w="249" w:type="pct"/>
            <w:tcBorders>
              <w:top w:val="single" w:sz="4" w:space="0" w:color="auto"/>
              <w:bottom w:val="single" w:sz="4" w:space="0" w:color="auto"/>
            </w:tcBorders>
          </w:tcPr>
          <w:p w14:paraId="2907FE96" w14:textId="77777777" w:rsidR="007D456E" w:rsidRPr="00CC779C" w:rsidRDefault="007D456E" w:rsidP="002B0E65">
            <w:pPr>
              <w:rPr>
                <w:b/>
                <w:bCs/>
                <w:szCs w:val="28"/>
              </w:rPr>
            </w:pPr>
            <w:r w:rsidRPr="00CC779C">
              <w:rPr>
                <w:b/>
                <w:bCs/>
                <w:szCs w:val="28"/>
              </w:rPr>
              <w:t>4</w:t>
            </w:r>
          </w:p>
        </w:tc>
        <w:tc>
          <w:tcPr>
            <w:tcW w:w="249" w:type="pct"/>
            <w:tcBorders>
              <w:top w:val="single" w:sz="4" w:space="0" w:color="auto"/>
              <w:bottom w:val="single" w:sz="4" w:space="0" w:color="auto"/>
            </w:tcBorders>
          </w:tcPr>
          <w:p w14:paraId="32BE81AE" w14:textId="77777777" w:rsidR="007D456E" w:rsidRPr="00CC779C" w:rsidRDefault="007D456E" w:rsidP="002B0E65">
            <w:pPr>
              <w:rPr>
                <w:b/>
                <w:bCs/>
                <w:szCs w:val="28"/>
              </w:rPr>
            </w:pPr>
            <w:r w:rsidRPr="00CC779C">
              <w:rPr>
                <w:b/>
                <w:bCs/>
                <w:szCs w:val="28"/>
              </w:rPr>
              <w:t>1</w:t>
            </w:r>
          </w:p>
        </w:tc>
        <w:tc>
          <w:tcPr>
            <w:tcW w:w="249" w:type="pct"/>
            <w:tcBorders>
              <w:top w:val="single" w:sz="4" w:space="0" w:color="auto"/>
              <w:bottom w:val="single" w:sz="4" w:space="0" w:color="auto"/>
            </w:tcBorders>
          </w:tcPr>
          <w:p w14:paraId="5181CB19" w14:textId="77777777" w:rsidR="007D456E" w:rsidRPr="00CC779C" w:rsidRDefault="007D456E" w:rsidP="002B0E65">
            <w:pPr>
              <w:rPr>
                <w:b/>
                <w:bCs/>
                <w:szCs w:val="28"/>
              </w:rPr>
            </w:pPr>
            <w:r w:rsidRPr="00CC779C">
              <w:rPr>
                <w:b/>
                <w:bCs/>
                <w:szCs w:val="28"/>
              </w:rPr>
              <w:t>2</w:t>
            </w:r>
          </w:p>
        </w:tc>
        <w:tc>
          <w:tcPr>
            <w:tcW w:w="249" w:type="pct"/>
            <w:tcBorders>
              <w:top w:val="single" w:sz="4" w:space="0" w:color="auto"/>
              <w:bottom w:val="single" w:sz="4" w:space="0" w:color="auto"/>
            </w:tcBorders>
          </w:tcPr>
          <w:p w14:paraId="7B596495" w14:textId="77777777" w:rsidR="007D456E" w:rsidRPr="00CC779C" w:rsidRDefault="007D456E" w:rsidP="002B0E65">
            <w:pPr>
              <w:rPr>
                <w:b/>
                <w:bCs/>
                <w:szCs w:val="28"/>
              </w:rPr>
            </w:pPr>
            <w:r w:rsidRPr="00CC779C">
              <w:rPr>
                <w:b/>
                <w:bCs/>
                <w:szCs w:val="28"/>
              </w:rPr>
              <w:t>3</w:t>
            </w:r>
          </w:p>
        </w:tc>
        <w:tc>
          <w:tcPr>
            <w:tcW w:w="249" w:type="pct"/>
            <w:tcBorders>
              <w:top w:val="single" w:sz="4" w:space="0" w:color="auto"/>
              <w:bottom w:val="single" w:sz="4" w:space="0" w:color="auto"/>
            </w:tcBorders>
          </w:tcPr>
          <w:p w14:paraId="2F74948D" w14:textId="77777777" w:rsidR="007D456E" w:rsidRPr="00CC779C" w:rsidRDefault="007D456E" w:rsidP="002B0E65">
            <w:pPr>
              <w:rPr>
                <w:b/>
                <w:bCs/>
                <w:szCs w:val="28"/>
              </w:rPr>
            </w:pPr>
            <w:r w:rsidRPr="00CC779C">
              <w:rPr>
                <w:b/>
                <w:bCs/>
                <w:szCs w:val="28"/>
              </w:rPr>
              <w:t>4</w:t>
            </w:r>
          </w:p>
        </w:tc>
        <w:tc>
          <w:tcPr>
            <w:tcW w:w="249" w:type="pct"/>
            <w:tcBorders>
              <w:top w:val="single" w:sz="4" w:space="0" w:color="auto"/>
              <w:bottom w:val="single" w:sz="4" w:space="0" w:color="auto"/>
            </w:tcBorders>
          </w:tcPr>
          <w:p w14:paraId="2673B8C5" w14:textId="77777777" w:rsidR="007D456E" w:rsidRPr="00CC779C" w:rsidRDefault="007D456E" w:rsidP="002B0E65">
            <w:pPr>
              <w:rPr>
                <w:b/>
                <w:bCs/>
                <w:szCs w:val="28"/>
              </w:rPr>
            </w:pPr>
            <w:r w:rsidRPr="00CC779C">
              <w:rPr>
                <w:b/>
                <w:bCs/>
                <w:szCs w:val="28"/>
              </w:rPr>
              <w:t>1</w:t>
            </w:r>
          </w:p>
        </w:tc>
        <w:tc>
          <w:tcPr>
            <w:tcW w:w="249" w:type="pct"/>
            <w:tcBorders>
              <w:top w:val="single" w:sz="4" w:space="0" w:color="auto"/>
              <w:bottom w:val="single" w:sz="4" w:space="0" w:color="auto"/>
            </w:tcBorders>
          </w:tcPr>
          <w:p w14:paraId="40842559" w14:textId="77777777" w:rsidR="007D456E" w:rsidRPr="00CC779C" w:rsidRDefault="007D456E" w:rsidP="002B0E65">
            <w:pPr>
              <w:rPr>
                <w:b/>
                <w:bCs/>
                <w:szCs w:val="28"/>
              </w:rPr>
            </w:pPr>
            <w:r w:rsidRPr="00CC779C">
              <w:rPr>
                <w:b/>
                <w:bCs/>
                <w:szCs w:val="28"/>
              </w:rPr>
              <w:t>2</w:t>
            </w:r>
          </w:p>
        </w:tc>
        <w:tc>
          <w:tcPr>
            <w:tcW w:w="249" w:type="pct"/>
            <w:tcBorders>
              <w:top w:val="single" w:sz="4" w:space="0" w:color="auto"/>
              <w:bottom w:val="single" w:sz="4" w:space="0" w:color="auto"/>
            </w:tcBorders>
          </w:tcPr>
          <w:p w14:paraId="2899A19F" w14:textId="77777777" w:rsidR="007D456E" w:rsidRPr="00CC779C" w:rsidRDefault="007D456E" w:rsidP="002B0E65">
            <w:pPr>
              <w:rPr>
                <w:b/>
                <w:bCs/>
                <w:szCs w:val="28"/>
              </w:rPr>
            </w:pPr>
            <w:r w:rsidRPr="00CC779C">
              <w:rPr>
                <w:b/>
                <w:bCs/>
                <w:szCs w:val="28"/>
              </w:rPr>
              <w:t>3</w:t>
            </w:r>
          </w:p>
        </w:tc>
        <w:tc>
          <w:tcPr>
            <w:tcW w:w="249" w:type="pct"/>
            <w:tcBorders>
              <w:top w:val="single" w:sz="4" w:space="0" w:color="auto"/>
              <w:bottom w:val="single" w:sz="4" w:space="0" w:color="auto"/>
            </w:tcBorders>
          </w:tcPr>
          <w:p w14:paraId="28DA25E2" w14:textId="77777777" w:rsidR="007D456E" w:rsidRPr="00CC779C" w:rsidRDefault="007D456E" w:rsidP="002B0E65">
            <w:pPr>
              <w:rPr>
                <w:b/>
                <w:bCs/>
                <w:szCs w:val="28"/>
              </w:rPr>
            </w:pPr>
            <w:r w:rsidRPr="00CC779C">
              <w:rPr>
                <w:b/>
                <w:bCs/>
                <w:szCs w:val="28"/>
              </w:rPr>
              <w:t>4</w:t>
            </w:r>
          </w:p>
        </w:tc>
        <w:tc>
          <w:tcPr>
            <w:tcW w:w="249" w:type="pct"/>
            <w:tcBorders>
              <w:top w:val="single" w:sz="4" w:space="0" w:color="auto"/>
              <w:bottom w:val="single" w:sz="4" w:space="0" w:color="auto"/>
            </w:tcBorders>
          </w:tcPr>
          <w:p w14:paraId="53EC0FC4" w14:textId="77777777" w:rsidR="007D456E" w:rsidRPr="00CC779C" w:rsidRDefault="007D456E" w:rsidP="002B0E65">
            <w:pPr>
              <w:rPr>
                <w:b/>
                <w:bCs/>
                <w:szCs w:val="28"/>
              </w:rPr>
            </w:pPr>
            <w:r w:rsidRPr="00CC779C">
              <w:rPr>
                <w:b/>
                <w:bCs/>
                <w:szCs w:val="28"/>
              </w:rPr>
              <w:t>1</w:t>
            </w:r>
          </w:p>
        </w:tc>
        <w:tc>
          <w:tcPr>
            <w:tcW w:w="249" w:type="pct"/>
            <w:tcBorders>
              <w:top w:val="single" w:sz="4" w:space="0" w:color="auto"/>
              <w:bottom w:val="single" w:sz="4" w:space="0" w:color="auto"/>
            </w:tcBorders>
          </w:tcPr>
          <w:p w14:paraId="2225A2AE" w14:textId="77777777" w:rsidR="007D456E" w:rsidRPr="00CC779C" w:rsidRDefault="007D456E" w:rsidP="002B0E65">
            <w:pPr>
              <w:rPr>
                <w:b/>
                <w:bCs/>
                <w:szCs w:val="28"/>
              </w:rPr>
            </w:pPr>
            <w:r w:rsidRPr="00CC779C">
              <w:rPr>
                <w:b/>
                <w:bCs/>
                <w:szCs w:val="28"/>
              </w:rPr>
              <w:t>2</w:t>
            </w:r>
          </w:p>
        </w:tc>
        <w:tc>
          <w:tcPr>
            <w:tcW w:w="249" w:type="pct"/>
            <w:tcBorders>
              <w:top w:val="single" w:sz="4" w:space="0" w:color="auto"/>
              <w:bottom w:val="single" w:sz="4" w:space="0" w:color="auto"/>
            </w:tcBorders>
          </w:tcPr>
          <w:p w14:paraId="18DEA3D6" w14:textId="77777777" w:rsidR="007D456E" w:rsidRPr="00CC779C" w:rsidRDefault="007D456E" w:rsidP="002B0E65">
            <w:pPr>
              <w:rPr>
                <w:b/>
                <w:bCs/>
                <w:szCs w:val="28"/>
              </w:rPr>
            </w:pPr>
            <w:r w:rsidRPr="00CC779C">
              <w:rPr>
                <w:b/>
                <w:bCs/>
                <w:szCs w:val="28"/>
              </w:rPr>
              <w:t>3</w:t>
            </w:r>
          </w:p>
        </w:tc>
        <w:tc>
          <w:tcPr>
            <w:tcW w:w="249" w:type="pct"/>
            <w:tcBorders>
              <w:top w:val="single" w:sz="4" w:space="0" w:color="auto"/>
              <w:bottom w:val="single" w:sz="4" w:space="0" w:color="auto"/>
            </w:tcBorders>
          </w:tcPr>
          <w:p w14:paraId="30400C2E" w14:textId="77777777" w:rsidR="007D456E" w:rsidRPr="00CC779C" w:rsidRDefault="007D456E" w:rsidP="002B0E65">
            <w:pPr>
              <w:rPr>
                <w:b/>
                <w:bCs/>
                <w:szCs w:val="28"/>
              </w:rPr>
            </w:pPr>
            <w:r w:rsidRPr="00CC779C">
              <w:rPr>
                <w:b/>
                <w:bCs/>
                <w:szCs w:val="28"/>
              </w:rPr>
              <w:t>4</w:t>
            </w:r>
          </w:p>
        </w:tc>
      </w:tr>
      <w:tr w:rsidR="007D456E" w:rsidRPr="00CC779C" w14:paraId="7D504FAF" w14:textId="77777777" w:rsidTr="00D31DED">
        <w:tc>
          <w:tcPr>
            <w:tcW w:w="1012" w:type="pct"/>
            <w:tcBorders>
              <w:top w:val="nil"/>
              <w:bottom w:val="nil"/>
            </w:tcBorders>
          </w:tcPr>
          <w:p w14:paraId="7BA5078D" w14:textId="77777777" w:rsidR="007D456E" w:rsidRPr="00CC779C" w:rsidRDefault="007D456E" w:rsidP="002B0E65">
            <w:pPr>
              <w:rPr>
                <w:szCs w:val="28"/>
              </w:rPr>
            </w:pPr>
            <w:r w:rsidRPr="00CC779C">
              <w:rPr>
                <w:szCs w:val="28"/>
              </w:rPr>
              <w:t>Inicio del trabajo de investigación</w:t>
            </w:r>
          </w:p>
        </w:tc>
        <w:tc>
          <w:tcPr>
            <w:tcW w:w="249" w:type="pct"/>
            <w:tcBorders>
              <w:top w:val="nil"/>
              <w:bottom w:val="nil"/>
            </w:tcBorders>
          </w:tcPr>
          <w:p w14:paraId="051FA3E3" w14:textId="77777777" w:rsidR="007D456E" w:rsidRPr="00CC779C" w:rsidRDefault="007D456E" w:rsidP="002B0E65">
            <w:pPr>
              <w:rPr>
                <w:b/>
                <w:bCs/>
                <w:szCs w:val="28"/>
              </w:rPr>
            </w:pPr>
            <w:r w:rsidRPr="00CC779C">
              <w:rPr>
                <w:b/>
                <w:bCs/>
                <w:szCs w:val="28"/>
              </w:rPr>
              <w:t>X</w:t>
            </w:r>
          </w:p>
        </w:tc>
        <w:tc>
          <w:tcPr>
            <w:tcW w:w="249" w:type="pct"/>
            <w:tcBorders>
              <w:top w:val="nil"/>
              <w:bottom w:val="nil"/>
            </w:tcBorders>
          </w:tcPr>
          <w:p w14:paraId="29DEF217" w14:textId="77777777" w:rsidR="007D456E" w:rsidRPr="00CC779C" w:rsidRDefault="007D456E" w:rsidP="002B0E65">
            <w:pPr>
              <w:rPr>
                <w:b/>
                <w:bCs/>
                <w:szCs w:val="28"/>
              </w:rPr>
            </w:pPr>
            <w:r w:rsidRPr="00CC779C">
              <w:rPr>
                <w:b/>
                <w:bCs/>
                <w:szCs w:val="28"/>
              </w:rPr>
              <w:t>X</w:t>
            </w:r>
          </w:p>
        </w:tc>
        <w:tc>
          <w:tcPr>
            <w:tcW w:w="249" w:type="pct"/>
            <w:tcBorders>
              <w:top w:val="nil"/>
              <w:bottom w:val="nil"/>
            </w:tcBorders>
          </w:tcPr>
          <w:p w14:paraId="68FA1FCA" w14:textId="77777777" w:rsidR="007D456E" w:rsidRPr="00CC779C" w:rsidRDefault="007D456E" w:rsidP="002B0E65">
            <w:pPr>
              <w:rPr>
                <w:b/>
                <w:bCs/>
                <w:szCs w:val="28"/>
              </w:rPr>
            </w:pPr>
            <w:r w:rsidRPr="00CC779C">
              <w:rPr>
                <w:b/>
                <w:bCs/>
                <w:szCs w:val="28"/>
              </w:rPr>
              <w:t>X</w:t>
            </w:r>
          </w:p>
        </w:tc>
        <w:tc>
          <w:tcPr>
            <w:tcW w:w="249" w:type="pct"/>
            <w:tcBorders>
              <w:top w:val="nil"/>
              <w:bottom w:val="nil"/>
            </w:tcBorders>
          </w:tcPr>
          <w:p w14:paraId="5EA27481" w14:textId="77777777" w:rsidR="007D456E" w:rsidRPr="00CC779C" w:rsidRDefault="007D456E" w:rsidP="002B0E65">
            <w:pPr>
              <w:rPr>
                <w:b/>
                <w:bCs/>
                <w:szCs w:val="28"/>
              </w:rPr>
            </w:pPr>
            <w:r w:rsidRPr="00CC779C">
              <w:rPr>
                <w:b/>
                <w:bCs/>
                <w:szCs w:val="28"/>
              </w:rPr>
              <w:t>X</w:t>
            </w:r>
          </w:p>
        </w:tc>
        <w:tc>
          <w:tcPr>
            <w:tcW w:w="249" w:type="pct"/>
            <w:tcBorders>
              <w:top w:val="nil"/>
              <w:bottom w:val="nil"/>
            </w:tcBorders>
          </w:tcPr>
          <w:p w14:paraId="195C56D3" w14:textId="77777777" w:rsidR="007D456E" w:rsidRPr="00CC779C" w:rsidRDefault="007D456E" w:rsidP="002B0E65">
            <w:pPr>
              <w:rPr>
                <w:b/>
                <w:bCs/>
                <w:szCs w:val="28"/>
              </w:rPr>
            </w:pPr>
            <w:r w:rsidRPr="00CC779C">
              <w:rPr>
                <w:b/>
                <w:bCs/>
                <w:szCs w:val="28"/>
              </w:rPr>
              <w:t>X</w:t>
            </w:r>
          </w:p>
        </w:tc>
        <w:tc>
          <w:tcPr>
            <w:tcW w:w="249" w:type="pct"/>
            <w:tcBorders>
              <w:top w:val="nil"/>
              <w:bottom w:val="nil"/>
            </w:tcBorders>
          </w:tcPr>
          <w:p w14:paraId="067BADF4" w14:textId="77777777" w:rsidR="007D456E" w:rsidRPr="00CC779C" w:rsidRDefault="007D456E" w:rsidP="002B0E65">
            <w:pPr>
              <w:rPr>
                <w:b/>
                <w:bCs/>
                <w:szCs w:val="28"/>
              </w:rPr>
            </w:pPr>
            <w:r w:rsidRPr="00CC779C">
              <w:rPr>
                <w:b/>
                <w:bCs/>
                <w:szCs w:val="28"/>
              </w:rPr>
              <w:t>X</w:t>
            </w:r>
          </w:p>
        </w:tc>
        <w:tc>
          <w:tcPr>
            <w:tcW w:w="249" w:type="pct"/>
            <w:tcBorders>
              <w:top w:val="nil"/>
              <w:bottom w:val="nil"/>
            </w:tcBorders>
          </w:tcPr>
          <w:p w14:paraId="51CD2030" w14:textId="77777777" w:rsidR="007D456E" w:rsidRPr="00CC779C" w:rsidRDefault="007D456E" w:rsidP="002B0E65">
            <w:pPr>
              <w:rPr>
                <w:b/>
                <w:bCs/>
                <w:szCs w:val="28"/>
              </w:rPr>
            </w:pPr>
            <w:r w:rsidRPr="00CC779C">
              <w:rPr>
                <w:b/>
                <w:bCs/>
                <w:szCs w:val="28"/>
              </w:rPr>
              <w:t>X</w:t>
            </w:r>
          </w:p>
        </w:tc>
        <w:tc>
          <w:tcPr>
            <w:tcW w:w="249" w:type="pct"/>
            <w:tcBorders>
              <w:top w:val="nil"/>
              <w:bottom w:val="nil"/>
            </w:tcBorders>
          </w:tcPr>
          <w:p w14:paraId="4558B445" w14:textId="77777777" w:rsidR="007D456E" w:rsidRPr="00CC779C" w:rsidRDefault="007D456E" w:rsidP="002B0E65">
            <w:pPr>
              <w:rPr>
                <w:b/>
                <w:bCs/>
                <w:szCs w:val="28"/>
              </w:rPr>
            </w:pPr>
            <w:r w:rsidRPr="00CC779C">
              <w:rPr>
                <w:b/>
                <w:bCs/>
                <w:szCs w:val="28"/>
              </w:rPr>
              <w:t>X</w:t>
            </w:r>
          </w:p>
        </w:tc>
        <w:tc>
          <w:tcPr>
            <w:tcW w:w="249" w:type="pct"/>
            <w:tcBorders>
              <w:top w:val="nil"/>
              <w:bottom w:val="nil"/>
            </w:tcBorders>
          </w:tcPr>
          <w:p w14:paraId="770884F1" w14:textId="77777777" w:rsidR="007D456E" w:rsidRPr="00CC779C" w:rsidRDefault="007D456E" w:rsidP="002B0E65">
            <w:pPr>
              <w:rPr>
                <w:b/>
                <w:bCs/>
                <w:szCs w:val="28"/>
              </w:rPr>
            </w:pPr>
          </w:p>
        </w:tc>
        <w:tc>
          <w:tcPr>
            <w:tcW w:w="249" w:type="pct"/>
            <w:tcBorders>
              <w:top w:val="nil"/>
              <w:bottom w:val="nil"/>
            </w:tcBorders>
          </w:tcPr>
          <w:p w14:paraId="1CE11581" w14:textId="77777777" w:rsidR="007D456E" w:rsidRPr="00CC779C" w:rsidRDefault="007D456E" w:rsidP="002B0E65">
            <w:pPr>
              <w:rPr>
                <w:b/>
                <w:bCs/>
                <w:szCs w:val="28"/>
              </w:rPr>
            </w:pPr>
          </w:p>
        </w:tc>
        <w:tc>
          <w:tcPr>
            <w:tcW w:w="249" w:type="pct"/>
            <w:tcBorders>
              <w:top w:val="nil"/>
              <w:bottom w:val="nil"/>
            </w:tcBorders>
          </w:tcPr>
          <w:p w14:paraId="0202A466" w14:textId="77777777" w:rsidR="007D456E" w:rsidRPr="00CC779C" w:rsidRDefault="007D456E" w:rsidP="002B0E65">
            <w:pPr>
              <w:rPr>
                <w:b/>
                <w:bCs/>
                <w:szCs w:val="28"/>
              </w:rPr>
            </w:pPr>
          </w:p>
        </w:tc>
        <w:tc>
          <w:tcPr>
            <w:tcW w:w="249" w:type="pct"/>
            <w:tcBorders>
              <w:top w:val="nil"/>
              <w:bottom w:val="nil"/>
            </w:tcBorders>
          </w:tcPr>
          <w:p w14:paraId="3A6988D0" w14:textId="77777777" w:rsidR="007D456E" w:rsidRPr="00CC779C" w:rsidRDefault="007D456E" w:rsidP="002B0E65">
            <w:pPr>
              <w:rPr>
                <w:b/>
                <w:bCs/>
                <w:szCs w:val="28"/>
              </w:rPr>
            </w:pPr>
          </w:p>
        </w:tc>
        <w:tc>
          <w:tcPr>
            <w:tcW w:w="249" w:type="pct"/>
            <w:tcBorders>
              <w:top w:val="nil"/>
              <w:bottom w:val="nil"/>
            </w:tcBorders>
          </w:tcPr>
          <w:p w14:paraId="7DB27066" w14:textId="77777777" w:rsidR="007D456E" w:rsidRPr="00CC779C" w:rsidRDefault="007D456E" w:rsidP="002B0E65">
            <w:pPr>
              <w:rPr>
                <w:b/>
                <w:bCs/>
                <w:szCs w:val="28"/>
              </w:rPr>
            </w:pPr>
          </w:p>
        </w:tc>
        <w:tc>
          <w:tcPr>
            <w:tcW w:w="249" w:type="pct"/>
            <w:tcBorders>
              <w:top w:val="nil"/>
              <w:bottom w:val="nil"/>
            </w:tcBorders>
          </w:tcPr>
          <w:p w14:paraId="418EEBEC" w14:textId="77777777" w:rsidR="007D456E" w:rsidRPr="00CC779C" w:rsidRDefault="007D456E" w:rsidP="002B0E65">
            <w:pPr>
              <w:rPr>
                <w:b/>
                <w:bCs/>
                <w:szCs w:val="28"/>
              </w:rPr>
            </w:pPr>
          </w:p>
        </w:tc>
        <w:tc>
          <w:tcPr>
            <w:tcW w:w="249" w:type="pct"/>
            <w:tcBorders>
              <w:top w:val="nil"/>
              <w:bottom w:val="nil"/>
            </w:tcBorders>
          </w:tcPr>
          <w:p w14:paraId="22FD81BF" w14:textId="77777777" w:rsidR="007D456E" w:rsidRPr="00CC779C" w:rsidRDefault="007D456E" w:rsidP="002B0E65">
            <w:pPr>
              <w:rPr>
                <w:b/>
                <w:bCs/>
                <w:szCs w:val="28"/>
              </w:rPr>
            </w:pPr>
          </w:p>
        </w:tc>
        <w:tc>
          <w:tcPr>
            <w:tcW w:w="249" w:type="pct"/>
            <w:tcBorders>
              <w:top w:val="nil"/>
              <w:bottom w:val="nil"/>
            </w:tcBorders>
          </w:tcPr>
          <w:p w14:paraId="72673B06" w14:textId="77777777" w:rsidR="007D456E" w:rsidRPr="00CC779C" w:rsidRDefault="007D456E" w:rsidP="002B0E65">
            <w:pPr>
              <w:rPr>
                <w:b/>
                <w:bCs/>
                <w:szCs w:val="28"/>
              </w:rPr>
            </w:pPr>
          </w:p>
        </w:tc>
      </w:tr>
      <w:tr w:rsidR="007D456E" w:rsidRPr="00CC779C" w14:paraId="2B46C0B3" w14:textId="77777777" w:rsidTr="00D31DED">
        <w:tc>
          <w:tcPr>
            <w:tcW w:w="1012" w:type="pct"/>
            <w:tcBorders>
              <w:top w:val="nil"/>
            </w:tcBorders>
          </w:tcPr>
          <w:p w14:paraId="0D0DEC2E" w14:textId="77777777" w:rsidR="007D456E" w:rsidRPr="00CC779C" w:rsidRDefault="007D456E" w:rsidP="002B0E65">
            <w:pPr>
              <w:rPr>
                <w:szCs w:val="28"/>
              </w:rPr>
            </w:pPr>
            <w:r w:rsidRPr="00CC779C">
              <w:rPr>
                <w:szCs w:val="28"/>
              </w:rPr>
              <w:t>Análisis de resultados</w:t>
            </w:r>
          </w:p>
        </w:tc>
        <w:tc>
          <w:tcPr>
            <w:tcW w:w="249" w:type="pct"/>
            <w:tcBorders>
              <w:top w:val="nil"/>
            </w:tcBorders>
          </w:tcPr>
          <w:p w14:paraId="6A2A6112" w14:textId="77777777" w:rsidR="007D456E" w:rsidRPr="00CC779C" w:rsidRDefault="007D456E" w:rsidP="002B0E65">
            <w:pPr>
              <w:rPr>
                <w:b/>
                <w:bCs/>
                <w:szCs w:val="28"/>
              </w:rPr>
            </w:pPr>
          </w:p>
        </w:tc>
        <w:tc>
          <w:tcPr>
            <w:tcW w:w="249" w:type="pct"/>
            <w:tcBorders>
              <w:top w:val="nil"/>
            </w:tcBorders>
          </w:tcPr>
          <w:p w14:paraId="76DAF0DD" w14:textId="77777777" w:rsidR="007D456E" w:rsidRPr="00CC779C" w:rsidRDefault="007D456E" w:rsidP="002B0E65">
            <w:pPr>
              <w:rPr>
                <w:b/>
                <w:bCs/>
                <w:szCs w:val="28"/>
              </w:rPr>
            </w:pPr>
          </w:p>
        </w:tc>
        <w:tc>
          <w:tcPr>
            <w:tcW w:w="249" w:type="pct"/>
            <w:tcBorders>
              <w:top w:val="nil"/>
            </w:tcBorders>
          </w:tcPr>
          <w:p w14:paraId="48573BC1" w14:textId="77777777" w:rsidR="007D456E" w:rsidRPr="00CC779C" w:rsidRDefault="007D456E" w:rsidP="002B0E65">
            <w:pPr>
              <w:rPr>
                <w:b/>
                <w:bCs/>
                <w:szCs w:val="28"/>
              </w:rPr>
            </w:pPr>
          </w:p>
        </w:tc>
        <w:tc>
          <w:tcPr>
            <w:tcW w:w="249" w:type="pct"/>
            <w:tcBorders>
              <w:top w:val="nil"/>
            </w:tcBorders>
          </w:tcPr>
          <w:p w14:paraId="559C437D" w14:textId="77777777" w:rsidR="007D456E" w:rsidRPr="00CC779C" w:rsidRDefault="007D456E" w:rsidP="002B0E65">
            <w:pPr>
              <w:rPr>
                <w:b/>
                <w:bCs/>
                <w:szCs w:val="28"/>
              </w:rPr>
            </w:pPr>
          </w:p>
        </w:tc>
        <w:tc>
          <w:tcPr>
            <w:tcW w:w="249" w:type="pct"/>
            <w:tcBorders>
              <w:top w:val="nil"/>
            </w:tcBorders>
          </w:tcPr>
          <w:p w14:paraId="66D5ED39" w14:textId="77777777" w:rsidR="007D456E" w:rsidRPr="00CC779C" w:rsidRDefault="007D456E" w:rsidP="002B0E65">
            <w:pPr>
              <w:rPr>
                <w:b/>
                <w:bCs/>
                <w:szCs w:val="28"/>
              </w:rPr>
            </w:pPr>
          </w:p>
        </w:tc>
        <w:tc>
          <w:tcPr>
            <w:tcW w:w="249" w:type="pct"/>
            <w:tcBorders>
              <w:top w:val="nil"/>
            </w:tcBorders>
          </w:tcPr>
          <w:p w14:paraId="37FA833E" w14:textId="77777777" w:rsidR="007D456E" w:rsidRPr="00CC779C" w:rsidRDefault="007D456E" w:rsidP="002B0E65">
            <w:pPr>
              <w:rPr>
                <w:b/>
                <w:bCs/>
                <w:szCs w:val="28"/>
              </w:rPr>
            </w:pPr>
          </w:p>
        </w:tc>
        <w:tc>
          <w:tcPr>
            <w:tcW w:w="249" w:type="pct"/>
            <w:tcBorders>
              <w:top w:val="nil"/>
            </w:tcBorders>
          </w:tcPr>
          <w:p w14:paraId="2089ABB4" w14:textId="77777777" w:rsidR="007D456E" w:rsidRPr="00CC779C" w:rsidRDefault="007D456E" w:rsidP="002B0E65">
            <w:pPr>
              <w:rPr>
                <w:b/>
                <w:bCs/>
                <w:szCs w:val="28"/>
              </w:rPr>
            </w:pPr>
            <w:r w:rsidRPr="00CC779C">
              <w:rPr>
                <w:b/>
                <w:bCs/>
                <w:szCs w:val="28"/>
              </w:rPr>
              <w:t>X</w:t>
            </w:r>
          </w:p>
        </w:tc>
        <w:tc>
          <w:tcPr>
            <w:tcW w:w="249" w:type="pct"/>
            <w:tcBorders>
              <w:top w:val="nil"/>
            </w:tcBorders>
          </w:tcPr>
          <w:p w14:paraId="5C8CEB7C" w14:textId="77777777" w:rsidR="007D456E" w:rsidRPr="00CC779C" w:rsidRDefault="007D456E" w:rsidP="002B0E65">
            <w:pPr>
              <w:rPr>
                <w:b/>
                <w:bCs/>
                <w:szCs w:val="28"/>
              </w:rPr>
            </w:pPr>
            <w:r w:rsidRPr="00CC779C">
              <w:rPr>
                <w:b/>
                <w:bCs/>
                <w:szCs w:val="28"/>
              </w:rPr>
              <w:t>X</w:t>
            </w:r>
          </w:p>
        </w:tc>
        <w:tc>
          <w:tcPr>
            <w:tcW w:w="249" w:type="pct"/>
            <w:tcBorders>
              <w:top w:val="nil"/>
            </w:tcBorders>
          </w:tcPr>
          <w:p w14:paraId="2532DEBF" w14:textId="77777777" w:rsidR="007D456E" w:rsidRPr="00CC779C" w:rsidRDefault="007D456E" w:rsidP="002B0E65">
            <w:pPr>
              <w:rPr>
                <w:b/>
                <w:bCs/>
                <w:szCs w:val="28"/>
              </w:rPr>
            </w:pPr>
            <w:r w:rsidRPr="00CC779C">
              <w:rPr>
                <w:b/>
                <w:bCs/>
                <w:szCs w:val="28"/>
              </w:rPr>
              <w:t>X</w:t>
            </w:r>
          </w:p>
        </w:tc>
        <w:tc>
          <w:tcPr>
            <w:tcW w:w="249" w:type="pct"/>
            <w:tcBorders>
              <w:top w:val="nil"/>
            </w:tcBorders>
          </w:tcPr>
          <w:p w14:paraId="2B98120A" w14:textId="77777777" w:rsidR="007D456E" w:rsidRPr="00CC779C" w:rsidRDefault="007D456E" w:rsidP="002B0E65">
            <w:pPr>
              <w:rPr>
                <w:b/>
                <w:bCs/>
                <w:szCs w:val="28"/>
              </w:rPr>
            </w:pPr>
            <w:r w:rsidRPr="00CC779C">
              <w:rPr>
                <w:b/>
                <w:bCs/>
                <w:szCs w:val="28"/>
              </w:rPr>
              <w:t>X</w:t>
            </w:r>
          </w:p>
        </w:tc>
        <w:tc>
          <w:tcPr>
            <w:tcW w:w="249" w:type="pct"/>
            <w:tcBorders>
              <w:top w:val="nil"/>
            </w:tcBorders>
          </w:tcPr>
          <w:p w14:paraId="03F8DC82" w14:textId="77777777" w:rsidR="007D456E" w:rsidRPr="00CC779C" w:rsidRDefault="007D456E" w:rsidP="002B0E65">
            <w:pPr>
              <w:rPr>
                <w:b/>
                <w:bCs/>
                <w:szCs w:val="28"/>
              </w:rPr>
            </w:pPr>
          </w:p>
        </w:tc>
        <w:tc>
          <w:tcPr>
            <w:tcW w:w="249" w:type="pct"/>
            <w:tcBorders>
              <w:top w:val="nil"/>
            </w:tcBorders>
          </w:tcPr>
          <w:p w14:paraId="7D3016A7" w14:textId="77777777" w:rsidR="007D456E" w:rsidRPr="00CC779C" w:rsidRDefault="007D456E" w:rsidP="002B0E65">
            <w:pPr>
              <w:rPr>
                <w:b/>
                <w:bCs/>
                <w:szCs w:val="28"/>
              </w:rPr>
            </w:pPr>
          </w:p>
        </w:tc>
        <w:tc>
          <w:tcPr>
            <w:tcW w:w="249" w:type="pct"/>
            <w:tcBorders>
              <w:top w:val="nil"/>
            </w:tcBorders>
          </w:tcPr>
          <w:p w14:paraId="38E2040C" w14:textId="77777777" w:rsidR="007D456E" w:rsidRPr="00CC779C" w:rsidRDefault="007D456E" w:rsidP="002B0E65">
            <w:pPr>
              <w:rPr>
                <w:b/>
                <w:bCs/>
                <w:szCs w:val="28"/>
              </w:rPr>
            </w:pPr>
          </w:p>
        </w:tc>
        <w:tc>
          <w:tcPr>
            <w:tcW w:w="249" w:type="pct"/>
            <w:tcBorders>
              <w:top w:val="nil"/>
            </w:tcBorders>
          </w:tcPr>
          <w:p w14:paraId="51C2121B" w14:textId="77777777" w:rsidR="007D456E" w:rsidRPr="00CC779C" w:rsidRDefault="007D456E" w:rsidP="002B0E65">
            <w:pPr>
              <w:rPr>
                <w:b/>
                <w:bCs/>
                <w:szCs w:val="28"/>
              </w:rPr>
            </w:pPr>
          </w:p>
        </w:tc>
        <w:tc>
          <w:tcPr>
            <w:tcW w:w="249" w:type="pct"/>
            <w:tcBorders>
              <w:top w:val="nil"/>
            </w:tcBorders>
          </w:tcPr>
          <w:p w14:paraId="1D3D762B" w14:textId="77777777" w:rsidR="007D456E" w:rsidRPr="00CC779C" w:rsidRDefault="007D456E" w:rsidP="002B0E65">
            <w:pPr>
              <w:rPr>
                <w:b/>
                <w:bCs/>
                <w:szCs w:val="28"/>
              </w:rPr>
            </w:pPr>
          </w:p>
        </w:tc>
        <w:tc>
          <w:tcPr>
            <w:tcW w:w="249" w:type="pct"/>
            <w:tcBorders>
              <w:top w:val="nil"/>
            </w:tcBorders>
          </w:tcPr>
          <w:p w14:paraId="59EB19B9" w14:textId="77777777" w:rsidR="007D456E" w:rsidRPr="00CC779C" w:rsidRDefault="007D456E" w:rsidP="002B0E65">
            <w:pPr>
              <w:rPr>
                <w:b/>
                <w:bCs/>
                <w:szCs w:val="28"/>
              </w:rPr>
            </w:pPr>
          </w:p>
        </w:tc>
      </w:tr>
      <w:tr w:rsidR="007D456E" w:rsidRPr="00CC779C" w14:paraId="0C358F1A" w14:textId="77777777" w:rsidTr="00D31DED">
        <w:tc>
          <w:tcPr>
            <w:tcW w:w="1012" w:type="pct"/>
          </w:tcPr>
          <w:p w14:paraId="545B5B7B" w14:textId="77777777" w:rsidR="007D456E" w:rsidRPr="00CC779C" w:rsidRDefault="007D456E" w:rsidP="002B0E65">
            <w:pPr>
              <w:rPr>
                <w:szCs w:val="28"/>
              </w:rPr>
            </w:pPr>
            <w:r w:rsidRPr="00CC779C">
              <w:rPr>
                <w:szCs w:val="28"/>
              </w:rPr>
              <w:t>Elaboración del borrador</w:t>
            </w:r>
          </w:p>
        </w:tc>
        <w:tc>
          <w:tcPr>
            <w:tcW w:w="249" w:type="pct"/>
          </w:tcPr>
          <w:p w14:paraId="4FD17053" w14:textId="77777777" w:rsidR="007D456E" w:rsidRPr="00CC779C" w:rsidRDefault="007D456E" w:rsidP="002B0E65">
            <w:pPr>
              <w:rPr>
                <w:b/>
                <w:bCs/>
                <w:szCs w:val="28"/>
              </w:rPr>
            </w:pPr>
          </w:p>
        </w:tc>
        <w:tc>
          <w:tcPr>
            <w:tcW w:w="249" w:type="pct"/>
          </w:tcPr>
          <w:p w14:paraId="30CEF68C" w14:textId="77777777" w:rsidR="007D456E" w:rsidRPr="00CC779C" w:rsidRDefault="007D456E" w:rsidP="002B0E65">
            <w:pPr>
              <w:rPr>
                <w:b/>
                <w:bCs/>
                <w:szCs w:val="28"/>
              </w:rPr>
            </w:pPr>
          </w:p>
        </w:tc>
        <w:tc>
          <w:tcPr>
            <w:tcW w:w="249" w:type="pct"/>
          </w:tcPr>
          <w:p w14:paraId="0ED51CE6" w14:textId="77777777" w:rsidR="007D456E" w:rsidRPr="00CC779C" w:rsidRDefault="007D456E" w:rsidP="002B0E65">
            <w:pPr>
              <w:rPr>
                <w:b/>
                <w:bCs/>
                <w:szCs w:val="28"/>
              </w:rPr>
            </w:pPr>
          </w:p>
        </w:tc>
        <w:tc>
          <w:tcPr>
            <w:tcW w:w="249" w:type="pct"/>
          </w:tcPr>
          <w:p w14:paraId="20C25456" w14:textId="77777777" w:rsidR="007D456E" w:rsidRPr="00CC779C" w:rsidRDefault="007D456E" w:rsidP="002B0E65">
            <w:pPr>
              <w:rPr>
                <w:b/>
                <w:bCs/>
                <w:szCs w:val="28"/>
              </w:rPr>
            </w:pPr>
          </w:p>
        </w:tc>
        <w:tc>
          <w:tcPr>
            <w:tcW w:w="249" w:type="pct"/>
          </w:tcPr>
          <w:p w14:paraId="5A2A243C" w14:textId="77777777" w:rsidR="007D456E" w:rsidRPr="00CC779C" w:rsidRDefault="007D456E" w:rsidP="002B0E65">
            <w:pPr>
              <w:rPr>
                <w:b/>
                <w:bCs/>
                <w:szCs w:val="28"/>
              </w:rPr>
            </w:pPr>
          </w:p>
        </w:tc>
        <w:tc>
          <w:tcPr>
            <w:tcW w:w="249" w:type="pct"/>
          </w:tcPr>
          <w:p w14:paraId="1DBCE618" w14:textId="77777777" w:rsidR="007D456E" w:rsidRPr="00CC779C" w:rsidRDefault="007D456E" w:rsidP="002B0E65">
            <w:pPr>
              <w:rPr>
                <w:b/>
                <w:bCs/>
                <w:szCs w:val="28"/>
              </w:rPr>
            </w:pPr>
          </w:p>
        </w:tc>
        <w:tc>
          <w:tcPr>
            <w:tcW w:w="249" w:type="pct"/>
          </w:tcPr>
          <w:p w14:paraId="72D3E774" w14:textId="77777777" w:rsidR="007D456E" w:rsidRPr="00CC779C" w:rsidRDefault="007D456E" w:rsidP="002B0E65">
            <w:pPr>
              <w:rPr>
                <w:b/>
                <w:bCs/>
                <w:szCs w:val="28"/>
              </w:rPr>
            </w:pPr>
          </w:p>
        </w:tc>
        <w:tc>
          <w:tcPr>
            <w:tcW w:w="249" w:type="pct"/>
          </w:tcPr>
          <w:p w14:paraId="46634AF2" w14:textId="77777777" w:rsidR="007D456E" w:rsidRPr="00CC779C" w:rsidRDefault="007D456E" w:rsidP="002B0E65">
            <w:pPr>
              <w:rPr>
                <w:b/>
                <w:bCs/>
                <w:szCs w:val="28"/>
              </w:rPr>
            </w:pPr>
          </w:p>
        </w:tc>
        <w:tc>
          <w:tcPr>
            <w:tcW w:w="249" w:type="pct"/>
          </w:tcPr>
          <w:p w14:paraId="6A3EFEDA" w14:textId="77777777" w:rsidR="007D456E" w:rsidRPr="00CC779C" w:rsidRDefault="007D456E" w:rsidP="002B0E65">
            <w:pPr>
              <w:rPr>
                <w:b/>
                <w:bCs/>
                <w:szCs w:val="28"/>
              </w:rPr>
            </w:pPr>
          </w:p>
        </w:tc>
        <w:tc>
          <w:tcPr>
            <w:tcW w:w="249" w:type="pct"/>
          </w:tcPr>
          <w:p w14:paraId="0DC3E257" w14:textId="77777777" w:rsidR="007D456E" w:rsidRPr="00CC779C" w:rsidRDefault="007D456E" w:rsidP="002B0E65">
            <w:pPr>
              <w:rPr>
                <w:b/>
                <w:bCs/>
                <w:szCs w:val="28"/>
              </w:rPr>
            </w:pPr>
            <w:r w:rsidRPr="00CC779C">
              <w:rPr>
                <w:b/>
                <w:bCs/>
                <w:szCs w:val="28"/>
              </w:rPr>
              <w:t>X</w:t>
            </w:r>
          </w:p>
        </w:tc>
        <w:tc>
          <w:tcPr>
            <w:tcW w:w="249" w:type="pct"/>
          </w:tcPr>
          <w:p w14:paraId="2ECEE1B9" w14:textId="77777777" w:rsidR="007D456E" w:rsidRPr="00CC779C" w:rsidRDefault="007D456E" w:rsidP="002B0E65">
            <w:pPr>
              <w:rPr>
                <w:b/>
                <w:bCs/>
                <w:szCs w:val="28"/>
              </w:rPr>
            </w:pPr>
            <w:r w:rsidRPr="00CC779C">
              <w:rPr>
                <w:b/>
                <w:bCs/>
                <w:szCs w:val="28"/>
              </w:rPr>
              <w:t>X</w:t>
            </w:r>
          </w:p>
        </w:tc>
        <w:tc>
          <w:tcPr>
            <w:tcW w:w="249" w:type="pct"/>
          </w:tcPr>
          <w:p w14:paraId="51B63FF0" w14:textId="77777777" w:rsidR="007D456E" w:rsidRPr="00CC779C" w:rsidRDefault="007D456E" w:rsidP="002B0E65">
            <w:pPr>
              <w:rPr>
                <w:b/>
                <w:bCs/>
                <w:szCs w:val="28"/>
              </w:rPr>
            </w:pPr>
            <w:r w:rsidRPr="00CC779C">
              <w:rPr>
                <w:b/>
                <w:bCs/>
                <w:szCs w:val="28"/>
              </w:rPr>
              <w:t>X</w:t>
            </w:r>
          </w:p>
        </w:tc>
        <w:tc>
          <w:tcPr>
            <w:tcW w:w="249" w:type="pct"/>
          </w:tcPr>
          <w:p w14:paraId="57BFA9D6" w14:textId="77777777" w:rsidR="007D456E" w:rsidRPr="00CC779C" w:rsidRDefault="007D456E" w:rsidP="002B0E65">
            <w:pPr>
              <w:rPr>
                <w:b/>
                <w:bCs/>
                <w:szCs w:val="28"/>
              </w:rPr>
            </w:pPr>
          </w:p>
        </w:tc>
        <w:tc>
          <w:tcPr>
            <w:tcW w:w="249" w:type="pct"/>
          </w:tcPr>
          <w:p w14:paraId="6EE353CD" w14:textId="77777777" w:rsidR="007D456E" w:rsidRPr="00CC779C" w:rsidRDefault="007D456E" w:rsidP="002B0E65">
            <w:pPr>
              <w:rPr>
                <w:b/>
                <w:bCs/>
                <w:szCs w:val="28"/>
              </w:rPr>
            </w:pPr>
          </w:p>
        </w:tc>
        <w:tc>
          <w:tcPr>
            <w:tcW w:w="249" w:type="pct"/>
          </w:tcPr>
          <w:p w14:paraId="2212D03E" w14:textId="77777777" w:rsidR="007D456E" w:rsidRPr="00CC779C" w:rsidRDefault="007D456E" w:rsidP="002B0E65">
            <w:pPr>
              <w:rPr>
                <w:b/>
                <w:bCs/>
                <w:szCs w:val="28"/>
              </w:rPr>
            </w:pPr>
          </w:p>
        </w:tc>
        <w:tc>
          <w:tcPr>
            <w:tcW w:w="249" w:type="pct"/>
          </w:tcPr>
          <w:p w14:paraId="46CB9C3C" w14:textId="77777777" w:rsidR="007D456E" w:rsidRPr="00CC779C" w:rsidRDefault="007D456E" w:rsidP="002B0E65">
            <w:pPr>
              <w:rPr>
                <w:b/>
                <w:bCs/>
                <w:szCs w:val="28"/>
              </w:rPr>
            </w:pPr>
          </w:p>
        </w:tc>
      </w:tr>
      <w:tr w:rsidR="007D456E" w:rsidRPr="00CC779C" w14:paraId="3CD9CE4D" w14:textId="77777777" w:rsidTr="00D31DED">
        <w:tc>
          <w:tcPr>
            <w:tcW w:w="1012" w:type="pct"/>
          </w:tcPr>
          <w:p w14:paraId="7DBFA219" w14:textId="77777777" w:rsidR="007D456E" w:rsidRPr="00CC779C" w:rsidRDefault="007D456E" w:rsidP="002B0E65">
            <w:pPr>
              <w:rPr>
                <w:szCs w:val="28"/>
              </w:rPr>
            </w:pPr>
            <w:r w:rsidRPr="00CC779C">
              <w:rPr>
                <w:szCs w:val="28"/>
              </w:rPr>
              <w:t>Corrección del borrador</w:t>
            </w:r>
          </w:p>
        </w:tc>
        <w:tc>
          <w:tcPr>
            <w:tcW w:w="249" w:type="pct"/>
          </w:tcPr>
          <w:p w14:paraId="3BBA8820" w14:textId="77777777" w:rsidR="007D456E" w:rsidRPr="00CC779C" w:rsidRDefault="007D456E" w:rsidP="002B0E65">
            <w:pPr>
              <w:rPr>
                <w:b/>
                <w:bCs/>
                <w:szCs w:val="28"/>
              </w:rPr>
            </w:pPr>
          </w:p>
        </w:tc>
        <w:tc>
          <w:tcPr>
            <w:tcW w:w="249" w:type="pct"/>
          </w:tcPr>
          <w:p w14:paraId="7E0514F4" w14:textId="77777777" w:rsidR="007D456E" w:rsidRPr="00CC779C" w:rsidRDefault="007D456E" w:rsidP="002B0E65">
            <w:pPr>
              <w:rPr>
                <w:b/>
                <w:bCs/>
                <w:szCs w:val="28"/>
              </w:rPr>
            </w:pPr>
          </w:p>
        </w:tc>
        <w:tc>
          <w:tcPr>
            <w:tcW w:w="249" w:type="pct"/>
          </w:tcPr>
          <w:p w14:paraId="2401D2F9" w14:textId="77777777" w:rsidR="007D456E" w:rsidRPr="00CC779C" w:rsidRDefault="007D456E" w:rsidP="002B0E65">
            <w:pPr>
              <w:rPr>
                <w:b/>
                <w:bCs/>
                <w:szCs w:val="28"/>
              </w:rPr>
            </w:pPr>
          </w:p>
        </w:tc>
        <w:tc>
          <w:tcPr>
            <w:tcW w:w="249" w:type="pct"/>
          </w:tcPr>
          <w:p w14:paraId="75075785" w14:textId="77777777" w:rsidR="007D456E" w:rsidRPr="00CC779C" w:rsidRDefault="007D456E" w:rsidP="002B0E65">
            <w:pPr>
              <w:rPr>
                <w:b/>
                <w:bCs/>
                <w:szCs w:val="28"/>
              </w:rPr>
            </w:pPr>
          </w:p>
        </w:tc>
        <w:tc>
          <w:tcPr>
            <w:tcW w:w="249" w:type="pct"/>
          </w:tcPr>
          <w:p w14:paraId="35B58AF1" w14:textId="77777777" w:rsidR="007D456E" w:rsidRPr="00CC779C" w:rsidRDefault="007D456E" w:rsidP="002B0E65">
            <w:pPr>
              <w:rPr>
                <w:b/>
                <w:bCs/>
                <w:szCs w:val="28"/>
              </w:rPr>
            </w:pPr>
          </w:p>
        </w:tc>
        <w:tc>
          <w:tcPr>
            <w:tcW w:w="249" w:type="pct"/>
          </w:tcPr>
          <w:p w14:paraId="10A022AF" w14:textId="77777777" w:rsidR="007D456E" w:rsidRPr="00CC779C" w:rsidRDefault="007D456E" w:rsidP="002B0E65">
            <w:pPr>
              <w:rPr>
                <w:b/>
                <w:bCs/>
                <w:szCs w:val="28"/>
              </w:rPr>
            </w:pPr>
          </w:p>
        </w:tc>
        <w:tc>
          <w:tcPr>
            <w:tcW w:w="249" w:type="pct"/>
          </w:tcPr>
          <w:p w14:paraId="6A5F52F6" w14:textId="77777777" w:rsidR="007D456E" w:rsidRPr="00CC779C" w:rsidRDefault="007D456E" w:rsidP="002B0E65">
            <w:pPr>
              <w:rPr>
                <w:b/>
                <w:bCs/>
                <w:szCs w:val="28"/>
              </w:rPr>
            </w:pPr>
          </w:p>
        </w:tc>
        <w:tc>
          <w:tcPr>
            <w:tcW w:w="249" w:type="pct"/>
          </w:tcPr>
          <w:p w14:paraId="65FE9AD4" w14:textId="77777777" w:rsidR="007D456E" w:rsidRPr="00CC779C" w:rsidRDefault="007D456E" w:rsidP="002B0E65">
            <w:pPr>
              <w:rPr>
                <w:b/>
                <w:bCs/>
                <w:szCs w:val="28"/>
              </w:rPr>
            </w:pPr>
          </w:p>
        </w:tc>
        <w:tc>
          <w:tcPr>
            <w:tcW w:w="249" w:type="pct"/>
          </w:tcPr>
          <w:p w14:paraId="7386B3B2" w14:textId="77777777" w:rsidR="007D456E" w:rsidRPr="00CC779C" w:rsidRDefault="007D456E" w:rsidP="002B0E65">
            <w:pPr>
              <w:rPr>
                <w:b/>
                <w:bCs/>
                <w:szCs w:val="28"/>
              </w:rPr>
            </w:pPr>
          </w:p>
        </w:tc>
        <w:tc>
          <w:tcPr>
            <w:tcW w:w="249" w:type="pct"/>
          </w:tcPr>
          <w:p w14:paraId="11A89719" w14:textId="77777777" w:rsidR="007D456E" w:rsidRPr="00CC779C" w:rsidRDefault="007D456E" w:rsidP="002B0E65">
            <w:pPr>
              <w:rPr>
                <w:b/>
                <w:bCs/>
                <w:szCs w:val="28"/>
              </w:rPr>
            </w:pPr>
          </w:p>
        </w:tc>
        <w:tc>
          <w:tcPr>
            <w:tcW w:w="249" w:type="pct"/>
          </w:tcPr>
          <w:p w14:paraId="0BB94F0F" w14:textId="77777777" w:rsidR="007D456E" w:rsidRPr="00CC779C" w:rsidRDefault="007D456E" w:rsidP="002B0E65">
            <w:pPr>
              <w:rPr>
                <w:b/>
                <w:bCs/>
                <w:szCs w:val="28"/>
              </w:rPr>
            </w:pPr>
          </w:p>
        </w:tc>
        <w:tc>
          <w:tcPr>
            <w:tcW w:w="249" w:type="pct"/>
          </w:tcPr>
          <w:p w14:paraId="5F1AB608" w14:textId="77777777" w:rsidR="007D456E" w:rsidRPr="00CC779C" w:rsidRDefault="007D456E" w:rsidP="002B0E65">
            <w:pPr>
              <w:rPr>
                <w:b/>
                <w:bCs/>
                <w:szCs w:val="28"/>
              </w:rPr>
            </w:pPr>
          </w:p>
        </w:tc>
        <w:tc>
          <w:tcPr>
            <w:tcW w:w="249" w:type="pct"/>
          </w:tcPr>
          <w:p w14:paraId="1EC64AF7" w14:textId="77777777" w:rsidR="007D456E" w:rsidRPr="00CC779C" w:rsidRDefault="007D456E" w:rsidP="002B0E65">
            <w:pPr>
              <w:rPr>
                <w:b/>
                <w:bCs/>
                <w:szCs w:val="28"/>
              </w:rPr>
            </w:pPr>
            <w:r w:rsidRPr="00CC779C">
              <w:rPr>
                <w:b/>
                <w:bCs/>
                <w:szCs w:val="28"/>
              </w:rPr>
              <w:t>X</w:t>
            </w:r>
          </w:p>
        </w:tc>
        <w:tc>
          <w:tcPr>
            <w:tcW w:w="249" w:type="pct"/>
          </w:tcPr>
          <w:p w14:paraId="3836BB73" w14:textId="77777777" w:rsidR="007D456E" w:rsidRPr="00CC779C" w:rsidRDefault="007D456E" w:rsidP="002B0E65">
            <w:pPr>
              <w:rPr>
                <w:b/>
                <w:bCs/>
                <w:szCs w:val="28"/>
              </w:rPr>
            </w:pPr>
          </w:p>
        </w:tc>
        <w:tc>
          <w:tcPr>
            <w:tcW w:w="249" w:type="pct"/>
          </w:tcPr>
          <w:p w14:paraId="26C1FCD3" w14:textId="77777777" w:rsidR="007D456E" w:rsidRPr="00CC779C" w:rsidRDefault="007D456E" w:rsidP="002B0E65">
            <w:pPr>
              <w:rPr>
                <w:b/>
                <w:bCs/>
                <w:szCs w:val="28"/>
              </w:rPr>
            </w:pPr>
          </w:p>
        </w:tc>
        <w:tc>
          <w:tcPr>
            <w:tcW w:w="249" w:type="pct"/>
          </w:tcPr>
          <w:p w14:paraId="7B0D0084" w14:textId="77777777" w:rsidR="007D456E" w:rsidRPr="00CC779C" w:rsidRDefault="007D456E" w:rsidP="002B0E65">
            <w:pPr>
              <w:rPr>
                <w:b/>
                <w:bCs/>
                <w:szCs w:val="28"/>
              </w:rPr>
            </w:pPr>
          </w:p>
        </w:tc>
      </w:tr>
      <w:tr w:rsidR="007D456E" w:rsidRPr="00CC779C" w14:paraId="59728415" w14:textId="77777777" w:rsidTr="00D31DED">
        <w:tc>
          <w:tcPr>
            <w:tcW w:w="1012" w:type="pct"/>
          </w:tcPr>
          <w:p w14:paraId="0ACC2DAD" w14:textId="77777777" w:rsidR="007D456E" w:rsidRPr="00CC779C" w:rsidRDefault="007D456E" w:rsidP="002B0E65">
            <w:pPr>
              <w:rPr>
                <w:szCs w:val="28"/>
              </w:rPr>
            </w:pPr>
            <w:r w:rsidRPr="00CC779C">
              <w:rPr>
                <w:szCs w:val="28"/>
              </w:rPr>
              <w:t>Presentación de resultados</w:t>
            </w:r>
          </w:p>
        </w:tc>
        <w:tc>
          <w:tcPr>
            <w:tcW w:w="249" w:type="pct"/>
          </w:tcPr>
          <w:p w14:paraId="5601072F" w14:textId="77777777" w:rsidR="007D456E" w:rsidRPr="00CC779C" w:rsidRDefault="007D456E" w:rsidP="002B0E65">
            <w:pPr>
              <w:rPr>
                <w:b/>
                <w:bCs/>
                <w:szCs w:val="28"/>
              </w:rPr>
            </w:pPr>
          </w:p>
        </w:tc>
        <w:tc>
          <w:tcPr>
            <w:tcW w:w="249" w:type="pct"/>
          </w:tcPr>
          <w:p w14:paraId="007D7EE7" w14:textId="77777777" w:rsidR="007D456E" w:rsidRPr="00CC779C" w:rsidRDefault="007D456E" w:rsidP="002B0E65">
            <w:pPr>
              <w:rPr>
                <w:b/>
                <w:bCs/>
                <w:szCs w:val="28"/>
              </w:rPr>
            </w:pPr>
          </w:p>
        </w:tc>
        <w:tc>
          <w:tcPr>
            <w:tcW w:w="249" w:type="pct"/>
          </w:tcPr>
          <w:p w14:paraId="697A1BD0" w14:textId="77777777" w:rsidR="007D456E" w:rsidRPr="00CC779C" w:rsidRDefault="007D456E" w:rsidP="002B0E65">
            <w:pPr>
              <w:rPr>
                <w:b/>
                <w:bCs/>
                <w:szCs w:val="28"/>
              </w:rPr>
            </w:pPr>
          </w:p>
        </w:tc>
        <w:tc>
          <w:tcPr>
            <w:tcW w:w="249" w:type="pct"/>
          </w:tcPr>
          <w:p w14:paraId="0C89E7BD" w14:textId="77777777" w:rsidR="007D456E" w:rsidRPr="00CC779C" w:rsidRDefault="007D456E" w:rsidP="002B0E65">
            <w:pPr>
              <w:rPr>
                <w:b/>
                <w:bCs/>
                <w:szCs w:val="28"/>
              </w:rPr>
            </w:pPr>
          </w:p>
        </w:tc>
        <w:tc>
          <w:tcPr>
            <w:tcW w:w="249" w:type="pct"/>
          </w:tcPr>
          <w:p w14:paraId="218BEF31" w14:textId="77777777" w:rsidR="007D456E" w:rsidRPr="00CC779C" w:rsidRDefault="007D456E" w:rsidP="002B0E65">
            <w:pPr>
              <w:rPr>
                <w:b/>
                <w:bCs/>
                <w:szCs w:val="28"/>
              </w:rPr>
            </w:pPr>
          </w:p>
        </w:tc>
        <w:tc>
          <w:tcPr>
            <w:tcW w:w="249" w:type="pct"/>
          </w:tcPr>
          <w:p w14:paraId="1063E0C1" w14:textId="77777777" w:rsidR="007D456E" w:rsidRPr="00CC779C" w:rsidRDefault="007D456E" w:rsidP="002B0E65">
            <w:pPr>
              <w:rPr>
                <w:b/>
                <w:bCs/>
                <w:szCs w:val="28"/>
              </w:rPr>
            </w:pPr>
          </w:p>
        </w:tc>
        <w:tc>
          <w:tcPr>
            <w:tcW w:w="249" w:type="pct"/>
          </w:tcPr>
          <w:p w14:paraId="62B1F732" w14:textId="77777777" w:rsidR="007D456E" w:rsidRPr="00CC779C" w:rsidRDefault="007D456E" w:rsidP="002B0E65">
            <w:pPr>
              <w:rPr>
                <w:b/>
                <w:bCs/>
                <w:szCs w:val="28"/>
              </w:rPr>
            </w:pPr>
          </w:p>
        </w:tc>
        <w:tc>
          <w:tcPr>
            <w:tcW w:w="249" w:type="pct"/>
          </w:tcPr>
          <w:p w14:paraId="60652403" w14:textId="77777777" w:rsidR="007D456E" w:rsidRPr="00CC779C" w:rsidRDefault="007D456E" w:rsidP="002B0E65">
            <w:pPr>
              <w:rPr>
                <w:b/>
                <w:bCs/>
                <w:szCs w:val="28"/>
              </w:rPr>
            </w:pPr>
          </w:p>
        </w:tc>
        <w:tc>
          <w:tcPr>
            <w:tcW w:w="249" w:type="pct"/>
          </w:tcPr>
          <w:p w14:paraId="232361AE" w14:textId="77777777" w:rsidR="007D456E" w:rsidRPr="00CC779C" w:rsidRDefault="007D456E" w:rsidP="002B0E65">
            <w:pPr>
              <w:rPr>
                <w:b/>
                <w:bCs/>
                <w:szCs w:val="28"/>
              </w:rPr>
            </w:pPr>
          </w:p>
        </w:tc>
        <w:tc>
          <w:tcPr>
            <w:tcW w:w="249" w:type="pct"/>
          </w:tcPr>
          <w:p w14:paraId="1F671AD8" w14:textId="77777777" w:rsidR="007D456E" w:rsidRPr="00CC779C" w:rsidRDefault="007D456E" w:rsidP="002B0E65">
            <w:pPr>
              <w:rPr>
                <w:b/>
                <w:bCs/>
                <w:szCs w:val="28"/>
              </w:rPr>
            </w:pPr>
          </w:p>
        </w:tc>
        <w:tc>
          <w:tcPr>
            <w:tcW w:w="249" w:type="pct"/>
          </w:tcPr>
          <w:p w14:paraId="517D80A6" w14:textId="77777777" w:rsidR="007D456E" w:rsidRPr="00CC779C" w:rsidRDefault="007D456E" w:rsidP="002B0E65">
            <w:pPr>
              <w:rPr>
                <w:b/>
                <w:bCs/>
                <w:szCs w:val="28"/>
              </w:rPr>
            </w:pPr>
          </w:p>
        </w:tc>
        <w:tc>
          <w:tcPr>
            <w:tcW w:w="249" w:type="pct"/>
          </w:tcPr>
          <w:p w14:paraId="56BD3246" w14:textId="77777777" w:rsidR="007D456E" w:rsidRPr="00CC779C" w:rsidRDefault="007D456E" w:rsidP="002B0E65">
            <w:pPr>
              <w:rPr>
                <w:b/>
                <w:bCs/>
                <w:szCs w:val="28"/>
              </w:rPr>
            </w:pPr>
          </w:p>
        </w:tc>
        <w:tc>
          <w:tcPr>
            <w:tcW w:w="249" w:type="pct"/>
          </w:tcPr>
          <w:p w14:paraId="333E9CB2" w14:textId="77777777" w:rsidR="007D456E" w:rsidRPr="00CC779C" w:rsidRDefault="007D456E" w:rsidP="002B0E65">
            <w:pPr>
              <w:rPr>
                <w:b/>
                <w:bCs/>
                <w:szCs w:val="28"/>
              </w:rPr>
            </w:pPr>
          </w:p>
        </w:tc>
        <w:tc>
          <w:tcPr>
            <w:tcW w:w="249" w:type="pct"/>
          </w:tcPr>
          <w:p w14:paraId="040E1669" w14:textId="77777777" w:rsidR="007D456E" w:rsidRPr="00CC779C" w:rsidRDefault="007D456E" w:rsidP="002B0E65">
            <w:pPr>
              <w:rPr>
                <w:b/>
                <w:bCs/>
                <w:szCs w:val="28"/>
              </w:rPr>
            </w:pPr>
            <w:r w:rsidRPr="00CC779C">
              <w:rPr>
                <w:b/>
                <w:bCs/>
                <w:szCs w:val="28"/>
              </w:rPr>
              <w:t>X</w:t>
            </w:r>
          </w:p>
        </w:tc>
        <w:tc>
          <w:tcPr>
            <w:tcW w:w="249" w:type="pct"/>
          </w:tcPr>
          <w:p w14:paraId="2B7E6109" w14:textId="77777777" w:rsidR="007D456E" w:rsidRPr="00CC779C" w:rsidRDefault="007D456E" w:rsidP="002B0E65">
            <w:pPr>
              <w:rPr>
                <w:b/>
                <w:bCs/>
                <w:szCs w:val="28"/>
              </w:rPr>
            </w:pPr>
            <w:r w:rsidRPr="00CC779C">
              <w:rPr>
                <w:b/>
                <w:bCs/>
                <w:szCs w:val="28"/>
              </w:rPr>
              <w:t>X</w:t>
            </w:r>
          </w:p>
        </w:tc>
        <w:tc>
          <w:tcPr>
            <w:tcW w:w="249" w:type="pct"/>
          </w:tcPr>
          <w:p w14:paraId="2A5D5429" w14:textId="77777777" w:rsidR="007D456E" w:rsidRPr="00CC779C" w:rsidRDefault="007D456E" w:rsidP="002B0E65">
            <w:pPr>
              <w:rPr>
                <w:b/>
                <w:bCs/>
                <w:szCs w:val="28"/>
              </w:rPr>
            </w:pPr>
          </w:p>
        </w:tc>
      </w:tr>
      <w:tr w:rsidR="007D456E" w:rsidRPr="00CC779C" w14:paraId="7B577866" w14:textId="77777777" w:rsidTr="00D31DED">
        <w:tc>
          <w:tcPr>
            <w:tcW w:w="1012" w:type="pct"/>
          </w:tcPr>
          <w:p w14:paraId="1941F5A5" w14:textId="77777777" w:rsidR="007D456E" w:rsidRPr="00CC779C" w:rsidRDefault="007D456E" w:rsidP="002B0E65">
            <w:pPr>
              <w:rPr>
                <w:szCs w:val="28"/>
              </w:rPr>
            </w:pPr>
            <w:r w:rsidRPr="00CC779C">
              <w:rPr>
                <w:szCs w:val="28"/>
              </w:rPr>
              <w:t>Defensa final</w:t>
            </w:r>
          </w:p>
        </w:tc>
        <w:tc>
          <w:tcPr>
            <w:tcW w:w="249" w:type="pct"/>
          </w:tcPr>
          <w:p w14:paraId="12797085" w14:textId="77777777" w:rsidR="007D456E" w:rsidRPr="00CC779C" w:rsidRDefault="007D456E" w:rsidP="002B0E65">
            <w:pPr>
              <w:rPr>
                <w:b/>
                <w:bCs/>
                <w:szCs w:val="28"/>
              </w:rPr>
            </w:pPr>
          </w:p>
        </w:tc>
        <w:tc>
          <w:tcPr>
            <w:tcW w:w="249" w:type="pct"/>
          </w:tcPr>
          <w:p w14:paraId="57DE4CEC" w14:textId="77777777" w:rsidR="007D456E" w:rsidRPr="00CC779C" w:rsidRDefault="007D456E" w:rsidP="002B0E65">
            <w:pPr>
              <w:rPr>
                <w:b/>
                <w:bCs/>
                <w:szCs w:val="28"/>
              </w:rPr>
            </w:pPr>
          </w:p>
        </w:tc>
        <w:tc>
          <w:tcPr>
            <w:tcW w:w="249" w:type="pct"/>
          </w:tcPr>
          <w:p w14:paraId="0639D2D4" w14:textId="77777777" w:rsidR="007D456E" w:rsidRPr="00CC779C" w:rsidRDefault="007D456E" w:rsidP="002B0E65">
            <w:pPr>
              <w:rPr>
                <w:b/>
                <w:bCs/>
                <w:szCs w:val="28"/>
              </w:rPr>
            </w:pPr>
          </w:p>
        </w:tc>
        <w:tc>
          <w:tcPr>
            <w:tcW w:w="249" w:type="pct"/>
          </w:tcPr>
          <w:p w14:paraId="7359C15D" w14:textId="77777777" w:rsidR="007D456E" w:rsidRPr="00CC779C" w:rsidRDefault="007D456E" w:rsidP="002B0E65">
            <w:pPr>
              <w:rPr>
                <w:b/>
                <w:bCs/>
                <w:szCs w:val="28"/>
              </w:rPr>
            </w:pPr>
          </w:p>
        </w:tc>
        <w:tc>
          <w:tcPr>
            <w:tcW w:w="249" w:type="pct"/>
          </w:tcPr>
          <w:p w14:paraId="555C0F62" w14:textId="77777777" w:rsidR="007D456E" w:rsidRPr="00CC779C" w:rsidRDefault="007D456E" w:rsidP="002B0E65">
            <w:pPr>
              <w:rPr>
                <w:b/>
                <w:bCs/>
                <w:szCs w:val="28"/>
              </w:rPr>
            </w:pPr>
          </w:p>
        </w:tc>
        <w:tc>
          <w:tcPr>
            <w:tcW w:w="249" w:type="pct"/>
          </w:tcPr>
          <w:p w14:paraId="47C71385" w14:textId="77777777" w:rsidR="007D456E" w:rsidRPr="00CC779C" w:rsidRDefault="007D456E" w:rsidP="002B0E65">
            <w:pPr>
              <w:rPr>
                <w:b/>
                <w:bCs/>
                <w:szCs w:val="28"/>
              </w:rPr>
            </w:pPr>
          </w:p>
        </w:tc>
        <w:tc>
          <w:tcPr>
            <w:tcW w:w="249" w:type="pct"/>
          </w:tcPr>
          <w:p w14:paraId="3B44A4E4" w14:textId="77777777" w:rsidR="007D456E" w:rsidRPr="00CC779C" w:rsidRDefault="007D456E" w:rsidP="002B0E65">
            <w:pPr>
              <w:rPr>
                <w:b/>
                <w:bCs/>
                <w:szCs w:val="28"/>
              </w:rPr>
            </w:pPr>
          </w:p>
        </w:tc>
        <w:tc>
          <w:tcPr>
            <w:tcW w:w="249" w:type="pct"/>
          </w:tcPr>
          <w:p w14:paraId="537694EB" w14:textId="77777777" w:rsidR="007D456E" w:rsidRPr="00CC779C" w:rsidRDefault="007D456E" w:rsidP="002B0E65">
            <w:pPr>
              <w:rPr>
                <w:b/>
                <w:bCs/>
                <w:szCs w:val="28"/>
              </w:rPr>
            </w:pPr>
          </w:p>
        </w:tc>
        <w:tc>
          <w:tcPr>
            <w:tcW w:w="249" w:type="pct"/>
          </w:tcPr>
          <w:p w14:paraId="073BF043" w14:textId="77777777" w:rsidR="007D456E" w:rsidRPr="00CC779C" w:rsidRDefault="007D456E" w:rsidP="002B0E65">
            <w:pPr>
              <w:rPr>
                <w:b/>
                <w:bCs/>
                <w:szCs w:val="28"/>
              </w:rPr>
            </w:pPr>
          </w:p>
        </w:tc>
        <w:tc>
          <w:tcPr>
            <w:tcW w:w="249" w:type="pct"/>
          </w:tcPr>
          <w:p w14:paraId="217CFB9B" w14:textId="77777777" w:rsidR="007D456E" w:rsidRPr="00CC779C" w:rsidRDefault="007D456E" w:rsidP="002B0E65">
            <w:pPr>
              <w:rPr>
                <w:b/>
                <w:bCs/>
                <w:szCs w:val="28"/>
              </w:rPr>
            </w:pPr>
          </w:p>
        </w:tc>
        <w:tc>
          <w:tcPr>
            <w:tcW w:w="249" w:type="pct"/>
          </w:tcPr>
          <w:p w14:paraId="52CD24CD" w14:textId="77777777" w:rsidR="007D456E" w:rsidRPr="00CC779C" w:rsidRDefault="007D456E" w:rsidP="002B0E65">
            <w:pPr>
              <w:rPr>
                <w:b/>
                <w:bCs/>
                <w:szCs w:val="28"/>
              </w:rPr>
            </w:pPr>
          </w:p>
        </w:tc>
        <w:tc>
          <w:tcPr>
            <w:tcW w:w="249" w:type="pct"/>
          </w:tcPr>
          <w:p w14:paraId="2309AEDB" w14:textId="77777777" w:rsidR="007D456E" w:rsidRPr="00CC779C" w:rsidRDefault="007D456E" w:rsidP="002B0E65">
            <w:pPr>
              <w:rPr>
                <w:b/>
                <w:bCs/>
                <w:szCs w:val="28"/>
              </w:rPr>
            </w:pPr>
          </w:p>
        </w:tc>
        <w:tc>
          <w:tcPr>
            <w:tcW w:w="249" w:type="pct"/>
          </w:tcPr>
          <w:p w14:paraId="4585CDFE" w14:textId="77777777" w:rsidR="007D456E" w:rsidRPr="00CC779C" w:rsidRDefault="007D456E" w:rsidP="002B0E65">
            <w:pPr>
              <w:rPr>
                <w:b/>
                <w:bCs/>
                <w:szCs w:val="28"/>
              </w:rPr>
            </w:pPr>
          </w:p>
        </w:tc>
        <w:tc>
          <w:tcPr>
            <w:tcW w:w="249" w:type="pct"/>
          </w:tcPr>
          <w:p w14:paraId="393C5939" w14:textId="77777777" w:rsidR="007D456E" w:rsidRPr="00CC779C" w:rsidRDefault="007D456E" w:rsidP="002B0E65">
            <w:pPr>
              <w:rPr>
                <w:b/>
                <w:bCs/>
                <w:szCs w:val="28"/>
              </w:rPr>
            </w:pPr>
          </w:p>
        </w:tc>
        <w:tc>
          <w:tcPr>
            <w:tcW w:w="249" w:type="pct"/>
          </w:tcPr>
          <w:p w14:paraId="5B37B247" w14:textId="77777777" w:rsidR="007D456E" w:rsidRPr="00CC779C" w:rsidRDefault="007D456E" w:rsidP="002B0E65">
            <w:pPr>
              <w:rPr>
                <w:b/>
                <w:bCs/>
                <w:szCs w:val="28"/>
              </w:rPr>
            </w:pPr>
          </w:p>
        </w:tc>
        <w:tc>
          <w:tcPr>
            <w:tcW w:w="249" w:type="pct"/>
          </w:tcPr>
          <w:p w14:paraId="02BF2E14" w14:textId="77777777" w:rsidR="007D456E" w:rsidRPr="00CC779C" w:rsidRDefault="007D456E" w:rsidP="002B0E65">
            <w:pPr>
              <w:rPr>
                <w:b/>
                <w:bCs/>
                <w:szCs w:val="28"/>
              </w:rPr>
            </w:pPr>
            <w:r w:rsidRPr="00CC779C">
              <w:rPr>
                <w:b/>
                <w:bCs/>
                <w:szCs w:val="28"/>
              </w:rPr>
              <w:t>X</w:t>
            </w:r>
          </w:p>
        </w:tc>
      </w:tr>
    </w:tbl>
    <w:p w14:paraId="3DE1B088" w14:textId="7AF532C2" w:rsidR="007D456E" w:rsidRPr="00CC779C" w:rsidRDefault="007D456E">
      <w:pPr>
        <w:spacing w:before="0" w:beforeAutospacing="0" w:after="160" w:afterAutospacing="0" w:line="259" w:lineRule="auto"/>
        <w:jc w:val="left"/>
        <w:rPr>
          <w:b/>
          <w:bCs/>
          <w:iCs/>
          <w:color w:val="000000" w:themeColor="text1"/>
          <w:szCs w:val="24"/>
        </w:rPr>
      </w:pPr>
      <w:r w:rsidRPr="00CC779C">
        <w:rPr>
          <w:b/>
          <w:bCs/>
          <w:color w:val="000000" w:themeColor="text1"/>
          <w:szCs w:val="24"/>
        </w:rPr>
        <w:br w:type="page"/>
      </w:r>
    </w:p>
    <w:p w14:paraId="17E37653" w14:textId="1DBAD584" w:rsidR="007D456E" w:rsidRPr="00CC779C" w:rsidRDefault="00B74D9D" w:rsidP="00C137D8">
      <w:pPr>
        <w:pStyle w:val="Ttulo4"/>
      </w:pPr>
      <w:r w:rsidRPr="00CC779C">
        <w:lastRenderedPageBreak/>
        <w:t xml:space="preserve">Anexo </w:t>
      </w:r>
      <w:r w:rsidR="00000000">
        <w:fldChar w:fldCharType="begin"/>
      </w:r>
      <w:r w:rsidR="00000000">
        <w:instrText xml:space="preserve"> SEQ Anexo \* ARABIC </w:instrText>
      </w:r>
      <w:r w:rsidR="00000000">
        <w:fldChar w:fldCharType="separate"/>
      </w:r>
      <w:r w:rsidR="00023DA6">
        <w:rPr>
          <w:noProof/>
        </w:rPr>
        <w:t>3</w:t>
      </w:r>
      <w:r w:rsidR="00000000">
        <w:rPr>
          <w:noProof/>
        </w:rPr>
        <w:fldChar w:fldCharType="end"/>
      </w:r>
      <w:r w:rsidRPr="00CC779C">
        <w:t xml:space="preserve"> </w:t>
      </w:r>
      <w:bookmarkStart w:id="127" w:name="_Toc207705922"/>
      <w:r w:rsidRPr="00CC779C">
        <w:t>Presupuesto</w:t>
      </w:r>
      <w:bookmarkEnd w:id="127"/>
    </w:p>
    <w:tbl>
      <w:tblPr>
        <w:tblStyle w:val="Tablaconcuadrcula"/>
        <w:tblW w:w="0" w:type="auto"/>
        <w:tblLook w:val="04A0" w:firstRow="1" w:lastRow="0" w:firstColumn="1" w:lastColumn="0" w:noHBand="0" w:noVBand="1"/>
      </w:tblPr>
      <w:tblGrid>
        <w:gridCol w:w="2692"/>
        <w:gridCol w:w="977"/>
        <w:gridCol w:w="1177"/>
        <w:gridCol w:w="1678"/>
        <w:gridCol w:w="1413"/>
      </w:tblGrid>
      <w:tr w:rsidR="00FE4869" w:rsidRPr="00CC779C" w14:paraId="5E6C99A8" w14:textId="77777777" w:rsidTr="00FE4869">
        <w:tc>
          <w:tcPr>
            <w:tcW w:w="0" w:type="auto"/>
            <w:tcBorders>
              <w:top w:val="single" w:sz="4" w:space="0" w:color="auto"/>
              <w:bottom w:val="single" w:sz="4" w:space="0" w:color="auto"/>
            </w:tcBorders>
            <w:hideMark/>
          </w:tcPr>
          <w:p w14:paraId="7E55EDAD" w14:textId="77777777" w:rsidR="00FE4869" w:rsidRPr="00CC779C" w:rsidRDefault="00FE4869" w:rsidP="002B0E65">
            <w:pPr>
              <w:spacing w:line="276" w:lineRule="auto"/>
              <w:rPr>
                <w:b/>
                <w:bCs/>
              </w:rPr>
            </w:pPr>
            <w:r w:rsidRPr="00CC779C">
              <w:rPr>
                <w:b/>
                <w:bCs/>
              </w:rPr>
              <w:t>Ítem</w:t>
            </w:r>
          </w:p>
        </w:tc>
        <w:tc>
          <w:tcPr>
            <w:tcW w:w="0" w:type="auto"/>
            <w:tcBorders>
              <w:top w:val="single" w:sz="4" w:space="0" w:color="auto"/>
              <w:bottom w:val="single" w:sz="4" w:space="0" w:color="auto"/>
            </w:tcBorders>
            <w:hideMark/>
          </w:tcPr>
          <w:p w14:paraId="418C0440" w14:textId="77777777" w:rsidR="00FE4869" w:rsidRPr="00CC779C" w:rsidRDefault="00FE4869" w:rsidP="002B0E65">
            <w:pPr>
              <w:spacing w:line="276" w:lineRule="auto"/>
              <w:rPr>
                <w:b/>
                <w:bCs/>
              </w:rPr>
            </w:pPr>
            <w:r w:rsidRPr="00CC779C">
              <w:rPr>
                <w:b/>
                <w:bCs/>
              </w:rPr>
              <w:t>Unidad</w:t>
            </w:r>
          </w:p>
        </w:tc>
        <w:tc>
          <w:tcPr>
            <w:tcW w:w="0" w:type="auto"/>
            <w:tcBorders>
              <w:top w:val="single" w:sz="4" w:space="0" w:color="auto"/>
              <w:bottom w:val="single" w:sz="4" w:space="0" w:color="auto"/>
            </w:tcBorders>
            <w:hideMark/>
          </w:tcPr>
          <w:p w14:paraId="338BF593" w14:textId="77777777" w:rsidR="00FE4869" w:rsidRPr="00CC779C" w:rsidRDefault="00FE4869" w:rsidP="002B0E65">
            <w:pPr>
              <w:spacing w:line="276" w:lineRule="auto"/>
              <w:rPr>
                <w:b/>
                <w:bCs/>
              </w:rPr>
            </w:pPr>
            <w:r w:rsidRPr="00CC779C">
              <w:rPr>
                <w:b/>
                <w:bCs/>
              </w:rPr>
              <w:t>Cantidad</w:t>
            </w:r>
          </w:p>
        </w:tc>
        <w:tc>
          <w:tcPr>
            <w:tcW w:w="0" w:type="auto"/>
            <w:tcBorders>
              <w:top w:val="single" w:sz="4" w:space="0" w:color="auto"/>
              <w:bottom w:val="single" w:sz="4" w:space="0" w:color="auto"/>
            </w:tcBorders>
            <w:hideMark/>
          </w:tcPr>
          <w:p w14:paraId="1B58D894" w14:textId="77777777" w:rsidR="00FE4869" w:rsidRPr="00CC779C" w:rsidRDefault="00FE4869" w:rsidP="002B0E65">
            <w:pPr>
              <w:spacing w:line="276" w:lineRule="auto"/>
              <w:rPr>
                <w:b/>
                <w:bCs/>
              </w:rPr>
            </w:pPr>
            <w:r w:rsidRPr="00CC779C">
              <w:rPr>
                <w:b/>
                <w:bCs/>
              </w:rPr>
              <w:t>Costo unitario (USD)</w:t>
            </w:r>
          </w:p>
        </w:tc>
        <w:tc>
          <w:tcPr>
            <w:tcW w:w="0" w:type="auto"/>
            <w:tcBorders>
              <w:top w:val="single" w:sz="4" w:space="0" w:color="auto"/>
              <w:bottom w:val="single" w:sz="4" w:space="0" w:color="auto"/>
            </w:tcBorders>
            <w:hideMark/>
          </w:tcPr>
          <w:p w14:paraId="3A7966E1" w14:textId="77777777" w:rsidR="00FE4869" w:rsidRPr="00CC779C" w:rsidRDefault="00FE4869" w:rsidP="002B0E65">
            <w:pPr>
              <w:spacing w:line="276" w:lineRule="auto"/>
              <w:rPr>
                <w:b/>
                <w:bCs/>
              </w:rPr>
            </w:pPr>
            <w:r w:rsidRPr="00CC779C">
              <w:rPr>
                <w:b/>
                <w:bCs/>
              </w:rPr>
              <w:t>Subtotal (USD)</w:t>
            </w:r>
          </w:p>
        </w:tc>
      </w:tr>
      <w:tr w:rsidR="00FE4869" w:rsidRPr="00CC779C" w14:paraId="02939193" w14:textId="77777777" w:rsidTr="00FE4869">
        <w:tc>
          <w:tcPr>
            <w:tcW w:w="0" w:type="auto"/>
            <w:tcBorders>
              <w:top w:val="single" w:sz="4" w:space="0" w:color="auto"/>
            </w:tcBorders>
            <w:hideMark/>
          </w:tcPr>
          <w:p w14:paraId="074FACA8" w14:textId="4A52FE87" w:rsidR="00FE4869" w:rsidRPr="00CC779C" w:rsidRDefault="00FE4869" w:rsidP="002B0E65">
            <w:pPr>
              <w:spacing w:line="276" w:lineRule="auto"/>
            </w:pPr>
            <w:r w:rsidRPr="00CC779C">
              <w:t>Tubo PVC</w:t>
            </w:r>
            <w:r w:rsidR="009276D3" w:rsidRPr="00CC779C">
              <w:t>-U</w:t>
            </w:r>
            <w:r w:rsidRPr="00CC779C">
              <w:t xml:space="preserve"> 10 cm diámetro (60 cm)</w:t>
            </w:r>
          </w:p>
        </w:tc>
        <w:tc>
          <w:tcPr>
            <w:tcW w:w="0" w:type="auto"/>
            <w:tcBorders>
              <w:top w:val="single" w:sz="4" w:space="0" w:color="auto"/>
            </w:tcBorders>
            <w:hideMark/>
          </w:tcPr>
          <w:p w14:paraId="169F6EB8" w14:textId="77777777" w:rsidR="00FE4869" w:rsidRPr="00CC779C" w:rsidRDefault="00FE4869" w:rsidP="002B0E65">
            <w:pPr>
              <w:spacing w:line="276" w:lineRule="auto"/>
            </w:pPr>
            <w:r w:rsidRPr="00CC779C">
              <w:t>Unidad</w:t>
            </w:r>
          </w:p>
        </w:tc>
        <w:tc>
          <w:tcPr>
            <w:tcW w:w="0" w:type="auto"/>
            <w:tcBorders>
              <w:top w:val="single" w:sz="4" w:space="0" w:color="auto"/>
            </w:tcBorders>
            <w:hideMark/>
          </w:tcPr>
          <w:p w14:paraId="7D673978" w14:textId="77777777" w:rsidR="00FE4869" w:rsidRPr="00CC779C" w:rsidRDefault="00FE4869" w:rsidP="002B0E65">
            <w:pPr>
              <w:spacing w:line="276" w:lineRule="auto"/>
            </w:pPr>
            <w:r w:rsidRPr="00CC779C">
              <w:t>1</w:t>
            </w:r>
          </w:p>
        </w:tc>
        <w:tc>
          <w:tcPr>
            <w:tcW w:w="0" w:type="auto"/>
            <w:tcBorders>
              <w:top w:val="single" w:sz="4" w:space="0" w:color="auto"/>
            </w:tcBorders>
            <w:hideMark/>
          </w:tcPr>
          <w:p w14:paraId="7C14AC5F" w14:textId="77777777" w:rsidR="00FE4869" w:rsidRPr="00CC779C" w:rsidRDefault="00FE4869" w:rsidP="002B0E65">
            <w:pPr>
              <w:spacing w:line="276" w:lineRule="auto"/>
            </w:pPr>
            <w:r w:rsidRPr="00CC779C">
              <w:t>6,00</w:t>
            </w:r>
          </w:p>
        </w:tc>
        <w:tc>
          <w:tcPr>
            <w:tcW w:w="0" w:type="auto"/>
            <w:tcBorders>
              <w:top w:val="single" w:sz="4" w:space="0" w:color="auto"/>
            </w:tcBorders>
            <w:hideMark/>
          </w:tcPr>
          <w:p w14:paraId="4025BB69" w14:textId="77777777" w:rsidR="00FE4869" w:rsidRPr="00CC779C" w:rsidRDefault="00FE4869" w:rsidP="002B0E65">
            <w:pPr>
              <w:spacing w:line="276" w:lineRule="auto"/>
            </w:pPr>
            <w:r w:rsidRPr="00CC779C">
              <w:t>6,00</w:t>
            </w:r>
          </w:p>
        </w:tc>
      </w:tr>
      <w:tr w:rsidR="00FE4869" w:rsidRPr="00CC779C" w14:paraId="69560D0D" w14:textId="77777777" w:rsidTr="00FE4869">
        <w:tc>
          <w:tcPr>
            <w:tcW w:w="0" w:type="auto"/>
            <w:hideMark/>
          </w:tcPr>
          <w:p w14:paraId="7244737D" w14:textId="77777777" w:rsidR="00FE4869" w:rsidRPr="00CC779C" w:rsidRDefault="00FE4869" w:rsidP="002B0E65">
            <w:pPr>
              <w:spacing w:line="276" w:lineRule="auto"/>
            </w:pPr>
            <w:r w:rsidRPr="00CC779C">
              <w:t>Tapas y conectores PVC</w:t>
            </w:r>
          </w:p>
        </w:tc>
        <w:tc>
          <w:tcPr>
            <w:tcW w:w="0" w:type="auto"/>
            <w:hideMark/>
          </w:tcPr>
          <w:p w14:paraId="470F805E" w14:textId="77777777" w:rsidR="00FE4869" w:rsidRPr="00CC779C" w:rsidRDefault="00FE4869" w:rsidP="002B0E65">
            <w:pPr>
              <w:spacing w:line="276" w:lineRule="auto"/>
            </w:pPr>
            <w:r w:rsidRPr="00CC779C">
              <w:t>Unidad</w:t>
            </w:r>
          </w:p>
        </w:tc>
        <w:tc>
          <w:tcPr>
            <w:tcW w:w="0" w:type="auto"/>
            <w:hideMark/>
          </w:tcPr>
          <w:p w14:paraId="38BC6D97" w14:textId="77777777" w:rsidR="00FE4869" w:rsidRPr="00CC779C" w:rsidRDefault="00FE4869" w:rsidP="002B0E65">
            <w:pPr>
              <w:spacing w:line="276" w:lineRule="auto"/>
            </w:pPr>
            <w:r w:rsidRPr="00CC779C">
              <w:t>2</w:t>
            </w:r>
          </w:p>
        </w:tc>
        <w:tc>
          <w:tcPr>
            <w:tcW w:w="0" w:type="auto"/>
            <w:hideMark/>
          </w:tcPr>
          <w:p w14:paraId="2FC512B9" w14:textId="77777777" w:rsidR="00FE4869" w:rsidRPr="00CC779C" w:rsidRDefault="00FE4869" w:rsidP="002B0E65">
            <w:pPr>
              <w:spacing w:line="276" w:lineRule="auto"/>
            </w:pPr>
            <w:r w:rsidRPr="00CC779C">
              <w:t>2,00</w:t>
            </w:r>
          </w:p>
        </w:tc>
        <w:tc>
          <w:tcPr>
            <w:tcW w:w="0" w:type="auto"/>
            <w:hideMark/>
          </w:tcPr>
          <w:p w14:paraId="366C0705" w14:textId="77777777" w:rsidR="00FE4869" w:rsidRPr="00CC779C" w:rsidRDefault="00FE4869" w:rsidP="002B0E65">
            <w:pPr>
              <w:spacing w:line="276" w:lineRule="auto"/>
            </w:pPr>
            <w:r w:rsidRPr="00CC779C">
              <w:t>4,00</w:t>
            </w:r>
          </w:p>
        </w:tc>
      </w:tr>
      <w:tr w:rsidR="00FE4869" w:rsidRPr="00CC779C" w14:paraId="6BC4ABFF" w14:textId="77777777" w:rsidTr="00FE4869">
        <w:tc>
          <w:tcPr>
            <w:tcW w:w="0" w:type="auto"/>
            <w:hideMark/>
          </w:tcPr>
          <w:p w14:paraId="253F9B71" w14:textId="77777777" w:rsidR="00FE4869" w:rsidRPr="00CC779C" w:rsidRDefault="00FE4869" w:rsidP="002B0E65">
            <w:pPr>
              <w:spacing w:line="276" w:lineRule="auto"/>
            </w:pPr>
            <w:r w:rsidRPr="00CC779C">
              <w:t>Grava gruesa lavada</w:t>
            </w:r>
          </w:p>
        </w:tc>
        <w:tc>
          <w:tcPr>
            <w:tcW w:w="0" w:type="auto"/>
            <w:hideMark/>
          </w:tcPr>
          <w:p w14:paraId="143B1139" w14:textId="77777777" w:rsidR="00FE4869" w:rsidRPr="00CC779C" w:rsidRDefault="00FE4869" w:rsidP="002B0E65">
            <w:pPr>
              <w:spacing w:line="276" w:lineRule="auto"/>
            </w:pPr>
            <w:r w:rsidRPr="00CC779C">
              <w:t>kg</w:t>
            </w:r>
          </w:p>
        </w:tc>
        <w:tc>
          <w:tcPr>
            <w:tcW w:w="0" w:type="auto"/>
            <w:hideMark/>
          </w:tcPr>
          <w:p w14:paraId="39108303" w14:textId="77777777" w:rsidR="00FE4869" w:rsidRPr="00CC779C" w:rsidRDefault="00FE4869" w:rsidP="002B0E65">
            <w:pPr>
              <w:spacing w:line="276" w:lineRule="auto"/>
            </w:pPr>
            <w:r w:rsidRPr="00CC779C">
              <w:t>2</w:t>
            </w:r>
          </w:p>
        </w:tc>
        <w:tc>
          <w:tcPr>
            <w:tcW w:w="0" w:type="auto"/>
            <w:hideMark/>
          </w:tcPr>
          <w:p w14:paraId="497ED29F" w14:textId="411EC1E9" w:rsidR="00FE4869" w:rsidRPr="00CC779C" w:rsidRDefault="00FE4869" w:rsidP="002B0E65">
            <w:pPr>
              <w:spacing w:line="276" w:lineRule="auto"/>
            </w:pPr>
            <w:r w:rsidRPr="00CC779C">
              <w:t>4,00</w:t>
            </w:r>
          </w:p>
        </w:tc>
        <w:tc>
          <w:tcPr>
            <w:tcW w:w="0" w:type="auto"/>
            <w:hideMark/>
          </w:tcPr>
          <w:p w14:paraId="2162F102" w14:textId="6437861E" w:rsidR="00FE4869" w:rsidRPr="00CC779C" w:rsidRDefault="00FE4869" w:rsidP="002B0E65">
            <w:pPr>
              <w:spacing w:line="276" w:lineRule="auto"/>
            </w:pPr>
            <w:r w:rsidRPr="00CC779C">
              <w:t>8,00</w:t>
            </w:r>
          </w:p>
        </w:tc>
      </w:tr>
      <w:tr w:rsidR="00FE4869" w:rsidRPr="00CC779C" w14:paraId="43472345" w14:textId="77777777" w:rsidTr="00FE4869">
        <w:tc>
          <w:tcPr>
            <w:tcW w:w="0" w:type="auto"/>
            <w:hideMark/>
          </w:tcPr>
          <w:p w14:paraId="73074068" w14:textId="77777777" w:rsidR="00FE4869" w:rsidRPr="00CC779C" w:rsidRDefault="00FE4869" w:rsidP="002B0E65">
            <w:pPr>
              <w:spacing w:line="276" w:lineRule="auto"/>
            </w:pPr>
            <w:r w:rsidRPr="00CC779C">
              <w:t>Arena fina lavada</w:t>
            </w:r>
          </w:p>
        </w:tc>
        <w:tc>
          <w:tcPr>
            <w:tcW w:w="0" w:type="auto"/>
            <w:hideMark/>
          </w:tcPr>
          <w:p w14:paraId="783ECFD6" w14:textId="77777777" w:rsidR="00FE4869" w:rsidRPr="00CC779C" w:rsidRDefault="00FE4869" w:rsidP="002B0E65">
            <w:pPr>
              <w:spacing w:line="276" w:lineRule="auto"/>
            </w:pPr>
            <w:r w:rsidRPr="00CC779C">
              <w:t>kg</w:t>
            </w:r>
          </w:p>
        </w:tc>
        <w:tc>
          <w:tcPr>
            <w:tcW w:w="0" w:type="auto"/>
            <w:hideMark/>
          </w:tcPr>
          <w:p w14:paraId="1CB840E7" w14:textId="77777777" w:rsidR="00FE4869" w:rsidRPr="00CC779C" w:rsidRDefault="00FE4869" w:rsidP="002B0E65">
            <w:pPr>
              <w:spacing w:line="276" w:lineRule="auto"/>
            </w:pPr>
            <w:r w:rsidRPr="00CC779C">
              <w:t>2</w:t>
            </w:r>
          </w:p>
        </w:tc>
        <w:tc>
          <w:tcPr>
            <w:tcW w:w="0" w:type="auto"/>
            <w:hideMark/>
          </w:tcPr>
          <w:p w14:paraId="639E90A5" w14:textId="2E482D16" w:rsidR="00FE4869" w:rsidRPr="00CC779C" w:rsidRDefault="00FE4869" w:rsidP="002B0E65">
            <w:pPr>
              <w:spacing w:line="276" w:lineRule="auto"/>
            </w:pPr>
            <w:r w:rsidRPr="00CC779C">
              <w:t>4,00</w:t>
            </w:r>
          </w:p>
        </w:tc>
        <w:tc>
          <w:tcPr>
            <w:tcW w:w="0" w:type="auto"/>
            <w:hideMark/>
          </w:tcPr>
          <w:p w14:paraId="551FE2A8" w14:textId="08B73FB1" w:rsidR="00FE4869" w:rsidRPr="00CC779C" w:rsidRDefault="00FE4869" w:rsidP="002B0E65">
            <w:pPr>
              <w:spacing w:line="276" w:lineRule="auto"/>
            </w:pPr>
            <w:r w:rsidRPr="00CC779C">
              <w:t>8,00</w:t>
            </w:r>
          </w:p>
        </w:tc>
      </w:tr>
      <w:tr w:rsidR="00FE4869" w:rsidRPr="00CC779C" w14:paraId="32ED731E" w14:textId="77777777" w:rsidTr="00FE4869">
        <w:tc>
          <w:tcPr>
            <w:tcW w:w="0" w:type="auto"/>
            <w:hideMark/>
          </w:tcPr>
          <w:p w14:paraId="1B20D88C" w14:textId="6E634308" w:rsidR="00FE4869" w:rsidRPr="00CC779C" w:rsidRDefault="00FE4869" w:rsidP="002B0E65">
            <w:pPr>
              <w:spacing w:line="276" w:lineRule="auto"/>
            </w:pPr>
            <w:r w:rsidRPr="00CC779C">
              <w:t xml:space="preserve">Carbón activado granular </w:t>
            </w:r>
          </w:p>
        </w:tc>
        <w:tc>
          <w:tcPr>
            <w:tcW w:w="0" w:type="auto"/>
            <w:hideMark/>
          </w:tcPr>
          <w:p w14:paraId="56203B77" w14:textId="77777777" w:rsidR="00FE4869" w:rsidRPr="00CC779C" w:rsidRDefault="00FE4869" w:rsidP="002B0E65">
            <w:pPr>
              <w:spacing w:line="276" w:lineRule="auto"/>
            </w:pPr>
            <w:r w:rsidRPr="00CC779C">
              <w:t>kg</w:t>
            </w:r>
          </w:p>
        </w:tc>
        <w:tc>
          <w:tcPr>
            <w:tcW w:w="0" w:type="auto"/>
            <w:hideMark/>
          </w:tcPr>
          <w:p w14:paraId="2D961E72" w14:textId="77777777" w:rsidR="00FE4869" w:rsidRPr="00CC779C" w:rsidRDefault="00FE4869" w:rsidP="002B0E65">
            <w:pPr>
              <w:spacing w:line="276" w:lineRule="auto"/>
            </w:pPr>
            <w:r w:rsidRPr="00CC779C">
              <w:t>2</w:t>
            </w:r>
          </w:p>
        </w:tc>
        <w:tc>
          <w:tcPr>
            <w:tcW w:w="0" w:type="auto"/>
            <w:hideMark/>
          </w:tcPr>
          <w:p w14:paraId="731AC990" w14:textId="4146B2CA" w:rsidR="00FE4869" w:rsidRPr="00CC779C" w:rsidRDefault="00FE4869" w:rsidP="002B0E65">
            <w:pPr>
              <w:spacing w:line="276" w:lineRule="auto"/>
            </w:pPr>
            <w:r w:rsidRPr="00CC779C">
              <w:t>12,00</w:t>
            </w:r>
          </w:p>
        </w:tc>
        <w:tc>
          <w:tcPr>
            <w:tcW w:w="0" w:type="auto"/>
            <w:hideMark/>
          </w:tcPr>
          <w:p w14:paraId="65B38475" w14:textId="2067DFD4" w:rsidR="00FE4869" w:rsidRPr="00CC779C" w:rsidRDefault="00FE4869" w:rsidP="002B0E65">
            <w:pPr>
              <w:spacing w:line="276" w:lineRule="auto"/>
            </w:pPr>
            <w:r w:rsidRPr="00CC779C">
              <w:t>24,00</w:t>
            </w:r>
          </w:p>
        </w:tc>
      </w:tr>
      <w:tr w:rsidR="00FE4869" w:rsidRPr="00CC779C" w14:paraId="16031206" w14:textId="77777777" w:rsidTr="00FE4869">
        <w:tc>
          <w:tcPr>
            <w:tcW w:w="0" w:type="auto"/>
            <w:hideMark/>
          </w:tcPr>
          <w:p w14:paraId="5A660DFA" w14:textId="4C029651" w:rsidR="00FE4869" w:rsidRPr="00CC779C" w:rsidRDefault="00FE4869" w:rsidP="002B0E65">
            <w:pPr>
              <w:spacing w:line="276" w:lineRule="auto"/>
            </w:pPr>
            <w:r w:rsidRPr="00CC779C">
              <w:t>Malla filtro (anti escape)</w:t>
            </w:r>
          </w:p>
        </w:tc>
        <w:tc>
          <w:tcPr>
            <w:tcW w:w="0" w:type="auto"/>
            <w:hideMark/>
          </w:tcPr>
          <w:p w14:paraId="183325FC" w14:textId="77777777" w:rsidR="00FE4869" w:rsidRPr="00CC779C" w:rsidRDefault="00FE4869" w:rsidP="002B0E65">
            <w:pPr>
              <w:spacing w:line="276" w:lineRule="auto"/>
            </w:pPr>
            <w:r w:rsidRPr="00CC779C">
              <w:t>m</w:t>
            </w:r>
          </w:p>
        </w:tc>
        <w:tc>
          <w:tcPr>
            <w:tcW w:w="0" w:type="auto"/>
            <w:hideMark/>
          </w:tcPr>
          <w:p w14:paraId="7D44F92E" w14:textId="71B800AA" w:rsidR="00FE4869" w:rsidRPr="00CC779C" w:rsidRDefault="00FE4869" w:rsidP="002B0E65">
            <w:pPr>
              <w:spacing w:line="276" w:lineRule="auto"/>
            </w:pPr>
            <w:r w:rsidRPr="00CC779C">
              <w:t>1</w:t>
            </w:r>
          </w:p>
        </w:tc>
        <w:tc>
          <w:tcPr>
            <w:tcW w:w="0" w:type="auto"/>
            <w:hideMark/>
          </w:tcPr>
          <w:p w14:paraId="5A18423C" w14:textId="4BE22ED8" w:rsidR="00FE4869" w:rsidRPr="00CC779C" w:rsidRDefault="00FE4869" w:rsidP="002B0E65">
            <w:pPr>
              <w:spacing w:line="276" w:lineRule="auto"/>
            </w:pPr>
            <w:r w:rsidRPr="00CC779C">
              <w:t>5,00</w:t>
            </w:r>
          </w:p>
        </w:tc>
        <w:tc>
          <w:tcPr>
            <w:tcW w:w="0" w:type="auto"/>
            <w:hideMark/>
          </w:tcPr>
          <w:p w14:paraId="6FB1E09E" w14:textId="16841A4B" w:rsidR="00FE4869" w:rsidRPr="00CC779C" w:rsidRDefault="00FE4869" w:rsidP="002B0E65">
            <w:pPr>
              <w:spacing w:line="276" w:lineRule="auto"/>
            </w:pPr>
            <w:r w:rsidRPr="00CC779C">
              <w:t>5,00</w:t>
            </w:r>
          </w:p>
        </w:tc>
      </w:tr>
      <w:tr w:rsidR="00FE4869" w:rsidRPr="00CC779C" w14:paraId="7309B519" w14:textId="77777777" w:rsidTr="00FE4869">
        <w:tc>
          <w:tcPr>
            <w:tcW w:w="0" w:type="auto"/>
            <w:hideMark/>
          </w:tcPr>
          <w:p w14:paraId="0ED73724" w14:textId="64F16365" w:rsidR="00FE4869" w:rsidRPr="00CC779C" w:rsidRDefault="00FE4869" w:rsidP="002B0E65">
            <w:pPr>
              <w:spacing w:line="276" w:lineRule="auto"/>
            </w:pPr>
            <w:r w:rsidRPr="00CC779C">
              <w:t xml:space="preserve">Cloro líquido </w:t>
            </w:r>
          </w:p>
        </w:tc>
        <w:tc>
          <w:tcPr>
            <w:tcW w:w="0" w:type="auto"/>
            <w:hideMark/>
          </w:tcPr>
          <w:p w14:paraId="716B1413" w14:textId="72BE5E24" w:rsidR="00FE4869" w:rsidRPr="00CC779C" w:rsidRDefault="00FE4869" w:rsidP="002B0E65">
            <w:pPr>
              <w:spacing w:line="276" w:lineRule="auto"/>
            </w:pPr>
            <w:r w:rsidRPr="00CC779C">
              <w:t>L</w:t>
            </w:r>
          </w:p>
        </w:tc>
        <w:tc>
          <w:tcPr>
            <w:tcW w:w="0" w:type="auto"/>
            <w:hideMark/>
          </w:tcPr>
          <w:p w14:paraId="33EE1F5B" w14:textId="77777777" w:rsidR="00FE4869" w:rsidRPr="00CC779C" w:rsidRDefault="00FE4869" w:rsidP="002B0E65">
            <w:pPr>
              <w:spacing w:line="276" w:lineRule="auto"/>
            </w:pPr>
            <w:r w:rsidRPr="00CC779C">
              <w:t>1</w:t>
            </w:r>
          </w:p>
        </w:tc>
        <w:tc>
          <w:tcPr>
            <w:tcW w:w="0" w:type="auto"/>
            <w:hideMark/>
          </w:tcPr>
          <w:p w14:paraId="5135A2AD" w14:textId="77777777" w:rsidR="00FE4869" w:rsidRPr="00CC779C" w:rsidRDefault="00FE4869" w:rsidP="002B0E65">
            <w:pPr>
              <w:spacing w:line="276" w:lineRule="auto"/>
            </w:pPr>
            <w:r w:rsidRPr="00CC779C">
              <w:t>1,50</w:t>
            </w:r>
          </w:p>
        </w:tc>
        <w:tc>
          <w:tcPr>
            <w:tcW w:w="0" w:type="auto"/>
            <w:hideMark/>
          </w:tcPr>
          <w:p w14:paraId="11AE9EAB" w14:textId="77777777" w:rsidR="00FE4869" w:rsidRPr="00CC779C" w:rsidRDefault="00FE4869" w:rsidP="002B0E65">
            <w:pPr>
              <w:spacing w:line="276" w:lineRule="auto"/>
            </w:pPr>
            <w:r w:rsidRPr="00CC779C">
              <w:t>1,50</w:t>
            </w:r>
          </w:p>
        </w:tc>
      </w:tr>
      <w:tr w:rsidR="00FE4869" w:rsidRPr="00CC779C" w14:paraId="3800F171" w14:textId="77777777" w:rsidTr="00FE4869">
        <w:tc>
          <w:tcPr>
            <w:tcW w:w="0" w:type="auto"/>
            <w:hideMark/>
          </w:tcPr>
          <w:p w14:paraId="56757C03" w14:textId="39FB374B" w:rsidR="00FE4869" w:rsidRPr="00CC779C" w:rsidRDefault="00E33301" w:rsidP="002B0E65">
            <w:pPr>
              <w:spacing w:line="276" w:lineRule="auto"/>
            </w:pPr>
            <w:r w:rsidRPr="00CC779C">
              <w:t>Frascos</w:t>
            </w:r>
            <w:r w:rsidR="00FE4869" w:rsidRPr="00CC779C">
              <w:t xml:space="preserve"> ámbar para muestras</w:t>
            </w:r>
          </w:p>
        </w:tc>
        <w:tc>
          <w:tcPr>
            <w:tcW w:w="0" w:type="auto"/>
            <w:hideMark/>
          </w:tcPr>
          <w:p w14:paraId="742369B6" w14:textId="77777777" w:rsidR="00FE4869" w:rsidRPr="00CC779C" w:rsidRDefault="00FE4869" w:rsidP="002B0E65">
            <w:pPr>
              <w:spacing w:line="276" w:lineRule="auto"/>
            </w:pPr>
            <w:r w:rsidRPr="00CC779C">
              <w:t>Unidad</w:t>
            </w:r>
          </w:p>
        </w:tc>
        <w:tc>
          <w:tcPr>
            <w:tcW w:w="0" w:type="auto"/>
            <w:hideMark/>
          </w:tcPr>
          <w:p w14:paraId="0D9B572B" w14:textId="1E18E15F" w:rsidR="00FE4869" w:rsidRPr="00CC779C" w:rsidRDefault="00E33301" w:rsidP="002B0E65">
            <w:pPr>
              <w:spacing w:line="276" w:lineRule="auto"/>
            </w:pPr>
            <w:r w:rsidRPr="00CC779C">
              <w:t>6</w:t>
            </w:r>
          </w:p>
        </w:tc>
        <w:tc>
          <w:tcPr>
            <w:tcW w:w="0" w:type="auto"/>
            <w:hideMark/>
          </w:tcPr>
          <w:p w14:paraId="1B6BBD67" w14:textId="2188C62F" w:rsidR="00FE4869" w:rsidRPr="00CC779C" w:rsidRDefault="00FE4869" w:rsidP="002B0E65">
            <w:pPr>
              <w:spacing w:line="276" w:lineRule="auto"/>
            </w:pPr>
            <w:r w:rsidRPr="00CC779C">
              <w:t>1,70</w:t>
            </w:r>
          </w:p>
        </w:tc>
        <w:tc>
          <w:tcPr>
            <w:tcW w:w="0" w:type="auto"/>
            <w:hideMark/>
          </w:tcPr>
          <w:p w14:paraId="0F4DD56A" w14:textId="42FACCFD" w:rsidR="00FE4869" w:rsidRPr="00CC779C" w:rsidRDefault="00E33301" w:rsidP="002B0E65">
            <w:pPr>
              <w:spacing w:line="276" w:lineRule="auto"/>
            </w:pPr>
            <w:r w:rsidRPr="00CC779C">
              <w:t>10</w:t>
            </w:r>
            <w:r w:rsidR="00FE4869" w:rsidRPr="00CC779C">
              <w:t>,0</w:t>
            </w:r>
            <w:r w:rsidRPr="00CC779C">
              <w:t>2</w:t>
            </w:r>
          </w:p>
        </w:tc>
      </w:tr>
      <w:tr w:rsidR="00E33301" w:rsidRPr="00CC779C" w14:paraId="14D2810C" w14:textId="77777777" w:rsidTr="00FE4869">
        <w:tc>
          <w:tcPr>
            <w:tcW w:w="0" w:type="auto"/>
          </w:tcPr>
          <w:p w14:paraId="7DA5EC34" w14:textId="17B26394" w:rsidR="00E33301" w:rsidRPr="00CC779C" w:rsidRDefault="00E33301" w:rsidP="002B0E65">
            <w:pPr>
              <w:spacing w:line="276" w:lineRule="auto"/>
            </w:pPr>
            <w:r w:rsidRPr="00CC779C">
              <w:t>Frascos ámbar esterilizados</w:t>
            </w:r>
          </w:p>
        </w:tc>
        <w:tc>
          <w:tcPr>
            <w:tcW w:w="0" w:type="auto"/>
          </w:tcPr>
          <w:p w14:paraId="61638358" w14:textId="1B2983E8" w:rsidR="00E33301" w:rsidRPr="00CC779C" w:rsidRDefault="00E33301" w:rsidP="002B0E65">
            <w:pPr>
              <w:spacing w:line="276" w:lineRule="auto"/>
            </w:pPr>
            <w:r w:rsidRPr="00CC779C">
              <w:t>Unidad</w:t>
            </w:r>
          </w:p>
        </w:tc>
        <w:tc>
          <w:tcPr>
            <w:tcW w:w="0" w:type="auto"/>
          </w:tcPr>
          <w:p w14:paraId="41B2BBEF" w14:textId="1CFED913" w:rsidR="00E33301" w:rsidRPr="00CC779C" w:rsidRDefault="00E33301" w:rsidP="002B0E65">
            <w:pPr>
              <w:spacing w:line="276" w:lineRule="auto"/>
            </w:pPr>
            <w:r w:rsidRPr="00CC779C">
              <w:t>6</w:t>
            </w:r>
          </w:p>
        </w:tc>
        <w:tc>
          <w:tcPr>
            <w:tcW w:w="0" w:type="auto"/>
          </w:tcPr>
          <w:p w14:paraId="00E0880F" w14:textId="5F75AD8E" w:rsidR="00E33301" w:rsidRPr="00CC779C" w:rsidRDefault="00E33301" w:rsidP="002B0E65">
            <w:pPr>
              <w:spacing w:line="276" w:lineRule="auto"/>
            </w:pPr>
            <w:r w:rsidRPr="00CC779C">
              <w:t>3,00</w:t>
            </w:r>
          </w:p>
        </w:tc>
        <w:tc>
          <w:tcPr>
            <w:tcW w:w="0" w:type="auto"/>
          </w:tcPr>
          <w:p w14:paraId="40D05ED2" w14:textId="6FA81D52" w:rsidR="00E33301" w:rsidRPr="00CC779C" w:rsidRDefault="00E33301" w:rsidP="002B0E65">
            <w:pPr>
              <w:spacing w:line="276" w:lineRule="auto"/>
            </w:pPr>
            <w:r w:rsidRPr="00CC779C">
              <w:t>18,00</w:t>
            </w:r>
          </w:p>
        </w:tc>
      </w:tr>
      <w:tr w:rsidR="00FE4869" w:rsidRPr="00CC779C" w14:paraId="48E06594" w14:textId="77777777" w:rsidTr="00D31DED">
        <w:tc>
          <w:tcPr>
            <w:tcW w:w="0" w:type="auto"/>
          </w:tcPr>
          <w:p w14:paraId="7A3A76DE" w14:textId="15FD9D9B" w:rsidR="00FE4869" w:rsidRPr="00CC779C" w:rsidRDefault="00FE4869" w:rsidP="002B0E65">
            <w:pPr>
              <w:spacing w:line="276" w:lineRule="auto"/>
              <w:rPr>
                <w:szCs w:val="24"/>
              </w:rPr>
            </w:pPr>
            <w:r w:rsidRPr="00CC779C">
              <w:rPr>
                <w:szCs w:val="24"/>
              </w:rPr>
              <w:t>Cloro libre residual</w:t>
            </w:r>
          </w:p>
        </w:tc>
        <w:tc>
          <w:tcPr>
            <w:tcW w:w="0" w:type="auto"/>
            <w:vAlign w:val="top"/>
          </w:tcPr>
          <w:p w14:paraId="2FEF0BED" w14:textId="493425C5" w:rsidR="00FE4869" w:rsidRPr="00CC779C" w:rsidRDefault="00FE4869" w:rsidP="002B0E65">
            <w:pPr>
              <w:spacing w:line="276" w:lineRule="auto"/>
            </w:pPr>
            <w:r w:rsidRPr="00CC779C">
              <w:t>Unidad</w:t>
            </w:r>
          </w:p>
        </w:tc>
        <w:tc>
          <w:tcPr>
            <w:tcW w:w="0" w:type="auto"/>
            <w:vAlign w:val="top"/>
          </w:tcPr>
          <w:p w14:paraId="00A93E85" w14:textId="51E1BA2B" w:rsidR="00FE4869" w:rsidRPr="00CC779C" w:rsidRDefault="00E33301" w:rsidP="002B0E65">
            <w:pPr>
              <w:spacing w:line="276" w:lineRule="auto"/>
            </w:pPr>
            <w:r w:rsidRPr="00CC779C">
              <w:t>6</w:t>
            </w:r>
          </w:p>
        </w:tc>
        <w:tc>
          <w:tcPr>
            <w:tcW w:w="0" w:type="auto"/>
          </w:tcPr>
          <w:p w14:paraId="77D0295D" w14:textId="7A75C1B4" w:rsidR="00FE4869" w:rsidRPr="00CC779C" w:rsidRDefault="00FE4869" w:rsidP="002B0E65">
            <w:pPr>
              <w:spacing w:line="276" w:lineRule="auto"/>
            </w:pPr>
            <w:r w:rsidRPr="00CC779C">
              <w:t>7,08</w:t>
            </w:r>
          </w:p>
        </w:tc>
        <w:tc>
          <w:tcPr>
            <w:tcW w:w="0" w:type="auto"/>
            <w:vAlign w:val="top"/>
          </w:tcPr>
          <w:p w14:paraId="07CFC5B5" w14:textId="62E4B7D8" w:rsidR="00FE4869" w:rsidRPr="00CC779C" w:rsidRDefault="00E33301" w:rsidP="002B0E65">
            <w:pPr>
              <w:spacing w:line="276" w:lineRule="auto"/>
            </w:pPr>
            <w:r w:rsidRPr="00CC779C">
              <w:t>4</w:t>
            </w:r>
            <w:r w:rsidR="00FE4869" w:rsidRPr="00CC779C">
              <w:t>2,</w:t>
            </w:r>
            <w:r w:rsidRPr="00CC779C">
              <w:t>48</w:t>
            </w:r>
          </w:p>
        </w:tc>
      </w:tr>
      <w:tr w:rsidR="00E33301" w:rsidRPr="00CC779C" w14:paraId="04D6F77A" w14:textId="77777777" w:rsidTr="00D31DED">
        <w:tc>
          <w:tcPr>
            <w:tcW w:w="0" w:type="auto"/>
          </w:tcPr>
          <w:p w14:paraId="444CE35B" w14:textId="4D64A62C" w:rsidR="00E33301" w:rsidRPr="00CC779C" w:rsidRDefault="00E33301" w:rsidP="00E33301">
            <w:pPr>
              <w:spacing w:line="276" w:lineRule="auto"/>
              <w:rPr>
                <w:szCs w:val="24"/>
              </w:rPr>
            </w:pPr>
            <w:r w:rsidRPr="00CC779C">
              <w:rPr>
                <w:szCs w:val="24"/>
              </w:rPr>
              <w:t>Hierro</w:t>
            </w:r>
          </w:p>
        </w:tc>
        <w:tc>
          <w:tcPr>
            <w:tcW w:w="0" w:type="auto"/>
            <w:vAlign w:val="top"/>
          </w:tcPr>
          <w:p w14:paraId="54BAF3E6" w14:textId="22B608D7" w:rsidR="00E33301" w:rsidRPr="00CC779C" w:rsidRDefault="00E33301" w:rsidP="00E33301">
            <w:pPr>
              <w:spacing w:line="276" w:lineRule="auto"/>
            </w:pPr>
            <w:r w:rsidRPr="00CC779C">
              <w:t>Unidad</w:t>
            </w:r>
          </w:p>
        </w:tc>
        <w:tc>
          <w:tcPr>
            <w:tcW w:w="0" w:type="auto"/>
            <w:vAlign w:val="top"/>
          </w:tcPr>
          <w:p w14:paraId="232B903B" w14:textId="0B51DA0F" w:rsidR="00E33301" w:rsidRPr="00CC779C" w:rsidRDefault="00E33301" w:rsidP="00E33301">
            <w:pPr>
              <w:spacing w:line="276" w:lineRule="auto"/>
            </w:pPr>
            <w:r w:rsidRPr="00CC779C">
              <w:t>6</w:t>
            </w:r>
          </w:p>
        </w:tc>
        <w:tc>
          <w:tcPr>
            <w:tcW w:w="0" w:type="auto"/>
          </w:tcPr>
          <w:p w14:paraId="5948DA75" w14:textId="00D39F25" w:rsidR="00E33301" w:rsidRPr="00CC779C" w:rsidRDefault="00E33301" w:rsidP="00E33301">
            <w:pPr>
              <w:spacing w:line="276" w:lineRule="auto"/>
            </w:pPr>
            <w:r w:rsidRPr="00CC779C">
              <w:t>7,08</w:t>
            </w:r>
          </w:p>
        </w:tc>
        <w:tc>
          <w:tcPr>
            <w:tcW w:w="0" w:type="auto"/>
            <w:vAlign w:val="top"/>
          </w:tcPr>
          <w:p w14:paraId="5AF1AF17" w14:textId="73C502BA" w:rsidR="00E33301" w:rsidRPr="00CC779C" w:rsidRDefault="00E33301" w:rsidP="00E33301">
            <w:pPr>
              <w:spacing w:line="276" w:lineRule="auto"/>
            </w:pPr>
            <w:r w:rsidRPr="00CC779C">
              <w:t>42,48</w:t>
            </w:r>
          </w:p>
        </w:tc>
      </w:tr>
      <w:tr w:rsidR="00E33301" w:rsidRPr="00CC779C" w14:paraId="678A46FB" w14:textId="77777777" w:rsidTr="00D31DED">
        <w:tc>
          <w:tcPr>
            <w:tcW w:w="0" w:type="auto"/>
          </w:tcPr>
          <w:p w14:paraId="280FAA4D" w14:textId="6726E64E" w:rsidR="00E33301" w:rsidRPr="00CC779C" w:rsidRDefault="00E33301" w:rsidP="00E33301">
            <w:pPr>
              <w:spacing w:line="276" w:lineRule="auto"/>
              <w:rPr>
                <w:szCs w:val="24"/>
              </w:rPr>
            </w:pPr>
            <w:r w:rsidRPr="00CC779C">
              <w:rPr>
                <w:szCs w:val="24"/>
              </w:rPr>
              <w:t>Manganeso</w:t>
            </w:r>
          </w:p>
        </w:tc>
        <w:tc>
          <w:tcPr>
            <w:tcW w:w="0" w:type="auto"/>
            <w:vAlign w:val="top"/>
          </w:tcPr>
          <w:p w14:paraId="7C051B2B" w14:textId="3C7DE45E" w:rsidR="00E33301" w:rsidRPr="00CC779C" w:rsidRDefault="00E33301" w:rsidP="00E33301">
            <w:pPr>
              <w:spacing w:line="276" w:lineRule="auto"/>
            </w:pPr>
            <w:r w:rsidRPr="00CC779C">
              <w:t>Unidad</w:t>
            </w:r>
          </w:p>
        </w:tc>
        <w:tc>
          <w:tcPr>
            <w:tcW w:w="0" w:type="auto"/>
            <w:vAlign w:val="top"/>
          </w:tcPr>
          <w:p w14:paraId="6AF04099" w14:textId="5E273568" w:rsidR="00E33301" w:rsidRPr="00CC779C" w:rsidRDefault="00E33301" w:rsidP="00E33301">
            <w:pPr>
              <w:spacing w:line="276" w:lineRule="auto"/>
            </w:pPr>
            <w:r w:rsidRPr="00CC779C">
              <w:t>6</w:t>
            </w:r>
          </w:p>
        </w:tc>
        <w:tc>
          <w:tcPr>
            <w:tcW w:w="0" w:type="auto"/>
          </w:tcPr>
          <w:p w14:paraId="1DEB10B7" w14:textId="54CD2530" w:rsidR="00E33301" w:rsidRPr="00CC779C" w:rsidRDefault="00E33301" w:rsidP="00E33301">
            <w:pPr>
              <w:spacing w:line="276" w:lineRule="auto"/>
            </w:pPr>
            <w:r w:rsidRPr="00CC779C">
              <w:t>7,08</w:t>
            </w:r>
          </w:p>
        </w:tc>
        <w:tc>
          <w:tcPr>
            <w:tcW w:w="0" w:type="auto"/>
            <w:vAlign w:val="top"/>
          </w:tcPr>
          <w:p w14:paraId="5DECFBF1" w14:textId="0845346F" w:rsidR="00E33301" w:rsidRPr="00CC779C" w:rsidRDefault="00E33301" w:rsidP="00E33301">
            <w:pPr>
              <w:spacing w:line="276" w:lineRule="auto"/>
            </w:pPr>
            <w:r w:rsidRPr="00CC779C">
              <w:t>42,48</w:t>
            </w:r>
          </w:p>
        </w:tc>
      </w:tr>
      <w:tr w:rsidR="00E33301" w:rsidRPr="00CC779C" w14:paraId="6ACCDCEF" w14:textId="77777777" w:rsidTr="00D31DED">
        <w:tc>
          <w:tcPr>
            <w:tcW w:w="0" w:type="auto"/>
          </w:tcPr>
          <w:p w14:paraId="3BFF4F19" w14:textId="1F5D47DA" w:rsidR="00E33301" w:rsidRPr="00CC779C" w:rsidRDefault="00E33301" w:rsidP="00E33301">
            <w:pPr>
              <w:spacing w:line="276" w:lineRule="auto"/>
              <w:rPr>
                <w:szCs w:val="24"/>
              </w:rPr>
            </w:pPr>
            <w:r w:rsidRPr="00CC779C">
              <w:rPr>
                <w:szCs w:val="24"/>
              </w:rPr>
              <w:t>Nitratos</w:t>
            </w:r>
          </w:p>
        </w:tc>
        <w:tc>
          <w:tcPr>
            <w:tcW w:w="0" w:type="auto"/>
            <w:vAlign w:val="top"/>
          </w:tcPr>
          <w:p w14:paraId="4C8A4660" w14:textId="60812671" w:rsidR="00E33301" w:rsidRPr="00CC779C" w:rsidRDefault="00E33301" w:rsidP="00E33301">
            <w:pPr>
              <w:spacing w:line="276" w:lineRule="auto"/>
            </w:pPr>
            <w:r w:rsidRPr="00CC779C">
              <w:t>Unidad</w:t>
            </w:r>
          </w:p>
        </w:tc>
        <w:tc>
          <w:tcPr>
            <w:tcW w:w="0" w:type="auto"/>
            <w:vAlign w:val="top"/>
          </w:tcPr>
          <w:p w14:paraId="6FBAB7F9" w14:textId="0599007D" w:rsidR="00E33301" w:rsidRPr="00CC779C" w:rsidRDefault="00E33301" w:rsidP="00E33301">
            <w:pPr>
              <w:spacing w:line="276" w:lineRule="auto"/>
            </w:pPr>
            <w:r w:rsidRPr="00CC779C">
              <w:t>6</w:t>
            </w:r>
          </w:p>
        </w:tc>
        <w:tc>
          <w:tcPr>
            <w:tcW w:w="0" w:type="auto"/>
          </w:tcPr>
          <w:p w14:paraId="6930C942" w14:textId="7231E351" w:rsidR="00E33301" w:rsidRPr="00CC779C" w:rsidRDefault="00E33301" w:rsidP="00E33301">
            <w:pPr>
              <w:spacing w:line="276" w:lineRule="auto"/>
            </w:pPr>
            <w:r w:rsidRPr="00CC779C">
              <w:t>7,08</w:t>
            </w:r>
          </w:p>
        </w:tc>
        <w:tc>
          <w:tcPr>
            <w:tcW w:w="0" w:type="auto"/>
            <w:vAlign w:val="top"/>
          </w:tcPr>
          <w:p w14:paraId="0FA5E848" w14:textId="7B4BCFDC" w:rsidR="00E33301" w:rsidRPr="00CC779C" w:rsidRDefault="00E33301" w:rsidP="00E33301">
            <w:pPr>
              <w:spacing w:line="276" w:lineRule="auto"/>
            </w:pPr>
            <w:r w:rsidRPr="00CC779C">
              <w:t>42,48</w:t>
            </w:r>
          </w:p>
        </w:tc>
      </w:tr>
      <w:tr w:rsidR="00E33301" w:rsidRPr="00CC779C" w14:paraId="193FC7D2" w14:textId="77777777" w:rsidTr="00D31DED">
        <w:tc>
          <w:tcPr>
            <w:tcW w:w="0" w:type="auto"/>
          </w:tcPr>
          <w:p w14:paraId="4FC0E363" w14:textId="589A3EE0" w:rsidR="00E33301" w:rsidRPr="00CC779C" w:rsidRDefault="00E33301" w:rsidP="00E33301">
            <w:pPr>
              <w:spacing w:line="276" w:lineRule="auto"/>
              <w:rPr>
                <w:szCs w:val="24"/>
              </w:rPr>
            </w:pPr>
            <w:r w:rsidRPr="00CC779C">
              <w:rPr>
                <w:szCs w:val="24"/>
              </w:rPr>
              <w:t>Nitritos</w:t>
            </w:r>
          </w:p>
        </w:tc>
        <w:tc>
          <w:tcPr>
            <w:tcW w:w="0" w:type="auto"/>
            <w:vAlign w:val="top"/>
          </w:tcPr>
          <w:p w14:paraId="35E0302C" w14:textId="55AC988A" w:rsidR="00E33301" w:rsidRPr="00CC779C" w:rsidRDefault="00E33301" w:rsidP="00E33301">
            <w:pPr>
              <w:spacing w:line="276" w:lineRule="auto"/>
            </w:pPr>
            <w:r w:rsidRPr="00CC779C">
              <w:t>Unidad</w:t>
            </w:r>
          </w:p>
        </w:tc>
        <w:tc>
          <w:tcPr>
            <w:tcW w:w="0" w:type="auto"/>
            <w:vAlign w:val="top"/>
          </w:tcPr>
          <w:p w14:paraId="74A4CE57" w14:textId="7CC0AD18" w:rsidR="00E33301" w:rsidRPr="00CC779C" w:rsidRDefault="00E33301" w:rsidP="00E33301">
            <w:pPr>
              <w:spacing w:line="276" w:lineRule="auto"/>
            </w:pPr>
            <w:r w:rsidRPr="00CC779C">
              <w:t>6</w:t>
            </w:r>
          </w:p>
        </w:tc>
        <w:tc>
          <w:tcPr>
            <w:tcW w:w="0" w:type="auto"/>
          </w:tcPr>
          <w:p w14:paraId="718CCEF2" w14:textId="0D0D6C6A" w:rsidR="00E33301" w:rsidRPr="00CC779C" w:rsidRDefault="00E33301" w:rsidP="00E33301">
            <w:pPr>
              <w:spacing w:line="276" w:lineRule="auto"/>
            </w:pPr>
            <w:r w:rsidRPr="00CC779C">
              <w:t>7,08</w:t>
            </w:r>
          </w:p>
        </w:tc>
        <w:tc>
          <w:tcPr>
            <w:tcW w:w="0" w:type="auto"/>
            <w:vAlign w:val="top"/>
          </w:tcPr>
          <w:p w14:paraId="41EC171F" w14:textId="025DD9DD" w:rsidR="00E33301" w:rsidRPr="00CC779C" w:rsidRDefault="00E33301" w:rsidP="00E33301">
            <w:pPr>
              <w:spacing w:line="276" w:lineRule="auto"/>
            </w:pPr>
            <w:r w:rsidRPr="00CC779C">
              <w:t>42,48</w:t>
            </w:r>
          </w:p>
        </w:tc>
      </w:tr>
      <w:tr w:rsidR="00E33301" w:rsidRPr="00CC779C" w14:paraId="08D1F553" w14:textId="77777777" w:rsidTr="00D31DED">
        <w:tc>
          <w:tcPr>
            <w:tcW w:w="0" w:type="auto"/>
          </w:tcPr>
          <w:p w14:paraId="669FA560" w14:textId="3F6EDDD4" w:rsidR="00E33301" w:rsidRPr="00CC779C" w:rsidRDefault="00E33301" w:rsidP="00E33301">
            <w:pPr>
              <w:spacing w:line="276" w:lineRule="auto"/>
              <w:rPr>
                <w:szCs w:val="24"/>
              </w:rPr>
            </w:pPr>
            <w:r w:rsidRPr="00CC779C">
              <w:rPr>
                <w:szCs w:val="24"/>
              </w:rPr>
              <w:t>Color aparente</w:t>
            </w:r>
          </w:p>
        </w:tc>
        <w:tc>
          <w:tcPr>
            <w:tcW w:w="0" w:type="auto"/>
            <w:vAlign w:val="top"/>
          </w:tcPr>
          <w:p w14:paraId="159835E2" w14:textId="07E6737D" w:rsidR="00E33301" w:rsidRPr="00CC779C" w:rsidRDefault="00E33301" w:rsidP="00E33301">
            <w:pPr>
              <w:spacing w:line="276" w:lineRule="auto"/>
            </w:pPr>
            <w:r w:rsidRPr="00CC779C">
              <w:t>Unidad</w:t>
            </w:r>
          </w:p>
        </w:tc>
        <w:tc>
          <w:tcPr>
            <w:tcW w:w="0" w:type="auto"/>
            <w:vAlign w:val="top"/>
          </w:tcPr>
          <w:p w14:paraId="0B57E90F" w14:textId="15C847F2" w:rsidR="00E33301" w:rsidRPr="00CC779C" w:rsidRDefault="00E33301" w:rsidP="00E33301">
            <w:pPr>
              <w:spacing w:line="276" w:lineRule="auto"/>
            </w:pPr>
            <w:r w:rsidRPr="00CC779C">
              <w:t>6</w:t>
            </w:r>
          </w:p>
        </w:tc>
        <w:tc>
          <w:tcPr>
            <w:tcW w:w="0" w:type="auto"/>
          </w:tcPr>
          <w:p w14:paraId="4694A2A4" w14:textId="6C03D1C6" w:rsidR="00E33301" w:rsidRPr="00CC779C" w:rsidRDefault="00E33301" w:rsidP="00E33301">
            <w:pPr>
              <w:spacing w:line="276" w:lineRule="auto"/>
            </w:pPr>
            <w:r w:rsidRPr="00CC779C">
              <w:t>7,08</w:t>
            </w:r>
          </w:p>
        </w:tc>
        <w:tc>
          <w:tcPr>
            <w:tcW w:w="0" w:type="auto"/>
            <w:vAlign w:val="top"/>
          </w:tcPr>
          <w:p w14:paraId="4F303E46" w14:textId="51C80EE3" w:rsidR="00E33301" w:rsidRPr="00CC779C" w:rsidRDefault="00E33301" w:rsidP="00E33301">
            <w:pPr>
              <w:spacing w:line="276" w:lineRule="auto"/>
            </w:pPr>
            <w:r w:rsidRPr="00CC779C">
              <w:t>42,48</w:t>
            </w:r>
          </w:p>
        </w:tc>
      </w:tr>
      <w:tr w:rsidR="00E33301" w:rsidRPr="00CC779C" w14:paraId="0D208F90" w14:textId="77777777" w:rsidTr="00D31DED">
        <w:tc>
          <w:tcPr>
            <w:tcW w:w="0" w:type="auto"/>
          </w:tcPr>
          <w:p w14:paraId="687C3213" w14:textId="1B40DD71" w:rsidR="00E33301" w:rsidRPr="00CC779C" w:rsidRDefault="00E33301" w:rsidP="00E33301">
            <w:pPr>
              <w:spacing w:line="276" w:lineRule="auto"/>
              <w:rPr>
                <w:szCs w:val="24"/>
              </w:rPr>
            </w:pPr>
            <w:r w:rsidRPr="00CC779C">
              <w:rPr>
                <w:szCs w:val="24"/>
              </w:rPr>
              <w:t>Turbiedad</w:t>
            </w:r>
          </w:p>
        </w:tc>
        <w:tc>
          <w:tcPr>
            <w:tcW w:w="0" w:type="auto"/>
            <w:vAlign w:val="top"/>
          </w:tcPr>
          <w:p w14:paraId="7F99F2D7" w14:textId="2EE93284" w:rsidR="00E33301" w:rsidRPr="00CC779C" w:rsidRDefault="00E33301" w:rsidP="00E33301">
            <w:pPr>
              <w:spacing w:line="276" w:lineRule="auto"/>
            </w:pPr>
            <w:r w:rsidRPr="00CC779C">
              <w:t>Unidad</w:t>
            </w:r>
          </w:p>
        </w:tc>
        <w:tc>
          <w:tcPr>
            <w:tcW w:w="0" w:type="auto"/>
            <w:vAlign w:val="top"/>
          </w:tcPr>
          <w:p w14:paraId="5006308B" w14:textId="2F3793A4" w:rsidR="00E33301" w:rsidRPr="00CC779C" w:rsidRDefault="00E33301" w:rsidP="00E33301">
            <w:pPr>
              <w:spacing w:line="276" w:lineRule="auto"/>
            </w:pPr>
            <w:r w:rsidRPr="00CC779C">
              <w:t>6</w:t>
            </w:r>
          </w:p>
        </w:tc>
        <w:tc>
          <w:tcPr>
            <w:tcW w:w="0" w:type="auto"/>
          </w:tcPr>
          <w:p w14:paraId="188129E0" w14:textId="47BF1D72" w:rsidR="00E33301" w:rsidRPr="00CC779C" w:rsidRDefault="00E33301" w:rsidP="00E33301">
            <w:pPr>
              <w:spacing w:line="276" w:lineRule="auto"/>
            </w:pPr>
            <w:r w:rsidRPr="00CC779C">
              <w:t>6,18</w:t>
            </w:r>
          </w:p>
        </w:tc>
        <w:tc>
          <w:tcPr>
            <w:tcW w:w="0" w:type="auto"/>
          </w:tcPr>
          <w:p w14:paraId="2E304700" w14:textId="1007C9D2" w:rsidR="00E33301" w:rsidRPr="00CC779C" w:rsidRDefault="00E33301" w:rsidP="00E33301">
            <w:pPr>
              <w:spacing w:line="276" w:lineRule="auto"/>
            </w:pPr>
            <w:r w:rsidRPr="00CC779C">
              <w:t>37,08</w:t>
            </w:r>
          </w:p>
        </w:tc>
      </w:tr>
      <w:tr w:rsidR="00E33301" w:rsidRPr="00CC779C" w14:paraId="61788325" w14:textId="77777777" w:rsidTr="00D31DED">
        <w:tc>
          <w:tcPr>
            <w:tcW w:w="0" w:type="auto"/>
          </w:tcPr>
          <w:p w14:paraId="5F35AD9F" w14:textId="5860E109" w:rsidR="00E33301" w:rsidRPr="00CC779C" w:rsidRDefault="00E33301" w:rsidP="00E33301">
            <w:pPr>
              <w:spacing w:line="276" w:lineRule="auto"/>
              <w:rPr>
                <w:szCs w:val="24"/>
              </w:rPr>
            </w:pPr>
            <w:r w:rsidRPr="00CC779C">
              <w:rPr>
                <w:szCs w:val="24"/>
              </w:rPr>
              <w:t xml:space="preserve">pH </w:t>
            </w:r>
          </w:p>
        </w:tc>
        <w:tc>
          <w:tcPr>
            <w:tcW w:w="0" w:type="auto"/>
            <w:vAlign w:val="top"/>
          </w:tcPr>
          <w:p w14:paraId="29529FEE" w14:textId="4343BCF5" w:rsidR="00E33301" w:rsidRPr="00CC779C" w:rsidRDefault="00E33301" w:rsidP="00E33301">
            <w:pPr>
              <w:spacing w:line="276" w:lineRule="auto"/>
            </w:pPr>
            <w:r w:rsidRPr="00CC779C">
              <w:t>Unidad</w:t>
            </w:r>
          </w:p>
        </w:tc>
        <w:tc>
          <w:tcPr>
            <w:tcW w:w="0" w:type="auto"/>
            <w:vAlign w:val="top"/>
          </w:tcPr>
          <w:p w14:paraId="61CE27E7" w14:textId="52A1ED01" w:rsidR="00E33301" w:rsidRPr="00CC779C" w:rsidRDefault="00E33301" w:rsidP="00E33301">
            <w:pPr>
              <w:spacing w:line="276" w:lineRule="auto"/>
            </w:pPr>
            <w:r w:rsidRPr="00CC779C">
              <w:t>6</w:t>
            </w:r>
          </w:p>
        </w:tc>
        <w:tc>
          <w:tcPr>
            <w:tcW w:w="0" w:type="auto"/>
          </w:tcPr>
          <w:p w14:paraId="3CDDBCD5" w14:textId="1FDE126A" w:rsidR="00E33301" w:rsidRPr="00CC779C" w:rsidRDefault="00E33301" w:rsidP="00E33301">
            <w:pPr>
              <w:spacing w:line="276" w:lineRule="auto"/>
            </w:pPr>
            <w:r w:rsidRPr="00CC779C">
              <w:t>6,17</w:t>
            </w:r>
          </w:p>
        </w:tc>
        <w:tc>
          <w:tcPr>
            <w:tcW w:w="0" w:type="auto"/>
          </w:tcPr>
          <w:p w14:paraId="21A21125" w14:textId="653E7903" w:rsidR="00E33301" w:rsidRPr="00CC779C" w:rsidRDefault="00E33301" w:rsidP="00E33301">
            <w:pPr>
              <w:spacing w:line="276" w:lineRule="auto"/>
            </w:pPr>
            <w:r w:rsidRPr="00CC779C">
              <w:t>37,02</w:t>
            </w:r>
          </w:p>
        </w:tc>
      </w:tr>
      <w:tr w:rsidR="00E33301" w:rsidRPr="00CC779C" w14:paraId="04E8B01A" w14:textId="77777777" w:rsidTr="00D31DED">
        <w:tc>
          <w:tcPr>
            <w:tcW w:w="0" w:type="auto"/>
          </w:tcPr>
          <w:p w14:paraId="3A952131" w14:textId="3D8B0106" w:rsidR="00E33301" w:rsidRPr="00CC779C" w:rsidRDefault="00E33301" w:rsidP="00E33301">
            <w:pPr>
              <w:spacing w:line="276" w:lineRule="auto"/>
              <w:rPr>
                <w:szCs w:val="24"/>
              </w:rPr>
            </w:pPr>
            <w:r w:rsidRPr="00CC779C">
              <w:rPr>
                <w:szCs w:val="24"/>
              </w:rPr>
              <w:t>Coliformes fecales</w:t>
            </w:r>
          </w:p>
        </w:tc>
        <w:tc>
          <w:tcPr>
            <w:tcW w:w="0" w:type="auto"/>
            <w:vAlign w:val="top"/>
          </w:tcPr>
          <w:p w14:paraId="06273337" w14:textId="18B4D607" w:rsidR="00E33301" w:rsidRPr="00CC779C" w:rsidRDefault="00E33301" w:rsidP="00E33301">
            <w:pPr>
              <w:spacing w:line="276" w:lineRule="auto"/>
            </w:pPr>
            <w:r w:rsidRPr="00CC779C">
              <w:t>Unidad</w:t>
            </w:r>
          </w:p>
        </w:tc>
        <w:tc>
          <w:tcPr>
            <w:tcW w:w="0" w:type="auto"/>
            <w:vAlign w:val="top"/>
          </w:tcPr>
          <w:p w14:paraId="28E4735D" w14:textId="20172CF7" w:rsidR="00E33301" w:rsidRPr="00CC779C" w:rsidRDefault="00E33301" w:rsidP="00E33301">
            <w:pPr>
              <w:spacing w:line="276" w:lineRule="auto"/>
            </w:pPr>
            <w:r w:rsidRPr="00CC779C">
              <w:t>6</w:t>
            </w:r>
          </w:p>
        </w:tc>
        <w:tc>
          <w:tcPr>
            <w:tcW w:w="0" w:type="auto"/>
          </w:tcPr>
          <w:p w14:paraId="5F2A7AF8" w14:textId="17EACB1E" w:rsidR="00E33301" w:rsidRPr="00CC779C" w:rsidRDefault="00E33301" w:rsidP="00E33301">
            <w:pPr>
              <w:spacing w:line="276" w:lineRule="auto"/>
            </w:pPr>
            <w:r w:rsidRPr="00CC779C">
              <w:t>20,07</w:t>
            </w:r>
          </w:p>
        </w:tc>
        <w:tc>
          <w:tcPr>
            <w:tcW w:w="0" w:type="auto"/>
          </w:tcPr>
          <w:p w14:paraId="7BBC612B" w14:textId="34A5BE9D" w:rsidR="00E33301" w:rsidRPr="00CC779C" w:rsidRDefault="00E33301" w:rsidP="00E33301">
            <w:pPr>
              <w:spacing w:line="276" w:lineRule="auto"/>
            </w:pPr>
            <w:r w:rsidRPr="00CC779C">
              <w:t>120,42</w:t>
            </w:r>
          </w:p>
        </w:tc>
      </w:tr>
      <w:tr w:rsidR="00E33301" w:rsidRPr="00CC779C" w14:paraId="549F0F73" w14:textId="77777777" w:rsidTr="00D31DED">
        <w:tc>
          <w:tcPr>
            <w:tcW w:w="0" w:type="auto"/>
          </w:tcPr>
          <w:p w14:paraId="33EF6A9D" w14:textId="56C950F1" w:rsidR="00E33301" w:rsidRPr="00CC779C" w:rsidRDefault="00E33301" w:rsidP="00E33301">
            <w:pPr>
              <w:spacing w:line="276" w:lineRule="auto"/>
              <w:rPr>
                <w:szCs w:val="24"/>
              </w:rPr>
            </w:pPr>
            <w:r w:rsidRPr="00CC779C">
              <w:rPr>
                <w:szCs w:val="24"/>
              </w:rPr>
              <w:t>Conductividad eléctrica</w:t>
            </w:r>
          </w:p>
        </w:tc>
        <w:tc>
          <w:tcPr>
            <w:tcW w:w="0" w:type="auto"/>
            <w:vAlign w:val="top"/>
          </w:tcPr>
          <w:p w14:paraId="02D9D877" w14:textId="6F00E8FD" w:rsidR="00E33301" w:rsidRPr="00CC779C" w:rsidRDefault="00E33301" w:rsidP="00E33301">
            <w:pPr>
              <w:spacing w:line="276" w:lineRule="auto"/>
            </w:pPr>
            <w:r w:rsidRPr="00CC779C">
              <w:t>Unidad</w:t>
            </w:r>
          </w:p>
        </w:tc>
        <w:tc>
          <w:tcPr>
            <w:tcW w:w="0" w:type="auto"/>
            <w:vAlign w:val="top"/>
          </w:tcPr>
          <w:p w14:paraId="7A51EF05" w14:textId="10F72B5F" w:rsidR="00E33301" w:rsidRPr="00CC779C" w:rsidRDefault="00E33301" w:rsidP="00E33301">
            <w:pPr>
              <w:spacing w:line="276" w:lineRule="auto"/>
            </w:pPr>
            <w:r w:rsidRPr="00CC779C">
              <w:t>6</w:t>
            </w:r>
          </w:p>
        </w:tc>
        <w:tc>
          <w:tcPr>
            <w:tcW w:w="0" w:type="auto"/>
          </w:tcPr>
          <w:p w14:paraId="344B8FF3" w14:textId="52FABDFF" w:rsidR="00E33301" w:rsidRPr="00CC779C" w:rsidRDefault="00E33301" w:rsidP="00E33301">
            <w:pPr>
              <w:spacing w:line="276" w:lineRule="auto"/>
            </w:pPr>
            <w:r w:rsidRPr="00CC779C">
              <w:t>6,18</w:t>
            </w:r>
          </w:p>
        </w:tc>
        <w:tc>
          <w:tcPr>
            <w:tcW w:w="0" w:type="auto"/>
          </w:tcPr>
          <w:p w14:paraId="51DE34DE" w14:textId="54E20DD9" w:rsidR="00E33301" w:rsidRPr="00CC779C" w:rsidRDefault="00E33301" w:rsidP="00E33301">
            <w:pPr>
              <w:spacing w:line="276" w:lineRule="auto"/>
            </w:pPr>
            <w:r w:rsidRPr="00CC779C">
              <w:t>37,08</w:t>
            </w:r>
          </w:p>
        </w:tc>
      </w:tr>
      <w:tr w:rsidR="00E33301" w:rsidRPr="00CC779C" w14:paraId="0CB22033" w14:textId="77777777" w:rsidTr="00D31DED">
        <w:tc>
          <w:tcPr>
            <w:tcW w:w="0" w:type="auto"/>
          </w:tcPr>
          <w:p w14:paraId="4199DF25" w14:textId="2F23CD8C" w:rsidR="00E33301" w:rsidRPr="00CC779C" w:rsidRDefault="00E33301" w:rsidP="00E33301">
            <w:pPr>
              <w:spacing w:line="276" w:lineRule="auto"/>
              <w:rPr>
                <w:szCs w:val="24"/>
              </w:rPr>
            </w:pPr>
            <w:r w:rsidRPr="00CC779C">
              <w:rPr>
                <w:szCs w:val="24"/>
              </w:rPr>
              <w:t>Sólidos totales disueltos</w:t>
            </w:r>
          </w:p>
        </w:tc>
        <w:tc>
          <w:tcPr>
            <w:tcW w:w="0" w:type="auto"/>
            <w:vAlign w:val="top"/>
          </w:tcPr>
          <w:p w14:paraId="47126595" w14:textId="5545A3C8" w:rsidR="00E33301" w:rsidRPr="00CC779C" w:rsidRDefault="00E33301" w:rsidP="00E33301">
            <w:pPr>
              <w:spacing w:line="276" w:lineRule="auto"/>
            </w:pPr>
            <w:r w:rsidRPr="00CC779C">
              <w:t>Unidad</w:t>
            </w:r>
          </w:p>
        </w:tc>
        <w:tc>
          <w:tcPr>
            <w:tcW w:w="0" w:type="auto"/>
            <w:vAlign w:val="top"/>
          </w:tcPr>
          <w:p w14:paraId="27CFE87C" w14:textId="6BA907D8" w:rsidR="00E33301" w:rsidRPr="00CC779C" w:rsidRDefault="00E33301" w:rsidP="00E33301">
            <w:pPr>
              <w:spacing w:line="276" w:lineRule="auto"/>
            </w:pPr>
            <w:r w:rsidRPr="00CC779C">
              <w:t>6</w:t>
            </w:r>
          </w:p>
        </w:tc>
        <w:tc>
          <w:tcPr>
            <w:tcW w:w="0" w:type="auto"/>
          </w:tcPr>
          <w:p w14:paraId="6E16B157" w14:textId="5DD40C62" w:rsidR="00E33301" w:rsidRPr="00CC779C" w:rsidRDefault="00E33301" w:rsidP="00E33301">
            <w:pPr>
              <w:spacing w:line="276" w:lineRule="auto"/>
            </w:pPr>
            <w:r w:rsidRPr="00CC779C">
              <w:t>6,17</w:t>
            </w:r>
          </w:p>
        </w:tc>
        <w:tc>
          <w:tcPr>
            <w:tcW w:w="0" w:type="auto"/>
          </w:tcPr>
          <w:p w14:paraId="779E3DB4" w14:textId="7B437C14" w:rsidR="00E33301" w:rsidRPr="00CC779C" w:rsidRDefault="00E33301" w:rsidP="00E33301">
            <w:pPr>
              <w:spacing w:line="276" w:lineRule="auto"/>
            </w:pPr>
            <w:r w:rsidRPr="00CC779C">
              <w:t>37,02</w:t>
            </w:r>
          </w:p>
        </w:tc>
      </w:tr>
      <w:tr w:rsidR="00E33301" w:rsidRPr="00CC779C" w14:paraId="727115D0" w14:textId="77777777" w:rsidTr="00D31DED">
        <w:tc>
          <w:tcPr>
            <w:tcW w:w="0" w:type="auto"/>
          </w:tcPr>
          <w:p w14:paraId="45DAB3DA" w14:textId="6D5E4570" w:rsidR="00E33301" w:rsidRPr="00CC779C" w:rsidRDefault="00E33301" w:rsidP="00E33301">
            <w:pPr>
              <w:spacing w:line="276" w:lineRule="auto"/>
              <w:rPr>
                <w:szCs w:val="24"/>
              </w:rPr>
            </w:pPr>
            <w:r w:rsidRPr="00CC779C">
              <w:rPr>
                <w:szCs w:val="24"/>
              </w:rPr>
              <w:t>Coliformes totales</w:t>
            </w:r>
          </w:p>
        </w:tc>
        <w:tc>
          <w:tcPr>
            <w:tcW w:w="0" w:type="auto"/>
            <w:vAlign w:val="top"/>
          </w:tcPr>
          <w:p w14:paraId="72329EEA" w14:textId="6A29B367" w:rsidR="00E33301" w:rsidRPr="00CC779C" w:rsidRDefault="00E33301" w:rsidP="00E33301">
            <w:pPr>
              <w:spacing w:line="276" w:lineRule="auto"/>
            </w:pPr>
            <w:r w:rsidRPr="00CC779C">
              <w:t>Unidad</w:t>
            </w:r>
          </w:p>
        </w:tc>
        <w:tc>
          <w:tcPr>
            <w:tcW w:w="0" w:type="auto"/>
            <w:vAlign w:val="top"/>
          </w:tcPr>
          <w:p w14:paraId="1B07665B" w14:textId="5CD475F2" w:rsidR="00E33301" w:rsidRPr="00CC779C" w:rsidRDefault="00E33301" w:rsidP="00E33301">
            <w:pPr>
              <w:spacing w:line="276" w:lineRule="auto"/>
            </w:pPr>
            <w:r w:rsidRPr="00CC779C">
              <w:t>6</w:t>
            </w:r>
          </w:p>
        </w:tc>
        <w:tc>
          <w:tcPr>
            <w:tcW w:w="0" w:type="auto"/>
          </w:tcPr>
          <w:p w14:paraId="05EE618B" w14:textId="4F6059B2" w:rsidR="00E33301" w:rsidRPr="00CC779C" w:rsidRDefault="00E33301" w:rsidP="00E33301">
            <w:pPr>
              <w:spacing w:line="276" w:lineRule="auto"/>
            </w:pPr>
            <w:r w:rsidRPr="00CC779C">
              <w:t>20,07</w:t>
            </w:r>
          </w:p>
        </w:tc>
        <w:tc>
          <w:tcPr>
            <w:tcW w:w="0" w:type="auto"/>
          </w:tcPr>
          <w:p w14:paraId="2520B29E" w14:textId="524CD9B6" w:rsidR="00E33301" w:rsidRPr="00CC779C" w:rsidRDefault="00E33301" w:rsidP="00E33301">
            <w:pPr>
              <w:spacing w:line="276" w:lineRule="auto"/>
            </w:pPr>
            <w:r w:rsidRPr="00CC779C">
              <w:t>120,42</w:t>
            </w:r>
          </w:p>
        </w:tc>
      </w:tr>
      <w:tr w:rsidR="00E33301" w:rsidRPr="00CC779C" w14:paraId="24E86EC2" w14:textId="77777777" w:rsidTr="00FE4869">
        <w:tc>
          <w:tcPr>
            <w:tcW w:w="0" w:type="auto"/>
            <w:hideMark/>
          </w:tcPr>
          <w:p w14:paraId="65B437C4" w14:textId="77777777" w:rsidR="00E33301" w:rsidRPr="00CC779C" w:rsidRDefault="00E33301" w:rsidP="00E33301">
            <w:pPr>
              <w:spacing w:line="276" w:lineRule="auto"/>
              <w:rPr>
                <w:szCs w:val="24"/>
              </w:rPr>
            </w:pPr>
            <w:r w:rsidRPr="00CC779C">
              <w:rPr>
                <w:szCs w:val="24"/>
              </w:rPr>
              <w:t>Material didáctico para capacitación</w:t>
            </w:r>
          </w:p>
        </w:tc>
        <w:tc>
          <w:tcPr>
            <w:tcW w:w="0" w:type="auto"/>
            <w:hideMark/>
          </w:tcPr>
          <w:p w14:paraId="4DCC4C05" w14:textId="77777777" w:rsidR="00E33301" w:rsidRPr="00CC779C" w:rsidRDefault="00E33301" w:rsidP="00E33301">
            <w:pPr>
              <w:spacing w:line="276" w:lineRule="auto"/>
            </w:pPr>
            <w:r w:rsidRPr="00CC779C">
              <w:t>Paquete</w:t>
            </w:r>
          </w:p>
        </w:tc>
        <w:tc>
          <w:tcPr>
            <w:tcW w:w="0" w:type="auto"/>
            <w:hideMark/>
          </w:tcPr>
          <w:p w14:paraId="318D3249" w14:textId="77777777" w:rsidR="00E33301" w:rsidRPr="00CC779C" w:rsidRDefault="00E33301" w:rsidP="00E33301">
            <w:pPr>
              <w:spacing w:line="276" w:lineRule="auto"/>
            </w:pPr>
            <w:r w:rsidRPr="00CC779C">
              <w:t>1</w:t>
            </w:r>
          </w:p>
        </w:tc>
        <w:tc>
          <w:tcPr>
            <w:tcW w:w="0" w:type="auto"/>
            <w:hideMark/>
          </w:tcPr>
          <w:p w14:paraId="10CEE587" w14:textId="5B59E556" w:rsidR="00E33301" w:rsidRPr="00CC779C" w:rsidRDefault="00E33301" w:rsidP="00E33301">
            <w:pPr>
              <w:spacing w:line="276" w:lineRule="auto"/>
            </w:pPr>
            <w:r w:rsidRPr="00CC779C">
              <w:t>15,00</w:t>
            </w:r>
          </w:p>
        </w:tc>
        <w:tc>
          <w:tcPr>
            <w:tcW w:w="0" w:type="auto"/>
            <w:hideMark/>
          </w:tcPr>
          <w:p w14:paraId="6C4818B3" w14:textId="396ADE4D" w:rsidR="00E33301" w:rsidRPr="00CC779C" w:rsidRDefault="00E33301" w:rsidP="00E33301">
            <w:pPr>
              <w:spacing w:line="276" w:lineRule="auto"/>
            </w:pPr>
            <w:r w:rsidRPr="00CC779C">
              <w:t>15,00</w:t>
            </w:r>
          </w:p>
        </w:tc>
      </w:tr>
      <w:tr w:rsidR="00E33301" w:rsidRPr="00CC779C" w14:paraId="1B3ACAC5" w14:textId="77777777" w:rsidTr="00FE4869">
        <w:tc>
          <w:tcPr>
            <w:tcW w:w="0" w:type="auto"/>
          </w:tcPr>
          <w:p w14:paraId="58C74B06" w14:textId="1AC8BFD7" w:rsidR="00E33301" w:rsidRPr="00CC779C" w:rsidRDefault="00E33301" w:rsidP="00E33301">
            <w:pPr>
              <w:spacing w:line="276" w:lineRule="auto"/>
              <w:rPr>
                <w:szCs w:val="24"/>
              </w:rPr>
            </w:pPr>
            <w:r w:rsidRPr="00CC779C">
              <w:rPr>
                <w:szCs w:val="24"/>
              </w:rPr>
              <w:t>Otros</w:t>
            </w:r>
          </w:p>
        </w:tc>
        <w:tc>
          <w:tcPr>
            <w:tcW w:w="0" w:type="auto"/>
          </w:tcPr>
          <w:p w14:paraId="70960BD4" w14:textId="77777777" w:rsidR="00E33301" w:rsidRPr="00CC779C" w:rsidRDefault="00E33301" w:rsidP="00E33301">
            <w:pPr>
              <w:spacing w:line="276" w:lineRule="auto"/>
            </w:pPr>
          </w:p>
        </w:tc>
        <w:tc>
          <w:tcPr>
            <w:tcW w:w="0" w:type="auto"/>
          </w:tcPr>
          <w:p w14:paraId="4750BE60" w14:textId="77777777" w:rsidR="00E33301" w:rsidRPr="00CC779C" w:rsidRDefault="00E33301" w:rsidP="00E33301">
            <w:pPr>
              <w:spacing w:line="276" w:lineRule="auto"/>
            </w:pPr>
          </w:p>
        </w:tc>
        <w:tc>
          <w:tcPr>
            <w:tcW w:w="0" w:type="auto"/>
          </w:tcPr>
          <w:p w14:paraId="7FA4342D" w14:textId="569BE497" w:rsidR="00E33301" w:rsidRPr="00CC779C" w:rsidRDefault="00E33301" w:rsidP="00E33301">
            <w:pPr>
              <w:spacing w:line="276" w:lineRule="auto"/>
            </w:pPr>
            <w:r w:rsidRPr="00CC779C">
              <w:t>50,00</w:t>
            </w:r>
          </w:p>
        </w:tc>
        <w:tc>
          <w:tcPr>
            <w:tcW w:w="0" w:type="auto"/>
          </w:tcPr>
          <w:p w14:paraId="5972913E" w14:textId="7E81DA15" w:rsidR="00E33301" w:rsidRPr="00CC779C" w:rsidRDefault="00E33301" w:rsidP="00E33301">
            <w:pPr>
              <w:spacing w:line="276" w:lineRule="auto"/>
            </w:pPr>
            <w:r w:rsidRPr="00CC779C">
              <w:t>50,00</w:t>
            </w:r>
          </w:p>
        </w:tc>
      </w:tr>
      <w:tr w:rsidR="00E33301" w:rsidRPr="00CC779C" w14:paraId="66042952" w14:textId="77777777" w:rsidTr="00FE4869">
        <w:tc>
          <w:tcPr>
            <w:tcW w:w="0" w:type="auto"/>
          </w:tcPr>
          <w:p w14:paraId="13491D67" w14:textId="1A46F088" w:rsidR="00E33301" w:rsidRPr="00CC779C" w:rsidRDefault="00E33301" w:rsidP="00E33301">
            <w:pPr>
              <w:spacing w:line="276" w:lineRule="auto"/>
              <w:rPr>
                <w:b/>
                <w:bCs/>
                <w:szCs w:val="24"/>
              </w:rPr>
            </w:pPr>
            <w:r w:rsidRPr="00CC779C">
              <w:rPr>
                <w:b/>
                <w:bCs/>
                <w:szCs w:val="24"/>
              </w:rPr>
              <w:t>Total</w:t>
            </w:r>
          </w:p>
        </w:tc>
        <w:tc>
          <w:tcPr>
            <w:tcW w:w="0" w:type="auto"/>
          </w:tcPr>
          <w:p w14:paraId="76F9AA04" w14:textId="77777777" w:rsidR="00E33301" w:rsidRPr="00CC779C" w:rsidRDefault="00E33301" w:rsidP="00E33301">
            <w:pPr>
              <w:spacing w:line="276" w:lineRule="auto"/>
            </w:pPr>
          </w:p>
        </w:tc>
        <w:tc>
          <w:tcPr>
            <w:tcW w:w="0" w:type="auto"/>
          </w:tcPr>
          <w:p w14:paraId="62FC6518" w14:textId="77777777" w:rsidR="00E33301" w:rsidRPr="00CC779C" w:rsidRDefault="00E33301" w:rsidP="00E33301">
            <w:pPr>
              <w:spacing w:line="276" w:lineRule="auto"/>
            </w:pPr>
          </w:p>
        </w:tc>
        <w:tc>
          <w:tcPr>
            <w:tcW w:w="0" w:type="auto"/>
          </w:tcPr>
          <w:p w14:paraId="07BF3D7D" w14:textId="77777777" w:rsidR="00E33301" w:rsidRPr="00CC779C" w:rsidRDefault="00E33301" w:rsidP="00E33301">
            <w:pPr>
              <w:spacing w:line="276" w:lineRule="auto"/>
            </w:pPr>
          </w:p>
        </w:tc>
        <w:tc>
          <w:tcPr>
            <w:tcW w:w="0" w:type="auto"/>
          </w:tcPr>
          <w:p w14:paraId="4EA689E0" w14:textId="005C280A" w:rsidR="00E33301" w:rsidRPr="00CC779C" w:rsidRDefault="005C56D2" w:rsidP="00E33301">
            <w:pPr>
              <w:spacing w:line="276" w:lineRule="auto"/>
            </w:pPr>
            <w:r w:rsidRPr="00CC779C">
              <w:t>793,44</w:t>
            </w:r>
          </w:p>
        </w:tc>
      </w:tr>
    </w:tbl>
    <w:p w14:paraId="04A1E9E0" w14:textId="77777777" w:rsidR="00FE4869" w:rsidRPr="00CC779C" w:rsidRDefault="00FE4869" w:rsidP="00FE4869"/>
    <w:p w14:paraId="59A45251" w14:textId="77777777" w:rsidR="007D456E" w:rsidRPr="00CC779C" w:rsidRDefault="007D456E">
      <w:pPr>
        <w:spacing w:before="0" w:beforeAutospacing="0" w:after="160" w:afterAutospacing="0" w:line="259" w:lineRule="auto"/>
        <w:jc w:val="left"/>
        <w:rPr>
          <w:b/>
          <w:bCs/>
          <w:iCs/>
          <w:color w:val="000000" w:themeColor="text1"/>
          <w:szCs w:val="24"/>
        </w:rPr>
      </w:pPr>
      <w:r w:rsidRPr="00CC779C">
        <w:rPr>
          <w:b/>
          <w:bCs/>
          <w:color w:val="000000" w:themeColor="text1"/>
          <w:szCs w:val="24"/>
        </w:rPr>
        <w:br w:type="page"/>
      </w:r>
    </w:p>
    <w:p w14:paraId="6A69DD6B" w14:textId="77777777" w:rsidR="00021B35" w:rsidRPr="00CC779C" w:rsidRDefault="00021B35" w:rsidP="00063132">
      <w:pPr>
        <w:pStyle w:val="Descripcin"/>
        <w:rPr>
          <w:rFonts w:eastAsia="Calibri" w:hAnsi="Calibri" w:cs="Times New Roman"/>
          <w:sz w:val="2"/>
        </w:rPr>
      </w:pPr>
    </w:p>
    <w:p w14:paraId="08E71345" w14:textId="786AF39E" w:rsidR="007D456E" w:rsidRPr="00CC779C" w:rsidRDefault="00063132" w:rsidP="00C137D8">
      <w:pPr>
        <w:pStyle w:val="Ttulo4"/>
      </w:pPr>
      <w:bookmarkStart w:id="128" w:name="_Ref205152144"/>
      <w:r w:rsidRPr="00CC779C">
        <w:t xml:space="preserve">Anexo </w:t>
      </w:r>
      <w:r w:rsidR="00000000">
        <w:fldChar w:fldCharType="begin"/>
      </w:r>
      <w:r w:rsidR="00000000">
        <w:instrText xml:space="preserve"> SEQ Anexo \* ARABIC </w:instrText>
      </w:r>
      <w:r w:rsidR="00000000">
        <w:fldChar w:fldCharType="separate"/>
      </w:r>
      <w:r w:rsidR="00023DA6">
        <w:rPr>
          <w:noProof/>
        </w:rPr>
        <w:t>4</w:t>
      </w:r>
      <w:r w:rsidR="00000000">
        <w:rPr>
          <w:noProof/>
        </w:rPr>
        <w:fldChar w:fldCharType="end"/>
      </w:r>
      <w:bookmarkEnd w:id="128"/>
      <w:r w:rsidRPr="00CC779C">
        <w:t xml:space="preserve"> </w:t>
      </w:r>
      <w:bookmarkStart w:id="129" w:name="_Toc207705923"/>
      <w:r w:rsidR="00B339C0">
        <w:t>Encuesta aplicada a los usuarios</w:t>
      </w:r>
      <w:bookmarkEnd w:id="129"/>
      <w:r w:rsidR="00A2066C" w:rsidRPr="00CC779C">
        <w:t xml:space="preserve"> </w:t>
      </w:r>
    </w:p>
    <w:p w14:paraId="732E821E" w14:textId="4D30B16A" w:rsidR="00EB637C" w:rsidRDefault="00EB637C" w:rsidP="00EB637C">
      <w:pPr>
        <w:spacing w:before="0" w:beforeAutospacing="0" w:after="0" w:afterAutospacing="0" w:line="240" w:lineRule="auto"/>
        <w:jc w:val="center"/>
        <w:rPr>
          <w:b/>
          <w:bCs/>
        </w:rPr>
      </w:pPr>
      <w:r w:rsidRPr="00CC779C">
        <w:rPr>
          <w:noProof/>
        </w:rPr>
        <w:drawing>
          <wp:inline distT="0" distB="0" distL="0" distR="0" wp14:anchorId="6012FC62" wp14:editId="299946D7">
            <wp:extent cx="637954" cy="733647"/>
            <wp:effectExtent l="0" t="0" r="0" b="0"/>
            <wp:docPr id="1630009710" name="Imagen 1630009710"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nterfaz de usuario gráfica, Texto, Aplicación&#10;&#10;Descripción generada automáticamente"/>
                    <pic:cNvPicPr>
                      <a:picLocks noChangeAspect="1" noChangeArrowheads="1"/>
                    </pic:cNvPicPr>
                  </pic:nvPicPr>
                  <pic:blipFill rotWithShape="1">
                    <a:blip r:embed="rId8">
                      <a:extLst>
                        <a:ext uri="{28A0092B-C50C-407E-A947-70E740481C1C}">
                          <a14:useLocalDpi xmlns:a14="http://schemas.microsoft.com/office/drawing/2010/main" val="0"/>
                        </a:ext>
                      </a:extLst>
                    </a:blip>
                    <a:srcRect l="41623" r="40741" b="85837"/>
                    <a:stretch/>
                  </pic:blipFill>
                  <pic:spPr bwMode="auto">
                    <a:xfrm>
                      <a:off x="0" y="0"/>
                      <a:ext cx="641315" cy="737512"/>
                    </a:xfrm>
                    <a:prstGeom prst="rect">
                      <a:avLst/>
                    </a:prstGeom>
                    <a:noFill/>
                    <a:ln>
                      <a:noFill/>
                    </a:ln>
                    <a:extLst>
                      <a:ext uri="{53640926-AAD7-44D8-BBD7-CCE9431645EC}">
                        <a14:shadowObscured xmlns:a14="http://schemas.microsoft.com/office/drawing/2010/main"/>
                      </a:ext>
                    </a:extLst>
                  </pic:spPr>
                </pic:pic>
              </a:graphicData>
            </a:graphic>
          </wp:inline>
        </w:drawing>
      </w:r>
    </w:p>
    <w:p w14:paraId="597A333D" w14:textId="7E5A8F0B" w:rsidR="00386C6F" w:rsidRPr="00386C6F" w:rsidRDefault="00386C6F" w:rsidP="00EB637C">
      <w:pPr>
        <w:spacing w:before="0" w:beforeAutospacing="0" w:after="0" w:afterAutospacing="0" w:line="240" w:lineRule="auto"/>
        <w:jc w:val="center"/>
      </w:pPr>
      <w:r w:rsidRPr="00386C6F">
        <w:rPr>
          <w:b/>
          <w:bCs/>
        </w:rPr>
        <w:t>ENCUESTA DE CONOCIMIENTOS SOBRE AGUA SEGURA</w:t>
      </w:r>
    </w:p>
    <w:p w14:paraId="704B3692" w14:textId="77777777" w:rsidR="00386C6F" w:rsidRDefault="00386C6F" w:rsidP="00EB637C">
      <w:pPr>
        <w:spacing w:before="0" w:beforeAutospacing="0" w:after="0" w:afterAutospacing="0" w:line="240" w:lineRule="auto"/>
      </w:pPr>
      <w:proofErr w:type="gramStart"/>
      <w:r w:rsidRPr="00386C6F">
        <w:rPr>
          <w:b/>
          <w:bCs/>
        </w:rPr>
        <w:t>Fecha:</w:t>
      </w:r>
      <w:r w:rsidRPr="00386C6F">
        <w:t>_</w:t>
      </w:r>
      <w:proofErr w:type="gramEnd"/>
      <w:r w:rsidRPr="00386C6F">
        <w:t>___________________</w:t>
      </w:r>
    </w:p>
    <w:p w14:paraId="66DD9FB6" w14:textId="77777777" w:rsidR="00E60700" w:rsidRDefault="00386C6F" w:rsidP="00EB637C">
      <w:pPr>
        <w:spacing w:before="0" w:beforeAutospacing="0" w:after="0" w:afterAutospacing="0" w:line="240" w:lineRule="auto"/>
      </w:pPr>
      <w:r w:rsidRPr="00386C6F">
        <w:rPr>
          <w:b/>
          <w:bCs/>
        </w:rPr>
        <w:t>Sexo:</w:t>
      </w:r>
      <w:r w:rsidRPr="00386C6F">
        <w:t xml:space="preserve"> □ Masculino □ Femenino</w:t>
      </w:r>
    </w:p>
    <w:p w14:paraId="400C87C6" w14:textId="23DCC0D0" w:rsidR="00386C6F" w:rsidRDefault="00386C6F" w:rsidP="00EB637C">
      <w:pPr>
        <w:spacing w:before="0" w:beforeAutospacing="0" w:after="0" w:afterAutospacing="0" w:line="240" w:lineRule="auto"/>
      </w:pPr>
      <w:r w:rsidRPr="00386C6F">
        <w:rPr>
          <w:b/>
          <w:bCs/>
        </w:rPr>
        <w:t>Edad:</w:t>
      </w:r>
      <w:r w:rsidRPr="00386C6F">
        <w:t xml:space="preserve"> ______ años</w:t>
      </w:r>
    </w:p>
    <w:p w14:paraId="04A56E66" w14:textId="77777777" w:rsidR="00EB637C" w:rsidRPr="00386C6F" w:rsidRDefault="00EB637C" w:rsidP="00EB637C">
      <w:pPr>
        <w:spacing w:before="0" w:beforeAutospacing="0" w:after="0" w:afterAutospacing="0" w:line="240" w:lineRule="auto"/>
      </w:pPr>
    </w:p>
    <w:p w14:paraId="3BC17DE3" w14:textId="77777777" w:rsidR="00386C6F" w:rsidRDefault="00386C6F" w:rsidP="00EB637C">
      <w:pPr>
        <w:spacing w:before="0" w:beforeAutospacing="0" w:after="0" w:afterAutospacing="0" w:line="240" w:lineRule="auto"/>
      </w:pPr>
      <w:r w:rsidRPr="00386C6F">
        <w:rPr>
          <w:b/>
          <w:bCs/>
        </w:rPr>
        <w:t>Instrucciones:</w:t>
      </w:r>
      <w:r w:rsidRPr="00386C6F">
        <w:t xml:space="preserve"> Marque con una (</w:t>
      </w:r>
      <w:r w:rsidRPr="00386C6F">
        <w:rPr>
          <w:rFonts w:ascii="Segoe UI Symbol" w:hAnsi="Segoe UI Symbol" w:cs="Segoe UI Symbol"/>
        </w:rPr>
        <w:t>✔</w:t>
      </w:r>
      <w:r w:rsidRPr="00386C6F">
        <w:t>) la opci</w:t>
      </w:r>
      <w:r w:rsidRPr="00386C6F">
        <w:rPr>
          <w:rFonts w:cs="Times New Roman"/>
        </w:rPr>
        <w:t>ó</w:t>
      </w:r>
      <w:r w:rsidRPr="00386C6F">
        <w:t>n que considere correcta. Esta encuesta es an</w:t>
      </w:r>
      <w:r w:rsidRPr="00386C6F">
        <w:rPr>
          <w:rFonts w:cs="Times New Roman"/>
        </w:rPr>
        <w:t>ó</w:t>
      </w:r>
      <w:r w:rsidRPr="00386C6F">
        <w:t>nima y su prop</w:t>
      </w:r>
      <w:r w:rsidRPr="00386C6F">
        <w:rPr>
          <w:rFonts w:cs="Times New Roman"/>
        </w:rPr>
        <w:t>ó</w:t>
      </w:r>
      <w:r w:rsidRPr="00386C6F">
        <w:t>sito es conocer cu</w:t>
      </w:r>
      <w:r w:rsidRPr="00386C6F">
        <w:rPr>
          <w:rFonts w:cs="Times New Roman"/>
        </w:rPr>
        <w:t>á</w:t>
      </w:r>
      <w:r w:rsidRPr="00386C6F">
        <w:t>nto sabe sobre el consumo de agua y su tratamiento.</w:t>
      </w:r>
    </w:p>
    <w:p w14:paraId="75740116" w14:textId="77777777" w:rsidR="00EB637C" w:rsidRPr="00386C6F" w:rsidRDefault="00EB637C" w:rsidP="00EB637C">
      <w:pPr>
        <w:spacing w:before="0" w:beforeAutospacing="0" w:after="0" w:afterAutospacing="0" w:line="240" w:lineRule="auto"/>
      </w:pPr>
    </w:p>
    <w:p w14:paraId="775B6C19" w14:textId="1E6CB235" w:rsidR="00386C6F" w:rsidRPr="00386C6F" w:rsidRDefault="00386C6F" w:rsidP="00386C6F">
      <w:pPr>
        <w:spacing w:before="0" w:beforeAutospacing="0" w:after="0" w:afterAutospacing="0" w:line="480" w:lineRule="auto"/>
        <w:rPr>
          <w:b/>
          <w:bCs/>
        </w:rPr>
      </w:pPr>
      <w:r w:rsidRPr="00386C6F">
        <w:rPr>
          <w:b/>
          <w:bCs/>
        </w:rPr>
        <w:t>Riesgos del consumo de agua no tratada</w:t>
      </w:r>
    </w:p>
    <w:p w14:paraId="473DFCC6" w14:textId="77777777" w:rsidR="00386C6F" w:rsidRPr="00386C6F" w:rsidRDefault="00386C6F" w:rsidP="00245D9A">
      <w:pPr>
        <w:numPr>
          <w:ilvl w:val="0"/>
          <w:numId w:val="9"/>
        </w:numPr>
        <w:tabs>
          <w:tab w:val="num" w:pos="720"/>
        </w:tabs>
        <w:spacing w:before="0" w:beforeAutospacing="0" w:after="0" w:afterAutospacing="0" w:line="480" w:lineRule="auto"/>
        <w:rPr>
          <w:b/>
          <w:bCs/>
        </w:rPr>
      </w:pPr>
      <w:r w:rsidRPr="00386C6F">
        <w:rPr>
          <w:b/>
          <w:bCs/>
        </w:rPr>
        <w:t>¿Cree que el agua que consume puede estar contaminada?</w:t>
      </w:r>
    </w:p>
    <w:p w14:paraId="094F045B" w14:textId="57D9DC69" w:rsidR="00386C6F" w:rsidRPr="00386C6F" w:rsidRDefault="00386C6F" w:rsidP="00386C6F">
      <w:pPr>
        <w:spacing w:before="0" w:beforeAutospacing="0" w:after="0" w:afterAutospacing="0" w:line="480" w:lineRule="auto"/>
        <w:ind w:left="360"/>
      </w:pPr>
      <w:r w:rsidRPr="00386C6F">
        <w:t>□ Sí</w:t>
      </w:r>
      <w:r>
        <w:tab/>
      </w:r>
      <w:r>
        <w:tab/>
      </w:r>
      <w:r w:rsidRPr="00386C6F">
        <w:t>□ No</w:t>
      </w:r>
      <w:r>
        <w:tab/>
      </w:r>
      <w:r>
        <w:tab/>
      </w:r>
      <w:r w:rsidRPr="00386C6F">
        <w:t>□ No sabe</w:t>
      </w:r>
    </w:p>
    <w:p w14:paraId="658D7FDB" w14:textId="77777777" w:rsidR="00386C6F" w:rsidRDefault="00386C6F" w:rsidP="00245D9A">
      <w:pPr>
        <w:numPr>
          <w:ilvl w:val="0"/>
          <w:numId w:val="9"/>
        </w:numPr>
        <w:tabs>
          <w:tab w:val="num" w:pos="720"/>
        </w:tabs>
        <w:spacing w:before="0" w:beforeAutospacing="0" w:after="0" w:afterAutospacing="0" w:line="480" w:lineRule="auto"/>
      </w:pPr>
      <w:r w:rsidRPr="00386C6F">
        <w:rPr>
          <w:b/>
          <w:bCs/>
        </w:rPr>
        <w:t xml:space="preserve">¿Qué enfermedades cree que puede causar el consumo de agua contaminada? </w:t>
      </w:r>
      <w:r w:rsidRPr="00386C6F">
        <w:t xml:space="preserve"> (Puede marcar más de una)</w:t>
      </w:r>
    </w:p>
    <w:p w14:paraId="1359F12B" w14:textId="77777777" w:rsidR="00386C6F" w:rsidRDefault="00386C6F" w:rsidP="00386C6F">
      <w:pPr>
        <w:tabs>
          <w:tab w:val="num" w:pos="720"/>
        </w:tabs>
        <w:spacing w:before="0" w:beforeAutospacing="0" w:after="0" w:afterAutospacing="0" w:line="480" w:lineRule="auto"/>
        <w:ind w:left="360"/>
      </w:pPr>
      <w:r w:rsidRPr="00386C6F">
        <w:t>□ Diarrea</w:t>
      </w:r>
    </w:p>
    <w:p w14:paraId="623CB716" w14:textId="77777777" w:rsidR="00386C6F" w:rsidRDefault="00386C6F" w:rsidP="00386C6F">
      <w:pPr>
        <w:tabs>
          <w:tab w:val="num" w:pos="720"/>
        </w:tabs>
        <w:spacing w:before="0" w:beforeAutospacing="0" w:after="0" w:afterAutospacing="0" w:line="480" w:lineRule="auto"/>
        <w:ind w:left="360"/>
      </w:pPr>
      <w:r w:rsidRPr="00386C6F">
        <w:t>□ Parásitos intestinales</w:t>
      </w:r>
    </w:p>
    <w:p w14:paraId="05590CEC" w14:textId="77777777" w:rsidR="00386C6F" w:rsidRDefault="00386C6F" w:rsidP="00386C6F">
      <w:pPr>
        <w:tabs>
          <w:tab w:val="num" w:pos="720"/>
        </w:tabs>
        <w:spacing w:before="0" w:beforeAutospacing="0" w:after="0" w:afterAutospacing="0" w:line="480" w:lineRule="auto"/>
        <w:ind w:left="360"/>
      </w:pPr>
      <w:r w:rsidRPr="00386C6F">
        <w:t>□ Infecciones urinarias</w:t>
      </w:r>
    </w:p>
    <w:p w14:paraId="3766C18B" w14:textId="559662CC" w:rsidR="00386C6F" w:rsidRPr="00386C6F" w:rsidRDefault="00386C6F" w:rsidP="00386C6F">
      <w:pPr>
        <w:tabs>
          <w:tab w:val="num" w:pos="720"/>
        </w:tabs>
        <w:spacing w:before="0" w:beforeAutospacing="0" w:after="0" w:afterAutospacing="0" w:line="480" w:lineRule="auto"/>
        <w:ind w:left="360"/>
      </w:pPr>
      <w:r w:rsidRPr="00386C6F">
        <w:t>□ No sabe</w:t>
      </w:r>
    </w:p>
    <w:p w14:paraId="01001781" w14:textId="77777777" w:rsidR="00386C6F" w:rsidRDefault="00386C6F" w:rsidP="00245D9A">
      <w:pPr>
        <w:numPr>
          <w:ilvl w:val="0"/>
          <w:numId w:val="9"/>
        </w:numPr>
        <w:tabs>
          <w:tab w:val="num" w:pos="720"/>
        </w:tabs>
        <w:spacing w:before="0" w:beforeAutospacing="0" w:after="0" w:afterAutospacing="0" w:line="480" w:lineRule="auto"/>
      </w:pPr>
      <w:r w:rsidRPr="00386C6F">
        <w:rPr>
          <w:b/>
          <w:bCs/>
        </w:rPr>
        <w:t>¿Cómo se puede saber si el agua está contaminada?</w:t>
      </w:r>
    </w:p>
    <w:p w14:paraId="79DD876C" w14:textId="77777777" w:rsidR="00386C6F" w:rsidRDefault="00386C6F" w:rsidP="00386C6F">
      <w:pPr>
        <w:spacing w:before="0" w:beforeAutospacing="0" w:after="0" w:afterAutospacing="0" w:line="480" w:lineRule="auto"/>
        <w:ind w:left="360"/>
      </w:pPr>
      <w:r w:rsidRPr="00386C6F">
        <w:t>□ Por el color</w:t>
      </w:r>
    </w:p>
    <w:p w14:paraId="7C6D3B3C" w14:textId="77777777" w:rsidR="00386C6F" w:rsidRDefault="00386C6F" w:rsidP="00386C6F">
      <w:pPr>
        <w:spacing w:before="0" w:beforeAutospacing="0" w:after="0" w:afterAutospacing="0" w:line="480" w:lineRule="auto"/>
        <w:ind w:left="360"/>
      </w:pPr>
      <w:r w:rsidRPr="00386C6F">
        <w:t>□ Por el olor</w:t>
      </w:r>
    </w:p>
    <w:p w14:paraId="7733E385" w14:textId="77777777" w:rsidR="00386C6F" w:rsidRDefault="00386C6F" w:rsidP="00386C6F">
      <w:pPr>
        <w:spacing w:before="0" w:beforeAutospacing="0" w:after="0" w:afterAutospacing="0" w:line="480" w:lineRule="auto"/>
        <w:ind w:left="360"/>
      </w:pPr>
      <w:r w:rsidRPr="00386C6F">
        <w:t>□ Por análisis de laboratorio</w:t>
      </w:r>
    </w:p>
    <w:p w14:paraId="7C1BCAF5" w14:textId="0FA63B0C" w:rsidR="00386C6F" w:rsidRPr="00386C6F" w:rsidRDefault="00386C6F" w:rsidP="00386C6F">
      <w:pPr>
        <w:spacing w:before="0" w:beforeAutospacing="0" w:after="0" w:afterAutospacing="0" w:line="480" w:lineRule="auto"/>
        <w:ind w:left="360"/>
      </w:pPr>
      <w:r w:rsidRPr="00386C6F">
        <w:t>□ No se puede saber</w:t>
      </w:r>
    </w:p>
    <w:p w14:paraId="2D29A709" w14:textId="77777777" w:rsidR="00386C6F" w:rsidRPr="00386C6F" w:rsidRDefault="00386C6F" w:rsidP="00245D9A">
      <w:pPr>
        <w:numPr>
          <w:ilvl w:val="0"/>
          <w:numId w:val="9"/>
        </w:numPr>
        <w:tabs>
          <w:tab w:val="num" w:pos="720"/>
        </w:tabs>
        <w:spacing w:before="0" w:beforeAutospacing="0" w:after="0" w:afterAutospacing="0" w:line="480" w:lineRule="auto"/>
      </w:pPr>
      <w:r w:rsidRPr="00386C6F">
        <w:rPr>
          <w:b/>
          <w:bCs/>
        </w:rPr>
        <w:t>¿Hierve el agua antes de consumirla?</w:t>
      </w:r>
    </w:p>
    <w:p w14:paraId="0FA24ACD" w14:textId="75A31314" w:rsidR="00B339C0" w:rsidRDefault="00386C6F" w:rsidP="00386C6F">
      <w:pPr>
        <w:spacing w:before="0" w:beforeAutospacing="0" w:after="0" w:afterAutospacing="0" w:line="480" w:lineRule="auto"/>
        <w:ind w:left="360"/>
      </w:pPr>
      <w:r w:rsidRPr="00386C6F">
        <w:t>□ Siempre</w:t>
      </w:r>
      <w:r>
        <w:tab/>
      </w:r>
      <w:r>
        <w:tab/>
      </w:r>
      <w:r w:rsidRPr="00386C6F">
        <w:t>□ A veces</w:t>
      </w:r>
      <w:r>
        <w:tab/>
      </w:r>
      <w:r>
        <w:tab/>
      </w:r>
      <w:r w:rsidRPr="00386C6F">
        <w:t>□ Nunca</w:t>
      </w:r>
    </w:p>
    <w:p w14:paraId="4FE5AEC8" w14:textId="77777777" w:rsidR="00B339C0" w:rsidRDefault="00B339C0" w:rsidP="002B0E65">
      <w:pPr>
        <w:sectPr w:rsidR="00B339C0" w:rsidSect="00B74D9D">
          <w:footerReference w:type="default" r:id="rId49"/>
          <w:pgSz w:w="11906" w:h="16838"/>
          <w:pgMar w:top="1701" w:right="1701" w:bottom="1701" w:left="2268" w:header="709" w:footer="709" w:gutter="0"/>
          <w:cols w:space="708"/>
          <w:docGrid w:linePitch="360"/>
        </w:sectPr>
      </w:pPr>
    </w:p>
    <w:p w14:paraId="478FDEBA" w14:textId="56BCE0A7" w:rsidR="004D1755" w:rsidRPr="004D1755" w:rsidRDefault="0068406E" w:rsidP="004D1755">
      <w:pPr>
        <w:pStyle w:val="Ttulo4"/>
      </w:pPr>
      <w:bookmarkStart w:id="130" w:name="_Ref204239214"/>
      <w:r w:rsidRPr="00CC779C">
        <w:lastRenderedPageBreak/>
        <w:t xml:space="preserve">Anexo </w:t>
      </w:r>
      <w:r w:rsidR="00000000">
        <w:fldChar w:fldCharType="begin"/>
      </w:r>
      <w:r w:rsidR="00000000">
        <w:instrText xml:space="preserve"> SEQ Anexo \* ARABIC </w:instrText>
      </w:r>
      <w:r w:rsidR="00000000">
        <w:fldChar w:fldCharType="separate"/>
      </w:r>
      <w:r w:rsidR="00023DA6">
        <w:rPr>
          <w:noProof/>
        </w:rPr>
        <w:t>5</w:t>
      </w:r>
      <w:r w:rsidR="00000000">
        <w:rPr>
          <w:noProof/>
        </w:rPr>
        <w:fldChar w:fldCharType="end"/>
      </w:r>
      <w:bookmarkEnd w:id="130"/>
      <w:r w:rsidRPr="00CC779C">
        <w:t xml:space="preserve"> </w:t>
      </w:r>
      <w:bookmarkStart w:id="131" w:name="_Toc207705924"/>
      <w:r w:rsidR="004D1755" w:rsidRPr="004D1755">
        <w:t xml:space="preserve">Cadena </w:t>
      </w:r>
      <w:r w:rsidR="004D1755">
        <w:t>d</w:t>
      </w:r>
      <w:r w:rsidR="004D1755" w:rsidRPr="004D1755">
        <w:t xml:space="preserve">e custodia </w:t>
      </w:r>
      <w:r w:rsidR="004D1755">
        <w:t>d</w:t>
      </w:r>
      <w:r w:rsidR="004D1755" w:rsidRPr="004D1755">
        <w:t xml:space="preserve">e toma </w:t>
      </w:r>
      <w:r w:rsidR="004D1755">
        <w:t>d</w:t>
      </w:r>
      <w:r w:rsidR="004D1755" w:rsidRPr="004D1755">
        <w:t>e muestra</w:t>
      </w:r>
      <w:bookmarkEnd w:id="131"/>
    </w:p>
    <w:tbl>
      <w:tblPr>
        <w:tblW w:w="5000" w:type="pct"/>
        <w:tblCellMar>
          <w:left w:w="70" w:type="dxa"/>
          <w:right w:w="70" w:type="dxa"/>
        </w:tblCellMar>
        <w:tblLook w:val="04A0" w:firstRow="1" w:lastRow="0" w:firstColumn="1" w:lastColumn="0" w:noHBand="0" w:noVBand="1"/>
      </w:tblPr>
      <w:tblGrid>
        <w:gridCol w:w="764"/>
        <w:gridCol w:w="444"/>
        <w:gridCol w:w="1044"/>
        <w:gridCol w:w="860"/>
        <w:gridCol w:w="364"/>
        <w:gridCol w:w="847"/>
        <w:gridCol w:w="369"/>
        <w:gridCol w:w="334"/>
        <w:gridCol w:w="422"/>
        <w:gridCol w:w="334"/>
        <w:gridCol w:w="334"/>
        <w:gridCol w:w="334"/>
        <w:gridCol w:w="334"/>
        <w:gridCol w:w="334"/>
        <w:gridCol w:w="381"/>
        <w:gridCol w:w="585"/>
        <w:gridCol w:w="636"/>
        <w:gridCol w:w="556"/>
        <w:gridCol w:w="567"/>
        <w:gridCol w:w="785"/>
        <w:gridCol w:w="1583"/>
        <w:gridCol w:w="209"/>
        <w:gridCol w:w="174"/>
        <w:gridCol w:w="174"/>
        <w:gridCol w:w="653"/>
      </w:tblGrid>
      <w:tr w:rsidR="004D1755" w:rsidRPr="004D1755" w14:paraId="4BBCC77B" w14:textId="77777777" w:rsidTr="004D1755">
        <w:trPr>
          <w:trHeight w:val="148"/>
        </w:trPr>
        <w:tc>
          <w:tcPr>
            <w:tcW w:w="1611" w:type="pct"/>
            <w:gridSpan w:val="6"/>
            <w:vMerge w:val="restart"/>
            <w:tcBorders>
              <w:top w:val="single" w:sz="4" w:space="0" w:color="auto"/>
              <w:left w:val="single" w:sz="4" w:space="0" w:color="auto"/>
              <w:right w:val="nil"/>
            </w:tcBorders>
            <w:noWrap/>
            <w:vAlign w:val="center"/>
            <w:hideMark/>
          </w:tcPr>
          <w:p w14:paraId="07D271A1" w14:textId="25AFB396" w:rsidR="004D1755" w:rsidRPr="004D1755" w:rsidRDefault="004D1755" w:rsidP="004D1755">
            <w:pPr>
              <w:spacing w:before="0" w:after="0" w:line="240" w:lineRule="auto"/>
              <w:jc w:val="center"/>
              <w:rPr>
                <w:rFonts w:eastAsia="Times New Roman" w:cs="Times New Roman"/>
                <w:sz w:val="18"/>
                <w:szCs w:val="18"/>
                <w:lang w:eastAsia="es-EC"/>
              </w:rPr>
            </w:pPr>
            <w:r w:rsidRPr="004D1755">
              <w:rPr>
                <w:rFonts w:ascii="Calibri" w:eastAsia="Times New Roman" w:hAnsi="Calibri" w:cs="Calibri"/>
                <w:noProof/>
                <w:color w:val="000000"/>
                <w:sz w:val="18"/>
                <w:szCs w:val="18"/>
                <w:lang w:eastAsia="es-EC"/>
              </w:rPr>
              <w:drawing>
                <wp:inline distT="0" distB="0" distL="0" distR="0" wp14:anchorId="60894C32" wp14:editId="3BDF612B">
                  <wp:extent cx="2777320" cy="685980"/>
                  <wp:effectExtent l="0" t="0" r="4445" b="0"/>
                  <wp:docPr id="213437960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795532" cy="690478"/>
                          </a:xfrm>
                          <a:prstGeom prst="rect">
                            <a:avLst/>
                          </a:prstGeom>
                          <a:noFill/>
                        </pic:spPr>
                      </pic:pic>
                    </a:graphicData>
                  </a:graphic>
                </wp:inline>
              </w:drawing>
            </w:r>
          </w:p>
        </w:tc>
        <w:tc>
          <w:tcPr>
            <w:tcW w:w="1845" w:type="pct"/>
            <w:gridSpan w:val="12"/>
            <w:tcBorders>
              <w:top w:val="single" w:sz="4" w:space="0" w:color="auto"/>
              <w:left w:val="single" w:sz="4" w:space="0" w:color="auto"/>
              <w:bottom w:val="single" w:sz="4" w:space="0" w:color="auto"/>
              <w:right w:val="single" w:sz="4" w:space="0" w:color="000000"/>
            </w:tcBorders>
            <w:noWrap/>
            <w:vAlign w:val="center"/>
            <w:hideMark/>
          </w:tcPr>
          <w:p w14:paraId="2F5DE131"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xml:space="preserve">DATOS CLIENTE </w:t>
            </w:r>
          </w:p>
        </w:tc>
        <w:tc>
          <w:tcPr>
            <w:tcW w:w="1544" w:type="pct"/>
            <w:gridSpan w:val="7"/>
            <w:tcBorders>
              <w:top w:val="single" w:sz="8" w:space="0" w:color="auto"/>
              <w:left w:val="nil"/>
              <w:bottom w:val="single" w:sz="4" w:space="0" w:color="auto"/>
              <w:right w:val="single" w:sz="8" w:space="0" w:color="000000"/>
            </w:tcBorders>
            <w:noWrap/>
            <w:vAlign w:val="center"/>
            <w:hideMark/>
          </w:tcPr>
          <w:p w14:paraId="3F94D504"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xml:space="preserve">DATO TOMA DE MUESTRA </w:t>
            </w:r>
          </w:p>
        </w:tc>
      </w:tr>
      <w:tr w:rsidR="004D1755" w:rsidRPr="004D1755" w14:paraId="20BEE170" w14:textId="77777777" w:rsidTr="004D1755">
        <w:trPr>
          <w:trHeight w:val="64"/>
        </w:trPr>
        <w:tc>
          <w:tcPr>
            <w:tcW w:w="1611" w:type="pct"/>
            <w:gridSpan w:val="6"/>
            <w:vMerge/>
            <w:tcBorders>
              <w:left w:val="single" w:sz="4" w:space="0" w:color="auto"/>
              <w:right w:val="single" w:sz="4" w:space="0" w:color="auto"/>
            </w:tcBorders>
            <w:noWrap/>
            <w:vAlign w:val="bottom"/>
            <w:hideMark/>
          </w:tcPr>
          <w:p w14:paraId="67BEDF74" w14:textId="18811DDA" w:rsidR="004D1755" w:rsidRPr="004D1755" w:rsidRDefault="004D1755" w:rsidP="004D1755">
            <w:pPr>
              <w:spacing w:before="0" w:after="0" w:line="240" w:lineRule="auto"/>
              <w:jc w:val="left"/>
              <w:rPr>
                <w:rFonts w:ascii="Calibri" w:eastAsia="Times New Roman" w:hAnsi="Calibri" w:cs="Calibri"/>
                <w:color w:val="000000"/>
                <w:sz w:val="18"/>
                <w:szCs w:val="18"/>
                <w:lang w:eastAsia="es-EC"/>
              </w:rPr>
            </w:pPr>
          </w:p>
        </w:tc>
        <w:tc>
          <w:tcPr>
            <w:tcW w:w="1845" w:type="pct"/>
            <w:gridSpan w:val="12"/>
            <w:tcBorders>
              <w:top w:val="nil"/>
              <w:left w:val="single" w:sz="4" w:space="0" w:color="auto"/>
              <w:bottom w:val="nil"/>
              <w:right w:val="single" w:sz="4" w:space="0" w:color="000000"/>
            </w:tcBorders>
            <w:noWrap/>
            <w:vAlign w:val="center"/>
            <w:hideMark/>
          </w:tcPr>
          <w:p w14:paraId="208F666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Cliente:</w:t>
            </w:r>
          </w:p>
        </w:tc>
        <w:tc>
          <w:tcPr>
            <w:tcW w:w="1544" w:type="pct"/>
            <w:gridSpan w:val="7"/>
            <w:tcBorders>
              <w:top w:val="nil"/>
              <w:left w:val="nil"/>
              <w:bottom w:val="nil"/>
              <w:right w:val="single" w:sz="8" w:space="0" w:color="000000"/>
            </w:tcBorders>
            <w:noWrap/>
            <w:vAlign w:val="bottom"/>
            <w:hideMark/>
          </w:tcPr>
          <w:p w14:paraId="3857F0D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Fecha toma de muestra:18 /06/2025</w:t>
            </w:r>
          </w:p>
        </w:tc>
      </w:tr>
      <w:tr w:rsidR="004D1755" w:rsidRPr="004D1755" w14:paraId="24D51AA0" w14:textId="77777777" w:rsidTr="004D1755">
        <w:trPr>
          <w:trHeight w:val="74"/>
        </w:trPr>
        <w:tc>
          <w:tcPr>
            <w:tcW w:w="1611" w:type="pct"/>
            <w:gridSpan w:val="6"/>
            <w:vMerge/>
            <w:tcBorders>
              <w:left w:val="single" w:sz="4" w:space="0" w:color="auto"/>
              <w:right w:val="single" w:sz="4" w:space="0" w:color="auto"/>
            </w:tcBorders>
            <w:noWrap/>
            <w:vAlign w:val="bottom"/>
            <w:hideMark/>
          </w:tcPr>
          <w:p w14:paraId="5AF83AB5" w14:textId="3D03F24A" w:rsidR="004D1755" w:rsidRPr="004D1755" w:rsidRDefault="004D1755" w:rsidP="004D1755">
            <w:pPr>
              <w:spacing w:before="0" w:after="0" w:line="240" w:lineRule="auto"/>
              <w:jc w:val="left"/>
              <w:rPr>
                <w:rFonts w:ascii="Calibri" w:eastAsia="Times New Roman" w:hAnsi="Calibri" w:cs="Calibri"/>
                <w:color w:val="000000"/>
                <w:sz w:val="18"/>
                <w:szCs w:val="18"/>
                <w:lang w:eastAsia="es-EC"/>
              </w:rPr>
            </w:pPr>
          </w:p>
        </w:tc>
        <w:tc>
          <w:tcPr>
            <w:tcW w:w="1845" w:type="pct"/>
            <w:gridSpan w:val="12"/>
            <w:tcBorders>
              <w:top w:val="nil"/>
              <w:left w:val="single" w:sz="4" w:space="0" w:color="auto"/>
              <w:bottom w:val="nil"/>
              <w:right w:val="single" w:sz="4" w:space="0" w:color="000000"/>
            </w:tcBorders>
            <w:vAlign w:val="bottom"/>
            <w:hideMark/>
          </w:tcPr>
          <w:p w14:paraId="7FF1102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Dirección:</w:t>
            </w:r>
          </w:p>
        </w:tc>
        <w:tc>
          <w:tcPr>
            <w:tcW w:w="1544" w:type="pct"/>
            <w:gridSpan w:val="7"/>
            <w:tcBorders>
              <w:top w:val="nil"/>
              <w:left w:val="nil"/>
              <w:bottom w:val="nil"/>
              <w:right w:val="single" w:sz="8" w:space="0" w:color="000000"/>
            </w:tcBorders>
            <w:noWrap/>
            <w:vAlign w:val="bottom"/>
            <w:hideMark/>
          </w:tcPr>
          <w:p w14:paraId="5E05F00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xml:space="preserve">Responsable: ING RAUL ALLÁN </w:t>
            </w:r>
          </w:p>
        </w:tc>
      </w:tr>
      <w:tr w:rsidR="004D1755" w:rsidRPr="004D1755" w14:paraId="0A6C8018" w14:textId="77777777" w:rsidTr="004D1755">
        <w:trPr>
          <w:trHeight w:val="74"/>
        </w:trPr>
        <w:tc>
          <w:tcPr>
            <w:tcW w:w="1611" w:type="pct"/>
            <w:gridSpan w:val="6"/>
            <w:vMerge/>
            <w:tcBorders>
              <w:left w:val="single" w:sz="4" w:space="0" w:color="auto"/>
              <w:right w:val="single" w:sz="4" w:space="0" w:color="auto"/>
            </w:tcBorders>
            <w:noWrap/>
            <w:vAlign w:val="bottom"/>
            <w:hideMark/>
          </w:tcPr>
          <w:p w14:paraId="1162A932" w14:textId="3E143928"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1845" w:type="pct"/>
            <w:gridSpan w:val="12"/>
            <w:tcBorders>
              <w:top w:val="nil"/>
              <w:left w:val="single" w:sz="4" w:space="0" w:color="auto"/>
              <w:bottom w:val="nil"/>
              <w:right w:val="single" w:sz="4" w:space="0" w:color="000000"/>
            </w:tcBorders>
            <w:vAlign w:val="bottom"/>
            <w:hideMark/>
          </w:tcPr>
          <w:p w14:paraId="1101923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Proyecto:</w:t>
            </w:r>
          </w:p>
        </w:tc>
        <w:tc>
          <w:tcPr>
            <w:tcW w:w="1544" w:type="pct"/>
            <w:gridSpan w:val="7"/>
            <w:tcBorders>
              <w:top w:val="nil"/>
              <w:left w:val="nil"/>
              <w:bottom w:val="nil"/>
              <w:right w:val="single" w:sz="8" w:space="0" w:color="000000"/>
            </w:tcBorders>
            <w:noWrap/>
            <w:vAlign w:val="bottom"/>
            <w:hideMark/>
          </w:tcPr>
          <w:p w14:paraId="04534AE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Firma responsable:</w:t>
            </w:r>
          </w:p>
        </w:tc>
      </w:tr>
      <w:tr w:rsidR="004D1755" w:rsidRPr="004D1755" w14:paraId="05F14A66" w14:textId="77777777" w:rsidTr="004D1755">
        <w:trPr>
          <w:trHeight w:val="155"/>
        </w:trPr>
        <w:tc>
          <w:tcPr>
            <w:tcW w:w="1611" w:type="pct"/>
            <w:gridSpan w:val="6"/>
            <w:vMerge/>
            <w:tcBorders>
              <w:left w:val="single" w:sz="4" w:space="0" w:color="auto"/>
              <w:bottom w:val="nil"/>
              <w:right w:val="single" w:sz="4" w:space="0" w:color="auto"/>
            </w:tcBorders>
            <w:noWrap/>
            <w:vAlign w:val="bottom"/>
            <w:hideMark/>
          </w:tcPr>
          <w:p w14:paraId="25AAA3D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1845" w:type="pct"/>
            <w:gridSpan w:val="12"/>
            <w:tcBorders>
              <w:top w:val="nil"/>
              <w:left w:val="single" w:sz="4" w:space="0" w:color="auto"/>
              <w:bottom w:val="single" w:sz="4" w:space="0" w:color="auto"/>
              <w:right w:val="single" w:sz="4" w:space="0" w:color="000000"/>
            </w:tcBorders>
            <w:noWrap/>
            <w:vAlign w:val="bottom"/>
            <w:hideMark/>
          </w:tcPr>
          <w:p w14:paraId="1E5B6F5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Contacto:</w:t>
            </w:r>
          </w:p>
        </w:tc>
        <w:tc>
          <w:tcPr>
            <w:tcW w:w="1544" w:type="pct"/>
            <w:gridSpan w:val="7"/>
            <w:tcBorders>
              <w:top w:val="nil"/>
              <w:left w:val="nil"/>
              <w:bottom w:val="nil"/>
              <w:right w:val="single" w:sz="8" w:space="0" w:color="000000"/>
            </w:tcBorders>
            <w:noWrap/>
            <w:vAlign w:val="bottom"/>
            <w:hideMark/>
          </w:tcPr>
          <w:p w14:paraId="34CBB526"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Procedimiento:AAA-PI-A003/AAA-PI-S001</w:t>
            </w:r>
          </w:p>
        </w:tc>
      </w:tr>
      <w:tr w:rsidR="004D1755" w:rsidRPr="004D1755" w14:paraId="71964BE0" w14:textId="77777777" w:rsidTr="004D1755">
        <w:trPr>
          <w:trHeight w:val="600"/>
        </w:trPr>
        <w:tc>
          <w:tcPr>
            <w:tcW w:w="285" w:type="pct"/>
            <w:vMerge w:val="restart"/>
            <w:tcBorders>
              <w:top w:val="single" w:sz="8" w:space="0" w:color="auto"/>
              <w:left w:val="single" w:sz="8" w:space="0" w:color="000000"/>
              <w:bottom w:val="nil"/>
              <w:right w:val="single" w:sz="4" w:space="0" w:color="auto"/>
            </w:tcBorders>
            <w:vAlign w:val="center"/>
            <w:hideMark/>
          </w:tcPr>
          <w:p w14:paraId="14BFEB7F" w14:textId="7B5F6785"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IDEN MUESTRA</w:t>
            </w:r>
          </w:p>
        </w:tc>
        <w:tc>
          <w:tcPr>
            <w:tcW w:w="165" w:type="pct"/>
            <w:vMerge w:val="restart"/>
            <w:tcBorders>
              <w:top w:val="single" w:sz="8" w:space="0" w:color="auto"/>
              <w:left w:val="single" w:sz="4" w:space="0" w:color="auto"/>
              <w:bottom w:val="nil"/>
              <w:right w:val="single" w:sz="4" w:space="0" w:color="auto"/>
            </w:tcBorders>
            <w:noWrap/>
            <w:vAlign w:val="center"/>
            <w:hideMark/>
          </w:tcPr>
          <w:p w14:paraId="21BA22B5" w14:textId="51F9FBA2"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Hora</w:t>
            </w:r>
          </w:p>
        </w:tc>
        <w:tc>
          <w:tcPr>
            <w:tcW w:w="389" w:type="pct"/>
            <w:tcBorders>
              <w:top w:val="single" w:sz="8" w:space="0" w:color="auto"/>
              <w:left w:val="nil"/>
              <w:bottom w:val="single" w:sz="8" w:space="0" w:color="auto"/>
              <w:right w:val="single" w:sz="4" w:space="0" w:color="auto"/>
            </w:tcBorders>
            <w:noWrap/>
            <w:vAlign w:val="center"/>
            <w:hideMark/>
          </w:tcPr>
          <w:p w14:paraId="7CD23CBD" w14:textId="7E375A1A"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proofErr w:type="spellStart"/>
            <w:r w:rsidRPr="004D1755">
              <w:rPr>
                <w:rFonts w:ascii="Calibri" w:eastAsia="Times New Roman" w:hAnsi="Calibri" w:cs="Calibri"/>
                <w:b/>
                <w:bCs/>
                <w:color w:val="000000"/>
                <w:sz w:val="18"/>
                <w:szCs w:val="18"/>
                <w:lang w:eastAsia="es-EC"/>
              </w:rPr>
              <w:t>Cordenadas</w:t>
            </w:r>
            <w:proofErr w:type="spellEnd"/>
          </w:p>
        </w:tc>
        <w:tc>
          <w:tcPr>
            <w:tcW w:w="324" w:type="pct"/>
            <w:vMerge w:val="restart"/>
            <w:tcBorders>
              <w:top w:val="single" w:sz="8" w:space="0" w:color="auto"/>
              <w:left w:val="single" w:sz="4" w:space="0" w:color="auto"/>
              <w:bottom w:val="nil"/>
              <w:right w:val="single" w:sz="4" w:space="0" w:color="auto"/>
            </w:tcBorders>
            <w:vAlign w:val="center"/>
            <w:hideMark/>
          </w:tcPr>
          <w:p w14:paraId="28710756" w14:textId="2C8898FF"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 xml:space="preserve">*Matrix </w:t>
            </w:r>
            <w:proofErr w:type="spellStart"/>
            <w:r w:rsidRPr="004D1755">
              <w:rPr>
                <w:rFonts w:ascii="Calibri" w:eastAsia="Times New Roman" w:hAnsi="Calibri" w:cs="Calibri"/>
                <w:b/>
                <w:bCs/>
                <w:color w:val="000000"/>
                <w:sz w:val="18"/>
                <w:szCs w:val="18"/>
                <w:lang w:eastAsia="es-EC"/>
              </w:rPr>
              <w:t>Muestara</w:t>
            </w:r>
            <w:proofErr w:type="spellEnd"/>
          </w:p>
        </w:tc>
        <w:tc>
          <w:tcPr>
            <w:tcW w:w="448" w:type="pct"/>
            <w:gridSpan w:val="2"/>
            <w:tcBorders>
              <w:top w:val="single" w:sz="8" w:space="0" w:color="auto"/>
              <w:left w:val="nil"/>
              <w:bottom w:val="single" w:sz="8" w:space="0" w:color="auto"/>
              <w:right w:val="nil"/>
            </w:tcBorders>
            <w:vAlign w:val="center"/>
            <w:hideMark/>
          </w:tcPr>
          <w:p w14:paraId="13333EA5" w14:textId="77777777"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Tipo</w:t>
            </w:r>
          </w:p>
        </w:tc>
        <w:tc>
          <w:tcPr>
            <w:tcW w:w="419" w:type="pct"/>
            <w:gridSpan w:val="3"/>
            <w:tcBorders>
              <w:top w:val="single" w:sz="4" w:space="0" w:color="auto"/>
              <w:left w:val="single" w:sz="4" w:space="0" w:color="auto"/>
              <w:bottom w:val="single" w:sz="4" w:space="0" w:color="auto"/>
              <w:right w:val="single" w:sz="4" w:space="0" w:color="auto"/>
            </w:tcBorders>
            <w:noWrap/>
            <w:vAlign w:val="center"/>
            <w:hideMark/>
          </w:tcPr>
          <w:p w14:paraId="2FF6EF99" w14:textId="0F624ABA"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**Envase</w:t>
            </w:r>
          </w:p>
        </w:tc>
        <w:tc>
          <w:tcPr>
            <w:tcW w:w="622" w:type="pct"/>
            <w:gridSpan w:val="5"/>
            <w:tcBorders>
              <w:top w:val="single" w:sz="4" w:space="0" w:color="auto"/>
              <w:left w:val="nil"/>
              <w:bottom w:val="single" w:sz="4" w:space="0" w:color="auto"/>
              <w:right w:val="single" w:sz="4" w:space="0" w:color="auto"/>
            </w:tcBorders>
            <w:noWrap/>
            <w:vAlign w:val="center"/>
            <w:hideMark/>
          </w:tcPr>
          <w:p w14:paraId="2F528824" w14:textId="48D97E1D"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Preservante</w:t>
            </w:r>
          </w:p>
        </w:tc>
        <w:tc>
          <w:tcPr>
            <w:tcW w:w="1015" w:type="pct"/>
            <w:gridSpan w:val="5"/>
            <w:tcBorders>
              <w:top w:val="single" w:sz="4" w:space="0" w:color="auto"/>
              <w:left w:val="nil"/>
              <w:bottom w:val="single" w:sz="4" w:space="0" w:color="auto"/>
              <w:right w:val="single" w:sz="4" w:space="0" w:color="auto"/>
            </w:tcBorders>
            <w:noWrap/>
            <w:vAlign w:val="center"/>
            <w:hideMark/>
          </w:tcPr>
          <w:p w14:paraId="0C3D9277" w14:textId="5AC7EF62"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Análisis in situ</w:t>
            </w:r>
          </w:p>
        </w:tc>
        <w:tc>
          <w:tcPr>
            <w:tcW w:w="292" w:type="pct"/>
            <w:tcBorders>
              <w:top w:val="single" w:sz="4" w:space="0" w:color="auto"/>
              <w:left w:val="nil"/>
              <w:bottom w:val="single" w:sz="4" w:space="0" w:color="auto"/>
              <w:right w:val="single" w:sz="4" w:space="0" w:color="auto"/>
            </w:tcBorders>
            <w:noWrap/>
            <w:vAlign w:val="center"/>
            <w:hideMark/>
          </w:tcPr>
          <w:p w14:paraId="31289A5A" w14:textId="43375C11"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p>
        </w:tc>
        <w:tc>
          <w:tcPr>
            <w:tcW w:w="597" w:type="pct"/>
            <w:tcBorders>
              <w:top w:val="single" w:sz="4" w:space="0" w:color="auto"/>
              <w:left w:val="nil"/>
              <w:bottom w:val="single" w:sz="8" w:space="0" w:color="auto"/>
              <w:right w:val="nil"/>
            </w:tcBorders>
            <w:noWrap/>
            <w:vAlign w:val="center"/>
            <w:hideMark/>
          </w:tcPr>
          <w:p w14:paraId="7DB62E3B" w14:textId="161341FE"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p>
        </w:tc>
        <w:tc>
          <w:tcPr>
            <w:tcW w:w="70" w:type="pct"/>
            <w:tcBorders>
              <w:top w:val="single" w:sz="4" w:space="0" w:color="auto"/>
              <w:left w:val="nil"/>
              <w:bottom w:val="single" w:sz="8" w:space="0" w:color="auto"/>
              <w:right w:val="nil"/>
            </w:tcBorders>
            <w:noWrap/>
            <w:vAlign w:val="center"/>
            <w:hideMark/>
          </w:tcPr>
          <w:p w14:paraId="51188ED6" w14:textId="3DD3CD5F"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p>
        </w:tc>
        <w:tc>
          <w:tcPr>
            <w:tcW w:w="65" w:type="pct"/>
            <w:tcBorders>
              <w:top w:val="single" w:sz="4" w:space="0" w:color="auto"/>
              <w:left w:val="nil"/>
              <w:bottom w:val="single" w:sz="8" w:space="0" w:color="auto"/>
              <w:right w:val="nil"/>
            </w:tcBorders>
            <w:noWrap/>
            <w:vAlign w:val="center"/>
            <w:hideMark/>
          </w:tcPr>
          <w:p w14:paraId="362C75E5" w14:textId="017A7D26"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p>
        </w:tc>
        <w:tc>
          <w:tcPr>
            <w:tcW w:w="65" w:type="pct"/>
            <w:tcBorders>
              <w:top w:val="single" w:sz="4" w:space="0" w:color="auto"/>
              <w:left w:val="nil"/>
              <w:bottom w:val="single" w:sz="8" w:space="0" w:color="auto"/>
              <w:right w:val="nil"/>
            </w:tcBorders>
            <w:noWrap/>
            <w:vAlign w:val="center"/>
            <w:hideMark/>
          </w:tcPr>
          <w:p w14:paraId="62B396F9" w14:textId="531FC0CB"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p>
        </w:tc>
        <w:tc>
          <w:tcPr>
            <w:tcW w:w="243" w:type="pct"/>
            <w:tcBorders>
              <w:top w:val="single" w:sz="4" w:space="0" w:color="auto"/>
              <w:left w:val="single" w:sz="4" w:space="0" w:color="auto"/>
              <w:bottom w:val="single" w:sz="4" w:space="0" w:color="auto"/>
              <w:right w:val="single" w:sz="8" w:space="0" w:color="000000"/>
            </w:tcBorders>
            <w:vAlign w:val="center"/>
            <w:hideMark/>
          </w:tcPr>
          <w:p w14:paraId="1EB3C4EC" w14:textId="77777777"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USO AAALAB</w:t>
            </w:r>
          </w:p>
        </w:tc>
      </w:tr>
      <w:tr w:rsidR="004D1755" w:rsidRPr="004D1755" w14:paraId="5E00BFBA" w14:textId="77777777" w:rsidTr="004D1755">
        <w:trPr>
          <w:cantSplit/>
          <w:trHeight w:val="1134"/>
        </w:trPr>
        <w:tc>
          <w:tcPr>
            <w:tcW w:w="285" w:type="pct"/>
            <w:vMerge/>
            <w:tcBorders>
              <w:top w:val="single" w:sz="8" w:space="0" w:color="auto"/>
              <w:left w:val="single" w:sz="8" w:space="0" w:color="000000"/>
              <w:bottom w:val="nil"/>
              <w:right w:val="single" w:sz="4" w:space="0" w:color="auto"/>
            </w:tcBorders>
            <w:vAlign w:val="center"/>
            <w:hideMark/>
          </w:tcPr>
          <w:p w14:paraId="2DE9CEC8" w14:textId="77777777"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p>
        </w:tc>
        <w:tc>
          <w:tcPr>
            <w:tcW w:w="165" w:type="pct"/>
            <w:vMerge/>
            <w:tcBorders>
              <w:top w:val="single" w:sz="8" w:space="0" w:color="auto"/>
              <w:left w:val="single" w:sz="4" w:space="0" w:color="auto"/>
              <w:bottom w:val="nil"/>
              <w:right w:val="single" w:sz="4" w:space="0" w:color="auto"/>
            </w:tcBorders>
            <w:vAlign w:val="center"/>
            <w:hideMark/>
          </w:tcPr>
          <w:p w14:paraId="7DAE929D" w14:textId="77777777"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p>
        </w:tc>
        <w:tc>
          <w:tcPr>
            <w:tcW w:w="389" w:type="pct"/>
            <w:tcBorders>
              <w:top w:val="nil"/>
              <w:left w:val="nil"/>
              <w:bottom w:val="nil"/>
              <w:right w:val="single" w:sz="4" w:space="0" w:color="auto"/>
            </w:tcBorders>
            <w:noWrap/>
            <w:vAlign w:val="center"/>
            <w:hideMark/>
          </w:tcPr>
          <w:p w14:paraId="2D3B8793" w14:textId="77777777"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DATUM:</w:t>
            </w:r>
          </w:p>
        </w:tc>
        <w:tc>
          <w:tcPr>
            <w:tcW w:w="324" w:type="pct"/>
            <w:vMerge/>
            <w:tcBorders>
              <w:top w:val="single" w:sz="8" w:space="0" w:color="auto"/>
              <w:left w:val="single" w:sz="4" w:space="0" w:color="auto"/>
              <w:bottom w:val="nil"/>
              <w:right w:val="single" w:sz="4" w:space="0" w:color="auto"/>
            </w:tcBorders>
            <w:vAlign w:val="center"/>
            <w:hideMark/>
          </w:tcPr>
          <w:p w14:paraId="5FCCD3AA" w14:textId="77777777"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p>
        </w:tc>
        <w:tc>
          <w:tcPr>
            <w:tcW w:w="132" w:type="pct"/>
            <w:tcBorders>
              <w:top w:val="single" w:sz="8" w:space="0" w:color="auto"/>
              <w:left w:val="nil"/>
              <w:bottom w:val="nil"/>
              <w:right w:val="nil"/>
            </w:tcBorders>
            <w:noWrap/>
            <w:textDirection w:val="btLr"/>
            <w:vAlign w:val="center"/>
            <w:hideMark/>
          </w:tcPr>
          <w:p w14:paraId="4FE1029D" w14:textId="0434091D"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Puntual</w:t>
            </w:r>
          </w:p>
        </w:tc>
        <w:tc>
          <w:tcPr>
            <w:tcW w:w="316" w:type="pct"/>
            <w:tcBorders>
              <w:top w:val="single" w:sz="4" w:space="0" w:color="000000"/>
              <w:left w:val="single" w:sz="4" w:space="0" w:color="000000"/>
              <w:bottom w:val="single" w:sz="4" w:space="0" w:color="000000"/>
              <w:right w:val="single" w:sz="4" w:space="0" w:color="000000"/>
            </w:tcBorders>
            <w:vAlign w:val="center"/>
            <w:hideMark/>
          </w:tcPr>
          <w:p w14:paraId="062E236B" w14:textId="5B4E428C"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Compuesta</w:t>
            </w:r>
          </w:p>
        </w:tc>
        <w:tc>
          <w:tcPr>
            <w:tcW w:w="137" w:type="pct"/>
            <w:tcBorders>
              <w:top w:val="nil"/>
              <w:left w:val="nil"/>
              <w:bottom w:val="nil"/>
              <w:right w:val="single" w:sz="4" w:space="0" w:color="auto"/>
            </w:tcBorders>
            <w:noWrap/>
            <w:textDirection w:val="btLr"/>
            <w:vAlign w:val="center"/>
            <w:hideMark/>
          </w:tcPr>
          <w:p w14:paraId="3311864E" w14:textId="77777777" w:rsidR="004D1755" w:rsidRPr="004D1755" w:rsidRDefault="004D1755" w:rsidP="004D1755">
            <w:pPr>
              <w:spacing w:before="0" w:beforeAutospacing="0" w:after="0" w:afterAutospacing="0" w:line="240" w:lineRule="auto"/>
              <w:ind w:right="113" w:firstLineChars="100" w:firstLine="181"/>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VA</w:t>
            </w:r>
          </w:p>
        </w:tc>
        <w:tc>
          <w:tcPr>
            <w:tcW w:w="124" w:type="pct"/>
            <w:tcBorders>
              <w:top w:val="nil"/>
              <w:left w:val="nil"/>
              <w:bottom w:val="nil"/>
              <w:right w:val="single" w:sz="4" w:space="0" w:color="auto"/>
            </w:tcBorders>
            <w:noWrap/>
            <w:textDirection w:val="btLr"/>
            <w:vAlign w:val="center"/>
            <w:hideMark/>
          </w:tcPr>
          <w:p w14:paraId="425A2E49" w14:textId="77777777" w:rsidR="004D1755" w:rsidRPr="004D1755" w:rsidRDefault="004D1755" w:rsidP="004D1755">
            <w:pPr>
              <w:spacing w:before="0" w:beforeAutospacing="0" w:after="0" w:afterAutospacing="0" w:line="240" w:lineRule="auto"/>
              <w:ind w:left="113" w:right="113"/>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P</w:t>
            </w:r>
          </w:p>
        </w:tc>
        <w:tc>
          <w:tcPr>
            <w:tcW w:w="157" w:type="pct"/>
            <w:tcBorders>
              <w:top w:val="nil"/>
              <w:left w:val="nil"/>
              <w:bottom w:val="nil"/>
              <w:right w:val="single" w:sz="4" w:space="0" w:color="auto"/>
            </w:tcBorders>
            <w:noWrap/>
            <w:textDirection w:val="btLr"/>
            <w:vAlign w:val="center"/>
            <w:hideMark/>
          </w:tcPr>
          <w:p w14:paraId="18AE7918" w14:textId="77777777" w:rsidR="004D1755" w:rsidRPr="004D1755" w:rsidRDefault="004D1755" w:rsidP="004D1755">
            <w:pPr>
              <w:spacing w:before="0" w:beforeAutospacing="0" w:after="0" w:afterAutospacing="0" w:line="240" w:lineRule="auto"/>
              <w:ind w:left="113" w:right="113"/>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E</w:t>
            </w:r>
          </w:p>
        </w:tc>
        <w:tc>
          <w:tcPr>
            <w:tcW w:w="124" w:type="pct"/>
            <w:tcBorders>
              <w:top w:val="nil"/>
              <w:left w:val="nil"/>
              <w:bottom w:val="nil"/>
              <w:right w:val="single" w:sz="4" w:space="0" w:color="auto"/>
            </w:tcBorders>
            <w:noWrap/>
            <w:textDirection w:val="btLr"/>
            <w:vAlign w:val="center"/>
            <w:hideMark/>
          </w:tcPr>
          <w:p w14:paraId="786847A3" w14:textId="77777777"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H</w:t>
            </w:r>
            <w:r w:rsidRPr="004D1755">
              <w:rPr>
                <w:rFonts w:ascii="Calibri" w:eastAsia="Times New Roman" w:hAnsi="Calibri" w:cs="Calibri"/>
                <w:b/>
                <w:bCs/>
                <w:color w:val="000000"/>
                <w:sz w:val="18"/>
                <w:szCs w:val="18"/>
                <w:vertAlign w:val="subscript"/>
                <w:lang w:eastAsia="es-EC"/>
              </w:rPr>
              <w:t>2</w:t>
            </w:r>
            <w:r w:rsidRPr="004D1755">
              <w:rPr>
                <w:rFonts w:ascii="Calibri" w:eastAsia="Times New Roman" w:hAnsi="Calibri" w:cs="Calibri"/>
                <w:b/>
                <w:bCs/>
                <w:color w:val="000000"/>
                <w:sz w:val="18"/>
                <w:szCs w:val="18"/>
                <w:lang w:eastAsia="es-EC"/>
              </w:rPr>
              <w:t>SO</w:t>
            </w:r>
            <w:r w:rsidRPr="004D1755">
              <w:rPr>
                <w:rFonts w:ascii="Calibri" w:eastAsia="Times New Roman" w:hAnsi="Calibri" w:cs="Calibri"/>
                <w:b/>
                <w:bCs/>
                <w:color w:val="000000"/>
                <w:sz w:val="18"/>
                <w:szCs w:val="18"/>
                <w:vertAlign w:val="subscript"/>
                <w:lang w:eastAsia="es-EC"/>
              </w:rPr>
              <w:t>4</w:t>
            </w:r>
          </w:p>
        </w:tc>
        <w:tc>
          <w:tcPr>
            <w:tcW w:w="124" w:type="pct"/>
            <w:tcBorders>
              <w:top w:val="nil"/>
              <w:left w:val="nil"/>
              <w:bottom w:val="nil"/>
              <w:right w:val="single" w:sz="4" w:space="0" w:color="auto"/>
            </w:tcBorders>
            <w:noWrap/>
            <w:textDirection w:val="btLr"/>
            <w:vAlign w:val="center"/>
            <w:hideMark/>
          </w:tcPr>
          <w:p w14:paraId="539121B7" w14:textId="77777777"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HNO</w:t>
            </w:r>
            <w:r w:rsidRPr="004D1755">
              <w:rPr>
                <w:rFonts w:ascii="Calibri" w:eastAsia="Times New Roman" w:hAnsi="Calibri" w:cs="Calibri"/>
                <w:b/>
                <w:bCs/>
                <w:color w:val="000000"/>
                <w:sz w:val="18"/>
                <w:szCs w:val="18"/>
                <w:vertAlign w:val="subscript"/>
                <w:lang w:eastAsia="es-EC"/>
              </w:rPr>
              <w:t>3</w:t>
            </w:r>
          </w:p>
        </w:tc>
        <w:tc>
          <w:tcPr>
            <w:tcW w:w="124" w:type="pct"/>
            <w:tcBorders>
              <w:top w:val="nil"/>
              <w:left w:val="nil"/>
              <w:bottom w:val="nil"/>
              <w:right w:val="single" w:sz="4" w:space="0" w:color="auto"/>
            </w:tcBorders>
            <w:noWrap/>
            <w:textDirection w:val="btLr"/>
            <w:vAlign w:val="center"/>
            <w:hideMark/>
          </w:tcPr>
          <w:p w14:paraId="01C739BC" w14:textId="77777777"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proofErr w:type="gramStart"/>
            <w:r w:rsidRPr="004D1755">
              <w:rPr>
                <w:rFonts w:ascii="Calibri" w:eastAsia="Times New Roman" w:hAnsi="Calibri" w:cs="Calibri"/>
                <w:b/>
                <w:bCs/>
                <w:color w:val="000000"/>
                <w:sz w:val="18"/>
                <w:szCs w:val="18"/>
                <w:lang w:eastAsia="es-EC"/>
              </w:rPr>
              <w:t>Zn(</w:t>
            </w:r>
            <w:proofErr w:type="spellStart"/>
            <w:proofErr w:type="gramEnd"/>
            <w:r w:rsidRPr="004D1755">
              <w:rPr>
                <w:rFonts w:ascii="Calibri" w:eastAsia="Times New Roman" w:hAnsi="Calibri" w:cs="Calibri"/>
                <w:b/>
                <w:bCs/>
                <w:color w:val="000000"/>
                <w:sz w:val="18"/>
                <w:szCs w:val="18"/>
                <w:lang w:eastAsia="es-EC"/>
              </w:rPr>
              <w:t>Oac</w:t>
            </w:r>
            <w:proofErr w:type="spellEnd"/>
            <w:r w:rsidRPr="004D1755">
              <w:rPr>
                <w:rFonts w:ascii="Calibri" w:eastAsia="Times New Roman" w:hAnsi="Calibri" w:cs="Calibri"/>
                <w:b/>
                <w:bCs/>
                <w:color w:val="000000"/>
                <w:sz w:val="18"/>
                <w:szCs w:val="18"/>
                <w:lang w:eastAsia="es-EC"/>
              </w:rPr>
              <w:t>)</w:t>
            </w:r>
            <w:r w:rsidRPr="004D1755">
              <w:rPr>
                <w:rFonts w:ascii="Calibri" w:eastAsia="Times New Roman" w:hAnsi="Calibri" w:cs="Calibri"/>
                <w:b/>
                <w:bCs/>
                <w:color w:val="000000"/>
                <w:sz w:val="18"/>
                <w:szCs w:val="18"/>
                <w:vertAlign w:val="subscript"/>
                <w:lang w:eastAsia="es-EC"/>
              </w:rPr>
              <w:t>2</w:t>
            </w:r>
          </w:p>
        </w:tc>
        <w:tc>
          <w:tcPr>
            <w:tcW w:w="124" w:type="pct"/>
            <w:tcBorders>
              <w:top w:val="nil"/>
              <w:left w:val="nil"/>
              <w:bottom w:val="nil"/>
              <w:right w:val="single" w:sz="4" w:space="0" w:color="auto"/>
            </w:tcBorders>
            <w:noWrap/>
            <w:textDirection w:val="btLr"/>
            <w:vAlign w:val="center"/>
            <w:hideMark/>
          </w:tcPr>
          <w:p w14:paraId="52FE8304" w14:textId="77777777"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NaOH</w:t>
            </w:r>
          </w:p>
        </w:tc>
        <w:tc>
          <w:tcPr>
            <w:tcW w:w="124" w:type="pct"/>
            <w:tcBorders>
              <w:top w:val="nil"/>
              <w:left w:val="nil"/>
              <w:bottom w:val="nil"/>
              <w:right w:val="single" w:sz="4" w:space="0" w:color="000000"/>
            </w:tcBorders>
            <w:noWrap/>
            <w:textDirection w:val="btLr"/>
            <w:vAlign w:val="center"/>
            <w:hideMark/>
          </w:tcPr>
          <w:p w14:paraId="08F50042" w14:textId="77777777"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T °C</w:t>
            </w:r>
          </w:p>
        </w:tc>
        <w:tc>
          <w:tcPr>
            <w:tcW w:w="142" w:type="pct"/>
            <w:tcBorders>
              <w:top w:val="single" w:sz="4" w:space="0" w:color="auto"/>
              <w:left w:val="nil"/>
              <w:bottom w:val="nil"/>
              <w:right w:val="single" w:sz="4" w:space="0" w:color="auto"/>
            </w:tcBorders>
            <w:noWrap/>
            <w:vAlign w:val="center"/>
            <w:hideMark/>
          </w:tcPr>
          <w:p w14:paraId="3A179940" w14:textId="77777777"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pH</w:t>
            </w:r>
            <w:r w:rsidRPr="004D1755">
              <w:rPr>
                <w:rFonts w:ascii="Calibri" w:eastAsia="Times New Roman" w:hAnsi="Calibri" w:cs="Calibri"/>
                <w:b/>
                <w:bCs/>
                <w:color w:val="000000"/>
                <w:sz w:val="18"/>
                <w:szCs w:val="18"/>
                <w:vertAlign w:val="superscript"/>
                <w:lang w:eastAsia="es-EC"/>
              </w:rPr>
              <w:t>1</w:t>
            </w:r>
          </w:p>
        </w:tc>
        <w:tc>
          <w:tcPr>
            <w:tcW w:w="218" w:type="pct"/>
            <w:tcBorders>
              <w:top w:val="single" w:sz="4" w:space="0" w:color="auto"/>
              <w:left w:val="nil"/>
              <w:bottom w:val="nil"/>
              <w:right w:val="single" w:sz="4" w:space="0" w:color="000000"/>
            </w:tcBorders>
            <w:vAlign w:val="center"/>
            <w:hideMark/>
          </w:tcPr>
          <w:p w14:paraId="365F0BB6" w14:textId="77777777"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Temp.</w:t>
            </w:r>
            <w:r w:rsidRPr="004D1755">
              <w:rPr>
                <w:rFonts w:ascii="Calibri" w:eastAsia="Times New Roman" w:hAnsi="Calibri" w:cs="Calibri"/>
                <w:b/>
                <w:bCs/>
                <w:color w:val="000000"/>
                <w:sz w:val="18"/>
                <w:szCs w:val="18"/>
                <w:vertAlign w:val="superscript"/>
                <w:lang w:eastAsia="es-EC"/>
              </w:rPr>
              <w:t xml:space="preserve">1 </w:t>
            </w:r>
            <w:r w:rsidRPr="004D1755">
              <w:rPr>
                <w:rFonts w:ascii="Calibri" w:eastAsia="Times New Roman" w:hAnsi="Calibri" w:cs="Calibri"/>
                <w:b/>
                <w:bCs/>
                <w:color w:val="000000"/>
                <w:sz w:val="18"/>
                <w:szCs w:val="18"/>
                <w:lang w:eastAsia="es-EC"/>
              </w:rPr>
              <w:t xml:space="preserve"> </w:t>
            </w:r>
            <w:proofErr w:type="gramStart"/>
            <w:r w:rsidRPr="004D1755">
              <w:rPr>
                <w:rFonts w:ascii="Calibri" w:eastAsia="Times New Roman" w:hAnsi="Calibri" w:cs="Calibri"/>
                <w:b/>
                <w:bCs/>
                <w:color w:val="000000"/>
                <w:sz w:val="18"/>
                <w:szCs w:val="18"/>
                <w:lang w:eastAsia="es-EC"/>
              </w:rPr>
              <w:t xml:space="preserve">   (</w:t>
            </w:r>
            <w:proofErr w:type="gramEnd"/>
            <w:r w:rsidRPr="004D1755">
              <w:rPr>
                <w:rFonts w:ascii="Calibri" w:eastAsia="Times New Roman" w:hAnsi="Calibri" w:cs="Calibri"/>
                <w:b/>
                <w:bCs/>
                <w:color w:val="000000"/>
                <w:sz w:val="18"/>
                <w:szCs w:val="18"/>
                <w:lang w:eastAsia="es-EC"/>
              </w:rPr>
              <w:t>°C)</w:t>
            </w:r>
          </w:p>
        </w:tc>
        <w:tc>
          <w:tcPr>
            <w:tcW w:w="237" w:type="pct"/>
            <w:tcBorders>
              <w:top w:val="single" w:sz="4" w:space="0" w:color="auto"/>
              <w:left w:val="nil"/>
              <w:bottom w:val="nil"/>
              <w:right w:val="single" w:sz="4" w:space="0" w:color="000000"/>
            </w:tcBorders>
            <w:vAlign w:val="center"/>
            <w:hideMark/>
          </w:tcPr>
          <w:p w14:paraId="77510853" w14:textId="77777777"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CE</w:t>
            </w:r>
            <w:r w:rsidRPr="004D1755">
              <w:rPr>
                <w:rFonts w:ascii="Calibri" w:eastAsia="Times New Roman" w:hAnsi="Calibri" w:cs="Calibri"/>
                <w:b/>
                <w:bCs/>
                <w:color w:val="000000"/>
                <w:sz w:val="18"/>
                <w:szCs w:val="18"/>
                <w:vertAlign w:val="superscript"/>
                <w:lang w:eastAsia="es-EC"/>
              </w:rPr>
              <w:t>1</w:t>
            </w:r>
            <w:r w:rsidRPr="004D1755">
              <w:rPr>
                <w:rFonts w:ascii="Calibri" w:eastAsia="Times New Roman" w:hAnsi="Calibri" w:cs="Calibri"/>
                <w:b/>
                <w:bCs/>
                <w:color w:val="000000"/>
                <w:sz w:val="18"/>
                <w:szCs w:val="18"/>
                <w:lang w:eastAsia="es-EC"/>
              </w:rPr>
              <w:t xml:space="preserve"> (</w:t>
            </w:r>
            <w:proofErr w:type="spellStart"/>
            <w:r w:rsidRPr="004D1755">
              <w:rPr>
                <w:rFonts w:ascii="Calibri" w:eastAsia="Times New Roman" w:hAnsi="Calibri" w:cs="Calibri"/>
                <w:b/>
                <w:bCs/>
                <w:color w:val="000000"/>
                <w:sz w:val="18"/>
                <w:szCs w:val="18"/>
                <w:lang w:eastAsia="es-EC"/>
              </w:rPr>
              <w:t>uS</w:t>
            </w:r>
            <w:proofErr w:type="spellEnd"/>
            <w:r w:rsidRPr="004D1755">
              <w:rPr>
                <w:rFonts w:ascii="Calibri" w:eastAsia="Times New Roman" w:hAnsi="Calibri" w:cs="Calibri"/>
                <w:b/>
                <w:bCs/>
                <w:color w:val="000000"/>
                <w:sz w:val="18"/>
                <w:szCs w:val="18"/>
                <w:lang w:eastAsia="es-EC"/>
              </w:rPr>
              <w:t>/cm)</w:t>
            </w:r>
          </w:p>
        </w:tc>
        <w:tc>
          <w:tcPr>
            <w:tcW w:w="207" w:type="pct"/>
            <w:tcBorders>
              <w:top w:val="single" w:sz="4" w:space="0" w:color="auto"/>
              <w:left w:val="nil"/>
              <w:bottom w:val="nil"/>
              <w:right w:val="nil"/>
            </w:tcBorders>
            <w:vAlign w:val="center"/>
            <w:hideMark/>
          </w:tcPr>
          <w:p w14:paraId="7AB955BB" w14:textId="77777777"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Cl Libre</w:t>
            </w:r>
            <w:r w:rsidRPr="004D1755">
              <w:rPr>
                <w:rFonts w:ascii="Calibri" w:eastAsia="Times New Roman" w:hAnsi="Calibri" w:cs="Calibri"/>
                <w:b/>
                <w:bCs/>
                <w:color w:val="000000"/>
                <w:sz w:val="18"/>
                <w:szCs w:val="18"/>
                <w:vertAlign w:val="superscript"/>
                <w:lang w:eastAsia="es-EC"/>
              </w:rPr>
              <w:t>1</w:t>
            </w:r>
            <w:r w:rsidRPr="004D1755">
              <w:rPr>
                <w:rFonts w:ascii="Calibri" w:eastAsia="Times New Roman" w:hAnsi="Calibri" w:cs="Calibri"/>
                <w:b/>
                <w:bCs/>
                <w:color w:val="000000"/>
                <w:sz w:val="18"/>
                <w:szCs w:val="18"/>
                <w:lang w:eastAsia="es-EC"/>
              </w:rPr>
              <w:t xml:space="preserve"> (mg/L)</w:t>
            </w:r>
          </w:p>
        </w:tc>
        <w:tc>
          <w:tcPr>
            <w:tcW w:w="211" w:type="pct"/>
            <w:tcBorders>
              <w:top w:val="single" w:sz="4" w:space="0" w:color="000000"/>
              <w:left w:val="single" w:sz="4" w:space="0" w:color="000000"/>
              <w:bottom w:val="nil"/>
              <w:right w:val="single" w:sz="4" w:space="0" w:color="000000"/>
            </w:tcBorders>
            <w:vAlign w:val="center"/>
            <w:hideMark/>
          </w:tcPr>
          <w:p w14:paraId="331AD142" w14:textId="77777777"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proofErr w:type="gramStart"/>
            <w:r w:rsidRPr="004D1755">
              <w:rPr>
                <w:rFonts w:ascii="Calibri" w:eastAsia="Times New Roman" w:hAnsi="Calibri" w:cs="Calibri"/>
                <w:b/>
                <w:bCs/>
                <w:color w:val="000000"/>
                <w:sz w:val="18"/>
                <w:szCs w:val="18"/>
                <w:lang w:eastAsia="es-EC"/>
              </w:rPr>
              <w:t>Caudal  (</w:t>
            </w:r>
            <w:proofErr w:type="gramEnd"/>
            <w:r w:rsidRPr="004D1755">
              <w:rPr>
                <w:rFonts w:ascii="Calibri" w:eastAsia="Times New Roman" w:hAnsi="Calibri" w:cs="Calibri"/>
                <w:b/>
                <w:bCs/>
                <w:color w:val="000000"/>
                <w:sz w:val="18"/>
                <w:szCs w:val="18"/>
                <w:lang w:eastAsia="es-EC"/>
              </w:rPr>
              <w:t>L/s)</w:t>
            </w:r>
          </w:p>
        </w:tc>
        <w:tc>
          <w:tcPr>
            <w:tcW w:w="292" w:type="pct"/>
            <w:tcBorders>
              <w:top w:val="nil"/>
              <w:left w:val="nil"/>
              <w:bottom w:val="nil"/>
              <w:right w:val="single" w:sz="4" w:space="0" w:color="auto"/>
            </w:tcBorders>
            <w:vAlign w:val="center"/>
            <w:hideMark/>
          </w:tcPr>
          <w:p w14:paraId="26DAA13A" w14:textId="645BEAB8"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Tabla / Análisis</w:t>
            </w:r>
          </w:p>
        </w:tc>
        <w:tc>
          <w:tcPr>
            <w:tcW w:w="797" w:type="pct"/>
            <w:gridSpan w:val="4"/>
            <w:vMerge w:val="restart"/>
            <w:tcBorders>
              <w:top w:val="single" w:sz="8" w:space="0" w:color="auto"/>
              <w:left w:val="nil"/>
              <w:bottom w:val="single" w:sz="4" w:space="0" w:color="000000"/>
              <w:right w:val="nil"/>
            </w:tcBorders>
            <w:vAlign w:val="center"/>
            <w:hideMark/>
          </w:tcPr>
          <w:p w14:paraId="2C67F627" w14:textId="35488A55"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DESCRICIÓN SITIO DE TOMA DE MUESTRAS /OBSEVACIONES</w:t>
            </w:r>
          </w:p>
        </w:tc>
        <w:tc>
          <w:tcPr>
            <w:tcW w:w="243" w:type="pct"/>
            <w:tcBorders>
              <w:top w:val="nil"/>
              <w:left w:val="single" w:sz="4" w:space="0" w:color="auto"/>
              <w:bottom w:val="nil"/>
              <w:right w:val="single" w:sz="8" w:space="0" w:color="000000"/>
            </w:tcBorders>
            <w:noWrap/>
            <w:vAlign w:val="center"/>
            <w:hideMark/>
          </w:tcPr>
          <w:p w14:paraId="2B5B05F8" w14:textId="77777777" w:rsidR="004D1755" w:rsidRPr="004D1755" w:rsidRDefault="004D1755" w:rsidP="004D1755">
            <w:pPr>
              <w:spacing w:before="0" w:beforeAutospacing="0" w:after="0" w:afterAutospacing="0" w:line="240" w:lineRule="auto"/>
              <w:jc w:val="center"/>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Código</w:t>
            </w:r>
          </w:p>
        </w:tc>
      </w:tr>
      <w:tr w:rsidR="004D1755" w:rsidRPr="004D1755" w14:paraId="2FDCFE6A" w14:textId="77777777" w:rsidTr="004D1755">
        <w:trPr>
          <w:trHeight w:val="420"/>
        </w:trPr>
        <w:tc>
          <w:tcPr>
            <w:tcW w:w="285" w:type="pct"/>
            <w:vMerge w:val="restart"/>
            <w:tcBorders>
              <w:top w:val="single" w:sz="4" w:space="0" w:color="auto"/>
              <w:left w:val="single" w:sz="8" w:space="0" w:color="000000"/>
              <w:bottom w:val="single" w:sz="4" w:space="0" w:color="auto"/>
              <w:right w:val="single" w:sz="4" w:space="0" w:color="auto"/>
            </w:tcBorders>
            <w:noWrap/>
            <w:vAlign w:val="center"/>
            <w:hideMark/>
          </w:tcPr>
          <w:p w14:paraId="5DC82B18"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M5</w:t>
            </w:r>
          </w:p>
        </w:tc>
        <w:tc>
          <w:tcPr>
            <w:tcW w:w="165" w:type="pct"/>
            <w:vMerge w:val="restart"/>
            <w:tcBorders>
              <w:top w:val="single" w:sz="4" w:space="0" w:color="auto"/>
              <w:left w:val="single" w:sz="4" w:space="0" w:color="auto"/>
              <w:bottom w:val="single" w:sz="4" w:space="0" w:color="auto"/>
              <w:right w:val="single" w:sz="4" w:space="0" w:color="auto"/>
            </w:tcBorders>
            <w:noWrap/>
            <w:vAlign w:val="bottom"/>
            <w:hideMark/>
          </w:tcPr>
          <w:p w14:paraId="632A2077"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6;00</w:t>
            </w:r>
          </w:p>
        </w:tc>
        <w:tc>
          <w:tcPr>
            <w:tcW w:w="389" w:type="pct"/>
            <w:tcBorders>
              <w:top w:val="single" w:sz="4" w:space="0" w:color="auto"/>
              <w:left w:val="nil"/>
              <w:bottom w:val="single" w:sz="4" w:space="0" w:color="auto"/>
              <w:right w:val="nil"/>
            </w:tcBorders>
            <w:noWrap/>
            <w:vAlign w:val="bottom"/>
            <w:hideMark/>
          </w:tcPr>
          <w:p w14:paraId="622C72E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S-1.513523</w:t>
            </w:r>
          </w:p>
        </w:tc>
        <w:tc>
          <w:tcPr>
            <w:tcW w:w="324" w:type="pct"/>
            <w:vMerge w:val="restart"/>
            <w:tcBorders>
              <w:top w:val="single" w:sz="4" w:space="0" w:color="auto"/>
              <w:left w:val="single" w:sz="4" w:space="0" w:color="auto"/>
              <w:bottom w:val="single" w:sz="4" w:space="0" w:color="auto"/>
              <w:right w:val="single" w:sz="4" w:space="0" w:color="auto"/>
            </w:tcBorders>
            <w:noWrap/>
            <w:vAlign w:val="bottom"/>
            <w:hideMark/>
          </w:tcPr>
          <w:p w14:paraId="5E403964"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xml:space="preserve">Vertiente </w:t>
            </w:r>
          </w:p>
        </w:tc>
        <w:tc>
          <w:tcPr>
            <w:tcW w:w="132" w:type="pct"/>
            <w:vMerge w:val="restart"/>
            <w:tcBorders>
              <w:top w:val="single" w:sz="4" w:space="0" w:color="auto"/>
              <w:left w:val="nil"/>
              <w:bottom w:val="single" w:sz="4" w:space="0" w:color="000000"/>
              <w:right w:val="nil"/>
            </w:tcBorders>
            <w:noWrap/>
            <w:vAlign w:val="bottom"/>
            <w:hideMark/>
          </w:tcPr>
          <w:p w14:paraId="60E6A3BE"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x</w:t>
            </w:r>
          </w:p>
        </w:tc>
        <w:tc>
          <w:tcPr>
            <w:tcW w:w="316" w:type="pct"/>
            <w:tcBorders>
              <w:top w:val="nil"/>
              <w:left w:val="single" w:sz="4" w:space="0" w:color="000000"/>
              <w:bottom w:val="nil"/>
              <w:right w:val="single" w:sz="4" w:space="0" w:color="000000"/>
            </w:tcBorders>
            <w:noWrap/>
            <w:vAlign w:val="bottom"/>
            <w:hideMark/>
          </w:tcPr>
          <w:p w14:paraId="0B2497E1" w14:textId="3AEFB18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137" w:type="pct"/>
            <w:tcBorders>
              <w:top w:val="single" w:sz="4" w:space="0" w:color="auto"/>
              <w:left w:val="nil"/>
              <w:bottom w:val="nil"/>
              <w:right w:val="single" w:sz="4" w:space="0" w:color="000000"/>
            </w:tcBorders>
            <w:noWrap/>
            <w:vAlign w:val="bottom"/>
            <w:hideMark/>
          </w:tcPr>
          <w:p w14:paraId="15E33CC7" w14:textId="187A48EF"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124" w:type="pct"/>
            <w:tcBorders>
              <w:top w:val="single" w:sz="4" w:space="0" w:color="auto"/>
              <w:left w:val="nil"/>
              <w:bottom w:val="nil"/>
              <w:right w:val="single" w:sz="4" w:space="0" w:color="000000"/>
            </w:tcBorders>
            <w:noWrap/>
            <w:vAlign w:val="bottom"/>
            <w:hideMark/>
          </w:tcPr>
          <w:p w14:paraId="499F4DF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57" w:type="pct"/>
            <w:tcBorders>
              <w:top w:val="single" w:sz="4" w:space="0" w:color="auto"/>
              <w:left w:val="nil"/>
              <w:bottom w:val="nil"/>
              <w:right w:val="single" w:sz="4" w:space="0" w:color="auto"/>
            </w:tcBorders>
            <w:noWrap/>
            <w:vAlign w:val="bottom"/>
            <w:hideMark/>
          </w:tcPr>
          <w:p w14:paraId="7F7E2AD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4/6.</w:t>
            </w:r>
          </w:p>
        </w:tc>
        <w:tc>
          <w:tcPr>
            <w:tcW w:w="124" w:type="pct"/>
            <w:tcBorders>
              <w:top w:val="single" w:sz="4" w:space="0" w:color="auto"/>
              <w:left w:val="nil"/>
              <w:bottom w:val="nil"/>
              <w:right w:val="single" w:sz="4" w:space="0" w:color="auto"/>
            </w:tcBorders>
            <w:noWrap/>
            <w:vAlign w:val="bottom"/>
            <w:hideMark/>
          </w:tcPr>
          <w:p w14:paraId="263E192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single" w:sz="4" w:space="0" w:color="auto"/>
              <w:left w:val="nil"/>
              <w:bottom w:val="nil"/>
              <w:right w:val="single" w:sz="4" w:space="0" w:color="000000"/>
            </w:tcBorders>
            <w:noWrap/>
            <w:vAlign w:val="bottom"/>
            <w:hideMark/>
          </w:tcPr>
          <w:p w14:paraId="3756C24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single" w:sz="4" w:space="0" w:color="auto"/>
              <w:left w:val="nil"/>
              <w:bottom w:val="nil"/>
              <w:right w:val="single" w:sz="4" w:space="0" w:color="000000"/>
            </w:tcBorders>
            <w:noWrap/>
            <w:vAlign w:val="bottom"/>
            <w:hideMark/>
          </w:tcPr>
          <w:p w14:paraId="16672B7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single" w:sz="4" w:space="0" w:color="auto"/>
              <w:left w:val="nil"/>
              <w:bottom w:val="nil"/>
              <w:right w:val="single" w:sz="4" w:space="0" w:color="000000"/>
            </w:tcBorders>
            <w:noWrap/>
            <w:vAlign w:val="bottom"/>
            <w:hideMark/>
          </w:tcPr>
          <w:p w14:paraId="0EFAD3F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single" w:sz="4" w:space="0" w:color="auto"/>
              <w:left w:val="nil"/>
              <w:bottom w:val="nil"/>
              <w:right w:val="single" w:sz="4" w:space="0" w:color="000000"/>
            </w:tcBorders>
            <w:noWrap/>
            <w:vAlign w:val="bottom"/>
            <w:hideMark/>
          </w:tcPr>
          <w:p w14:paraId="47A16D03"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42" w:type="pct"/>
            <w:tcBorders>
              <w:top w:val="single" w:sz="4" w:space="0" w:color="auto"/>
              <w:left w:val="nil"/>
              <w:bottom w:val="nil"/>
              <w:right w:val="single" w:sz="4" w:space="0" w:color="000000"/>
            </w:tcBorders>
            <w:noWrap/>
            <w:vAlign w:val="bottom"/>
            <w:hideMark/>
          </w:tcPr>
          <w:p w14:paraId="16DFE93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8" w:type="pct"/>
            <w:tcBorders>
              <w:top w:val="single" w:sz="4" w:space="0" w:color="auto"/>
              <w:left w:val="nil"/>
              <w:bottom w:val="nil"/>
              <w:right w:val="single" w:sz="4" w:space="0" w:color="000000"/>
            </w:tcBorders>
            <w:noWrap/>
            <w:vAlign w:val="bottom"/>
            <w:hideMark/>
          </w:tcPr>
          <w:p w14:paraId="2703277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37" w:type="pct"/>
            <w:tcBorders>
              <w:top w:val="single" w:sz="4" w:space="0" w:color="auto"/>
              <w:left w:val="nil"/>
              <w:bottom w:val="nil"/>
              <w:right w:val="single" w:sz="4" w:space="0" w:color="000000"/>
            </w:tcBorders>
            <w:noWrap/>
            <w:vAlign w:val="bottom"/>
            <w:hideMark/>
          </w:tcPr>
          <w:p w14:paraId="3F0CFDE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07" w:type="pct"/>
            <w:tcBorders>
              <w:top w:val="single" w:sz="4" w:space="0" w:color="auto"/>
              <w:left w:val="nil"/>
              <w:bottom w:val="nil"/>
              <w:right w:val="nil"/>
            </w:tcBorders>
            <w:noWrap/>
            <w:vAlign w:val="bottom"/>
            <w:hideMark/>
          </w:tcPr>
          <w:p w14:paraId="7076722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1" w:type="pct"/>
            <w:tcBorders>
              <w:top w:val="single" w:sz="4" w:space="0" w:color="auto"/>
              <w:left w:val="single" w:sz="4" w:space="0" w:color="000000"/>
              <w:bottom w:val="nil"/>
              <w:right w:val="single" w:sz="4" w:space="0" w:color="000000"/>
            </w:tcBorders>
            <w:noWrap/>
            <w:vAlign w:val="bottom"/>
            <w:hideMark/>
          </w:tcPr>
          <w:p w14:paraId="0B06CC3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92" w:type="pct"/>
            <w:tcBorders>
              <w:top w:val="single" w:sz="4" w:space="0" w:color="auto"/>
              <w:left w:val="nil"/>
              <w:bottom w:val="nil"/>
              <w:right w:val="single" w:sz="4" w:space="0" w:color="000000"/>
            </w:tcBorders>
            <w:noWrap/>
            <w:vAlign w:val="bottom"/>
            <w:hideMark/>
          </w:tcPr>
          <w:p w14:paraId="1ED61A4D"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797" w:type="pct"/>
            <w:gridSpan w:val="4"/>
            <w:vMerge/>
            <w:tcBorders>
              <w:top w:val="single" w:sz="4" w:space="0" w:color="auto"/>
              <w:left w:val="nil"/>
              <w:bottom w:val="nil"/>
              <w:right w:val="single" w:sz="4" w:space="0" w:color="000000"/>
            </w:tcBorders>
            <w:vAlign w:val="center"/>
            <w:hideMark/>
          </w:tcPr>
          <w:p w14:paraId="16BBC328" w14:textId="77777777" w:rsidR="004D1755" w:rsidRPr="004D1755" w:rsidRDefault="004D1755" w:rsidP="004D1755">
            <w:pPr>
              <w:spacing w:before="0" w:beforeAutospacing="0" w:after="0" w:afterAutospacing="0" w:line="240" w:lineRule="auto"/>
              <w:jc w:val="left"/>
              <w:rPr>
                <w:rFonts w:ascii="Calibri" w:eastAsia="Times New Roman" w:hAnsi="Calibri" w:cs="Calibri"/>
                <w:b/>
                <w:bCs/>
                <w:color w:val="000000"/>
                <w:sz w:val="18"/>
                <w:szCs w:val="18"/>
                <w:lang w:eastAsia="es-EC"/>
              </w:rPr>
            </w:pPr>
          </w:p>
        </w:tc>
        <w:tc>
          <w:tcPr>
            <w:tcW w:w="243" w:type="pct"/>
            <w:tcBorders>
              <w:top w:val="single" w:sz="4" w:space="0" w:color="auto"/>
              <w:left w:val="single" w:sz="4" w:space="0" w:color="auto"/>
              <w:bottom w:val="nil"/>
              <w:right w:val="single" w:sz="8" w:space="0" w:color="000000"/>
            </w:tcBorders>
            <w:noWrap/>
            <w:vAlign w:val="bottom"/>
            <w:hideMark/>
          </w:tcPr>
          <w:p w14:paraId="3C3A9E7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r>
      <w:tr w:rsidR="004D1755" w:rsidRPr="004D1755" w14:paraId="559B824A" w14:textId="77777777" w:rsidTr="004D1755">
        <w:trPr>
          <w:trHeight w:val="450"/>
        </w:trPr>
        <w:tc>
          <w:tcPr>
            <w:tcW w:w="285" w:type="pct"/>
            <w:vMerge/>
            <w:tcBorders>
              <w:top w:val="single" w:sz="4" w:space="0" w:color="auto"/>
              <w:left w:val="single" w:sz="8" w:space="0" w:color="000000"/>
              <w:bottom w:val="single" w:sz="4" w:space="0" w:color="auto"/>
              <w:right w:val="single" w:sz="4" w:space="0" w:color="auto"/>
            </w:tcBorders>
            <w:vAlign w:val="center"/>
            <w:hideMark/>
          </w:tcPr>
          <w:p w14:paraId="4C18E62C"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165" w:type="pct"/>
            <w:vMerge/>
            <w:tcBorders>
              <w:top w:val="single" w:sz="4" w:space="0" w:color="auto"/>
              <w:left w:val="single" w:sz="4" w:space="0" w:color="auto"/>
              <w:bottom w:val="single" w:sz="4" w:space="0" w:color="auto"/>
              <w:right w:val="single" w:sz="4" w:space="0" w:color="auto"/>
            </w:tcBorders>
            <w:vAlign w:val="center"/>
            <w:hideMark/>
          </w:tcPr>
          <w:p w14:paraId="724312A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389" w:type="pct"/>
            <w:tcBorders>
              <w:top w:val="nil"/>
              <w:left w:val="nil"/>
              <w:bottom w:val="nil"/>
              <w:right w:val="nil"/>
            </w:tcBorders>
            <w:noWrap/>
            <w:vAlign w:val="bottom"/>
            <w:hideMark/>
          </w:tcPr>
          <w:p w14:paraId="122E92D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W-79,0028310</w:t>
            </w:r>
          </w:p>
        </w:tc>
        <w:tc>
          <w:tcPr>
            <w:tcW w:w="324" w:type="pct"/>
            <w:vMerge/>
            <w:tcBorders>
              <w:top w:val="single" w:sz="4" w:space="0" w:color="auto"/>
              <w:left w:val="single" w:sz="4" w:space="0" w:color="auto"/>
              <w:bottom w:val="single" w:sz="4" w:space="0" w:color="auto"/>
              <w:right w:val="single" w:sz="4" w:space="0" w:color="auto"/>
            </w:tcBorders>
            <w:vAlign w:val="center"/>
            <w:hideMark/>
          </w:tcPr>
          <w:p w14:paraId="1FC5032D"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132" w:type="pct"/>
            <w:vMerge/>
            <w:tcBorders>
              <w:top w:val="single" w:sz="4" w:space="0" w:color="auto"/>
              <w:left w:val="nil"/>
              <w:bottom w:val="single" w:sz="4" w:space="0" w:color="000000"/>
              <w:right w:val="nil"/>
            </w:tcBorders>
            <w:vAlign w:val="center"/>
            <w:hideMark/>
          </w:tcPr>
          <w:p w14:paraId="6417957C"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316" w:type="pct"/>
            <w:tcBorders>
              <w:top w:val="nil"/>
              <w:left w:val="single" w:sz="4" w:space="0" w:color="000000"/>
              <w:bottom w:val="single" w:sz="4" w:space="0" w:color="000000"/>
              <w:right w:val="single" w:sz="4" w:space="0" w:color="000000"/>
            </w:tcBorders>
            <w:noWrap/>
            <w:vAlign w:val="bottom"/>
            <w:hideMark/>
          </w:tcPr>
          <w:p w14:paraId="77CEA277"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37" w:type="pct"/>
            <w:tcBorders>
              <w:top w:val="nil"/>
              <w:left w:val="nil"/>
              <w:bottom w:val="single" w:sz="4" w:space="0" w:color="auto"/>
              <w:right w:val="single" w:sz="4" w:space="0" w:color="000000"/>
            </w:tcBorders>
            <w:noWrap/>
            <w:vAlign w:val="bottom"/>
            <w:hideMark/>
          </w:tcPr>
          <w:p w14:paraId="4D3BA910" w14:textId="77777777" w:rsidR="004D1755" w:rsidRPr="004D1755" w:rsidRDefault="004D1755" w:rsidP="004D1755">
            <w:pPr>
              <w:spacing w:before="0" w:beforeAutospacing="0" w:after="0" w:afterAutospacing="0" w:line="240" w:lineRule="auto"/>
              <w:jc w:val="righ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250</w:t>
            </w:r>
          </w:p>
        </w:tc>
        <w:tc>
          <w:tcPr>
            <w:tcW w:w="124" w:type="pct"/>
            <w:tcBorders>
              <w:top w:val="nil"/>
              <w:left w:val="nil"/>
              <w:bottom w:val="single" w:sz="4" w:space="0" w:color="auto"/>
              <w:right w:val="single" w:sz="4" w:space="0" w:color="000000"/>
            </w:tcBorders>
            <w:noWrap/>
            <w:vAlign w:val="bottom"/>
            <w:hideMark/>
          </w:tcPr>
          <w:p w14:paraId="04D1B22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RF</w:t>
            </w:r>
          </w:p>
        </w:tc>
        <w:tc>
          <w:tcPr>
            <w:tcW w:w="157" w:type="pct"/>
            <w:tcBorders>
              <w:top w:val="nil"/>
              <w:left w:val="nil"/>
              <w:bottom w:val="single" w:sz="4" w:space="0" w:color="auto"/>
              <w:right w:val="single" w:sz="4" w:space="0" w:color="000000"/>
            </w:tcBorders>
            <w:noWrap/>
            <w:vAlign w:val="bottom"/>
            <w:hideMark/>
          </w:tcPr>
          <w:p w14:paraId="7BABD50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M5</w:t>
            </w:r>
          </w:p>
        </w:tc>
        <w:tc>
          <w:tcPr>
            <w:tcW w:w="124" w:type="pct"/>
            <w:tcBorders>
              <w:top w:val="nil"/>
              <w:left w:val="nil"/>
              <w:bottom w:val="single" w:sz="4" w:space="0" w:color="auto"/>
              <w:right w:val="single" w:sz="4" w:space="0" w:color="000000"/>
            </w:tcBorders>
            <w:noWrap/>
            <w:vAlign w:val="bottom"/>
            <w:hideMark/>
          </w:tcPr>
          <w:p w14:paraId="0A19935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xml:space="preserve"> X</w:t>
            </w:r>
          </w:p>
        </w:tc>
        <w:tc>
          <w:tcPr>
            <w:tcW w:w="124" w:type="pct"/>
            <w:tcBorders>
              <w:top w:val="nil"/>
              <w:left w:val="nil"/>
              <w:bottom w:val="single" w:sz="4" w:space="0" w:color="auto"/>
              <w:right w:val="single" w:sz="4" w:space="0" w:color="000000"/>
            </w:tcBorders>
            <w:noWrap/>
            <w:vAlign w:val="bottom"/>
            <w:hideMark/>
          </w:tcPr>
          <w:p w14:paraId="12354F7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22353A5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6F0B7CA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26BA3890" w14:textId="77777777" w:rsidR="004D1755" w:rsidRPr="004D1755" w:rsidRDefault="004D1755" w:rsidP="004D1755">
            <w:pPr>
              <w:spacing w:before="0" w:beforeAutospacing="0" w:after="0" w:afterAutospacing="0" w:line="240" w:lineRule="auto"/>
              <w:jc w:val="righ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13</w:t>
            </w:r>
          </w:p>
        </w:tc>
        <w:tc>
          <w:tcPr>
            <w:tcW w:w="142" w:type="pct"/>
            <w:tcBorders>
              <w:top w:val="nil"/>
              <w:left w:val="nil"/>
              <w:bottom w:val="nil"/>
              <w:right w:val="nil"/>
            </w:tcBorders>
            <w:shd w:val="clear" w:color="000000" w:fill="FFFFFF"/>
            <w:noWrap/>
            <w:vAlign w:val="center"/>
            <w:hideMark/>
          </w:tcPr>
          <w:p w14:paraId="5118A5C8" w14:textId="77777777" w:rsidR="004D1755" w:rsidRPr="004D1755" w:rsidRDefault="004D1755" w:rsidP="004D1755">
            <w:pPr>
              <w:spacing w:before="0" w:beforeAutospacing="0" w:after="0" w:afterAutospacing="0" w:line="240" w:lineRule="auto"/>
              <w:jc w:val="center"/>
              <w:rPr>
                <w:rFonts w:ascii="Arial Narrow" w:eastAsia="Times New Roman" w:hAnsi="Arial Narrow" w:cs="Calibri"/>
                <w:color w:val="000000"/>
                <w:sz w:val="18"/>
                <w:szCs w:val="18"/>
                <w:lang w:eastAsia="es-EC"/>
              </w:rPr>
            </w:pPr>
            <w:r w:rsidRPr="004D1755">
              <w:rPr>
                <w:rFonts w:ascii="Arial Narrow" w:eastAsia="Times New Roman" w:hAnsi="Arial Narrow" w:cs="Calibri"/>
                <w:color w:val="000000"/>
                <w:sz w:val="18"/>
                <w:szCs w:val="18"/>
                <w:lang w:eastAsia="es-EC"/>
              </w:rPr>
              <w:t>7,25</w:t>
            </w:r>
          </w:p>
        </w:tc>
        <w:tc>
          <w:tcPr>
            <w:tcW w:w="218" w:type="pct"/>
            <w:tcBorders>
              <w:top w:val="nil"/>
              <w:left w:val="nil"/>
              <w:bottom w:val="nil"/>
              <w:right w:val="nil"/>
            </w:tcBorders>
            <w:shd w:val="clear" w:color="000000" w:fill="FFFFFF"/>
            <w:noWrap/>
            <w:vAlign w:val="center"/>
            <w:hideMark/>
          </w:tcPr>
          <w:p w14:paraId="399CCFB6" w14:textId="77777777" w:rsidR="004D1755" w:rsidRPr="004D1755" w:rsidRDefault="004D1755" w:rsidP="004D1755">
            <w:pPr>
              <w:spacing w:before="0" w:beforeAutospacing="0" w:after="0" w:afterAutospacing="0" w:line="240" w:lineRule="auto"/>
              <w:jc w:val="center"/>
              <w:rPr>
                <w:rFonts w:ascii="Arial Narrow" w:eastAsia="Times New Roman" w:hAnsi="Arial Narrow" w:cs="Calibri"/>
                <w:color w:val="000000"/>
                <w:sz w:val="18"/>
                <w:szCs w:val="18"/>
                <w:lang w:eastAsia="es-EC"/>
              </w:rPr>
            </w:pPr>
            <w:r w:rsidRPr="004D1755">
              <w:rPr>
                <w:rFonts w:ascii="Arial Narrow" w:eastAsia="Times New Roman" w:hAnsi="Arial Narrow" w:cs="Calibri"/>
                <w:color w:val="000000"/>
                <w:sz w:val="18"/>
                <w:szCs w:val="18"/>
                <w:lang w:eastAsia="es-EC"/>
              </w:rPr>
              <w:t>13,85</w:t>
            </w:r>
          </w:p>
        </w:tc>
        <w:tc>
          <w:tcPr>
            <w:tcW w:w="237" w:type="pct"/>
            <w:tcBorders>
              <w:top w:val="nil"/>
              <w:left w:val="single" w:sz="4" w:space="0" w:color="000000"/>
              <w:bottom w:val="single" w:sz="4" w:space="0" w:color="auto"/>
              <w:right w:val="single" w:sz="4" w:space="0" w:color="000000"/>
            </w:tcBorders>
            <w:noWrap/>
            <w:vAlign w:val="bottom"/>
            <w:hideMark/>
          </w:tcPr>
          <w:p w14:paraId="4FD93BBA"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07" w:type="pct"/>
            <w:tcBorders>
              <w:top w:val="nil"/>
              <w:left w:val="nil"/>
              <w:bottom w:val="single" w:sz="4" w:space="0" w:color="auto"/>
              <w:right w:val="nil"/>
            </w:tcBorders>
            <w:noWrap/>
            <w:vAlign w:val="bottom"/>
            <w:hideMark/>
          </w:tcPr>
          <w:p w14:paraId="5BD53AC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1" w:type="pct"/>
            <w:tcBorders>
              <w:top w:val="nil"/>
              <w:left w:val="single" w:sz="4" w:space="0" w:color="000000"/>
              <w:bottom w:val="single" w:sz="4" w:space="0" w:color="auto"/>
              <w:right w:val="single" w:sz="4" w:space="0" w:color="000000"/>
            </w:tcBorders>
            <w:noWrap/>
            <w:vAlign w:val="bottom"/>
            <w:hideMark/>
          </w:tcPr>
          <w:p w14:paraId="1E3C562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0.67</w:t>
            </w:r>
          </w:p>
        </w:tc>
        <w:tc>
          <w:tcPr>
            <w:tcW w:w="292" w:type="pct"/>
            <w:tcBorders>
              <w:top w:val="nil"/>
              <w:left w:val="nil"/>
              <w:bottom w:val="single" w:sz="4" w:space="0" w:color="auto"/>
              <w:right w:val="single" w:sz="4" w:space="0" w:color="000000"/>
            </w:tcBorders>
            <w:noWrap/>
            <w:vAlign w:val="bottom"/>
            <w:hideMark/>
          </w:tcPr>
          <w:p w14:paraId="0BC1238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INEN 1108</w:t>
            </w:r>
          </w:p>
        </w:tc>
        <w:tc>
          <w:tcPr>
            <w:tcW w:w="797" w:type="pct"/>
            <w:gridSpan w:val="4"/>
            <w:vMerge w:val="restart"/>
            <w:tcBorders>
              <w:top w:val="nil"/>
              <w:left w:val="nil"/>
              <w:bottom w:val="nil"/>
              <w:right w:val="nil"/>
            </w:tcBorders>
            <w:vAlign w:val="center"/>
            <w:hideMark/>
          </w:tcPr>
          <w:p w14:paraId="0B7CCF55"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xml:space="preserve">MUESTRA NATURAL DE UN VERTIENTE </w:t>
            </w:r>
          </w:p>
        </w:tc>
        <w:tc>
          <w:tcPr>
            <w:tcW w:w="243" w:type="pct"/>
            <w:vMerge w:val="restart"/>
            <w:tcBorders>
              <w:top w:val="single" w:sz="4" w:space="0" w:color="auto"/>
              <w:left w:val="single" w:sz="8" w:space="0" w:color="000000"/>
              <w:bottom w:val="single" w:sz="4" w:space="0" w:color="auto"/>
              <w:right w:val="single" w:sz="4" w:space="0" w:color="auto"/>
            </w:tcBorders>
            <w:noWrap/>
            <w:vAlign w:val="bottom"/>
            <w:hideMark/>
          </w:tcPr>
          <w:p w14:paraId="4E2AA8D3"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TQZ5</w:t>
            </w:r>
          </w:p>
        </w:tc>
      </w:tr>
      <w:tr w:rsidR="004D1755" w:rsidRPr="004D1755" w14:paraId="2143A423" w14:textId="77777777" w:rsidTr="004D1755">
        <w:trPr>
          <w:trHeight w:val="585"/>
        </w:trPr>
        <w:tc>
          <w:tcPr>
            <w:tcW w:w="285" w:type="pct"/>
            <w:vMerge w:val="restart"/>
            <w:tcBorders>
              <w:top w:val="nil"/>
              <w:left w:val="single" w:sz="8" w:space="0" w:color="000000"/>
              <w:bottom w:val="single" w:sz="4" w:space="0" w:color="auto"/>
              <w:right w:val="single" w:sz="4" w:space="0" w:color="auto"/>
            </w:tcBorders>
            <w:noWrap/>
            <w:vAlign w:val="bottom"/>
            <w:hideMark/>
          </w:tcPr>
          <w:p w14:paraId="49E23057"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M6</w:t>
            </w:r>
          </w:p>
        </w:tc>
        <w:tc>
          <w:tcPr>
            <w:tcW w:w="165" w:type="pct"/>
            <w:vMerge w:val="restart"/>
            <w:tcBorders>
              <w:top w:val="nil"/>
              <w:left w:val="single" w:sz="4" w:space="0" w:color="auto"/>
              <w:bottom w:val="single" w:sz="4" w:space="0" w:color="auto"/>
              <w:right w:val="single" w:sz="4" w:space="0" w:color="auto"/>
            </w:tcBorders>
            <w:noWrap/>
            <w:vAlign w:val="bottom"/>
            <w:hideMark/>
          </w:tcPr>
          <w:p w14:paraId="0565632F"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6:30</w:t>
            </w:r>
          </w:p>
        </w:tc>
        <w:tc>
          <w:tcPr>
            <w:tcW w:w="389" w:type="pct"/>
            <w:tcBorders>
              <w:top w:val="single" w:sz="4" w:space="0" w:color="auto"/>
              <w:left w:val="nil"/>
              <w:bottom w:val="single" w:sz="4" w:space="0" w:color="auto"/>
              <w:right w:val="nil"/>
            </w:tcBorders>
            <w:noWrap/>
            <w:vAlign w:val="bottom"/>
            <w:hideMark/>
          </w:tcPr>
          <w:p w14:paraId="1D9AB2E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S-1.513523</w:t>
            </w:r>
          </w:p>
        </w:tc>
        <w:tc>
          <w:tcPr>
            <w:tcW w:w="324" w:type="pct"/>
            <w:vMerge w:val="restart"/>
            <w:tcBorders>
              <w:top w:val="nil"/>
              <w:left w:val="single" w:sz="4" w:space="0" w:color="auto"/>
              <w:bottom w:val="single" w:sz="4" w:space="0" w:color="auto"/>
              <w:right w:val="single" w:sz="4" w:space="0" w:color="auto"/>
            </w:tcBorders>
            <w:noWrap/>
            <w:vAlign w:val="bottom"/>
            <w:hideMark/>
          </w:tcPr>
          <w:p w14:paraId="52CF186C"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xml:space="preserve">Vertiente </w:t>
            </w:r>
          </w:p>
        </w:tc>
        <w:tc>
          <w:tcPr>
            <w:tcW w:w="132" w:type="pct"/>
            <w:tcBorders>
              <w:top w:val="nil"/>
              <w:left w:val="nil"/>
              <w:bottom w:val="nil"/>
              <w:right w:val="nil"/>
            </w:tcBorders>
            <w:noWrap/>
            <w:vAlign w:val="bottom"/>
            <w:hideMark/>
          </w:tcPr>
          <w:p w14:paraId="6DE8B76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316" w:type="pct"/>
            <w:tcBorders>
              <w:top w:val="nil"/>
              <w:left w:val="single" w:sz="4" w:space="0" w:color="auto"/>
              <w:bottom w:val="nil"/>
              <w:right w:val="single" w:sz="4" w:space="0" w:color="auto"/>
            </w:tcBorders>
            <w:noWrap/>
            <w:vAlign w:val="bottom"/>
            <w:hideMark/>
          </w:tcPr>
          <w:p w14:paraId="13D0F843"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37" w:type="pct"/>
            <w:tcBorders>
              <w:top w:val="nil"/>
              <w:left w:val="nil"/>
              <w:bottom w:val="nil"/>
              <w:right w:val="single" w:sz="4" w:space="0" w:color="000000"/>
            </w:tcBorders>
            <w:noWrap/>
            <w:vAlign w:val="bottom"/>
            <w:hideMark/>
          </w:tcPr>
          <w:p w14:paraId="52D0CFF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2FC74EB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57" w:type="pct"/>
            <w:tcBorders>
              <w:top w:val="nil"/>
              <w:left w:val="nil"/>
              <w:bottom w:val="nil"/>
              <w:right w:val="single" w:sz="4" w:space="0" w:color="auto"/>
            </w:tcBorders>
            <w:noWrap/>
            <w:vAlign w:val="bottom"/>
            <w:hideMark/>
          </w:tcPr>
          <w:p w14:paraId="0C22778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4/6.</w:t>
            </w:r>
          </w:p>
        </w:tc>
        <w:tc>
          <w:tcPr>
            <w:tcW w:w="124" w:type="pct"/>
            <w:tcBorders>
              <w:top w:val="nil"/>
              <w:left w:val="nil"/>
              <w:bottom w:val="nil"/>
              <w:right w:val="single" w:sz="4" w:space="0" w:color="000000"/>
            </w:tcBorders>
            <w:noWrap/>
            <w:vAlign w:val="bottom"/>
            <w:hideMark/>
          </w:tcPr>
          <w:p w14:paraId="214F40D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7878568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3B9D00C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11342D9C"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19C6868D"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42" w:type="pct"/>
            <w:tcBorders>
              <w:top w:val="single" w:sz="4" w:space="0" w:color="auto"/>
              <w:left w:val="nil"/>
              <w:bottom w:val="nil"/>
              <w:right w:val="single" w:sz="4" w:space="0" w:color="000000"/>
            </w:tcBorders>
            <w:noWrap/>
            <w:vAlign w:val="bottom"/>
            <w:hideMark/>
          </w:tcPr>
          <w:p w14:paraId="702490A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8" w:type="pct"/>
            <w:tcBorders>
              <w:top w:val="single" w:sz="4" w:space="0" w:color="auto"/>
              <w:left w:val="nil"/>
              <w:bottom w:val="nil"/>
              <w:right w:val="single" w:sz="4" w:space="0" w:color="000000"/>
            </w:tcBorders>
            <w:noWrap/>
            <w:vAlign w:val="bottom"/>
            <w:hideMark/>
          </w:tcPr>
          <w:p w14:paraId="45CD86A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37" w:type="pct"/>
            <w:tcBorders>
              <w:top w:val="nil"/>
              <w:left w:val="nil"/>
              <w:bottom w:val="nil"/>
              <w:right w:val="single" w:sz="4" w:space="0" w:color="000000"/>
            </w:tcBorders>
            <w:noWrap/>
            <w:vAlign w:val="bottom"/>
            <w:hideMark/>
          </w:tcPr>
          <w:p w14:paraId="78B3421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07" w:type="pct"/>
            <w:tcBorders>
              <w:top w:val="nil"/>
              <w:left w:val="nil"/>
              <w:bottom w:val="nil"/>
              <w:right w:val="nil"/>
            </w:tcBorders>
            <w:noWrap/>
            <w:vAlign w:val="bottom"/>
            <w:hideMark/>
          </w:tcPr>
          <w:p w14:paraId="0FFAE6D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1" w:type="pct"/>
            <w:tcBorders>
              <w:top w:val="nil"/>
              <w:left w:val="single" w:sz="4" w:space="0" w:color="000000"/>
              <w:bottom w:val="nil"/>
              <w:right w:val="single" w:sz="4" w:space="0" w:color="000000"/>
            </w:tcBorders>
            <w:noWrap/>
            <w:vAlign w:val="bottom"/>
            <w:hideMark/>
          </w:tcPr>
          <w:p w14:paraId="2775829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92" w:type="pct"/>
            <w:tcBorders>
              <w:top w:val="nil"/>
              <w:left w:val="nil"/>
              <w:bottom w:val="nil"/>
              <w:right w:val="single" w:sz="4" w:space="0" w:color="000000"/>
            </w:tcBorders>
            <w:noWrap/>
            <w:vAlign w:val="bottom"/>
            <w:hideMark/>
          </w:tcPr>
          <w:p w14:paraId="6220C50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797" w:type="pct"/>
            <w:gridSpan w:val="4"/>
            <w:vMerge/>
            <w:tcBorders>
              <w:top w:val="nil"/>
              <w:left w:val="nil"/>
              <w:bottom w:val="nil"/>
              <w:right w:val="single" w:sz="4" w:space="0" w:color="000000"/>
            </w:tcBorders>
            <w:vAlign w:val="center"/>
            <w:hideMark/>
          </w:tcPr>
          <w:p w14:paraId="1E34AC3D"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243" w:type="pct"/>
            <w:vMerge/>
            <w:tcBorders>
              <w:top w:val="single" w:sz="4" w:space="0" w:color="auto"/>
              <w:left w:val="single" w:sz="8" w:space="0" w:color="000000"/>
              <w:bottom w:val="single" w:sz="4" w:space="0" w:color="auto"/>
              <w:right w:val="single" w:sz="4" w:space="0" w:color="auto"/>
            </w:tcBorders>
            <w:vAlign w:val="center"/>
            <w:hideMark/>
          </w:tcPr>
          <w:p w14:paraId="65C0673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r>
      <w:tr w:rsidR="004D1755" w:rsidRPr="004D1755" w14:paraId="32C40307" w14:textId="77777777" w:rsidTr="004D1755">
        <w:trPr>
          <w:trHeight w:val="600"/>
        </w:trPr>
        <w:tc>
          <w:tcPr>
            <w:tcW w:w="285" w:type="pct"/>
            <w:vMerge/>
            <w:tcBorders>
              <w:top w:val="nil"/>
              <w:left w:val="single" w:sz="8" w:space="0" w:color="000000"/>
              <w:bottom w:val="single" w:sz="4" w:space="0" w:color="auto"/>
              <w:right w:val="single" w:sz="4" w:space="0" w:color="auto"/>
            </w:tcBorders>
            <w:vAlign w:val="center"/>
            <w:hideMark/>
          </w:tcPr>
          <w:p w14:paraId="3AFC845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165" w:type="pct"/>
            <w:vMerge/>
            <w:tcBorders>
              <w:top w:val="nil"/>
              <w:left w:val="single" w:sz="4" w:space="0" w:color="auto"/>
              <w:bottom w:val="single" w:sz="4" w:space="0" w:color="auto"/>
              <w:right w:val="single" w:sz="4" w:space="0" w:color="auto"/>
            </w:tcBorders>
            <w:vAlign w:val="center"/>
            <w:hideMark/>
          </w:tcPr>
          <w:p w14:paraId="046CFAB6"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389" w:type="pct"/>
            <w:tcBorders>
              <w:top w:val="nil"/>
              <w:left w:val="nil"/>
              <w:bottom w:val="nil"/>
              <w:right w:val="nil"/>
            </w:tcBorders>
            <w:noWrap/>
            <w:vAlign w:val="bottom"/>
            <w:hideMark/>
          </w:tcPr>
          <w:p w14:paraId="63DABF1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W-79,0028310</w:t>
            </w:r>
          </w:p>
        </w:tc>
        <w:tc>
          <w:tcPr>
            <w:tcW w:w="324" w:type="pct"/>
            <w:vMerge/>
            <w:tcBorders>
              <w:top w:val="nil"/>
              <w:left w:val="single" w:sz="4" w:space="0" w:color="auto"/>
              <w:bottom w:val="single" w:sz="4" w:space="0" w:color="auto"/>
              <w:right w:val="single" w:sz="4" w:space="0" w:color="auto"/>
            </w:tcBorders>
            <w:vAlign w:val="center"/>
            <w:hideMark/>
          </w:tcPr>
          <w:p w14:paraId="59E14D7D"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132" w:type="pct"/>
            <w:tcBorders>
              <w:top w:val="nil"/>
              <w:left w:val="nil"/>
              <w:bottom w:val="single" w:sz="4" w:space="0" w:color="auto"/>
              <w:right w:val="nil"/>
            </w:tcBorders>
            <w:noWrap/>
            <w:vAlign w:val="bottom"/>
            <w:hideMark/>
          </w:tcPr>
          <w:p w14:paraId="33668B7A"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x</w:t>
            </w:r>
          </w:p>
        </w:tc>
        <w:tc>
          <w:tcPr>
            <w:tcW w:w="316" w:type="pct"/>
            <w:tcBorders>
              <w:top w:val="nil"/>
              <w:left w:val="single" w:sz="4" w:space="0" w:color="auto"/>
              <w:bottom w:val="single" w:sz="4" w:space="0" w:color="auto"/>
              <w:right w:val="single" w:sz="4" w:space="0" w:color="auto"/>
            </w:tcBorders>
            <w:noWrap/>
            <w:vAlign w:val="bottom"/>
            <w:hideMark/>
          </w:tcPr>
          <w:p w14:paraId="0001A3B6"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37" w:type="pct"/>
            <w:tcBorders>
              <w:top w:val="nil"/>
              <w:left w:val="nil"/>
              <w:bottom w:val="single" w:sz="4" w:space="0" w:color="auto"/>
              <w:right w:val="single" w:sz="4" w:space="0" w:color="000000"/>
            </w:tcBorders>
            <w:noWrap/>
            <w:vAlign w:val="bottom"/>
            <w:hideMark/>
          </w:tcPr>
          <w:p w14:paraId="59F22F2B" w14:textId="77777777" w:rsidR="004D1755" w:rsidRPr="004D1755" w:rsidRDefault="004D1755" w:rsidP="004D1755">
            <w:pPr>
              <w:spacing w:before="0" w:beforeAutospacing="0" w:after="0" w:afterAutospacing="0" w:line="240" w:lineRule="auto"/>
              <w:jc w:val="righ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250</w:t>
            </w:r>
          </w:p>
        </w:tc>
        <w:tc>
          <w:tcPr>
            <w:tcW w:w="124" w:type="pct"/>
            <w:tcBorders>
              <w:top w:val="nil"/>
              <w:left w:val="nil"/>
              <w:bottom w:val="single" w:sz="4" w:space="0" w:color="auto"/>
              <w:right w:val="single" w:sz="4" w:space="0" w:color="000000"/>
            </w:tcBorders>
            <w:noWrap/>
            <w:vAlign w:val="bottom"/>
            <w:hideMark/>
          </w:tcPr>
          <w:p w14:paraId="3B086B5A"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RF</w:t>
            </w:r>
          </w:p>
        </w:tc>
        <w:tc>
          <w:tcPr>
            <w:tcW w:w="157" w:type="pct"/>
            <w:tcBorders>
              <w:top w:val="nil"/>
              <w:left w:val="nil"/>
              <w:bottom w:val="single" w:sz="4" w:space="0" w:color="auto"/>
              <w:right w:val="single" w:sz="4" w:space="0" w:color="000000"/>
            </w:tcBorders>
            <w:noWrap/>
            <w:vAlign w:val="bottom"/>
            <w:hideMark/>
          </w:tcPr>
          <w:p w14:paraId="4D0B1E2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M6</w:t>
            </w:r>
          </w:p>
        </w:tc>
        <w:tc>
          <w:tcPr>
            <w:tcW w:w="124" w:type="pct"/>
            <w:tcBorders>
              <w:top w:val="nil"/>
              <w:left w:val="nil"/>
              <w:bottom w:val="single" w:sz="4" w:space="0" w:color="auto"/>
              <w:right w:val="single" w:sz="4" w:space="0" w:color="000000"/>
            </w:tcBorders>
            <w:noWrap/>
            <w:vAlign w:val="bottom"/>
            <w:hideMark/>
          </w:tcPr>
          <w:p w14:paraId="3E90C2C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X</w:t>
            </w:r>
          </w:p>
        </w:tc>
        <w:tc>
          <w:tcPr>
            <w:tcW w:w="124" w:type="pct"/>
            <w:tcBorders>
              <w:top w:val="nil"/>
              <w:left w:val="nil"/>
              <w:bottom w:val="single" w:sz="4" w:space="0" w:color="auto"/>
              <w:right w:val="single" w:sz="4" w:space="0" w:color="000000"/>
            </w:tcBorders>
            <w:noWrap/>
            <w:vAlign w:val="bottom"/>
            <w:hideMark/>
          </w:tcPr>
          <w:p w14:paraId="528DAC8D"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2021900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429EA76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5B899607" w14:textId="77777777" w:rsidR="004D1755" w:rsidRPr="004D1755" w:rsidRDefault="004D1755" w:rsidP="004D1755">
            <w:pPr>
              <w:spacing w:before="0" w:beforeAutospacing="0" w:after="0" w:afterAutospacing="0" w:line="240" w:lineRule="auto"/>
              <w:jc w:val="righ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13</w:t>
            </w:r>
          </w:p>
        </w:tc>
        <w:tc>
          <w:tcPr>
            <w:tcW w:w="142" w:type="pct"/>
            <w:tcBorders>
              <w:top w:val="nil"/>
              <w:left w:val="nil"/>
              <w:bottom w:val="nil"/>
              <w:right w:val="nil"/>
            </w:tcBorders>
            <w:shd w:val="clear" w:color="000000" w:fill="FFFFFF"/>
            <w:noWrap/>
            <w:vAlign w:val="center"/>
            <w:hideMark/>
          </w:tcPr>
          <w:p w14:paraId="484D626F" w14:textId="77777777" w:rsidR="004D1755" w:rsidRPr="004D1755" w:rsidRDefault="004D1755" w:rsidP="004D1755">
            <w:pPr>
              <w:spacing w:before="0" w:beforeAutospacing="0" w:after="0" w:afterAutospacing="0" w:line="240" w:lineRule="auto"/>
              <w:jc w:val="center"/>
              <w:rPr>
                <w:rFonts w:ascii="Arial Narrow" w:eastAsia="Times New Roman" w:hAnsi="Arial Narrow" w:cs="Calibri"/>
                <w:color w:val="000000"/>
                <w:sz w:val="18"/>
                <w:szCs w:val="18"/>
                <w:lang w:eastAsia="es-EC"/>
              </w:rPr>
            </w:pPr>
            <w:r w:rsidRPr="004D1755">
              <w:rPr>
                <w:rFonts w:ascii="Arial Narrow" w:eastAsia="Times New Roman" w:hAnsi="Arial Narrow" w:cs="Calibri"/>
                <w:color w:val="000000"/>
                <w:sz w:val="18"/>
                <w:szCs w:val="18"/>
                <w:lang w:eastAsia="es-EC"/>
              </w:rPr>
              <w:t>7,26</w:t>
            </w:r>
          </w:p>
        </w:tc>
        <w:tc>
          <w:tcPr>
            <w:tcW w:w="218" w:type="pct"/>
            <w:tcBorders>
              <w:top w:val="nil"/>
              <w:left w:val="nil"/>
              <w:bottom w:val="nil"/>
              <w:right w:val="nil"/>
            </w:tcBorders>
            <w:shd w:val="clear" w:color="000000" w:fill="FFFFFF"/>
            <w:noWrap/>
            <w:vAlign w:val="center"/>
            <w:hideMark/>
          </w:tcPr>
          <w:p w14:paraId="5BC618A2" w14:textId="77777777" w:rsidR="004D1755" w:rsidRPr="004D1755" w:rsidRDefault="004D1755" w:rsidP="004D1755">
            <w:pPr>
              <w:spacing w:before="0" w:beforeAutospacing="0" w:after="0" w:afterAutospacing="0" w:line="240" w:lineRule="auto"/>
              <w:jc w:val="center"/>
              <w:rPr>
                <w:rFonts w:ascii="Arial Narrow" w:eastAsia="Times New Roman" w:hAnsi="Arial Narrow" w:cs="Calibri"/>
                <w:color w:val="000000"/>
                <w:sz w:val="18"/>
                <w:szCs w:val="18"/>
                <w:lang w:eastAsia="es-EC"/>
              </w:rPr>
            </w:pPr>
            <w:r w:rsidRPr="004D1755">
              <w:rPr>
                <w:rFonts w:ascii="Arial Narrow" w:eastAsia="Times New Roman" w:hAnsi="Arial Narrow" w:cs="Calibri"/>
                <w:color w:val="000000"/>
                <w:sz w:val="18"/>
                <w:szCs w:val="18"/>
                <w:lang w:eastAsia="es-EC"/>
              </w:rPr>
              <w:t>13,90</w:t>
            </w:r>
          </w:p>
        </w:tc>
        <w:tc>
          <w:tcPr>
            <w:tcW w:w="237" w:type="pct"/>
            <w:tcBorders>
              <w:top w:val="nil"/>
              <w:left w:val="single" w:sz="4" w:space="0" w:color="000000"/>
              <w:bottom w:val="single" w:sz="4" w:space="0" w:color="auto"/>
              <w:right w:val="single" w:sz="4" w:space="0" w:color="000000"/>
            </w:tcBorders>
            <w:noWrap/>
            <w:vAlign w:val="bottom"/>
            <w:hideMark/>
          </w:tcPr>
          <w:p w14:paraId="59ABF6A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07" w:type="pct"/>
            <w:tcBorders>
              <w:top w:val="nil"/>
              <w:left w:val="nil"/>
              <w:bottom w:val="single" w:sz="4" w:space="0" w:color="auto"/>
              <w:right w:val="nil"/>
            </w:tcBorders>
            <w:noWrap/>
            <w:vAlign w:val="bottom"/>
            <w:hideMark/>
          </w:tcPr>
          <w:p w14:paraId="35229C3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1" w:type="pct"/>
            <w:tcBorders>
              <w:top w:val="nil"/>
              <w:left w:val="single" w:sz="4" w:space="0" w:color="000000"/>
              <w:bottom w:val="single" w:sz="4" w:space="0" w:color="auto"/>
              <w:right w:val="single" w:sz="4" w:space="0" w:color="000000"/>
            </w:tcBorders>
            <w:noWrap/>
            <w:vAlign w:val="bottom"/>
            <w:hideMark/>
          </w:tcPr>
          <w:p w14:paraId="0BD0D11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0.67</w:t>
            </w:r>
          </w:p>
        </w:tc>
        <w:tc>
          <w:tcPr>
            <w:tcW w:w="292" w:type="pct"/>
            <w:tcBorders>
              <w:top w:val="nil"/>
              <w:left w:val="nil"/>
              <w:bottom w:val="single" w:sz="4" w:space="0" w:color="auto"/>
              <w:right w:val="single" w:sz="4" w:space="0" w:color="000000"/>
            </w:tcBorders>
            <w:noWrap/>
            <w:vAlign w:val="bottom"/>
            <w:hideMark/>
          </w:tcPr>
          <w:p w14:paraId="64F3102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INEN 1108</w:t>
            </w:r>
          </w:p>
        </w:tc>
        <w:tc>
          <w:tcPr>
            <w:tcW w:w="597" w:type="pct"/>
            <w:tcBorders>
              <w:top w:val="nil"/>
              <w:left w:val="nil"/>
              <w:bottom w:val="single" w:sz="4" w:space="0" w:color="auto"/>
              <w:right w:val="nil"/>
            </w:tcBorders>
            <w:noWrap/>
            <w:vAlign w:val="bottom"/>
            <w:hideMark/>
          </w:tcPr>
          <w:p w14:paraId="5BBFF1CC"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70" w:type="pct"/>
            <w:tcBorders>
              <w:top w:val="nil"/>
              <w:left w:val="nil"/>
              <w:bottom w:val="single" w:sz="4" w:space="0" w:color="auto"/>
              <w:right w:val="nil"/>
            </w:tcBorders>
            <w:noWrap/>
            <w:vAlign w:val="bottom"/>
            <w:hideMark/>
          </w:tcPr>
          <w:p w14:paraId="6DAC177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single" w:sz="4" w:space="0" w:color="auto"/>
              <w:right w:val="nil"/>
            </w:tcBorders>
            <w:noWrap/>
            <w:vAlign w:val="bottom"/>
            <w:hideMark/>
          </w:tcPr>
          <w:p w14:paraId="7E0C3F4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single" w:sz="4" w:space="0" w:color="auto"/>
              <w:right w:val="nil"/>
            </w:tcBorders>
            <w:noWrap/>
            <w:vAlign w:val="bottom"/>
            <w:hideMark/>
          </w:tcPr>
          <w:p w14:paraId="36E5C43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43" w:type="pct"/>
            <w:vMerge w:val="restart"/>
            <w:tcBorders>
              <w:top w:val="nil"/>
              <w:left w:val="single" w:sz="8" w:space="0" w:color="000000"/>
              <w:bottom w:val="single" w:sz="4" w:space="0" w:color="auto"/>
              <w:right w:val="single" w:sz="4" w:space="0" w:color="auto"/>
            </w:tcBorders>
            <w:noWrap/>
            <w:vAlign w:val="bottom"/>
            <w:hideMark/>
          </w:tcPr>
          <w:p w14:paraId="27A652D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TQZ6</w:t>
            </w:r>
          </w:p>
        </w:tc>
      </w:tr>
      <w:tr w:rsidR="004D1755" w:rsidRPr="004D1755" w14:paraId="435F8B97" w14:textId="77777777" w:rsidTr="004D1755">
        <w:trPr>
          <w:trHeight w:val="300"/>
        </w:trPr>
        <w:tc>
          <w:tcPr>
            <w:tcW w:w="285" w:type="pct"/>
            <w:vMerge w:val="restart"/>
            <w:tcBorders>
              <w:top w:val="nil"/>
              <w:left w:val="single" w:sz="8" w:space="0" w:color="000000"/>
              <w:bottom w:val="single" w:sz="4" w:space="0" w:color="auto"/>
              <w:right w:val="single" w:sz="4" w:space="0" w:color="auto"/>
            </w:tcBorders>
            <w:noWrap/>
            <w:vAlign w:val="bottom"/>
            <w:hideMark/>
          </w:tcPr>
          <w:p w14:paraId="24B4FAFC"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M7</w:t>
            </w:r>
          </w:p>
        </w:tc>
        <w:tc>
          <w:tcPr>
            <w:tcW w:w="165" w:type="pct"/>
            <w:vMerge w:val="restart"/>
            <w:tcBorders>
              <w:top w:val="nil"/>
              <w:left w:val="single" w:sz="4" w:space="0" w:color="auto"/>
              <w:bottom w:val="single" w:sz="4" w:space="0" w:color="auto"/>
              <w:right w:val="single" w:sz="4" w:space="0" w:color="auto"/>
            </w:tcBorders>
            <w:noWrap/>
            <w:vAlign w:val="bottom"/>
            <w:hideMark/>
          </w:tcPr>
          <w:p w14:paraId="4E0D6E69"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7.00</w:t>
            </w:r>
          </w:p>
        </w:tc>
        <w:tc>
          <w:tcPr>
            <w:tcW w:w="389" w:type="pct"/>
            <w:tcBorders>
              <w:top w:val="single" w:sz="4" w:space="0" w:color="auto"/>
              <w:left w:val="nil"/>
              <w:bottom w:val="single" w:sz="4" w:space="0" w:color="auto"/>
              <w:right w:val="nil"/>
            </w:tcBorders>
            <w:noWrap/>
            <w:vAlign w:val="bottom"/>
            <w:hideMark/>
          </w:tcPr>
          <w:p w14:paraId="74519C5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S-1.513523</w:t>
            </w:r>
          </w:p>
        </w:tc>
        <w:tc>
          <w:tcPr>
            <w:tcW w:w="324" w:type="pct"/>
            <w:vMerge w:val="restart"/>
            <w:tcBorders>
              <w:top w:val="nil"/>
              <w:left w:val="single" w:sz="4" w:space="0" w:color="auto"/>
              <w:bottom w:val="single" w:sz="4" w:space="0" w:color="auto"/>
              <w:right w:val="single" w:sz="4" w:space="0" w:color="auto"/>
            </w:tcBorders>
            <w:noWrap/>
            <w:vAlign w:val="bottom"/>
            <w:hideMark/>
          </w:tcPr>
          <w:p w14:paraId="79E6B806"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xml:space="preserve">Vertiente </w:t>
            </w:r>
          </w:p>
        </w:tc>
        <w:tc>
          <w:tcPr>
            <w:tcW w:w="132" w:type="pct"/>
            <w:tcBorders>
              <w:top w:val="nil"/>
              <w:left w:val="nil"/>
              <w:bottom w:val="nil"/>
              <w:right w:val="single" w:sz="4" w:space="0" w:color="auto"/>
            </w:tcBorders>
            <w:noWrap/>
            <w:vAlign w:val="bottom"/>
            <w:hideMark/>
          </w:tcPr>
          <w:p w14:paraId="232EADE6"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316" w:type="pct"/>
            <w:tcBorders>
              <w:top w:val="nil"/>
              <w:left w:val="nil"/>
              <w:bottom w:val="nil"/>
              <w:right w:val="single" w:sz="4" w:space="0" w:color="auto"/>
            </w:tcBorders>
            <w:noWrap/>
            <w:vAlign w:val="bottom"/>
            <w:hideMark/>
          </w:tcPr>
          <w:p w14:paraId="50D223CD"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37" w:type="pct"/>
            <w:tcBorders>
              <w:top w:val="nil"/>
              <w:left w:val="nil"/>
              <w:bottom w:val="nil"/>
              <w:right w:val="single" w:sz="4" w:space="0" w:color="000000"/>
            </w:tcBorders>
            <w:noWrap/>
            <w:vAlign w:val="bottom"/>
            <w:hideMark/>
          </w:tcPr>
          <w:p w14:paraId="28B441B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264B00CC"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57" w:type="pct"/>
            <w:tcBorders>
              <w:top w:val="nil"/>
              <w:left w:val="nil"/>
              <w:bottom w:val="nil"/>
              <w:right w:val="single" w:sz="4" w:space="0" w:color="auto"/>
            </w:tcBorders>
            <w:noWrap/>
            <w:vAlign w:val="bottom"/>
            <w:hideMark/>
          </w:tcPr>
          <w:p w14:paraId="266A65B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4/6.</w:t>
            </w:r>
          </w:p>
        </w:tc>
        <w:tc>
          <w:tcPr>
            <w:tcW w:w="124" w:type="pct"/>
            <w:tcBorders>
              <w:top w:val="nil"/>
              <w:left w:val="nil"/>
              <w:bottom w:val="nil"/>
              <w:right w:val="single" w:sz="4" w:space="0" w:color="000000"/>
            </w:tcBorders>
            <w:noWrap/>
            <w:vAlign w:val="bottom"/>
            <w:hideMark/>
          </w:tcPr>
          <w:p w14:paraId="5ACD85A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198E60B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06222E8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685F617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2E2AA7BC"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42" w:type="pct"/>
            <w:tcBorders>
              <w:top w:val="single" w:sz="4" w:space="0" w:color="auto"/>
              <w:left w:val="nil"/>
              <w:bottom w:val="nil"/>
              <w:right w:val="single" w:sz="4" w:space="0" w:color="000000"/>
            </w:tcBorders>
            <w:noWrap/>
            <w:vAlign w:val="bottom"/>
            <w:hideMark/>
          </w:tcPr>
          <w:p w14:paraId="3571B62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8" w:type="pct"/>
            <w:tcBorders>
              <w:top w:val="single" w:sz="4" w:space="0" w:color="auto"/>
              <w:left w:val="nil"/>
              <w:bottom w:val="nil"/>
              <w:right w:val="single" w:sz="4" w:space="0" w:color="000000"/>
            </w:tcBorders>
            <w:noWrap/>
            <w:vAlign w:val="bottom"/>
            <w:hideMark/>
          </w:tcPr>
          <w:p w14:paraId="6665F4B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37" w:type="pct"/>
            <w:tcBorders>
              <w:top w:val="nil"/>
              <w:left w:val="nil"/>
              <w:bottom w:val="nil"/>
              <w:right w:val="single" w:sz="4" w:space="0" w:color="000000"/>
            </w:tcBorders>
            <w:noWrap/>
            <w:vAlign w:val="bottom"/>
            <w:hideMark/>
          </w:tcPr>
          <w:p w14:paraId="706A2F07"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07" w:type="pct"/>
            <w:tcBorders>
              <w:top w:val="nil"/>
              <w:left w:val="nil"/>
              <w:bottom w:val="nil"/>
              <w:right w:val="nil"/>
            </w:tcBorders>
            <w:noWrap/>
            <w:vAlign w:val="bottom"/>
            <w:hideMark/>
          </w:tcPr>
          <w:p w14:paraId="349B06D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1" w:type="pct"/>
            <w:tcBorders>
              <w:top w:val="nil"/>
              <w:left w:val="single" w:sz="4" w:space="0" w:color="000000"/>
              <w:bottom w:val="nil"/>
              <w:right w:val="single" w:sz="4" w:space="0" w:color="000000"/>
            </w:tcBorders>
            <w:noWrap/>
            <w:vAlign w:val="bottom"/>
            <w:hideMark/>
          </w:tcPr>
          <w:p w14:paraId="3A635F1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92" w:type="pct"/>
            <w:tcBorders>
              <w:top w:val="nil"/>
              <w:left w:val="nil"/>
              <w:bottom w:val="nil"/>
              <w:right w:val="single" w:sz="4" w:space="0" w:color="000000"/>
            </w:tcBorders>
            <w:noWrap/>
            <w:vAlign w:val="bottom"/>
            <w:hideMark/>
          </w:tcPr>
          <w:p w14:paraId="11430903"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597" w:type="pct"/>
            <w:tcBorders>
              <w:top w:val="nil"/>
              <w:left w:val="nil"/>
              <w:bottom w:val="nil"/>
              <w:right w:val="nil"/>
            </w:tcBorders>
            <w:noWrap/>
            <w:vAlign w:val="bottom"/>
            <w:hideMark/>
          </w:tcPr>
          <w:p w14:paraId="53BD78E7"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70" w:type="pct"/>
            <w:tcBorders>
              <w:top w:val="nil"/>
              <w:left w:val="nil"/>
              <w:bottom w:val="nil"/>
              <w:right w:val="nil"/>
            </w:tcBorders>
            <w:noWrap/>
            <w:vAlign w:val="bottom"/>
            <w:hideMark/>
          </w:tcPr>
          <w:p w14:paraId="26D4145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nil"/>
              <w:right w:val="nil"/>
            </w:tcBorders>
            <w:noWrap/>
            <w:vAlign w:val="bottom"/>
            <w:hideMark/>
          </w:tcPr>
          <w:p w14:paraId="311CAF43"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nil"/>
              <w:right w:val="nil"/>
            </w:tcBorders>
            <w:noWrap/>
            <w:vAlign w:val="bottom"/>
            <w:hideMark/>
          </w:tcPr>
          <w:p w14:paraId="347C6187"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43" w:type="pct"/>
            <w:vMerge/>
            <w:tcBorders>
              <w:top w:val="nil"/>
              <w:left w:val="single" w:sz="8" w:space="0" w:color="000000"/>
              <w:bottom w:val="single" w:sz="4" w:space="0" w:color="auto"/>
              <w:right w:val="single" w:sz="4" w:space="0" w:color="auto"/>
            </w:tcBorders>
            <w:vAlign w:val="center"/>
            <w:hideMark/>
          </w:tcPr>
          <w:p w14:paraId="22B636C3"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r>
      <w:tr w:rsidR="004D1755" w:rsidRPr="004D1755" w14:paraId="40498AEC" w14:textId="77777777" w:rsidTr="004D1755">
        <w:trPr>
          <w:trHeight w:val="450"/>
        </w:trPr>
        <w:tc>
          <w:tcPr>
            <w:tcW w:w="285" w:type="pct"/>
            <w:vMerge/>
            <w:tcBorders>
              <w:top w:val="nil"/>
              <w:left w:val="single" w:sz="8" w:space="0" w:color="000000"/>
              <w:bottom w:val="single" w:sz="4" w:space="0" w:color="auto"/>
              <w:right w:val="single" w:sz="4" w:space="0" w:color="auto"/>
            </w:tcBorders>
            <w:vAlign w:val="center"/>
            <w:hideMark/>
          </w:tcPr>
          <w:p w14:paraId="437AF4E6"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165" w:type="pct"/>
            <w:vMerge/>
            <w:tcBorders>
              <w:top w:val="nil"/>
              <w:left w:val="single" w:sz="4" w:space="0" w:color="auto"/>
              <w:bottom w:val="single" w:sz="4" w:space="0" w:color="auto"/>
              <w:right w:val="single" w:sz="4" w:space="0" w:color="auto"/>
            </w:tcBorders>
            <w:vAlign w:val="center"/>
            <w:hideMark/>
          </w:tcPr>
          <w:p w14:paraId="5F11FB9C"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389" w:type="pct"/>
            <w:tcBorders>
              <w:top w:val="nil"/>
              <w:left w:val="nil"/>
              <w:bottom w:val="nil"/>
              <w:right w:val="nil"/>
            </w:tcBorders>
            <w:noWrap/>
            <w:vAlign w:val="bottom"/>
            <w:hideMark/>
          </w:tcPr>
          <w:p w14:paraId="4FEE8AA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W-79,0028310</w:t>
            </w:r>
          </w:p>
        </w:tc>
        <w:tc>
          <w:tcPr>
            <w:tcW w:w="324" w:type="pct"/>
            <w:vMerge/>
            <w:tcBorders>
              <w:top w:val="nil"/>
              <w:left w:val="single" w:sz="4" w:space="0" w:color="auto"/>
              <w:bottom w:val="single" w:sz="4" w:space="0" w:color="auto"/>
              <w:right w:val="single" w:sz="4" w:space="0" w:color="auto"/>
            </w:tcBorders>
            <w:vAlign w:val="center"/>
            <w:hideMark/>
          </w:tcPr>
          <w:p w14:paraId="0D491F1A"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132" w:type="pct"/>
            <w:tcBorders>
              <w:top w:val="nil"/>
              <w:left w:val="nil"/>
              <w:bottom w:val="single" w:sz="4" w:space="0" w:color="auto"/>
              <w:right w:val="single" w:sz="4" w:space="0" w:color="auto"/>
            </w:tcBorders>
            <w:noWrap/>
            <w:vAlign w:val="bottom"/>
            <w:hideMark/>
          </w:tcPr>
          <w:p w14:paraId="493AEF67"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x</w:t>
            </w:r>
          </w:p>
        </w:tc>
        <w:tc>
          <w:tcPr>
            <w:tcW w:w="316" w:type="pct"/>
            <w:tcBorders>
              <w:top w:val="nil"/>
              <w:left w:val="nil"/>
              <w:bottom w:val="single" w:sz="4" w:space="0" w:color="auto"/>
              <w:right w:val="single" w:sz="4" w:space="0" w:color="auto"/>
            </w:tcBorders>
            <w:noWrap/>
            <w:vAlign w:val="bottom"/>
            <w:hideMark/>
          </w:tcPr>
          <w:p w14:paraId="74FF1CC7"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37" w:type="pct"/>
            <w:tcBorders>
              <w:top w:val="nil"/>
              <w:left w:val="nil"/>
              <w:bottom w:val="single" w:sz="4" w:space="0" w:color="auto"/>
              <w:right w:val="single" w:sz="4" w:space="0" w:color="000000"/>
            </w:tcBorders>
            <w:noWrap/>
            <w:vAlign w:val="bottom"/>
            <w:hideMark/>
          </w:tcPr>
          <w:p w14:paraId="7A0000BD" w14:textId="77777777" w:rsidR="004D1755" w:rsidRPr="004D1755" w:rsidRDefault="004D1755" w:rsidP="004D1755">
            <w:pPr>
              <w:spacing w:before="0" w:beforeAutospacing="0" w:after="0" w:afterAutospacing="0" w:line="240" w:lineRule="auto"/>
              <w:jc w:val="righ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250</w:t>
            </w:r>
          </w:p>
        </w:tc>
        <w:tc>
          <w:tcPr>
            <w:tcW w:w="124" w:type="pct"/>
            <w:tcBorders>
              <w:top w:val="nil"/>
              <w:left w:val="nil"/>
              <w:bottom w:val="single" w:sz="4" w:space="0" w:color="auto"/>
              <w:right w:val="single" w:sz="4" w:space="0" w:color="000000"/>
            </w:tcBorders>
            <w:noWrap/>
            <w:vAlign w:val="bottom"/>
            <w:hideMark/>
          </w:tcPr>
          <w:p w14:paraId="6D295C0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RF</w:t>
            </w:r>
          </w:p>
        </w:tc>
        <w:tc>
          <w:tcPr>
            <w:tcW w:w="157" w:type="pct"/>
            <w:tcBorders>
              <w:top w:val="nil"/>
              <w:left w:val="nil"/>
              <w:bottom w:val="single" w:sz="4" w:space="0" w:color="auto"/>
              <w:right w:val="single" w:sz="4" w:space="0" w:color="000000"/>
            </w:tcBorders>
            <w:noWrap/>
            <w:vAlign w:val="bottom"/>
            <w:hideMark/>
          </w:tcPr>
          <w:p w14:paraId="66BB6A4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M7</w:t>
            </w:r>
          </w:p>
        </w:tc>
        <w:tc>
          <w:tcPr>
            <w:tcW w:w="124" w:type="pct"/>
            <w:tcBorders>
              <w:top w:val="nil"/>
              <w:left w:val="nil"/>
              <w:bottom w:val="single" w:sz="4" w:space="0" w:color="auto"/>
              <w:right w:val="single" w:sz="4" w:space="0" w:color="000000"/>
            </w:tcBorders>
            <w:noWrap/>
            <w:vAlign w:val="bottom"/>
            <w:hideMark/>
          </w:tcPr>
          <w:p w14:paraId="3EE81C0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X</w:t>
            </w:r>
          </w:p>
        </w:tc>
        <w:tc>
          <w:tcPr>
            <w:tcW w:w="124" w:type="pct"/>
            <w:tcBorders>
              <w:top w:val="nil"/>
              <w:left w:val="nil"/>
              <w:bottom w:val="single" w:sz="4" w:space="0" w:color="auto"/>
              <w:right w:val="single" w:sz="4" w:space="0" w:color="000000"/>
            </w:tcBorders>
            <w:noWrap/>
            <w:vAlign w:val="bottom"/>
            <w:hideMark/>
          </w:tcPr>
          <w:p w14:paraId="6987046A"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7BC13D3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3F5701C3"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07EB5D1A" w14:textId="77777777" w:rsidR="004D1755" w:rsidRPr="004D1755" w:rsidRDefault="004D1755" w:rsidP="004D1755">
            <w:pPr>
              <w:spacing w:before="0" w:beforeAutospacing="0" w:after="0" w:afterAutospacing="0" w:line="240" w:lineRule="auto"/>
              <w:jc w:val="righ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13</w:t>
            </w:r>
          </w:p>
        </w:tc>
        <w:tc>
          <w:tcPr>
            <w:tcW w:w="142" w:type="pct"/>
            <w:tcBorders>
              <w:top w:val="nil"/>
              <w:left w:val="nil"/>
              <w:bottom w:val="nil"/>
              <w:right w:val="nil"/>
            </w:tcBorders>
            <w:shd w:val="clear" w:color="000000" w:fill="FFFFFF"/>
            <w:noWrap/>
            <w:vAlign w:val="center"/>
            <w:hideMark/>
          </w:tcPr>
          <w:p w14:paraId="6B5F57F4" w14:textId="77777777" w:rsidR="004D1755" w:rsidRPr="004D1755" w:rsidRDefault="004D1755" w:rsidP="004D1755">
            <w:pPr>
              <w:spacing w:before="0" w:beforeAutospacing="0" w:after="0" w:afterAutospacing="0" w:line="240" w:lineRule="auto"/>
              <w:jc w:val="center"/>
              <w:rPr>
                <w:rFonts w:ascii="Arial Narrow" w:eastAsia="Times New Roman" w:hAnsi="Arial Narrow" w:cs="Calibri"/>
                <w:color w:val="000000"/>
                <w:sz w:val="18"/>
                <w:szCs w:val="18"/>
                <w:lang w:eastAsia="es-EC"/>
              </w:rPr>
            </w:pPr>
            <w:r w:rsidRPr="004D1755">
              <w:rPr>
                <w:rFonts w:ascii="Arial Narrow" w:eastAsia="Times New Roman" w:hAnsi="Arial Narrow" w:cs="Calibri"/>
                <w:color w:val="000000"/>
                <w:sz w:val="18"/>
                <w:szCs w:val="18"/>
                <w:lang w:eastAsia="es-EC"/>
              </w:rPr>
              <w:t>7,31</w:t>
            </w:r>
          </w:p>
        </w:tc>
        <w:tc>
          <w:tcPr>
            <w:tcW w:w="218" w:type="pct"/>
            <w:tcBorders>
              <w:top w:val="nil"/>
              <w:left w:val="nil"/>
              <w:bottom w:val="nil"/>
              <w:right w:val="nil"/>
            </w:tcBorders>
            <w:shd w:val="clear" w:color="000000" w:fill="FFFFFF"/>
            <w:noWrap/>
            <w:vAlign w:val="center"/>
            <w:hideMark/>
          </w:tcPr>
          <w:p w14:paraId="43BE1D9B" w14:textId="77777777" w:rsidR="004D1755" w:rsidRPr="004D1755" w:rsidRDefault="004D1755" w:rsidP="004D1755">
            <w:pPr>
              <w:spacing w:before="0" w:beforeAutospacing="0" w:after="0" w:afterAutospacing="0" w:line="240" w:lineRule="auto"/>
              <w:jc w:val="center"/>
              <w:rPr>
                <w:rFonts w:ascii="Arial Narrow" w:eastAsia="Times New Roman" w:hAnsi="Arial Narrow" w:cs="Calibri"/>
                <w:color w:val="000000"/>
                <w:sz w:val="18"/>
                <w:szCs w:val="18"/>
                <w:lang w:eastAsia="es-EC"/>
              </w:rPr>
            </w:pPr>
            <w:r w:rsidRPr="004D1755">
              <w:rPr>
                <w:rFonts w:ascii="Arial Narrow" w:eastAsia="Times New Roman" w:hAnsi="Arial Narrow" w:cs="Calibri"/>
                <w:color w:val="000000"/>
                <w:sz w:val="18"/>
                <w:szCs w:val="18"/>
                <w:lang w:eastAsia="es-EC"/>
              </w:rPr>
              <w:t>13,87</w:t>
            </w:r>
          </w:p>
        </w:tc>
        <w:tc>
          <w:tcPr>
            <w:tcW w:w="237" w:type="pct"/>
            <w:tcBorders>
              <w:top w:val="nil"/>
              <w:left w:val="single" w:sz="4" w:space="0" w:color="000000"/>
              <w:bottom w:val="single" w:sz="4" w:space="0" w:color="auto"/>
              <w:right w:val="single" w:sz="4" w:space="0" w:color="000000"/>
            </w:tcBorders>
            <w:noWrap/>
            <w:vAlign w:val="bottom"/>
            <w:hideMark/>
          </w:tcPr>
          <w:p w14:paraId="6F82A7C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07" w:type="pct"/>
            <w:tcBorders>
              <w:top w:val="nil"/>
              <w:left w:val="nil"/>
              <w:bottom w:val="single" w:sz="4" w:space="0" w:color="auto"/>
              <w:right w:val="nil"/>
            </w:tcBorders>
            <w:noWrap/>
            <w:vAlign w:val="bottom"/>
            <w:hideMark/>
          </w:tcPr>
          <w:p w14:paraId="026BBA1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1" w:type="pct"/>
            <w:tcBorders>
              <w:top w:val="nil"/>
              <w:left w:val="single" w:sz="4" w:space="0" w:color="000000"/>
              <w:bottom w:val="single" w:sz="4" w:space="0" w:color="auto"/>
              <w:right w:val="single" w:sz="4" w:space="0" w:color="000000"/>
            </w:tcBorders>
            <w:noWrap/>
            <w:vAlign w:val="bottom"/>
            <w:hideMark/>
          </w:tcPr>
          <w:p w14:paraId="79CFBA2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0.67</w:t>
            </w:r>
          </w:p>
        </w:tc>
        <w:tc>
          <w:tcPr>
            <w:tcW w:w="292" w:type="pct"/>
            <w:tcBorders>
              <w:top w:val="nil"/>
              <w:left w:val="nil"/>
              <w:bottom w:val="single" w:sz="4" w:space="0" w:color="auto"/>
              <w:right w:val="single" w:sz="4" w:space="0" w:color="000000"/>
            </w:tcBorders>
            <w:noWrap/>
            <w:vAlign w:val="bottom"/>
            <w:hideMark/>
          </w:tcPr>
          <w:p w14:paraId="31267A2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INEN 1108</w:t>
            </w:r>
          </w:p>
        </w:tc>
        <w:tc>
          <w:tcPr>
            <w:tcW w:w="597" w:type="pct"/>
            <w:tcBorders>
              <w:top w:val="nil"/>
              <w:left w:val="nil"/>
              <w:bottom w:val="single" w:sz="4" w:space="0" w:color="auto"/>
              <w:right w:val="nil"/>
            </w:tcBorders>
            <w:noWrap/>
            <w:vAlign w:val="bottom"/>
            <w:hideMark/>
          </w:tcPr>
          <w:p w14:paraId="2C287233"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70" w:type="pct"/>
            <w:tcBorders>
              <w:top w:val="nil"/>
              <w:left w:val="nil"/>
              <w:bottom w:val="single" w:sz="4" w:space="0" w:color="auto"/>
              <w:right w:val="nil"/>
            </w:tcBorders>
            <w:noWrap/>
            <w:vAlign w:val="bottom"/>
            <w:hideMark/>
          </w:tcPr>
          <w:p w14:paraId="26B1CE1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single" w:sz="4" w:space="0" w:color="auto"/>
              <w:right w:val="nil"/>
            </w:tcBorders>
            <w:noWrap/>
            <w:vAlign w:val="bottom"/>
            <w:hideMark/>
          </w:tcPr>
          <w:p w14:paraId="0E3B3D3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single" w:sz="4" w:space="0" w:color="auto"/>
              <w:right w:val="nil"/>
            </w:tcBorders>
            <w:noWrap/>
            <w:vAlign w:val="bottom"/>
            <w:hideMark/>
          </w:tcPr>
          <w:p w14:paraId="11A8350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43" w:type="pct"/>
            <w:vMerge w:val="restart"/>
            <w:tcBorders>
              <w:top w:val="nil"/>
              <w:left w:val="single" w:sz="8" w:space="0" w:color="000000"/>
              <w:bottom w:val="single" w:sz="4" w:space="0" w:color="auto"/>
              <w:right w:val="single" w:sz="4" w:space="0" w:color="auto"/>
            </w:tcBorders>
            <w:noWrap/>
            <w:vAlign w:val="bottom"/>
            <w:hideMark/>
          </w:tcPr>
          <w:p w14:paraId="7D083E43"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TQZ7</w:t>
            </w:r>
          </w:p>
        </w:tc>
      </w:tr>
      <w:tr w:rsidR="004D1755" w:rsidRPr="004D1755" w14:paraId="0826B267" w14:textId="77777777" w:rsidTr="004D1755">
        <w:trPr>
          <w:trHeight w:val="300"/>
        </w:trPr>
        <w:tc>
          <w:tcPr>
            <w:tcW w:w="285" w:type="pct"/>
            <w:vMerge w:val="restart"/>
            <w:tcBorders>
              <w:top w:val="nil"/>
              <w:left w:val="single" w:sz="8" w:space="0" w:color="000000"/>
              <w:bottom w:val="single" w:sz="4" w:space="0" w:color="auto"/>
              <w:right w:val="single" w:sz="4" w:space="0" w:color="auto"/>
            </w:tcBorders>
            <w:noWrap/>
            <w:vAlign w:val="bottom"/>
            <w:hideMark/>
          </w:tcPr>
          <w:p w14:paraId="60635FDE"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M8</w:t>
            </w:r>
          </w:p>
        </w:tc>
        <w:tc>
          <w:tcPr>
            <w:tcW w:w="165" w:type="pct"/>
            <w:vMerge w:val="restart"/>
            <w:tcBorders>
              <w:top w:val="nil"/>
              <w:left w:val="single" w:sz="4" w:space="0" w:color="auto"/>
              <w:bottom w:val="single" w:sz="4" w:space="0" w:color="auto"/>
              <w:right w:val="single" w:sz="4" w:space="0" w:color="auto"/>
            </w:tcBorders>
            <w:noWrap/>
            <w:vAlign w:val="bottom"/>
            <w:hideMark/>
          </w:tcPr>
          <w:p w14:paraId="5F61A336"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7.30</w:t>
            </w:r>
          </w:p>
        </w:tc>
        <w:tc>
          <w:tcPr>
            <w:tcW w:w="389" w:type="pct"/>
            <w:tcBorders>
              <w:top w:val="single" w:sz="4" w:space="0" w:color="auto"/>
              <w:left w:val="nil"/>
              <w:bottom w:val="single" w:sz="4" w:space="0" w:color="auto"/>
              <w:right w:val="nil"/>
            </w:tcBorders>
            <w:noWrap/>
            <w:vAlign w:val="bottom"/>
            <w:hideMark/>
          </w:tcPr>
          <w:p w14:paraId="3FBF271C"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S-1.513523</w:t>
            </w:r>
          </w:p>
        </w:tc>
        <w:tc>
          <w:tcPr>
            <w:tcW w:w="324" w:type="pct"/>
            <w:vMerge w:val="restart"/>
            <w:tcBorders>
              <w:top w:val="nil"/>
              <w:left w:val="single" w:sz="4" w:space="0" w:color="auto"/>
              <w:bottom w:val="single" w:sz="4" w:space="0" w:color="auto"/>
              <w:right w:val="single" w:sz="4" w:space="0" w:color="auto"/>
            </w:tcBorders>
            <w:noWrap/>
            <w:vAlign w:val="bottom"/>
            <w:hideMark/>
          </w:tcPr>
          <w:p w14:paraId="234C2481"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xml:space="preserve">Vertiente </w:t>
            </w:r>
          </w:p>
        </w:tc>
        <w:tc>
          <w:tcPr>
            <w:tcW w:w="132" w:type="pct"/>
            <w:tcBorders>
              <w:top w:val="nil"/>
              <w:left w:val="nil"/>
              <w:bottom w:val="nil"/>
              <w:right w:val="single" w:sz="4" w:space="0" w:color="auto"/>
            </w:tcBorders>
            <w:noWrap/>
            <w:vAlign w:val="bottom"/>
            <w:hideMark/>
          </w:tcPr>
          <w:p w14:paraId="3B213FB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316" w:type="pct"/>
            <w:tcBorders>
              <w:top w:val="nil"/>
              <w:left w:val="nil"/>
              <w:bottom w:val="nil"/>
              <w:right w:val="single" w:sz="4" w:space="0" w:color="auto"/>
            </w:tcBorders>
            <w:noWrap/>
            <w:vAlign w:val="bottom"/>
            <w:hideMark/>
          </w:tcPr>
          <w:p w14:paraId="0595CA3D"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37" w:type="pct"/>
            <w:tcBorders>
              <w:top w:val="nil"/>
              <w:left w:val="nil"/>
              <w:bottom w:val="nil"/>
              <w:right w:val="single" w:sz="4" w:space="0" w:color="000000"/>
            </w:tcBorders>
            <w:noWrap/>
            <w:vAlign w:val="bottom"/>
            <w:hideMark/>
          </w:tcPr>
          <w:p w14:paraId="5E7C4493"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605FA10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57" w:type="pct"/>
            <w:tcBorders>
              <w:top w:val="nil"/>
              <w:left w:val="nil"/>
              <w:bottom w:val="nil"/>
              <w:right w:val="single" w:sz="4" w:space="0" w:color="auto"/>
            </w:tcBorders>
            <w:noWrap/>
            <w:vAlign w:val="bottom"/>
            <w:hideMark/>
          </w:tcPr>
          <w:p w14:paraId="4FB088E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4/6.</w:t>
            </w:r>
          </w:p>
        </w:tc>
        <w:tc>
          <w:tcPr>
            <w:tcW w:w="124" w:type="pct"/>
            <w:tcBorders>
              <w:top w:val="nil"/>
              <w:left w:val="nil"/>
              <w:bottom w:val="nil"/>
              <w:right w:val="single" w:sz="4" w:space="0" w:color="000000"/>
            </w:tcBorders>
            <w:noWrap/>
            <w:vAlign w:val="bottom"/>
            <w:hideMark/>
          </w:tcPr>
          <w:p w14:paraId="42807163"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548AC5A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6ACD2D3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5C4DAFB6"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2B5AD3A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42" w:type="pct"/>
            <w:tcBorders>
              <w:top w:val="single" w:sz="4" w:space="0" w:color="auto"/>
              <w:left w:val="nil"/>
              <w:bottom w:val="nil"/>
              <w:right w:val="single" w:sz="4" w:space="0" w:color="000000"/>
            </w:tcBorders>
            <w:noWrap/>
            <w:vAlign w:val="bottom"/>
            <w:hideMark/>
          </w:tcPr>
          <w:p w14:paraId="56757A4A"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8" w:type="pct"/>
            <w:tcBorders>
              <w:top w:val="single" w:sz="4" w:space="0" w:color="auto"/>
              <w:left w:val="nil"/>
              <w:bottom w:val="nil"/>
              <w:right w:val="single" w:sz="4" w:space="0" w:color="000000"/>
            </w:tcBorders>
            <w:noWrap/>
            <w:vAlign w:val="bottom"/>
            <w:hideMark/>
          </w:tcPr>
          <w:p w14:paraId="73E1489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37" w:type="pct"/>
            <w:tcBorders>
              <w:top w:val="nil"/>
              <w:left w:val="nil"/>
              <w:bottom w:val="nil"/>
              <w:right w:val="single" w:sz="4" w:space="0" w:color="000000"/>
            </w:tcBorders>
            <w:noWrap/>
            <w:vAlign w:val="bottom"/>
            <w:hideMark/>
          </w:tcPr>
          <w:p w14:paraId="24A9BAC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07" w:type="pct"/>
            <w:tcBorders>
              <w:top w:val="nil"/>
              <w:left w:val="nil"/>
              <w:bottom w:val="nil"/>
              <w:right w:val="nil"/>
            </w:tcBorders>
            <w:noWrap/>
            <w:vAlign w:val="bottom"/>
            <w:hideMark/>
          </w:tcPr>
          <w:p w14:paraId="1E6FC89A"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1" w:type="pct"/>
            <w:tcBorders>
              <w:top w:val="nil"/>
              <w:left w:val="single" w:sz="4" w:space="0" w:color="000000"/>
              <w:bottom w:val="nil"/>
              <w:right w:val="single" w:sz="4" w:space="0" w:color="000000"/>
            </w:tcBorders>
            <w:noWrap/>
            <w:vAlign w:val="bottom"/>
            <w:hideMark/>
          </w:tcPr>
          <w:p w14:paraId="416F810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92" w:type="pct"/>
            <w:tcBorders>
              <w:top w:val="nil"/>
              <w:left w:val="nil"/>
              <w:bottom w:val="nil"/>
              <w:right w:val="single" w:sz="4" w:space="0" w:color="000000"/>
            </w:tcBorders>
            <w:noWrap/>
            <w:vAlign w:val="bottom"/>
            <w:hideMark/>
          </w:tcPr>
          <w:p w14:paraId="6DB5D583"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597" w:type="pct"/>
            <w:tcBorders>
              <w:top w:val="nil"/>
              <w:left w:val="nil"/>
              <w:bottom w:val="nil"/>
              <w:right w:val="nil"/>
            </w:tcBorders>
            <w:noWrap/>
            <w:vAlign w:val="bottom"/>
            <w:hideMark/>
          </w:tcPr>
          <w:p w14:paraId="73CCF8F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70" w:type="pct"/>
            <w:tcBorders>
              <w:top w:val="nil"/>
              <w:left w:val="nil"/>
              <w:bottom w:val="nil"/>
              <w:right w:val="nil"/>
            </w:tcBorders>
            <w:noWrap/>
            <w:vAlign w:val="bottom"/>
            <w:hideMark/>
          </w:tcPr>
          <w:p w14:paraId="1978685D"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nil"/>
              <w:right w:val="nil"/>
            </w:tcBorders>
            <w:noWrap/>
            <w:vAlign w:val="bottom"/>
            <w:hideMark/>
          </w:tcPr>
          <w:p w14:paraId="3B486DA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nil"/>
              <w:right w:val="nil"/>
            </w:tcBorders>
            <w:noWrap/>
            <w:vAlign w:val="bottom"/>
            <w:hideMark/>
          </w:tcPr>
          <w:p w14:paraId="64A3B6D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43" w:type="pct"/>
            <w:vMerge/>
            <w:tcBorders>
              <w:top w:val="nil"/>
              <w:left w:val="single" w:sz="8" w:space="0" w:color="000000"/>
              <w:bottom w:val="single" w:sz="4" w:space="0" w:color="auto"/>
              <w:right w:val="single" w:sz="4" w:space="0" w:color="auto"/>
            </w:tcBorders>
            <w:vAlign w:val="center"/>
            <w:hideMark/>
          </w:tcPr>
          <w:p w14:paraId="77AB77FA"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r>
      <w:tr w:rsidR="004D1755" w:rsidRPr="004D1755" w14:paraId="61977FA6" w14:textId="77777777" w:rsidTr="004D1755">
        <w:trPr>
          <w:trHeight w:val="300"/>
        </w:trPr>
        <w:tc>
          <w:tcPr>
            <w:tcW w:w="285" w:type="pct"/>
            <w:vMerge/>
            <w:tcBorders>
              <w:top w:val="nil"/>
              <w:left w:val="single" w:sz="8" w:space="0" w:color="000000"/>
              <w:bottom w:val="single" w:sz="4" w:space="0" w:color="auto"/>
              <w:right w:val="single" w:sz="4" w:space="0" w:color="auto"/>
            </w:tcBorders>
            <w:vAlign w:val="center"/>
            <w:hideMark/>
          </w:tcPr>
          <w:p w14:paraId="4F96C13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165" w:type="pct"/>
            <w:vMerge/>
            <w:tcBorders>
              <w:top w:val="nil"/>
              <w:left w:val="single" w:sz="4" w:space="0" w:color="auto"/>
              <w:bottom w:val="single" w:sz="4" w:space="0" w:color="auto"/>
              <w:right w:val="single" w:sz="4" w:space="0" w:color="auto"/>
            </w:tcBorders>
            <w:vAlign w:val="center"/>
            <w:hideMark/>
          </w:tcPr>
          <w:p w14:paraId="657ED30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389" w:type="pct"/>
            <w:tcBorders>
              <w:top w:val="nil"/>
              <w:left w:val="nil"/>
              <w:bottom w:val="nil"/>
              <w:right w:val="nil"/>
            </w:tcBorders>
            <w:noWrap/>
            <w:vAlign w:val="bottom"/>
            <w:hideMark/>
          </w:tcPr>
          <w:p w14:paraId="4D72F6B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W-79,0028310</w:t>
            </w:r>
          </w:p>
        </w:tc>
        <w:tc>
          <w:tcPr>
            <w:tcW w:w="324" w:type="pct"/>
            <w:vMerge/>
            <w:tcBorders>
              <w:top w:val="nil"/>
              <w:left w:val="single" w:sz="4" w:space="0" w:color="auto"/>
              <w:bottom w:val="single" w:sz="4" w:space="0" w:color="auto"/>
              <w:right w:val="single" w:sz="4" w:space="0" w:color="auto"/>
            </w:tcBorders>
            <w:vAlign w:val="center"/>
            <w:hideMark/>
          </w:tcPr>
          <w:p w14:paraId="4E70447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132" w:type="pct"/>
            <w:tcBorders>
              <w:top w:val="nil"/>
              <w:left w:val="nil"/>
              <w:bottom w:val="single" w:sz="4" w:space="0" w:color="auto"/>
              <w:right w:val="single" w:sz="4" w:space="0" w:color="auto"/>
            </w:tcBorders>
            <w:noWrap/>
            <w:vAlign w:val="bottom"/>
            <w:hideMark/>
          </w:tcPr>
          <w:p w14:paraId="43FE7B17"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x</w:t>
            </w:r>
          </w:p>
        </w:tc>
        <w:tc>
          <w:tcPr>
            <w:tcW w:w="316" w:type="pct"/>
            <w:tcBorders>
              <w:top w:val="nil"/>
              <w:left w:val="nil"/>
              <w:bottom w:val="single" w:sz="4" w:space="0" w:color="auto"/>
              <w:right w:val="single" w:sz="4" w:space="0" w:color="auto"/>
            </w:tcBorders>
            <w:noWrap/>
            <w:vAlign w:val="bottom"/>
            <w:hideMark/>
          </w:tcPr>
          <w:p w14:paraId="14C50B9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37" w:type="pct"/>
            <w:tcBorders>
              <w:top w:val="nil"/>
              <w:left w:val="nil"/>
              <w:bottom w:val="single" w:sz="4" w:space="0" w:color="auto"/>
              <w:right w:val="single" w:sz="4" w:space="0" w:color="000000"/>
            </w:tcBorders>
            <w:noWrap/>
            <w:vAlign w:val="bottom"/>
            <w:hideMark/>
          </w:tcPr>
          <w:p w14:paraId="665B0283" w14:textId="77777777" w:rsidR="004D1755" w:rsidRPr="004D1755" w:rsidRDefault="004D1755" w:rsidP="004D1755">
            <w:pPr>
              <w:spacing w:before="0" w:beforeAutospacing="0" w:after="0" w:afterAutospacing="0" w:line="240" w:lineRule="auto"/>
              <w:jc w:val="righ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250</w:t>
            </w:r>
          </w:p>
        </w:tc>
        <w:tc>
          <w:tcPr>
            <w:tcW w:w="124" w:type="pct"/>
            <w:tcBorders>
              <w:top w:val="nil"/>
              <w:left w:val="nil"/>
              <w:bottom w:val="single" w:sz="4" w:space="0" w:color="auto"/>
              <w:right w:val="single" w:sz="4" w:space="0" w:color="000000"/>
            </w:tcBorders>
            <w:noWrap/>
            <w:vAlign w:val="bottom"/>
            <w:hideMark/>
          </w:tcPr>
          <w:p w14:paraId="4C7C473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RF</w:t>
            </w:r>
          </w:p>
        </w:tc>
        <w:tc>
          <w:tcPr>
            <w:tcW w:w="157" w:type="pct"/>
            <w:tcBorders>
              <w:top w:val="nil"/>
              <w:left w:val="nil"/>
              <w:bottom w:val="single" w:sz="4" w:space="0" w:color="auto"/>
              <w:right w:val="single" w:sz="4" w:space="0" w:color="000000"/>
            </w:tcBorders>
            <w:noWrap/>
            <w:vAlign w:val="bottom"/>
            <w:hideMark/>
          </w:tcPr>
          <w:p w14:paraId="56C3CFF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M8</w:t>
            </w:r>
          </w:p>
        </w:tc>
        <w:tc>
          <w:tcPr>
            <w:tcW w:w="124" w:type="pct"/>
            <w:tcBorders>
              <w:top w:val="nil"/>
              <w:left w:val="nil"/>
              <w:bottom w:val="single" w:sz="4" w:space="0" w:color="auto"/>
              <w:right w:val="single" w:sz="4" w:space="0" w:color="000000"/>
            </w:tcBorders>
            <w:noWrap/>
            <w:vAlign w:val="bottom"/>
            <w:hideMark/>
          </w:tcPr>
          <w:p w14:paraId="310EBE5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X</w:t>
            </w:r>
          </w:p>
        </w:tc>
        <w:tc>
          <w:tcPr>
            <w:tcW w:w="124" w:type="pct"/>
            <w:tcBorders>
              <w:top w:val="nil"/>
              <w:left w:val="nil"/>
              <w:bottom w:val="single" w:sz="4" w:space="0" w:color="auto"/>
              <w:right w:val="single" w:sz="4" w:space="0" w:color="000000"/>
            </w:tcBorders>
            <w:noWrap/>
            <w:vAlign w:val="bottom"/>
            <w:hideMark/>
          </w:tcPr>
          <w:p w14:paraId="1DA876C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62E291F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290624A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6BB98497" w14:textId="77777777" w:rsidR="004D1755" w:rsidRPr="004D1755" w:rsidRDefault="004D1755" w:rsidP="004D1755">
            <w:pPr>
              <w:spacing w:before="0" w:beforeAutospacing="0" w:after="0" w:afterAutospacing="0" w:line="240" w:lineRule="auto"/>
              <w:jc w:val="righ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13</w:t>
            </w:r>
          </w:p>
        </w:tc>
        <w:tc>
          <w:tcPr>
            <w:tcW w:w="142" w:type="pct"/>
            <w:tcBorders>
              <w:top w:val="nil"/>
              <w:left w:val="nil"/>
              <w:bottom w:val="nil"/>
              <w:right w:val="nil"/>
            </w:tcBorders>
            <w:shd w:val="clear" w:color="000000" w:fill="FFFFFF"/>
            <w:noWrap/>
            <w:vAlign w:val="center"/>
            <w:hideMark/>
          </w:tcPr>
          <w:p w14:paraId="47209834" w14:textId="77777777" w:rsidR="004D1755" w:rsidRPr="004D1755" w:rsidRDefault="004D1755" w:rsidP="004D1755">
            <w:pPr>
              <w:spacing w:before="0" w:beforeAutospacing="0" w:after="0" w:afterAutospacing="0" w:line="240" w:lineRule="auto"/>
              <w:jc w:val="center"/>
              <w:rPr>
                <w:rFonts w:ascii="Arial Narrow" w:eastAsia="Times New Roman" w:hAnsi="Arial Narrow" w:cs="Calibri"/>
                <w:color w:val="000000"/>
                <w:sz w:val="18"/>
                <w:szCs w:val="18"/>
                <w:lang w:eastAsia="es-EC"/>
              </w:rPr>
            </w:pPr>
            <w:r w:rsidRPr="004D1755">
              <w:rPr>
                <w:rFonts w:ascii="Arial Narrow" w:eastAsia="Times New Roman" w:hAnsi="Arial Narrow" w:cs="Calibri"/>
                <w:color w:val="000000"/>
                <w:sz w:val="18"/>
                <w:szCs w:val="18"/>
                <w:lang w:eastAsia="es-EC"/>
              </w:rPr>
              <w:t>7,31</w:t>
            </w:r>
          </w:p>
        </w:tc>
        <w:tc>
          <w:tcPr>
            <w:tcW w:w="218" w:type="pct"/>
            <w:tcBorders>
              <w:top w:val="nil"/>
              <w:left w:val="nil"/>
              <w:bottom w:val="nil"/>
              <w:right w:val="nil"/>
            </w:tcBorders>
            <w:shd w:val="clear" w:color="000000" w:fill="FFFFFF"/>
            <w:noWrap/>
            <w:vAlign w:val="center"/>
            <w:hideMark/>
          </w:tcPr>
          <w:p w14:paraId="487BECC4" w14:textId="77777777" w:rsidR="004D1755" w:rsidRPr="004D1755" w:rsidRDefault="004D1755" w:rsidP="004D1755">
            <w:pPr>
              <w:spacing w:before="0" w:beforeAutospacing="0" w:after="0" w:afterAutospacing="0" w:line="240" w:lineRule="auto"/>
              <w:jc w:val="center"/>
              <w:rPr>
                <w:rFonts w:ascii="Arial Narrow" w:eastAsia="Times New Roman" w:hAnsi="Arial Narrow" w:cs="Calibri"/>
                <w:color w:val="000000"/>
                <w:sz w:val="18"/>
                <w:szCs w:val="18"/>
                <w:lang w:eastAsia="es-EC"/>
              </w:rPr>
            </w:pPr>
            <w:r w:rsidRPr="004D1755">
              <w:rPr>
                <w:rFonts w:ascii="Arial Narrow" w:eastAsia="Times New Roman" w:hAnsi="Arial Narrow" w:cs="Calibri"/>
                <w:color w:val="000000"/>
                <w:sz w:val="18"/>
                <w:szCs w:val="18"/>
                <w:lang w:eastAsia="es-EC"/>
              </w:rPr>
              <w:t>13,88</w:t>
            </w:r>
          </w:p>
        </w:tc>
        <w:tc>
          <w:tcPr>
            <w:tcW w:w="237" w:type="pct"/>
            <w:tcBorders>
              <w:top w:val="nil"/>
              <w:left w:val="single" w:sz="4" w:space="0" w:color="000000"/>
              <w:bottom w:val="single" w:sz="4" w:space="0" w:color="auto"/>
              <w:right w:val="single" w:sz="4" w:space="0" w:color="000000"/>
            </w:tcBorders>
            <w:noWrap/>
            <w:vAlign w:val="bottom"/>
            <w:hideMark/>
          </w:tcPr>
          <w:p w14:paraId="5536E7E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07" w:type="pct"/>
            <w:tcBorders>
              <w:top w:val="nil"/>
              <w:left w:val="nil"/>
              <w:bottom w:val="single" w:sz="4" w:space="0" w:color="auto"/>
              <w:right w:val="nil"/>
            </w:tcBorders>
            <w:noWrap/>
            <w:vAlign w:val="bottom"/>
            <w:hideMark/>
          </w:tcPr>
          <w:p w14:paraId="366C6F4D"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1" w:type="pct"/>
            <w:tcBorders>
              <w:top w:val="nil"/>
              <w:left w:val="single" w:sz="4" w:space="0" w:color="000000"/>
              <w:bottom w:val="single" w:sz="4" w:space="0" w:color="auto"/>
              <w:right w:val="single" w:sz="4" w:space="0" w:color="000000"/>
            </w:tcBorders>
            <w:noWrap/>
            <w:vAlign w:val="bottom"/>
            <w:hideMark/>
          </w:tcPr>
          <w:p w14:paraId="78F6AEA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0.67</w:t>
            </w:r>
          </w:p>
        </w:tc>
        <w:tc>
          <w:tcPr>
            <w:tcW w:w="292" w:type="pct"/>
            <w:tcBorders>
              <w:top w:val="nil"/>
              <w:left w:val="nil"/>
              <w:bottom w:val="single" w:sz="4" w:space="0" w:color="auto"/>
              <w:right w:val="single" w:sz="4" w:space="0" w:color="000000"/>
            </w:tcBorders>
            <w:noWrap/>
            <w:vAlign w:val="bottom"/>
            <w:hideMark/>
          </w:tcPr>
          <w:p w14:paraId="2A96C95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INEN 1108</w:t>
            </w:r>
          </w:p>
        </w:tc>
        <w:tc>
          <w:tcPr>
            <w:tcW w:w="597" w:type="pct"/>
            <w:tcBorders>
              <w:top w:val="nil"/>
              <w:left w:val="nil"/>
              <w:bottom w:val="single" w:sz="4" w:space="0" w:color="auto"/>
              <w:right w:val="nil"/>
            </w:tcBorders>
            <w:noWrap/>
            <w:vAlign w:val="bottom"/>
            <w:hideMark/>
          </w:tcPr>
          <w:p w14:paraId="75B6902D"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70" w:type="pct"/>
            <w:tcBorders>
              <w:top w:val="nil"/>
              <w:left w:val="nil"/>
              <w:bottom w:val="single" w:sz="4" w:space="0" w:color="auto"/>
              <w:right w:val="nil"/>
            </w:tcBorders>
            <w:noWrap/>
            <w:vAlign w:val="bottom"/>
            <w:hideMark/>
          </w:tcPr>
          <w:p w14:paraId="77C6076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single" w:sz="4" w:space="0" w:color="auto"/>
              <w:right w:val="nil"/>
            </w:tcBorders>
            <w:noWrap/>
            <w:vAlign w:val="bottom"/>
            <w:hideMark/>
          </w:tcPr>
          <w:p w14:paraId="0317F52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single" w:sz="4" w:space="0" w:color="auto"/>
              <w:right w:val="nil"/>
            </w:tcBorders>
            <w:noWrap/>
            <w:vAlign w:val="bottom"/>
            <w:hideMark/>
          </w:tcPr>
          <w:p w14:paraId="4925C70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43" w:type="pct"/>
            <w:vMerge w:val="restart"/>
            <w:tcBorders>
              <w:top w:val="nil"/>
              <w:left w:val="single" w:sz="8" w:space="0" w:color="000000"/>
              <w:bottom w:val="single" w:sz="4" w:space="0" w:color="auto"/>
              <w:right w:val="single" w:sz="4" w:space="0" w:color="auto"/>
            </w:tcBorders>
            <w:noWrap/>
            <w:vAlign w:val="bottom"/>
            <w:hideMark/>
          </w:tcPr>
          <w:p w14:paraId="4951C8F7"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TQZ8</w:t>
            </w:r>
          </w:p>
        </w:tc>
      </w:tr>
      <w:tr w:rsidR="004D1755" w:rsidRPr="004D1755" w14:paraId="2D06EB95" w14:textId="77777777" w:rsidTr="004D1755">
        <w:trPr>
          <w:trHeight w:val="300"/>
        </w:trPr>
        <w:tc>
          <w:tcPr>
            <w:tcW w:w="285" w:type="pct"/>
            <w:vMerge w:val="restart"/>
            <w:tcBorders>
              <w:top w:val="nil"/>
              <w:left w:val="single" w:sz="8" w:space="0" w:color="000000"/>
              <w:bottom w:val="single" w:sz="4" w:space="0" w:color="auto"/>
              <w:right w:val="single" w:sz="4" w:space="0" w:color="auto"/>
            </w:tcBorders>
            <w:noWrap/>
            <w:vAlign w:val="bottom"/>
            <w:hideMark/>
          </w:tcPr>
          <w:p w14:paraId="0C08EDEE"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M9</w:t>
            </w:r>
          </w:p>
        </w:tc>
        <w:tc>
          <w:tcPr>
            <w:tcW w:w="165" w:type="pct"/>
            <w:vMerge w:val="restart"/>
            <w:tcBorders>
              <w:top w:val="nil"/>
              <w:left w:val="single" w:sz="4" w:space="0" w:color="auto"/>
              <w:bottom w:val="single" w:sz="4" w:space="0" w:color="auto"/>
              <w:right w:val="single" w:sz="4" w:space="0" w:color="auto"/>
            </w:tcBorders>
            <w:noWrap/>
            <w:vAlign w:val="bottom"/>
            <w:hideMark/>
          </w:tcPr>
          <w:p w14:paraId="4D9C8925"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8.00</w:t>
            </w:r>
          </w:p>
        </w:tc>
        <w:tc>
          <w:tcPr>
            <w:tcW w:w="389" w:type="pct"/>
            <w:tcBorders>
              <w:top w:val="single" w:sz="4" w:space="0" w:color="auto"/>
              <w:left w:val="nil"/>
              <w:bottom w:val="single" w:sz="4" w:space="0" w:color="auto"/>
              <w:right w:val="nil"/>
            </w:tcBorders>
            <w:noWrap/>
            <w:vAlign w:val="bottom"/>
            <w:hideMark/>
          </w:tcPr>
          <w:p w14:paraId="0946277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S-1.513523</w:t>
            </w:r>
          </w:p>
        </w:tc>
        <w:tc>
          <w:tcPr>
            <w:tcW w:w="324" w:type="pct"/>
            <w:vMerge w:val="restart"/>
            <w:tcBorders>
              <w:top w:val="nil"/>
              <w:left w:val="single" w:sz="4" w:space="0" w:color="auto"/>
              <w:bottom w:val="single" w:sz="4" w:space="0" w:color="auto"/>
              <w:right w:val="single" w:sz="4" w:space="0" w:color="auto"/>
            </w:tcBorders>
            <w:noWrap/>
            <w:vAlign w:val="bottom"/>
            <w:hideMark/>
          </w:tcPr>
          <w:p w14:paraId="6363A2BE"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xml:space="preserve">Vertiente </w:t>
            </w:r>
          </w:p>
        </w:tc>
        <w:tc>
          <w:tcPr>
            <w:tcW w:w="132" w:type="pct"/>
            <w:tcBorders>
              <w:top w:val="nil"/>
              <w:left w:val="nil"/>
              <w:bottom w:val="nil"/>
              <w:right w:val="single" w:sz="4" w:space="0" w:color="auto"/>
            </w:tcBorders>
            <w:noWrap/>
            <w:vAlign w:val="bottom"/>
            <w:hideMark/>
          </w:tcPr>
          <w:p w14:paraId="00672F9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316" w:type="pct"/>
            <w:tcBorders>
              <w:top w:val="nil"/>
              <w:left w:val="nil"/>
              <w:bottom w:val="nil"/>
              <w:right w:val="single" w:sz="4" w:space="0" w:color="auto"/>
            </w:tcBorders>
            <w:noWrap/>
            <w:vAlign w:val="bottom"/>
            <w:hideMark/>
          </w:tcPr>
          <w:p w14:paraId="1198674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37" w:type="pct"/>
            <w:tcBorders>
              <w:top w:val="nil"/>
              <w:left w:val="nil"/>
              <w:bottom w:val="nil"/>
              <w:right w:val="single" w:sz="4" w:space="0" w:color="000000"/>
            </w:tcBorders>
            <w:noWrap/>
            <w:vAlign w:val="bottom"/>
            <w:hideMark/>
          </w:tcPr>
          <w:p w14:paraId="1EBFD376"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4020199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57" w:type="pct"/>
            <w:tcBorders>
              <w:top w:val="nil"/>
              <w:left w:val="nil"/>
              <w:bottom w:val="nil"/>
              <w:right w:val="single" w:sz="4" w:space="0" w:color="auto"/>
            </w:tcBorders>
            <w:noWrap/>
            <w:vAlign w:val="bottom"/>
            <w:hideMark/>
          </w:tcPr>
          <w:p w14:paraId="2A8252A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4/6.</w:t>
            </w:r>
          </w:p>
        </w:tc>
        <w:tc>
          <w:tcPr>
            <w:tcW w:w="124" w:type="pct"/>
            <w:tcBorders>
              <w:top w:val="nil"/>
              <w:left w:val="nil"/>
              <w:bottom w:val="nil"/>
              <w:right w:val="single" w:sz="4" w:space="0" w:color="000000"/>
            </w:tcBorders>
            <w:noWrap/>
            <w:vAlign w:val="bottom"/>
            <w:hideMark/>
          </w:tcPr>
          <w:p w14:paraId="64A8BABC"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3810ACB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72BFC4D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41EE974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792EB40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42" w:type="pct"/>
            <w:tcBorders>
              <w:top w:val="single" w:sz="4" w:space="0" w:color="auto"/>
              <w:left w:val="nil"/>
              <w:bottom w:val="nil"/>
              <w:right w:val="single" w:sz="4" w:space="0" w:color="000000"/>
            </w:tcBorders>
            <w:noWrap/>
            <w:vAlign w:val="bottom"/>
            <w:hideMark/>
          </w:tcPr>
          <w:p w14:paraId="0FBDF2C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8" w:type="pct"/>
            <w:tcBorders>
              <w:top w:val="single" w:sz="4" w:space="0" w:color="auto"/>
              <w:left w:val="nil"/>
              <w:bottom w:val="nil"/>
              <w:right w:val="single" w:sz="4" w:space="0" w:color="000000"/>
            </w:tcBorders>
            <w:noWrap/>
            <w:vAlign w:val="bottom"/>
            <w:hideMark/>
          </w:tcPr>
          <w:p w14:paraId="051660D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37" w:type="pct"/>
            <w:tcBorders>
              <w:top w:val="nil"/>
              <w:left w:val="nil"/>
              <w:bottom w:val="nil"/>
              <w:right w:val="single" w:sz="4" w:space="0" w:color="000000"/>
            </w:tcBorders>
            <w:noWrap/>
            <w:vAlign w:val="bottom"/>
            <w:hideMark/>
          </w:tcPr>
          <w:p w14:paraId="468D7DE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07" w:type="pct"/>
            <w:tcBorders>
              <w:top w:val="nil"/>
              <w:left w:val="nil"/>
              <w:bottom w:val="nil"/>
              <w:right w:val="nil"/>
            </w:tcBorders>
            <w:noWrap/>
            <w:vAlign w:val="bottom"/>
            <w:hideMark/>
          </w:tcPr>
          <w:p w14:paraId="3D230AEA"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1" w:type="pct"/>
            <w:tcBorders>
              <w:top w:val="nil"/>
              <w:left w:val="single" w:sz="4" w:space="0" w:color="000000"/>
              <w:bottom w:val="nil"/>
              <w:right w:val="single" w:sz="4" w:space="0" w:color="000000"/>
            </w:tcBorders>
            <w:noWrap/>
            <w:vAlign w:val="bottom"/>
            <w:hideMark/>
          </w:tcPr>
          <w:p w14:paraId="0466754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92" w:type="pct"/>
            <w:tcBorders>
              <w:top w:val="nil"/>
              <w:left w:val="nil"/>
              <w:bottom w:val="nil"/>
              <w:right w:val="single" w:sz="4" w:space="0" w:color="000000"/>
            </w:tcBorders>
            <w:noWrap/>
            <w:vAlign w:val="bottom"/>
            <w:hideMark/>
          </w:tcPr>
          <w:p w14:paraId="69ACBB3D"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597" w:type="pct"/>
            <w:tcBorders>
              <w:top w:val="nil"/>
              <w:left w:val="nil"/>
              <w:bottom w:val="nil"/>
              <w:right w:val="nil"/>
            </w:tcBorders>
            <w:noWrap/>
            <w:vAlign w:val="bottom"/>
            <w:hideMark/>
          </w:tcPr>
          <w:p w14:paraId="22980CB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70" w:type="pct"/>
            <w:tcBorders>
              <w:top w:val="nil"/>
              <w:left w:val="nil"/>
              <w:bottom w:val="nil"/>
              <w:right w:val="nil"/>
            </w:tcBorders>
            <w:noWrap/>
            <w:vAlign w:val="bottom"/>
            <w:hideMark/>
          </w:tcPr>
          <w:p w14:paraId="3E2BD3F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nil"/>
              <w:right w:val="nil"/>
            </w:tcBorders>
            <w:noWrap/>
            <w:vAlign w:val="bottom"/>
            <w:hideMark/>
          </w:tcPr>
          <w:p w14:paraId="326F99A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nil"/>
              <w:right w:val="nil"/>
            </w:tcBorders>
            <w:noWrap/>
            <w:vAlign w:val="bottom"/>
            <w:hideMark/>
          </w:tcPr>
          <w:p w14:paraId="7E65625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43" w:type="pct"/>
            <w:vMerge/>
            <w:tcBorders>
              <w:top w:val="nil"/>
              <w:left w:val="single" w:sz="8" w:space="0" w:color="000000"/>
              <w:bottom w:val="single" w:sz="4" w:space="0" w:color="auto"/>
              <w:right w:val="single" w:sz="4" w:space="0" w:color="auto"/>
            </w:tcBorders>
            <w:vAlign w:val="center"/>
            <w:hideMark/>
          </w:tcPr>
          <w:p w14:paraId="127BA8C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r>
      <w:tr w:rsidR="004D1755" w:rsidRPr="004D1755" w14:paraId="5201BE01" w14:textId="77777777" w:rsidTr="004D1755">
        <w:trPr>
          <w:trHeight w:val="300"/>
        </w:trPr>
        <w:tc>
          <w:tcPr>
            <w:tcW w:w="285" w:type="pct"/>
            <w:vMerge/>
            <w:tcBorders>
              <w:top w:val="nil"/>
              <w:left w:val="single" w:sz="8" w:space="0" w:color="000000"/>
              <w:bottom w:val="single" w:sz="4" w:space="0" w:color="auto"/>
              <w:right w:val="single" w:sz="4" w:space="0" w:color="auto"/>
            </w:tcBorders>
            <w:vAlign w:val="center"/>
            <w:hideMark/>
          </w:tcPr>
          <w:p w14:paraId="7D886E5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165" w:type="pct"/>
            <w:vMerge/>
            <w:tcBorders>
              <w:top w:val="nil"/>
              <w:left w:val="single" w:sz="4" w:space="0" w:color="auto"/>
              <w:bottom w:val="single" w:sz="4" w:space="0" w:color="auto"/>
              <w:right w:val="single" w:sz="4" w:space="0" w:color="auto"/>
            </w:tcBorders>
            <w:vAlign w:val="center"/>
            <w:hideMark/>
          </w:tcPr>
          <w:p w14:paraId="75FD2CA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389" w:type="pct"/>
            <w:tcBorders>
              <w:top w:val="nil"/>
              <w:left w:val="nil"/>
              <w:bottom w:val="nil"/>
              <w:right w:val="nil"/>
            </w:tcBorders>
            <w:noWrap/>
            <w:vAlign w:val="bottom"/>
            <w:hideMark/>
          </w:tcPr>
          <w:p w14:paraId="0CA7266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W-79,0028310</w:t>
            </w:r>
          </w:p>
        </w:tc>
        <w:tc>
          <w:tcPr>
            <w:tcW w:w="324" w:type="pct"/>
            <w:vMerge/>
            <w:tcBorders>
              <w:top w:val="nil"/>
              <w:left w:val="single" w:sz="4" w:space="0" w:color="auto"/>
              <w:bottom w:val="single" w:sz="4" w:space="0" w:color="auto"/>
              <w:right w:val="single" w:sz="4" w:space="0" w:color="auto"/>
            </w:tcBorders>
            <w:vAlign w:val="center"/>
            <w:hideMark/>
          </w:tcPr>
          <w:p w14:paraId="03787976"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132" w:type="pct"/>
            <w:tcBorders>
              <w:top w:val="nil"/>
              <w:left w:val="nil"/>
              <w:bottom w:val="single" w:sz="4" w:space="0" w:color="auto"/>
              <w:right w:val="single" w:sz="4" w:space="0" w:color="auto"/>
            </w:tcBorders>
            <w:noWrap/>
            <w:vAlign w:val="bottom"/>
            <w:hideMark/>
          </w:tcPr>
          <w:p w14:paraId="3FD8610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316" w:type="pct"/>
            <w:tcBorders>
              <w:top w:val="nil"/>
              <w:left w:val="nil"/>
              <w:bottom w:val="single" w:sz="4" w:space="0" w:color="auto"/>
              <w:right w:val="single" w:sz="4" w:space="0" w:color="auto"/>
            </w:tcBorders>
            <w:noWrap/>
            <w:vAlign w:val="bottom"/>
            <w:hideMark/>
          </w:tcPr>
          <w:p w14:paraId="6B0E6BF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37" w:type="pct"/>
            <w:tcBorders>
              <w:top w:val="nil"/>
              <w:left w:val="nil"/>
              <w:bottom w:val="single" w:sz="4" w:space="0" w:color="auto"/>
              <w:right w:val="single" w:sz="4" w:space="0" w:color="000000"/>
            </w:tcBorders>
            <w:noWrap/>
            <w:vAlign w:val="bottom"/>
            <w:hideMark/>
          </w:tcPr>
          <w:p w14:paraId="235074DD" w14:textId="77777777" w:rsidR="004D1755" w:rsidRPr="004D1755" w:rsidRDefault="004D1755" w:rsidP="004D1755">
            <w:pPr>
              <w:spacing w:before="0" w:beforeAutospacing="0" w:after="0" w:afterAutospacing="0" w:line="240" w:lineRule="auto"/>
              <w:jc w:val="righ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250</w:t>
            </w:r>
          </w:p>
        </w:tc>
        <w:tc>
          <w:tcPr>
            <w:tcW w:w="124" w:type="pct"/>
            <w:tcBorders>
              <w:top w:val="nil"/>
              <w:left w:val="nil"/>
              <w:bottom w:val="single" w:sz="4" w:space="0" w:color="auto"/>
              <w:right w:val="single" w:sz="4" w:space="0" w:color="000000"/>
            </w:tcBorders>
            <w:noWrap/>
            <w:vAlign w:val="bottom"/>
            <w:hideMark/>
          </w:tcPr>
          <w:p w14:paraId="60A01AA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57" w:type="pct"/>
            <w:tcBorders>
              <w:top w:val="nil"/>
              <w:left w:val="nil"/>
              <w:bottom w:val="single" w:sz="4" w:space="0" w:color="auto"/>
              <w:right w:val="single" w:sz="4" w:space="0" w:color="000000"/>
            </w:tcBorders>
            <w:noWrap/>
            <w:vAlign w:val="bottom"/>
            <w:hideMark/>
          </w:tcPr>
          <w:p w14:paraId="792A4BE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M9</w:t>
            </w:r>
          </w:p>
        </w:tc>
        <w:tc>
          <w:tcPr>
            <w:tcW w:w="124" w:type="pct"/>
            <w:tcBorders>
              <w:top w:val="nil"/>
              <w:left w:val="nil"/>
              <w:bottom w:val="single" w:sz="4" w:space="0" w:color="auto"/>
              <w:right w:val="single" w:sz="4" w:space="0" w:color="000000"/>
            </w:tcBorders>
            <w:noWrap/>
            <w:vAlign w:val="bottom"/>
            <w:hideMark/>
          </w:tcPr>
          <w:p w14:paraId="66ADFC2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3BB0843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7DCE314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6A46AE6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349D148F" w14:textId="77777777" w:rsidR="004D1755" w:rsidRPr="004D1755" w:rsidRDefault="004D1755" w:rsidP="004D1755">
            <w:pPr>
              <w:spacing w:before="0" w:beforeAutospacing="0" w:after="0" w:afterAutospacing="0" w:line="240" w:lineRule="auto"/>
              <w:jc w:val="righ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13</w:t>
            </w:r>
          </w:p>
        </w:tc>
        <w:tc>
          <w:tcPr>
            <w:tcW w:w="142" w:type="pct"/>
            <w:tcBorders>
              <w:top w:val="nil"/>
              <w:left w:val="nil"/>
              <w:bottom w:val="nil"/>
              <w:right w:val="nil"/>
            </w:tcBorders>
            <w:shd w:val="clear" w:color="000000" w:fill="FFFFFF"/>
            <w:noWrap/>
            <w:vAlign w:val="center"/>
            <w:hideMark/>
          </w:tcPr>
          <w:p w14:paraId="092A90D0" w14:textId="77777777" w:rsidR="004D1755" w:rsidRPr="004D1755" w:rsidRDefault="004D1755" w:rsidP="004D1755">
            <w:pPr>
              <w:spacing w:before="0" w:beforeAutospacing="0" w:after="0" w:afterAutospacing="0" w:line="240" w:lineRule="auto"/>
              <w:jc w:val="center"/>
              <w:rPr>
                <w:rFonts w:ascii="Arial Narrow" w:eastAsia="Times New Roman" w:hAnsi="Arial Narrow" w:cs="Calibri"/>
                <w:color w:val="000000"/>
                <w:sz w:val="18"/>
                <w:szCs w:val="18"/>
                <w:lang w:eastAsia="es-EC"/>
              </w:rPr>
            </w:pPr>
            <w:r w:rsidRPr="004D1755">
              <w:rPr>
                <w:rFonts w:ascii="Arial Narrow" w:eastAsia="Times New Roman" w:hAnsi="Arial Narrow" w:cs="Calibri"/>
                <w:color w:val="000000"/>
                <w:sz w:val="18"/>
                <w:szCs w:val="18"/>
                <w:lang w:eastAsia="es-EC"/>
              </w:rPr>
              <w:t>7,31</w:t>
            </w:r>
          </w:p>
        </w:tc>
        <w:tc>
          <w:tcPr>
            <w:tcW w:w="218" w:type="pct"/>
            <w:tcBorders>
              <w:top w:val="nil"/>
              <w:left w:val="nil"/>
              <w:bottom w:val="nil"/>
              <w:right w:val="nil"/>
            </w:tcBorders>
            <w:shd w:val="clear" w:color="000000" w:fill="FFFFFF"/>
            <w:noWrap/>
            <w:vAlign w:val="center"/>
            <w:hideMark/>
          </w:tcPr>
          <w:p w14:paraId="41022D64" w14:textId="77777777" w:rsidR="004D1755" w:rsidRPr="004D1755" w:rsidRDefault="004D1755" w:rsidP="004D1755">
            <w:pPr>
              <w:spacing w:before="0" w:beforeAutospacing="0" w:after="0" w:afterAutospacing="0" w:line="240" w:lineRule="auto"/>
              <w:jc w:val="center"/>
              <w:rPr>
                <w:rFonts w:ascii="Arial Narrow" w:eastAsia="Times New Roman" w:hAnsi="Arial Narrow" w:cs="Calibri"/>
                <w:color w:val="000000"/>
                <w:sz w:val="18"/>
                <w:szCs w:val="18"/>
                <w:lang w:eastAsia="es-EC"/>
              </w:rPr>
            </w:pPr>
            <w:r w:rsidRPr="004D1755">
              <w:rPr>
                <w:rFonts w:ascii="Arial Narrow" w:eastAsia="Times New Roman" w:hAnsi="Arial Narrow" w:cs="Calibri"/>
                <w:color w:val="000000"/>
                <w:sz w:val="18"/>
                <w:szCs w:val="18"/>
                <w:lang w:eastAsia="es-EC"/>
              </w:rPr>
              <w:t>13,91</w:t>
            </w:r>
          </w:p>
        </w:tc>
        <w:tc>
          <w:tcPr>
            <w:tcW w:w="237" w:type="pct"/>
            <w:tcBorders>
              <w:top w:val="nil"/>
              <w:left w:val="single" w:sz="4" w:space="0" w:color="000000"/>
              <w:bottom w:val="single" w:sz="4" w:space="0" w:color="auto"/>
              <w:right w:val="single" w:sz="4" w:space="0" w:color="000000"/>
            </w:tcBorders>
            <w:noWrap/>
            <w:vAlign w:val="bottom"/>
            <w:hideMark/>
          </w:tcPr>
          <w:p w14:paraId="0B942727"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07" w:type="pct"/>
            <w:tcBorders>
              <w:top w:val="nil"/>
              <w:left w:val="nil"/>
              <w:bottom w:val="single" w:sz="4" w:space="0" w:color="auto"/>
              <w:right w:val="nil"/>
            </w:tcBorders>
            <w:noWrap/>
            <w:vAlign w:val="bottom"/>
            <w:hideMark/>
          </w:tcPr>
          <w:p w14:paraId="4DAEC42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1" w:type="pct"/>
            <w:tcBorders>
              <w:top w:val="nil"/>
              <w:left w:val="single" w:sz="4" w:space="0" w:color="000000"/>
              <w:bottom w:val="single" w:sz="4" w:space="0" w:color="auto"/>
              <w:right w:val="single" w:sz="4" w:space="0" w:color="000000"/>
            </w:tcBorders>
            <w:noWrap/>
            <w:vAlign w:val="bottom"/>
            <w:hideMark/>
          </w:tcPr>
          <w:p w14:paraId="44A71256"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0.67</w:t>
            </w:r>
          </w:p>
        </w:tc>
        <w:tc>
          <w:tcPr>
            <w:tcW w:w="292" w:type="pct"/>
            <w:tcBorders>
              <w:top w:val="nil"/>
              <w:left w:val="nil"/>
              <w:bottom w:val="single" w:sz="4" w:space="0" w:color="auto"/>
              <w:right w:val="single" w:sz="4" w:space="0" w:color="000000"/>
            </w:tcBorders>
            <w:noWrap/>
            <w:vAlign w:val="bottom"/>
            <w:hideMark/>
          </w:tcPr>
          <w:p w14:paraId="587739B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INEN 1108</w:t>
            </w:r>
          </w:p>
        </w:tc>
        <w:tc>
          <w:tcPr>
            <w:tcW w:w="597" w:type="pct"/>
            <w:tcBorders>
              <w:top w:val="nil"/>
              <w:left w:val="nil"/>
              <w:bottom w:val="single" w:sz="4" w:space="0" w:color="auto"/>
              <w:right w:val="nil"/>
            </w:tcBorders>
            <w:noWrap/>
            <w:vAlign w:val="bottom"/>
            <w:hideMark/>
          </w:tcPr>
          <w:p w14:paraId="70EF195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70" w:type="pct"/>
            <w:tcBorders>
              <w:top w:val="nil"/>
              <w:left w:val="nil"/>
              <w:bottom w:val="single" w:sz="4" w:space="0" w:color="auto"/>
              <w:right w:val="nil"/>
            </w:tcBorders>
            <w:noWrap/>
            <w:vAlign w:val="bottom"/>
            <w:hideMark/>
          </w:tcPr>
          <w:p w14:paraId="1FAB3CD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single" w:sz="4" w:space="0" w:color="auto"/>
              <w:right w:val="nil"/>
            </w:tcBorders>
            <w:noWrap/>
            <w:vAlign w:val="bottom"/>
            <w:hideMark/>
          </w:tcPr>
          <w:p w14:paraId="074942F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single" w:sz="4" w:space="0" w:color="auto"/>
              <w:right w:val="nil"/>
            </w:tcBorders>
            <w:noWrap/>
            <w:vAlign w:val="bottom"/>
            <w:hideMark/>
          </w:tcPr>
          <w:p w14:paraId="209BEA0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43" w:type="pct"/>
            <w:tcBorders>
              <w:top w:val="nil"/>
              <w:left w:val="single" w:sz="4" w:space="0" w:color="auto"/>
              <w:bottom w:val="single" w:sz="4" w:space="0" w:color="auto"/>
              <w:right w:val="single" w:sz="8" w:space="0" w:color="000000"/>
            </w:tcBorders>
            <w:noWrap/>
            <w:vAlign w:val="bottom"/>
            <w:hideMark/>
          </w:tcPr>
          <w:p w14:paraId="186E13F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r>
      <w:tr w:rsidR="004D1755" w:rsidRPr="004D1755" w14:paraId="7C011C2A" w14:textId="77777777" w:rsidTr="004D1755">
        <w:trPr>
          <w:trHeight w:val="300"/>
        </w:trPr>
        <w:tc>
          <w:tcPr>
            <w:tcW w:w="285" w:type="pct"/>
            <w:vMerge w:val="restart"/>
            <w:tcBorders>
              <w:top w:val="nil"/>
              <w:left w:val="single" w:sz="8" w:space="0" w:color="000000"/>
              <w:bottom w:val="single" w:sz="4" w:space="0" w:color="auto"/>
              <w:right w:val="single" w:sz="4" w:space="0" w:color="auto"/>
            </w:tcBorders>
            <w:noWrap/>
            <w:vAlign w:val="bottom"/>
            <w:hideMark/>
          </w:tcPr>
          <w:p w14:paraId="27E31830"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M10</w:t>
            </w:r>
          </w:p>
        </w:tc>
        <w:tc>
          <w:tcPr>
            <w:tcW w:w="165" w:type="pct"/>
            <w:vMerge w:val="restart"/>
            <w:tcBorders>
              <w:top w:val="nil"/>
              <w:left w:val="single" w:sz="4" w:space="0" w:color="auto"/>
              <w:bottom w:val="single" w:sz="4" w:space="0" w:color="auto"/>
              <w:right w:val="single" w:sz="4" w:space="0" w:color="auto"/>
            </w:tcBorders>
            <w:noWrap/>
            <w:vAlign w:val="bottom"/>
            <w:hideMark/>
          </w:tcPr>
          <w:p w14:paraId="4E23AB86"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8.30</w:t>
            </w:r>
          </w:p>
        </w:tc>
        <w:tc>
          <w:tcPr>
            <w:tcW w:w="389" w:type="pct"/>
            <w:tcBorders>
              <w:top w:val="single" w:sz="4" w:space="0" w:color="auto"/>
              <w:left w:val="nil"/>
              <w:bottom w:val="single" w:sz="4" w:space="0" w:color="auto"/>
              <w:right w:val="nil"/>
            </w:tcBorders>
            <w:noWrap/>
            <w:vAlign w:val="bottom"/>
            <w:hideMark/>
          </w:tcPr>
          <w:p w14:paraId="49781576"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S-1.513523</w:t>
            </w:r>
          </w:p>
        </w:tc>
        <w:tc>
          <w:tcPr>
            <w:tcW w:w="324" w:type="pct"/>
            <w:vMerge w:val="restart"/>
            <w:tcBorders>
              <w:top w:val="nil"/>
              <w:left w:val="single" w:sz="4" w:space="0" w:color="auto"/>
              <w:bottom w:val="single" w:sz="4" w:space="0" w:color="auto"/>
              <w:right w:val="single" w:sz="4" w:space="0" w:color="auto"/>
            </w:tcBorders>
            <w:noWrap/>
            <w:vAlign w:val="bottom"/>
            <w:hideMark/>
          </w:tcPr>
          <w:p w14:paraId="1EDC2B48"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xml:space="preserve">Vertiente </w:t>
            </w:r>
          </w:p>
        </w:tc>
        <w:tc>
          <w:tcPr>
            <w:tcW w:w="132" w:type="pct"/>
            <w:tcBorders>
              <w:top w:val="nil"/>
              <w:left w:val="nil"/>
              <w:bottom w:val="nil"/>
              <w:right w:val="single" w:sz="4" w:space="0" w:color="auto"/>
            </w:tcBorders>
            <w:noWrap/>
            <w:vAlign w:val="bottom"/>
            <w:hideMark/>
          </w:tcPr>
          <w:p w14:paraId="7F7533B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316" w:type="pct"/>
            <w:tcBorders>
              <w:top w:val="nil"/>
              <w:left w:val="nil"/>
              <w:bottom w:val="nil"/>
              <w:right w:val="single" w:sz="4" w:space="0" w:color="auto"/>
            </w:tcBorders>
            <w:noWrap/>
            <w:vAlign w:val="bottom"/>
            <w:hideMark/>
          </w:tcPr>
          <w:p w14:paraId="4E4D9CB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37" w:type="pct"/>
            <w:tcBorders>
              <w:top w:val="nil"/>
              <w:left w:val="nil"/>
              <w:bottom w:val="nil"/>
              <w:right w:val="single" w:sz="4" w:space="0" w:color="000000"/>
            </w:tcBorders>
            <w:noWrap/>
            <w:vAlign w:val="bottom"/>
            <w:hideMark/>
          </w:tcPr>
          <w:p w14:paraId="1281088C"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7B3198F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57" w:type="pct"/>
            <w:tcBorders>
              <w:top w:val="nil"/>
              <w:left w:val="nil"/>
              <w:bottom w:val="nil"/>
              <w:right w:val="single" w:sz="4" w:space="0" w:color="000000"/>
            </w:tcBorders>
            <w:noWrap/>
            <w:vAlign w:val="bottom"/>
            <w:hideMark/>
          </w:tcPr>
          <w:p w14:paraId="38C5CE63"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M10</w:t>
            </w:r>
          </w:p>
        </w:tc>
        <w:tc>
          <w:tcPr>
            <w:tcW w:w="124" w:type="pct"/>
            <w:tcBorders>
              <w:top w:val="nil"/>
              <w:left w:val="nil"/>
              <w:bottom w:val="nil"/>
              <w:right w:val="single" w:sz="4" w:space="0" w:color="000000"/>
            </w:tcBorders>
            <w:noWrap/>
            <w:vAlign w:val="bottom"/>
            <w:hideMark/>
          </w:tcPr>
          <w:p w14:paraId="178B8EA6"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5FEC323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035080B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4266C08D"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7AF5B36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42" w:type="pct"/>
            <w:tcBorders>
              <w:top w:val="single" w:sz="4" w:space="0" w:color="auto"/>
              <w:left w:val="nil"/>
              <w:bottom w:val="nil"/>
              <w:right w:val="single" w:sz="4" w:space="0" w:color="000000"/>
            </w:tcBorders>
            <w:noWrap/>
            <w:vAlign w:val="bottom"/>
            <w:hideMark/>
          </w:tcPr>
          <w:p w14:paraId="3EF10AA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8" w:type="pct"/>
            <w:tcBorders>
              <w:top w:val="single" w:sz="4" w:space="0" w:color="auto"/>
              <w:left w:val="nil"/>
              <w:bottom w:val="nil"/>
              <w:right w:val="single" w:sz="4" w:space="0" w:color="000000"/>
            </w:tcBorders>
            <w:noWrap/>
            <w:vAlign w:val="bottom"/>
            <w:hideMark/>
          </w:tcPr>
          <w:p w14:paraId="403383F6"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37" w:type="pct"/>
            <w:tcBorders>
              <w:top w:val="nil"/>
              <w:left w:val="nil"/>
              <w:bottom w:val="nil"/>
              <w:right w:val="single" w:sz="4" w:space="0" w:color="000000"/>
            </w:tcBorders>
            <w:noWrap/>
            <w:vAlign w:val="bottom"/>
            <w:hideMark/>
          </w:tcPr>
          <w:p w14:paraId="135A4A8A"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07" w:type="pct"/>
            <w:tcBorders>
              <w:top w:val="nil"/>
              <w:left w:val="nil"/>
              <w:bottom w:val="nil"/>
              <w:right w:val="nil"/>
            </w:tcBorders>
            <w:noWrap/>
            <w:vAlign w:val="bottom"/>
            <w:hideMark/>
          </w:tcPr>
          <w:p w14:paraId="09EA3F4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1" w:type="pct"/>
            <w:tcBorders>
              <w:top w:val="nil"/>
              <w:left w:val="single" w:sz="4" w:space="0" w:color="000000"/>
              <w:bottom w:val="nil"/>
              <w:right w:val="single" w:sz="4" w:space="0" w:color="000000"/>
            </w:tcBorders>
            <w:noWrap/>
            <w:vAlign w:val="bottom"/>
            <w:hideMark/>
          </w:tcPr>
          <w:p w14:paraId="7A89D0D7"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92" w:type="pct"/>
            <w:tcBorders>
              <w:top w:val="nil"/>
              <w:left w:val="nil"/>
              <w:bottom w:val="nil"/>
              <w:right w:val="single" w:sz="4" w:space="0" w:color="000000"/>
            </w:tcBorders>
            <w:noWrap/>
            <w:vAlign w:val="bottom"/>
            <w:hideMark/>
          </w:tcPr>
          <w:p w14:paraId="141DD0B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597" w:type="pct"/>
            <w:tcBorders>
              <w:top w:val="nil"/>
              <w:left w:val="nil"/>
              <w:bottom w:val="nil"/>
              <w:right w:val="nil"/>
            </w:tcBorders>
            <w:noWrap/>
            <w:vAlign w:val="bottom"/>
            <w:hideMark/>
          </w:tcPr>
          <w:p w14:paraId="56DC41F6"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70" w:type="pct"/>
            <w:tcBorders>
              <w:top w:val="nil"/>
              <w:left w:val="nil"/>
              <w:bottom w:val="nil"/>
              <w:right w:val="nil"/>
            </w:tcBorders>
            <w:noWrap/>
            <w:vAlign w:val="bottom"/>
            <w:hideMark/>
          </w:tcPr>
          <w:p w14:paraId="5ADB5986"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nil"/>
              <w:right w:val="nil"/>
            </w:tcBorders>
            <w:noWrap/>
            <w:vAlign w:val="bottom"/>
            <w:hideMark/>
          </w:tcPr>
          <w:p w14:paraId="2C065DB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nil"/>
              <w:right w:val="nil"/>
            </w:tcBorders>
            <w:noWrap/>
            <w:vAlign w:val="bottom"/>
            <w:hideMark/>
          </w:tcPr>
          <w:p w14:paraId="0B4729BA"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43" w:type="pct"/>
            <w:tcBorders>
              <w:top w:val="nil"/>
              <w:left w:val="single" w:sz="4" w:space="0" w:color="auto"/>
              <w:bottom w:val="nil"/>
              <w:right w:val="single" w:sz="8" w:space="0" w:color="000000"/>
            </w:tcBorders>
            <w:noWrap/>
            <w:vAlign w:val="bottom"/>
            <w:hideMark/>
          </w:tcPr>
          <w:p w14:paraId="4418870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TQZ9</w:t>
            </w:r>
          </w:p>
        </w:tc>
      </w:tr>
      <w:tr w:rsidR="004D1755" w:rsidRPr="004D1755" w14:paraId="0B60164D" w14:textId="77777777" w:rsidTr="004D1755">
        <w:trPr>
          <w:trHeight w:val="300"/>
        </w:trPr>
        <w:tc>
          <w:tcPr>
            <w:tcW w:w="285" w:type="pct"/>
            <w:vMerge/>
            <w:tcBorders>
              <w:top w:val="nil"/>
              <w:left w:val="single" w:sz="8" w:space="0" w:color="000000"/>
              <w:bottom w:val="single" w:sz="4" w:space="0" w:color="auto"/>
              <w:right w:val="single" w:sz="4" w:space="0" w:color="auto"/>
            </w:tcBorders>
            <w:vAlign w:val="center"/>
            <w:hideMark/>
          </w:tcPr>
          <w:p w14:paraId="51A2646D"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165" w:type="pct"/>
            <w:vMerge/>
            <w:tcBorders>
              <w:top w:val="nil"/>
              <w:left w:val="single" w:sz="4" w:space="0" w:color="auto"/>
              <w:bottom w:val="single" w:sz="4" w:space="0" w:color="auto"/>
              <w:right w:val="single" w:sz="4" w:space="0" w:color="auto"/>
            </w:tcBorders>
            <w:vAlign w:val="center"/>
            <w:hideMark/>
          </w:tcPr>
          <w:p w14:paraId="5DF39C76"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389" w:type="pct"/>
            <w:tcBorders>
              <w:top w:val="nil"/>
              <w:left w:val="nil"/>
              <w:bottom w:val="nil"/>
              <w:right w:val="nil"/>
            </w:tcBorders>
            <w:noWrap/>
            <w:vAlign w:val="bottom"/>
            <w:hideMark/>
          </w:tcPr>
          <w:p w14:paraId="65C6462A"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W-79,0028310</w:t>
            </w:r>
          </w:p>
        </w:tc>
        <w:tc>
          <w:tcPr>
            <w:tcW w:w="324" w:type="pct"/>
            <w:vMerge/>
            <w:tcBorders>
              <w:top w:val="nil"/>
              <w:left w:val="single" w:sz="4" w:space="0" w:color="auto"/>
              <w:bottom w:val="single" w:sz="4" w:space="0" w:color="auto"/>
              <w:right w:val="single" w:sz="4" w:space="0" w:color="auto"/>
            </w:tcBorders>
            <w:vAlign w:val="center"/>
            <w:hideMark/>
          </w:tcPr>
          <w:p w14:paraId="027E974C"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132" w:type="pct"/>
            <w:tcBorders>
              <w:top w:val="nil"/>
              <w:left w:val="nil"/>
              <w:bottom w:val="single" w:sz="4" w:space="0" w:color="auto"/>
              <w:right w:val="single" w:sz="4" w:space="0" w:color="auto"/>
            </w:tcBorders>
            <w:noWrap/>
            <w:vAlign w:val="bottom"/>
            <w:hideMark/>
          </w:tcPr>
          <w:p w14:paraId="4D7EF083"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316" w:type="pct"/>
            <w:tcBorders>
              <w:top w:val="nil"/>
              <w:left w:val="nil"/>
              <w:bottom w:val="single" w:sz="4" w:space="0" w:color="auto"/>
              <w:right w:val="single" w:sz="4" w:space="0" w:color="auto"/>
            </w:tcBorders>
            <w:noWrap/>
            <w:vAlign w:val="bottom"/>
            <w:hideMark/>
          </w:tcPr>
          <w:p w14:paraId="19DDAA63"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37" w:type="pct"/>
            <w:tcBorders>
              <w:top w:val="nil"/>
              <w:left w:val="nil"/>
              <w:bottom w:val="single" w:sz="4" w:space="0" w:color="auto"/>
              <w:right w:val="single" w:sz="4" w:space="0" w:color="000000"/>
            </w:tcBorders>
            <w:noWrap/>
            <w:vAlign w:val="bottom"/>
            <w:hideMark/>
          </w:tcPr>
          <w:p w14:paraId="67DE4572" w14:textId="77777777" w:rsidR="004D1755" w:rsidRPr="004D1755" w:rsidRDefault="004D1755" w:rsidP="004D1755">
            <w:pPr>
              <w:spacing w:before="0" w:beforeAutospacing="0" w:after="0" w:afterAutospacing="0" w:line="240" w:lineRule="auto"/>
              <w:jc w:val="righ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250</w:t>
            </w:r>
          </w:p>
        </w:tc>
        <w:tc>
          <w:tcPr>
            <w:tcW w:w="124" w:type="pct"/>
            <w:tcBorders>
              <w:top w:val="nil"/>
              <w:left w:val="nil"/>
              <w:bottom w:val="single" w:sz="4" w:space="0" w:color="auto"/>
              <w:right w:val="single" w:sz="4" w:space="0" w:color="000000"/>
            </w:tcBorders>
            <w:noWrap/>
            <w:vAlign w:val="bottom"/>
            <w:hideMark/>
          </w:tcPr>
          <w:p w14:paraId="551B0A1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57" w:type="pct"/>
            <w:tcBorders>
              <w:top w:val="single" w:sz="4" w:space="0" w:color="auto"/>
              <w:left w:val="nil"/>
              <w:bottom w:val="nil"/>
              <w:right w:val="single" w:sz="4" w:space="0" w:color="auto"/>
            </w:tcBorders>
            <w:noWrap/>
            <w:vAlign w:val="bottom"/>
            <w:hideMark/>
          </w:tcPr>
          <w:p w14:paraId="095E1E5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4/6.</w:t>
            </w:r>
          </w:p>
        </w:tc>
        <w:tc>
          <w:tcPr>
            <w:tcW w:w="124" w:type="pct"/>
            <w:tcBorders>
              <w:top w:val="nil"/>
              <w:left w:val="nil"/>
              <w:bottom w:val="single" w:sz="4" w:space="0" w:color="auto"/>
              <w:right w:val="single" w:sz="4" w:space="0" w:color="000000"/>
            </w:tcBorders>
            <w:noWrap/>
            <w:vAlign w:val="bottom"/>
            <w:hideMark/>
          </w:tcPr>
          <w:p w14:paraId="7ABEEC9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09870F7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1D67E02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351009CC"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43549CB8" w14:textId="77777777" w:rsidR="004D1755" w:rsidRPr="004D1755" w:rsidRDefault="004D1755" w:rsidP="004D1755">
            <w:pPr>
              <w:spacing w:before="0" w:beforeAutospacing="0" w:after="0" w:afterAutospacing="0" w:line="240" w:lineRule="auto"/>
              <w:jc w:val="righ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13</w:t>
            </w:r>
          </w:p>
        </w:tc>
        <w:tc>
          <w:tcPr>
            <w:tcW w:w="142" w:type="pct"/>
            <w:tcBorders>
              <w:top w:val="nil"/>
              <w:left w:val="nil"/>
              <w:bottom w:val="nil"/>
              <w:right w:val="nil"/>
            </w:tcBorders>
            <w:shd w:val="clear" w:color="000000" w:fill="FFFFFF"/>
            <w:noWrap/>
            <w:vAlign w:val="center"/>
            <w:hideMark/>
          </w:tcPr>
          <w:p w14:paraId="200D0EDF" w14:textId="77777777" w:rsidR="004D1755" w:rsidRPr="004D1755" w:rsidRDefault="004D1755" w:rsidP="004D1755">
            <w:pPr>
              <w:spacing w:before="0" w:beforeAutospacing="0" w:after="0" w:afterAutospacing="0" w:line="240" w:lineRule="auto"/>
              <w:jc w:val="center"/>
              <w:rPr>
                <w:rFonts w:ascii="Arial Narrow" w:eastAsia="Times New Roman" w:hAnsi="Arial Narrow" w:cs="Calibri"/>
                <w:color w:val="000000"/>
                <w:sz w:val="18"/>
                <w:szCs w:val="18"/>
                <w:lang w:eastAsia="es-EC"/>
              </w:rPr>
            </w:pPr>
            <w:r w:rsidRPr="004D1755">
              <w:rPr>
                <w:rFonts w:ascii="Arial Narrow" w:eastAsia="Times New Roman" w:hAnsi="Arial Narrow" w:cs="Calibri"/>
                <w:color w:val="000000"/>
                <w:sz w:val="18"/>
                <w:szCs w:val="18"/>
                <w:lang w:eastAsia="es-EC"/>
              </w:rPr>
              <w:t>7,31</w:t>
            </w:r>
          </w:p>
        </w:tc>
        <w:tc>
          <w:tcPr>
            <w:tcW w:w="218" w:type="pct"/>
            <w:tcBorders>
              <w:top w:val="nil"/>
              <w:left w:val="nil"/>
              <w:bottom w:val="nil"/>
              <w:right w:val="nil"/>
            </w:tcBorders>
            <w:shd w:val="clear" w:color="000000" w:fill="FFFFFF"/>
            <w:noWrap/>
            <w:vAlign w:val="center"/>
            <w:hideMark/>
          </w:tcPr>
          <w:p w14:paraId="30003430" w14:textId="77777777" w:rsidR="004D1755" w:rsidRPr="004D1755" w:rsidRDefault="004D1755" w:rsidP="004D1755">
            <w:pPr>
              <w:spacing w:before="0" w:beforeAutospacing="0" w:after="0" w:afterAutospacing="0" w:line="240" w:lineRule="auto"/>
              <w:jc w:val="center"/>
              <w:rPr>
                <w:rFonts w:ascii="Arial Narrow" w:eastAsia="Times New Roman" w:hAnsi="Arial Narrow" w:cs="Calibri"/>
                <w:color w:val="000000"/>
                <w:sz w:val="18"/>
                <w:szCs w:val="18"/>
                <w:lang w:eastAsia="es-EC"/>
              </w:rPr>
            </w:pPr>
            <w:r w:rsidRPr="004D1755">
              <w:rPr>
                <w:rFonts w:ascii="Arial Narrow" w:eastAsia="Times New Roman" w:hAnsi="Arial Narrow" w:cs="Calibri"/>
                <w:color w:val="000000"/>
                <w:sz w:val="18"/>
                <w:szCs w:val="18"/>
                <w:lang w:eastAsia="es-EC"/>
              </w:rPr>
              <w:t>13,89</w:t>
            </w:r>
          </w:p>
        </w:tc>
        <w:tc>
          <w:tcPr>
            <w:tcW w:w="237" w:type="pct"/>
            <w:tcBorders>
              <w:top w:val="nil"/>
              <w:left w:val="single" w:sz="4" w:space="0" w:color="000000"/>
              <w:bottom w:val="single" w:sz="4" w:space="0" w:color="auto"/>
              <w:right w:val="single" w:sz="4" w:space="0" w:color="000000"/>
            </w:tcBorders>
            <w:noWrap/>
            <w:vAlign w:val="bottom"/>
            <w:hideMark/>
          </w:tcPr>
          <w:p w14:paraId="12DEF19A"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07" w:type="pct"/>
            <w:tcBorders>
              <w:top w:val="nil"/>
              <w:left w:val="nil"/>
              <w:bottom w:val="single" w:sz="4" w:space="0" w:color="auto"/>
              <w:right w:val="nil"/>
            </w:tcBorders>
            <w:noWrap/>
            <w:vAlign w:val="bottom"/>
            <w:hideMark/>
          </w:tcPr>
          <w:p w14:paraId="0DE76476"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1" w:type="pct"/>
            <w:tcBorders>
              <w:top w:val="nil"/>
              <w:left w:val="single" w:sz="4" w:space="0" w:color="000000"/>
              <w:bottom w:val="single" w:sz="4" w:space="0" w:color="auto"/>
              <w:right w:val="single" w:sz="4" w:space="0" w:color="000000"/>
            </w:tcBorders>
            <w:noWrap/>
            <w:vAlign w:val="bottom"/>
            <w:hideMark/>
          </w:tcPr>
          <w:p w14:paraId="0105A93C"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0.67</w:t>
            </w:r>
          </w:p>
        </w:tc>
        <w:tc>
          <w:tcPr>
            <w:tcW w:w="292" w:type="pct"/>
            <w:tcBorders>
              <w:top w:val="nil"/>
              <w:left w:val="nil"/>
              <w:bottom w:val="single" w:sz="4" w:space="0" w:color="auto"/>
              <w:right w:val="single" w:sz="4" w:space="0" w:color="000000"/>
            </w:tcBorders>
            <w:noWrap/>
            <w:vAlign w:val="bottom"/>
            <w:hideMark/>
          </w:tcPr>
          <w:p w14:paraId="513A1646"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INEN 1108</w:t>
            </w:r>
          </w:p>
        </w:tc>
        <w:tc>
          <w:tcPr>
            <w:tcW w:w="597" w:type="pct"/>
            <w:tcBorders>
              <w:top w:val="nil"/>
              <w:left w:val="nil"/>
              <w:bottom w:val="single" w:sz="4" w:space="0" w:color="auto"/>
              <w:right w:val="nil"/>
            </w:tcBorders>
            <w:noWrap/>
            <w:vAlign w:val="bottom"/>
            <w:hideMark/>
          </w:tcPr>
          <w:p w14:paraId="3C754D1A"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70" w:type="pct"/>
            <w:tcBorders>
              <w:top w:val="nil"/>
              <w:left w:val="nil"/>
              <w:bottom w:val="single" w:sz="4" w:space="0" w:color="auto"/>
              <w:right w:val="nil"/>
            </w:tcBorders>
            <w:noWrap/>
            <w:vAlign w:val="bottom"/>
            <w:hideMark/>
          </w:tcPr>
          <w:p w14:paraId="7B1BC34C"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single" w:sz="4" w:space="0" w:color="auto"/>
              <w:right w:val="nil"/>
            </w:tcBorders>
            <w:noWrap/>
            <w:vAlign w:val="bottom"/>
            <w:hideMark/>
          </w:tcPr>
          <w:p w14:paraId="7320272D"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single" w:sz="4" w:space="0" w:color="auto"/>
              <w:right w:val="nil"/>
            </w:tcBorders>
            <w:noWrap/>
            <w:vAlign w:val="bottom"/>
            <w:hideMark/>
          </w:tcPr>
          <w:p w14:paraId="338BF13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43" w:type="pct"/>
            <w:vMerge w:val="restart"/>
            <w:tcBorders>
              <w:top w:val="single" w:sz="4" w:space="0" w:color="auto"/>
              <w:left w:val="single" w:sz="8" w:space="0" w:color="000000"/>
              <w:bottom w:val="single" w:sz="4" w:space="0" w:color="auto"/>
              <w:right w:val="single" w:sz="4" w:space="0" w:color="auto"/>
            </w:tcBorders>
            <w:noWrap/>
            <w:vAlign w:val="bottom"/>
            <w:hideMark/>
          </w:tcPr>
          <w:p w14:paraId="1AB0CAC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TQZ10</w:t>
            </w:r>
          </w:p>
        </w:tc>
      </w:tr>
      <w:tr w:rsidR="004D1755" w:rsidRPr="004D1755" w14:paraId="251295DD" w14:textId="77777777" w:rsidTr="004D1755">
        <w:trPr>
          <w:trHeight w:val="540"/>
        </w:trPr>
        <w:tc>
          <w:tcPr>
            <w:tcW w:w="285" w:type="pct"/>
            <w:vMerge w:val="restart"/>
            <w:tcBorders>
              <w:top w:val="nil"/>
              <w:left w:val="single" w:sz="8" w:space="0" w:color="000000"/>
              <w:bottom w:val="single" w:sz="4" w:space="0" w:color="auto"/>
              <w:right w:val="single" w:sz="4" w:space="0" w:color="auto"/>
            </w:tcBorders>
            <w:noWrap/>
            <w:vAlign w:val="bottom"/>
            <w:hideMark/>
          </w:tcPr>
          <w:p w14:paraId="004451EE"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M11</w:t>
            </w:r>
          </w:p>
        </w:tc>
        <w:tc>
          <w:tcPr>
            <w:tcW w:w="165" w:type="pct"/>
            <w:vMerge w:val="restart"/>
            <w:tcBorders>
              <w:top w:val="nil"/>
              <w:left w:val="single" w:sz="4" w:space="0" w:color="auto"/>
              <w:bottom w:val="single" w:sz="4" w:space="0" w:color="auto"/>
              <w:right w:val="single" w:sz="4" w:space="0" w:color="auto"/>
            </w:tcBorders>
            <w:noWrap/>
            <w:vAlign w:val="bottom"/>
            <w:hideMark/>
          </w:tcPr>
          <w:p w14:paraId="5807D5A6"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9.00</w:t>
            </w:r>
          </w:p>
        </w:tc>
        <w:tc>
          <w:tcPr>
            <w:tcW w:w="389" w:type="pct"/>
            <w:tcBorders>
              <w:top w:val="single" w:sz="4" w:space="0" w:color="auto"/>
              <w:left w:val="nil"/>
              <w:bottom w:val="single" w:sz="4" w:space="0" w:color="auto"/>
              <w:right w:val="nil"/>
            </w:tcBorders>
            <w:noWrap/>
            <w:vAlign w:val="bottom"/>
            <w:hideMark/>
          </w:tcPr>
          <w:p w14:paraId="3F9C385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S-1.513523</w:t>
            </w:r>
          </w:p>
        </w:tc>
        <w:tc>
          <w:tcPr>
            <w:tcW w:w="324" w:type="pct"/>
            <w:vMerge w:val="restart"/>
            <w:tcBorders>
              <w:top w:val="nil"/>
              <w:left w:val="single" w:sz="4" w:space="0" w:color="auto"/>
              <w:bottom w:val="single" w:sz="4" w:space="0" w:color="auto"/>
              <w:right w:val="single" w:sz="4" w:space="0" w:color="auto"/>
            </w:tcBorders>
            <w:noWrap/>
            <w:vAlign w:val="bottom"/>
            <w:hideMark/>
          </w:tcPr>
          <w:p w14:paraId="672B480F"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xml:space="preserve">Vertiente </w:t>
            </w:r>
          </w:p>
        </w:tc>
        <w:tc>
          <w:tcPr>
            <w:tcW w:w="132" w:type="pct"/>
            <w:tcBorders>
              <w:top w:val="nil"/>
              <w:left w:val="nil"/>
              <w:bottom w:val="nil"/>
              <w:right w:val="single" w:sz="4" w:space="0" w:color="auto"/>
            </w:tcBorders>
            <w:noWrap/>
            <w:vAlign w:val="bottom"/>
            <w:hideMark/>
          </w:tcPr>
          <w:p w14:paraId="0278667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316" w:type="pct"/>
            <w:tcBorders>
              <w:top w:val="nil"/>
              <w:left w:val="nil"/>
              <w:bottom w:val="nil"/>
              <w:right w:val="single" w:sz="4" w:space="0" w:color="auto"/>
            </w:tcBorders>
            <w:noWrap/>
            <w:vAlign w:val="bottom"/>
            <w:hideMark/>
          </w:tcPr>
          <w:p w14:paraId="5FFF456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37" w:type="pct"/>
            <w:tcBorders>
              <w:top w:val="nil"/>
              <w:left w:val="nil"/>
              <w:bottom w:val="nil"/>
              <w:right w:val="single" w:sz="4" w:space="0" w:color="000000"/>
            </w:tcBorders>
            <w:noWrap/>
            <w:vAlign w:val="bottom"/>
            <w:hideMark/>
          </w:tcPr>
          <w:p w14:paraId="5F169BB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0161CDA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57" w:type="pct"/>
            <w:tcBorders>
              <w:top w:val="single" w:sz="4" w:space="0" w:color="auto"/>
              <w:left w:val="nil"/>
              <w:bottom w:val="nil"/>
              <w:right w:val="single" w:sz="4" w:space="0" w:color="000000"/>
            </w:tcBorders>
            <w:noWrap/>
            <w:vAlign w:val="bottom"/>
            <w:hideMark/>
          </w:tcPr>
          <w:p w14:paraId="201A216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M11</w:t>
            </w:r>
          </w:p>
        </w:tc>
        <w:tc>
          <w:tcPr>
            <w:tcW w:w="124" w:type="pct"/>
            <w:tcBorders>
              <w:top w:val="nil"/>
              <w:left w:val="nil"/>
              <w:bottom w:val="nil"/>
              <w:right w:val="single" w:sz="4" w:space="0" w:color="000000"/>
            </w:tcBorders>
            <w:noWrap/>
            <w:vAlign w:val="bottom"/>
            <w:hideMark/>
          </w:tcPr>
          <w:p w14:paraId="25815C8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6EC80ED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0BEDEAC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41543A4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574D27F6" w14:textId="77777777" w:rsidR="004D1755" w:rsidRPr="004D1755" w:rsidRDefault="004D1755" w:rsidP="004D1755">
            <w:pPr>
              <w:spacing w:before="0" w:beforeAutospacing="0" w:after="0" w:afterAutospacing="0" w:line="240" w:lineRule="auto"/>
              <w:jc w:val="righ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13</w:t>
            </w:r>
          </w:p>
        </w:tc>
        <w:tc>
          <w:tcPr>
            <w:tcW w:w="142" w:type="pct"/>
            <w:tcBorders>
              <w:top w:val="single" w:sz="4" w:space="0" w:color="auto"/>
              <w:left w:val="nil"/>
              <w:bottom w:val="nil"/>
              <w:right w:val="single" w:sz="4" w:space="0" w:color="000000"/>
            </w:tcBorders>
            <w:noWrap/>
            <w:vAlign w:val="bottom"/>
            <w:hideMark/>
          </w:tcPr>
          <w:p w14:paraId="4602E49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8" w:type="pct"/>
            <w:tcBorders>
              <w:top w:val="single" w:sz="4" w:space="0" w:color="auto"/>
              <w:left w:val="nil"/>
              <w:bottom w:val="nil"/>
              <w:right w:val="single" w:sz="4" w:space="0" w:color="000000"/>
            </w:tcBorders>
            <w:noWrap/>
            <w:vAlign w:val="bottom"/>
            <w:hideMark/>
          </w:tcPr>
          <w:p w14:paraId="7808D8C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37" w:type="pct"/>
            <w:tcBorders>
              <w:top w:val="nil"/>
              <w:left w:val="nil"/>
              <w:bottom w:val="nil"/>
              <w:right w:val="single" w:sz="4" w:space="0" w:color="000000"/>
            </w:tcBorders>
            <w:noWrap/>
            <w:vAlign w:val="bottom"/>
            <w:hideMark/>
          </w:tcPr>
          <w:p w14:paraId="067185F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07" w:type="pct"/>
            <w:tcBorders>
              <w:top w:val="nil"/>
              <w:left w:val="nil"/>
              <w:bottom w:val="nil"/>
              <w:right w:val="nil"/>
            </w:tcBorders>
            <w:noWrap/>
            <w:vAlign w:val="bottom"/>
            <w:hideMark/>
          </w:tcPr>
          <w:p w14:paraId="4C2E1533"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1" w:type="pct"/>
            <w:tcBorders>
              <w:top w:val="nil"/>
              <w:left w:val="single" w:sz="4" w:space="0" w:color="000000"/>
              <w:bottom w:val="nil"/>
              <w:right w:val="single" w:sz="4" w:space="0" w:color="000000"/>
            </w:tcBorders>
            <w:noWrap/>
            <w:vAlign w:val="bottom"/>
            <w:hideMark/>
          </w:tcPr>
          <w:p w14:paraId="1EF01AA6"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92" w:type="pct"/>
            <w:tcBorders>
              <w:top w:val="nil"/>
              <w:left w:val="nil"/>
              <w:bottom w:val="nil"/>
              <w:right w:val="single" w:sz="4" w:space="0" w:color="000000"/>
            </w:tcBorders>
            <w:noWrap/>
            <w:vAlign w:val="bottom"/>
            <w:hideMark/>
          </w:tcPr>
          <w:p w14:paraId="7C3B12F7"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597" w:type="pct"/>
            <w:tcBorders>
              <w:top w:val="nil"/>
              <w:left w:val="nil"/>
              <w:bottom w:val="nil"/>
              <w:right w:val="nil"/>
            </w:tcBorders>
            <w:noWrap/>
            <w:vAlign w:val="bottom"/>
            <w:hideMark/>
          </w:tcPr>
          <w:p w14:paraId="0153849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70" w:type="pct"/>
            <w:tcBorders>
              <w:top w:val="nil"/>
              <w:left w:val="nil"/>
              <w:bottom w:val="nil"/>
              <w:right w:val="nil"/>
            </w:tcBorders>
            <w:noWrap/>
            <w:vAlign w:val="bottom"/>
            <w:hideMark/>
          </w:tcPr>
          <w:p w14:paraId="7C118BC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nil"/>
              <w:right w:val="nil"/>
            </w:tcBorders>
            <w:noWrap/>
            <w:vAlign w:val="bottom"/>
            <w:hideMark/>
          </w:tcPr>
          <w:p w14:paraId="482D7BF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nil"/>
              <w:right w:val="nil"/>
            </w:tcBorders>
            <w:noWrap/>
            <w:vAlign w:val="bottom"/>
            <w:hideMark/>
          </w:tcPr>
          <w:p w14:paraId="13F86F3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43" w:type="pct"/>
            <w:vMerge/>
            <w:tcBorders>
              <w:top w:val="single" w:sz="4" w:space="0" w:color="auto"/>
              <w:left w:val="single" w:sz="8" w:space="0" w:color="000000"/>
              <w:bottom w:val="single" w:sz="4" w:space="0" w:color="auto"/>
              <w:right w:val="single" w:sz="4" w:space="0" w:color="auto"/>
            </w:tcBorders>
            <w:vAlign w:val="center"/>
            <w:hideMark/>
          </w:tcPr>
          <w:p w14:paraId="3CD07B2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r>
      <w:tr w:rsidR="004D1755" w:rsidRPr="004D1755" w14:paraId="40146A54" w14:textId="77777777" w:rsidTr="004D1755">
        <w:trPr>
          <w:trHeight w:val="390"/>
        </w:trPr>
        <w:tc>
          <w:tcPr>
            <w:tcW w:w="285" w:type="pct"/>
            <w:vMerge/>
            <w:tcBorders>
              <w:top w:val="nil"/>
              <w:left w:val="single" w:sz="8" w:space="0" w:color="000000"/>
              <w:bottom w:val="single" w:sz="4" w:space="0" w:color="auto"/>
              <w:right w:val="single" w:sz="4" w:space="0" w:color="auto"/>
            </w:tcBorders>
            <w:vAlign w:val="center"/>
            <w:hideMark/>
          </w:tcPr>
          <w:p w14:paraId="550C065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165" w:type="pct"/>
            <w:vMerge/>
            <w:tcBorders>
              <w:top w:val="nil"/>
              <w:left w:val="single" w:sz="4" w:space="0" w:color="auto"/>
              <w:bottom w:val="single" w:sz="4" w:space="0" w:color="auto"/>
              <w:right w:val="single" w:sz="4" w:space="0" w:color="auto"/>
            </w:tcBorders>
            <w:vAlign w:val="center"/>
            <w:hideMark/>
          </w:tcPr>
          <w:p w14:paraId="495B32C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389" w:type="pct"/>
            <w:tcBorders>
              <w:top w:val="nil"/>
              <w:left w:val="nil"/>
              <w:bottom w:val="nil"/>
              <w:right w:val="nil"/>
            </w:tcBorders>
            <w:noWrap/>
            <w:vAlign w:val="bottom"/>
            <w:hideMark/>
          </w:tcPr>
          <w:p w14:paraId="4AB7147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W-79,0028310</w:t>
            </w:r>
          </w:p>
        </w:tc>
        <w:tc>
          <w:tcPr>
            <w:tcW w:w="324" w:type="pct"/>
            <w:vMerge/>
            <w:tcBorders>
              <w:top w:val="nil"/>
              <w:left w:val="single" w:sz="4" w:space="0" w:color="auto"/>
              <w:bottom w:val="single" w:sz="4" w:space="0" w:color="auto"/>
              <w:right w:val="single" w:sz="4" w:space="0" w:color="auto"/>
            </w:tcBorders>
            <w:vAlign w:val="center"/>
            <w:hideMark/>
          </w:tcPr>
          <w:p w14:paraId="6C98165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132" w:type="pct"/>
            <w:tcBorders>
              <w:top w:val="nil"/>
              <w:left w:val="nil"/>
              <w:bottom w:val="single" w:sz="4" w:space="0" w:color="auto"/>
              <w:right w:val="single" w:sz="4" w:space="0" w:color="auto"/>
            </w:tcBorders>
            <w:noWrap/>
            <w:vAlign w:val="bottom"/>
            <w:hideMark/>
          </w:tcPr>
          <w:p w14:paraId="219D883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316" w:type="pct"/>
            <w:tcBorders>
              <w:top w:val="nil"/>
              <w:left w:val="nil"/>
              <w:bottom w:val="single" w:sz="4" w:space="0" w:color="auto"/>
              <w:right w:val="single" w:sz="4" w:space="0" w:color="auto"/>
            </w:tcBorders>
            <w:noWrap/>
            <w:vAlign w:val="bottom"/>
            <w:hideMark/>
          </w:tcPr>
          <w:p w14:paraId="337F1E1D"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37" w:type="pct"/>
            <w:tcBorders>
              <w:top w:val="nil"/>
              <w:left w:val="nil"/>
              <w:bottom w:val="single" w:sz="4" w:space="0" w:color="auto"/>
              <w:right w:val="single" w:sz="4" w:space="0" w:color="000000"/>
            </w:tcBorders>
            <w:noWrap/>
            <w:vAlign w:val="bottom"/>
            <w:hideMark/>
          </w:tcPr>
          <w:p w14:paraId="2EB3159A" w14:textId="77777777" w:rsidR="004D1755" w:rsidRPr="004D1755" w:rsidRDefault="004D1755" w:rsidP="004D1755">
            <w:pPr>
              <w:spacing w:before="0" w:beforeAutospacing="0" w:after="0" w:afterAutospacing="0" w:line="240" w:lineRule="auto"/>
              <w:jc w:val="righ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250</w:t>
            </w:r>
          </w:p>
        </w:tc>
        <w:tc>
          <w:tcPr>
            <w:tcW w:w="124" w:type="pct"/>
            <w:tcBorders>
              <w:top w:val="nil"/>
              <w:left w:val="nil"/>
              <w:bottom w:val="single" w:sz="4" w:space="0" w:color="auto"/>
              <w:right w:val="single" w:sz="4" w:space="0" w:color="000000"/>
            </w:tcBorders>
            <w:noWrap/>
            <w:vAlign w:val="bottom"/>
            <w:hideMark/>
          </w:tcPr>
          <w:p w14:paraId="2750915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57" w:type="pct"/>
            <w:tcBorders>
              <w:top w:val="single" w:sz="4" w:space="0" w:color="auto"/>
              <w:left w:val="nil"/>
              <w:bottom w:val="nil"/>
              <w:right w:val="single" w:sz="4" w:space="0" w:color="auto"/>
            </w:tcBorders>
            <w:noWrap/>
            <w:vAlign w:val="bottom"/>
            <w:hideMark/>
          </w:tcPr>
          <w:p w14:paraId="58E4424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4/6.</w:t>
            </w:r>
          </w:p>
        </w:tc>
        <w:tc>
          <w:tcPr>
            <w:tcW w:w="124" w:type="pct"/>
            <w:tcBorders>
              <w:top w:val="nil"/>
              <w:left w:val="nil"/>
              <w:bottom w:val="single" w:sz="4" w:space="0" w:color="auto"/>
              <w:right w:val="single" w:sz="4" w:space="0" w:color="000000"/>
            </w:tcBorders>
            <w:noWrap/>
            <w:vAlign w:val="bottom"/>
            <w:hideMark/>
          </w:tcPr>
          <w:p w14:paraId="47D01DF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161AB46C"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19885A5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1EFEA3E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auto"/>
              <w:right w:val="single" w:sz="4" w:space="0" w:color="000000"/>
            </w:tcBorders>
            <w:noWrap/>
            <w:vAlign w:val="bottom"/>
            <w:hideMark/>
          </w:tcPr>
          <w:p w14:paraId="29E2CF2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42" w:type="pct"/>
            <w:tcBorders>
              <w:top w:val="nil"/>
              <w:left w:val="nil"/>
              <w:bottom w:val="nil"/>
              <w:right w:val="nil"/>
            </w:tcBorders>
            <w:shd w:val="clear" w:color="000000" w:fill="FFFFFF"/>
            <w:noWrap/>
            <w:vAlign w:val="center"/>
            <w:hideMark/>
          </w:tcPr>
          <w:p w14:paraId="7D30E247" w14:textId="77777777" w:rsidR="004D1755" w:rsidRPr="004D1755" w:rsidRDefault="004D1755" w:rsidP="004D1755">
            <w:pPr>
              <w:spacing w:before="0" w:beforeAutospacing="0" w:after="0" w:afterAutospacing="0" w:line="240" w:lineRule="auto"/>
              <w:jc w:val="center"/>
              <w:rPr>
                <w:rFonts w:ascii="Arial Narrow" w:eastAsia="Times New Roman" w:hAnsi="Arial Narrow" w:cs="Calibri"/>
                <w:color w:val="000000"/>
                <w:sz w:val="18"/>
                <w:szCs w:val="18"/>
                <w:lang w:eastAsia="es-EC"/>
              </w:rPr>
            </w:pPr>
            <w:r w:rsidRPr="004D1755">
              <w:rPr>
                <w:rFonts w:ascii="Arial Narrow" w:eastAsia="Times New Roman" w:hAnsi="Arial Narrow" w:cs="Calibri"/>
                <w:color w:val="000000"/>
                <w:sz w:val="18"/>
                <w:szCs w:val="18"/>
                <w:lang w:eastAsia="es-EC"/>
              </w:rPr>
              <w:t>7,31</w:t>
            </w:r>
          </w:p>
        </w:tc>
        <w:tc>
          <w:tcPr>
            <w:tcW w:w="218" w:type="pct"/>
            <w:tcBorders>
              <w:top w:val="nil"/>
              <w:left w:val="nil"/>
              <w:bottom w:val="nil"/>
              <w:right w:val="nil"/>
            </w:tcBorders>
            <w:shd w:val="clear" w:color="000000" w:fill="FFFFFF"/>
            <w:noWrap/>
            <w:vAlign w:val="center"/>
            <w:hideMark/>
          </w:tcPr>
          <w:p w14:paraId="5765ADF6" w14:textId="77777777" w:rsidR="004D1755" w:rsidRPr="004D1755" w:rsidRDefault="004D1755" w:rsidP="004D1755">
            <w:pPr>
              <w:spacing w:before="0" w:beforeAutospacing="0" w:after="0" w:afterAutospacing="0" w:line="240" w:lineRule="auto"/>
              <w:jc w:val="center"/>
              <w:rPr>
                <w:rFonts w:ascii="Arial Narrow" w:eastAsia="Times New Roman" w:hAnsi="Arial Narrow" w:cs="Calibri"/>
                <w:color w:val="000000"/>
                <w:sz w:val="18"/>
                <w:szCs w:val="18"/>
                <w:lang w:eastAsia="es-EC"/>
              </w:rPr>
            </w:pPr>
            <w:r w:rsidRPr="004D1755">
              <w:rPr>
                <w:rFonts w:ascii="Arial Narrow" w:eastAsia="Times New Roman" w:hAnsi="Arial Narrow" w:cs="Calibri"/>
                <w:color w:val="000000"/>
                <w:sz w:val="18"/>
                <w:szCs w:val="18"/>
                <w:lang w:eastAsia="es-EC"/>
              </w:rPr>
              <w:t>13,98</w:t>
            </w:r>
          </w:p>
        </w:tc>
        <w:tc>
          <w:tcPr>
            <w:tcW w:w="237" w:type="pct"/>
            <w:tcBorders>
              <w:top w:val="nil"/>
              <w:left w:val="single" w:sz="4" w:space="0" w:color="000000"/>
              <w:bottom w:val="single" w:sz="4" w:space="0" w:color="auto"/>
              <w:right w:val="single" w:sz="4" w:space="0" w:color="000000"/>
            </w:tcBorders>
            <w:noWrap/>
            <w:vAlign w:val="bottom"/>
            <w:hideMark/>
          </w:tcPr>
          <w:p w14:paraId="72CF8D0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07" w:type="pct"/>
            <w:tcBorders>
              <w:top w:val="nil"/>
              <w:left w:val="nil"/>
              <w:bottom w:val="single" w:sz="4" w:space="0" w:color="auto"/>
              <w:right w:val="nil"/>
            </w:tcBorders>
            <w:noWrap/>
            <w:vAlign w:val="bottom"/>
            <w:hideMark/>
          </w:tcPr>
          <w:p w14:paraId="1F63585C"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1" w:type="pct"/>
            <w:tcBorders>
              <w:top w:val="nil"/>
              <w:left w:val="single" w:sz="4" w:space="0" w:color="000000"/>
              <w:bottom w:val="single" w:sz="4" w:space="0" w:color="auto"/>
              <w:right w:val="single" w:sz="4" w:space="0" w:color="000000"/>
            </w:tcBorders>
            <w:noWrap/>
            <w:vAlign w:val="bottom"/>
            <w:hideMark/>
          </w:tcPr>
          <w:p w14:paraId="4141881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0.67</w:t>
            </w:r>
          </w:p>
        </w:tc>
        <w:tc>
          <w:tcPr>
            <w:tcW w:w="292" w:type="pct"/>
            <w:tcBorders>
              <w:top w:val="nil"/>
              <w:left w:val="nil"/>
              <w:bottom w:val="single" w:sz="4" w:space="0" w:color="auto"/>
              <w:right w:val="single" w:sz="4" w:space="0" w:color="000000"/>
            </w:tcBorders>
            <w:noWrap/>
            <w:vAlign w:val="bottom"/>
            <w:hideMark/>
          </w:tcPr>
          <w:p w14:paraId="0A0E4C1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INEN 1108</w:t>
            </w:r>
          </w:p>
        </w:tc>
        <w:tc>
          <w:tcPr>
            <w:tcW w:w="597" w:type="pct"/>
            <w:tcBorders>
              <w:top w:val="nil"/>
              <w:left w:val="nil"/>
              <w:bottom w:val="single" w:sz="4" w:space="0" w:color="auto"/>
              <w:right w:val="nil"/>
            </w:tcBorders>
            <w:noWrap/>
            <w:vAlign w:val="bottom"/>
            <w:hideMark/>
          </w:tcPr>
          <w:p w14:paraId="618B077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70" w:type="pct"/>
            <w:tcBorders>
              <w:top w:val="nil"/>
              <w:left w:val="nil"/>
              <w:bottom w:val="single" w:sz="4" w:space="0" w:color="auto"/>
              <w:right w:val="nil"/>
            </w:tcBorders>
            <w:noWrap/>
            <w:vAlign w:val="bottom"/>
            <w:hideMark/>
          </w:tcPr>
          <w:p w14:paraId="2DAA680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single" w:sz="4" w:space="0" w:color="auto"/>
              <w:right w:val="nil"/>
            </w:tcBorders>
            <w:noWrap/>
            <w:vAlign w:val="bottom"/>
            <w:hideMark/>
          </w:tcPr>
          <w:p w14:paraId="7D64A6E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single" w:sz="4" w:space="0" w:color="auto"/>
              <w:right w:val="nil"/>
            </w:tcBorders>
            <w:noWrap/>
            <w:vAlign w:val="bottom"/>
            <w:hideMark/>
          </w:tcPr>
          <w:p w14:paraId="1964FDFC"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43" w:type="pct"/>
            <w:tcBorders>
              <w:top w:val="nil"/>
              <w:left w:val="single" w:sz="8" w:space="0" w:color="000000"/>
              <w:bottom w:val="single" w:sz="4" w:space="0" w:color="auto"/>
              <w:right w:val="single" w:sz="4" w:space="0" w:color="auto"/>
            </w:tcBorders>
            <w:noWrap/>
            <w:vAlign w:val="bottom"/>
            <w:hideMark/>
          </w:tcPr>
          <w:p w14:paraId="52707A66"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TQZ11</w:t>
            </w:r>
          </w:p>
        </w:tc>
      </w:tr>
      <w:tr w:rsidR="004D1755" w:rsidRPr="004D1755" w14:paraId="0C9941A1" w14:textId="77777777" w:rsidTr="004D1755">
        <w:trPr>
          <w:trHeight w:val="960"/>
        </w:trPr>
        <w:tc>
          <w:tcPr>
            <w:tcW w:w="4692" w:type="pct"/>
            <w:gridSpan w:val="23"/>
            <w:tcBorders>
              <w:top w:val="nil"/>
              <w:left w:val="single" w:sz="8" w:space="0" w:color="000000"/>
              <w:bottom w:val="nil"/>
              <w:right w:val="nil"/>
            </w:tcBorders>
            <w:vAlign w:val="bottom"/>
            <w:hideMark/>
          </w:tcPr>
          <w:p w14:paraId="6A3FF919" w14:textId="74239DF2"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*MATRIZ MUESTRAS:</w:t>
            </w:r>
            <w:r w:rsidRPr="004D1755">
              <w:rPr>
                <w:rFonts w:ascii="Calibri" w:eastAsia="Times New Roman" w:hAnsi="Calibri" w:cs="Calibri"/>
                <w:b/>
                <w:bCs/>
                <w:color w:val="000000"/>
                <w:sz w:val="18"/>
                <w:szCs w:val="18"/>
                <w:lang w:eastAsia="es-EC"/>
              </w:rPr>
              <w:t xml:space="preserve">AN- </w:t>
            </w:r>
            <w:r w:rsidRPr="004D1755">
              <w:rPr>
                <w:rFonts w:ascii="Calibri" w:eastAsia="Times New Roman" w:hAnsi="Calibri" w:cs="Calibri"/>
                <w:color w:val="000000"/>
                <w:sz w:val="18"/>
                <w:szCs w:val="18"/>
                <w:lang w:eastAsia="es-EC"/>
              </w:rPr>
              <w:t>Agua residual;</w:t>
            </w:r>
            <w:r w:rsidRPr="004D1755">
              <w:rPr>
                <w:rFonts w:ascii="Calibri" w:eastAsia="Times New Roman" w:hAnsi="Calibri" w:cs="Calibri"/>
                <w:b/>
                <w:bCs/>
                <w:color w:val="000000"/>
                <w:sz w:val="18"/>
                <w:szCs w:val="18"/>
                <w:lang w:eastAsia="es-EC"/>
              </w:rPr>
              <w:t xml:space="preserve"> AR - </w:t>
            </w:r>
            <w:r w:rsidRPr="004D1755">
              <w:rPr>
                <w:rFonts w:ascii="Calibri" w:eastAsia="Times New Roman" w:hAnsi="Calibri" w:cs="Calibri"/>
                <w:color w:val="000000"/>
                <w:sz w:val="18"/>
                <w:szCs w:val="18"/>
                <w:lang w:eastAsia="es-EC"/>
              </w:rPr>
              <w:t xml:space="preserve">Agua residual; </w:t>
            </w:r>
            <w:r w:rsidRPr="004D1755">
              <w:rPr>
                <w:rFonts w:ascii="Calibri" w:eastAsia="Times New Roman" w:hAnsi="Calibri" w:cs="Calibri"/>
                <w:b/>
                <w:bCs/>
                <w:color w:val="000000"/>
                <w:sz w:val="18"/>
                <w:szCs w:val="18"/>
                <w:lang w:eastAsia="es-EC"/>
              </w:rPr>
              <w:t>AC</w:t>
            </w:r>
            <w:r w:rsidRPr="004D1755">
              <w:rPr>
                <w:rFonts w:ascii="Calibri" w:eastAsia="Times New Roman" w:hAnsi="Calibri" w:cs="Calibri"/>
                <w:color w:val="000000"/>
                <w:sz w:val="18"/>
                <w:szCs w:val="18"/>
                <w:lang w:eastAsia="es-EC"/>
              </w:rPr>
              <w:t xml:space="preserve"> -Agua consumo; </w:t>
            </w:r>
            <w:r w:rsidRPr="004D1755">
              <w:rPr>
                <w:rFonts w:ascii="Calibri" w:eastAsia="Times New Roman" w:hAnsi="Calibri" w:cs="Calibri"/>
                <w:b/>
                <w:bCs/>
                <w:color w:val="000000"/>
                <w:sz w:val="18"/>
                <w:szCs w:val="18"/>
                <w:lang w:eastAsia="es-EC"/>
              </w:rPr>
              <w:t xml:space="preserve">S - </w:t>
            </w:r>
            <w:r w:rsidRPr="004D1755">
              <w:rPr>
                <w:rFonts w:ascii="Calibri" w:eastAsia="Times New Roman" w:hAnsi="Calibri" w:cs="Calibri"/>
                <w:color w:val="000000"/>
                <w:sz w:val="18"/>
                <w:szCs w:val="18"/>
                <w:lang w:eastAsia="es-EC"/>
              </w:rPr>
              <w:t>Suelo;</w:t>
            </w:r>
            <w:r w:rsidRPr="004D1755">
              <w:rPr>
                <w:rFonts w:ascii="Calibri" w:eastAsia="Times New Roman" w:hAnsi="Calibri" w:cs="Calibri"/>
                <w:b/>
                <w:bCs/>
                <w:color w:val="000000"/>
                <w:sz w:val="18"/>
                <w:szCs w:val="18"/>
                <w:lang w:eastAsia="es-EC"/>
              </w:rPr>
              <w:t xml:space="preserve"> L -</w:t>
            </w:r>
            <w:r w:rsidRPr="004D1755">
              <w:rPr>
                <w:rFonts w:ascii="Calibri" w:eastAsia="Times New Roman" w:hAnsi="Calibri" w:cs="Calibri"/>
                <w:color w:val="000000"/>
                <w:sz w:val="18"/>
                <w:szCs w:val="18"/>
                <w:lang w:eastAsia="es-EC"/>
              </w:rPr>
              <w:t xml:space="preserve"> Lodo; </w:t>
            </w:r>
            <w:r w:rsidRPr="004D1755">
              <w:rPr>
                <w:rFonts w:ascii="Calibri" w:eastAsia="Times New Roman" w:hAnsi="Calibri" w:cs="Calibri"/>
                <w:b/>
                <w:bCs/>
                <w:color w:val="000000"/>
                <w:sz w:val="18"/>
                <w:szCs w:val="18"/>
                <w:lang w:eastAsia="es-EC"/>
              </w:rPr>
              <w:t xml:space="preserve">O - </w:t>
            </w:r>
            <w:r w:rsidRPr="004D1755">
              <w:rPr>
                <w:rFonts w:ascii="Calibri" w:eastAsia="Times New Roman" w:hAnsi="Calibri" w:cs="Calibri"/>
                <w:color w:val="000000"/>
                <w:sz w:val="18"/>
                <w:szCs w:val="18"/>
                <w:lang w:eastAsia="es-EC"/>
              </w:rPr>
              <w:t>Otro (</w:t>
            </w:r>
            <w:proofErr w:type="spellStart"/>
            <w:r w:rsidRPr="004D1755">
              <w:rPr>
                <w:rFonts w:ascii="Calibri" w:eastAsia="Times New Roman" w:hAnsi="Calibri" w:cs="Calibri"/>
                <w:color w:val="000000"/>
                <w:sz w:val="18"/>
                <w:szCs w:val="18"/>
                <w:lang w:eastAsia="es-EC"/>
              </w:rPr>
              <w:t>espesificar</w:t>
            </w:r>
            <w:proofErr w:type="spellEnd"/>
            <w:r w:rsidRPr="004D1755">
              <w:rPr>
                <w:rFonts w:ascii="Calibri" w:eastAsia="Times New Roman" w:hAnsi="Calibri" w:cs="Calibri"/>
                <w:color w:val="000000"/>
                <w:sz w:val="18"/>
                <w:szCs w:val="18"/>
                <w:lang w:eastAsia="es-EC"/>
              </w:rPr>
              <w:t xml:space="preserve">)**ENVASE: </w:t>
            </w:r>
            <w:proofErr w:type="gramStart"/>
            <w:r w:rsidRPr="004D1755">
              <w:rPr>
                <w:rFonts w:ascii="Calibri" w:eastAsia="Times New Roman" w:hAnsi="Calibri" w:cs="Calibri"/>
                <w:b/>
                <w:bCs/>
                <w:color w:val="000000"/>
                <w:sz w:val="18"/>
                <w:szCs w:val="18"/>
                <w:lang w:eastAsia="es-EC"/>
              </w:rPr>
              <w:t>VA</w:t>
            </w:r>
            <w:r w:rsidRPr="004D1755">
              <w:rPr>
                <w:rFonts w:ascii="Calibri" w:eastAsia="Times New Roman" w:hAnsi="Calibri" w:cs="Calibri"/>
                <w:color w:val="000000"/>
                <w:sz w:val="18"/>
                <w:szCs w:val="18"/>
                <w:lang w:eastAsia="es-EC"/>
              </w:rPr>
              <w:t xml:space="preserve"> ;</w:t>
            </w:r>
            <w:proofErr w:type="gramEnd"/>
            <w:r w:rsidRPr="004D1755">
              <w:rPr>
                <w:rFonts w:ascii="Calibri" w:eastAsia="Times New Roman" w:hAnsi="Calibri" w:cs="Calibri"/>
                <w:color w:val="000000"/>
                <w:sz w:val="18"/>
                <w:szCs w:val="18"/>
                <w:lang w:eastAsia="es-EC"/>
              </w:rPr>
              <w:t xml:space="preserve"> </w:t>
            </w:r>
            <w:r w:rsidR="00A91A96">
              <w:rPr>
                <w:rFonts w:ascii="Calibri" w:eastAsia="Times New Roman" w:hAnsi="Calibri" w:cs="Calibri"/>
                <w:color w:val="000000"/>
                <w:sz w:val="18"/>
                <w:szCs w:val="18"/>
                <w:lang w:eastAsia="es-EC"/>
              </w:rPr>
              <w:t xml:space="preserve">Frascos de </w:t>
            </w:r>
            <w:proofErr w:type="gramStart"/>
            <w:r w:rsidRPr="004D1755">
              <w:rPr>
                <w:rFonts w:ascii="Calibri" w:eastAsia="Times New Roman" w:hAnsi="Calibri" w:cs="Calibri"/>
                <w:color w:val="000000"/>
                <w:sz w:val="18"/>
                <w:szCs w:val="18"/>
                <w:lang w:eastAsia="es-EC"/>
              </w:rPr>
              <w:t>Vidrio ,</w:t>
            </w:r>
            <w:proofErr w:type="gramEnd"/>
            <w:r w:rsidRPr="004D1755">
              <w:rPr>
                <w:rFonts w:ascii="Calibri" w:eastAsia="Times New Roman" w:hAnsi="Calibri" w:cs="Calibri"/>
                <w:color w:val="000000"/>
                <w:sz w:val="18"/>
                <w:szCs w:val="18"/>
                <w:lang w:eastAsia="es-EC"/>
              </w:rPr>
              <w:t xml:space="preserve"> </w:t>
            </w:r>
            <w:r w:rsidRPr="004D1755">
              <w:rPr>
                <w:rFonts w:ascii="Calibri" w:eastAsia="Times New Roman" w:hAnsi="Calibri" w:cs="Calibri"/>
                <w:b/>
                <w:bCs/>
                <w:color w:val="000000"/>
                <w:sz w:val="18"/>
                <w:szCs w:val="18"/>
                <w:lang w:eastAsia="es-EC"/>
              </w:rPr>
              <w:t xml:space="preserve"> P</w:t>
            </w:r>
            <w:r w:rsidRPr="004D1755">
              <w:rPr>
                <w:rFonts w:ascii="Calibri" w:eastAsia="Times New Roman" w:hAnsi="Calibri" w:cs="Calibri"/>
                <w:color w:val="000000"/>
                <w:sz w:val="18"/>
                <w:szCs w:val="18"/>
                <w:lang w:eastAsia="es-EC"/>
              </w:rPr>
              <w:t xml:space="preserve">: </w:t>
            </w:r>
            <w:proofErr w:type="gramStart"/>
            <w:r w:rsidRPr="004D1755">
              <w:rPr>
                <w:rFonts w:ascii="Calibri" w:eastAsia="Times New Roman" w:hAnsi="Calibri" w:cs="Calibri"/>
                <w:color w:val="000000"/>
                <w:sz w:val="18"/>
                <w:szCs w:val="18"/>
                <w:lang w:eastAsia="es-EC"/>
              </w:rPr>
              <w:t>Plástico ,</w:t>
            </w:r>
            <w:proofErr w:type="gramEnd"/>
            <w:r w:rsidRPr="004D1755">
              <w:rPr>
                <w:rFonts w:ascii="Calibri" w:eastAsia="Times New Roman" w:hAnsi="Calibri" w:cs="Calibri"/>
                <w:color w:val="000000"/>
                <w:sz w:val="18"/>
                <w:szCs w:val="18"/>
                <w:lang w:eastAsia="es-EC"/>
              </w:rPr>
              <w:t xml:space="preserve"> </w:t>
            </w:r>
            <w:proofErr w:type="gramStart"/>
            <w:r w:rsidRPr="004D1755">
              <w:rPr>
                <w:rFonts w:ascii="Calibri" w:eastAsia="Times New Roman" w:hAnsi="Calibri" w:cs="Calibri"/>
                <w:b/>
                <w:bCs/>
                <w:color w:val="000000"/>
                <w:sz w:val="18"/>
                <w:szCs w:val="18"/>
                <w:lang w:eastAsia="es-EC"/>
              </w:rPr>
              <w:t>E :</w:t>
            </w:r>
            <w:proofErr w:type="gramEnd"/>
            <w:r w:rsidRPr="004D1755">
              <w:rPr>
                <w:rFonts w:ascii="Calibri" w:eastAsia="Times New Roman" w:hAnsi="Calibri" w:cs="Calibri"/>
                <w:b/>
                <w:bCs/>
                <w:color w:val="000000"/>
                <w:sz w:val="18"/>
                <w:szCs w:val="18"/>
                <w:lang w:eastAsia="es-EC"/>
              </w:rPr>
              <w:t xml:space="preserve"> </w:t>
            </w:r>
            <w:proofErr w:type="spellStart"/>
            <w:r w:rsidRPr="004D1755">
              <w:rPr>
                <w:rFonts w:ascii="Calibri" w:eastAsia="Times New Roman" w:hAnsi="Calibri" w:cs="Calibri"/>
                <w:color w:val="000000"/>
                <w:sz w:val="18"/>
                <w:szCs w:val="18"/>
                <w:lang w:eastAsia="es-EC"/>
              </w:rPr>
              <w:t>Esteril</w:t>
            </w:r>
            <w:proofErr w:type="spellEnd"/>
            <w:r w:rsidRPr="004D1755">
              <w:rPr>
                <w:rFonts w:ascii="Calibri" w:eastAsia="Times New Roman" w:hAnsi="Calibri" w:cs="Calibri"/>
                <w:color w:val="000000"/>
                <w:sz w:val="18"/>
                <w:szCs w:val="18"/>
                <w:lang w:eastAsia="es-EC"/>
              </w:rPr>
              <w:t xml:space="preserve">                                           </w:t>
            </w:r>
            <w:proofErr w:type="gramStart"/>
            <w:r w:rsidRPr="004D1755">
              <w:rPr>
                <w:rFonts w:ascii="Calibri" w:eastAsia="Times New Roman" w:hAnsi="Calibri" w:cs="Calibri"/>
                <w:color w:val="000000"/>
                <w:sz w:val="18"/>
                <w:szCs w:val="18"/>
                <w:lang w:eastAsia="es-EC"/>
              </w:rPr>
              <w:t>PRESERVANTES :</w:t>
            </w:r>
            <w:proofErr w:type="gramEnd"/>
            <w:r w:rsidRPr="004D1755">
              <w:rPr>
                <w:rFonts w:ascii="Calibri" w:eastAsia="Times New Roman" w:hAnsi="Calibri" w:cs="Calibri"/>
                <w:color w:val="000000"/>
                <w:sz w:val="18"/>
                <w:szCs w:val="18"/>
                <w:lang w:eastAsia="es-EC"/>
              </w:rPr>
              <w:t xml:space="preserve"> </w:t>
            </w:r>
            <w:proofErr w:type="spellStart"/>
            <w:r w:rsidRPr="004D1755">
              <w:rPr>
                <w:rFonts w:ascii="Calibri" w:eastAsia="Times New Roman" w:hAnsi="Calibri" w:cs="Calibri"/>
                <w:color w:val="000000"/>
                <w:sz w:val="18"/>
                <w:szCs w:val="18"/>
                <w:lang w:eastAsia="es-EC"/>
              </w:rPr>
              <w:t>Acído</w:t>
            </w:r>
            <w:proofErr w:type="spellEnd"/>
            <w:r w:rsidRPr="004D1755">
              <w:rPr>
                <w:rFonts w:ascii="Calibri" w:eastAsia="Times New Roman" w:hAnsi="Calibri" w:cs="Calibri"/>
                <w:color w:val="000000"/>
                <w:sz w:val="18"/>
                <w:szCs w:val="18"/>
                <w:lang w:eastAsia="es-EC"/>
              </w:rPr>
              <w:t xml:space="preserve"> Sulfúrico -</w:t>
            </w:r>
            <w:r w:rsidRPr="004D1755">
              <w:rPr>
                <w:rFonts w:ascii="Calibri" w:eastAsia="Times New Roman" w:hAnsi="Calibri" w:cs="Calibri"/>
                <w:b/>
                <w:bCs/>
                <w:color w:val="000000"/>
                <w:sz w:val="18"/>
                <w:szCs w:val="18"/>
                <w:lang w:eastAsia="es-EC"/>
              </w:rPr>
              <w:t xml:space="preserve"> H</w:t>
            </w:r>
            <w:r w:rsidRPr="004D1755">
              <w:rPr>
                <w:rFonts w:ascii="Calibri" w:eastAsia="Times New Roman" w:hAnsi="Calibri" w:cs="Calibri"/>
                <w:b/>
                <w:bCs/>
                <w:color w:val="000000"/>
                <w:sz w:val="18"/>
                <w:szCs w:val="18"/>
                <w:vertAlign w:val="subscript"/>
                <w:lang w:eastAsia="es-EC"/>
              </w:rPr>
              <w:t>2</w:t>
            </w:r>
            <w:r w:rsidRPr="004D1755">
              <w:rPr>
                <w:rFonts w:ascii="Calibri" w:eastAsia="Times New Roman" w:hAnsi="Calibri" w:cs="Calibri"/>
                <w:b/>
                <w:bCs/>
                <w:color w:val="000000"/>
                <w:sz w:val="18"/>
                <w:szCs w:val="18"/>
                <w:lang w:eastAsia="es-EC"/>
              </w:rPr>
              <w:t>SO</w:t>
            </w:r>
            <w:proofErr w:type="gramStart"/>
            <w:r w:rsidRPr="004D1755">
              <w:rPr>
                <w:rFonts w:ascii="Calibri" w:eastAsia="Times New Roman" w:hAnsi="Calibri" w:cs="Calibri"/>
                <w:b/>
                <w:bCs/>
                <w:color w:val="000000"/>
                <w:sz w:val="18"/>
                <w:szCs w:val="18"/>
                <w:vertAlign w:val="subscript"/>
                <w:lang w:eastAsia="es-EC"/>
              </w:rPr>
              <w:t>4</w:t>
            </w:r>
            <w:r w:rsidRPr="004D1755">
              <w:rPr>
                <w:rFonts w:ascii="Calibri" w:eastAsia="Times New Roman" w:hAnsi="Calibri" w:cs="Calibri"/>
                <w:color w:val="000000"/>
                <w:sz w:val="18"/>
                <w:szCs w:val="18"/>
                <w:lang w:eastAsia="es-EC"/>
              </w:rPr>
              <w:t>;Hidróxido</w:t>
            </w:r>
            <w:proofErr w:type="gramEnd"/>
            <w:r w:rsidRPr="004D1755">
              <w:rPr>
                <w:rFonts w:ascii="Calibri" w:eastAsia="Times New Roman" w:hAnsi="Calibri" w:cs="Calibri"/>
                <w:color w:val="000000"/>
                <w:sz w:val="18"/>
                <w:szCs w:val="18"/>
                <w:lang w:eastAsia="es-EC"/>
              </w:rPr>
              <w:t xml:space="preserve"> de Sodio - </w:t>
            </w:r>
            <w:r w:rsidRPr="004D1755">
              <w:rPr>
                <w:rFonts w:ascii="Calibri" w:eastAsia="Times New Roman" w:hAnsi="Calibri" w:cs="Calibri"/>
                <w:b/>
                <w:bCs/>
                <w:color w:val="000000"/>
                <w:sz w:val="18"/>
                <w:szCs w:val="18"/>
                <w:lang w:eastAsia="es-EC"/>
              </w:rPr>
              <w:t>NaOH</w:t>
            </w:r>
            <w:r w:rsidRPr="004D1755">
              <w:rPr>
                <w:rFonts w:ascii="Calibri" w:eastAsia="Times New Roman" w:hAnsi="Calibri" w:cs="Calibri"/>
                <w:color w:val="000000"/>
                <w:sz w:val="18"/>
                <w:szCs w:val="18"/>
                <w:lang w:eastAsia="es-EC"/>
              </w:rPr>
              <w:t xml:space="preserve">; </w:t>
            </w:r>
            <w:proofErr w:type="spellStart"/>
            <w:r w:rsidRPr="004D1755">
              <w:rPr>
                <w:rFonts w:ascii="Calibri" w:eastAsia="Times New Roman" w:hAnsi="Calibri" w:cs="Calibri"/>
                <w:color w:val="000000"/>
                <w:sz w:val="18"/>
                <w:szCs w:val="18"/>
                <w:lang w:eastAsia="es-EC"/>
              </w:rPr>
              <w:t>Acído</w:t>
            </w:r>
            <w:proofErr w:type="spellEnd"/>
            <w:r w:rsidRPr="004D1755">
              <w:rPr>
                <w:rFonts w:ascii="Calibri" w:eastAsia="Times New Roman" w:hAnsi="Calibri" w:cs="Calibri"/>
                <w:color w:val="000000"/>
                <w:sz w:val="18"/>
                <w:szCs w:val="18"/>
                <w:lang w:eastAsia="es-EC"/>
              </w:rPr>
              <w:t xml:space="preserve"> </w:t>
            </w:r>
            <w:proofErr w:type="spellStart"/>
            <w:r w:rsidRPr="004D1755">
              <w:rPr>
                <w:rFonts w:ascii="Calibri" w:eastAsia="Times New Roman" w:hAnsi="Calibri" w:cs="Calibri"/>
                <w:color w:val="000000"/>
                <w:sz w:val="18"/>
                <w:szCs w:val="18"/>
                <w:lang w:eastAsia="es-EC"/>
              </w:rPr>
              <w:t>Nitríco</w:t>
            </w:r>
            <w:proofErr w:type="spellEnd"/>
            <w:r w:rsidRPr="004D1755">
              <w:rPr>
                <w:rFonts w:ascii="Calibri" w:eastAsia="Times New Roman" w:hAnsi="Calibri" w:cs="Calibri"/>
                <w:color w:val="000000"/>
                <w:sz w:val="18"/>
                <w:szCs w:val="18"/>
                <w:lang w:eastAsia="es-EC"/>
              </w:rPr>
              <w:t xml:space="preserve">- </w:t>
            </w:r>
            <w:r w:rsidRPr="004D1755">
              <w:rPr>
                <w:rFonts w:ascii="Calibri" w:eastAsia="Times New Roman" w:hAnsi="Calibri" w:cs="Calibri"/>
                <w:b/>
                <w:bCs/>
                <w:color w:val="000000"/>
                <w:sz w:val="18"/>
                <w:szCs w:val="18"/>
                <w:lang w:eastAsia="es-EC"/>
              </w:rPr>
              <w:t>HNO</w:t>
            </w:r>
            <w:proofErr w:type="gramStart"/>
            <w:r w:rsidRPr="004D1755">
              <w:rPr>
                <w:rFonts w:ascii="Calibri" w:eastAsia="Times New Roman" w:hAnsi="Calibri" w:cs="Calibri"/>
                <w:b/>
                <w:bCs/>
                <w:color w:val="000000"/>
                <w:sz w:val="18"/>
                <w:szCs w:val="18"/>
                <w:vertAlign w:val="subscript"/>
                <w:lang w:eastAsia="es-EC"/>
              </w:rPr>
              <w:t>3</w:t>
            </w:r>
            <w:r w:rsidRPr="004D1755">
              <w:rPr>
                <w:rFonts w:ascii="Calibri" w:eastAsia="Times New Roman" w:hAnsi="Calibri" w:cs="Calibri"/>
                <w:color w:val="000000"/>
                <w:sz w:val="18"/>
                <w:szCs w:val="18"/>
                <w:lang w:eastAsia="es-EC"/>
              </w:rPr>
              <w:t xml:space="preserve"> ;</w:t>
            </w:r>
            <w:proofErr w:type="gramEnd"/>
            <w:r w:rsidRPr="004D1755">
              <w:rPr>
                <w:rFonts w:ascii="Calibri" w:eastAsia="Times New Roman" w:hAnsi="Calibri" w:cs="Calibri"/>
                <w:color w:val="000000"/>
                <w:sz w:val="18"/>
                <w:szCs w:val="18"/>
                <w:lang w:eastAsia="es-EC"/>
              </w:rPr>
              <w:t xml:space="preserve"> Acetato de Zinc- </w:t>
            </w:r>
            <w:proofErr w:type="gramStart"/>
            <w:r w:rsidRPr="004D1755">
              <w:rPr>
                <w:rFonts w:ascii="Calibri" w:eastAsia="Times New Roman" w:hAnsi="Calibri" w:cs="Calibri"/>
                <w:color w:val="000000"/>
                <w:sz w:val="18"/>
                <w:szCs w:val="18"/>
                <w:lang w:eastAsia="es-EC"/>
              </w:rPr>
              <w:t>Zn(</w:t>
            </w:r>
            <w:proofErr w:type="spellStart"/>
            <w:proofErr w:type="gramEnd"/>
            <w:r w:rsidRPr="004D1755">
              <w:rPr>
                <w:rFonts w:ascii="Calibri" w:eastAsia="Times New Roman" w:hAnsi="Calibri" w:cs="Calibri"/>
                <w:color w:val="000000"/>
                <w:sz w:val="18"/>
                <w:szCs w:val="18"/>
                <w:lang w:eastAsia="es-EC"/>
              </w:rPr>
              <w:t>Oac</w:t>
            </w:r>
            <w:proofErr w:type="spellEnd"/>
            <w:r w:rsidRPr="004D1755">
              <w:rPr>
                <w:rFonts w:ascii="Calibri" w:eastAsia="Times New Roman" w:hAnsi="Calibri" w:cs="Calibri"/>
                <w:color w:val="000000"/>
                <w:sz w:val="18"/>
                <w:szCs w:val="18"/>
                <w:lang w:eastAsia="es-EC"/>
              </w:rPr>
              <w:t>)</w:t>
            </w:r>
            <w:proofErr w:type="gramStart"/>
            <w:r w:rsidRPr="004D1755">
              <w:rPr>
                <w:rFonts w:ascii="Calibri" w:eastAsia="Times New Roman" w:hAnsi="Calibri" w:cs="Calibri"/>
                <w:color w:val="000000"/>
                <w:sz w:val="18"/>
                <w:szCs w:val="18"/>
                <w:lang w:eastAsia="es-EC"/>
              </w:rPr>
              <w:t>2 ,</w:t>
            </w:r>
            <w:proofErr w:type="gramEnd"/>
            <w:r w:rsidRPr="004D1755">
              <w:rPr>
                <w:rFonts w:ascii="Calibri" w:eastAsia="Times New Roman" w:hAnsi="Calibri" w:cs="Calibri"/>
                <w:color w:val="000000"/>
                <w:sz w:val="18"/>
                <w:szCs w:val="18"/>
                <w:lang w:eastAsia="es-EC"/>
              </w:rPr>
              <w:t xml:space="preserve"> </w:t>
            </w:r>
            <w:proofErr w:type="spellStart"/>
            <w:proofErr w:type="gramStart"/>
            <w:r w:rsidRPr="004D1755">
              <w:rPr>
                <w:rFonts w:ascii="Calibri" w:eastAsia="Times New Roman" w:hAnsi="Calibri" w:cs="Calibri"/>
                <w:color w:val="000000"/>
                <w:sz w:val="18"/>
                <w:szCs w:val="18"/>
                <w:lang w:eastAsia="es-EC"/>
              </w:rPr>
              <w:t>Refregeración</w:t>
            </w:r>
            <w:proofErr w:type="spellEnd"/>
            <w:r w:rsidRPr="004D1755">
              <w:rPr>
                <w:rFonts w:ascii="Calibri" w:eastAsia="Times New Roman" w:hAnsi="Calibri" w:cs="Calibri"/>
                <w:color w:val="000000"/>
                <w:sz w:val="18"/>
                <w:szCs w:val="18"/>
                <w:lang w:eastAsia="es-EC"/>
              </w:rPr>
              <w:t xml:space="preserve"> :</w:t>
            </w:r>
            <w:proofErr w:type="gramEnd"/>
            <w:r w:rsidRPr="004D1755">
              <w:rPr>
                <w:rFonts w:ascii="Calibri" w:eastAsia="Times New Roman" w:hAnsi="Calibri" w:cs="Calibri"/>
                <w:color w:val="000000"/>
                <w:sz w:val="18"/>
                <w:szCs w:val="18"/>
                <w:lang w:eastAsia="es-EC"/>
              </w:rPr>
              <w:t xml:space="preserve"> Registrar la Temperatura °C -</w:t>
            </w:r>
            <w:proofErr w:type="gramStart"/>
            <w:r w:rsidRPr="004D1755">
              <w:rPr>
                <w:rFonts w:ascii="Calibri" w:eastAsia="Times New Roman" w:hAnsi="Calibri" w:cs="Calibri"/>
                <w:color w:val="000000"/>
                <w:sz w:val="18"/>
                <w:szCs w:val="18"/>
                <w:lang w:eastAsia="es-EC"/>
              </w:rPr>
              <w:t>1:Acreditación</w:t>
            </w:r>
            <w:proofErr w:type="gramEnd"/>
            <w:r w:rsidRPr="004D1755">
              <w:rPr>
                <w:rFonts w:ascii="Calibri" w:eastAsia="Times New Roman" w:hAnsi="Calibri" w:cs="Calibri"/>
                <w:color w:val="000000"/>
                <w:sz w:val="18"/>
                <w:szCs w:val="18"/>
                <w:lang w:eastAsia="es-EC"/>
              </w:rPr>
              <w:t xml:space="preserve">  SAE LEN 13-006</w:t>
            </w:r>
          </w:p>
        </w:tc>
        <w:tc>
          <w:tcPr>
            <w:tcW w:w="65" w:type="pct"/>
            <w:tcBorders>
              <w:top w:val="nil"/>
              <w:left w:val="nil"/>
              <w:bottom w:val="single" w:sz="4" w:space="0" w:color="auto"/>
              <w:right w:val="nil"/>
            </w:tcBorders>
            <w:noWrap/>
            <w:vAlign w:val="bottom"/>
            <w:hideMark/>
          </w:tcPr>
          <w:p w14:paraId="3344131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43" w:type="pct"/>
            <w:tcBorders>
              <w:top w:val="nil"/>
              <w:left w:val="nil"/>
              <w:bottom w:val="single" w:sz="4" w:space="0" w:color="auto"/>
              <w:right w:val="single" w:sz="8" w:space="0" w:color="000000"/>
            </w:tcBorders>
            <w:noWrap/>
            <w:vAlign w:val="bottom"/>
            <w:hideMark/>
          </w:tcPr>
          <w:p w14:paraId="559D3F7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r>
      <w:tr w:rsidR="004D1755" w:rsidRPr="004D1755" w14:paraId="72D4F7EF" w14:textId="77777777" w:rsidTr="004D1755">
        <w:trPr>
          <w:trHeight w:val="300"/>
        </w:trPr>
        <w:tc>
          <w:tcPr>
            <w:tcW w:w="839" w:type="pct"/>
            <w:gridSpan w:val="3"/>
            <w:vMerge w:val="restart"/>
            <w:tcBorders>
              <w:top w:val="single" w:sz="4" w:space="0" w:color="000000"/>
              <w:left w:val="single" w:sz="8" w:space="0" w:color="000000"/>
              <w:bottom w:val="single" w:sz="4" w:space="0" w:color="000000"/>
              <w:right w:val="single" w:sz="4" w:space="0" w:color="000000"/>
            </w:tcBorders>
            <w:noWrap/>
            <w:hideMark/>
          </w:tcPr>
          <w:p w14:paraId="6E777F33" w14:textId="77777777" w:rsidR="004D1755" w:rsidRPr="004D1755" w:rsidRDefault="004D1755" w:rsidP="004D1755">
            <w:pPr>
              <w:spacing w:before="0" w:beforeAutospacing="0" w:after="0" w:afterAutospacing="0" w:line="240" w:lineRule="auto"/>
              <w:jc w:val="left"/>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 xml:space="preserve">CONDICIONES CLIMÁTICAS </w:t>
            </w:r>
          </w:p>
        </w:tc>
        <w:tc>
          <w:tcPr>
            <w:tcW w:w="456" w:type="pct"/>
            <w:gridSpan w:val="2"/>
            <w:tcBorders>
              <w:top w:val="nil"/>
              <w:left w:val="nil"/>
              <w:bottom w:val="nil"/>
              <w:right w:val="nil"/>
            </w:tcBorders>
            <w:noWrap/>
            <w:hideMark/>
          </w:tcPr>
          <w:p w14:paraId="7957ACD4" w14:textId="77777777" w:rsidR="004D1755" w:rsidRPr="004D1755" w:rsidRDefault="004D1755" w:rsidP="004D1755">
            <w:pPr>
              <w:spacing w:before="0" w:beforeAutospacing="0" w:after="0" w:afterAutospacing="0" w:line="240" w:lineRule="auto"/>
              <w:jc w:val="left"/>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 xml:space="preserve">OBSERVACIONES </w:t>
            </w:r>
          </w:p>
        </w:tc>
        <w:tc>
          <w:tcPr>
            <w:tcW w:w="316" w:type="pct"/>
            <w:tcBorders>
              <w:top w:val="nil"/>
              <w:left w:val="nil"/>
              <w:bottom w:val="nil"/>
              <w:right w:val="nil"/>
            </w:tcBorders>
            <w:noWrap/>
            <w:vAlign w:val="bottom"/>
            <w:hideMark/>
          </w:tcPr>
          <w:p w14:paraId="338E3109" w14:textId="77777777" w:rsidR="004D1755" w:rsidRPr="004D1755" w:rsidRDefault="004D1755" w:rsidP="004D1755">
            <w:pPr>
              <w:spacing w:before="0" w:beforeAutospacing="0" w:after="0" w:afterAutospacing="0" w:line="240" w:lineRule="auto"/>
              <w:jc w:val="left"/>
              <w:rPr>
                <w:rFonts w:ascii="Calibri" w:eastAsia="Times New Roman" w:hAnsi="Calibri" w:cs="Calibri"/>
                <w:b/>
                <w:bCs/>
                <w:color w:val="000000"/>
                <w:sz w:val="18"/>
                <w:szCs w:val="18"/>
                <w:lang w:eastAsia="es-EC"/>
              </w:rPr>
            </w:pPr>
          </w:p>
        </w:tc>
        <w:tc>
          <w:tcPr>
            <w:tcW w:w="137" w:type="pct"/>
            <w:tcBorders>
              <w:top w:val="nil"/>
              <w:left w:val="nil"/>
              <w:bottom w:val="nil"/>
              <w:right w:val="nil"/>
            </w:tcBorders>
            <w:noWrap/>
            <w:vAlign w:val="bottom"/>
            <w:hideMark/>
          </w:tcPr>
          <w:p w14:paraId="70FBEF06"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24" w:type="pct"/>
            <w:tcBorders>
              <w:top w:val="nil"/>
              <w:left w:val="nil"/>
              <w:bottom w:val="nil"/>
              <w:right w:val="nil"/>
            </w:tcBorders>
            <w:noWrap/>
            <w:vAlign w:val="bottom"/>
            <w:hideMark/>
          </w:tcPr>
          <w:p w14:paraId="0C0DA155"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57" w:type="pct"/>
            <w:tcBorders>
              <w:top w:val="nil"/>
              <w:left w:val="nil"/>
              <w:bottom w:val="nil"/>
              <w:right w:val="nil"/>
            </w:tcBorders>
            <w:noWrap/>
            <w:vAlign w:val="bottom"/>
            <w:hideMark/>
          </w:tcPr>
          <w:p w14:paraId="01F2FFF1"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24" w:type="pct"/>
            <w:tcBorders>
              <w:top w:val="nil"/>
              <w:left w:val="nil"/>
              <w:bottom w:val="nil"/>
              <w:right w:val="nil"/>
            </w:tcBorders>
            <w:noWrap/>
            <w:vAlign w:val="bottom"/>
            <w:hideMark/>
          </w:tcPr>
          <w:p w14:paraId="62516DA8"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24" w:type="pct"/>
            <w:tcBorders>
              <w:top w:val="nil"/>
              <w:left w:val="nil"/>
              <w:bottom w:val="nil"/>
              <w:right w:val="nil"/>
            </w:tcBorders>
            <w:noWrap/>
            <w:vAlign w:val="bottom"/>
            <w:hideMark/>
          </w:tcPr>
          <w:p w14:paraId="68E8AD35"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24" w:type="pct"/>
            <w:tcBorders>
              <w:top w:val="nil"/>
              <w:left w:val="nil"/>
              <w:bottom w:val="nil"/>
              <w:right w:val="nil"/>
            </w:tcBorders>
            <w:noWrap/>
            <w:vAlign w:val="bottom"/>
            <w:hideMark/>
          </w:tcPr>
          <w:p w14:paraId="4149BFAB"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24" w:type="pct"/>
            <w:tcBorders>
              <w:top w:val="nil"/>
              <w:left w:val="nil"/>
              <w:bottom w:val="nil"/>
              <w:right w:val="nil"/>
            </w:tcBorders>
            <w:noWrap/>
            <w:vAlign w:val="bottom"/>
            <w:hideMark/>
          </w:tcPr>
          <w:p w14:paraId="454ACECC"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24" w:type="pct"/>
            <w:tcBorders>
              <w:top w:val="nil"/>
              <w:left w:val="nil"/>
              <w:bottom w:val="nil"/>
              <w:right w:val="nil"/>
            </w:tcBorders>
            <w:noWrap/>
            <w:vAlign w:val="bottom"/>
            <w:hideMark/>
          </w:tcPr>
          <w:p w14:paraId="61EC537B"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42" w:type="pct"/>
            <w:tcBorders>
              <w:top w:val="nil"/>
              <w:left w:val="nil"/>
              <w:bottom w:val="nil"/>
              <w:right w:val="nil"/>
            </w:tcBorders>
            <w:noWrap/>
            <w:vAlign w:val="bottom"/>
            <w:hideMark/>
          </w:tcPr>
          <w:p w14:paraId="424B7AB0"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218" w:type="pct"/>
            <w:tcBorders>
              <w:top w:val="nil"/>
              <w:left w:val="nil"/>
              <w:bottom w:val="nil"/>
              <w:right w:val="nil"/>
            </w:tcBorders>
            <w:noWrap/>
            <w:vAlign w:val="bottom"/>
            <w:hideMark/>
          </w:tcPr>
          <w:p w14:paraId="64AE8614"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237" w:type="pct"/>
            <w:tcBorders>
              <w:top w:val="nil"/>
              <w:left w:val="nil"/>
              <w:bottom w:val="nil"/>
              <w:right w:val="nil"/>
            </w:tcBorders>
            <w:noWrap/>
            <w:vAlign w:val="bottom"/>
            <w:hideMark/>
          </w:tcPr>
          <w:p w14:paraId="165AACCC"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207" w:type="pct"/>
            <w:tcBorders>
              <w:top w:val="nil"/>
              <w:left w:val="nil"/>
              <w:bottom w:val="nil"/>
              <w:right w:val="nil"/>
            </w:tcBorders>
            <w:noWrap/>
            <w:vAlign w:val="bottom"/>
            <w:hideMark/>
          </w:tcPr>
          <w:p w14:paraId="2FA3C76E"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211" w:type="pct"/>
            <w:tcBorders>
              <w:top w:val="nil"/>
              <w:left w:val="nil"/>
              <w:bottom w:val="nil"/>
              <w:right w:val="nil"/>
            </w:tcBorders>
            <w:noWrap/>
            <w:vAlign w:val="bottom"/>
            <w:hideMark/>
          </w:tcPr>
          <w:p w14:paraId="39269F14"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292" w:type="pct"/>
            <w:tcBorders>
              <w:top w:val="nil"/>
              <w:left w:val="nil"/>
              <w:bottom w:val="nil"/>
              <w:right w:val="nil"/>
            </w:tcBorders>
            <w:noWrap/>
            <w:vAlign w:val="bottom"/>
            <w:hideMark/>
          </w:tcPr>
          <w:p w14:paraId="19B18D1F"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597" w:type="pct"/>
            <w:tcBorders>
              <w:top w:val="nil"/>
              <w:left w:val="nil"/>
              <w:bottom w:val="nil"/>
              <w:right w:val="nil"/>
            </w:tcBorders>
            <w:noWrap/>
            <w:vAlign w:val="bottom"/>
            <w:hideMark/>
          </w:tcPr>
          <w:p w14:paraId="4B7FA358"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70" w:type="pct"/>
            <w:tcBorders>
              <w:top w:val="nil"/>
              <w:left w:val="nil"/>
              <w:bottom w:val="nil"/>
              <w:right w:val="nil"/>
            </w:tcBorders>
            <w:noWrap/>
            <w:vAlign w:val="bottom"/>
            <w:hideMark/>
          </w:tcPr>
          <w:p w14:paraId="7AAA52F0"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65" w:type="pct"/>
            <w:tcBorders>
              <w:top w:val="nil"/>
              <w:left w:val="nil"/>
              <w:bottom w:val="nil"/>
              <w:right w:val="nil"/>
            </w:tcBorders>
            <w:noWrap/>
            <w:vAlign w:val="bottom"/>
            <w:hideMark/>
          </w:tcPr>
          <w:p w14:paraId="733CB792"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65" w:type="pct"/>
            <w:tcBorders>
              <w:top w:val="nil"/>
              <w:left w:val="nil"/>
              <w:bottom w:val="nil"/>
              <w:right w:val="nil"/>
            </w:tcBorders>
            <w:noWrap/>
            <w:vAlign w:val="bottom"/>
            <w:hideMark/>
          </w:tcPr>
          <w:p w14:paraId="7B5B5BF0"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243" w:type="pct"/>
            <w:tcBorders>
              <w:top w:val="nil"/>
              <w:left w:val="nil"/>
              <w:bottom w:val="nil"/>
              <w:right w:val="single" w:sz="8" w:space="0" w:color="000000"/>
            </w:tcBorders>
            <w:noWrap/>
            <w:vAlign w:val="bottom"/>
            <w:hideMark/>
          </w:tcPr>
          <w:p w14:paraId="7AE308C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r>
      <w:tr w:rsidR="004D1755" w:rsidRPr="004D1755" w14:paraId="28A4F72D" w14:textId="77777777" w:rsidTr="004D1755">
        <w:trPr>
          <w:trHeight w:val="150"/>
        </w:trPr>
        <w:tc>
          <w:tcPr>
            <w:tcW w:w="839" w:type="pct"/>
            <w:gridSpan w:val="3"/>
            <w:vMerge/>
            <w:tcBorders>
              <w:top w:val="single" w:sz="4" w:space="0" w:color="000000"/>
              <w:left w:val="single" w:sz="8" w:space="0" w:color="000000"/>
              <w:bottom w:val="single" w:sz="4" w:space="0" w:color="000000"/>
              <w:right w:val="single" w:sz="4" w:space="0" w:color="000000"/>
            </w:tcBorders>
            <w:vAlign w:val="center"/>
            <w:hideMark/>
          </w:tcPr>
          <w:p w14:paraId="6F3881D5" w14:textId="77777777" w:rsidR="004D1755" w:rsidRPr="004D1755" w:rsidRDefault="004D1755" w:rsidP="004D1755">
            <w:pPr>
              <w:spacing w:before="0" w:beforeAutospacing="0" w:after="0" w:afterAutospacing="0" w:line="240" w:lineRule="auto"/>
              <w:jc w:val="left"/>
              <w:rPr>
                <w:rFonts w:ascii="Calibri" w:eastAsia="Times New Roman" w:hAnsi="Calibri" w:cs="Calibri"/>
                <w:b/>
                <w:bCs/>
                <w:color w:val="000000"/>
                <w:sz w:val="18"/>
                <w:szCs w:val="18"/>
                <w:lang w:eastAsia="es-EC"/>
              </w:rPr>
            </w:pPr>
          </w:p>
        </w:tc>
        <w:tc>
          <w:tcPr>
            <w:tcW w:w="324" w:type="pct"/>
            <w:tcBorders>
              <w:top w:val="nil"/>
              <w:left w:val="nil"/>
              <w:bottom w:val="nil"/>
              <w:right w:val="nil"/>
            </w:tcBorders>
            <w:noWrap/>
            <w:vAlign w:val="bottom"/>
            <w:hideMark/>
          </w:tcPr>
          <w:p w14:paraId="65D9CBE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132" w:type="pct"/>
            <w:tcBorders>
              <w:top w:val="nil"/>
              <w:left w:val="nil"/>
              <w:bottom w:val="nil"/>
              <w:right w:val="nil"/>
            </w:tcBorders>
            <w:noWrap/>
            <w:vAlign w:val="bottom"/>
            <w:hideMark/>
          </w:tcPr>
          <w:p w14:paraId="6F6F482F"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316" w:type="pct"/>
            <w:tcBorders>
              <w:top w:val="nil"/>
              <w:left w:val="nil"/>
              <w:bottom w:val="nil"/>
              <w:right w:val="nil"/>
            </w:tcBorders>
            <w:noWrap/>
            <w:vAlign w:val="bottom"/>
            <w:hideMark/>
          </w:tcPr>
          <w:p w14:paraId="1B311DED"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37" w:type="pct"/>
            <w:tcBorders>
              <w:top w:val="nil"/>
              <w:left w:val="nil"/>
              <w:bottom w:val="nil"/>
              <w:right w:val="nil"/>
            </w:tcBorders>
            <w:noWrap/>
            <w:vAlign w:val="bottom"/>
            <w:hideMark/>
          </w:tcPr>
          <w:p w14:paraId="4655C179"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24" w:type="pct"/>
            <w:tcBorders>
              <w:top w:val="nil"/>
              <w:left w:val="nil"/>
              <w:bottom w:val="nil"/>
              <w:right w:val="nil"/>
            </w:tcBorders>
            <w:noWrap/>
            <w:vAlign w:val="bottom"/>
            <w:hideMark/>
          </w:tcPr>
          <w:p w14:paraId="62EC1785"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57" w:type="pct"/>
            <w:tcBorders>
              <w:top w:val="nil"/>
              <w:left w:val="nil"/>
              <w:bottom w:val="nil"/>
              <w:right w:val="nil"/>
            </w:tcBorders>
            <w:noWrap/>
            <w:vAlign w:val="bottom"/>
            <w:hideMark/>
          </w:tcPr>
          <w:p w14:paraId="164F3DFC"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24" w:type="pct"/>
            <w:tcBorders>
              <w:top w:val="nil"/>
              <w:left w:val="nil"/>
              <w:bottom w:val="nil"/>
              <w:right w:val="nil"/>
            </w:tcBorders>
            <w:noWrap/>
            <w:vAlign w:val="bottom"/>
            <w:hideMark/>
          </w:tcPr>
          <w:p w14:paraId="790998E7"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24" w:type="pct"/>
            <w:tcBorders>
              <w:top w:val="nil"/>
              <w:left w:val="nil"/>
              <w:bottom w:val="nil"/>
              <w:right w:val="nil"/>
            </w:tcBorders>
            <w:noWrap/>
            <w:vAlign w:val="bottom"/>
            <w:hideMark/>
          </w:tcPr>
          <w:p w14:paraId="003BC424"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24" w:type="pct"/>
            <w:tcBorders>
              <w:top w:val="nil"/>
              <w:left w:val="nil"/>
              <w:bottom w:val="nil"/>
              <w:right w:val="nil"/>
            </w:tcBorders>
            <w:noWrap/>
            <w:vAlign w:val="bottom"/>
            <w:hideMark/>
          </w:tcPr>
          <w:p w14:paraId="0FE0540D"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24" w:type="pct"/>
            <w:tcBorders>
              <w:top w:val="nil"/>
              <w:left w:val="nil"/>
              <w:bottom w:val="nil"/>
              <w:right w:val="nil"/>
            </w:tcBorders>
            <w:noWrap/>
            <w:vAlign w:val="bottom"/>
            <w:hideMark/>
          </w:tcPr>
          <w:p w14:paraId="2C052854"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24" w:type="pct"/>
            <w:tcBorders>
              <w:top w:val="nil"/>
              <w:left w:val="nil"/>
              <w:bottom w:val="nil"/>
              <w:right w:val="nil"/>
            </w:tcBorders>
            <w:noWrap/>
            <w:vAlign w:val="bottom"/>
            <w:hideMark/>
          </w:tcPr>
          <w:p w14:paraId="5CE8E9CC"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42" w:type="pct"/>
            <w:tcBorders>
              <w:top w:val="nil"/>
              <w:left w:val="nil"/>
              <w:bottom w:val="nil"/>
              <w:right w:val="nil"/>
            </w:tcBorders>
            <w:noWrap/>
            <w:vAlign w:val="bottom"/>
            <w:hideMark/>
          </w:tcPr>
          <w:p w14:paraId="6E5E2DDE"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218" w:type="pct"/>
            <w:tcBorders>
              <w:top w:val="nil"/>
              <w:left w:val="nil"/>
              <w:bottom w:val="nil"/>
              <w:right w:val="nil"/>
            </w:tcBorders>
            <w:noWrap/>
            <w:vAlign w:val="bottom"/>
            <w:hideMark/>
          </w:tcPr>
          <w:p w14:paraId="2E129A08"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237" w:type="pct"/>
            <w:tcBorders>
              <w:top w:val="nil"/>
              <w:left w:val="nil"/>
              <w:bottom w:val="nil"/>
              <w:right w:val="nil"/>
            </w:tcBorders>
            <w:noWrap/>
            <w:vAlign w:val="bottom"/>
            <w:hideMark/>
          </w:tcPr>
          <w:p w14:paraId="1AABEC77"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207" w:type="pct"/>
            <w:tcBorders>
              <w:top w:val="nil"/>
              <w:left w:val="nil"/>
              <w:bottom w:val="nil"/>
              <w:right w:val="nil"/>
            </w:tcBorders>
            <w:noWrap/>
            <w:vAlign w:val="bottom"/>
            <w:hideMark/>
          </w:tcPr>
          <w:p w14:paraId="509B569D"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211" w:type="pct"/>
            <w:tcBorders>
              <w:top w:val="nil"/>
              <w:left w:val="nil"/>
              <w:bottom w:val="nil"/>
              <w:right w:val="nil"/>
            </w:tcBorders>
            <w:noWrap/>
            <w:vAlign w:val="bottom"/>
            <w:hideMark/>
          </w:tcPr>
          <w:p w14:paraId="7256A684"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292" w:type="pct"/>
            <w:tcBorders>
              <w:top w:val="nil"/>
              <w:left w:val="nil"/>
              <w:bottom w:val="nil"/>
              <w:right w:val="nil"/>
            </w:tcBorders>
            <w:noWrap/>
            <w:vAlign w:val="bottom"/>
            <w:hideMark/>
          </w:tcPr>
          <w:p w14:paraId="013EFBDC"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597" w:type="pct"/>
            <w:tcBorders>
              <w:top w:val="nil"/>
              <w:left w:val="nil"/>
              <w:bottom w:val="nil"/>
              <w:right w:val="nil"/>
            </w:tcBorders>
            <w:noWrap/>
            <w:vAlign w:val="bottom"/>
            <w:hideMark/>
          </w:tcPr>
          <w:p w14:paraId="6850DB98"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70" w:type="pct"/>
            <w:tcBorders>
              <w:top w:val="nil"/>
              <w:left w:val="nil"/>
              <w:bottom w:val="nil"/>
              <w:right w:val="nil"/>
            </w:tcBorders>
            <w:noWrap/>
            <w:vAlign w:val="bottom"/>
            <w:hideMark/>
          </w:tcPr>
          <w:p w14:paraId="01054AAA"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65" w:type="pct"/>
            <w:tcBorders>
              <w:top w:val="nil"/>
              <w:left w:val="nil"/>
              <w:bottom w:val="nil"/>
              <w:right w:val="nil"/>
            </w:tcBorders>
            <w:noWrap/>
            <w:vAlign w:val="bottom"/>
            <w:hideMark/>
          </w:tcPr>
          <w:p w14:paraId="430DFEAD"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65" w:type="pct"/>
            <w:tcBorders>
              <w:top w:val="nil"/>
              <w:left w:val="nil"/>
              <w:bottom w:val="nil"/>
              <w:right w:val="nil"/>
            </w:tcBorders>
            <w:noWrap/>
            <w:vAlign w:val="bottom"/>
            <w:hideMark/>
          </w:tcPr>
          <w:p w14:paraId="0AEFFF0E"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243" w:type="pct"/>
            <w:tcBorders>
              <w:top w:val="nil"/>
              <w:left w:val="nil"/>
              <w:bottom w:val="nil"/>
              <w:right w:val="single" w:sz="8" w:space="0" w:color="000000"/>
            </w:tcBorders>
            <w:noWrap/>
            <w:vAlign w:val="bottom"/>
            <w:hideMark/>
          </w:tcPr>
          <w:p w14:paraId="3418709D"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r>
      <w:tr w:rsidR="004D1755" w:rsidRPr="004D1755" w14:paraId="42861797" w14:textId="77777777" w:rsidTr="004D1755">
        <w:trPr>
          <w:trHeight w:val="90"/>
        </w:trPr>
        <w:tc>
          <w:tcPr>
            <w:tcW w:w="839" w:type="pct"/>
            <w:gridSpan w:val="3"/>
            <w:vMerge/>
            <w:tcBorders>
              <w:top w:val="single" w:sz="4" w:space="0" w:color="000000"/>
              <w:left w:val="single" w:sz="8" w:space="0" w:color="000000"/>
              <w:bottom w:val="single" w:sz="4" w:space="0" w:color="000000"/>
              <w:right w:val="single" w:sz="4" w:space="0" w:color="000000"/>
            </w:tcBorders>
            <w:vAlign w:val="center"/>
            <w:hideMark/>
          </w:tcPr>
          <w:p w14:paraId="5BAB3F67" w14:textId="77777777" w:rsidR="004D1755" w:rsidRPr="004D1755" w:rsidRDefault="004D1755" w:rsidP="004D1755">
            <w:pPr>
              <w:spacing w:before="0" w:beforeAutospacing="0" w:after="0" w:afterAutospacing="0" w:line="240" w:lineRule="auto"/>
              <w:jc w:val="left"/>
              <w:rPr>
                <w:rFonts w:ascii="Calibri" w:eastAsia="Times New Roman" w:hAnsi="Calibri" w:cs="Calibri"/>
                <w:b/>
                <w:bCs/>
                <w:color w:val="000000"/>
                <w:sz w:val="18"/>
                <w:szCs w:val="18"/>
                <w:lang w:eastAsia="es-EC"/>
              </w:rPr>
            </w:pPr>
          </w:p>
        </w:tc>
        <w:tc>
          <w:tcPr>
            <w:tcW w:w="324" w:type="pct"/>
            <w:tcBorders>
              <w:top w:val="nil"/>
              <w:left w:val="nil"/>
              <w:bottom w:val="single" w:sz="4" w:space="0" w:color="000000"/>
              <w:right w:val="nil"/>
            </w:tcBorders>
            <w:noWrap/>
            <w:vAlign w:val="bottom"/>
            <w:hideMark/>
          </w:tcPr>
          <w:p w14:paraId="53AC4C4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32" w:type="pct"/>
            <w:tcBorders>
              <w:top w:val="nil"/>
              <w:left w:val="nil"/>
              <w:bottom w:val="single" w:sz="4" w:space="0" w:color="000000"/>
              <w:right w:val="nil"/>
            </w:tcBorders>
            <w:noWrap/>
            <w:vAlign w:val="bottom"/>
            <w:hideMark/>
          </w:tcPr>
          <w:p w14:paraId="13F61A6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316" w:type="pct"/>
            <w:tcBorders>
              <w:top w:val="nil"/>
              <w:left w:val="nil"/>
              <w:bottom w:val="single" w:sz="4" w:space="0" w:color="000000"/>
              <w:right w:val="nil"/>
            </w:tcBorders>
            <w:noWrap/>
            <w:vAlign w:val="bottom"/>
            <w:hideMark/>
          </w:tcPr>
          <w:p w14:paraId="6360A60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37" w:type="pct"/>
            <w:tcBorders>
              <w:top w:val="nil"/>
              <w:left w:val="nil"/>
              <w:bottom w:val="single" w:sz="4" w:space="0" w:color="000000"/>
              <w:right w:val="nil"/>
            </w:tcBorders>
            <w:noWrap/>
            <w:vAlign w:val="bottom"/>
            <w:hideMark/>
          </w:tcPr>
          <w:p w14:paraId="0DCD6F7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000000"/>
              <w:right w:val="nil"/>
            </w:tcBorders>
            <w:noWrap/>
            <w:vAlign w:val="bottom"/>
            <w:hideMark/>
          </w:tcPr>
          <w:p w14:paraId="1D3A392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57" w:type="pct"/>
            <w:tcBorders>
              <w:top w:val="nil"/>
              <w:left w:val="nil"/>
              <w:bottom w:val="single" w:sz="4" w:space="0" w:color="000000"/>
              <w:right w:val="nil"/>
            </w:tcBorders>
            <w:noWrap/>
            <w:vAlign w:val="bottom"/>
            <w:hideMark/>
          </w:tcPr>
          <w:p w14:paraId="5DAEFF2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000000"/>
              <w:right w:val="nil"/>
            </w:tcBorders>
            <w:noWrap/>
            <w:vAlign w:val="bottom"/>
            <w:hideMark/>
          </w:tcPr>
          <w:p w14:paraId="1D7F7CA6"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000000"/>
              <w:right w:val="nil"/>
            </w:tcBorders>
            <w:noWrap/>
            <w:vAlign w:val="bottom"/>
            <w:hideMark/>
          </w:tcPr>
          <w:p w14:paraId="3EDD9AFC"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000000"/>
              <w:right w:val="nil"/>
            </w:tcBorders>
            <w:noWrap/>
            <w:vAlign w:val="bottom"/>
            <w:hideMark/>
          </w:tcPr>
          <w:p w14:paraId="568F959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000000"/>
              <w:right w:val="nil"/>
            </w:tcBorders>
            <w:noWrap/>
            <w:vAlign w:val="bottom"/>
            <w:hideMark/>
          </w:tcPr>
          <w:p w14:paraId="5D6B2FE7"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4" w:space="0" w:color="000000"/>
              <w:right w:val="nil"/>
            </w:tcBorders>
            <w:noWrap/>
            <w:vAlign w:val="bottom"/>
            <w:hideMark/>
          </w:tcPr>
          <w:p w14:paraId="74198D87"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42" w:type="pct"/>
            <w:tcBorders>
              <w:top w:val="nil"/>
              <w:left w:val="nil"/>
              <w:bottom w:val="single" w:sz="4" w:space="0" w:color="000000"/>
              <w:right w:val="nil"/>
            </w:tcBorders>
            <w:noWrap/>
            <w:vAlign w:val="bottom"/>
            <w:hideMark/>
          </w:tcPr>
          <w:p w14:paraId="1357615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8" w:type="pct"/>
            <w:tcBorders>
              <w:top w:val="nil"/>
              <w:left w:val="nil"/>
              <w:bottom w:val="single" w:sz="4" w:space="0" w:color="000000"/>
              <w:right w:val="nil"/>
            </w:tcBorders>
            <w:noWrap/>
            <w:vAlign w:val="bottom"/>
            <w:hideMark/>
          </w:tcPr>
          <w:p w14:paraId="1A3F073A"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37" w:type="pct"/>
            <w:tcBorders>
              <w:top w:val="nil"/>
              <w:left w:val="nil"/>
              <w:bottom w:val="single" w:sz="4" w:space="0" w:color="000000"/>
              <w:right w:val="nil"/>
            </w:tcBorders>
            <w:noWrap/>
            <w:vAlign w:val="bottom"/>
            <w:hideMark/>
          </w:tcPr>
          <w:p w14:paraId="7F04F8C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07" w:type="pct"/>
            <w:tcBorders>
              <w:top w:val="nil"/>
              <w:left w:val="nil"/>
              <w:bottom w:val="single" w:sz="4" w:space="0" w:color="000000"/>
              <w:right w:val="nil"/>
            </w:tcBorders>
            <w:noWrap/>
            <w:vAlign w:val="bottom"/>
            <w:hideMark/>
          </w:tcPr>
          <w:p w14:paraId="7CC82F9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1" w:type="pct"/>
            <w:tcBorders>
              <w:top w:val="nil"/>
              <w:left w:val="nil"/>
              <w:bottom w:val="single" w:sz="4" w:space="0" w:color="000000"/>
              <w:right w:val="nil"/>
            </w:tcBorders>
            <w:noWrap/>
            <w:vAlign w:val="bottom"/>
            <w:hideMark/>
          </w:tcPr>
          <w:p w14:paraId="26D7DE6D"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92" w:type="pct"/>
            <w:tcBorders>
              <w:top w:val="nil"/>
              <w:left w:val="nil"/>
              <w:bottom w:val="single" w:sz="4" w:space="0" w:color="000000"/>
              <w:right w:val="nil"/>
            </w:tcBorders>
            <w:noWrap/>
            <w:vAlign w:val="bottom"/>
            <w:hideMark/>
          </w:tcPr>
          <w:p w14:paraId="427CB23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597" w:type="pct"/>
            <w:tcBorders>
              <w:top w:val="nil"/>
              <w:left w:val="nil"/>
              <w:bottom w:val="single" w:sz="4" w:space="0" w:color="000000"/>
              <w:right w:val="nil"/>
            </w:tcBorders>
            <w:noWrap/>
            <w:vAlign w:val="bottom"/>
            <w:hideMark/>
          </w:tcPr>
          <w:p w14:paraId="44CDF82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70" w:type="pct"/>
            <w:tcBorders>
              <w:top w:val="nil"/>
              <w:left w:val="nil"/>
              <w:bottom w:val="single" w:sz="4" w:space="0" w:color="000000"/>
              <w:right w:val="nil"/>
            </w:tcBorders>
            <w:noWrap/>
            <w:vAlign w:val="bottom"/>
            <w:hideMark/>
          </w:tcPr>
          <w:p w14:paraId="2CB56933"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single" w:sz="4" w:space="0" w:color="000000"/>
              <w:right w:val="nil"/>
            </w:tcBorders>
            <w:noWrap/>
            <w:vAlign w:val="bottom"/>
            <w:hideMark/>
          </w:tcPr>
          <w:p w14:paraId="4691A77D"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single" w:sz="4" w:space="0" w:color="000000"/>
              <w:right w:val="nil"/>
            </w:tcBorders>
            <w:noWrap/>
            <w:vAlign w:val="bottom"/>
            <w:hideMark/>
          </w:tcPr>
          <w:p w14:paraId="5CD337B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43" w:type="pct"/>
            <w:tcBorders>
              <w:top w:val="nil"/>
              <w:left w:val="nil"/>
              <w:bottom w:val="single" w:sz="4" w:space="0" w:color="000000"/>
              <w:right w:val="single" w:sz="8" w:space="0" w:color="000000"/>
            </w:tcBorders>
            <w:noWrap/>
            <w:vAlign w:val="bottom"/>
            <w:hideMark/>
          </w:tcPr>
          <w:p w14:paraId="2E0CF7A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r>
      <w:tr w:rsidR="004D1755" w:rsidRPr="004D1755" w14:paraId="6B54C305" w14:textId="77777777" w:rsidTr="004D1755">
        <w:trPr>
          <w:trHeight w:val="300"/>
        </w:trPr>
        <w:tc>
          <w:tcPr>
            <w:tcW w:w="839" w:type="pct"/>
            <w:gridSpan w:val="3"/>
            <w:vMerge w:val="restart"/>
            <w:tcBorders>
              <w:top w:val="single" w:sz="4" w:space="0" w:color="000000"/>
              <w:left w:val="single" w:sz="8" w:space="0" w:color="000000"/>
              <w:bottom w:val="nil"/>
              <w:right w:val="nil"/>
            </w:tcBorders>
            <w:vAlign w:val="center"/>
            <w:hideMark/>
          </w:tcPr>
          <w:p w14:paraId="2D43C5BC" w14:textId="77777777" w:rsidR="004D1755" w:rsidRPr="004D1755" w:rsidRDefault="004D1755" w:rsidP="004D1755">
            <w:pPr>
              <w:spacing w:before="0" w:beforeAutospacing="0" w:after="0" w:afterAutospacing="0" w:line="240" w:lineRule="auto"/>
              <w:jc w:val="left"/>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 xml:space="preserve">CLIENTE                                           Nombre / Firma / Sello Cliente     </w:t>
            </w:r>
          </w:p>
        </w:tc>
        <w:tc>
          <w:tcPr>
            <w:tcW w:w="772" w:type="pct"/>
            <w:gridSpan w:val="3"/>
            <w:tcBorders>
              <w:top w:val="single" w:sz="4" w:space="0" w:color="000000"/>
              <w:left w:val="single" w:sz="4" w:space="0" w:color="000000"/>
              <w:bottom w:val="nil"/>
              <w:right w:val="nil"/>
            </w:tcBorders>
            <w:noWrap/>
            <w:vAlign w:val="bottom"/>
            <w:hideMark/>
          </w:tcPr>
          <w:p w14:paraId="1C059AE3" w14:textId="77777777" w:rsidR="004D1755" w:rsidRPr="004D1755" w:rsidRDefault="004D1755" w:rsidP="004D1755">
            <w:pPr>
              <w:spacing w:before="0" w:beforeAutospacing="0" w:after="0" w:afterAutospacing="0" w:line="240" w:lineRule="auto"/>
              <w:jc w:val="left"/>
              <w:rPr>
                <w:rFonts w:ascii="Calibri" w:eastAsia="Times New Roman" w:hAnsi="Calibri" w:cs="Calibri"/>
                <w:b/>
                <w:bCs/>
                <w:color w:val="000000"/>
                <w:sz w:val="18"/>
                <w:szCs w:val="18"/>
                <w:lang w:eastAsia="es-EC"/>
              </w:rPr>
            </w:pPr>
            <w:proofErr w:type="gramStart"/>
            <w:r w:rsidRPr="004D1755">
              <w:rPr>
                <w:rFonts w:ascii="Calibri" w:eastAsia="Times New Roman" w:hAnsi="Calibri" w:cs="Calibri"/>
                <w:b/>
                <w:bCs/>
                <w:color w:val="000000"/>
                <w:sz w:val="18"/>
                <w:szCs w:val="18"/>
                <w:lang w:eastAsia="es-EC"/>
              </w:rPr>
              <w:t>RECEPCIÓN  AAALAB</w:t>
            </w:r>
            <w:proofErr w:type="gramEnd"/>
            <w:r w:rsidRPr="004D1755">
              <w:rPr>
                <w:rFonts w:ascii="Calibri" w:eastAsia="Times New Roman" w:hAnsi="Calibri" w:cs="Calibri"/>
                <w:b/>
                <w:bCs/>
                <w:color w:val="000000"/>
                <w:sz w:val="18"/>
                <w:szCs w:val="18"/>
                <w:lang w:eastAsia="es-EC"/>
              </w:rPr>
              <w:t xml:space="preserve"> </w:t>
            </w:r>
          </w:p>
        </w:tc>
        <w:tc>
          <w:tcPr>
            <w:tcW w:w="137" w:type="pct"/>
            <w:tcBorders>
              <w:top w:val="nil"/>
              <w:left w:val="nil"/>
              <w:bottom w:val="nil"/>
              <w:right w:val="nil"/>
            </w:tcBorders>
            <w:noWrap/>
            <w:vAlign w:val="bottom"/>
            <w:hideMark/>
          </w:tcPr>
          <w:p w14:paraId="1E13A4EC"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OT:</w:t>
            </w:r>
          </w:p>
        </w:tc>
        <w:tc>
          <w:tcPr>
            <w:tcW w:w="124" w:type="pct"/>
            <w:tcBorders>
              <w:top w:val="nil"/>
              <w:left w:val="nil"/>
              <w:bottom w:val="nil"/>
              <w:right w:val="nil"/>
            </w:tcBorders>
            <w:noWrap/>
            <w:vAlign w:val="bottom"/>
            <w:hideMark/>
          </w:tcPr>
          <w:p w14:paraId="72AABCE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57" w:type="pct"/>
            <w:tcBorders>
              <w:top w:val="nil"/>
              <w:left w:val="nil"/>
              <w:bottom w:val="nil"/>
              <w:right w:val="nil"/>
            </w:tcBorders>
            <w:noWrap/>
            <w:vAlign w:val="bottom"/>
            <w:hideMark/>
          </w:tcPr>
          <w:p w14:paraId="1B1D316D"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nil"/>
            </w:tcBorders>
            <w:noWrap/>
            <w:vAlign w:val="bottom"/>
            <w:hideMark/>
          </w:tcPr>
          <w:p w14:paraId="49FDD7D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nil"/>
            </w:tcBorders>
            <w:noWrap/>
            <w:vAlign w:val="bottom"/>
            <w:hideMark/>
          </w:tcPr>
          <w:p w14:paraId="2A4F657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nil"/>
            </w:tcBorders>
            <w:noWrap/>
            <w:vAlign w:val="bottom"/>
            <w:hideMark/>
          </w:tcPr>
          <w:p w14:paraId="42F4962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nil"/>
              <w:right w:val="single" w:sz="4" w:space="0" w:color="000000"/>
            </w:tcBorders>
            <w:noWrap/>
            <w:vAlign w:val="bottom"/>
            <w:hideMark/>
          </w:tcPr>
          <w:p w14:paraId="3C31C6D7"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721" w:type="pct"/>
            <w:gridSpan w:val="4"/>
            <w:tcBorders>
              <w:top w:val="single" w:sz="4" w:space="0" w:color="000000"/>
              <w:left w:val="single" w:sz="4" w:space="0" w:color="000000"/>
              <w:bottom w:val="nil"/>
              <w:right w:val="nil"/>
            </w:tcBorders>
            <w:noWrap/>
            <w:vAlign w:val="bottom"/>
            <w:hideMark/>
          </w:tcPr>
          <w:p w14:paraId="5CA5EA1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APROBACIÓN AAALAB</w:t>
            </w:r>
          </w:p>
        </w:tc>
        <w:tc>
          <w:tcPr>
            <w:tcW w:w="207" w:type="pct"/>
            <w:tcBorders>
              <w:top w:val="nil"/>
              <w:left w:val="nil"/>
              <w:bottom w:val="nil"/>
              <w:right w:val="nil"/>
            </w:tcBorders>
            <w:noWrap/>
            <w:vAlign w:val="bottom"/>
            <w:hideMark/>
          </w:tcPr>
          <w:p w14:paraId="64115E5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11" w:type="pct"/>
            <w:tcBorders>
              <w:top w:val="nil"/>
              <w:left w:val="nil"/>
              <w:bottom w:val="nil"/>
              <w:right w:val="nil"/>
            </w:tcBorders>
            <w:noWrap/>
            <w:vAlign w:val="bottom"/>
            <w:hideMark/>
          </w:tcPr>
          <w:p w14:paraId="095D63D0" w14:textId="77777777" w:rsidR="004D1755" w:rsidRPr="004D1755" w:rsidRDefault="004D1755" w:rsidP="004D1755">
            <w:pPr>
              <w:spacing w:before="0" w:beforeAutospacing="0" w:after="0" w:afterAutospacing="0" w:line="240" w:lineRule="auto"/>
              <w:jc w:val="left"/>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 </w:t>
            </w:r>
          </w:p>
        </w:tc>
        <w:tc>
          <w:tcPr>
            <w:tcW w:w="292" w:type="pct"/>
            <w:tcBorders>
              <w:top w:val="nil"/>
              <w:left w:val="nil"/>
              <w:bottom w:val="nil"/>
              <w:right w:val="nil"/>
            </w:tcBorders>
            <w:noWrap/>
            <w:vAlign w:val="bottom"/>
            <w:hideMark/>
          </w:tcPr>
          <w:p w14:paraId="5ECAD01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597" w:type="pct"/>
            <w:tcBorders>
              <w:top w:val="nil"/>
              <w:left w:val="single" w:sz="4" w:space="0" w:color="000000"/>
              <w:bottom w:val="nil"/>
              <w:right w:val="nil"/>
            </w:tcBorders>
            <w:noWrap/>
            <w:vAlign w:val="bottom"/>
            <w:hideMark/>
          </w:tcPr>
          <w:p w14:paraId="259EF986" w14:textId="77777777" w:rsidR="004D1755" w:rsidRPr="004D1755" w:rsidRDefault="004D1755" w:rsidP="004D1755">
            <w:pPr>
              <w:spacing w:before="0" w:beforeAutospacing="0" w:after="0" w:afterAutospacing="0" w:line="240" w:lineRule="auto"/>
              <w:jc w:val="left"/>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EQUIPOS (CÓDIGO)</w:t>
            </w:r>
          </w:p>
        </w:tc>
        <w:tc>
          <w:tcPr>
            <w:tcW w:w="70" w:type="pct"/>
            <w:tcBorders>
              <w:top w:val="nil"/>
              <w:left w:val="nil"/>
              <w:bottom w:val="nil"/>
              <w:right w:val="nil"/>
            </w:tcBorders>
            <w:noWrap/>
            <w:vAlign w:val="bottom"/>
            <w:hideMark/>
          </w:tcPr>
          <w:p w14:paraId="5ED74F5D"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nil"/>
              <w:right w:val="nil"/>
            </w:tcBorders>
            <w:noWrap/>
            <w:vAlign w:val="bottom"/>
            <w:hideMark/>
          </w:tcPr>
          <w:p w14:paraId="050C79C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nil"/>
              <w:right w:val="nil"/>
            </w:tcBorders>
            <w:noWrap/>
            <w:vAlign w:val="bottom"/>
            <w:hideMark/>
          </w:tcPr>
          <w:p w14:paraId="4AA89CB6"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43" w:type="pct"/>
            <w:tcBorders>
              <w:top w:val="nil"/>
              <w:left w:val="nil"/>
              <w:bottom w:val="nil"/>
              <w:right w:val="single" w:sz="8" w:space="0" w:color="000000"/>
            </w:tcBorders>
            <w:noWrap/>
            <w:vAlign w:val="bottom"/>
            <w:hideMark/>
          </w:tcPr>
          <w:p w14:paraId="4190CEA7"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r>
      <w:tr w:rsidR="004D1755" w:rsidRPr="004D1755" w14:paraId="5C87F725" w14:textId="77777777" w:rsidTr="004D1755">
        <w:trPr>
          <w:trHeight w:val="300"/>
        </w:trPr>
        <w:tc>
          <w:tcPr>
            <w:tcW w:w="839" w:type="pct"/>
            <w:gridSpan w:val="3"/>
            <w:vMerge/>
            <w:tcBorders>
              <w:top w:val="single" w:sz="4" w:space="0" w:color="000000"/>
              <w:left w:val="single" w:sz="8" w:space="0" w:color="000000"/>
              <w:bottom w:val="nil"/>
              <w:right w:val="nil"/>
            </w:tcBorders>
            <w:vAlign w:val="center"/>
            <w:hideMark/>
          </w:tcPr>
          <w:p w14:paraId="2DCA754D" w14:textId="77777777" w:rsidR="004D1755" w:rsidRPr="004D1755" w:rsidRDefault="004D1755" w:rsidP="004D1755">
            <w:pPr>
              <w:spacing w:before="0" w:beforeAutospacing="0" w:after="0" w:afterAutospacing="0" w:line="240" w:lineRule="auto"/>
              <w:jc w:val="left"/>
              <w:rPr>
                <w:rFonts w:ascii="Calibri" w:eastAsia="Times New Roman" w:hAnsi="Calibri" w:cs="Calibri"/>
                <w:b/>
                <w:bCs/>
                <w:color w:val="000000"/>
                <w:sz w:val="18"/>
                <w:szCs w:val="18"/>
                <w:lang w:eastAsia="es-EC"/>
              </w:rPr>
            </w:pPr>
          </w:p>
        </w:tc>
        <w:tc>
          <w:tcPr>
            <w:tcW w:w="324" w:type="pct"/>
            <w:tcBorders>
              <w:top w:val="nil"/>
              <w:left w:val="single" w:sz="4" w:space="0" w:color="000000"/>
              <w:bottom w:val="nil"/>
              <w:right w:val="nil"/>
            </w:tcBorders>
            <w:noWrap/>
            <w:vAlign w:val="bottom"/>
            <w:hideMark/>
          </w:tcPr>
          <w:p w14:paraId="4B02E6C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xml:space="preserve">Fecha </w:t>
            </w:r>
          </w:p>
        </w:tc>
        <w:tc>
          <w:tcPr>
            <w:tcW w:w="132" w:type="pct"/>
            <w:tcBorders>
              <w:top w:val="nil"/>
              <w:left w:val="nil"/>
              <w:bottom w:val="nil"/>
              <w:right w:val="nil"/>
            </w:tcBorders>
            <w:noWrap/>
            <w:vAlign w:val="bottom"/>
            <w:hideMark/>
          </w:tcPr>
          <w:p w14:paraId="495B8DD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316" w:type="pct"/>
            <w:tcBorders>
              <w:top w:val="nil"/>
              <w:left w:val="nil"/>
              <w:bottom w:val="nil"/>
              <w:right w:val="nil"/>
            </w:tcBorders>
            <w:noWrap/>
            <w:vAlign w:val="bottom"/>
            <w:hideMark/>
          </w:tcPr>
          <w:p w14:paraId="585E8558"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544" w:type="pct"/>
            <w:gridSpan w:val="4"/>
            <w:tcBorders>
              <w:top w:val="nil"/>
              <w:left w:val="nil"/>
              <w:bottom w:val="nil"/>
              <w:right w:val="nil"/>
            </w:tcBorders>
            <w:noWrap/>
            <w:vAlign w:val="bottom"/>
            <w:hideMark/>
          </w:tcPr>
          <w:p w14:paraId="3D2E58EF"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xml:space="preserve">Cumple integridad: </w:t>
            </w:r>
          </w:p>
        </w:tc>
        <w:tc>
          <w:tcPr>
            <w:tcW w:w="124" w:type="pct"/>
            <w:tcBorders>
              <w:top w:val="nil"/>
              <w:left w:val="nil"/>
              <w:bottom w:val="nil"/>
              <w:right w:val="nil"/>
            </w:tcBorders>
            <w:noWrap/>
            <w:vAlign w:val="bottom"/>
            <w:hideMark/>
          </w:tcPr>
          <w:p w14:paraId="3616AC1B" w14:textId="77777777" w:rsidR="004D1755" w:rsidRPr="004D1755" w:rsidRDefault="004D1755" w:rsidP="004D1755">
            <w:pPr>
              <w:spacing w:before="0" w:beforeAutospacing="0" w:after="0" w:afterAutospacing="0" w:line="240" w:lineRule="auto"/>
              <w:jc w:val="center"/>
              <w:rPr>
                <w:rFonts w:ascii="Calibri" w:eastAsia="Times New Roman" w:hAnsi="Calibri" w:cs="Calibri"/>
                <w:color w:val="000000"/>
                <w:sz w:val="18"/>
                <w:szCs w:val="18"/>
                <w:lang w:eastAsia="es-EC"/>
              </w:rPr>
            </w:pPr>
          </w:p>
        </w:tc>
        <w:tc>
          <w:tcPr>
            <w:tcW w:w="124" w:type="pct"/>
            <w:tcBorders>
              <w:top w:val="nil"/>
              <w:left w:val="nil"/>
              <w:bottom w:val="nil"/>
              <w:right w:val="nil"/>
            </w:tcBorders>
            <w:noWrap/>
            <w:vAlign w:val="bottom"/>
            <w:hideMark/>
          </w:tcPr>
          <w:p w14:paraId="1ED55523"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24" w:type="pct"/>
            <w:tcBorders>
              <w:top w:val="nil"/>
              <w:left w:val="nil"/>
              <w:bottom w:val="nil"/>
              <w:right w:val="single" w:sz="4" w:space="0" w:color="000000"/>
            </w:tcBorders>
            <w:noWrap/>
            <w:vAlign w:val="bottom"/>
            <w:hideMark/>
          </w:tcPr>
          <w:p w14:paraId="792FE49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484" w:type="pct"/>
            <w:gridSpan w:val="3"/>
            <w:tcBorders>
              <w:top w:val="nil"/>
              <w:left w:val="single" w:sz="4" w:space="0" w:color="000000"/>
              <w:bottom w:val="nil"/>
              <w:right w:val="nil"/>
            </w:tcBorders>
            <w:noWrap/>
            <w:vAlign w:val="bottom"/>
            <w:hideMark/>
          </w:tcPr>
          <w:p w14:paraId="3D60B27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Aprobación por:</w:t>
            </w:r>
          </w:p>
        </w:tc>
        <w:tc>
          <w:tcPr>
            <w:tcW w:w="237" w:type="pct"/>
            <w:tcBorders>
              <w:top w:val="nil"/>
              <w:left w:val="nil"/>
              <w:bottom w:val="nil"/>
              <w:right w:val="nil"/>
            </w:tcBorders>
            <w:noWrap/>
            <w:vAlign w:val="bottom"/>
            <w:hideMark/>
          </w:tcPr>
          <w:p w14:paraId="41AB8221"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207" w:type="pct"/>
            <w:tcBorders>
              <w:top w:val="nil"/>
              <w:left w:val="nil"/>
              <w:bottom w:val="nil"/>
              <w:right w:val="nil"/>
            </w:tcBorders>
            <w:noWrap/>
            <w:vAlign w:val="bottom"/>
            <w:hideMark/>
          </w:tcPr>
          <w:p w14:paraId="6BAC1257"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211" w:type="pct"/>
            <w:tcBorders>
              <w:top w:val="nil"/>
              <w:left w:val="nil"/>
              <w:bottom w:val="nil"/>
              <w:right w:val="nil"/>
            </w:tcBorders>
            <w:noWrap/>
            <w:vAlign w:val="bottom"/>
            <w:hideMark/>
          </w:tcPr>
          <w:p w14:paraId="43487217"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292" w:type="pct"/>
            <w:tcBorders>
              <w:top w:val="nil"/>
              <w:left w:val="nil"/>
              <w:bottom w:val="nil"/>
              <w:right w:val="nil"/>
            </w:tcBorders>
            <w:noWrap/>
            <w:vAlign w:val="bottom"/>
            <w:hideMark/>
          </w:tcPr>
          <w:p w14:paraId="4D4DB824"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597" w:type="pct"/>
            <w:tcBorders>
              <w:top w:val="nil"/>
              <w:left w:val="single" w:sz="4" w:space="0" w:color="000000"/>
              <w:bottom w:val="nil"/>
              <w:right w:val="nil"/>
            </w:tcBorders>
            <w:noWrap/>
            <w:vAlign w:val="bottom"/>
            <w:hideMark/>
          </w:tcPr>
          <w:p w14:paraId="399E2A7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GPS:</w:t>
            </w:r>
          </w:p>
        </w:tc>
        <w:tc>
          <w:tcPr>
            <w:tcW w:w="70" w:type="pct"/>
            <w:tcBorders>
              <w:top w:val="nil"/>
              <w:left w:val="nil"/>
              <w:bottom w:val="nil"/>
              <w:right w:val="nil"/>
            </w:tcBorders>
            <w:noWrap/>
            <w:vAlign w:val="bottom"/>
            <w:hideMark/>
          </w:tcPr>
          <w:p w14:paraId="03D0454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65" w:type="pct"/>
            <w:tcBorders>
              <w:top w:val="nil"/>
              <w:left w:val="nil"/>
              <w:bottom w:val="nil"/>
              <w:right w:val="nil"/>
            </w:tcBorders>
            <w:noWrap/>
            <w:vAlign w:val="bottom"/>
            <w:hideMark/>
          </w:tcPr>
          <w:p w14:paraId="67FEFFD9"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65" w:type="pct"/>
            <w:tcBorders>
              <w:top w:val="nil"/>
              <w:left w:val="nil"/>
              <w:bottom w:val="nil"/>
              <w:right w:val="nil"/>
            </w:tcBorders>
            <w:noWrap/>
            <w:vAlign w:val="bottom"/>
            <w:hideMark/>
          </w:tcPr>
          <w:p w14:paraId="3CAA0B1D"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243" w:type="pct"/>
            <w:tcBorders>
              <w:top w:val="nil"/>
              <w:left w:val="nil"/>
              <w:bottom w:val="nil"/>
              <w:right w:val="single" w:sz="8" w:space="0" w:color="000000"/>
            </w:tcBorders>
            <w:noWrap/>
            <w:vAlign w:val="bottom"/>
            <w:hideMark/>
          </w:tcPr>
          <w:p w14:paraId="627924DC"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r>
      <w:tr w:rsidR="004D1755" w:rsidRPr="004D1755" w14:paraId="7FB548C2" w14:textId="77777777" w:rsidTr="004D1755">
        <w:trPr>
          <w:trHeight w:val="300"/>
        </w:trPr>
        <w:tc>
          <w:tcPr>
            <w:tcW w:w="839" w:type="pct"/>
            <w:gridSpan w:val="3"/>
            <w:vMerge/>
            <w:tcBorders>
              <w:top w:val="single" w:sz="4" w:space="0" w:color="000000"/>
              <w:left w:val="single" w:sz="8" w:space="0" w:color="000000"/>
              <w:bottom w:val="nil"/>
              <w:right w:val="nil"/>
            </w:tcBorders>
            <w:vAlign w:val="center"/>
            <w:hideMark/>
          </w:tcPr>
          <w:p w14:paraId="67211D82" w14:textId="77777777" w:rsidR="004D1755" w:rsidRPr="004D1755" w:rsidRDefault="004D1755" w:rsidP="004D1755">
            <w:pPr>
              <w:spacing w:before="0" w:beforeAutospacing="0" w:after="0" w:afterAutospacing="0" w:line="240" w:lineRule="auto"/>
              <w:jc w:val="left"/>
              <w:rPr>
                <w:rFonts w:ascii="Calibri" w:eastAsia="Times New Roman" w:hAnsi="Calibri" w:cs="Calibri"/>
                <w:b/>
                <w:bCs/>
                <w:color w:val="000000"/>
                <w:sz w:val="18"/>
                <w:szCs w:val="18"/>
                <w:lang w:eastAsia="es-EC"/>
              </w:rPr>
            </w:pPr>
          </w:p>
        </w:tc>
        <w:tc>
          <w:tcPr>
            <w:tcW w:w="324" w:type="pct"/>
            <w:tcBorders>
              <w:top w:val="nil"/>
              <w:left w:val="single" w:sz="4" w:space="0" w:color="000000"/>
              <w:bottom w:val="nil"/>
              <w:right w:val="nil"/>
            </w:tcBorders>
            <w:noWrap/>
            <w:vAlign w:val="bottom"/>
            <w:hideMark/>
          </w:tcPr>
          <w:p w14:paraId="7C75E09C"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xml:space="preserve">Hora </w:t>
            </w:r>
          </w:p>
        </w:tc>
        <w:tc>
          <w:tcPr>
            <w:tcW w:w="132" w:type="pct"/>
            <w:tcBorders>
              <w:top w:val="nil"/>
              <w:left w:val="nil"/>
              <w:bottom w:val="nil"/>
              <w:right w:val="nil"/>
            </w:tcBorders>
            <w:noWrap/>
            <w:vAlign w:val="bottom"/>
            <w:hideMark/>
          </w:tcPr>
          <w:p w14:paraId="5136BF73"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316" w:type="pct"/>
            <w:tcBorders>
              <w:top w:val="nil"/>
              <w:left w:val="nil"/>
              <w:bottom w:val="nil"/>
              <w:right w:val="nil"/>
            </w:tcBorders>
            <w:noWrap/>
            <w:vAlign w:val="bottom"/>
            <w:hideMark/>
          </w:tcPr>
          <w:p w14:paraId="3C5B8581"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544" w:type="pct"/>
            <w:gridSpan w:val="4"/>
            <w:tcBorders>
              <w:top w:val="nil"/>
              <w:left w:val="nil"/>
              <w:bottom w:val="nil"/>
              <w:right w:val="nil"/>
            </w:tcBorders>
            <w:noWrap/>
            <w:vAlign w:val="bottom"/>
            <w:hideMark/>
          </w:tcPr>
          <w:p w14:paraId="1E1D80D4"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Etiquetado:</w:t>
            </w:r>
          </w:p>
        </w:tc>
        <w:tc>
          <w:tcPr>
            <w:tcW w:w="124" w:type="pct"/>
            <w:tcBorders>
              <w:top w:val="nil"/>
              <w:left w:val="nil"/>
              <w:bottom w:val="nil"/>
              <w:right w:val="nil"/>
            </w:tcBorders>
            <w:noWrap/>
            <w:vAlign w:val="bottom"/>
            <w:hideMark/>
          </w:tcPr>
          <w:p w14:paraId="6CE40C1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124" w:type="pct"/>
            <w:tcBorders>
              <w:top w:val="nil"/>
              <w:left w:val="nil"/>
              <w:bottom w:val="nil"/>
              <w:right w:val="nil"/>
            </w:tcBorders>
            <w:noWrap/>
            <w:vAlign w:val="bottom"/>
            <w:hideMark/>
          </w:tcPr>
          <w:p w14:paraId="03B1E991"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24" w:type="pct"/>
            <w:tcBorders>
              <w:top w:val="nil"/>
              <w:left w:val="nil"/>
              <w:bottom w:val="nil"/>
              <w:right w:val="single" w:sz="4" w:space="0" w:color="000000"/>
            </w:tcBorders>
            <w:noWrap/>
            <w:vAlign w:val="bottom"/>
            <w:hideMark/>
          </w:tcPr>
          <w:p w14:paraId="5B5A0D28"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66" w:type="pct"/>
            <w:gridSpan w:val="2"/>
            <w:tcBorders>
              <w:top w:val="nil"/>
              <w:left w:val="single" w:sz="4" w:space="0" w:color="000000"/>
              <w:bottom w:val="nil"/>
              <w:right w:val="nil"/>
            </w:tcBorders>
            <w:noWrap/>
            <w:vAlign w:val="bottom"/>
            <w:hideMark/>
          </w:tcPr>
          <w:p w14:paraId="28B79B3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Fecha:</w:t>
            </w:r>
          </w:p>
        </w:tc>
        <w:tc>
          <w:tcPr>
            <w:tcW w:w="218" w:type="pct"/>
            <w:tcBorders>
              <w:top w:val="nil"/>
              <w:left w:val="nil"/>
              <w:bottom w:val="nil"/>
              <w:right w:val="nil"/>
            </w:tcBorders>
            <w:noWrap/>
            <w:vAlign w:val="bottom"/>
            <w:hideMark/>
          </w:tcPr>
          <w:p w14:paraId="26C94A3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237" w:type="pct"/>
            <w:tcBorders>
              <w:top w:val="nil"/>
              <w:left w:val="nil"/>
              <w:bottom w:val="nil"/>
              <w:right w:val="nil"/>
            </w:tcBorders>
            <w:noWrap/>
            <w:vAlign w:val="bottom"/>
            <w:hideMark/>
          </w:tcPr>
          <w:p w14:paraId="13320325"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207" w:type="pct"/>
            <w:tcBorders>
              <w:top w:val="nil"/>
              <w:left w:val="nil"/>
              <w:bottom w:val="nil"/>
              <w:right w:val="nil"/>
            </w:tcBorders>
            <w:noWrap/>
            <w:vAlign w:val="bottom"/>
            <w:hideMark/>
          </w:tcPr>
          <w:p w14:paraId="00AF5506"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211" w:type="pct"/>
            <w:tcBorders>
              <w:top w:val="nil"/>
              <w:left w:val="nil"/>
              <w:bottom w:val="nil"/>
              <w:right w:val="nil"/>
            </w:tcBorders>
            <w:noWrap/>
            <w:vAlign w:val="bottom"/>
            <w:hideMark/>
          </w:tcPr>
          <w:p w14:paraId="615D6B98"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292" w:type="pct"/>
            <w:tcBorders>
              <w:top w:val="nil"/>
              <w:left w:val="nil"/>
              <w:bottom w:val="nil"/>
              <w:right w:val="nil"/>
            </w:tcBorders>
            <w:noWrap/>
            <w:vAlign w:val="bottom"/>
            <w:hideMark/>
          </w:tcPr>
          <w:p w14:paraId="57F58AB3"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597" w:type="pct"/>
            <w:tcBorders>
              <w:top w:val="nil"/>
              <w:left w:val="single" w:sz="4" w:space="0" w:color="000000"/>
              <w:bottom w:val="nil"/>
              <w:right w:val="nil"/>
            </w:tcBorders>
            <w:noWrap/>
            <w:vAlign w:val="bottom"/>
            <w:hideMark/>
          </w:tcPr>
          <w:p w14:paraId="01D6CA3A"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xml:space="preserve">Cámara: </w:t>
            </w:r>
          </w:p>
        </w:tc>
        <w:tc>
          <w:tcPr>
            <w:tcW w:w="70" w:type="pct"/>
            <w:tcBorders>
              <w:top w:val="nil"/>
              <w:left w:val="nil"/>
              <w:bottom w:val="nil"/>
              <w:right w:val="nil"/>
            </w:tcBorders>
            <w:noWrap/>
            <w:vAlign w:val="bottom"/>
            <w:hideMark/>
          </w:tcPr>
          <w:p w14:paraId="2818B457"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65" w:type="pct"/>
            <w:tcBorders>
              <w:top w:val="nil"/>
              <w:left w:val="nil"/>
              <w:bottom w:val="nil"/>
              <w:right w:val="nil"/>
            </w:tcBorders>
            <w:noWrap/>
            <w:vAlign w:val="bottom"/>
            <w:hideMark/>
          </w:tcPr>
          <w:p w14:paraId="56CB39F5"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65" w:type="pct"/>
            <w:tcBorders>
              <w:top w:val="nil"/>
              <w:left w:val="nil"/>
              <w:bottom w:val="nil"/>
              <w:right w:val="nil"/>
            </w:tcBorders>
            <w:noWrap/>
            <w:vAlign w:val="bottom"/>
            <w:hideMark/>
          </w:tcPr>
          <w:p w14:paraId="4D7B605E"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243" w:type="pct"/>
            <w:tcBorders>
              <w:top w:val="nil"/>
              <w:left w:val="nil"/>
              <w:bottom w:val="nil"/>
              <w:right w:val="single" w:sz="8" w:space="0" w:color="000000"/>
            </w:tcBorders>
            <w:noWrap/>
            <w:vAlign w:val="bottom"/>
            <w:hideMark/>
          </w:tcPr>
          <w:p w14:paraId="112CD35D"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r>
      <w:tr w:rsidR="004D1755" w:rsidRPr="004D1755" w14:paraId="0499F2CD" w14:textId="77777777" w:rsidTr="004D1755">
        <w:trPr>
          <w:trHeight w:val="555"/>
        </w:trPr>
        <w:tc>
          <w:tcPr>
            <w:tcW w:w="839" w:type="pct"/>
            <w:gridSpan w:val="3"/>
            <w:vMerge/>
            <w:tcBorders>
              <w:top w:val="single" w:sz="4" w:space="0" w:color="000000"/>
              <w:left w:val="single" w:sz="8" w:space="0" w:color="000000"/>
              <w:bottom w:val="nil"/>
              <w:right w:val="nil"/>
            </w:tcBorders>
            <w:vAlign w:val="center"/>
            <w:hideMark/>
          </w:tcPr>
          <w:p w14:paraId="68B54099" w14:textId="77777777" w:rsidR="004D1755" w:rsidRPr="004D1755" w:rsidRDefault="004D1755" w:rsidP="004D1755">
            <w:pPr>
              <w:spacing w:before="0" w:beforeAutospacing="0" w:after="0" w:afterAutospacing="0" w:line="240" w:lineRule="auto"/>
              <w:jc w:val="left"/>
              <w:rPr>
                <w:rFonts w:ascii="Calibri" w:eastAsia="Times New Roman" w:hAnsi="Calibri" w:cs="Calibri"/>
                <w:b/>
                <w:bCs/>
                <w:color w:val="000000"/>
                <w:sz w:val="18"/>
                <w:szCs w:val="18"/>
                <w:lang w:eastAsia="es-EC"/>
              </w:rPr>
            </w:pPr>
          </w:p>
        </w:tc>
        <w:tc>
          <w:tcPr>
            <w:tcW w:w="456" w:type="pct"/>
            <w:gridSpan w:val="2"/>
            <w:tcBorders>
              <w:top w:val="nil"/>
              <w:left w:val="single" w:sz="4" w:space="0" w:color="000000"/>
              <w:bottom w:val="nil"/>
              <w:right w:val="nil"/>
            </w:tcBorders>
            <w:noWrap/>
            <w:vAlign w:val="bottom"/>
            <w:hideMark/>
          </w:tcPr>
          <w:p w14:paraId="0C7C0CD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xml:space="preserve">Responsable </w:t>
            </w:r>
          </w:p>
        </w:tc>
        <w:tc>
          <w:tcPr>
            <w:tcW w:w="316" w:type="pct"/>
            <w:tcBorders>
              <w:top w:val="nil"/>
              <w:left w:val="nil"/>
              <w:bottom w:val="nil"/>
              <w:right w:val="nil"/>
            </w:tcBorders>
            <w:noWrap/>
            <w:vAlign w:val="bottom"/>
            <w:hideMark/>
          </w:tcPr>
          <w:p w14:paraId="0E04829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137" w:type="pct"/>
            <w:tcBorders>
              <w:top w:val="nil"/>
              <w:left w:val="nil"/>
              <w:bottom w:val="nil"/>
              <w:right w:val="nil"/>
            </w:tcBorders>
            <w:noWrap/>
            <w:vAlign w:val="bottom"/>
            <w:hideMark/>
          </w:tcPr>
          <w:p w14:paraId="5E12E4CC"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24" w:type="pct"/>
            <w:tcBorders>
              <w:top w:val="nil"/>
              <w:left w:val="nil"/>
              <w:bottom w:val="nil"/>
              <w:right w:val="nil"/>
            </w:tcBorders>
            <w:noWrap/>
            <w:vAlign w:val="bottom"/>
            <w:hideMark/>
          </w:tcPr>
          <w:p w14:paraId="15E04F50"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57" w:type="pct"/>
            <w:tcBorders>
              <w:top w:val="nil"/>
              <w:left w:val="nil"/>
              <w:bottom w:val="nil"/>
              <w:right w:val="nil"/>
            </w:tcBorders>
            <w:noWrap/>
            <w:vAlign w:val="bottom"/>
            <w:hideMark/>
          </w:tcPr>
          <w:p w14:paraId="594F6470"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24" w:type="pct"/>
            <w:tcBorders>
              <w:top w:val="nil"/>
              <w:left w:val="nil"/>
              <w:bottom w:val="nil"/>
              <w:right w:val="nil"/>
            </w:tcBorders>
            <w:noWrap/>
            <w:vAlign w:val="bottom"/>
            <w:hideMark/>
          </w:tcPr>
          <w:p w14:paraId="55CCF540"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24" w:type="pct"/>
            <w:tcBorders>
              <w:top w:val="nil"/>
              <w:left w:val="nil"/>
              <w:bottom w:val="nil"/>
              <w:right w:val="nil"/>
            </w:tcBorders>
            <w:noWrap/>
            <w:vAlign w:val="bottom"/>
            <w:hideMark/>
          </w:tcPr>
          <w:p w14:paraId="32E98CEA"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24" w:type="pct"/>
            <w:tcBorders>
              <w:top w:val="nil"/>
              <w:left w:val="nil"/>
              <w:bottom w:val="nil"/>
              <w:right w:val="nil"/>
            </w:tcBorders>
            <w:noWrap/>
            <w:vAlign w:val="bottom"/>
            <w:hideMark/>
          </w:tcPr>
          <w:p w14:paraId="44CFBFBB"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124" w:type="pct"/>
            <w:tcBorders>
              <w:top w:val="nil"/>
              <w:left w:val="nil"/>
              <w:bottom w:val="nil"/>
              <w:right w:val="single" w:sz="4" w:space="0" w:color="000000"/>
            </w:tcBorders>
            <w:noWrap/>
            <w:vAlign w:val="bottom"/>
            <w:hideMark/>
          </w:tcPr>
          <w:p w14:paraId="70FB30CA"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721" w:type="pct"/>
            <w:gridSpan w:val="4"/>
            <w:tcBorders>
              <w:top w:val="nil"/>
              <w:left w:val="single" w:sz="4" w:space="0" w:color="000000"/>
              <w:bottom w:val="nil"/>
              <w:right w:val="nil"/>
            </w:tcBorders>
            <w:noWrap/>
            <w:vAlign w:val="bottom"/>
            <w:hideMark/>
          </w:tcPr>
          <w:p w14:paraId="6F8B96A3"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roofErr w:type="spellStart"/>
            <w:r w:rsidRPr="004D1755">
              <w:rPr>
                <w:rFonts w:ascii="Calibri" w:eastAsia="Times New Roman" w:hAnsi="Calibri" w:cs="Calibri"/>
                <w:color w:val="000000"/>
                <w:sz w:val="18"/>
                <w:szCs w:val="18"/>
                <w:lang w:eastAsia="es-EC"/>
              </w:rPr>
              <w:t>Supervición</w:t>
            </w:r>
            <w:proofErr w:type="spellEnd"/>
            <w:r w:rsidRPr="004D1755">
              <w:rPr>
                <w:rFonts w:ascii="Calibri" w:eastAsia="Times New Roman" w:hAnsi="Calibri" w:cs="Calibri"/>
                <w:color w:val="000000"/>
                <w:sz w:val="18"/>
                <w:szCs w:val="18"/>
                <w:lang w:eastAsia="es-EC"/>
              </w:rPr>
              <w:t xml:space="preserve"> en </w:t>
            </w:r>
            <w:proofErr w:type="gramStart"/>
            <w:r w:rsidRPr="004D1755">
              <w:rPr>
                <w:rFonts w:ascii="Calibri" w:eastAsia="Times New Roman" w:hAnsi="Calibri" w:cs="Calibri"/>
                <w:color w:val="000000"/>
                <w:sz w:val="18"/>
                <w:szCs w:val="18"/>
                <w:lang w:eastAsia="es-EC"/>
              </w:rPr>
              <w:t>Campo :</w:t>
            </w:r>
            <w:proofErr w:type="gramEnd"/>
          </w:p>
        </w:tc>
        <w:tc>
          <w:tcPr>
            <w:tcW w:w="207" w:type="pct"/>
            <w:tcBorders>
              <w:top w:val="nil"/>
              <w:left w:val="nil"/>
              <w:bottom w:val="nil"/>
              <w:right w:val="nil"/>
            </w:tcBorders>
            <w:noWrap/>
            <w:vAlign w:val="bottom"/>
            <w:hideMark/>
          </w:tcPr>
          <w:p w14:paraId="591EE2B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211" w:type="pct"/>
            <w:tcBorders>
              <w:top w:val="nil"/>
              <w:left w:val="nil"/>
              <w:bottom w:val="nil"/>
              <w:right w:val="nil"/>
            </w:tcBorders>
            <w:noWrap/>
            <w:vAlign w:val="bottom"/>
            <w:hideMark/>
          </w:tcPr>
          <w:p w14:paraId="10ECC89F"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292" w:type="pct"/>
            <w:tcBorders>
              <w:top w:val="nil"/>
              <w:left w:val="nil"/>
              <w:bottom w:val="nil"/>
              <w:right w:val="nil"/>
            </w:tcBorders>
            <w:noWrap/>
            <w:vAlign w:val="bottom"/>
            <w:hideMark/>
          </w:tcPr>
          <w:p w14:paraId="66D94770"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668" w:type="pct"/>
            <w:gridSpan w:val="2"/>
            <w:tcBorders>
              <w:top w:val="nil"/>
              <w:left w:val="single" w:sz="4" w:space="0" w:color="000000"/>
              <w:bottom w:val="nil"/>
              <w:right w:val="nil"/>
            </w:tcBorders>
            <w:noWrap/>
            <w:vAlign w:val="bottom"/>
            <w:hideMark/>
          </w:tcPr>
          <w:p w14:paraId="38967F0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roofErr w:type="spellStart"/>
            <w:r w:rsidRPr="004D1755">
              <w:rPr>
                <w:rFonts w:ascii="Calibri" w:eastAsia="Times New Roman" w:hAnsi="Calibri" w:cs="Calibri"/>
                <w:color w:val="000000"/>
                <w:sz w:val="18"/>
                <w:szCs w:val="18"/>
                <w:lang w:eastAsia="es-EC"/>
              </w:rPr>
              <w:t>pHmetro</w:t>
            </w:r>
            <w:proofErr w:type="spellEnd"/>
            <w:r w:rsidRPr="004D1755">
              <w:rPr>
                <w:rFonts w:ascii="Calibri" w:eastAsia="Times New Roman" w:hAnsi="Calibri" w:cs="Calibri"/>
                <w:color w:val="000000"/>
                <w:sz w:val="18"/>
                <w:szCs w:val="18"/>
                <w:lang w:eastAsia="es-EC"/>
              </w:rPr>
              <w:t>/Multiparámetro:</w:t>
            </w:r>
          </w:p>
        </w:tc>
        <w:tc>
          <w:tcPr>
            <w:tcW w:w="65" w:type="pct"/>
            <w:tcBorders>
              <w:top w:val="nil"/>
              <w:left w:val="nil"/>
              <w:bottom w:val="nil"/>
              <w:right w:val="nil"/>
            </w:tcBorders>
            <w:noWrap/>
            <w:vAlign w:val="bottom"/>
            <w:hideMark/>
          </w:tcPr>
          <w:p w14:paraId="00954775"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p>
        </w:tc>
        <w:tc>
          <w:tcPr>
            <w:tcW w:w="65" w:type="pct"/>
            <w:tcBorders>
              <w:top w:val="nil"/>
              <w:left w:val="nil"/>
              <w:bottom w:val="nil"/>
              <w:right w:val="nil"/>
            </w:tcBorders>
            <w:noWrap/>
            <w:vAlign w:val="bottom"/>
            <w:hideMark/>
          </w:tcPr>
          <w:p w14:paraId="79E30148" w14:textId="77777777" w:rsidR="004D1755" w:rsidRPr="004D1755" w:rsidRDefault="004D1755" w:rsidP="004D1755">
            <w:pPr>
              <w:spacing w:before="0" w:beforeAutospacing="0" w:after="0" w:afterAutospacing="0" w:line="240" w:lineRule="auto"/>
              <w:jc w:val="left"/>
              <w:rPr>
                <w:rFonts w:eastAsia="Times New Roman" w:cs="Times New Roman"/>
                <w:sz w:val="18"/>
                <w:szCs w:val="18"/>
                <w:lang w:eastAsia="es-EC"/>
              </w:rPr>
            </w:pPr>
          </w:p>
        </w:tc>
        <w:tc>
          <w:tcPr>
            <w:tcW w:w="243" w:type="pct"/>
            <w:tcBorders>
              <w:top w:val="nil"/>
              <w:left w:val="nil"/>
              <w:bottom w:val="nil"/>
              <w:right w:val="single" w:sz="8" w:space="0" w:color="000000"/>
            </w:tcBorders>
            <w:noWrap/>
            <w:vAlign w:val="bottom"/>
            <w:hideMark/>
          </w:tcPr>
          <w:p w14:paraId="14B526B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r>
      <w:tr w:rsidR="004D1755" w:rsidRPr="004D1755" w14:paraId="3124A450" w14:textId="77777777" w:rsidTr="004D1755">
        <w:trPr>
          <w:trHeight w:val="74"/>
        </w:trPr>
        <w:tc>
          <w:tcPr>
            <w:tcW w:w="839" w:type="pct"/>
            <w:gridSpan w:val="3"/>
            <w:tcBorders>
              <w:top w:val="nil"/>
              <w:left w:val="single" w:sz="8" w:space="0" w:color="000000"/>
              <w:bottom w:val="single" w:sz="8" w:space="0" w:color="000000"/>
              <w:right w:val="nil"/>
            </w:tcBorders>
            <w:noWrap/>
            <w:vAlign w:val="bottom"/>
            <w:hideMark/>
          </w:tcPr>
          <w:p w14:paraId="2104532E" w14:textId="77777777" w:rsidR="004D1755" w:rsidRPr="004D1755" w:rsidRDefault="004D1755" w:rsidP="004D1755">
            <w:pPr>
              <w:spacing w:before="0" w:beforeAutospacing="0" w:after="0" w:afterAutospacing="0" w:line="240" w:lineRule="auto"/>
              <w:jc w:val="left"/>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CARGO:</w:t>
            </w:r>
          </w:p>
        </w:tc>
        <w:tc>
          <w:tcPr>
            <w:tcW w:w="324" w:type="pct"/>
            <w:tcBorders>
              <w:top w:val="nil"/>
              <w:left w:val="single" w:sz="4" w:space="0" w:color="000000"/>
              <w:bottom w:val="single" w:sz="8" w:space="0" w:color="000000"/>
              <w:right w:val="nil"/>
            </w:tcBorders>
            <w:noWrap/>
            <w:vAlign w:val="bottom"/>
            <w:hideMark/>
          </w:tcPr>
          <w:p w14:paraId="3DF7C1BC" w14:textId="77777777" w:rsidR="004D1755" w:rsidRPr="004D1755" w:rsidRDefault="004D1755" w:rsidP="004D1755">
            <w:pPr>
              <w:spacing w:before="0" w:beforeAutospacing="0" w:after="0" w:afterAutospacing="0" w:line="240" w:lineRule="auto"/>
              <w:jc w:val="left"/>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 </w:t>
            </w:r>
          </w:p>
        </w:tc>
        <w:tc>
          <w:tcPr>
            <w:tcW w:w="132" w:type="pct"/>
            <w:tcBorders>
              <w:top w:val="nil"/>
              <w:left w:val="nil"/>
              <w:bottom w:val="single" w:sz="8" w:space="0" w:color="000000"/>
              <w:right w:val="nil"/>
            </w:tcBorders>
            <w:noWrap/>
            <w:vAlign w:val="bottom"/>
            <w:hideMark/>
          </w:tcPr>
          <w:p w14:paraId="64D021B6" w14:textId="77777777" w:rsidR="004D1755" w:rsidRPr="004D1755" w:rsidRDefault="004D1755" w:rsidP="004D1755">
            <w:pPr>
              <w:spacing w:before="0" w:beforeAutospacing="0" w:after="0" w:afterAutospacing="0" w:line="240" w:lineRule="auto"/>
              <w:jc w:val="left"/>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 </w:t>
            </w:r>
          </w:p>
        </w:tc>
        <w:tc>
          <w:tcPr>
            <w:tcW w:w="316" w:type="pct"/>
            <w:tcBorders>
              <w:top w:val="nil"/>
              <w:left w:val="nil"/>
              <w:bottom w:val="single" w:sz="8" w:space="0" w:color="000000"/>
              <w:right w:val="nil"/>
            </w:tcBorders>
            <w:noWrap/>
            <w:vAlign w:val="bottom"/>
            <w:hideMark/>
          </w:tcPr>
          <w:p w14:paraId="1FAA29D9" w14:textId="77777777" w:rsidR="004D1755" w:rsidRPr="004D1755" w:rsidRDefault="004D1755" w:rsidP="004D1755">
            <w:pPr>
              <w:spacing w:before="0" w:beforeAutospacing="0" w:after="0" w:afterAutospacing="0" w:line="240" w:lineRule="auto"/>
              <w:jc w:val="left"/>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 </w:t>
            </w:r>
          </w:p>
        </w:tc>
        <w:tc>
          <w:tcPr>
            <w:tcW w:w="137" w:type="pct"/>
            <w:tcBorders>
              <w:top w:val="nil"/>
              <w:left w:val="nil"/>
              <w:bottom w:val="single" w:sz="8" w:space="0" w:color="000000"/>
              <w:right w:val="nil"/>
            </w:tcBorders>
            <w:noWrap/>
            <w:vAlign w:val="bottom"/>
            <w:hideMark/>
          </w:tcPr>
          <w:p w14:paraId="5E141E6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8" w:space="0" w:color="000000"/>
              <w:right w:val="nil"/>
            </w:tcBorders>
            <w:noWrap/>
            <w:vAlign w:val="bottom"/>
            <w:hideMark/>
          </w:tcPr>
          <w:p w14:paraId="44E04F6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57" w:type="pct"/>
            <w:tcBorders>
              <w:top w:val="nil"/>
              <w:left w:val="nil"/>
              <w:bottom w:val="single" w:sz="8" w:space="0" w:color="000000"/>
              <w:right w:val="nil"/>
            </w:tcBorders>
            <w:noWrap/>
            <w:vAlign w:val="bottom"/>
            <w:hideMark/>
          </w:tcPr>
          <w:p w14:paraId="6C541742"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8" w:space="0" w:color="000000"/>
              <w:right w:val="nil"/>
            </w:tcBorders>
            <w:noWrap/>
            <w:vAlign w:val="bottom"/>
            <w:hideMark/>
          </w:tcPr>
          <w:p w14:paraId="710D392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8" w:space="0" w:color="000000"/>
              <w:right w:val="nil"/>
            </w:tcBorders>
            <w:noWrap/>
            <w:vAlign w:val="bottom"/>
            <w:hideMark/>
          </w:tcPr>
          <w:p w14:paraId="2357A3C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8" w:space="0" w:color="000000"/>
              <w:right w:val="nil"/>
            </w:tcBorders>
            <w:noWrap/>
            <w:vAlign w:val="bottom"/>
            <w:hideMark/>
          </w:tcPr>
          <w:p w14:paraId="7433E6AE"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124" w:type="pct"/>
            <w:tcBorders>
              <w:top w:val="nil"/>
              <w:left w:val="nil"/>
              <w:bottom w:val="single" w:sz="8" w:space="0" w:color="000000"/>
              <w:right w:val="single" w:sz="4" w:space="0" w:color="000000"/>
            </w:tcBorders>
            <w:noWrap/>
            <w:vAlign w:val="bottom"/>
            <w:hideMark/>
          </w:tcPr>
          <w:p w14:paraId="0625A10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66" w:type="pct"/>
            <w:gridSpan w:val="2"/>
            <w:tcBorders>
              <w:top w:val="nil"/>
              <w:left w:val="single" w:sz="4" w:space="0" w:color="000000"/>
              <w:bottom w:val="single" w:sz="8" w:space="0" w:color="000000"/>
              <w:right w:val="nil"/>
            </w:tcBorders>
            <w:noWrap/>
            <w:vAlign w:val="bottom"/>
            <w:hideMark/>
          </w:tcPr>
          <w:p w14:paraId="6C9FD1F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Fecha:</w:t>
            </w:r>
          </w:p>
        </w:tc>
        <w:tc>
          <w:tcPr>
            <w:tcW w:w="218" w:type="pct"/>
            <w:tcBorders>
              <w:top w:val="nil"/>
              <w:left w:val="nil"/>
              <w:bottom w:val="single" w:sz="8" w:space="0" w:color="000000"/>
              <w:right w:val="nil"/>
            </w:tcBorders>
            <w:noWrap/>
            <w:vAlign w:val="bottom"/>
            <w:hideMark/>
          </w:tcPr>
          <w:p w14:paraId="4A473963"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37" w:type="pct"/>
            <w:tcBorders>
              <w:top w:val="nil"/>
              <w:left w:val="nil"/>
              <w:bottom w:val="single" w:sz="8" w:space="0" w:color="000000"/>
              <w:right w:val="nil"/>
            </w:tcBorders>
            <w:noWrap/>
            <w:vAlign w:val="bottom"/>
            <w:hideMark/>
          </w:tcPr>
          <w:p w14:paraId="29717597" w14:textId="77777777" w:rsidR="004D1755" w:rsidRPr="004D1755" w:rsidRDefault="004D1755" w:rsidP="004D1755">
            <w:pPr>
              <w:spacing w:before="0" w:beforeAutospacing="0" w:after="0" w:afterAutospacing="0" w:line="240" w:lineRule="auto"/>
              <w:jc w:val="left"/>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 </w:t>
            </w:r>
          </w:p>
        </w:tc>
        <w:tc>
          <w:tcPr>
            <w:tcW w:w="207" w:type="pct"/>
            <w:tcBorders>
              <w:top w:val="nil"/>
              <w:left w:val="nil"/>
              <w:bottom w:val="single" w:sz="8" w:space="0" w:color="000000"/>
              <w:right w:val="nil"/>
            </w:tcBorders>
            <w:noWrap/>
            <w:vAlign w:val="bottom"/>
            <w:hideMark/>
          </w:tcPr>
          <w:p w14:paraId="00B8E78B" w14:textId="77777777" w:rsidR="004D1755" w:rsidRPr="004D1755" w:rsidRDefault="004D1755" w:rsidP="004D1755">
            <w:pPr>
              <w:spacing w:before="0" w:beforeAutospacing="0" w:after="0" w:afterAutospacing="0" w:line="240" w:lineRule="auto"/>
              <w:jc w:val="left"/>
              <w:rPr>
                <w:rFonts w:ascii="Calibri" w:eastAsia="Times New Roman" w:hAnsi="Calibri" w:cs="Calibri"/>
                <w:b/>
                <w:bCs/>
                <w:color w:val="000000"/>
                <w:sz w:val="18"/>
                <w:szCs w:val="18"/>
                <w:lang w:eastAsia="es-EC"/>
              </w:rPr>
            </w:pPr>
            <w:r w:rsidRPr="004D1755">
              <w:rPr>
                <w:rFonts w:ascii="Calibri" w:eastAsia="Times New Roman" w:hAnsi="Calibri" w:cs="Calibri"/>
                <w:b/>
                <w:bCs/>
                <w:color w:val="000000"/>
                <w:sz w:val="18"/>
                <w:szCs w:val="18"/>
                <w:lang w:eastAsia="es-EC"/>
              </w:rPr>
              <w:t> </w:t>
            </w:r>
          </w:p>
        </w:tc>
        <w:tc>
          <w:tcPr>
            <w:tcW w:w="211" w:type="pct"/>
            <w:tcBorders>
              <w:top w:val="nil"/>
              <w:left w:val="nil"/>
              <w:bottom w:val="single" w:sz="8" w:space="0" w:color="000000"/>
              <w:right w:val="nil"/>
            </w:tcBorders>
            <w:noWrap/>
            <w:vAlign w:val="bottom"/>
            <w:hideMark/>
          </w:tcPr>
          <w:p w14:paraId="50977020"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92" w:type="pct"/>
            <w:tcBorders>
              <w:top w:val="nil"/>
              <w:left w:val="nil"/>
              <w:bottom w:val="single" w:sz="8" w:space="0" w:color="000000"/>
              <w:right w:val="nil"/>
            </w:tcBorders>
            <w:noWrap/>
            <w:vAlign w:val="bottom"/>
            <w:hideMark/>
          </w:tcPr>
          <w:p w14:paraId="5CB5510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597" w:type="pct"/>
            <w:tcBorders>
              <w:top w:val="nil"/>
              <w:left w:val="single" w:sz="4" w:space="0" w:color="000000"/>
              <w:bottom w:val="single" w:sz="8" w:space="0" w:color="000000"/>
              <w:right w:val="nil"/>
            </w:tcBorders>
            <w:noWrap/>
            <w:vAlign w:val="bottom"/>
            <w:hideMark/>
          </w:tcPr>
          <w:p w14:paraId="32F2FAFF"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Otro:</w:t>
            </w:r>
          </w:p>
        </w:tc>
        <w:tc>
          <w:tcPr>
            <w:tcW w:w="70" w:type="pct"/>
            <w:tcBorders>
              <w:top w:val="nil"/>
              <w:left w:val="nil"/>
              <w:bottom w:val="single" w:sz="8" w:space="0" w:color="000000"/>
              <w:right w:val="nil"/>
            </w:tcBorders>
            <w:noWrap/>
            <w:vAlign w:val="bottom"/>
            <w:hideMark/>
          </w:tcPr>
          <w:p w14:paraId="2E93E6F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single" w:sz="8" w:space="0" w:color="000000"/>
              <w:right w:val="nil"/>
            </w:tcBorders>
            <w:noWrap/>
            <w:vAlign w:val="bottom"/>
            <w:hideMark/>
          </w:tcPr>
          <w:p w14:paraId="7B10AC3B"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65" w:type="pct"/>
            <w:tcBorders>
              <w:top w:val="nil"/>
              <w:left w:val="nil"/>
              <w:bottom w:val="single" w:sz="8" w:space="0" w:color="000000"/>
              <w:right w:val="nil"/>
            </w:tcBorders>
            <w:noWrap/>
            <w:vAlign w:val="bottom"/>
            <w:hideMark/>
          </w:tcPr>
          <w:p w14:paraId="49AC421A"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c>
          <w:tcPr>
            <w:tcW w:w="243" w:type="pct"/>
            <w:tcBorders>
              <w:top w:val="nil"/>
              <w:left w:val="nil"/>
              <w:bottom w:val="single" w:sz="8" w:space="0" w:color="000000"/>
              <w:right w:val="single" w:sz="8" w:space="0" w:color="000000"/>
            </w:tcBorders>
            <w:noWrap/>
            <w:vAlign w:val="bottom"/>
            <w:hideMark/>
          </w:tcPr>
          <w:p w14:paraId="7070C439" w14:textId="77777777" w:rsidR="004D1755" w:rsidRPr="004D1755" w:rsidRDefault="004D1755" w:rsidP="004D1755">
            <w:pPr>
              <w:spacing w:before="0" w:beforeAutospacing="0" w:after="0" w:afterAutospacing="0" w:line="240" w:lineRule="auto"/>
              <w:jc w:val="left"/>
              <w:rPr>
                <w:rFonts w:ascii="Calibri" w:eastAsia="Times New Roman" w:hAnsi="Calibri" w:cs="Calibri"/>
                <w:color w:val="000000"/>
                <w:sz w:val="18"/>
                <w:szCs w:val="18"/>
                <w:lang w:eastAsia="es-EC"/>
              </w:rPr>
            </w:pPr>
            <w:r w:rsidRPr="004D1755">
              <w:rPr>
                <w:rFonts w:ascii="Calibri" w:eastAsia="Times New Roman" w:hAnsi="Calibri" w:cs="Calibri"/>
                <w:color w:val="000000"/>
                <w:sz w:val="18"/>
                <w:szCs w:val="18"/>
                <w:lang w:eastAsia="es-EC"/>
              </w:rPr>
              <w:t> </w:t>
            </w:r>
          </w:p>
        </w:tc>
      </w:tr>
    </w:tbl>
    <w:p w14:paraId="08BB0AF6" w14:textId="77777777" w:rsidR="004D1755" w:rsidRPr="004D1755" w:rsidRDefault="004D1755" w:rsidP="004D1755"/>
    <w:p w14:paraId="7041A56E" w14:textId="77777777" w:rsidR="004D1755" w:rsidRPr="004D1755" w:rsidRDefault="004D1755" w:rsidP="004D1755"/>
    <w:p w14:paraId="343E1242" w14:textId="77777777" w:rsidR="004D1755" w:rsidRDefault="004D1755">
      <w:pPr>
        <w:spacing w:before="0" w:beforeAutospacing="0" w:after="160" w:afterAutospacing="0" w:line="259" w:lineRule="auto"/>
        <w:jc w:val="left"/>
        <w:rPr>
          <w:b/>
          <w:bCs/>
          <w:color w:val="000000" w:themeColor="text1"/>
          <w:szCs w:val="24"/>
        </w:rPr>
        <w:sectPr w:rsidR="004D1755" w:rsidSect="004D1755">
          <w:footerReference w:type="default" r:id="rId51"/>
          <w:pgSz w:w="16838" w:h="11906" w:orient="landscape"/>
          <w:pgMar w:top="1701" w:right="1701" w:bottom="2268" w:left="1701" w:header="709" w:footer="709" w:gutter="0"/>
          <w:cols w:space="708"/>
          <w:docGrid w:linePitch="360"/>
        </w:sectPr>
      </w:pPr>
    </w:p>
    <w:p w14:paraId="597F2122" w14:textId="7ADBC2E9" w:rsidR="00B378EF" w:rsidRDefault="00B378EF" w:rsidP="00B378EF">
      <w:pPr>
        <w:pStyle w:val="Ttulo4"/>
      </w:pPr>
      <w:r w:rsidRPr="00454F3D">
        <w:lastRenderedPageBreak/>
        <w:t xml:space="preserve">Anexo </w:t>
      </w:r>
      <w:r>
        <w:fldChar w:fldCharType="begin"/>
      </w:r>
      <w:r w:rsidRPr="00454F3D">
        <w:instrText xml:space="preserve"> SEQ Anexo \* ARABIC </w:instrText>
      </w:r>
      <w:r>
        <w:fldChar w:fldCharType="separate"/>
      </w:r>
      <w:r w:rsidR="00023DA6">
        <w:rPr>
          <w:noProof/>
        </w:rPr>
        <w:t>6</w:t>
      </w:r>
      <w:r>
        <w:rPr>
          <w:noProof/>
        </w:rPr>
        <w:fldChar w:fldCharType="end"/>
      </w:r>
      <w:r w:rsidRPr="00454F3D">
        <w:t xml:space="preserve"> </w:t>
      </w:r>
      <w:bookmarkStart w:id="132" w:name="_Toc207705926"/>
      <w:r>
        <w:t>Planos</w:t>
      </w:r>
      <w:bookmarkEnd w:id="132"/>
    </w:p>
    <w:p w14:paraId="101D6990" w14:textId="120D6473" w:rsidR="00600719" w:rsidRPr="00600719" w:rsidRDefault="00600719" w:rsidP="00600719">
      <w:r>
        <w:t>Cámara de clor</w:t>
      </w:r>
      <w:r w:rsidR="00C74840">
        <w:t>o, t</w:t>
      </w:r>
      <w:r>
        <w:t>anque de almacenamiento</w:t>
      </w:r>
      <w:r w:rsidR="00C74840">
        <w:t>, sedimentador y filtro</w:t>
      </w:r>
    </w:p>
    <w:p w14:paraId="27F5B97A" w14:textId="5CD67092" w:rsidR="00600719" w:rsidRDefault="00C74840">
      <w:pPr>
        <w:spacing w:before="0" w:beforeAutospacing="0" w:after="160" w:afterAutospacing="0" w:line="259" w:lineRule="auto"/>
        <w:jc w:val="left"/>
        <w:rPr>
          <w:rFonts w:eastAsiaTheme="minorEastAsia"/>
          <w:bCs/>
        </w:rPr>
      </w:pPr>
      <w:r>
        <w:rPr>
          <w:noProof/>
        </w:rPr>
        <w:drawing>
          <wp:inline distT="0" distB="0" distL="0" distR="0" wp14:anchorId="0AD5B868" wp14:editId="188636E0">
            <wp:extent cx="7204391" cy="5040000"/>
            <wp:effectExtent l="0" t="3810" r="0" b="0"/>
            <wp:docPr id="16732882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1645" t="2359" r="1961" b="2285"/>
                    <a:stretch>
                      <a:fillRect/>
                    </a:stretch>
                  </pic:blipFill>
                  <pic:spPr bwMode="auto">
                    <a:xfrm rot="16200000">
                      <a:off x="0" y="0"/>
                      <a:ext cx="7204391" cy="5040000"/>
                    </a:xfrm>
                    <a:prstGeom prst="rect">
                      <a:avLst/>
                    </a:prstGeom>
                    <a:noFill/>
                    <a:ln>
                      <a:noFill/>
                    </a:ln>
                    <a:extLst>
                      <a:ext uri="{53640926-AAD7-44D8-BBD7-CCE9431645EC}">
                        <a14:shadowObscured xmlns:a14="http://schemas.microsoft.com/office/drawing/2010/main"/>
                      </a:ext>
                    </a:extLst>
                  </pic:spPr>
                </pic:pic>
              </a:graphicData>
            </a:graphic>
          </wp:inline>
        </w:drawing>
      </w:r>
    </w:p>
    <w:p w14:paraId="61BE566C" w14:textId="229F7752" w:rsidR="00600719" w:rsidRDefault="00C74840">
      <w:pPr>
        <w:spacing w:before="0" w:beforeAutospacing="0" w:after="160" w:afterAutospacing="0" w:line="259" w:lineRule="auto"/>
        <w:jc w:val="left"/>
        <w:rPr>
          <w:rFonts w:eastAsiaTheme="minorEastAsia"/>
          <w:bCs/>
        </w:rPr>
      </w:pPr>
      <w:r>
        <w:rPr>
          <w:noProof/>
        </w:rPr>
        <w:lastRenderedPageBreak/>
        <w:drawing>
          <wp:inline distT="0" distB="0" distL="0" distR="0" wp14:anchorId="2D1160D0" wp14:editId="50B3B07B">
            <wp:extent cx="7090096" cy="4998401"/>
            <wp:effectExtent l="0" t="1905" r="0" b="0"/>
            <wp:docPr id="144431143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l="2001" t="2679" r="2096" b="1718"/>
                    <a:stretch>
                      <a:fillRect/>
                    </a:stretch>
                  </pic:blipFill>
                  <pic:spPr bwMode="auto">
                    <a:xfrm rot="16200000">
                      <a:off x="0" y="0"/>
                      <a:ext cx="7106754" cy="5010145"/>
                    </a:xfrm>
                    <a:prstGeom prst="rect">
                      <a:avLst/>
                    </a:prstGeom>
                    <a:noFill/>
                    <a:ln>
                      <a:noFill/>
                    </a:ln>
                    <a:extLst>
                      <a:ext uri="{53640926-AAD7-44D8-BBD7-CCE9431645EC}">
                        <a14:shadowObscured xmlns:a14="http://schemas.microsoft.com/office/drawing/2010/main"/>
                      </a:ext>
                    </a:extLst>
                  </pic:spPr>
                </pic:pic>
              </a:graphicData>
            </a:graphic>
          </wp:inline>
        </w:drawing>
      </w:r>
    </w:p>
    <w:p w14:paraId="31D87EA4" w14:textId="18D941CF" w:rsidR="00B378EF" w:rsidRDefault="00B378EF">
      <w:pPr>
        <w:spacing w:before="0" w:beforeAutospacing="0" w:after="160" w:afterAutospacing="0" w:line="259" w:lineRule="auto"/>
        <w:jc w:val="left"/>
        <w:rPr>
          <w:rFonts w:eastAsiaTheme="minorEastAsia"/>
          <w:bCs/>
        </w:rPr>
      </w:pPr>
      <w:r>
        <w:rPr>
          <w:rFonts w:eastAsiaTheme="minorEastAsia"/>
          <w:bCs/>
        </w:rPr>
        <w:br w:type="page"/>
      </w:r>
    </w:p>
    <w:p w14:paraId="362D3E97" w14:textId="449E0EC1" w:rsidR="00454F3D" w:rsidRPr="00454F3D" w:rsidRDefault="00454F3D" w:rsidP="00454F3D">
      <w:pPr>
        <w:pStyle w:val="Ttulo4"/>
      </w:pPr>
      <w:r w:rsidRPr="00454F3D">
        <w:lastRenderedPageBreak/>
        <w:t xml:space="preserve">Anexo </w:t>
      </w:r>
      <w:r>
        <w:fldChar w:fldCharType="begin"/>
      </w:r>
      <w:r w:rsidRPr="00454F3D">
        <w:instrText xml:space="preserve"> SEQ Anexo \* ARABIC </w:instrText>
      </w:r>
      <w:r>
        <w:fldChar w:fldCharType="separate"/>
      </w:r>
      <w:r w:rsidR="00023DA6">
        <w:rPr>
          <w:noProof/>
        </w:rPr>
        <w:t>7</w:t>
      </w:r>
      <w:r>
        <w:rPr>
          <w:noProof/>
        </w:rPr>
        <w:fldChar w:fldCharType="end"/>
      </w:r>
      <w:r w:rsidRPr="00454F3D">
        <w:t xml:space="preserve"> </w:t>
      </w:r>
      <w:bookmarkStart w:id="133" w:name="_Toc207705927"/>
      <w:r w:rsidRPr="00454F3D">
        <w:t>Fotografías de la in</w:t>
      </w:r>
      <w:r>
        <w:t>vestigación</w:t>
      </w:r>
      <w:bookmarkEnd w:id="133"/>
    </w:p>
    <w:tbl>
      <w:tblPr>
        <w:tblStyle w:val="Tablaconcuadrcula"/>
        <w:tblW w:w="0" w:type="auto"/>
        <w:tblBorders>
          <w:top w:val="none" w:sz="0" w:space="0" w:color="auto"/>
          <w:bottom w:val="none" w:sz="0" w:space="0" w:color="auto"/>
        </w:tblBorders>
        <w:tblLook w:val="04A0" w:firstRow="1" w:lastRow="0" w:firstColumn="1" w:lastColumn="0" w:noHBand="0" w:noVBand="1"/>
      </w:tblPr>
      <w:tblGrid>
        <w:gridCol w:w="3963"/>
        <w:gridCol w:w="3964"/>
      </w:tblGrid>
      <w:tr w:rsidR="00751101" w14:paraId="5F8D7571" w14:textId="77777777" w:rsidTr="005F41D8">
        <w:tc>
          <w:tcPr>
            <w:tcW w:w="3963" w:type="dxa"/>
          </w:tcPr>
          <w:p w14:paraId="19857EB5" w14:textId="77777777" w:rsidR="00751101" w:rsidRDefault="00751101" w:rsidP="005F41D8">
            <w:pPr>
              <w:spacing w:before="0" w:beforeAutospacing="0" w:after="0" w:afterAutospacing="0" w:line="240" w:lineRule="auto"/>
              <w:jc w:val="center"/>
              <w:rPr>
                <w:rFonts w:eastAsiaTheme="minorEastAsia"/>
                <w:bCs/>
              </w:rPr>
            </w:pPr>
            <w:r>
              <w:rPr>
                <w:rFonts w:eastAsiaTheme="minorEastAsia"/>
                <w:bCs/>
              </w:rPr>
              <w:t>A</w:t>
            </w:r>
          </w:p>
          <w:p w14:paraId="1C852B0B" w14:textId="42C9AF2F" w:rsidR="00751101" w:rsidRDefault="00751101" w:rsidP="005F41D8">
            <w:pPr>
              <w:spacing w:before="0" w:beforeAutospacing="0" w:after="0" w:afterAutospacing="0" w:line="240" w:lineRule="auto"/>
              <w:jc w:val="center"/>
              <w:rPr>
                <w:rFonts w:eastAsiaTheme="minorEastAsia"/>
                <w:bCs/>
              </w:rPr>
            </w:pPr>
            <w:r>
              <w:rPr>
                <w:rFonts w:eastAsiaTheme="minorEastAsia"/>
                <w:bCs/>
                <w:noProof/>
              </w:rPr>
              <w:drawing>
                <wp:inline distT="0" distB="0" distL="0" distR="0" wp14:anchorId="15645075" wp14:editId="7E86D626">
                  <wp:extent cx="1952914" cy="1620000"/>
                  <wp:effectExtent l="0" t="0" r="9525" b="0"/>
                  <wp:docPr id="912661211"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952914" cy="1620000"/>
                          </a:xfrm>
                          <a:prstGeom prst="rect">
                            <a:avLst/>
                          </a:prstGeom>
                          <a:noFill/>
                        </pic:spPr>
                      </pic:pic>
                    </a:graphicData>
                  </a:graphic>
                </wp:inline>
              </w:drawing>
            </w:r>
          </w:p>
        </w:tc>
        <w:tc>
          <w:tcPr>
            <w:tcW w:w="3964" w:type="dxa"/>
          </w:tcPr>
          <w:p w14:paraId="27855C8C" w14:textId="77777777" w:rsidR="00751101" w:rsidRDefault="00751101" w:rsidP="005F41D8">
            <w:pPr>
              <w:spacing w:before="0" w:beforeAutospacing="0" w:after="0" w:afterAutospacing="0" w:line="240" w:lineRule="auto"/>
              <w:jc w:val="center"/>
              <w:rPr>
                <w:rFonts w:eastAsiaTheme="minorEastAsia"/>
                <w:bCs/>
              </w:rPr>
            </w:pPr>
            <w:r>
              <w:rPr>
                <w:rFonts w:eastAsiaTheme="minorEastAsia"/>
                <w:bCs/>
              </w:rPr>
              <w:t>B</w:t>
            </w:r>
          </w:p>
          <w:p w14:paraId="3BD117DE" w14:textId="758F29EC" w:rsidR="00751101" w:rsidRDefault="00751101" w:rsidP="005F41D8">
            <w:pPr>
              <w:spacing w:before="0" w:beforeAutospacing="0" w:after="0" w:afterAutospacing="0" w:line="240" w:lineRule="auto"/>
              <w:jc w:val="center"/>
              <w:rPr>
                <w:rFonts w:eastAsiaTheme="minorEastAsia"/>
                <w:bCs/>
              </w:rPr>
            </w:pPr>
            <w:r>
              <w:rPr>
                <w:rFonts w:eastAsiaTheme="minorEastAsia"/>
                <w:bCs/>
                <w:noProof/>
              </w:rPr>
              <w:drawing>
                <wp:inline distT="0" distB="0" distL="0" distR="0" wp14:anchorId="1B90CFF4" wp14:editId="493332E0">
                  <wp:extent cx="2159730" cy="1620000"/>
                  <wp:effectExtent l="0" t="0" r="0" b="0"/>
                  <wp:docPr id="187819154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159730" cy="1620000"/>
                          </a:xfrm>
                          <a:prstGeom prst="rect">
                            <a:avLst/>
                          </a:prstGeom>
                          <a:noFill/>
                        </pic:spPr>
                      </pic:pic>
                    </a:graphicData>
                  </a:graphic>
                </wp:inline>
              </w:drawing>
            </w:r>
          </w:p>
        </w:tc>
      </w:tr>
      <w:tr w:rsidR="00751101" w14:paraId="06C85819" w14:textId="77777777" w:rsidTr="005F41D8">
        <w:tc>
          <w:tcPr>
            <w:tcW w:w="3963" w:type="dxa"/>
          </w:tcPr>
          <w:p w14:paraId="7B747FE3" w14:textId="77777777" w:rsidR="00751101" w:rsidRDefault="00751101" w:rsidP="005F41D8">
            <w:pPr>
              <w:spacing w:before="0" w:beforeAutospacing="0" w:after="0" w:afterAutospacing="0" w:line="240" w:lineRule="auto"/>
              <w:jc w:val="center"/>
              <w:rPr>
                <w:rFonts w:eastAsiaTheme="minorEastAsia"/>
                <w:bCs/>
              </w:rPr>
            </w:pPr>
            <w:r>
              <w:rPr>
                <w:rFonts w:eastAsiaTheme="minorEastAsia"/>
                <w:bCs/>
              </w:rPr>
              <w:t>C</w:t>
            </w:r>
          </w:p>
          <w:p w14:paraId="50DF4911" w14:textId="727C66AF" w:rsidR="00751101" w:rsidRDefault="00751101" w:rsidP="005F41D8">
            <w:pPr>
              <w:spacing w:before="0" w:beforeAutospacing="0" w:after="0" w:afterAutospacing="0" w:line="240" w:lineRule="auto"/>
              <w:jc w:val="center"/>
              <w:rPr>
                <w:rFonts w:eastAsiaTheme="minorEastAsia"/>
                <w:bCs/>
              </w:rPr>
            </w:pPr>
            <w:r w:rsidRPr="00751101">
              <w:rPr>
                <w:rFonts w:eastAsia="Calibri" w:cs="Times New Roman"/>
                <w:noProof/>
                <w:kern w:val="2"/>
                <w:szCs w:val="24"/>
                <w14:ligatures w14:val="standardContextual"/>
              </w:rPr>
              <w:drawing>
                <wp:inline distT="0" distB="0" distL="0" distR="0" wp14:anchorId="297C3891" wp14:editId="204CCE7D">
                  <wp:extent cx="2016760" cy="1525905"/>
                  <wp:effectExtent l="0" t="0" r="2540" b="0"/>
                  <wp:docPr id="38202197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t="15178"/>
                          <a:stretch>
                            <a:fillRect/>
                          </a:stretch>
                        </pic:blipFill>
                        <pic:spPr bwMode="auto">
                          <a:xfrm>
                            <a:off x="0" y="0"/>
                            <a:ext cx="2017951" cy="152680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964" w:type="dxa"/>
          </w:tcPr>
          <w:p w14:paraId="2B248237" w14:textId="77777777" w:rsidR="00751101" w:rsidRDefault="00751101" w:rsidP="005F41D8">
            <w:pPr>
              <w:spacing w:before="0" w:beforeAutospacing="0" w:after="0" w:afterAutospacing="0" w:line="240" w:lineRule="auto"/>
              <w:jc w:val="center"/>
              <w:rPr>
                <w:rFonts w:eastAsiaTheme="minorEastAsia"/>
                <w:bCs/>
              </w:rPr>
            </w:pPr>
            <w:r>
              <w:rPr>
                <w:rFonts w:eastAsiaTheme="minorEastAsia"/>
                <w:bCs/>
              </w:rPr>
              <w:t>D</w:t>
            </w:r>
          </w:p>
          <w:p w14:paraId="2102E2ED" w14:textId="44C1EE22" w:rsidR="00751101" w:rsidRDefault="00751101" w:rsidP="005F41D8">
            <w:pPr>
              <w:spacing w:before="0" w:beforeAutospacing="0" w:after="0" w:afterAutospacing="0" w:line="240" w:lineRule="auto"/>
              <w:jc w:val="center"/>
              <w:rPr>
                <w:rFonts w:eastAsiaTheme="minorEastAsia"/>
                <w:bCs/>
              </w:rPr>
            </w:pPr>
            <w:r>
              <w:rPr>
                <w:rFonts w:eastAsiaTheme="minorEastAsia"/>
                <w:bCs/>
                <w:noProof/>
              </w:rPr>
              <w:drawing>
                <wp:inline distT="0" distB="0" distL="0" distR="0" wp14:anchorId="63EBA999" wp14:editId="5FC8230E">
                  <wp:extent cx="1904988" cy="1490345"/>
                  <wp:effectExtent l="0" t="0" r="635" b="0"/>
                  <wp:docPr id="2030467399"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t="17162"/>
                          <a:stretch>
                            <a:fillRect/>
                          </a:stretch>
                        </pic:blipFill>
                        <pic:spPr bwMode="auto">
                          <a:xfrm>
                            <a:off x="0" y="0"/>
                            <a:ext cx="1934177" cy="151318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51101" w14:paraId="36E9ED1D" w14:textId="77777777" w:rsidTr="005F41D8">
        <w:tc>
          <w:tcPr>
            <w:tcW w:w="3963" w:type="dxa"/>
          </w:tcPr>
          <w:p w14:paraId="59C5BDFF" w14:textId="77777777" w:rsidR="00751101" w:rsidRDefault="00751101" w:rsidP="005F41D8">
            <w:pPr>
              <w:spacing w:before="0" w:beforeAutospacing="0" w:after="0" w:afterAutospacing="0" w:line="240" w:lineRule="auto"/>
              <w:jc w:val="center"/>
              <w:rPr>
                <w:rFonts w:eastAsiaTheme="minorEastAsia"/>
                <w:bCs/>
              </w:rPr>
            </w:pPr>
            <w:r>
              <w:rPr>
                <w:rFonts w:eastAsiaTheme="minorEastAsia"/>
                <w:bCs/>
              </w:rPr>
              <w:t>E</w:t>
            </w:r>
          </w:p>
          <w:p w14:paraId="4EE85AD2" w14:textId="7E4222CA" w:rsidR="00751101" w:rsidRDefault="00751101" w:rsidP="005F41D8">
            <w:pPr>
              <w:spacing w:before="0" w:beforeAutospacing="0" w:after="0" w:afterAutospacing="0" w:line="240" w:lineRule="auto"/>
              <w:jc w:val="center"/>
              <w:rPr>
                <w:rFonts w:eastAsiaTheme="minorEastAsia"/>
                <w:bCs/>
              </w:rPr>
            </w:pPr>
            <w:r>
              <w:rPr>
                <w:rFonts w:eastAsiaTheme="minorEastAsia"/>
                <w:bCs/>
                <w:noProof/>
              </w:rPr>
              <w:drawing>
                <wp:inline distT="0" distB="0" distL="0" distR="0" wp14:anchorId="102928B7" wp14:editId="2DA31EA9">
                  <wp:extent cx="1978598" cy="1799590"/>
                  <wp:effectExtent l="0" t="0" r="3175" b="0"/>
                  <wp:docPr id="24108163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t="32117" b="18476"/>
                          <a:stretch>
                            <a:fillRect/>
                          </a:stretch>
                        </pic:blipFill>
                        <pic:spPr bwMode="auto">
                          <a:xfrm>
                            <a:off x="0" y="0"/>
                            <a:ext cx="1983232" cy="180380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964" w:type="dxa"/>
          </w:tcPr>
          <w:p w14:paraId="74957637" w14:textId="77777777" w:rsidR="00751101" w:rsidRDefault="00751101" w:rsidP="005F41D8">
            <w:pPr>
              <w:spacing w:before="0" w:beforeAutospacing="0" w:after="0" w:afterAutospacing="0" w:line="240" w:lineRule="auto"/>
              <w:jc w:val="center"/>
              <w:rPr>
                <w:rFonts w:eastAsiaTheme="minorEastAsia"/>
                <w:bCs/>
              </w:rPr>
            </w:pPr>
            <w:r>
              <w:rPr>
                <w:rFonts w:eastAsiaTheme="minorEastAsia"/>
                <w:bCs/>
              </w:rPr>
              <w:t>F</w:t>
            </w:r>
          </w:p>
          <w:p w14:paraId="42F11CC8" w14:textId="04FC12F0" w:rsidR="005F41D8" w:rsidRDefault="005F41D8" w:rsidP="005F41D8">
            <w:pPr>
              <w:spacing w:before="0" w:beforeAutospacing="0" w:after="0" w:afterAutospacing="0" w:line="240" w:lineRule="auto"/>
              <w:jc w:val="center"/>
              <w:rPr>
                <w:rFonts w:eastAsiaTheme="minorEastAsia"/>
                <w:bCs/>
              </w:rPr>
            </w:pPr>
            <w:r>
              <w:rPr>
                <w:rFonts w:eastAsiaTheme="minorEastAsia"/>
                <w:bCs/>
                <w:noProof/>
              </w:rPr>
              <w:drawing>
                <wp:inline distT="0" distB="0" distL="0" distR="0" wp14:anchorId="579E2333" wp14:editId="38868F02">
                  <wp:extent cx="1820847" cy="1799590"/>
                  <wp:effectExtent l="0" t="0" r="8255" b="0"/>
                  <wp:docPr id="106868680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824513" cy="1803213"/>
                          </a:xfrm>
                          <a:prstGeom prst="rect">
                            <a:avLst/>
                          </a:prstGeom>
                          <a:noFill/>
                        </pic:spPr>
                      </pic:pic>
                    </a:graphicData>
                  </a:graphic>
                </wp:inline>
              </w:drawing>
            </w:r>
          </w:p>
        </w:tc>
      </w:tr>
      <w:tr w:rsidR="005F41D8" w14:paraId="24D812D6" w14:textId="77777777" w:rsidTr="005F41D8">
        <w:tc>
          <w:tcPr>
            <w:tcW w:w="3963" w:type="dxa"/>
          </w:tcPr>
          <w:p w14:paraId="34C47DF6" w14:textId="77777777" w:rsidR="005F41D8" w:rsidRDefault="005F41D8" w:rsidP="005F41D8">
            <w:pPr>
              <w:spacing w:before="0" w:beforeAutospacing="0" w:after="0" w:afterAutospacing="0" w:line="240" w:lineRule="auto"/>
              <w:jc w:val="center"/>
              <w:rPr>
                <w:rFonts w:eastAsiaTheme="minorEastAsia"/>
                <w:bCs/>
              </w:rPr>
            </w:pPr>
            <w:r>
              <w:rPr>
                <w:rFonts w:eastAsiaTheme="minorEastAsia"/>
                <w:bCs/>
              </w:rPr>
              <w:t>G</w:t>
            </w:r>
          </w:p>
          <w:p w14:paraId="7234F615" w14:textId="66372F7A" w:rsidR="005F41D8" w:rsidRDefault="005F41D8" w:rsidP="005F41D8">
            <w:pPr>
              <w:spacing w:before="0" w:beforeAutospacing="0" w:after="0" w:afterAutospacing="0" w:line="240" w:lineRule="auto"/>
              <w:jc w:val="center"/>
              <w:rPr>
                <w:rFonts w:eastAsiaTheme="minorEastAsia"/>
                <w:bCs/>
              </w:rPr>
            </w:pPr>
            <w:r>
              <w:rPr>
                <w:rFonts w:eastAsiaTheme="minorEastAsia"/>
                <w:bCs/>
                <w:noProof/>
              </w:rPr>
              <w:drawing>
                <wp:inline distT="0" distB="0" distL="0" distR="0" wp14:anchorId="1C81BE16" wp14:editId="459B5A80">
                  <wp:extent cx="1924050" cy="1608892"/>
                  <wp:effectExtent l="0" t="0" r="0" b="0"/>
                  <wp:docPr id="297490427"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t="10558"/>
                          <a:stretch>
                            <a:fillRect/>
                          </a:stretch>
                        </pic:blipFill>
                        <pic:spPr bwMode="auto">
                          <a:xfrm>
                            <a:off x="0" y="0"/>
                            <a:ext cx="1931079" cy="161477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964" w:type="dxa"/>
          </w:tcPr>
          <w:p w14:paraId="0C764126" w14:textId="77777777" w:rsidR="005F41D8" w:rsidRDefault="005F41D8" w:rsidP="005F41D8">
            <w:pPr>
              <w:spacing w:before="0" w:beforeAutospacing="0" w:after="0" w:afterAutospacing="0" w:line="240" w:lineRule="auto"/>
              <w:jc w:val="center"/>
              <w:rPr>
                <w:rFonts w:eastAsiaTheme="minorEastAsia"/>
                <w:bCs/>
              </w:rPr>
            </w:pPr>
            <w:r>
              <w:rPr>
                <w:rFonts w:eastAsiaTheme="minorEastAsia"/>
                <w:bCs/>
              </w:rPr>
              <w:t>H</w:t>
            </w:r>
          </w:p>
          <w:p w14:paraId="74D18494" w14:textId="004E0403" w:rsidR="005F41D8" w:rsidRDefault="005F41D8" w:rsidP="005F41D8">
            <w:pPr>
              <w:spacing w:before="0" w:beforeAutospacing="0" w:after="0" w:afterAutospacing="0" w:line="240" w:lineRule="auto"/>
              <w:jc w:val="center"/>
              <w:rPr>
                <w:rFonts w:eastAsiaTheme="minorEastAsia"/>
                <w:bCs/>
              </w:rPr>
            </w:pPr>
            <w:r>
              <w:rPr>
                <w:rFonts w:eastAsiaTheme="minorEastAsia"/>
                <w:bCs/>
                <w:noProof/>
              </w:rPr>
              <w:drawing>
                <wp:inline distT="0" distB="0" distL="0" distR="0" wp14:anchorId="41BCD447" wp14:editId="21ED1C24">
                  <wp:extent cx="1830506" cy="1585595"/>
                  <wp:effectExtent l="0" t="0" r="0" b="0"/>
                  <wp:docPr id="852838370"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t="11879"/>
                          <a:stretch>
                            <a:fillRect/>
                          </a:stretch>
                        </pic:blipFill>
                        <pic:spPr bwMode="auto">
                          <a:xfrm>
                            <a:off x="0" y="0"/>
                            <a:ext cx="1836566" cy="1590845"/>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2F00D385" w14:textId="6EEE073A" w:rsidR="005F41D8" w:rsidRDefault="00751101" w:rsidP="007140E3">
      <w:pPr>
        <w:spacing w:before="0" w:beforeAutospacing="0" w:after="160" w:afterAutospacing="0" w:line="259" w:lineRule="auto"/>
        <w:rPr>
          <w:rFonts w:cs="Times New Roman"/>
        </w:rPr>
      </w:pPr>
      <w:r w:rsidRPr="00751101">
        <w:rPr>
          <w:rFonts w:eastAsiaTheme="minorEastAsia"/>
          <w:bCs/>
          <w:i/>
          <w:iCs/>
          <w:sz w:val="20"/>
          <w:szCs w:val="18"/>
        </w:rPr>
        <w:t>Nota:</w:t>
      </w:r>
      <w:r w:rsidR="005F41D8">
        <w:rPr>
          <w:rFonts w:eastAsiaTheme="minorEastAsia"/>
          <w:bCs/>
          <w:i/>
          <w:iCs/>
          <w:sz w:val="20"/>
          <w:szCs w:val="18"/>
        </w:rPr>
        <w:t xml:space="preserve"> </w:t>
      </w:r>
      <w:r w:rsidRPr="005F41D8">
        <w:rPr>
          <w:rFonts w:eastAsiaTheme="minorEastAsia"/>
          <w:bCs/>
          <w:sz w:val="20"/>
          <w:szCs w:val="18"/>
        </w:rPr>
        <w:t xml:space="preserve">A: </w:t>
      </w:r>
      <w:r w:rsidRPr="005F41D8">
        <w:rPr>
          <w:rFonts w:cs="Times New Roman"/>
          <w:sz w:val="20"/>
          <w:szCs w:val="18"/>
          <w:lang w:val="es-ES"/>
        </w:rPr>
        <w:t>Medición del caudal 10 litros</w:t>
      </w:r>
      <w:r w:rsidR="005F41D8" w:rsidRPr="005F41D8">
        <w:rPr>
          <w:rFonts w:cs="Times New Roman"/>
          <w:sz w:val="20"/>
          <w:szCs w:val="18"/>
          <w:lang w:val="es-ES"/>
        </w:rPr>
        <w:t xml:space="preserve">; </w:t>
      </w:r>
      <w:r w:rsidRPr="005F41D8">
        <w:rPr>
          <w:rFonts w:eastAsiaTheme="minorEastAsia"/>
          <w:bCs/>
          <w:sz w:val="20"/>
          <w:szCs w:val="18"/>
        </w:rPr>
        <w:t>B: Primeras Muestras recolectadas para el análisis o4 / junio/2025</w:t>
      </w:r>
      <w:r w:rsidR="005F41D8" w:rsidRPr="005F41D8">
        <w:rPr>
          <w:rFonts w:eastAsiaTheme="minorEastAsia"/>
          <w:bCs/>
          <w:sz w:val="20"/>
          <w:szCs w:val="18"/>
        </w:rPr>
        <w:t xml:space="preserve">; </w:t>
      </w:r>
      <w:r w:rsidRPr="005F41D8">
        <w:rPr>
          <w:rFonts w:eastAsiaTheme="minorEastAsia"/>
          <w:bCs/>
          <w:sz w:val="20"/>
          <w:szCs w:val="18"/>
        </w:rPr>
        <w:t>C:</w:t>
      </w:r>
      <w:r w:rsidRPr="005F41D8">
        <w:rPr>
          <w:sz w:val="20"/>
          <w:szCs w:val="18"/>
        </w:rPr>
        <w:t xml:space="preserve"> </w:t>
      </w:r>
      <w:r w:rsidRPr="005F41D8">
        <w:rPr>
          <w:rFonts w:eastAsiaTheme="minorEastAsia"/>
          <w:bCs/>
          <w:sz w:val="20"/>
          <w:szCs w:val="18"/>
        </w:rPr>
        <w:t xml:space="preserve">Segunda Muestras recolectadas para el </w:t>
      </w:r>
      <w:proofErr w:type="gramStart"/>
      <w:r w:rsidRPr="005F41D8">
        <w:rPr>
          <w:rFonts w:eastAsiaTheme="minorEastAsia"/>
          <w:bCs/>
          <w:sz w:val="20"/>
          <w:szCs w:val="18"/>
        </w:rPr>
        <w:t>análisis  18</w:t>
      </w:r>
      <w:proofErr w:type="gramEnd"/>
      <w:r w:rsidRPr="005F41D8">
        <w:rPr>
          <w:rFonts w:eastAsiaTheme="minorEastAsia"/>
          <w:bCs/>
          <w:sz w:val="20"/>
          <w:szCs w:val="18"/>
        </w:rPr>
        <w:t xml:space="preserve"> / junio/2025</w:t>
      </w:r>
      <w:r w:rsidR="005F41D8" w:rsidRPr="005F41D8">
        <w:rPr>
          <w:rFonts w:eastAsiaTheme="minorEastAsia"/>
          <w:bCs/>
          <w:sz w:val="20"/>
          <w:szCs w:val="18"/>
        </w:rPr>
        <w:t xml:space="preserve">; </w:t>
      </w:r>
      <w:r w:rsidRPr="005F41D8">
        <w:rPr>
          <w:rFonts w:eastAsiaTheme="minorEastAsia"/>
          <w:bCs/>
          <w:sz w:val="20"/>
          <w:szCs w:val="18"/>
        </w:rPr>
        <w:t>D:</w:t>
      </w:r>
      <w:r w:rsidRPr="005F41D8">
        <w:rPr>
          <w:sz w:val="20"/>
          <w:szCs w:val="18"/>
        </w:rPr>
        <w:t xml:space="preserve"> </w:t>
      </w:r>
      <w:r w:rsidRPr="005F41D8">
        <w:rPr>
          <w:rFonts w:eastAsiaTheme="minorEastAsia"/>
          <w:bCs/>
          <w:sz w:val="20"/>
          <w:szCs w:val="18"/>
        </w:rPr>
        <w:t>Desarrollo del prototipo para realizar las respectivas pruebas</w:t>
      </w:r>
      <w:r w:rsidR="005F41D8" w:rsidRPr="005F41D8">
        <w:rPr>
          <w:rFonts w:eastAsiaTheme="minorEastAsia"/>
          <w:bCs/>
          <w:sz w:val="20"/>
          <w:szCs w:val="18"/>
        </w:rPr>
        <w:t xml:space="preserve">; </w:t>
      </w:r>
      <w:r w:rsidRPr="005F41D8">
        <w:rPr>
          <w:rFonts w:eastAsiaTheme="minorEastAsia"/>
          <w:bCs/>
          <w:sz w:val="20"/>
          <w:szCs w:val="18"/>
        </w:rPr>
        <w:t>E:</w:t>
      </w:r>
      <w:r w:rsidR="005F41D8" w:rsidRPr="005F41D8">
        <w:rPr>
          <w:sz w:val="20"/>
          <w:szCs w:val="18"/>
        </w:rPr>
        <w:t xml:space="preserve"> </w:t>
      </w:r>
      <w:r w:rsidR="005F41D8" w:rsidRPr="005F41D8">
        <w:rPr>
          <w:rFonts w:eastAsiaTheme="minorEastAsia"/>
          <w:bCs/>
          <w:sz w:val="20"/>
          <w:szCs w:val="18"/>
        </w:rPr>
        <w:t xml:space="preserve">Carbón Activado </w:t>
      </w:r>
      <w:proofErr w:type="gramStart"/>
      <w:r w:rsidR="005F41D8" w:rsidRPr="005F41D8">
        <w:rPr>
          <w:rFonts w:eastAsiaTheme="minorEastAsia"/>
          <w:bCs/>
          <w:sz w:val="20"/>
          <w:szCs w:val="18"/>
        </w:rPr>
        <w:t>( activar</w:t>
      </w:r>
      <w:proofErr w:type="gramEnd"/>
      <w:r w:rsidR="005F41D8" w:rsidRPr="005F41D8">
        <w:rPr>
          <w:rFonts w:eastAsiaTheme="minorEastAsia"/>
          <w:bCs/>
          <w:sz w:val="20"/>
          <w:szCs w:val="18"/>
        </w:rPr>
        <w:t xml:space="preserve">); </w:t>
      </w:r>
      <w:r w:rsidRPr="005F41D8">
        <w:rPr>
          <w:rFonts w:eastAsiaTheme="minorEastAsia"/>
          <w:bCs/>
          <w:sz w:val="20"/>
          <w:szCs w:val="18"/>
        </w:rPr>
        <w:t>F:</w:t>
      </w:r>
      <w:r w:rsidR="005F41D8" w:rsidRPr="005F41D8">
        <w:rPr>
          <w:rFonts w:eastAsiaTheme="minorEastAsia"/>
          <w:bCs/>
          <w:sz w:val="20"/>
          <w:szCs w:val="18"/>
        </w:rPr>
        <w:t xml:space="preserve"> Solución de cloro agregada al agua cruda</w:t>
      </w:r>
      <w:r w:rsidR="005F41D8">
        <w:rPr>
          <w:rFonts w:eastAsiaTheme="minorEastAsia"/>
          <w:bCs/>
          <w:sz w:val="20"/>
          <w:szCs w:val="18"/>
        </w:rPr>
        <w:t xml:space="preserve">; </w:t>
      </w:r>
      <w:r w:rsidR="005F41D8" w:rsidRPr="005F41D8">
        <w:rPr>
          <w:rFonts w:eastAsiaTheme="minorEastAsia"/>
          <w:bCs/>
          <w:sz w:val="20"/>
          <w:szCs w:val="18"/>
        </w:rPr>
        <w:t xml:space="preserve">G: </w:t>
      </w:r>
      <w:r w:rsidR="005F41D8" w:rsidRPr="005F41D8">
        <w:rPr>
          <w:rFonts w:cs="Times New Roman"/>
          <w:sz w:val="20"/>
          <w:szCs w:val="18"/>
        </w:rPr>
        <w:t xml:space="preserve">Pruebas </w:t>
      </w:r>
      <w:proofErr w:type="gramStart"/>
      <w:r w:rsidR="005F41D8" w:rsidRPr="005F41D8">
        <w:rPr>
          <w:rFonts w:cs="Times New Roman"/>
          <w:sz w:val="20"/>
          <w:szCs w:val="18"/>
        </w:rPr>
        <w:t>con  Piedras</w:t>
      </w:r>
      <w:proofErr w:type="gramEnd"/>
      <w:r w:rsidR="005F41D8" w:rsidRPr="005F41D8">
        <w:rPr>
          <w:rFonts w:cs="Times New Roman"/>
          <w:sz w:val="20"/>
          <w:szCs w:val="18"/>
        </w:rPr>
        <w:t xml:space="preserve"> Carbón Activado </w:t>
      </w:r>
      <w:r w:rsidR="005F41D8">
        <w:rPr>
          <w:rFonts w:cs="Times New Roman"/>
          <w:sz w:val="20"/>
          <w:szCs w:val="18"/>
        </w:rPr>
        <w:t xml:space="preserve">(CA) </w:t>
      </w:r>
      <w:r w:rsidR="005F41D8" w:rsidRPr="005F41D8">
        <w:rPr>
          <w:rFonts w:cs="Times New Roman"/>
          <w:sz w:val="20"/>
          <w:szCs w:val="18"/>
        </w:rPr>
        <w:t xml:space="preserve">y Arena; </w:t>
      </w:r>
      <w:r w:rsidR="005F41D8" w:rsidRPr="005F41D8">
        <w:rPr>
          <w:rFonts w:eastAsiaTheme="minorEastAsia"/>
          <w:bCs/>
          <w:sz w:val="20"/>
          <w:szCs w:val="18"/>
        </w:rPr>
        <w:t>H: A la s</w:t>
      </w:r>
      <w:r w:rsidR="005F41D8" w:rsidRPr="005F41D8">
        <w:rPr>
          <w:rFonts w:cs="Times New Roman"/>
          <w:sz w:val="20"/>
          <w:szCs w:val="18"/>
        </w:rPr>
        <w:t>alida del</w:t>
      </w:r>
      <w:r w:rsidR="007140E3">
        <w:rPr>
          <w:rFonts w:cs="Times New Roman"/>
          <w:sz w:val="20"/>
          <w:szCs w:val="18"/>
        </w:rPr>
        <w:t xml:space="preserve"> </w:t>
      </w:r>
      <w:r w:rsidR="005F41D8" w:rsidRPr="005F41D8">
        <w:rPr>
          <w:rFonts w:cs="Times New Roman"/>
          <w:sz w:val="20"/>
          <w:szCs w:val="18"/>
        </w:rPr>
        <w:t>filtrador, recolección de muestras</w:t>
      </w:r>
      <w:r w:rsidR="005F41D8">
        <w:rPr>
          <w:rFonts w:cs="Times New Roman"/>
        </w:rPr>
        <w:t>.</w:t>
      </w:r>
    </w:p>
    <w:tbl>
      <w:tblPr>
        <w:tblStyle w:val="Tablaconcuadrcula"/>
        <w:tblW w:w="0" w:type="auto"/>
        <w:tblBorders>
          <w:top w:val="none" w:sz="0" w:space="0" w:color="auto"/>
          <w:bottom w:val="none" w:sz="0" w:space="0" w:color="auto"/>
        </w:tblBorders>
        <w:tblLook w:val="04A0" w:firstRow="1" w:lastRow="0" w:firstColumn="1" w:lastColumn="0" w:noHBand="0" w:noVBand="1"/>
      </w:tblPr>
      <w:tblGrid>
        <w:gridCol w:w="3963"/>
        <w:gridCol w:w="3964"/>
      </w:tblGrid>
      <w:tr w:rsidR="005F41D8" w14:paraId="0D83D5A2" w14:textId="77777777" w:rsidTr="003F055F">
        <w:tc>
          <w:tcPr>
            <w:tcW w:w="3963" w:type="dxa"/>
          </w:tcPr>
          <w:p w14:paraId="7B5D87E2" w14:textId="77777777" w:rsidR="005F41D8" w:rsidRDefault="005F41D8" w:rsidP="003F055F">
            <w:pPr>
              <w:spacing w:before="0" w:beforeAutospacing="0" w:after="0" w:afterAutospacing="0" w:line="240" w:lineRule="auto"/>
              <w:jc w:val="center"/>
              <w:rPr>
                <w:rFonts w:eastAsiaTheme="minorEastAsia"/>
                <w:bCs/>
              </w:rPr>
            </w:pPr>
            <w:r>
              <w:rPr>
                <w:rFonts w:eastAsiaTheme="minorEastAsia"/>
                <w:bCs/>
              </w:rPr>
              <w:lastRenderedPageBreak/>
              <w:t>I</w:t>
            </w:r>
          </w:p>
          <w:p w14:paraId="6834DC5B" w14:textId="4E32DB84" w:rsidR="005F41D8" w:rsidRDefault="005F41D8" w:rsidP="003F055F">
            <w:pPr>
              <w:spacing w:before="0" w:beforeAutospacing="0" w:after="0" w:afterAutospacing="0" w:line="240" w:lineRule="auto"/>
              <w:jc w:val="center"/>
              <w:rPr>
                <w:rFonts w:eastAsiaTheme="minorEastAsia"/>
                <w:bCs/>
              </w:rPr>
            </w:pPr>
            <w:r w:rsidRPr="008B4923">
              <w:rPr>
                <w:rFonts w:cs="Times New Roman"/>
                <w:noProof/>
              </w:rPr>
              <w:drawing>
                <wp:inline distT="0" distB="0" distL="0" distR="0" wp14:anchorId="101C3EE2" wp14:editId="710E42B8">
                  <wp:extent cx="2038350" cy="1799590"/>
                  <wp:effectExtent l="0" t="0" r="0" b="0"/>
                  <wp:docPr id="129641979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t="22954"/>
                          <a:stretch>
                            <a:fillRect/>
                          </a:stretch>
                        </pic:blipFill>
                        <pic:spPr bwMode="auto">
                          <a:xfrm>
                            <a:off x="0" y="0"/>
                            <a:ext cx="2038814" cy="180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964" w:type="dxa"/>
          </w:tcPr>
          <w:p w14:paraId="216A8803" w14:textId="77777777" w:rsidR="005F41D8" w:rsidRDefault="005F41D8" w:rsidP="003F055F">
            <w:pPr>
              <w:spacing w:before="0" w:beforeAutospacing="0" w:after="0" w:afterAutospacing="0" w:line="240" w:lineRule="auto"/>
              <w:jc w:val="center"/>
              <w:rPr>
                <w:rFonts w:eastAsiaTheme="minorEastAsia"/>
                <w:bCs/>
              </w:rPr>
            </w:pPr>
            <w:r>
              <w:rPr>
                <w:rFonts w:eastAsiaTheme="minorEastAsia"/>
                <w:bCs/>
              </w:rPr>
              <w:t>J</w:t>
            </w:r>
          </w:p>
          <w:p w14:paraId="6205A47A" w14:textId="4316E596" w:rsidR="005F41D8" w:rsidRDefault="005F41D8" w:rsidP="003F055F">
            <w:pPr>
              <w:spacing w:before="0" w:beforeAutospacing="0" w:after="0" w:afterAutospacing="0" w:line="240" w:lineRule="auto"/>
              <w:jc w:val="center"/>
              <w:rPr>
                <w:rFonts w:eastAsiaTheme="minorEastAsia"/>
                <w:bCs/>
              </w:rPr>
            </w:pPr>
            <w:r>
              <w:rPr>
                <w:rFonts w:eastAsiaTheme="minorEastAsia"/>
                <w:bCs/>
                <w:noProof/>
              </w:rPr>
              <w:drawing>
                <wp:inline distT="0" distB="0" distL="0" distR="0" wp14:anchorId="42ECA50C" wp14:editId="5CAAC922">
                  <wp:extent cx="2103120" cy="1714500"/>
                  <wp:effectExtent l="0" t="0" r="0" b="0"/>
                  <wp:docPr id="1734231715"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63">
                            <a:extLst>
                              <a:ext uri="{28A0092B-C50C-407E-A947-70E740481C1C}">
                                <a14:useLocalDpi xmlns:a14="http://schemas.microsoft.com/office/drawing/2010/main" val="0"/>
                              </a:ext>
                            </a:extLst>
                          </a:blip>
                          <a:srcRect l="22472" t="22278" b="24957"/>
                          <a:stretch>
                            <a:fillRect/>
                          </a:stretch>
                        </pic:blipFill>
                        <pic:spPr bwMode="auto">
                          <a:xfrm>
                            <a:off x="0" y="0"/>
                            <a:ext cx="2103120" cy="17145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5F41D8" w14:paraId="1AB579BF" w14:textId="77777777" w:rsidTr="003F055F">
        <w:tc>
          <w:tcPr>
            <w:tcW w:w="3963" w:type="dxa"/>
          </w:tcPr>
          <w:p w14:paraId="2E9E7CA3" w14:textId="77777777" w:rsidR="005F41D8" w:rsidRDefault="005F41D8" w:rsidP="003F055F">
            <w:pPr>
              <w:spacing w:before="0" w:beforeAutospacing="0" w:after="0" w:afterAutospacing="0" w:line="240" w:lineRule="auto"/>
              <w:jc w:val="center"/>
              <w:rPr>
                <w:rFonts w:eastAsiaTheme="minorEastAsia"/>
                <w:bCs/>
              </w:rPr>
            </w:pPr>
            <w:r>
              <w:rPr>
                <w:rFonts w:eastAsiaTheme="minorEastAsia"/>
                <w:bCs/>
              </w:rPr>
              <w:t>K</w:t>
            </w:r>
          </w:p>
          <w:p w14:paraId="50D79225" w14:textId="4BC565BE" w:rsidR="005F41D8" w:rsidRDefault="005F41D8" w:rsidP="003F055F">
            <w:pPr>
              <w:spacing w:before="0" w:beforeAutospacing="0" w:after="0" w:afterAutospacing="0" w:line="240" w:lineRule="auto"/>
              <w:jc w:val="center"/>
              <w:rPr>
                <w:rFonts w:eastAsiaTheme="minorEastAsia"/>
                <w:bCs/>
              </w:rPr>
            </w:pPr>
            <w:r>
              <w:rPr>
                <w:rFonts w:eastAsiaTheme="minorEastAsia"/>
                <w:bCs/>
                <w:noProof/>
              </w:rPr>
              <w:drawing>
                <wp:inline distT="0" distB="0" distL="0" distR="0" wp14:anchorId="15020D91" wp14:editId="0E9EF9D6">
                  <wp:extent cx="1905635" cy="1533525"/>
                  <wp:effectExtent l="0" t="0" r="0" b="9525"/>
                  <wp:docPr id="1654321108"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t="29864" b="37236"/>
                          <a:stretch>
                            <a:fillRect/>
                          </a:stretch>
                        </pic:blipFill>
                        <pic:spPr bwMode="auto">
                          <a:xfrm>
                            <a:off x="0" y="0"/>
                            <a:ext cx="1906552" cy="153426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964" w:type="dxa"/>
          </w:tcPr>
          <w:p w14:paraId="75151E4D" w14:textId="77777777" w:rsidR="005F41D8" w:rsidRDefault="005F41D8" w:rsidP="003F055F">
            <w:pPr>
              <w:spacing w:before="0" w:beforeAutospacing="0" w:after="0" w:afterAutospacing="0" w:line="240" w:lineRule="auto"/>
              <w:jc w:val="center"/>
              <w:rPr>
                <w:rFonts w:eastAsiaTheme="minorEastAsia"/>
                <w:bCs/>
              </w:rPr>
            </w:pPr>
            <w:r>
              <w:rPr>
                <w:rFonts w:eastAsiaTheme="minorEastAsia"/>
                <w:bCs/>
              </w:rPr>
              <w:t>L</w:t>
            </w:r>
          </w:p>
          <w:p w14:paraId="38A7DC26" w14:textId="04E1B668" w:rsidR="005F41D8" w:rsidRDefault="005F41D8" w:rsidP="003F055F">
            <w:pPr>
              <w:spacing w:before="0" w:beforeAutospacing="0" w:after="0" w:afterAutospacing="0" w:line="240" w:lineRule="auto"/>
              <w:jc w:val="center"/>
              <w:rPr>
                <w:rFonts w:eastAsiaTheme="minorEastAsia"/>
                <w:bCs/>
              </w:rPr>
            </w:pPr>
            <w:r>
              <w:rPr>
                <w:rFonts w:eastAsiaTheme="minorEastAsia"/>
                <w:bCs/>
                <w:noProof/>
              </w:rPr>
              <w:drawing>
                <wp:inline distT="0" distB="0" distL="0" distR="0" wp14:anchorId="7CE6CF18" wp14:editId="47B34D49">
                  <wp:extent cx="1903627" cy="1799590"/>
                  <wp:effectExtent l="0" t="0" r="1905" b="0"/>
                  <wp:docPr id="1151881176"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t="28938" b="6593"/>
                          <a:stretch>
                            <a:fillRect/>
                          </a:stretch>
                        </pic:blipFill>
                        <pic:spPr bwMode="auto">
                          <a:xfrm>
                            <a:off x="0" y="0"/>
                            <a:ext cx="1910788" cy="180636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5F41D8" w14:paraId="7D8E3623" w14:textId="77777777" w:rsidTr="003F055F">
        <w:tc>
          <w:tcPr>
            <w:tcW w:w="3963" w:type="dxa"/>
          </w:tcPr>
          <w:p w14:paraId="15775C49" w14:textId="77777777" w:rsidR="005F41D8" w:rsidRDefault="005F41D8" w:rsidP="003F055F">
            <w:pPr>
              <w:spacing w:before="0" w:beforeAutospacing="0" w:after="0" w:afterAutospacing="0" w:line="240" w:lineRule="auto"/>
              <w:jc w:val="center"/>
              <w:rPr>
                <w:rFonts w:eastAsiaTheme="minorEastAsia"/>
                <w:bCs/>
              </w:rPr>
            </w:pPr>
            <w:r>
              <w:rPr>
                <w:rFonts w:eastAsiaTheme="minorEastAsia"/>
                <w:bCs/>
              </w:rPr>
              <w:t>M</w:t>
            </w:r>
          </w:p>
          <w:p w14:paraId="5472E35D" w14:textId="3610F96D" w:rsidR="005F41D8" w:rsidRDefault="005F41D8" w:rsidP="003F055F">
            <w:pPr>
              <w:spacing w:before="0" w:beforeAutospacing="0" w:after="0" w:afterAutospacing="0" w:line="240" w:lineRule="auto"/>
              <w:jc w:val="center"/>
              <w:rPr>
                <w:rFonts w:eastAsiaTheme="minorEastAsia"/>
                <w:bCs/>
              </w:rPr>
            </w:pPr>
            <w:r>
              <w:rPr>
                <w:rFonts w:eastAsiaTheme="minorEastAsia"/>
                <w:bCs/>
                <w:noProof/>
              </w:rPr>
              <w:drawing>
                <wp:inline distT="0" distB="0" distL="0" distR="0" wp14:anchorId="1231403A" wp14:editId="460C4DC9">
                  <wp:extent cx="1847850" cy="1799461"/>
                  <wp:effectExtent l="0" t="0" r="0" b="0"/>
                  <wp:docPr id="347906315"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66" cstate="print">
                            <a:extLst>
                              <a:ext uri="{28A0092B-C50C-407E-A947-70E740481C1C}">
                                <a14:useLocalDpi xmlns:a14="http://schemas.microsoft.com/office/drawing/2010/main" val="0"/>
                              </a:ext>
                            </a:extLst>
                          </a:blip>
                          <a:srcRect t="25947"/>
                          <a:stretch>
                            <a:fillRect/>
                          </a:stretch>
                        </pic:blipFill>
                        <pic:spPr bwMode="auto">
                          <a:xfrm>
                            <a:off x="0" y="0"/>
                            <a:ext cx="1855696" cy="180710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964" w:type="dxa"/>
          </w:tcPr>
          <w:p w14:paraId="7AE8C686" w14:textId="77777777" w:rsidR="005F41D8" w:rsidRDefault="005F41D8" w:rsidP="003F055F">
            <w:pPr>
              <w:spacing w:before="0" w:beforeAutospacing="0" w:after="0" w:afterAutospacing="0" w:line="240" w:lineRule="auto"/>
              <w:jc w:val="center"/>
              <w:rPr>
                <w:rFonts w:eastAsiaTheme="minorEastAsia"/>
                <w:bCs/>
              </w:rPr>
            </w:pPr>
            <w:r>
              <w:rPr>
                <w:rFonts w:eastAsiaTheme="minorEastAsia"/>
                <w:bCs/>
              </w:rPr>
              <w:t>N</w:t>
            </w:r>
          </w:p>
          <w:p w14:paraId="6A55EDBC" w14:textId="5071B8D0" w:rsidR="005F41D8" w:rsidRDefault="005F41D8" w:rsidP="003F055F">
            <w:pPr>
              <w:spacing w:before="0" w:beforeAutospacing="0" w:after="0" w:afterAutospacing="0" w:line="240" w:lineRule="auto"/>
              <w:jc w:val="center"/>
              <w:rPr>
                <w:rFonts w:eastAsiaTheme="minorEastAsia"/>
                <w:bCs/>
              </w:rPr>
            </w:pPr>
            <w:r>
              <w:rPr>
                <w:rFonts w:eastAsiaTheme="minorEastAsia"/>
                <w:bCs/>
                <w:noProof/>
              </w:rPr>
              <w:drawing>
                <wp:inline distT="0" distB="0" distL="0" distR="0" wp14:anchorId="7483E531" wp14:editId="49366E3F">
                  <wp:extent cx="2028186" cy="1798955"/>
                  <wp:effectExtent l="0" t="0" r="0" b="0"/>
                  <wp:docPr id="1151957178"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l="30499" r="5914"/>
                          <a:stretch>
                            <a:fillRect/>
                          </a:stretch>
                        </pic:blipFill>
                        <pic:spPr bwMode="auto">
                          <a:xfrm>
                            <a:off x="0" y="0"/>
                            <a:ext cx="2040919" cy="181024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5F41D8" w14:paraId="5B8508E3" w14:textId="77777777" w:rsidTr="003F055F">
        <w:tc>
          <w:tcPr>
            <w:tcW w:w="3963" w:type="dxa"/>
          </w:tcPr>
          <w:p w14:paraId="5D662EE6" w14:textId="77777777" w:rsidR="005F41D8" w:rsidRDefault="005F41D8" w:rsidP="003F055F">
            <w:pPr>
              <w:spacing w:before="0" w:beforeAutospacing="0" w:after="0" w:afterAutospacing="0" w:line="240" w:lineRule="auto"/>
              <w:jc w:val="center"/>
              <w:rPr>
                <w:rFonts w:eastAsiaTheme="minorEastAsia"/>
                <w:bCs/>
              </w:rPr>
            </w:pPr>
            <w:r>
              <w:rPr>
                <w:rFonts w:eastAsiaTheme="minorEastAsia"/>
                <w:bCs/>
              </w:rPr>
              <w:t>O</w:t>
            </w:r>
          </w:p>
          <w:p w14:paraId="7FF5D2DC" w14:textId="172C8401" w:rsidR="004D66E8" w:rsidRDefault="004D66E8" w:rsidP="003F055F">
            <w:pPr>
              <w:spacing w:before="0" w:beforeAutospacing="0" w:after="0" w:afterAutospacing="0" w:line="240" w:lineRule="auto"/>
              <w:jc w:val="center"/>
              <w:rPr>
                <w:rFonts w:eastAsiaTheme="minorEastAsia"/>
                <w:bCs/>
              </w:rPr>
            </w:pPr>
            <w:r>
              <w:rPr>
                <w:rFonts w:eastAsiaTheme="minorEastAsia"/>
                <w:bCs/>
                <w:noProof/>
              </w:rPr>
              <w:drawing>
                <wp:inline distT="0" distB="0" distL="0" distR="0" wp14:anchorId="18268381" wp14:editId="14EF6B40">
                  <wp:extent cx="1790700" cy="1533525"/>
                  <wp:effectExtent l="0" t="0" r="0" b="9525"/>
                  <wp:docPr id="599056111"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68">
                            <a:extLst>
                              <a:ext uri="{28A0092B-C50C-407E-A947-70E740481C1C}">
                                <a14:useLocalDpi xmlns:a14="http://schemas.microsoft.com/office/drawing/2010/main" val="0"/>
                              </a:ext>
                            </a:extLst>
                          </a:blip>
                          <a:srcRect l="19582" t="34298" r="24122" b="18507"/>
                          <a:stretch>
                            <a:fillRect/>
                          </a:stretch>
                        </pic:blipFill>
                        <pic:spPr bwMode="auto">
                          <a:xfrm>
                            <a:off x="0" y="0"/>
                            <a:ext cx="1790700" cy="153352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964" w:type="dxa"/>
          </w:tcPr>
          <w:p w14:paraId="0436BCEC" w14:textId="5EA733E0" w:rsidR="00FB0EF0" w:rsidRDefault="00FB0EF0" w:rsidP="003F055F">
            <w:pPr>
              <w:spacing w:before="0" w:beforeAutospacing="0" w:after="0" w:afterAutospacing="0" w:line="240" w:lineRule="auto"/>
              <w:jc w:val="center"/>
              <w:rPr>
                <w:rFonts w:eastAsiaTheme="minorEastAsia"/>
                <w:bCs/>
                <w:noProof/>
              </w:rPr>
            </w:pPr>
            <w:r>
              <w:rPr>
                <w:rFonts w:eastAsiaTheme="minorEastAsia"/>
                <w:bCs/>
                <w:noProof/>
              </w:rPr>
              <w:t>P</w:t>
            </w:r>
          </w:p>
          <w:p w14:paraId="6EEB7F71" w14:textId="34643AF6" w:rsidR="005F41D8" w:rsidRDefault="00FB0EF0" w:rsidP="003F055F">
            <w:pPr>
              <w:spacing w:before="0" w:beforeAutospacing="0" w:after="0" w:afterAutospacing="0" w:line="240" w:lineRule="auto"/>
              <w:jc w:val="center"/>
              <w:rPr>
                <w:rFonts w:eastAsiaTheme="minorEastAsia"/>
                <w:bCs/>
              </w:rPr>
            </w:pPr>
            <w:r>
              <w:rPr>
                <w:rFonts w:eastAsiaTheme="minorEastAsia"/>
                <w:bCs/>
                <w:noProof/>
              </w:rPr>
              <w:drawing>
                <wp:inline distT="0" distB="0" distL="0" distR="0" wp14:anchorId="109E5547" wp14:editId="01B4BD3F">
                  <wp:extent cx="2200275" cy="1593852"/>
                  <wp:effectExtent l="0" t="0" r="0" b="6350"/>
                  <wp:docPr id="164946238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9" cstate="print">
                            <a:extLst>
                              <a:ext uri="{28A0092B-C50C-407E-A947-70E740481C1C}">
                                <a14:useLocalDpi xmlns:a14="http://schemas.microsoft.com/office/drawing/2010/main" val="0"/>
                              </a:ext>
                            </a:extLst>
                          </a:blip>
                          <a:srcRect l="7073" r="7777"/>
                          <a:stretch>
                            <a:fillRect/>
                          </a:stretch>
                        </pic:blipFill>
                        <pic:spPr bwMode="auto">
                          <a:xfrm>
                            <a:off x="0" y="0"/>
                            <a:ext cx="2213275" cy="1603269"/>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5A8CAF65" w14:textId="77777777" w:rsidR="00A80591" w:rsidRDefault="004D66E8">
      <w:pPr>
        <w:spacing w:before="0" w:beforeAutospacing="0" w:after="160" w:afterAutospacing="0" w:line="259" w:lineRule="auto"/>
        <w:jc w:val="left"/>
        <w:rPr>
          <w:rFonts w:cs="Times New Roman"/>
          <w:sz w:val="20"/>
          <w:szCs w:val="18"/>
        </w:rPr>
      </w:pPr>
      <w:r w:rsidRPr="004D66E8">
        <w:rPr>
          <w:rFonts w:eastAsiaTheme="minorEastAsia"/>
          <w:bCs/>
          <w:i/>
          <w:iCs/>
          <w:sz w:val="20"/>
          <w:szCs w:val="18"/>
        </w:rPr>
        <w:t xml:space="preserve">Nota: </w:t>
      </w:r>
      <w:r w:rsidR="005F41D8" w:rsidRPr="004D66E8">
        <w:rPr>
          <w:rFonts w:eastAsiaTheme="minorEastAsia"/>
          <w:bCs/>
          <w:sz w:val="20"/>
          <w:szCs w:val="18"/>
        </w:rPr>
        <w:t xml:space="preserve">I: </w:t>
      </w:r>
      <w:r w:rsidR="005F41D8" w:rsidRPr="004D66E8">
        <w:rPr>
          <w:rFonts w:cs="Times New Roman"/>
          <w:sz w:val="20"/>
          <w:szCs w:val="18"/>
        </w:rPr>
        <w:t>Filtración con CA</w:t>
      </w:r>
      <w:r w:rsidRPr="004D66E8">
        <w:rPr>
          <w:rFonts w:cs="Times New Roman"/>
          <w:sz w:val="20"/>
          <w:szCs w:val="18"/>
        </w:rPr>
        <w:t xml:space="preserve">; </w:t>
      </w:r>
      <w:r w:rsidR="005F41D8" w:rsidRPr="004D66E8">
        <w:rPr>
          <w:rFonts w:eastAsiaTheme="minorEastAsia"/>
          <w:bCs/>
          <w:sz w:val="20"/>
          <w:szCs w:val="18"/>
        </w:rPr>
        <w:t>J: Muestra de agua filtrada solo con CA</w:t>
      </w:r>
      <w:r w:rsidRPr="004D66E8">
        <w:rPr>
          <w:rFonts w:eastAsiaTheme="minorEastAsia"/>
          <w:bCs/>
          <w:sz w:val="20"/>
          <w:szCs w:val="18"/>
        </w:rPr>
        <w:t xml:space="preserve">; </w:t>
      </w:r>
      <w:r w:rsidR="005F41D8" w:rsidRPr="004D66E8">
        <w:rPr>
          <w:rFonts w:eastAsiaTheme="minorEastAsia"/>
          <w:bCs/>
          <w:sz w:val="20"/>
          <w:szCs w:val="18"/>
        </w:rPr>
        <w:t>K:</w:t>
      </w:r>
      <w:r w:rsidR="005F41D8" w:rsidRPr="004D66E8">
        <w:rPr>
          <w:sz w:val="20"/>
          <w:szCs w:val="18"/>
        </w:rPr>
        <w:t xml:space="preserve"> </w:t>
      </w:r>
      <w:r w:rsidR="005F41D8" w:rsidRPr="004D66E8">
        <w:rPr>
          <w:rFonts w:eastAsiaTheme="minorEastAsia"/>
          <w:bCs/>
          <w:sz w:val="20"/>
          <w:szCs w:val="18"/>
        </w:rPr>
        <w:t>Muestra para del agua potable para análisis final</w:t>
      </w:r>
      <w:r w:rsidRPr="004D66E8">
        <w:rPr>
          <w:rFonts w:eastAsiaTheme="minorEastAsia"/>
          <w:bCs/>
          <w:sz w:val="20"/>
          <w:szCs w:val="18"/>
        </w:rPr>
        <w:t xml:space="preserve">; </w:t>
      </w:r>
      <w:r w:rsidR="005F41D8" w:rsidRPr="004D66E8">
        <w:rPr>
          <w:rFonts w:eastAsiaTheme="minorEastAsia"/>
          <w:bCs/>
          <w:sz w:val="20"/>
          <w:szCs w:val="18"/>
        </w:rPr>
        <w:t>L: Medición calidad del agua</w:t>
      </w:r>
      <w:r w:rsidRPr="004D66E8">
        <w:rPr>
          <w:rFonts w:eastAsiaTheme="minorEastAsia"/>
          <w:bCs/>
          <w:sz w:val="20"/>
          <w:szCs w:val="18"/>
        </w:rPr>
        <w:t xml:space="preserve">; </w:t>
      </w:r>
      <w:r w:rsidR="005F41D8" w:rsidRPr="004D66E8">
        <w:rPr>
          <w:rFonts w:eastAsiaTheme="minorEastAsia"/>
          <w:bCs/>
          <w:sz w:val="20"/>
          <w:szCs w:val="18"/>
        </w:rPr>
        <w:t>M:</w:t>
      </w:r>
      <w:r w:rsidR="005F41D8" w:rsidRPr="004D66E8">
        <w:rPr>
          <w:sz w:val="20"/>
          <w:szCs w:val="18"/>
        </w:rPr>
        <w:t xml:space="preserve"> </w:t>
      </w:r>
      <w:r w:rsidR="005F41D8" w:rsidRPr="004D66E8">
        <w:rPr>
          <w:rFonts w:eastAsiaTheme="minorEastAsia"/>
          <w:bCs/>
          <w:sz w:val="20"/>
          <w:szCs w:val="18"/>
        </w:rPr>
        <w:t>Análisis físico del agua STT, pH, temperatura</w:t>
      </w:r>
      <w:r w:rsidRPr="004D66E8">
        <w:rPr>
          <w:rFonts w:eastAsiaTheme="minorEastAsia"/>
          <w:bCs/>
          <w:sz w:val="20"/>
          <w:szCs w:val="18"/>
        </w:rPr>
        <w:t xml:space="preserve">; </w:t>
      </w:r>
      <w:r w:rsidR="005F41D8" w:rsidRPr="004D66E8">
        <w:rPr>
          <w:rFonts w:eastAsiaTheme="minorEastAsia"/>
          <w:bCs/>
          <w:sz w:val="20"/>
          <w:szCs w:val="18"/>
        </w:rPr>
        <w:t xml:space="preserve">N: Análisis de </w:t>
      </w:r>
      <w:r w:rsidRPr="004D66E8">
        <w:rPr>
          <w:rFonts w:cs="Times New Roman"/>
          <w:sz w:val="20"/>
          <w:szCs w:val="18"/>
        </w:rPr>
        <w:t xml:space="preserve">turbidez al agua potable; </w:t>
      </w:r>
      <w:r w:rsidR="005F41D8" w:rsidRPr="004D66E8">
        <w:rPr>
          <w:rFonts w:eastAsiaTheme="minorEastAsia"/>
          <w:bCs/>
          <w:sz w:val="20"/>
          <w:szCs w:val="18"/>
        </w:rPr>
        <w:t>O:</w:t>
      </w:r>
      <w:r w:rsidRPr="004D66E8">
        <w:rPr>
          <w:rFonts w:eastAsiaTheme="minorEastAsia"/>
          <w:bCs/>
          <w:sz w:val="20"/>
          <w:szCs w:val="18"/>
        </w:rPr>
        <w:t xml:space="preserve"> </w:t>
      </w:r>
      <w:r w:rsidRPr="004D66E8">
        <w:rPr>
          <w:rFonts w:cs="Times New Roman"/>
          <w:sz w:val="20"/>
          <w:szCs w:val="18"/>
        </w:rPr>
        <w:t>Medición química del agua cloro</w:t>
      </w:r>
      <w:r w:rsidR="00FB0EF0">
        <w:rPr>
          <w:rFonts w:cs="Times New Roman"/>
          <w:sz w:val="20"/>
          <w:szCs w:val="18"/>
        </w:rPr>
        <w:t>; P: Visita de campo.</w:t>
      </w:r>
    </w:p>
    <w:tbl>
      <w:tblPr>
        <w:tblStyle w:val="Tablaconcuadrcula"/>
        <w:tblW w:w="0" w:type="auto"/>
        <w:tblBorders>
          <w:top w:val="none" w:sz="0" w:space="0" w:color="auto"/>
          <w:bottom w:val="none" w:sz="0" w:space="0" w:color="auto"/>
        </w:tblBorders>
        <w:tblLook w:val="04A0" w:firstRow="1" w:lastRow="0" w:firstColumn="1" w:lastColumn="0" w:noHBand="0" w:noVBand="1"/>
      </w:tblPr>
      <w:tblGrid>
        <w:gridCol w:w="7596"/>
      </w:tblGrid>
      <w:tr w:rsidR="00A80591" w14:paraId="7425009F" w14:textId="77777777" w:rsidTr="00A80591">
        <w:tc>
          <w:tcPr>
            <w:tcW w:w="7596" w:type="dxa"/>
          </w:tcPr>
          <w:p w14:paraId="62319D51" w14:textId="1888C2AE" w:rsidR="00A80591" w:rsidRDefault="00A80591" w:rsidP="00652A22">
            <w:pPr>
              <w:spacing w:before="0" w:beforeAutospacing="0" w:after="0" w:afterAutospacing="0" w:line="240" w:lineRule="auto"/>
              <w:jc w:val="center"/>
              <w:rPr>
                <w:rFonts w:eastAsiaTheme="minorEastAsia"/>
                <w:bCs/>
              </w:rPr>
            </w:pPr>
            <w:r>
              <w:rPr>
                <w:rFonts w:eastAsiaTheme="minorEastAsia"/>
                <w:bCs/>
              </w:rPr>
              <w:lastRenderedPageBreak/>
              <w:t>Q</w:t>
            </w:r>
          </w:p>
          <w:p w14:paraId="246D0E49" w14:textId="5794105E" w:rsidR="00A80591" w:rsidRDefault="00A80591" w:rsidP="00652A22">
            <w:pPr>
              <w:spacing w:before="0" w:beforeAutospacing="0" w:after="0" w:afterAutospacing="0" w:line="240" w:lineRule="auto"/>
              <w:jc w:val="center"/>
              <w:rPr>
                <w:rFonts w:eastAsiaTheme="minorEastAsia"/>
                <w:bCs/>
              </w:rPr>
            </w:pPr>
            <w:r>
              <w:rPr>
                <w:rFonts w:eastAsiaTheme="minorEastAsia"/>
                <w:bCs/>
                <w:noProof/>
              </w:rPr>
              <w:drawing>
                <wp:inline distT="0" distB="0" distL="0" distR="0" wp14:anchorId="7C7D05D1" wp14:editId="216F8792">
                  <wp:extent cx="4686102" cy="2160000"/>
                  <wp:effectExtent l="0" t="0" r="635" b="0"/>
                  <wp:docPr id="351290319"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4686102" cy="2160000"/>
                          </a:xfrm>
                          <a:prstGeom prst="rect">
                            <a:avLst/>
                          </a:prstGeom>
                          <a:noFill/>
                        </pic:spPr>
                      </pic:pic>
                    </a:graphicData>
                  </a:graphic>
                </wp:inline>
              </w:drawing>
            </w:r>
          </w:p>
        </w:tc>
      </w:tr>
      <w:tr w:rsidR="00A80591" w14:paraId="0FD7E2C8" w14:textId="77777777" w:rsidTr="00A80591">
        <w:tc>
          <w:tcPr>
            <w:tcW w:w="7596" w:type="dxa"/>
          </w:tcPr>
          <w:p w14:paraId="25EA47DB" w14:textId="5C53A332" w:rsidR="00A80591" w:rsidRDefault="00A80591" w:rsidP="00A80591">
            <w:pPr>
              <w:spacing w:before="0" w:beforeAutospacing="0" w:after="0" w:afterAutospacing="0" w:line="240" w:lineRule="auto"/>
              <w:rPr>
                <w:rFonts w:eastAsiaTheme="minorEastAsia"/>
                <w:bCs/>
              </w:rPr>
            </w:pPr>
          </w:p>
          <w:p w14:paraId="5C64532E" w14:textId="2A40DFFF" w:rsidR="00A80591" w:rsidRDefault="00A80591" w:rsidP="00652A22">
            <w:pPr>
              <w:spacing w:before="0" w:beforeAutospacing="0" w:after="0" w:afterAutospacing="0" w:line="240" w:lineRule="auto"/>
              <w:jc w:val="center"/>
              <w:rPr>
                <w:rFonts w:eastAsiaTheme="minorEastAsia"/>
                <w:bCs/>
              </w:rPr>
            </w:pPr>
            <w:r>
              <w:rPr>
                <w:rFonts w:eastAsiaTheme="minorEastAsia"/>
                <w:bCs/>
                <w:noProof/>
              </w:rPr>
              <w:drawing>
                <wp:inline distT="0" distB="0" distL="0" distR="0" wp14:anchorId="6C8326C7" wp14:editId="01CD7C22">
                  <wp:extent cx="2010410" cy="2159208"/>
                  <wp:effectExtent l="0" t="0" r="8890" b="0"/>
                  <wp:docPr id="1253903183"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012310" cy="2161248"/>
                          </a:xfrm>
                          <a:prstGeom prst="rect">
                            <a:avLst/>
                          </a:prstGeom>
                          <a:noFill/>
                        </pic:spPr>
                      </pic:pic>
                    </a:graphicData>
                  </a:graphic>
                </wp:inline>
              </w:drawing>
            </w:r>
          </w:p>
        </w:tc>
      </w:tr>
    </w:tbl>
    <w:p w14:paraId="76625A40" w14:textId="0EE2007B" w:rsidR="00454F3D" w:rsidRPr="00A80591" w:rsidRDefault="00A80591">
      <w:pPr>
        <w:spacing w:before="0" w:beforeAutospacing="0" w:after="160" w:afterAutospacing="0" w:line="259" w:lineRule="auto"/>
        <w:jc w:val="left"/>
        <w:rPr>
          <w:rFonts w:eastAsiaTheme="minorEastAsia"/>
          <w:bCs/>
        </w:rPr>
      </w:pPr>
      <w:r w:rsidRPr="00A80591">
        <w:rPr>
          <w:rFonts w:eastAsiaTheme="minorEastAsia"/>
          <w:bCs/>
          <w:i/>
          <w:iCs/>
          <w:sz w:val="20"/>
          <w:szCs w:val="18"/>
        </w:rPr>
        <w:t xml:space="preserve">Nota: </w:t>
      </w:r>
      <w:r w:rsidRPr="00A80591">
        <w:rPr>
          <w:rFonts w:eastAsiaTheme="minorEastAsia"/>
          <w:bCs/>
          <w:sz w:val="20"/>
          <w:szCs w:val="18"/>
        </w:rPr>
        <w:t>Q: Capacitación a l</w:t>
      </w:r>
      <w:r>
        <w:rPr>
          <w:rFonts w:eastAsiaTheme="minorEastAsia"/>
          <w:bCs/>
          <w:sz w:val="20"/>
          <w:szCs w:val="18"/>
        </w:rPr>
        <w:t>a comunidad</w:t>
      </w:r>
      <w:r w:rsidR="00454F3D" w:rsidRPr="00A80591">
        <w:rPr>
          <w:rFonts w:eastAsiaTheme="minorEastAsia"/>
          <w:bCs/>
        </w:rPr>
        <w:br w:type="page"/>
      </w:r>
    </w:p>
    <w:p w14:paraId="3A341179" w14:textId="7A26FFEA" w:rsidR="0068406E" w:rsidRPr="00A80591" w:rsidRDefault="0068406E" w:rsidP="0068406E">
      <w:pPr>
        <w:pStyle w:val="Ttulo4"/>
        <w:rPr>
          <w:lang w:val="pt-BR"/>
        </w:rPr>
      </w:pPr>
      <w:r w:rsidRPr="00A80591">
        <w:rPr>
          <w:lang w:val="pt-BR"/>
        </w:rPr>
        <w:lastRenderedPageBreak/>
        <w:t xml:space="preserve">Anexo </w:t>
      </w:r>
      <w:r w:rsidR="004D1755">
        <w:fldChar w:fldCharType="begin"/>
      </w:r>
      <w:r w:rsidR="004D1755" w:rsidRPr="00A80591">
        <w:rPr>
          <w:lang w:val="pt-BR"/>
        </w:rPr>
        <w:instrText xml:space="preserve"> SEQ Anexo \* ARABIC </w:instrText>
      </w:r>
      <w:r w:rsidR="004D1755">
        <w:fldChar w:fldCharType="separate"/>
      </w:r>
      <w:r w:rsidR="00023DA6">
        <w:rPr>
          <w:noProof/>
          <w:lang w:val="pt-BR"/>
        </w:rPr>
        <w:t>8</w:t>
      </w:r>
      <w:r w:rsidR="004D1755">
        <w:rPr>
          <w:noProof/>
        </w:rPr>
        <w:fldChar w:fldCharType="end"/>
      </w:r>
      <w:r w:rsidRPr="00A80591">
        <w:rPr>
          <w:lang w:val="pt-BR"/>
        </w:rPr>
        <w:t xml:space="preserve"> </w:t>
      </w:r>
      <w:bookmarkStart w:id="134" w:name="_Toc207705928"/>
      <w:r w:rsidRPr="00A80591">
        <w:rPr>
          <w:lang w:val="pt-BR"/>
        </w:rPr>
        <w:t>Normativa INEN 1108</w:t>
      </w:r>
      <w:bookmarkEnd w:id="134"/>
    </w:p>
    <w:p w14:paraId="7A8F0F3E" w14:textId="77777777" w:rsidR="0068406E" w:rsidRPr="00CC779C" w:rsidRDefault="0068406E" w:rsidP="0068406E">
      <w:pPr>
        <w:pStyle w:val="Descripcin"/>
        <w:rPr>
          <w:b/>
          <w:bCs/>
          <w:color w:val="000000" w:themeColor="text1"/>
          <w:szCs w:val="24"/>
        </w:rPr>
      </w:pPr>
      <w:r w:rsidRPr="00CC779C">
        <w:rPr>
          <w:b/>
          <w:bCs/>
          <w:noProof/>
          <w:color w:val="000000" w:themeColor="text1"/>
          <w:szCs w:val="24"/>
        </w:rPr>
        <w:drawing>
          <wp:inline distT="0" distB="0" distL="0" distR="0" wp14:anchorId="3AF0CA0D" wp14:editId="42841E14">
            <wp:extent cx="4887595" cy="3646805"/>
            <wp:effectExtent l="0" t="0" r="8255" b="0"/>
            <wp:docPr id="274542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54213" name=""/>
                    <pic:cNvPicPr/>
                  </pic:nvPicPr>
                  <pic:blipFill rotWithShape="1">
                    <a:blip r:embed="rId72"/>
                    <a:srcRect l="3024"/>
                    <a:stretch/>
                  </pic:blipFill>
                  <pic:spPr bwMode="auto">
                    <a:xfrm>
                      <a:off x="0" y="0"/>
                      <a:ext cx="4887595" cy="3646805"/>
                    </a:xfrm>
                    <a:prstGeom prst="rect">
                      <a:avLst/>
                    </a:prstGeom>
                    <a:ln>
                      <a:noFill/>
                    </a:ln>
                    <a:extLst>
                      <a:ext uri="{53640926-AAD7-44D8-BBD7-CCE9431645EC}">
                        <a14:shadowObscured xmlns:a14="http://schemas.microsoft.com/office/drawing/2010/main"/>
                      </a:ext>
                    </a:extLst>
                  </pic:spPr>
                </pic:pic>
              </a:graphicData>
            </a:graphic>
          </wp:inline>
        </w:drawing>
      </w:r>
    </w:p>
    <w:p w14:paraId="5D48B7E1" w14:textId="77777777" w:rsidR="0068406E" w:rsidRPr="00CC779C" w:rsidRDefault="0068406E" w:rsidP="0068406E">
      <w:pPr>
        <w:pStyle w:val="Descripcin"/>
        <w:jc w:val="center"/>
        <w:rPr>
          <w:b/>
          <w:bCs/>
          <w:color w:val="000000" w:themeColor="text1"/>
          <w:szCs w:val="24"/>
        </w:rPr>
      </w:pPr>
      <w:r w:rsidRPr="00CC779C">
        <w:rPr>
          <w:b/>
          <w:bCs/>
          <w:noProof/>
          <w:color w:val="000000" w:themeColor="text1"/>
          <w:szCs w:val="24"/>
        </w:rPr>
        <w:drawing>
          <wp:inline distT="0" distB="0" distL="0" distR="0" wp14:anchorId="6182B86F" wp14:editId="6EEA6BFD">
            <wp:extent cx="5039995" cy="2421255"/>
            <wp:effectExtent l="0" t="0" r="8255" b="0"/>
            <wp:docPr id="20970527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052727" name=""/>
                    <pic:cNvPicPr/>
                  </pic:nvPicPr>
                  <pic:blipFill>
                    <a:blip r:embed="rId73"/>
                    <a:stretch>
                      <a:fillRect/>
                    </a:stretch>
                  </pic:blipFill>
                  <pic:spPr>
                    <a:xfrm>
                      <a:off x="0" y="0"/>
                      <a:ext cx="5039995" cy="2421255"/>
                    </a:xfrm>
                    <a:prstGeom prst="rect">
                      <a:avLst/>
                    </a:prstGeom>
                  </pic:spPr>
                </pic:pic>
              </a:graphicData>
            </a:graphic>
          </wp:inline>
        </w:drawing>
      </w:r>
    </w:p>
    <w:p w14:paraId="49C32467" w14:textId="77777777" w:rsidR="0068406E" w:rsidRPr="00CC779C" w:rsidRDefault="0068406E" w:rsidP="0068406E">
      <w:pPr>
        <w:spacing w:before="0" w:beforeAutospacing="0" w:after="160" w:afterAutospacing="0" w:line="259" w:lineRule="auto"/>
        <w:jc w:val="left"/>
        <w:rPr>
          <w:b/>
          <w:bCs/>
          <w:iCs/>
          <w:color w:val="000000" w:themeColor="text1"/>
          <w:szCs w:val="24"/>
        </w:rPr>
      </w:pPr>
      <w:r w:rsidRPr="00CC779C">
        <w:rPr>
          <w:b/>
          <w:bCs/>
          <w:iCs/>
          <w:color w:val="000000" w:themeColor="text1"/>
          <w:szCs w:val="24"/>
        </w:rPr>
        <w:br w:type="page"/>
      </w:r>
    </w:p>
    <w:p w14:paraId="5E58724F" w14:textId="664C830F" w:rsidR="0068406E" w:rsidRPr="004D1755" w:rsidRDefault="0068406E" w:rsidP="0068406E">
      <w:pPr>
        <w:pStyle w:val="Ttulo4"/>
        <w:rPr>
          <w:lang w:val="pt-BR"/>
        </w:rPr>
      </w:pPr>
      <w:r w:rsidRPr="004D1755">
        <w:rPr>
          <w:lang w:val="pt-BR"/>
        </w:rPr>
        <w:lastRenderedPageBreak/>
        <w:t xml:space="preserve">Anexo </w:t>
      </w:r>
      <w:r>
        <w:fldChar w:fldCharType="begin"/>
      </w:r>
      <w:r w:rsidRPr="004D1755">
        <w:rPr>
          <w:lang w:val="pt-BR"/>
        </w:rPr>
        <w:instrText xml:space="preserve"> SEQ Anexo \* ARABIC </w:instrText>
      </w:r>
      <w:r>
        <w:fldChar w:fldCharType="separate"/>
      </w:r>
      <w:r w:rsidR="00023DA6">
        <w:rPr>
          <w:noProof/>
          <w:lang w:val="pt-BR"/>
        </w:rPr>
        <w:t>9</w:t>
      </w:r>
      <w:r>
        <w:fldChar w:fldCharType="end"/>
      </w:r>
      <w:r w:rsidRPr="004D1755">
        <w:rPr>
          <w:lang w:val="pt-BR"/>
        </w:rPr>
        <w:t xml:space="preserve"> </w:t>
      </w:r>
      <w:bookmarkStart w:id="135" w:name="_Toc207705929"/>
      <w:r w:rsidRPr="004D1755">
        <w:rPr>
          <w:lang w:val="pt-BR"/>
        </w:rPr>
        <w:t>Normativa TULSMA – AM 097-A</w:t>
      </w:r>
      <w:bookmarkEnd w:id="135"/>
    </w:p>
    <w:p w14:paraId="02263A50" w14:textId="77777777" w:rsidR="0068406E" w:rsidRPr="00CC779C" w:rsidRDefault="0068406E" w:rsidP="0068406E">
      <w:pPr>
        <w:spacing w:before="0" w:beforeAutospacing="0" w:after="160" w:afterAutospacing="0" w:line="259" w:lineRule="auto"/>
        <w:jc w:val="left"/>
        <w:rPr>
          <w:b/>
          <w:bCs/>
          <w:iCs/>
          <w:color w:val="000000" w:themeColor="text1"/>
          <w:szCs w:val="24"/>
        </w:rPr>
      </w:pPr>
      <w:r w:rsidRPr="00CC779C">
        <w:rPr>
          <w:b/>
          <w:bCs/>
          <w:iCs/>
          <w:noProof/>
          <w:color w:val="000000" w:themeColor="text1"/>
          <w:szCs w:val="24"/>
        </w:rPr>
        <w:drawing>
          <wp:inline distT="0" distB="0" distL="0" distR="0" wp14:anchorId="323DB7CE" wp14:editId="04C12D16">
            <wp:extent cx="5039995" cy="3420110"/>
            <wp:effectExtent l="0" t="0" r="8255" b="8890"/>
            <wp:docPr id="54064198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641987" name=""/>
                    <pic:cNvPicPr/>
                  </pic:nvPicPr>
                  <pic:blipFill>
                    <a:blip r:embed="rId74"/>
                    <a:stretch>
                      <a:fillRect/>
                    </a:stretch>
                  </pic:blipFill>
                  <pic:spPr>
                    <a:xfrm>
                      <a:off x="0" y="0"/>
                      <a:ext cx="5039995" cy="3420110"/>
                    </a:xfrm>
                    <a:prstGeom prst="rect">
                      <a:avLst/>
                    </a:prstGeom>
                  </pic:spPr>
                </pic:pic>
              </a:graphicData>
            </a:graphic>
          </wp:inline>
        </w:drawing>
      </w:r>
    </w:p>
    <w:p w14:paraId="0F97BAF9" w14:textId="77777777" w:rsidR="0068406E" w:rsidRPr="00CC779C" w:rsidRDefault="0068406E" w:rsidP="0068406E">
      <w:pPr>
        <w:spacing w:before="0" w:beforeAutospacing="0" w:after="160" w:afterAutospacing="0" w:line="259" w:lineRule="auto"/>
        <w:jc w:val="left"/>
        <w:rPr>
          <w:b/>
          <w:bCs/>
          <w:iCs/>
          <w:color w:val="000000" w:themeColor="text1"/>
          <w:szCs w:val="24"/>
        </w:rPr>
      </w:pPr>
      <w:r w:rsidRPr="00CC779C">
        <w:rPr>
          <w:b/>
          <w:bCs/>
          <w:iCs/>
          <w:noProof/>
          <w:color w:val="000000" w:themeColor="text1"/>
          <w:szCs w:val="24"/>
        </w:rPr>
        <w:drawing>
          <wp:inline distT="0" distB="0" distL="0" distR="0" wp14:anchorId="01EB50E7" wp14:editId="3B8B7254">
            <wp:extent cx="4940300" cy="1855470"/>
            <wp:effectExtent l="0" t="0" r="0" b="0"/>
            <wp:docPr id="167627728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277283" name=""/>
                    <pic:cNvPicPr/>
                  </pic:nvPicPr>
                  <pic:blipFill rotWithShape="1">
                    <a:blip r:embed="rId75"/>
                    <a:srcRect l="630" t="15598" r="1348"/>
                    <a:stretch/>
                  </pic:blipFill>
                  <pic:spPr bwMode="auto">
                    <a:xfrm>
                      <a:off x="0" y="0"/>
                      <a:ext cx="4940300" cy="1855470"/>
                    </a:xfrm>
                    <a:prstGeom prst="rect">
                      <a:avLst/>
                    </a:prstGeom>
                    <a:ln>
                      <a:noFill/>
                    </a:ln>
                    <a:extLst>
                      <a:ext uri="{53640926-AAD7-44D8-BBD7-CCE9431645EC}">
                        <a14:shadowObscured xmlns:a14="http://schemas.microsoft.com/office/drawing/2010/main"/>
                      </a:ext>
                    </a:extLst>
                  </pic:spPr>
                </pic:pic>
              </a:graphicData>
            </a:graphic>
          </wp:inline>
        </w:drawing>
      </w:r>
    </w:p>
    <w:bookmarkEnd w:id="0"/>
    <w:p w14:paraId="4AECA6DE" w14:textId="12D973DD" w:rsidR="0068406E" w:rsidRPr="00CC779C" w:rsidRDefault="0068406E" w:rsidP="0068406E">
      <w:pPr>
        <w:spacing w:before="0" w:beforeAutospacing="0" w:after="160" w:afterAutospacing="0" w:line="259" w:lineRule="auto"/>
        <w:jc w:val="left"/>
        <w:rPr>
          <w:b/>
          <w:bCs/>
          <w:iCs/>
          <w:color w:val="000000" w:themeColor="text1"/>
          <w:szCs w:val="24"/>
        </w:rPr>
      </w:pPr>
    </w:p>
    <w:sectPr w:rsidR="0068406E" w:rsidRPr="00CC779C" w:rsidSect="00B74D9D">
      <w:footerReference w:type="default" r:id="rId76"/>
      <w:pgSz w:w="11906" w:h="16838"/>
      <w:pgMar w:top="1701" w:right="1701"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C99E3B" w14:textId="77777777" w:rsidR="00A167DA" w:rsidRPr="00CC779C" w:rsidRDefault="00A167DA" w:rsidP="00B74D9D">
      <w:pPr>
        <w:spacing w:before="0" w:after="0" w:line="240" w:lineRule="auto"/>
      </w:pPr>
      <w:r w:rsidRPr="00CC779C">
        <w:separator/>
      </w:r>
    </w:p>
  </w:endnote>
  <w:endnote w:type="continuationSeparator" w:id="0">
    <w:p w14:paraId="30899599" w14:textId="77777777" w:rsidR="00A167DA" w:rsidRPr="00CC779C" w:rsidRDefault="00A167DA" w:rsidP="00B74D9D">
      <w:pPr>
        <w:spacing w:before="0" w:after="0" w:line="240" w:lineRule="auto"/>
      </w:pPr>
      <w:r w:rsidRPr="00CC779C">
        <w:continuationSeparator/>
      </w:r>
    </w:p>
  </w:endnote>
  <w:endnote w:type="continuationNotice" w:id="1">
    <w:p w14:paraId="2031AE78" w14:textId="77777777" w:rsidR="00A167DA" w:rsidRDefault="00A167DA">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48D0BD" w14:textId="6522F7EF" w:rsidR="00D31DED" w:rsidRPr="00CC779C" w:rsidRDefault="00D31DED" w:rsidP="00BC6835">
    <w:pPr>
      <w:pStyle w:val="Piedepgina"/>
      <w:jc w:val="right"/>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D251F4" w14:textId="77777777" w:rsidR="004D1755" w:rsidRPr="00CC779C" w:rsidRDefault="004D1755">
    <w:pPr>
      <w:pStyle w:val="Piedepgin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002250" w14:textId="7495DF79" w:rsidR="00084F61" w:rsidRPr="00CC779C" w:rsidRDefault="00084F61" w:rsidP="00084F61">
    <w:pPr>
      <w:pStyle w:val="Piedepgina"/>
      <w:jc w:val="right"/>
    </w:pPr>
    <w:r>
      <w:fldChar w:fldCharType="begin"/>
    </w:r>
    <w:r>
      <w:instrText>PAGE   \* MERGEFORMAT</w:instrText>
    </w:r>
    <w:r>
      <w:fldChar w:fldCharType="separate"/>
    </w:r>
    <w:r>
      <w:rPr>
        <w:lang w:val="es-ES"/>
      </w:rPr>
      <w:t>1</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94461935"/>
      <w:docPartObj>
        <w:docPartGallery w:val="Page Numbers (Bottom of Page)"/>
        <w:docPartUnique/>
      </w:docPartObj>
    </w:sdtPr>
    <w:sdtContent>
      <w:p w14:paraId="742C6254" w14:textId="312B4AFE" w:rsidR="00D31DED" w:rsidRPr="00CC779C" w:rsidRDefault="00D31DED" w:rsidP="00BC6835">
        <w:pPr>
          <w:pStyle w:val="Piedepgina"/>
          <w:jc w:val="right"/>
        </w:pPr>
        <w:r w:rsidRPr="00CC779C">
          <w:fldChar w:fldCharType="begin"/>
        </w:r>
        <w:r w:rsidRPr="00CC779C">
          <w:instrText>PAGE   \* MERGEFORMAT</w:instrText>
        </w:r>
        <w:r w:rsidRPr="00CC779C">
          <w:fldChar w:fldCharType="separate"/>
        </w:r>
        <w:r w:rsidRPr="00CC779C">
          <w:t>2</w:t>
        </w:r>
        <w:r w:rsidRPr="00CC779C">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18342513"/>
      <w:docPartObj>
        <w:docPartGallery w:val="Page Numbers (Bottom of Page)"/>
        <w:docPartUnique/>
      </w:docPartObj>
    </w:sdtPr>
    <w:sdtContent>
      <w:p w14:paraId="760DCEFC" w14:textId="34F318AD" w:rsidR="001D16A8" w:rsidRPr="00CC779C" w:rsidRDefault="001D16A8" w:rsidP="001D16A8">
        <w:pPr>
          <w:pStyle w:val="Piedepgina"/>
          <w:jc w:val="right"/>
        </w:pPr>
        <w:r>
          <w:fldChar w:fldCharType="begin"/>
        </w:r>
        <w:r>
          <w:instrText>PAGE   \* MERGEFORMAT</w:instrText>
        </w:r>
        <w:r>
          <w:fldChar w:fldCharType="separate"/>
        </w:r>
        <w:r>
          <w:rPr>
            <w:lang w:val="es-ES"/>
          </w:rPr>
          <w:t>2</w:t>
        </w:r>
        <w: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39116740"/>
      <w:docPartObj>
        <w:docPartGallery w:val="Page Numbers (Bottom of Page)"/>
        <w:docPartUnique/>
      </w:docPartObj>
    </w:sdtPr>
    <w:sdtContent>
      <w:p w14:paraId="17191D44" w14:textId="77777777" w:rsidR="00600719" w:rsidRPr="00CC779C" w:rsidRDefault="00600719" w:rsidP="001D16A8">
        <w:pPr>
          <w:pStyle w:val="Piedepgina"/>
          <w:jc w:val="right"/>
        </w:pPr>
        <w:r>
          <w:fldChar w:fldCharType="begin"/>
        </w:r>
        <w:r>
          <w:instrText>PAGE   \* MERGEFORMAT</w:instrText>
        </w:r>
        <w:r>
          <w:fldChar w:fldCharType="separate"/>
        </w:r>
        <w:r>
          <w:rPr>
            <w:lang w:val="es-ES"/>
          </w:rPr>
          <w:t>2</w:t>
        </w:r>
        <w: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25461348"/>
      <w:docPartObj>
        <w:docPartGallery w:val="Page Numbers (Bottom of Page)"/>
        <w:docPartUnique/>
      </w:docPartObj>
    </w:sdtPr>
    <w:sdtContent>
      <w:p w14:paraId="1C05FB25" w14:textId="77777777" w:rsidR="00552A90" w:rsidRPr="00CC779C" w:rsidRDefault="00552A90" w:rsidP="001D16A8">
        <w:pPr>
          <w:pStyle w:val="Piedepgina"/>
          <w:jc w:val="right"/>
        </w:pPr>
        <w:r>
          <w:fldChar w:fldCharType="begin"/>
        </w:r>
        <w:r>
          <w:instrText>PAGE   \* MERGEFORMAT</w:instrText>
        </w:r>
        <w:r>
          <w:fldChar w:fldCharType="separate"/>
        </w:r>
        <w:r>
          <w:rPr>
            <w:lang w:val="es-ES"/>
          </w:rPr>
          <w:t>2</w:t>
        </w:r>
        <w: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9137302"/>
      <w:docPartObj>
        <w:docPartGallery w:val="Page Numbers (Bottom of Page)"/>
        <w:docPartUnique/>
      </w:docPartObj>
    </w:sdtPr>
    <w:sdtContent>
      <w:p w14:paraId="1B04BAC4" w14:textId="77777777" w:rsidR="00552A90" w:rsidRPr="00CC779C" w:rsidRDefault="00552A90" w:rsidP="001D16A8">
        <w:pPr>
          <w:pStyle w:val="Piedepgina"/>
          <w:jc w:val="right"/>
        </w:pPr>
        <w:r>
          <w:fldChar w:fldCharType="begin"/>
        </w:r>
        <w:r>
          <w:instrText>PAGE   \* MERGEFORMAT</w:instrText>
        </w:r>
        <w:r>
          <w:fldChar w:fldCharType="separate"/>
        </w:r>
        <w:r>
          <w:rPr>
            <w:lang w:val="es-ES"/>
          </w:rPr>
          <w:t>2</w:t>
        </w:r>
        <w:r>
          <w:fldChar w:fldCharType="end"/>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657B24" w14:textId="77777777" w:rsidR="00D31DED" w:rsidRPr="00CC779C" w:rsidRDefault="00D31DED">
    <w:pPr>
      <w:pStyle w:val="Piedepgina"/>
      <w:jc w:val="right"/>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01915C" w14:textId="77777777" w:rsidR="004D1755" w:rsidRPr="00CC779C" w:rsidRDefault="004D1755">
    <w:pPr>
      <w:pStyle w:val="Piedepgin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C7B5D3" w14:textId="77777777" w:rsidR="00A167DA" w:rsidRPr="00CC779C" w:rsidRDefault="00A167DA" w:rsidP="00B74D9D">
      <w:pPr>
        <w:spacing w:before="0" w:after="0" w:line="240" w:lineRule="auto"/>
      </w:pPr>
      <w:r w:rsidRPr="00CC779C">
        <w:separator/>
      </w:r>
    </w:p>
  </w:footnote>
  <w:footnote w:type="continuationSeparator" w:id="0">
    <w:p w14:paraId="115F3094" w14:textId="77777777" w:rsidR="00A167DA" w:rsidRPr="00CC779C" w:rsidRDefault="00A167DA" w:rsidP="00B74D9D">
      <w:pPr>
        <w:spacing w:before="0" w:after="0" w:line="240" w:lineRule="auto"/>
      </w:pPr>
      <w:r w:rsidRPr="00CC779C">
        <w:continuationSeparator/>
      </w:r>
    </w:p>
  </w:footnote>
  <w:footnote w:type="continuationNotice" w:id="1">
    <w:p w14:paraId="61AD22A8" w14:textId="77777777" w:rsidR="00A167DA" w:rsidRDefault="00A167DA">
      <w:pPr>
        <w:spacing w:before="0"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904D81"/>
    <w:multiLevelType w:val="multilevel"/>
    <w:tmpl w:val="8F6A82E6"/>
    <w:lvl w:ilvl="0">
      <w:start w:val="1"/>
      <w:numFmt w:val="decimal"/>
      <w:lvlText w:val="%1."/>
      <w:lvlJc w:val="left"/>
      <w:pPr>
        <w:ind w:left="360" w:hanging="360"/>
      </w:pPr>
      <w:rPr>
        <w:rFonts w:hint="default"/>
        <w:lang w:val="es-MX"/>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8A63EA4"/>
    <w:multiLevelType w:val="multilevel"/>
    <w:tmpl w:val="196485B6"/>
    <w:lvl w:ilvl="0">
      <w:start w:val="1"/>
      <w:numFmt w:val="bullet"/>
      <w:lvlText w:val="−"/>
      <w:lvlJc w:val="left"/>
      <w:pPr>
        <w:tabs>
          <w:tab w:val="num" w:pos="360"/>
        </w:tabs>
        <w:ind w:left="360" w:hanging="360"/>
      </w:pPr>
      <w:rPr>
        <w:rFonts w:ascii="Courier New" w:hAnsi="Courier New"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 w15:restartNumberingAfterBreak="0">
    <w:nsid w:val="1C424D56"/>
    <w:multiLevelType w:val="hybridMultilevel"/>
    <w:tmpl w:val="61FC5B16"/>
    <w:lvl w:ilvl="0" w:tplc="61B6FD66">
      <w:start w:val="1"/>
      <w:numFmt w:val="decimal"/>
      <w:lvlText w:val="%1"/>
      <w:lvlJc w:val="left"/>
      <w:pPr>
        <w:ind w:left="360" w:hanging="360"/>
      </w:pPr>
      <w:rPr>
        <w:rFonts w:ascii="Times New Roman" w:hAnsi="Times New Roman" w:hint="default"/>
        <w:b/>
        <w:i w:val="0"/>
        <w:sz w:val="24"/>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 w15:restartNumberingAfterBreak="0">
    <w:nsid w:val="229D0B58"/>
    <w:multiLevelType w:val="hybridMultilevel"/>
    <w:tmpl w:val="A9F00F86"/>
    <w:lvl w:ilvl="0" w:tplc="C428CF36">
      <w:start w:val="1"/>
      <w:numFmt w:val="bullet"/>
      <w:lvlText w:val="−"/>
      <w:lvlJc w:val="left"/>
      <w:pPr>
        <w:ind w:left="360" w:hanging="360"/>
      </w:pPr>
      <w:rPr>
        <w:rFonts w:ascii="Courier New" w:hAnsi="Courier New"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 w15:restartNumberingAfterBreak="0">
    <w:nsid w:val="26A07ED2"/>
    <w:multiLevelType w:val="multilevel"/>
    <w:tmpl w:val="1098D764"/>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 w15:restartNumberingAfterBreak="0">
    <w:nsid w:val="2A912CB1"/>
    <w:multiLevelType w:val="hybridMultilevel"/>
    <w:tmpl w:val="E0D6164A"/>
    <w:lvl w:ilvl="0" w:tplc="8C18E48E">
      <w:start w:val="1"/>
      <w:numFmt w:val="bullet"/>
      <w:pStyle w:val="Ttulo6"/>
      <w:lvlText w:val="−"/>
      <w:lvlJc w:val="left"/>
      <w:pPr>
        <w:ind w:left="360" w:hanging="360"/>
      </w:pPr>
      <w:rPr>
        <w:rFonts w:ascii="Courier New" w:hAnsi="Courier New"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6" w15:restartNumberingAfterBreak="0">
    <w:nsid w:val="30A6173E"/>
    <w:multiLevelType w:val="hybridMultilevel"/>
    <w:tmpl w:val="371A52EC"/>
    <w:lvl w:ilvl="0" w:tplc="C428CF36">
      <w:start w:val="1"/>
      <w:numFmt w:val="bullet"/>
      <w:lvlText w:val="−"/>
      <w:lvlJc w:val="left"/>
      <w:pPr>
        <w:ind w:left="360" w:hanging="360"/>
      </w:pPr>
      <w:rPr>
        <w:rFonts w:ascii="Courier New" w:hAnsi="Courier New" w:hint="default"/>
      </w:rPr>
    </w:lvl>
    <w:lvl w:ilvl="1" w:tplc="9416A7F2">
      <w:numFmt w:val="bullet"/>
      <w:lvlText w:val=""/>
      <w:lvlJc w:val="left"/>
      <w:pPr>
        <w:ind w:left="1080" w:hanging="360"/>
      </w:pPr>
      <w:rPr>
        <w:rFonts w:ascii="Symbol" w:eastAsiaTheme="minorHAnsi" w:hAnsi="Symbol" w:cstheme="minorBidi"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7" w15:restartNumberingAfterBreak="0">
    <w:nsid w:val="424F0ABA"/>
    <w:multiLevelType w:val="hybridMultilevel"/>
    <w:tmpl w:val="4956D690"/>
    <w:lvl w:ilvl="0" w:tplc="C428CF36">
      <w:start w:val="1"/>
      <w:numFmt w:val="bullet"/>
      <w:lvlText w:val="−"/>
      <w:lvlJc w:val="left"/>
      <w:pPr>
        <w:ind w:left="360" w:hanging="360"/>
      </w:pPr>
      <w:rPr>
        <w:rFonts w:ascii="Courier New" w:hAnsi="Courier New"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8" w15:restartNumberingAfterBreak="0">
    <w:nsid w:val="44301BD2"/>
    <w:multiLevelType w:val="hybridMultilevel"/>
    <w:tmpl w:val="FABA3310"/>
    <w:lvl w:ilvl="0" w:tplc="C428CF36">
      <w:start w:val="1"/>
      <w:numFmt w:val="bullet"/>
      <w:lvlText w:val="−"/>
      <w:lvlJc w:val="left"/>
      <w:pPr>
        <w:ind w:left="360" w:hanging="360"/>
      </w:pPr>
      <w:rPr>
        <w:rFonts w:ascii="Courier New" w:hAnsi="Courier New"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9" w15:restartNumberingAfterBreak="0">
    <w:nsid w:val="5CDE711B"/>
    <w:multiLevelType w:val="hybridMultilevel"/>
    <w:tmpl w:val="F3EC53DE"/>
    <w:lvl w:ilvl="0" w:tplc="61B6FD66">
      <w:start w:val="1"/>
      <w:numFmt w:val="decimal"/>
      <w:lvlText w:val="%1"/>
      <w:lvlJc w:val="left"/>
      <w:pPr>
        <w:ind w:left="360" w:hanging="360"/>
      </w:pPr>
      <w:rPr>
        <w:rFonts w:ascii="Times New Roman" w:hAnsi="Times New Roman" w:hint="default"/>
        <w:b/>
        <w:i w:val="0"/>
        <w:sz w:val="24"/>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0" w15:restartNumberingAfterBreak="0">
    <w:nsid w:val="61D877FB"/>
    <w:multiLevelType w:val="hybridMultilevel"/>
    <w:tmpl w:val="5144323A"/>
    <w:lvl w:ilvl="0" w:tplc="61B6FD66">
      <w:start w:val="1"/>
      <w:numFmt w:val="decimal"/>
      <w:lvlText w:val="%1"/>
      <w:lvlJc w:val="left"/>
      <w:pPr>
        <w:ind w:left="360" w:hanging="360"/>
      </w:pPr>
      <w:rPr>
        <w:rFonts w:ascii="Times New Roman" w:hAnsi="Times New Roman" w:hint="default"/>
        <w:b/>
        <w:i w:val="0"/>
        <w:sz w:val="24"/>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1" w15:restartNumberingAfterBreak="0">
    <w:nsid w:val="713971EE"/>
    <w:multiLevelType w:val="hybridMultilevel"/>
    <w:tmpl w:val="0846DB86"/>
    <w:lvl w:ilvl="0" w:tplc="C428CF36">
      <w:start w:val="1"/>
      <w:numFmt w:val="bullet"/>
      <w:lvlText w:val="−"/>
      <w:lvlJc w:val="left"/>
      <w:pPr>
        <w:ind w:left="360" w:hanging="360"/>
      </w:pPr>
      <w:rPr>
        <w:rFonts w:ascii="Courier New" w:hAnsi="Courier New"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2" w15:restartNumberingAfterBreak="0">
    <w:nsid w:val="74E54EB3"/>
    <w:multiLevelType w:val="hybridMultilevel"/>
    <w:tmpl w:val="D3088BE4"/>
    <w:lvl w:ilvl="0" w:tplc="C428CF36">
      <w:start w:val="1"/>
      <w:numFmt w:val="bullet"/>
      <w:lvlText w:val="−"/>
      <w:lvlJc w:val="left"/>
      <w:pPr>
        <w:ind w:left="360" w:hanging="360"/>
      </w:pPr>
      <w:rPr>
        <w:rFonts w:ascii="Courier New" w:hAnsi="Courier New"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3" w15:restartNumberingAfterBreak="0">
    <w:nsid w:val="752C590F"/>
    <w:multiLevelType w:val="multilevel"/>
    <w:tmpl w:val="F7AACDAC"/>
    <w:lvl w:ilvl="0">
      <w:start w:val="1"/>
      <w:numFmt w:val="bullet"/>
      <w:lvlText w:val="−"/>
      <w:lvlJc w:val="left"/>
      <w:pPr>
        <w:tabs>
          <w:tab w:val="num" w:pos="720"/>
        </w:tabs>
        <w:ind w:left="720" w:hanging="360"/>
      </w:pPr>
      <w:rPr>
        <w:rFonts w:ascii="Courier New" w:hAnsi="Courier New" w:hint="default"/>
        <w:sz w:val="20"/>
      </w:rPr>
    </w:lvl>
    <w:lvl w:ilvl="1">
      <w:start w:val="1"/>
      <w:numFmt w:val="lowerLetter"/>
      <w:lvlText w:val="%2."/>
      <w:lvlJc w:val="left"/>
      <w:pPr>
        <w:ind w:left="1440" w:hanging="360"/>
      </w:pPr>
      <w:rPr>
        <w:rFonts w:hint="default"/>
      </w:rPr>
    </w:lvl>
    <w:lvl w:ilvl="2">
      <w:numFmt w:val="bullet"/>
      <w:lvlText w:val="-"/>
      <w:lvlJc w:val="left"/>
      <w:pPr>
        <w:ind w:left="2160" w:hanging="360"/>
      </w:pPr>
      <w:rPr>
        <w:rFonts w:ascii="Times New Roman" w:eastAsiaTheme="minorHAnsi" w:hAnsi="Times New Roman" w:cs="Times New Roman"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B803E23"/>
    <w:multiLevelType w:val="multilevel"/>
    <w:tmpl w:val="F3161B6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607879854">
    <w:abstractNumId w:val="0"/>
  </w:num>
  <w:num w:numId="2" w16cid:durableId="2087071582">
    <w:abstractNumId w:val="3"/>
  </w:num>
  <w:num w:numId="3" w16cid:durableId="1429814208">
    <w:abstractNumId w:val="8"/>
  </w:num>
  <w:num w:numId="4" w16cid:durableId="1392997457">
    <w:abstractNumId w:val="12"/>
  </w:num>
  <w:num w:numId="5" w16cid:durableId="408580439">
    <w:abstractNumId w:val="13"/>
  </w:num>
  <w:num w:numId="6" w16cid:durableId="1419058200">
    <w:abstractNumId w:val="1"/>
  </w:num>
  <w:num w:numId="7" w16cid:durableId="689179679">
    <w:abstractNumId w:val="5"/>
  </w:num>
  <w:num w:numId="8" w16cid:durableId="349645209">
    <w:abstractNumId w:val="14"/>
  </w:num>
  <w:num w:numId="9" w16cid:durableId="1557283031">
    <w:abstractNumId w:val="4"/>
  </w:num>
  <w:num w:numId="10" w16cid:durableId="339351153">
    <w:abstractNumId w:val="11"/>
  </w:num>
  <w:num w:numId="11" w16cid:durableId="719209354">
    <w:abstractNumId w:val="6"/>
  </w:num>
  <w:num w:numId="12" w16cid:durableId="656882748">
    <w:abstractNumId w:val="7"/>
  </w:num>
  <w:num w:numId="13" w16cid:durableId="328335953">
    <w:abstractNumId w:val="10"/>
  </w:num>
  <w:num w:numId="14" w16cid:durableId="551889636">
    <w:abstractNumId w:val="9"/>
  </w:num>
  <w:num w:numId="15" w16cid:durableId="2031760498">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21D4"/>
    <w:rsid w:val="00000915"/>
    <w:rsid w:val="00000A10"/>
    <w:rsid w:val="00000A90"/>
    <w:rsid w:val="00003A16"/>
    <w:rsid w:val="000053D3"/>
    <w:rsid w:val="000062B7"/>
    <w:rsid w:val="00011246"/>
    <w:rsid w:val="00015D2B"/>
    <w:rsid w:val="00016EDA"/>
    <w:rsid w:val="00017812"/>
    <w:rsid w:val="00021B35"/>
    <w:rsid w:val="000239D9"/>
    <w:rsid w:val="00023DA6"/>
    <w:rsid w:val="000241F3"/>
    <w:rsid w:val="00026757"/>
    <w:rsid w:val="000362BF"/>
    <w:rsid w:val="00040872"/>
    <w:rsid w:val="0004243A"/>
    <w:rsid w:val="0004316C"/>
    <w:rsid w:val="000437EC"/>
    <w:rsid w:val="000443CB"/>
    <w:rsid w:val="00046CBC"/>
    <w:rsid w:val="00052880"/>
    <w:rsid w:val="000532F4"/>
    <w:rsid w:val="00055788"/>
    <w:rsid w:val="00063132"/>
    <w:rsid w:val="00066AB8"/>
    <w:rsid w:val="00071A9D"/>
    <w:rsid w:val="00073380"/>
    <w:rsid w:val="000754BF"/>
    <w:rsid w:val="00081BB8"/>
    <w:rsid w:val="00083E9B"/>
    <w:rsid w:val="00084F61"/>
    <w:rsid w:val="0008654C"/>
    <w:rsid w:val="00090F6E"/>
    <w:rsid w:val="00091211"/>
    <w:rsid w:val="00093083"/>
    <w:rsid w:val="0009594E"/>
    <w:rsid w:val="00096264"/>
    <w:rsid w:val="000A291F"/>
    <w:rsid w:val="000A330C"/>
    <w:rsid w:val="000A41ED"/>
    <w:rsid w:val="000A4A8C"/>
    <w:rsid w:val="000A5DEB"/>
    <w:rsid w:val="000B1615"/>
    <w:rsid w:val="000B24F8"/>
    <w:rsid w:val="000B4600"/>
    <w:rsid w:val="000B4D8E"/>
    <w:rsid w:val="000B7421"/>
    <w:rsid w:val="000C111A"/>
    <w:rsid w:val="000C47F4"/>
    <w:rsid w:val="000C70F0"/>
    <w:rsid w:val="000C7517"/>
    <w:rsid w:val="000C7981"/>
    <w:rsid w:val="000D1A26"/>
    <w:rsid w:val="000D37B6"/>
    <w:rsid w:val="000D3C1F"/>
    <w:rsid w:val="000D3C81"/>
    <w:rsid w:val="000D4542"/>
    <w:rsid w:val="000E0AF2"/>
    <w:rsid w:val="000E4E5B"/>
    <w:rsid w:val="000E69DD"/>
    <w:rsid w:val="0010285F"/>
    <w:rsid w:val="001045A4"/>
    <w:rsid w:val="001104A5"/>
    <w:rsid w:val="001112DB"/>
    <w:rsid w:val="001121D4"/>
    <w:rsid w:val="00114185"/>
    <w:rsid w:val="00117EE1"/>
    <w:rsid w:val="001208EB"/>
    <w:rsid w:val="00120F79"/>
    <w:rsid w:val="0012156F"/>
    <w:rsid w:val="001216E0"/>
    <w:rsid w:val="00121BC3"/>
    <w:rsid w:val="0013100A"/>
    <w:rsid w:val="001323F0"/>
    <w:rsid w:val="00135F50"/>
    <w:rsid w:val="00136456"/>
    <w:rsid w:val="001405BB"/>
    <w:rsid w:val="00142755"/>
    <w:rsid w:val="00143094"/>
    <w:rsid w:val="00143932"/>
    <w:rsid w:val="00143F77"/>
    <w:rsid w:val="0014407A"/>
    <w:rsid w:val="001473F7"/>
    <w:rsid w:val="0015532D"/>
    <w:rsid w:val="00156A03"/>
    <w:rsid w:val="00161295"/>
    <w:rsid w:val="00166701"/>
    <w:rsid w:val="00166CAA"/>
    <w:rsid w:val="0016754F"/>
    <w:rsid w:val="00167BEF"/>
    <w:rsid w:val="00170A27"/>
    <w:rsid w:val="00170A3E"/>
    <w:rsid w:val="00173327"/>
    <w:rsid w:val="00176C38"/>
    <w:rsid w:val="00177FAF"/>
    <w:rsid w:val="00184F07"/>
    <w:rsid w:val="00187DD4"/>
    <w:rsid w:val="00192375"/>
    <w:rsid w:val="00197796"/>
    <w:rsid w:val="001A1103"/>
    <w:rsid w:val="001A30C3"/>
    <w:rsid w:val="001A3794"/>
    <w:rsid w:val="001A3F80"/>
    <w:rsid w:val="001A5418"/>
    <w:rsid w:val="001B0991"/>
    <w:rsid w:val="001B4EF8"/>
    <w:rsid w:val="001B5176"/>
    <w:rsid w:val="001B58B7"/>
    <w:rsid w:val="001B7987"/>
    <w:rsid w:val="001C3BBB"/>
    <w:rsid w:val="001C458B"/>
    <w:rsid w:val="001C61D9"/>
    <w:rsid w:val="001D074F"/>
    <w:rsid w:val="001D16A8"/>
    <w:rsid w:val="001D3ECD"/>
    <w:rsid w:val="001D40A4"/>
    <w:rsid w:val="001D5501"/>
    <w:rsid w:val="001E337A"/>
    <w:rsid w:val="001E425D"/>
    <w:rsid w:val="001E4D83"/>
    <w:rsid w:val="001E57D0"/>
    <w:rsid w:val="001E7B7E"/>
    <w:rsid w:val="001F02E0"/>
    <w:rsid w:val="001F1BF9"/>
    <w:rsid w:val="001F3AA7"/>
    <w:rsid w:val="001F4F8A"/>
    <w:rsid w:val="001F69BD"/>
    <w:rsid w:val="001F6D48"/>
    <w:rsid w:val="002000A1"/>
    <w:rsid w:val="002017DC"/>
    <w:rsid w:val="002057FA"/>
    <w:rsid w:val="002063D4"/>
    <w:rsid w:val="002068A8"/>
    <w:rsid w:val="00207365"/>
    <w:rsid w:val="0020766E"/>
    <w:rsid w:val="0021559D"/>
    <w:rsid w:val="00217499"/>
    <w:rsid w:val="00222192"/>
    <w:rsid w:val="00222E7A"/>
    <w:rsid w:val="00224909"/>
    <w:rsid w:val="00224E62"/>
    <w:rsid w:val="00227840"/>
    <w:rsid w:val="00230376"/>
    <w:rsid w:val="00230F6F"/>
    <w:rsid w:val="00232438"/>
    <w:rsid w:val="0023344F"/>
    <w:rsid w:val="00233B45"/>
    <w:rsid w:val="002347E0"/>
    <w:rsid w:val="00234A92"/>
    <w:rsid w:val="002351BB"/>
    <w:rsid w:val="002369D5"/>
    <w:rsid w:val="00236A09"/>
    <w:rsid w:val="00237A0A"/>
    <w:rsid w:val="00242413"/>
    <w:rsid w:val="00245D9A"/>
    <w:rsid w:val="00253177"/>
    <w:rsid w:val="00254B73"/>
    <w:rsid w:val="002558FC"/>
    <w:rsid w:val="00255AFC"/>
    <w:rsid w:val="00257225"/>
    <w:rsid w:val="00260CB0"/>
    <w:rsid w:val="0026180D"/>
    <w:rsid w:val="002618BC"/>
    <w:rsid w:val="00262154"/>
    <w:rsid w:val="00262AF9"/>
    <w:rsid w:val="002653C8"/>
    <w:rsid w:val="002712B3"/>
    <w:rsid w:val="002716FC"/>
    <w:rsid w:val="002725A0"/>
    <w:rsid w:val="0028123F"/>
    <w:rsid w:val="00281832"/>
    <w:rsid w:val="00282945"/>
    <w:rsid w:val="00283FE1"/>
    <w:rsid w:val="00285FFD"/>
    <w:rsid w:val="00293096"/>
    <w:rsid w:val="002930F5"/>
    <w:rsid w:val="00293D3A"/>
    <w:rsid w:val="0029715A"/>
    <w:rsid w:val="00297297"/>
    <w:rsid w:val="00297C92"/>
    <w:rsid w:val="002A7B4F"/>
    <w:rsid w:val="002B0E65"/>
    <w:rsid w:val="002B770C"/>
    <w:rsid w:val="002B7AB6"/>
    <w:rsid w:val="002B7EC5"/>
    <w:rsid w:val="002C0160"/>
    <w:rsid w:val="002C0D1D"/>
    <w:rsid w:val="002C2602"/>
    <w:rsid w:val="002C2DC9"/>
    <w:rsid w:val="002C3A13"/>
    <w:rsid w:val="002C3B92"/>
    <w:rsid w:val="002C3D32"/>
    <w:rsid w:val="002C48CE"/>
    <w:rsid w:val="002C5B28"/>
    <w:rsid w:val="002C5FA9"/>
    <w:rsid w:val="002D781E"/>
    <w:rsid w:val="002E667C"/>
    <w:rsid w:val="002E687F"/>
    <w:rsid w:val="002F3286"/>
    <w:rsid w:val="002F5D5A"/>
    <w:rsid w:val="002F653B"/>
    <w:rsid w:val="002F7D5F"/>
    <w:rsid w:val="002F7E58"/>
    <w:rsid w:val="00303F24"/>
    <w:rsid w:val="003108D8"/>
    <w:rsid w:val="00313DB6"/>
    <w:rsid w:val="00317D0F"/>
    <w:rsid w:val="003228F0"/>
    <w:rsid w:val="00322FFB"/>
    <w:rsid w:val="003235C2"/>
    <w:rsid w:val="00324292"/>
    <w:rsid w:val="003249B0"/>
    <w:rsid w:val="00326876"/>
    <w:rsid w:val="003309F2"/>
    <w:rsid w:val="00332251"/>
    <w:rsid w:val="00332D83"/>
    <w:rsid w:val="0033371B"/>
    <w:rsid w:val="003441A2"/>
    <w:rsid w:val="00351B22"/>
    <w:rsid w:val="00355123"/>
    <w:rsid w:val="00357E98"/>
    <w:rsid w:val="00361CD5"/>
    <w:rsid w:val="00364DB9"/>
    <w:rsid w:val="003659AB"/>
    <w:rsid w:val="003663CB"/>
    <w:rsid w:val="00366AB3"/>
    <w:rsid w:val="00367CDF"/>
    <w:rsid w:val="003706E8"/>
    <w:rsid w:val="00370FA9"/>
    <w:rsid w:val="00372411"/>
    <w:rsid w:val="00377055"/>
    <w:rsid w:val="003862AC"/>
    <w:rsid w:val="00386C6F"/>
    <w:rsid w:val="003928C3"/>
    <w:rsid w:val="00393BB2"/>
    <w:rsid w:val="003952C3"/>
    <w:rsid w:val="00397801"/>
    <w:rsid w:val="00397D6A"/>
    <w:rsid w:val="003A0A4A"/>
    <w:rsid w:val="003A0FC3"/>
    <w:rsid w:val="003A6595"/>
    <w:rsid w:val="003B117F"/>
    <w:rsid w:val="003B154D"/>
    <w:rsid w:val="003B28AC"/>
    <w:rsid w:val="003B4782"/>
    <w:rsid w:val="003B4950"/>
    <w:rsid w:val="003B6AA9"/>
    <w:rsid w:val="003C3424"/>
    <w:rsid w:val="003C376F"/>
    <w:rsid w:val="003C6E92"/>
    <w:rsid w:val="003D7555"/>
    <w:rsid w:val="003E00CA"/>
    <w:rsid w:val="003E1A67"/>
    <w:rsid w:val="003E3DA1"/>
    <w:rsid w:val="003E3E6A"/>
    <w:rsid w:val="003E76A9"/>
    <w:rsid w:val="003E76FF"/>
    <w:rsid w:val="003E7FC2"/>
    <w:rsid w:val="003F3074"/>
    <w:rsid w:val="003F41EA"/>
    <w:rsid w:val="003F4BE7"/>
    <w:rsid w:val="0040702C"/>
    <w:rsid w:val="00412AD0"/>
    <w:rsid w:val="00417060"/>
    <w:rsid w:val="0042493B"/>
    <w:rsid w:val="004250CF"/>
    <w:rsid w:val="00425879"/>
    <w:rsid w:val="0042773B"/>
    <w:rsid w:val="004279FA"/>
    <w:rsid w:val="00427D51"/>
    <w:rsid w:val="00427E12"/>
    <w:rsid w:val="00431C14"/>
    <w:rsid w:val="004334A0"/>
    <w:rsid w:val="0043362C"/>
    <w:rsid w:val="00433B69"/>
    <w:rsid w:val="00436C9D"/>
    <w:rsid w:val="00436CD5"/>
    <w:rsid w:val="004435B7"/>
    <w:rsid w:val="0044403C"/>
    <w:rsid w:val="00446103"/>
    <w:rsid w:val="0045133E"/>
    <w:rsid w:val="00453B79"/>
    <w:rsid w:val="00453E82"/>
    <w:rsid w:val="0045442B"/>
    <w:rsid w:val="00454ADD"/>
    <w:rsid w:val="00454AF8"/>
    <w:rsid w:val="00454F3D"/>
    <w:rsid w:val="00454F5B"/>
    <w:rsid w:val="00462649"/>
    <w:rsid w:val="00462999"/>
    <w:rsid w:val="0046350F"/>
    <w:rsid w:val="00463FA0"/>
    <w:rsid w:val="00470A3D"/>
    <w:rsid w:val="00470CD8"/>
    <w:rsid w:val="00471651"/>
    <w:rsid w:val="004722A9"/>
    <w:rsid w:val="00475959"/>
    <w:rsid w:val="00476B06"/>
    <w:rsid w:val="004805B8"/>
    <w:rsid w:val="00482151"/>
    <w:rsid w:val="00483D37"/>
    <w:rsid w:val="00487274"/>
    <w:rsid w:val="0048748D"/>
    <w:rsid w:val="00487736"/>
    <w:rsid w:val="004902CE"/>
    <w:rsid w:val="004906C8"/>
    <w:rsid w:val="0049292A"/>
    <w:rsid w:val="0049523B"/>
    <w:rsid w:val="00496051"/>
    <w:rsid w:val="00496219"/>
    <w:rsid w:val="004966C7"/>
    <w:rsid w:val="004A07D4"/>
    <w:rsid w:val="004A0BAB"/>
    <w:rsid w:val="004A26DE"/>
    <w:rsid w:val="004A288B"/>
    <w:rsid w:val="004A52FD"/>
    <w:rsid w:val="004A58DD"/>
    <w:rsid w:val="004A5FEC"/>
    <w:rsid w:val="004A6343"/>
    <w:rsid w:val="004B0A66"/>
    <w:rsid w:val="004B0F3B"/>
    <w:rsid w:val="004B4ED0"/>
    <w:rsid w:val="004B63AC"/>
    <w:rsid w:val="004B7F3F"/>
    <w:rsid w:val="004C01EF"/>
    <w:rsid w:val="004C15C7"/>
    <w:rsid w:val="004C259B"/>
    <w:rsid w:val="004C4A82"/>
    <w:rsid w:val="004C745E"/>
    <w:rsid w:val="004D1755"/>
    <w:rsid w:val="004D66E8"/>
    <w:rsid w:val="004E239C"/>
    <w:rsid w:val="004F26E1"/>
    <w:rsid w:val="004F49A9"/>
    <w:rsid w:val="004F688C"/>
    <w:rsid w:val="00511762"/>
    <w:rsid w:val="00511A51"/>
    <w:rsid w:val="00511B0C"/>
    <w:rsid w:val="00511C26"/>
    <w:rsid w:val="005143B2"/>
    <w:rsid w:val="00520672"/>
    <w:rsid w:val="00521C6D"/>
    <w:rsid w:val="0052324C"/>
    <w:rsid w:val="005255FD"/>
    <w:rsid w:val="00537351"/>
    <w:rsid w:val="005379EF"/>
    <w:rsid w:val="00537D30"/>
    <w:rsid w:val="00541265"/>
    <w:rsid w:val="0054508C"/>
    <w:rsid w:val="005463FA"/>
    <w:rsid w:val="0054666A"/>
    <w:rsid w:val="00552A90"/>
    <w:rsid w:val="00557068"/>
    <w:rsid w:val="00561107"/>
    <w:rsid w:val="00561980"/>
    <w:rsid w:val="0056200E"/>
    <w:rsid w:val="00565212"/>
    <w:rsid w:val="005658DB"/>
    <w:rsid w:val="00565C2E"/>
    <w:rsid w:val="00567989"/>
    <w:rsid w:val="00570BE0"/>
    <w:rsid w:val="00573D42"/>
    <w:rsid w:val="00581F2E"/>
    <w:rsid w:val="00586A34"/>
    <w:rsid w:val="00586C78"/>
    <w:rsid w:val="005927D3"/>
    <w:rsid w:val="00592D25"/>
    <w:rsid w:val="00595AD4"/>
    <w:rsid w:val="00597658"/>
    <w:rsid w:val="005A37F8"/>
    <w:rsid w:val="005A6C01"/>
    <w:rsid w:val="005A784A"/>
    <w:rsid w:val="005B0A41"/>
    <w:rsid w:val="005B0CBA"/>
    <w:rsid w:val="005B259B"/>
    <w:rsid w:val="005B3549"/>
    <w:rsid w:val="005B4AC5"/>
    <w:rsid w:val="005B61C1"/>
    <w:rsid w:val="005B6920"/>
    <w:rsid w:val="005C016B"/>
    <w:rsid w:val="005C01C1"/>
    <w:rsid w:val="005C56D2"/>
    <w:rsid w:val="005D037F"/>
    <w:rsid w:val="005D3230"/>
    <w:rsid w:val="005D5C8A"/>
    <w:rsid w:val="005D66F8"/>
    <w:rsid w:val="005E0D5B"/>
    <w:rsid w:val="005F0B09"/>
    <w:rsid w:val="005F19C2"/>
    <w:rsid w:val="005F3369"/>
    <w:rsid w:val="005F3E90"/>
    <w:rsid w:val="005F41D8"/>
    <w:rsid w:val="005F63A3"/>
    <w:rsid w:val="00600719"/>
    <w:rsid w:val="006011F0"/>
    <w:rsid w:val="0060533C"/>
    <w:rsid w:val="00610211"/>
    <w:rsid w:val="0061336C"/>
    <w:rsid w:val="006156BA"/>
    <w:rsid w:val="00615B10"/>
    <w:rsid w:val="00616452"/>
    <w:rsid w:val="006168EE"/>
    <w:rsid w:val="0062199F"/>
    <w:rsid w:val="006247DD"/>
    <w:rsid w:val="00625A99"/>
    <w:rsid w:val="00626F27"/>
    <w:rsid w:val="00633424"/>
    <w:rsid w:val="00642CEA"/>
    <w:rsid w:val="00644B2E"/>
    <w:rsid w:val="00645D15"/>
    <w:rsid w:val="00656FAD"/>
    <w:rsid w:val="00663698"/>
    <w:rsid w:val="00665E94"/>
    <w:rsid w:val="00666C39"/>
    <w:rsid w:val="00671812"/>
    <w:rsid w:val="00676401"/>
    <w:rsid w:val="006773F8"/>
    <w:rsid w:val="00677B9F"/>
    <w:rsid w:val="00680D0B"/>
    <w:rsid w:val="006822B2"/>
    <w:rsid w:val="0068406E"/>
    <w:rsid w:val="00685A9B"/>
    <w:rsid w:val="00686F9D"/>
    <w:rsid w:val="00687C30"/>
    <w:rsid w:val="00691488"/>
    <w:rsid w:val="00697477"/>
    <w:rsid w:val="00697FFB"/>
    <w:rsid w:val="006A26E8"/>
    <w:rsid w:val="006A3365"/>
    <w:rsid w:val="006A3505"/>
    <w:rsid w:val="006A607C"/>
    <w:rsid w:val="006A78EB"/>
    <w:rsid w:val="006B3752"/>
    <w:rsid w:val="006B53EE"/>
    <w:rsid w:val="006B7A93"/>
    <w:rsid w:val="006C1E47"/>
    <w:rsid w:val="006C6CBE"/>
    <w:rsid w:val="006C6CCB"/>
    <w:rsid w:val="006C7E84"/>
    <w:rsid w:val="006D05C2"/>
    <w:rsid w:val="006D1502"/>
    <w:rsid w:val="006D1504"/>
    <w:rsid w:val="006D1729"/>
    <w:rsid w:val="006D1C42"/>
    <w:rsid w:val="006D5336"/>
    <w:rsid w:val="006E048C"/>
    <w:rsid w:val="006E1660"/>
    <w:rsid w:val="006E739B"/>
    <w:rsid w:val="006F001C"/>
    <w:rsid w:val="006F059E"/>
    <w:rsid w:val="006F1039"/>
    <w:rsid w:val="006F463D"/>
    <w:rsid w:val="006F4A12"/>
    <w:rsid w:val="006F76C0"/>
    <w:rsid w:val="00701244"/>
    <w:rsid w:val="00704F80"/>
    <w:rsid w:val="007061D2"/>
    <w:rsid w:val="00710790"/>
    <w:rsid w:val="00711DEB"/>
    <w:rsid w:val="007140E3"/>
    <w:rsid w:val="00714CC2"/>
    <w:rsid w:val="00720D50"/>
    <w:rsid w:val="00722D0D"/>
    <w:rsid w:val="0073077B"/>
    <w:rsid w:val="007365EC"/>
    <w:rsid w:val="00737928"/>
    <w:rsid w:val="0074279D"/>
    <w:rsid w:val="00745BD9"/>
    <w:rsid w:val="00746ECC"/>
    <w:rsid w:val="00747185"/>
    <w:rsid w:val="00751101"/>
    <w:rsid w:val="007523A3"/>
    <w:rsid w:val="0075312E"/>
    <w:rsid w:val="00753A2F"/>
    <w:rsid w:val="00761C38"/>
    <w:rsid w:val="00763451"/>
    <w:rsid w:val="007657A8"/>
    <w:rsid w:val="007705D5"/>
    <w:rsid w:val="0077139A"/>
    <w:rsid w:val="00771AE7"/>
    <w:rsid w:val="00771CBD"/>
    <w:rsid w:val="0077514F"/>
    <w:rsid w:val="0077623C"/>
    <w:rsid w:val="00783ABF"/>
    <w:rsid w:val="00784D03"/>
    <w:rsid w:val="00786D42"/>
    <w:rsid w:val="007874BD"/>
    <w:rsid w:val="007934E0"/>
    <w:rsid w:val="00793691"/>
    <w:rsid w:val="00793CBE"/>
    <w:rsid w:val="00795F56"/>
    <w:rsid w:val="00796AC2"/>
    <w:rsid w:val="007A17AA"/>
    <w:rsid w:val="007A189D"/>
    <w:rsid w:val="007A2E56"/>
    <w:rsid w:val="007A36B9"/>
    <w:rsid w:val="007A6EE6"/>
    <w:rsid w:val="007A715E"/>
    <w:rsid w:val="007A7707"/>
    <w:rsid w:val="007A7F38"/>
    <w:rsid w:val="007B160E"/>
    <w:rsid w:val="007B485F"/>
    <w:rsid w:val="007B59B0"/>
    <w:rsid w:val="007B673D"/>
    <w:rsid w:val="007B6772"/>
    <w:rsid w:val="007B6D8F"/>
    <w:rsid w:val="007C07FD"/>
    <w:rsid w:val="007C1615"/>
    <w:rsid w:val="007C617E"/>
    <w:rsid w:val="007C676E"/>
    <w:rsid w:val="007D02F0"/>
    <w:rsid w:val="007D0B72"/>
    <w:rsid w:val="007D1005"/>
    <w:rsid w:val="007D27B4"/>
    <w:rsid w:val="007D456E"/>
    <w:rsid w:val="007D607B"/>
    <w:rsid w:val="007E34C0"/>
    <w:rsid w:val="007E5526"/>
    <w:rsid w:val="007E7E99"/>
    <w:rsid w:val="007E7EB7"/>
    <w:rsid w:val="007F2F05"/>
    <w:rsid w:val="007F48D5"/>
    <w:rsid w:val="007F48DF"/>
    <w:rsid w:val="007F5358"/>
    <w:rsid w:val="00802ECD"/>
    <w:rsid w:val="008045B0"/>
    <w:rsid w:val="00807659"/>
    <w:rsid w:val="008079CB"/>
    <w:rsid w:val="00807C54"/>
    <w:rsid w:val="00810D97"/>
    <w:rsid w:val="008122BE"/>
    <w:rsid w:val="00817446"/>
    <w:rsid w:val="008174FA"/>
    <w:rsid w:val="0082064D"/>
    <w:rsid w:val="008227C6"/>
    <w:rsid w:val="00822968"/>
    <w:rsid w:val="00823EE4"/>
    <w:rsid w:val="00825705"/>
    <w:rsid w:val="0083379C"/>
    <w:rsid w:val="00834480"/>
    <w:rsid w:val="0084149E"/>
    <w:rsid w:val="00842128"/>
    <w:rsid w:val="008444DF"/>
    <w:rsid w:val="00845E19"/>
    <w:rsid w:val="00851909"/>
    <w:rsid w:val="008523E9"/>
    <w:rsid w:val="00855A48"/>
    <w:rsid w:val="00856199"/>
    <w:rsid w:val="00864022"/>
    <w:rsid w:val="0086711D"/>
    <w:rsid w:val="00872C9B"/>
    <w:rsid w:val="00872E63"/>
    <w:rsid w:val="00875FCD"/>
    <w:rsid w:val="008828A4"/>
    <w:rsid w:val="008877D6"/>
    <w:rsid w:val="00895915"/>
    <w:rsid w:val="008A2747"/>
    <w:rsid w:val="008A5CF5"/>
    <w:rsid w:val="008B36B2"/>
    <w:rsid w:val="008B4D43"/>
    <w:rsid w:val="008B5410"/>
    <w:rsid w:val="008B5F3E"/>
    <w:rsid w:val="008B623A"/>
    <w:rsid w:val="008C079A"/>
    <w:rsid w:val="008C0BB9"/>
    <w:rsid w:val="008C14E1"/>
    <w:rsid w:val="008C2003"/>
    <w:rsid w:val="008C332E"/>
    <w:rsid w:val="008C42E9"/>
    <w:rsid w:val="008C52D9"/>
    <w:rsid w:val="008C5E5D"/>
    <w:rsid w:val="008C75CF"/>
    <w:rsid w:val="008C7E85"/>
    <w:rsid w:val="008D0E55"/>
    <w:rsid w:val="008D79F1"/>
    <w:rsid w:val="008E14E4"/>
    <w:rsid w:val="008E2F31"/>
    <w:rsid w:val="008E3BE7"/>
    <w:rsid w:val="008E5C98"/>
    <w:rsid w:val="008E609C"/>
    <w:rsid w:val="008E6D1F"/>
    <w:rsid w:val="008F12E7"/>
    <w:rsid w:val="008F1CA0"/>
    <w:rsid w:val="008F21D4"/>
    <w:rsid w:val="0090134E"/>
    <w:rsid w:val="00903A4B"/>
    <w:rsid w:val="0090439F"/>
    <w:rsid w:val="009048E3"/>
    <w:rsid w:val="00904E26"/>
    <w:rsid w:val="00914A3C"/>
    <w:rsid w:val="00917A5E"/>
    <w:rsid w:val="009204B9"/>
    <w:rsid w:val="0092064D"/>
    <w:rsid w:val="0092209E"/>
    <w:rsid w:val="0092333C"/>
    <w:rsid w:val="00926767"/>
    <w:rsid w:val="009276D3"/>
    <w:rsid w:val="00930145"/>
    <w:rsid w:val="00931630"/>
    <w:rsid w:val="009371AA"/>
    <w:rsid w:val="00940679"/>
    <w:rsid w:val="00942E89"/>
    <w:rsid w:val="009434C8"/>
    <w:rsid w:val="009448EC"/>
    <w:rsid w:val="009468BC"/>
    <w:rsid w:val="009472AB"/>
    <w:rsid w:val="00950647"/>
    <w:rsid w:val="0095142A"/>
    <w:rsid w:val="009528A2"/>
    <w:rsid w:val="00955A04"/>
    <w:rsid w:val="00956D6D"/>
    <w:rsid w:val="009575C5"/>
    <w:rsid w:val="009613E7"/>
    <w:rsid w:val="00962B28"/>
    <w:rsid w:val="00966AE9"/>
    <w:rsid w:val="00966EEB"/>
    <w:rsid w:val="00970BBA"/>
    <w:rsid w:val="009738A2"/>
    <w:rsid w:val="00976C51"/>
    <w:rsid w:val="00977B2C"/>
    <w:rsid w:val="009808E2"/>
    <w:rsid w:val="00984945"/>
    <w:rsid w:val="00987D61"/>
    <w:rsid w:val="00995219"/>
    <w:rsid w:val="009957E7"/>
    <w:rsid w:val="009A50B1"/>
    <w:rsid w:val="009A73CE"/>
    <w:rsid w:val="009A78BB"/>
    <w:rsid w:val="009A7A55"/>
    <w:rsid w:val="009B4ABB"/>
    <w:rsid w:val="009C1C75"/>
    <w:rsid w:val="009C29E6"/>
    <w:rsid w:val="009C39FD"/>
    <w:rsid w:val="009C519E"/>
    <w:rsid w:val="009C79BB"/>
    <w:rsid w:val="009D4FC8"/>
    <w:rsid w:val="009E1FEB"/>
    <w:rsid w:val="009E529E"/>
    <w:rsid w:val="009F067D"/>
    <w:rsid w:val="009F2F21"/>
    <w:rsid w:val="009F4B91"/>
    <w:rsid w:val="009F5222"/>
    <w:rsid w:val="009F7034"/>
    <w:rsid w:val="00A0190C"/>
    <w:rsid w:val="00A022C2"/>
    <w:rsid w:val="00A167DA"/>
    <w:rsid w:val="00A2066C"/>
    <w:rsid w:val="00A20CF3"/>
    <w:rsid w:val="00A2186A"/>
    <w:rsid w:val="00A224AF"/>
    <w:rsid w:val="00A24EED"/>
    <w:rsid w:val="00A2516C"/>
    <w:rsid w:val="00A31440"/>
    <w:rsid w:val="00A31B2D"/>
    <w:rsid w:val="00A36E34"/>
    <w:rsid w:val="00A37D31"/>
    <w:rsid w:val="00A4247C"/>
    <w:rsid w:val="00A44949"/>
    <w:rsid w:val="00A47095"/>
    <w:rsid w:val="00A47312"/>
    <w:rsid w:val="00A50530"/>
    <w:rsid w:val="00A5301A"/>
    <w:rsid w:val="00A53DB8"/>
    <w:rsid w:val="00A54A5E"/>
    <w:rsid w:val="00A57593"/>
    <w:rsid w:val="00A61D2F"/>
    <w:rsid w:val="00A63188"/>
    <w:rsid w:val="00A708FE"/>
    <w:rsid w:val="00A74CCB"/>
    <w:rsid w:val="00A74E11"/>
    <w:rsid w:val="00A75063"/>
    <w:rsid w:val="00A762A4"/>
    <w:rsid w:val="00A76756"/>
    <w:rsid w:val="00A80591"/>
    <w:rsid w:val="00A81A83"/>
    <w:rsid w:val="00A8281C"/>
    <w:rsid w:val="00A828EB"/>
    <w:rsid w:val="00A87615"/>
    <w:rsid w:val="00A87B7C"/>
    <w:rsid w:val="00A91A96"/>
    <w:rsid w:val="00A927DD"/>
    <w:rsid w:val="00A947AA"/>
    <w:rsid w:val="00AA1D70"/>
    <w:rsid w:val="00AA33FA"/>
    <w:rsid w:val="00AB1578"/>
    <w:rsid w:val="00AB7345"/>
    <w:rsid w:val="00AC1275"/>
    <w:rsid w:val="00AC52CC"/>
    <w:rsid w:val="00AC723F"/>
    <w:rsid w:val="00AD36FA"/>
    <w:rsid w:val="00AD4430"/>
    <w:rsid w:val="00AD474C"/>
    <w:rsid w:val="00AD5DB8"/>
    <w:rsid w:val="00AE0D41"/>
    <w:rsid w:val="00AE0D43"/>
    <w:rsid w:val="00AE5578"/>
    <w:rsid w:val="00AE6AA4"/>
    <w:rsid w:val="00AE6E75"/>
    <w:rsid w:val="00AE7E16"/>
    <w:rsid w:val="00AE7FC7"/>
    <w:rsid w:val="00AF3F68"/>
    <w:rsid w:val="00AF537B"/>
    <w:rsid w:val="00B03BAD"/>
    <w:rsid w:val="00B042AC"/>
    <w:rsid w:val="00B045C9"/>
    <w:rsid w:val="00B05C95"/>
    <w:rsid w:val="00B13432"/>
    <w:rsid w:val="00B214FA"/>
    <w:rsid w:val="00B25970"/>
    <w:rsid w:val="00B30EAB"/>
    <w:rsid w:val="00B339C0"/>
    <w:rsid w:val="00B33DE9"/>
    <w:rsid w:val="00B340BE"/>
    <w:rsid w:val="00B34693"/>
    <w:rsid w:val="00B378EF"/>
    <w:rsid w:val="00B40023"/>
    <w:rsid w:val="00B40773"/>
    <w:rsid w:val="00B407B3"/>
    <w:rsid w:val="00B409FE"/>
    <w:rsid w:val="00B42233"/>
    <w:rsid w:val="00B427BE"/>
    <w:rsid w:val="00B44067"/>
    <w:rsid w:val="00B454E6"/>
    <w:rsid w:val="00B5046E"/>
    <w:rsid w:val="00B528F5"/>
    <w:rsid w:val="00B53A2D"/>
    <w:rsid w:val="00B567A8"/>
    <w:rsid w:val="00B61EA0"/>
    <w:rsid w:val="00B63E77"/>
    <w:rsid w:val="00B65C95"/>
    <w:rsid w:val="00B6670A"/>
    <w:rsid w:val="00B7083A"/>
    <w:rsid w:val="00B72B24"/>
    <w:rsid w:val="00B73032"/>
    <w:rsid w:val="00B73527"/>
    <w:rsid w:val="00B74D9D"/>
    <w:rsid w:val="00B75D52"/>
    <w:rsid w:val="00B85FD6"/>
    <w:rsid w:val="00B87804"/>
    <w:rsid w:val="00B9153D"/>
    <w:rsid w:val="00B91C85"/>
    <w:rsid w:val="00B9623D"/>
    <w:rsid w:val="00B96EC5"/>
    <w:rsid w:val="00BA0544"/>
    <w:rsid w:val="00BA1E5B"/>
    <w:rsid w:val="00BA2577"/>
    <w:rsid w:val="00BA4CB5"/>
    <w:rsid w:val="00BB01CD"/>
    <w:rsid w:val="00BB2E63"/>
    <w:rsid w:val="00BB3C9A"/>
    <w:rsid w:val="00BB40A6"/>
    <w:rsid w:val="00BB5971"/>
    <w:rsid w:val="00BC52BD"/>
    <w:rsid w:val="00BC637F"/>
    <w:rsid w:val="00BC6835"/>
    <w:rsid w:val="00BC7C95"/>
    <w:rsid w:val="00BD2812"/>
    <w:rsid w:val="00BD289C"/>
    <w:rsid w:val="00BD2AFE"/>
    <w:rsid w:val="00BE0CEF"/>
    <w:rsid w:val="00BE3528"/>
    <w:rsid w:val="00BE58AA"/>
    <w:rsid w:val="00BF340D"/>
    <w:rsid w:val="00BF500A"/>
    <w:rsid w:val="00BF77C0"/>
    <w:rsid w:val="00C00A3F"/>
    <w:rsid w:val="00C014E3"/>
    <w:rsid w:val="00C02834"/>
    <w:rsid w:val="00C07D40"/>
    <w:rsid w:val="00C11097"/>
    <w:rsid w:val="00C12193"/>
    <w:rsid w:val="00C137D8"/>
    <w:rsid w:val="00C13802"/>
    <w:rsid w:val="00C14472"/>
    <w:rsid w:val="00C14476"/>
    <w:rsid w:val="00C148C6"/>
    <w:rsid w:val="00C15A1F"/>
    <w:rsid w:val="00C16B02"/>
    <w:rsid w:val="00C20CF1"/>
    <w:rsid w:val="00C21BC8"/>
    <w:rsid w:val="00C234F6"/>
    <w:rsid w:val="00C33BDA"/>
    <w:rsid w:val="00C366B1"/>
    <w:rsid w:val="00C41436"/>
    <w:rsid w:val="00C4241E"/>
    <w:rsid w:val="00C43642"/>
    <w:rsid w:val="00C444CD"/>
    <w:rsid w:val="00C51BA8"/>
    <w:rsid w:val="00C543D8"/>
    <w:rsid w:val="00C5450C"/>
    <w:rsid w:val="00C5673E"/>
    <w:rsid w:val="00C57099"/>
    <w:rsid w:val="00C635A1"/>
    <w:rsid w:val="00C6753A"/>
    <w:rsid w:val="00C74840"/>
    <w:rsid w:val="00C86BFB"/>
    <w:rsid w:val="00C91CC7"/>
    <w:rsid w:val="00C91EEF"/>
    <w:rsid w:val="00C940BA"/>
    <w:rsid w:val="00C95C63"/>
    <w:rsid w:val="00C9784E"/>
    <w:rsid w:val="00CA3422"/>
    <w:rsid w:val="00CA621E"/>
    <w:rsid w:val="00CB0B88"/>
    <w:rsid w:val="00CB20EF"/>
    <w:rsid w:val="00CB302F"/>
    <w:rsid w:val="00CB64CF"/>
    <w:rsid w:val="00CB6C28"/>
    <w:rsid w:val="00CB7E67"/>
    <w:rsid w:val="00CC46DA"/>
    <w:rsid w:val="00CC654F"/>
    <w:rsid w:val="00CC779C"/>
    <w:rsid w:val="00CD0030"/>
    <w:rsid w:val="00CD0EB6"/>
    <w:rsid w:val="00CD3387"/>
    <w:rsid w:val="00CD3F9A"/>
    <w:rsid w:val="00CD492C"/>
    <w:rsid w:val="00CD4D80"/>
    <w:rsid w:val="00CD6BC2"/>
    <w:rsid w:val="00CE039D"/>
    <w:rsid w:val="00CE09DB"/>
    <w:rsid w:val="00CE284D"/>
    <w:rsid w:val="00CE4851"/>
    <w:rsid w:val="00CE744C"/>
    <w:rsid w:val="00CE7C92"/>
    <w:rsid w:val="00CF2693"/>
    <w:rsid w:val="00CF2A13"/>
    <w:rsid w:val="00CF371B"/>
    <w:rsid w:val="00CF3D79"/>
    <w:rsid w:val="00CF6871"/>
    <w:rsid w:val="00D0436A"/>
    <w:rsid w:val="00D06082"/>
    <w:rsid w:val="00D1041C"/>
    <w:rsid w:val="00D126A5"/>
    <w:rsid w:val="00D20262"/>
    <w:rsid w:val="00D23244"/>
    <w:rsid w:val="00D23DDA"/>
    <w:rsid w:val="00D2504D"/>
    <w:rsid w:val="00D26317"/>
    <w:rsid w:val="00D274A4"/>
    <w:rsid w:val="00D30531"/>
    <w:rsid w:val="00D31DED"/>
    <w:rsid w:val="00D32DEF"/>
    <w:rsid w:val="00D34E21"/>
    <w:rsid w:val="00D360E7"/>
    <w:rsid w:val="00D37CA3"/>
    <w:rsid w:val="00D40037"/>
    <w:rsid w:val="00D416E7"/>
    <w:rsid w:val="00D424B8"/>
    <w:rsid w:val="00D43061"/>
    <w:rsid w:val="00D447E5"/>
    <w:rsid w:val="00D51EF7"/>
    <w:rsid w:val="00D5419E"/>
    <w:rsid w:val="00D5447A"/>
    <w:rsid w:val="00D57441"/>
    <w:rsid w:val="00D61847"/>
    <w:rsid w:val="00D62889"/>
    <w:rsid w:val="00D63153"/>
    <w:rsid w:val="00D63C97"/>
    <w:rsid w:val="00D6540E"/>
    <w:rsid w:val="00D701C6"/>
    <w:rsid w:val="00D70372"/>
    <w:rsid w:val="00D7090B"/>
    <w:rsid w:val="00D72302"/>
    <w:rsid w:val="00D75030"/>
    <w:rsid w:val="00D7503B"/>
    <w:rsid w:val="00D77159"/>
    <w:rsid w:val="00D77AE4"/>
    <w:rsid w:val="00D77E7F"/>
    <w:rsid w:val="00D830B8"/>
    <w:rsid w:val="00D85672"/>
    <w:rsid w:val="00D90719"/>
    <w:rsid w:val="00D9128E"/>
    <w:rsid w:val="00D93E60"/>
    <w:rsid w:val="00D958B8"/>
    <w:rsid w:val="00D9673C"/>
    <w:rsid w:val="00DA0D3E"/>
    <w:rsid w:val="00DA4394"/>
    <w:rsid w:val="00DA5559"/>
    <w:rsid w:val="00DB0E7C"/>
    <w:rsid w:val="00DB40A4"/>
    <w:rsid w:val="00DB767D"/>
    <w:rsid w:val="00DB7A8E"/>
    <w:rsid w:val="00DC0EDB"/>
    <w:rsid w:val="00DC644F"/>
    <w:rsid w:val="00DC670B"/>
    <w:rsid w:val="00DC7CAA"/>
    <w:rsid w:val="00DD1346"/>
    <w:rsid w:val="00DD2B0E"/>
    <w:rsid w:val="00DD3F54"/>
    <w:rsid w:val="00DE0D56"/>
    <w:rsid w:val="00DE261D"/>
    <w:rsid w:val="00DE323A"/>
    <w:rsid w:val="00DE35FB"/>
    <w:rsid w:val="00DE5CAA"/>
    <w:rsid w:val="00DE684B"/>
    <w:rsid w:val="00DF0514"/>
    <w:rsid w:val="00DF06CE"/>
    <w:rsid w:val="00DF2A67"/>
    <w:rsid w:val="00DF2E23"/>
    <w:rsid w:val="00DF6187"/>
    <w:rsid w:val="00E0138C"/>
    <w:rsid w:val="00E057C2"/>
    <w:rsid w:val="00E11035"/>
    <w:rsid w:val="00E119FF"/>
    <w:rsid w:val="00E11C0D"/>
    <w:rsid w:val="00E14CF7"/>
    <w:rsid w:val="00E14D27"/>
    <w:rsid w:val="00E14D4A"/>
    <w:rsid w:val="00E156A5"/>
    <w:rsid w:val="00E15DF5"/>
    <w:rsid w:val="00E21246"/>
    <w:rsid w:val="00E24C1B"/>
    <w:rsid w:val="00E2582E"/>
    <w:rsid w:val="00E273EA"/>
    <w:rsid w:val="00E27AF3"/>
    <w:rsid w:val="00E27FC9"/>
    <w:rsid w:val="00E30E42"/>
    <w:rsid w:val="00E31EFC"/>
    <w:rsid w:val="00E33301"/>
    <w:rsid w:val="00E34E71"/>
    <w:rsid w:val="00E35B67"/>
    <w:rsid w:val="00E378FF"/>
    <w:rsid w:val="00E37C73"/>
    <w:rsid w:val="00E40FF1"/>
    <w:rsid w:val="00E43827"/>
    <w:rsid w:val="00E43DDF"/>
    <w:rsid w:val="00E46747"/>
    <w:rsid w:val="00E5272B"/>
    <w:rsid w:val="00E52B02"/>
    <w:rsid w:val="00E535E0"/>
    <w:rsid w:val="00E60700"/>
    <w:rsid w:val="00E6081C"/>
    <w:rsid w:val="00E64BEC"/>
    <w:rsid w:val="00E65D46"/>
    <w:rsid w:val="00E82B6B"/>
    <w:rsid w:val="00E84B21"/>
    <w:rsid w:val="00E84D72"/>
    <w:rsid w:val="00E90113"/>
    <w:rsid w:val="00E94287"/>
    <w:rsid w:val="00EA0A59"/>
    <w:rsid w:val="00EA1567"/>
    <w:rsid w:val="00EA2AD0"/>
    <w:rsid w:val="00EA3349"/>
    <w:rsid w:val="00EA4720"/>
    <w:rsid w:val="00EA5C13"/>
    <w:rsid w:val="00EA649D"/>
    <w:rsid w:val="00EA7317"/>
    <w:rsid w:val="00EB017C"/>
    <w:rsid w:val="00EB566D"/>
    <w:rsid w:val="00EB637C"/>
    <w:rsid w:val="00EC25A7"/>
    <w:rsid w:val="00EC27E3"/>
    <w:rsid w:val="00EC4F9B"/>
    <w:rsid w:val="00ED01E9"/>
    <w:rsid w:val="00ED07C2"/>
    <w:rsid w:val="00ED43A9"/>
    <w:rsid w:val="00ED6EB2"/>
    <w:rsid w:val="00EE15F5"/>
    <w:rsid w:val="00EE6890"/>
    <w:rsid w:val="00EE7112"/>
    <w:rsid w:val="00EF0DF5"/>
    <w:rsid w:val="00EF39F8"/>
    <w:rsid w:val="00EF46CE"/>
    <w:rsid w:val="00EF70B1"/>
    <w:rsid w:val="00F01DDE"/>
    <w:rsid w:val="00F04635"/>
    <w:rsid w:val="00F07FFA"/>
    <w:rsid w:val="00F12CFB"/>
    <w:rsid w:val="00F131FA"/>
    <w:rsid w:val="00F144F5"/>
    <w:rsid w:val="00F168DE"/>
    <w:rsid w:val="00F168FD"/>
    <w:rsid w:val="00F21236"/>
    <w:rsid w:val="00F22A10"/>
    <w:rsid w:val="00F24662"/>
    <w:rsid w:val="00F24BC3"/>
    <w:rsid w:val="00F2528D"/>
    <w:rsid w:val="00F26A01"/>
    <w:rsid w:val="00F32CCC"/>
    <w:rsid w:val="00F401E9"/>
    <w:rsid w:val="00F4251D"/>
    <w:rsid w:val="00F42672"/>
    <w:rsid w:val="00F42D94"/>
    <w:rsid w:val="00F4578C"/>
    <w:rsid w:val="00F4649B"/>
    <w:rsid w:val="00F50094"/>
    <w:rsid w:val="00F50BC5"/>
    <w:rsid w:val="00F51493"/>
    <w:rsid w:val="00F51B3D"/>
    <w:rsid w:val="00F5596E"/>
    <w:rsid w:val="00F57F0D"/>
    <w:rsid w:val="00F6040D"/>
    <w:rsid w:val="00F62439"/>
    <w:rsid w:val="00F63636"/>
    <w:rsid w:val="00F656F4"/>
    <w:rsid w:val="00F67E69"/>
    <w:rsid w:val="00F706B4"/>
    <w:rsid w:val="00F73107"/>
    <w:rsid w:val="00F75E59"/>
    <w:rsid w:val="00F76B23"/>
    <w:rsid w:val="00F82080"/>
    <w:rsid w:val="00F844F1"/>
    <w:rsid w:val="00F863EF"/>
    <w:rsid w:val="00F86F8F"/>
    <w:rsid w:val="00F93419"/>
    <w:rsid w:val="00F9360C"/>
    <w:rsid w:val="00F95473"/>
    <w:rsid w:val="00F961F1"/>
    <w:rsid w:val="00F9706D"/>
    <w:rsid w:val="00F97CAD"/>
    <w:rsid w:val="00FA01E2"/>
    <w:rsid w:val="00FA3255"/>
    <w:rsid w:val="00FA3D1E"/>
    <w:rsid w:val="00FA4E59"/>
    <w:rsid w:val="00FB0EF0"/>
    <w:rsid w:val="00FB12CC"/>
    <w:rsid w:val="00FB13B2"/>
    <w:rsid w:val="00FB244E"/>
    <w:rsid w:val="00FB2CCD"/>
    <w:rsid w:val="00FB6BAE"/>
    <w:rsid w:val="00FC05CC"/>
    <w:rsid w:val="00FC26F1"/>
    <w:rsid w:val="00FC5ADA"/>
    <w:rsid w:val="00FC70EF"/>
    <w:rsid w:val="00FC7131"/>
    <w:rsid w:val="00FE0617"/>
    <w:rsid w:val="00FE1291"/>
    <w:rsid w:val="00FE4794"/>
    <w:rsid w:val="00FE4869"/>
    <w:rsid w:val="00FF3E23"/>
    <w:rsid w:val="00FF4CA5"/>
    <w:rsid w:val="00FF596C"/>
    <w:rsid w:val="00FF616C"/>
    <w:rsid w:val="00FF6AC8"/>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8FA890"/>
  <w15:chartTrackingRefBased/>
  <w15:docId w15:val="{64665FD7-961A-47DD-B785-9A4ED93DC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C"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684B"/>
    <w:pPr>
      <w:spacing w:before="100" w:beforeAutospacing="1" w:after="100" w:afterAutospacing="1" w:line="360" w:lineRule="auto"/>
      <w:jc w:val="both"/>
    </w:pPr>
    <w:rPr>
      <w:rFonts w:ascii="Times New Roman" w:hAnsi="Times New Roman"/>
      <w:kern w:val="0"/>
      <w:sz w:val="24"/>
      <w14:ligatures w14:val="none"/>
    </w:rPr>
  </w:style>
  <w:style w:type="paragraph" w:styleId="Ttulo1">
    <w:name w:val="heading 1"/>
    <w:basedOn w:val="Normal"/>
    <w:next w:val="Normal"/>
    <w:link w:val="Ttulo1Car"/>
    <w:uiPriority w:val="9"/>
    <w:qFormat/>
    <w:rsid w:val="00B74D9D"/>
    <w:pPr>
      <w:keepNext/>
      <w:keepLines/>
      <w:contextualSpacing/>
      <w:jc w:val="left"/>
      <w:outlineLvl w:val="0"/>
    </w:pPr>
    <w:rPr>
      <w:rFonts w:eastAsiaTheme="majorEastAsia" w:cs="Times New Roman"/>
      <w:b/>
      <w:bCs/>
      <w:color w:val="000000" w:themeColor="text1"/>
      <w:sz w:val="28"/>
      <w:szCs w:val="28"/>
      <w:lang w:val="es-MX"/>
    </w:rPr>
  </w:style>
  <w:style w:type="paragraph" w:styleId="Ttulo2">
    <w:name w:val="heading 2"/>
    <w:basedOn w:val="Normal"/>
    <w:next w:val="Normal"/>
    <w:link w:val="Ttulo2Car"/>
    <w:uiPriority w:val="9"/>
    <w:unhideWhenUsed/>
    <w:qFormat/>
    <w:rsid w:val="00962B28"/>
    <w:pPr>
      <w:keepNext/>
      <w:keepLines/>
      <w:spacing w:before="120" w:beforeAutospacing="0" w:after="120" w:afterAutospacing="0"/>
      <w:outlineLvl w:val="1"/>
    </w:pPr>
    <w:rPr>
      <w:rFonts w:eastAsiaTheme="majorEastAsia" w:cs="Times New Roman"/>
      <w:b/>
      <w:bCs/>
      <w:color w:val="000000" w:themeColor="text1"/>
      <w:szCs w:val="24"/>
      <w:lang w:val="es-MX"/>
    </w:rPr>
  </w:style>
  <w:style w:type="paragraph" w:styleId="Ttulo3">
    <w:name w:val="heading 3"/>
    <w:basedOn w:val="Ttulo2"/>
    <w:next w:val="Normal"/>
    <w:link w:val="Ttulo3Car"/>
    <w:uiPriority w:val="9"/>
    <w:unhideWhenUsed/>
    <w:qFormat/>
    <w:rsid w:val="00B74D9D"/>
    <w:pPr>
      <w:outlineLvl w:val="2"/>
    </w:pPr>
  </w:style>
  <w:style w:type="paragraph" w:styleId="Ttulo4">
    <w:name w:val="heading 4"/>
    <w:basedOn w:val="Ttulo3"/>
    <w:next w:val="Normal"/>
    <w:link w:val="Ttulo4Car"/>
    <w:uiPriority w:val="9"/>
    <w:unhideWhenUsed/>
    <w:qFormat/>
    <w:rsid w:val="009575C5"/>
    <w:pPr>
      <w:outlineLvl w:val="3"/>
    </w:pPr>
    <w:rPr>
      <w:lang w:val="es-EC"/>
    </w:rPr>
  </w:style>
  <w:style w:type="paragraph" w:styleId="Ttulo5">
    <w:name w:val="heading 5"/>
    <w:basedOn w:val="Ttulo4"/>
    <w:next w:val="Normal"/>
    <w:link w:val="Ttulo5Car"/>
    <w:uiPriority w:val="9"/>
    <w:unhideWhenUsed/>
    <w:qFormat/>
    <w:rsid w:val="003309F2"/>
    <w:pPr>
      <w:outlineLvl w:val="4"/>
    </w:pPr>
  </w:style>
  <w:style w:type="paragraph" w:styleId="Ttulo6">
    <w:name w:val="heading 6"/>
    <w:basedOn w:val="Prrafodelista"/>
    <w:next w:val="Normal"/>
    <w:link w:val="Ttulo6Car"/>
    <w:uiPriority w:val="9"/>
    <w:unhideWhenUsed/>
    <w:qFormat/>
    <w:rsid w:val="001208EB"/>
    <w:pPr>
      <w:numPr>
        <w:numId w:val="7"/>
      </w:numPr>
      <w:spacing w:before="0" w:beforeAutospacing="0" w:after="0" w:afterAutospacing="0"/>
      <w:outlineLvl w:val="5"/>
    </w:pPr>
    <w:rPr>
      <w:rFonts w:eastAsiaTheme="minorEastAsia"/>
      <w:b/>
    </w:rPr>
  </w:style>
  <w:style w:type="paragraph" w:styleId="Ttulo7">
    <w:name w:val="heading 7"/>
    <w:basedOn w:val="Normal"/>
    <w:next w:val="Normal"/>
    <w:link w:val="Ttulo7Car"/>
    <w:uiPriority w:val="9"/>
    <w:semiHidden/>
    <w:unhideWhenUsed/>
    <w:qFormat/>
    <w:rsid w:val="001121D4"/>
    <w:pPr>
      <w:keepNext/>
      <w:keepLines/>
      <w:spacing w:before="40"/>
      <w:outlineLvl w:val="6"/>
    </w:pPr>
    <w:rPr>
      <w:rFonts w:asciiTheme="minorHAnsi" w:eastAsiaTheme="majorEastAsia" w:hAnsiTheme="minorHAnsi" w:cstheme="majorBidi"/>
      <w:color w:val="595959" w:themeColor="text1" w:themeTint="A6"/>
    </w:rPr>
  </w:style>
  <w:style w:type="paragraph" w:styleId="Ttulo8">
    <w:name w:val="heading 8"/>
    <w:basedOn w:val="Normal"/>
    <w:next w:val="Normal"/>
    <w:link w:val="Ttulo8Car"/>
    <w:uiPriority w:val="9"/>
    <w:semiHidden/>
    <w:unhideWhenUsed/>
    <w:qFormat/>
    <w:rsid w:val="001121D4"/>
    <w:pPr>
      <w:keepNext/>
      <w:keepLines/>
      <w:outlineLvl w:val="7"/>
    </w:pPr>
    <w:rPr>
      <w:rFonts w:asciiTheme="minorHAnsi" w:eastAsiaTheme="majorEastAsia" w:hAnsiTheme="minorHAnsi" w:cstheme="majorBidi"/>
      <w:i/>
      <w:iCs/>
      <w:color w:val="272727" w:themeColor="text1" w:themeTint="D8"/>
    </w:rPr>
  </w:style>
  <w:style w:type="paragraph" w:styleId="Ttulo9">
    <w:name w:val="heading 9"/>
    <w:basedOn w:val="Normal"/>
    <w:next w:val="Normal"/>
    <w:link w:val="Ttulo9Car"/>
    <w:uiPriority w:val="9"/>
    <w:semiHidden/>
    <w:unhideWhenUsed/>
    <w:qFormat/>
    <w:rsid w:val="001121D4"/>
    <w:pPr>
      <w:keepNext/>
      <w:keepLines/>
      <w:outlineLvl w:val="8"/>
    </w:pPr>
    <w:rPr>
      <w:rFonts w:asciiTheme="minorHAnsi" w:eastAsiaTheme="majorEastAsia" w:hAnsiTheme="minorHAnsi"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74D9D"/>
    <w:rPr>
      <w:rFonts w:ascii="Times New Roman" w:eastAsiaTheme="majorEastAsia" w:hAnsi="Times New Roman" w:cs="Times New Roman"/>
      <w:b/>
      <w:bCs/>
      <w:color w:val="000000" w:themeColor="text1"/>
      <w:kern w:val="0"/>
      <w:sz w:val="28"/>
      <w:szCs w:val="28"/>
      <w:lang w:val="es-MX"/>
      <w14:ligatures w14:val="none"/>
    </w:rPr>
  </w:style>
  <w:style w:type="character" w:customStyle="1" w:styleId="Ttulo2Car">
    <w:name w:val="Título 2 Car"/>
    <w:basedOn w:val="Fuentedeprrafopredeter"/>
    <w:link w:val="Ttulo2"/>
    <w:uiPriority w:val="9"/>
    <w:rsid w:val="00962B28"/>
    <w:rPr>
      <w:rFonts w:ascii="Times New Roman" w:eastAsiaTheme="majorEastAsia" w:hAnsi="Times New Roman" w:cs="Times New Roman"/>
      <w:b/>
      <w:bCs/>
      <w:color w:val="000000" w:themeColor="text1"/>
      <w:kern w:val="0"/>
      <w:sz w:val="24"/>
      <w:szCs w:val="24"/>
      <w:lang w:val="es-MX"/>
      <w14:ligatures w14:val="none"/>
    </w:rPr>
  </w:style>
  <w:style w:type="character" w:customStyle="1" w:styleId="Ttulo3Car">
    <w:name w:val="Título 3 Car"/>
    <w:basedOn w:val="Fuentedeprrafopredeter"/>
    <w:link w:val="Ttulo3"/>
    <w:uiPriority w:val="9"/>
    <w:rsid w:val="00B74D9D"/>
    <w:rPr>
      <w:rFonts w:ascii="Times New Roman" w:eastAsiaTheme="majorEastAsia" w:hAnsi="Times New Roman" w:cs="Times New Roman"/>
      <w:b/>
      <w:bCs/>
      <w:color w:val="000000" w:themeColor="text1"/>
      <w:kern w:val="0"/>
      <w:sz w:val="24"/>
      <w:szCs w:val="24"/>
      <w:lang w:val="es-MX"/>
      <w14:ligatures w14:val="none"/>
    </w:rPr>
  </w:style>
  <w:style w:type="character" w:customStyle="1" w:styleId="Ttulo4Car">
    <w:name w:val="Título 4 Car"/>
    <w:basedOn w:val="Fuentedeprrafopredeter"/>
    <w:link w:val="Ttulo4"/>
    <w:uiPriority w:val="9"/>
    <w:rsid w:val="009575C5"/>
    <w:rPr>
      <w:rFonts w:ascii="Times New Roman" w:eastAsiaTheme="majorEastAsia" w:hAnsi="Times New Roman" w:cs="Times New Roman"/>
      <w:b/>
      <w:bCs/>
      <w:color w:val="000000" w:themeColor="text1"/>
      <w:kern w:val="0"/>
      <w:sz w:val="24"/>
      <w:szCs w:val="24"/>
      <w14:ligatures w14:val="none"/>
    </w:rPr>
  </w:style>
  <w:style w:type="character" w:customStyle="1" w:styleId="Ttulo5Car">
    <w:name w:val="Título 5 Car"/>
    <w:basedOn w:val="Fuentedeprrafopredeter"/>
    <w:link w:val="Ttulo5"/>
    <w:uiPriority w:val="9"/>
    <w:rsid w:val="003309F2"/>
    <w:rPr>
      <w:rFonts w:ascii="Times New Roman" w:eastAsiaTheme="majorEastAsia" w:hAnsi="Times New Roman" w:cs="Times New Roman"/>
      <w:b/>
      <w:bCs/>
      <w:color w:val="000000" w:themeColor="text1"/>
      <w:kern w:val="0"/>
      <w:sz w:val="24"/>
      <w:szCs w:val="24"/>
      <w14:ligatures w14:val="none"/>
    </w:rPr>
  </w:style>
  <w:style w:type="character" w:customStyle="1" w:styleId="Ttulo6Car">
    <w:name w:val="Título 6 Car"/>
    <w:basedOn w:val="Fuentedeprrafopredeter"/>
    <w:link w:val="Ttulo6"/>
    <w:uiPriority w:val="9"/>
    <w:rsid w:val="001208EB"/>
    <w:rPr>
      <w:rFonts w:ascii="Times New Roman" w:eastAsiaTheme="minorEastAsia" w:hAnsi="Times New Roman"/>
      <w:b/>
      <w:kern w:val="0"/>
      <w:sz w:val="24"/>
      <w14:ligatures w14:val="none"/>
    </w:rPr>
  </w:style>
  <w:style w:type="character" w:customStyle="1" w:styleId="Ttulo7Car">
    <w:name w:val="Título 7 Car"/>
    <w:basedOn w:val="Fuentedeprrafopredeter"/>
    <w:link w:val="Ttulo7"/>
    <w:uiPriority w:val="9"/>
    <w:semiHidden/>
    <w:rsid w:val="001121D4"/>
    <w:rPr>
      <w:rFonts w:eastAsiaTheme="majorEastAsia" w:cstheme="majorBidi"/>
      <w:color w:val="595959" w:themeColor="text1" w:themeTint="A6"/>
      <w:kern w:val="0"/>
      <w:sz w:val="24"/>
      <w14:ligatures w14:val="none"/>
    </w:rPr>
  </w:style>
  <w:style w:type="character" w:customStyle="1" w:styleId="Ttulo8Car">
    <w:name w:val="Título 8 Car"/>
    <w:basedOn w:val="Fuentedeprrafopredeter"/>
    <w:link w:val="Ttulo8"/>
    <w:uiPriority w:val="9"/>
    <w:semiHidden/>
    <w:rsid w:val="001121D4"/>
    <w:rPr>
      <w:rFonts w:eastAsiaTheme="majorEastAsia" w:cstheme="majorBidi"/>
      <w:i/>
      <w:iCs/>
      <w:color w:val="272727" w:themeColor="text1" w:themeTint="D8"/>
      <w:kern w:val="0"/>
      <w:sz w:val="24"/>
      <w14:ligatures w14:val="none"/>
    </w:rPr>
  </w:style>
  <w:style w:type="character" w:customStyle="1" w:styleId="Ttulo9Car">
    <w:name w:val="Título 9 Car"/>
    <w:basedOn w:val="Fuentedeprrafopredeter"/>
    <w:link w:val="Ttulo9"/>
    <w:uiPriority w:val="9"/>
    <w:semiHidden/>
    <w:rsid w:val="001121D4"/>
    <w:rPr>
      <w:rFonts w:eastAsiaTheme="majorEastAsia" w:cstheme="majorBidi"/>
      <w:color w:val="272727" w:themeColor="text1" w:themeTint="D8"/>
      <w:kern w:val="0"/>
      <w:sz w:val="24"/>
      <w14:ligatures w14:val="none"/>
    </w:rPr>
  </w:style>
  <w:style w:type="paragraph" w:styleId="Ttulo">
    <w:name w:val="Title"/>
    <w:basedOn w:val="Normal"/>
    <w:next w:val="Normal"/>
    <w:link w:val="TtuloCar"/>
    <w:uiPriority w:val="10"/>
    <w:qFormat/>
    <w:rsid w:val="001121D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1121D4"/>
    <w:rPr>
      <w:rFonts w:asciiTheme="majorHAnsi" w:eastAsiaTheme="majorEastAsia" w:hAnsiTheme="majorHAnsi" w:cstheme="majorBidi"/>
      <w:spacing w:val="-10"/>
      <w:kern w:val="28"/>
      <w:sz w:val="56"/>
      <w:szCs w:val="56"/>
      <w14:ligatures w14:val="none"/>
    </w:rPr>
  </w:style>
  <w:style w:type="paragraph" w:styleId="Subttulo">
    <w:name w:val="Subtitle"/>
    <w:basedOn w:val="Normal"/>
    <w:next w:val="Normal"/>
    <w:link w:val="SubttuloCar"/>
    <w:uiPriority w:val="11"/>
    <w:qFormat/>
    <w:rsid w:val="001121D4"/>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1121D4"/>
    <w:rPr>
      <w:rFonts w:eastAsiaTheme="majorEastAsia" w:cstheme="majorBidi"/>
      <w:color w:val="595959" w:themeColor="text1" w:themeTint="A6"/>
      <w:spacing w:val="15"/>
      <w:kern w:val="0"/>
      <w:sz w:val="28"/>
      <w:szCs w:val="28"/>
      <w14:ligatures w14:val="none"/>
    </w:rPr>
  </w:style>
  <w:style w:type="paragraph" w:styleId="Cita">
    <w:name w:val="Quote"/>
    <w:basedOn w:val="Normal"/>
    <w:next w:val="Normal"/>
    <w:link w:val="CitaCar"/>
    <w:uiPriority w:val="29"/>
    <w:qFormat/>
    <w:rsid w:val="001121D4"/>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1121D4"/>
    <w:rPr>
      <w:rFonts w:ascii="Times New Roman" w:hAnsi="Times New Roman"/>
      <w:i/>
      <w:iCs/>
      <w:color w:val="404040" w:themeColor="text1" w:themeTint="BF"/>
      <w:kern w:val="0"/>
      <w:sz w:val="24"/>
      <w14:ligatures w14:val="none"/>
    </w:rPr>
  </w:style>
  <w:style w:type="paragraph" w:styleId="Prrafodelista">
    <w:name w:val="List Paragraph"/>
    <w:aliases w:val="AATITULO"/>
    <w:basedOn w:val="Normal"/>
    <w:link w:val="PrrafodelistaCar"/>
    <w:uiPriority w:val="34"/>
    <w:qFormat/>
    <w:rsid w:val="001121D4"/>
    <w:pPr>
      <w:ind w:left="720"/>
      <w:contextualSpacing/>
    </w:pPr>
  </w:style>
  <w:style w:type="character" w:styleId="nfasisintenso">
    <w:name w:val="Intense Emphasis"/>
    <w:basedOn w:val="Fuentedeprrafopredeter"/>
    <w:uiPriority w:val="21"/>
    <w:qFormat/>
    <w:rsid w:val="001121D4"/>
    <w:rPr>
      <w:i/>
      <w:iCs/>
      <w:color w:val="2F5496" w:themeColor="accent1" w:themeShade="BF"/>
    </w:rPr>
  </w:style>
  <w:style w:type="paragraph" w:styleId="Citadestacada">
    <w:name w:val="Intense Quote"/>
    <w:basedOn w:val="Normal"/>
    <w:next w:val="Normal"/>
    <w:link w:val="CitadestacadaCar"/>
    <w:uiPriority w:val="30"/>
    <w:qFormat/>
    <w:rsid w:val="001121D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1121D4"/>
    <w:rPr>
      <w:rFonts w:ascii="Times New Roman" w:hAnsi="Times New Roman"/>
      <w:i/>
      <w:iCs/>
      <w:color w:val="2F5496" w:themeColor="accent1" w:themeShade="BF"/>
      <w:kern w:val="0"/>
      <w:sz w:val="24"/>
      <w14:ligatures w14:val="none"/>
    </w:rPr>
  </w:style>
  <w:style w:type="character" w:styleId="Referenciaintensa">
    <w:name w:val="Intense Reference"/>
    <w:basedOn w:val="Fuentedeprrafopredeter"/>
    <w:uiPriority w:val="32"/>
    <w:qFormat/>
    <w:rsid w:val="001121D4"/>
    <w:rPr>
      <w:b/>
      <w:bCs/>
      <w:smallCaps/>
      <w:color w:val="2F5496" w:themeColor="accent1" w:themeShade="BF"/>
      <w:spacing w:val="5"/>
    </w:rPr>
  </w:style>
  <w:style w:type="paragraph" w:styleId="Piedepgina">
    <w:name w:val="footer"/>
    <w:basedOn w:val="Normal"/>
    <w:link w:val="PiedepginaCar"/>
    <w:uiPriority w:val="99"/>
    <w:unhideWhenUsed/>
    <w:rsid w:val="009808E2"/>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9808E2"/>
    <w:rPr>
      <w:rFonts w:ascii="Times New Roman" w:hAnsi="Times New Roman"/>
      <w:kern w:val="0"/>
      <w:sz w:val="24"/>
      <w:lang w:val="es-ES_tradnl"/>
      <w14:ligatures w14:val="none"/>
    </w:rPr>
  </w:style>
  <w:style w:type="paragraph" w:styleId="Sinespaciado">
    <w:name w:val="No Spacing"/>
    <w:basedOn w:val="Normal"/>
    <w:uiPriority w:val="1"/>
    <w:qFormat/>
    <w:rsid w:val="009808E2"/>
    <w:pPr>
      <w:spacing w:line="240" w:lineRule="auto"/>
      <w:jc w:val="center"/>
    </w:pPr>
    <w:rPr>
      <w:rFonts w:eastAsia="Times New Roman" w:cs="Times New Roman"/>
      <w:b/>
      <w:bCs/>
      <w:sz w:val="32"/>
      <w:szCs w:val="32"/>
    </w:rPr>
  </w:style>
  <w:style w:type="paragraph" w:styleId="TDC1">
    <w:name w:val="toc 1"/>
    <w:basedOn w:val="Normal"/>
    <w:next w:val="Normal"/>
    <w:autoRedefine/>
    <w:uiPriority w:val="39"/>
    <w:unhideWhenUsed/>
    <w:rsid w:val="008E609C"/>
    <w:pPr>
      <w:spacing w:before="0" w:beforeAutospacing="0" w:after="0" w:afterAutospacing="0" w:line="480" w:lineRule="auto"/>
    </w:pPr>
    <w:rPr>
      <w:rFonts w:eastAsia="Times New Roman" w:cs="Times New Roman"/>
      <w:bCs/>
      <w:szCs w:val="24"/>
    </w:rPr>
  </w:style>
  <w:style w:type="table" w:styleId="Tablaconcuadrcula">
    <w:name w:val="Table Grid"/>
    <w:basedOn w:val="Tablanormal"/>
    <w:uiPriority w:val="39"/>
    <w:rsid w:val="00737928"/>
    <w:pPr>
      <w:spacing w:after="0" w:line="360" w:lineRule="auto"/>
    </w:pPr>
    <w:rPr>
      <w:rFonts w:ascii="Times New Roman" w:hAnsi="Times New Roman"/>
      <w:sz w:val="24"/>
    </w:rPr>
    <w:tblPr>
      <w:tblBorders>
        <w:top w:val="single" w:sz="4" w:space="0" w:color="auto"/>
        <w:bottom w:val="single" w:sz="4" w:space="0" w:color="auto"/>
      </w:tblBorders>
    </w:tblPr>
    <w:tcPr>
      <w:vAlign w:val="center"/>
    </w:tcPr>
  </w:style>
  <w:style w:type="paragraph" w:styleId="Descripcin">
    <w:name w:val="caption"/>
    <w:basedOn w:val="Normal"/>
    <w:next w:val="Normal"/>
    <w:uiPriority w:val="35"/>
    <w:unhideWhenUsed/>
    <w:qFormat/>
    <w:rsid w:val="001A30C3"/>
    <w:pPr>
      <w:spacing w:after="0" w:afterAutospacing="0"/>
      <w:jc w:val="left"/>
    </w:pPr>
    <w:rPr>
      <w:iCs/>
      <w:szCs w:val="18"/>
    </w:rPr>
  </w:style>
  <w:style w:type="paragraph" w:styleId="Encabezado">
    <w:name w:val="header"/>
    <w:basedOn w:val="Normal"/>
    <w:link w:val="EncabezadoCar"/>
    <w:uiPriority w:val="99"/>
    <w:unhideWhenUsed/>
    <w:rsid w:val="00B74D9D"/>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B74D9D"/>
    <w:rPr>
      <w:rFonts w:ascii="Times New Roman" w:hAnsi="Times New Roman"/>
      <w:kern w:val="0"/>
      <w:sz w:val="24"/>
      <w:lang w:val="es-ES_tradnl"/>
      <w14:ligatures w14:val="none"/>
    </w:rPr>
  </w:style>
  <w:style w:type="character" w:styleId="Textodelmarcadordeposicin">
    <w:name w:val="Placeholder Text"/>
    <w:basedOn w:val="Fuentedeprrafopredeter"/>
    <w:uiPriority w:val="99"/>
    <w:semiHidden/>
    <w:rsid w:val="005463FA"/>
    <w:rPr>
      <w:color w:val="666666"/>
    </w:rPr>
  </w:style>
  <w:style w:type="paragraph" w:styleId="NormalWeb">
    <w:name w:val="Normal (Web)"/>
    <w:basedOn w:val="Normal"/>
    <w:uiPriority w:val="99"/>
    <w:semiHidden/>
    <w:unhideWhenUsed/>
    <w:rsid w:val="004250CF"/>
    <w:rPr>
      <w:rFonts w:cs="Times New Roman"/>
      <w:szCs w:val="24"/>
    </w:rPr>
  </w:style>
  <w:style w:type="character" w:styleId="Textoennegrita">
    <w:name w:val="Strong"/>
    <w:basedOn w:val="Fuentedeprrafopredeter"/>
    <w:uiPriority w:val="22"/>
    <w:qFormat/>
    <w:rsid w:val="002B770C"/>
    <w:rPr>
      <w:b/>
      <w:bCs/>
    </w:rPr>
  </w:style>
  <w:style w:type="character" w:styleId="Hipervnculo">
    <w:name w:val="Hyperlink"/>
    <w:basedOn w:val="Fuentedeprrafopredeter"/>
    <w:uiPriority w:val="99"/>
    <w:unhideWhenUsed/>
    <w:rsid w:val="003B154D"/>
    <w:rPr>
      <w:color w:val="0563C1" w:themeColor="hyperlink"/>
      <w:u w:val="single"/>
    </w:rPr>
  </w:style>
  <w:style w:type="character" w:styleId="Mencinsinresolver">
    <w:name w:val="Unresolved Mention"/>
    <w:basedOn w:val="Fuentedeprrafopredeter"/>
    <w:uiPriority w:val="99"/>
    <w:semiHidden/>
    <w:unhideWhenUsed/>
    <w:rsid w:val="003B154D"/>
    <w:rPr>
      <w:color w:val="605E5C"/>
      <w:shd w:val="clear" w:color="auto" w:fill="E1DFDD"/>
    </w:rPr>
  </w:style>
  <w:style w:type="paragraph" w:styleId="TDC2">
    <w:name w:val="toc 2"/>
    <w:basedOn w:val="Normal"/>
    <w:next w:val="Normal"/>
    <w:autoRedefine/>
    <w:uiPriority w:val="39"/>
    <w:unhideWhenUsed/>
    <w:rsid w:val="00B73527"/>
    <w:pPr>
      <w:tabs>
        <w:tab w:val="left" w:pos="540"/>
        <w:tab w:val="right" w:pos="7927"/>
      </w:tabs>
      <w:spacing w:before="0" w:beforeAutospacing="0" w:after="0" w:afterAutospacing="0" w:line="480" w:lineRule="auto"/>
    </w:pPr>
  </w:style>
  <w:style w:type="paragraph" w:styleId="TDC3">
    <w:name w:val="toc 3"/>
    <w:basedOn w:val="Normal"/>
    <w:next w:val="Normal"/>
    <w:autoRedefine/>
    <w:uiPriority w:val="39"/>
    <w:unhideWhenUsed/>
    <w:rsid w:val="00B73527"/>
    <w:pPr>
      <w:tabs>
        <w:tab w:val="left" w:pos="720"/>
        <w:tab w:val="right" w:pos="7927"/>
      </w:tabs>
      <w:spacing w:before="0" w:beforeAutospacing="0" w:after="0" w:afterAutospacing="0" w:line="480" w:lineRule="auto"/>
    </w:pPr>
  </w:style>
  <w:style w:type="table" w:customStyle="1" w:styleId="TableNormal">
    <w:name w:val="Table Normal"/>
    <w:uiPriority w:val="2"/>
    <w:semiHidden/>
    <w:unhideWhenUsed/>
    <w:qFormat/>
    <w:rsid w:val="00AA33FA"/>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numbering" w:customStyle="1" w:styleId="Sinlista1">
    <w:name w:val="Sin lista1"/>
    <w:next w:val="Sinlista"/>
    <w:uiPriority w:val="99"/>
    <w:semiHidden/>
    <w:unhideWhenUsed/>
    <w:rsid w:val="00021B35"/>
  </w:style>
  <w:style w:type="paragraph" w:customStyle="1" w:styleId="TableParagraph">
    <w:name w:val="Table Paragraph"/>
    <w:basedOn w:val="Normal"/>
    <w:uiPriority w:val="1"/>
    <w:qFormat/>
    <w:rsid w:val="00021B35"/>
    <w:pPr>
      <w:widowControl w:val="0"/>
      <w:autoSpaceDE w:val="0"/>
      <w:autoSpaceDN w:val="0"/>
      <w:spacing w:before="0" w:beforeAutospacing="0" w:after="0" w:afterAutospacing="0" w:line="240" w:lineRule="auto"/>
      <w:jc w:val="left"/>
    </w:pPr>
    <w:rPr>
      <w:rFonts w:ascii="Calibri" w:eastAsia="Calibri" w:hAnsi="Calibri" w:cs="Calibri"/>
      <w:sz w:val="22"/>
      <w:lang w:val="es-ES"/>
    </w:rPr>
  </w:style>
  <w:style w:type="numbering" w:customStyle="1" w:styleId="Sinlista2">
    <w:name w:val="Sin lista2"/>
    <w:next w:val="Sinlista"/>
    <w:uiPriority w:val="99"/>
    <w:semiHidden/>
    <w:unhideWhenUsed/>
    <w:rsid w:val="00021B35"/>
  </w:style>
  <w:style w:type="character" w:customStyle="1" w:styleId="PrrafodelistaCar">
    <w:name w:val="Párrafo de lista Car"/>
    <w:aliases w:val="AATITULO Car"/>
    <w:link w:val="Prrafodelista"/>
    <w:uiPriority w:val="34"/>
    <w:locked/>
    <w:rsid w:val="00F706B4"/>
    <w:rPr>
      <w:rFonts w:ascii="Times New Roman" w:hAnsi="Times New Roman"/>
      <w:kern w:val="0"/>
      <w:sz w:val="24"/>
      <w14:ligatures w14:val="none"/>
    </w:rPr>
  </w:style>
  <w:style w:type="paragraph" w:customStyle="1" w:styleId="Default">
    <w:name w:val="Default"/>
    <w:rsid w:val="000D1A26"/>
    <w:pPr>
      <w:autoSpaceDE w:val="0"/>
      <w:autoSpaceDN w:val="0"/>
      <w:adjustRightInd w:val="0"/>
      <w:spacing w:after="0" w:line="240" w:lineRule="auto"/>
    </w:pPr>
    <w:rPr>
      <w:rFonts w:ascii="Times New Roman" w:hAnsi="Times New Roman" w:cs="Times New Roman"/>
      <w:color w:val="000000"/>
      <w:kern w:val="0"/>
      <w:sz w:val="24"/>
      <w:szCs w:val="24"/>
      <w:lang w:val="es-CO"/>
      <w14:ligatures w14:val="none"/>
    </w:rPr>
  </w:style>
  <w:style w:type="table" w:styleId="Tablaconcuadrculaclara">
    <w:name w:val="Grid Table Light"/>
    <w:basedOn w:val="Tablanormal"/>
    <w:uiPriority w:val="40"/>
    <w:rsid w:val="000C111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mord">
    <w:name w:val="mord"/>
    <w:basedOn w:val="Fuentedeprrafopredeter"/>
    <w:rsid w:val="003A0A4A"/>
  </w:style>
  <w:style w:type="character" w:customStyle="1" w:styleId="mpunct">
    <w:name w:val="mpunct"/>
    <w:basedOn w:val="Fuentedeprrafopredeter"/>
    <w:rsid w:val="003A0A4A"/>
  </w:style>
  <w:style w:type="character" w:customStyle="1" w:styleId="mspace">
    <w:name w:val="mspace"/>
    <w:basedOn w:val="Fuentedeprrafopredeter"/>
    <w:rsid w:val="003A0A4A"/>
  </w:style>
  <w:style w:type="character" w:customStyle="1" w:styleId="mrel">
    <w:name w:val="mrel"/>
    <w:basedOn w:val="Fuentedeprrafopredeter"/>
    <w:rsid w:val="003A0A4A"/>
  </w:style>
  <w:style w:type="character" w:customStyle="1" w:styleId="mbin">
    <w:name w:val="mbin"/>
    <w:basedOn w:val="Fuentedeprrafopredeter"/>
    <w:rsid w:val="003A0A4A"/>
  </w:style>
  <w:style w:type="character" w:customStyle="1" w:styleId="katex">
    <w:name w:val="katex"/>
    <w:basedOn w:val="Fuentedeprrafopredeter"/>
    <w:rsid w:val="003A0A4A"/>
  </w:style>
  <w:style w:type="paragraph" w:styleId="Tabladeilustraciones">
    <w:name w:val="table of figures"/>
    <w:basedOn w:val="Normal"/>
    <w:next w:val="Normal"/>
    <w:uiPriority w:val="99"/>
    <w:unhideWhenUsed/>
    <w:rsid w:val="005A784A"/>
    <w:pPr>
      <w:spacing w:after="0"/>
    </w:pPr>
  </w:style>
  <w:style w:type="character" w:styleId="nfasis">
    <w:name w:val="Emphasis"/>
    <w:basedOn w:val="Fuentedeprrafopredeter"/>
    <w:uiPriority w:val="20"/>
    <w:qFormat/>
    <w:rsid w:val="00656FAD"/>
    <w:rPr>
      <w:i/>
      <w:iCs/>
    </w:rPr>
  </w:style>
  <w:style w:type="table" w:styleId="Tablanormal2">
    <w:name w:val="Plain Table 2"/>
    <w:basedOn w:val="Tablanormal"/>
    <w:uiPriority w:val="42"/>
    <w:rsid w:val="0028183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28">
      <w:bodyDiv w:val="1"/>
      <w:marLeft w:val="0"/>
      <w:marRight w:val="0"/>
      <w:marTop w:val="0"/>
      <w:marBottom w:val="0"/>
      <w:divBdr>
        <w:top w:val="none" w:sz="0" w:space="0" w:color="auto"/>
        <w:left w:val="none" w:sz="0" w:space="0" w:color="auto"/>
        <w:bottom w:val="none" w:sz="0" w:space="0" w:color="auto"/>
        <w:right w:val="none" w:sz="0" w:space="0" w:color="auto"/>
      </w:divBdr>
    </w:div>
    <w:div w:id="551455">
      <w:bodyDiv w:val="1"/>
      <w:marLeft w:val="0"/>
      <w:marRight w:val="0"/>
      <w:marTop w:val="0"/>
      <w:marBottom w:val="0"/>
      <w:divBdr>
        <w:top w:val="none" w:sz="0" w:space="0" w:color="auto"/>
        <w:left w:val="none" w:sz="0" w:space="0" w:color="auto"/>
        <w:bottom w:val="none" w:sz="0" w:space="0" w:color="auto"/>
        <w:right w:val="none" w:sz="0" w:space="0" w:color="auto"/>
      </w:divBdr>
      <w:divsChild>
        <w:div w:id="290868405">
          <w:marLeft w:val="480"/>
          <w:marRight w:val="0"/>
          <w:marTop w:val="0"/>
          <w:marBottom w:val="0"/>
          <w:divBdr>
            <w:top w:val="none" w:sz="0" w:space="0" w:color="auto"/>
            <w:left w:val="none" w:sz="0" w:space="0" w:color="auto"/>
            <w:bottom w:val="none" w:sz="0" w:space="0" w:color="auto"/>
            <w:right w:val="none" w:sz="0" w:space="0" w:color="auto"/>
          </w:divBdr>
        </w:div>
        <w:div w:id="966857939">
          <w:marLeft w:val="480"/>
          <w:marRight w:val="0"/>
          <w:marTop w:val="0"/>
          <w:marBottom w:val="0"/>
          <w:divBdr>
            <w:top w:val="none" w:sz="0" w:space="0" w:color="auto"/>
            <w:left w:val="none" w:sz="0" w:space="0" w:color="auto"/>
            <w:bottom w:val="none" w:sz="0" w:space="0" w:color="auto"/>
            <w:right w:val="none" w:sz="0" w:space="0" w:color="auto"/>
          </w:divBdr>
        </w:div>
        <w:div w:id="1277516346">
          <w:marLeft w:val="480"/>
          <w:marRight w:val="0"/>
          <w:marTop w:val="0"/>
          <w:marBottom w:val="0"/>
          <w:divBdr>
            <w:top w:val="none" w:sz="0" w:space="0" w:color="auto"/>
            <w:left w:val="none" w:sz="0" w:space="0" w:color="auto"/>
            <w:bottom w:val="none" w:sz="0" w:space="0" w:color="auto"/>
            <w:right w:val="none" w:sz="0" w:space="0" w:color="auto"/>
          </w:divBdr>
        </w:div>
        <w:div w:id="1398284956">
          <w:marLeft w:val="480"/>
          <w:marRight w:val="0"/>
          <w:marTop w:val="0"/>
          <w:marBottom w:val="0"/>
          <w:divBdr>
            <w:top w:val="none" w:sz="0" w:space="0" w:color="auto"/>
            <w:left w:val="none" w:sz="0" w:space="0" w:color="auto"/>
            <w:bottom w:val="none" w:sz="0" w:space="0" w:color="auto"/>
            <w:right w:val="none" w:sz="0" w:space="0" w:color="auto"/>
          </w:divBdr>
        </w:div>
        <w:div w:id="866795302">
          <w:marLeft w:val="480"/>
          <w:marRight w:val="0"/>
          <w:marTop w:val="0"/>
          <w:marBottom w:val="0"/>
          <w:divBdr>
            <w:top w:val="none" w:sz="0" w:space="0" w:color="auto"/>
            <w:left w:val="none" w:sz="0" w:space="0" w:color="auto"/>
            <w:bottom w:val="none" w:sz="0" w:space="0" w:color="auto"/>
            <w:right w:val="none" w:sz="0" w:space="0" w:color="auto"/>
          </w:divBdr>
        </w:div>
        <w:div w:id="1832285515">
          <w:marLeft w:val="480"/>
          <w:marRight w:val="0"/>
          <w:marTop w:val="0"/>
          <w:marBottom w:val="0"/>
          <w:divBdr>
            <w:top w:val="none" w:sz="0" w:space="0" w:color="auto"/>
            <w:left w:val="none" w:sz="0" w:space="0" w:color="auto"/>
            <w:bottom w:val="none" w:sz="0" w:space="0" w:color="auto"/>
            <w:right w:val="none" w:sz="0" w:space="0" w:color="auto"/>
          </w:divBdr>
        </w:div>
        <w:div w:id="1174878176">
          <w:marLeft w:val="480"/>
          <w:marRight w:val="0"/>
          <w:marTop w:val="0"/>
          <w:marBottom w:val="0"/>
          <w:divBdr>
            <w:top w:val="none" w:sz="0" w:space="0" w:color="auto"/>
            <w:left w:val="none" w:sz="0" w:space="0" w:color="auto"/>
            <w:bottom w:val="none" w:sz="0" w:space="0" w:color="auto"/>
            <w:right w:val="none" w:sz="0" w:space="0" w:color="auto"/>
          </w:divBdr>
        </w:div>
        <w:div w:id="525094469">
          <w:marLeft w:val="480"/>
          <w:marRight w:val="0"/>
          <w:marTop w:val="0"/>
          <w:marBottom w:val="0"/>
          <w:divBdr>
            <w:top w:val="none" w:sz="0" w:space="0" w:color="auto"/>
            <w:left w:val="none" w:sz="0" w:space="0" w:color="auto"/>
            <w:bottom w:val="none" w:sz="0" w:space="0" w:color="auto"/>
            <w:right w:val="none" w:sz="0" w:space="0" w:color="auto"/>
          </w:divBdr>
        </w:div>
        <w:div w:id="500121747">
          <w:marLeft w:val="480"/>
          <w:marRight w:val="0"/>
          <w:marTop w:val="0"/>
          <w:marBottom w:val="0"/>
          <w:divBdr>
            <w:top w:val="none" w:sz="0" w:space="0" w:color="auto"/>
            <w:left w:val="none" w:sz="0" w:space="0" w:color="auto"/>
            <w:bottom w:val="none" w:sz="0" w:space="0" w:color="auto"/>
            <w:right w:val="none" w:sz="0" w:space="0" w:color="auto"/>
          </w:divBdr>
        </w:div>
        <w:div w:id="673924056">
          <w:marLeft w:val="480"/>
          <w:marRight w:val="0"/>
          <w:marTop w:val="0"/>
          <w:marBottom w:val="0"/>
          <w:divBdr>
            <w:top w:val="none" w:sz="0" w:space="0" w:color="auto"/>
            <w:left w:val="none" w:sz="0" w:space="0" w:color="auto"/>
            <w:bottom w:val="none" w:sz="0" w:space="0" w:color="auto"/>
            <w:right w:val="none" w:sz="0" w:space="0" w:color="auto"/>
          </w:divBdr>
        </w:div>
        <w:div w:id="1940526341">
          <w:marLeft w:val="480"/>
          <w:marRight w:val="0"/>
          <w:marTop w:val="0"/>
          <w:marBottom w:val="0"/>
          <w:divBdr>
            <w:top w:val="none" w:sz="0" w:space="0" w:color="auto"/>
            <w:left w:val="none" w:sz="0" w:space="0" w:color="auto"/>
            <w:bottom w:val="none" w:sz="0" w:space="0" w:color="auto"/>
            <w:right w:val="none" w:sz="0" w:space="0" w:color="auto"/>
          </w:divBdr>
        </w:div>
      </w:divsChild>
    </w:div>
    <w:div w:id="814592">
      <w:bodyDiv w:val="1"/>
      <w:marLeft w:val="0"/>
      <w:marRight w:val="0"/>
      <w:marTop w:val="0"/>
      <w:marBottom w:val="0"/>
      <w:divBdr>
        <w:top w:val="none" w:sz="0" w:space="0" w:color="auto"/>
        <w:left w:val="none" w:sz="0" w:space="0" w:color="auto"/>
        <w:bottom w:val="none" w:sz="0" w:space="0" w:color="auto"/>
        <w:right w:val="none" w:sz="0" w:space="0" w:color="auto"/>
      </w:divBdr>
      <w:divsChild>
        <w:div w:id="1904289063">
          <w:marLeft w:val="480"/>
          <w:marRight w:val="0"/>
          <w:marTop w:val="0"/>
          <w:marBottom w:val="0"/>
          <w:divBdr>
            <w:top w:val="none" w:sz="0" w:space="0" w:color="auto"/>
            <w:left w:val="none" w:sz="0" w:space="0" w:color="auto"/>
            <w:bottom w:val="none" w:sz="0" w:space="0" w:color="auto"/>
            <w:right w:val="none" w:sz="0" w:space="0" w:color="auto"/>
          </w:divBdr>
        </w:div>
        <w:div w:id="1994481684">
          <w:marLeft w:val="480"/>
          <w:marRight w:val="0"/>
          <w:marTop w:val="0"/>
          <w:marBottom w:val="0"/>
          <w:divBdr>
            <w:top w:val="none" w:sz="0" w:space="0" w:color="auto"/>
            <w:left w:val="none" w:sz="0" w:space="0" w:color="auto"/>
            <w:bottom w:val="none" w:sz="0" w:space="0" w:color="auto"/>
            <w:right w:val="none" w:sz="0" w:space="0" w:color="auto"/>
          </w:divBdr>
        </w:div>
        <w:div w:id="1634672207">
          <w:marLeft w:val="480"/>
          <w:marRight w:val="0"/>
          <w:marTop w:val="0"/>
          <w:marBottom w:val="0"/>
          <w:divBdr>
            <w:top w:val="none" w:sz="0" w:space="0" w:color="auto"/>
            <w:left w:val="none" w:sz="0" w:space="0" w:color="auto"/>
            <w:bottom w:val="none" w:sz="0" w:space="0" w:color="auto"/>
            <w:right w:val="none" w:sz="0" w:space="0" w:color="auto"/>
          </w:divBdr>
        </w:div>
        <w:div w:id="254022602">
          <w:marLeft w:val="480"/>
          <w:marRight w:val="0"/>
          <w:marTop w:val="0"/>
          <w:marBottom w:val="0"/>
          <w:divBdr>
            <w:top w:val="none" w:sz="0" w:space="0" w:color="auto"/>
            <w:left w:val="none" w:sz="0" w:space="0" w:color="auto"/>
            <w:bottom w:val="none" w:sz="0" w:space="0" w:color="auto"/>
            <w:right w:val="none" w:sz="0" w:space="0" w:color="auto"/>
          </w:divBdr>
        </w:div>
      </w:divsChild>
    </w:div>
    <w:div w:id="1009682">
      <w:bodyDiv w:val="1"/>
      <w:marLeft w:val="0"/>
      <w:marRight w:val="0"/>
      <w:marTop w:val="0"/>
      <w:marBottom w:val="0"/>
      <w:divBdr>
        <w:top w:val="none" w:sz="0" w:space="0" w:color="auto"/>
        <w:left w:val="none" w:sz="0" w:space="0" w:color="auto"/>
        <w:bottom w:val="none" w:sz="0" w:space="0" w:color="auto"/>
        <w:right w:val="none" w:sz="0" w:space="0" w:color="auto"/>
      </w:divBdr>
    </w:div>
    <w:div w:id="1277288">
      <w:marLeft w:val="480"/>
      <w:marRight w:val="0"/>
      <w:marTop w:val="0"/>
      <w:marBottom w:val="0"/>
      <w:divBdr>
        <w:top w:val="none" w:sz="0" w:space="0" w:color="auto"/>
        <w:left w:val="none" w:sz="0" w:space="0" w:color="auto"/>
        <w:bottom w:val="none" w:sz="0" w:space="0" w:color="auto"/>
        <w:right w:val="none" w:sz="0" w:space="0" w:color="auto"/>
      </w:divBdr>
    </w:div>
    <w:div w:id="1638403">
      <w:bodyDiv w:val="1"/>
      <w:marLeft w:val="0"/>
      <w:marRight w:val="0"/>
      <w:marTop w:val="0"/>
      <w:marBottom w:val="0"/>
      <w:divBdr>
        <w:top w:val="none" w:sz="0" w:space="0" w:color="auto"/>
        <w:left w:val="none" w:sz="0" w:space="0" w:color="auto"/>
        <w:bottom w:val="none" w:sz="0" w:space="0" w:color="auto"/>
        <w:right w:val="none" w:sz="0" w:space="0" w:color="auto"/>
      </w:divBdr>
    </w:div>
    <w:div w:id="1977914">
      <w:bodyDiv w:val="1"/>
      <w:marLeft w:val="0"/>
      <w:marRight w:val="0"/>
      <w:marTop w:val="0"/>
      <w:marBottom w:val="0"/>
      <w:divBdr>
        <w:top w:val="none" w:sz="0" w:space="0" w:color="auto"/>
        <w:left w:val="none" w:sz="0" w:space="0" w:color="auto"/>
        <w:bottom w:val="none" w:sz="0" w:space="0" w:color="auto"/>
        <w:right w:val="none" w:sz="0" w:space="0" w:color="auto"/>
      </w:divBdr>
    </w:div>
    <w:div w:id="2126440">
      <w:bodyDiv w:val="1"/>
      <w:marLeft w:val="0"/>
      <w:marRight w:val="0"/>
      <w:marTop w:val="0"/>
      <w:marBottom w:val="0"/>
      <w:divBdr>
        <w:top w:val="none" w:sz="0" w:space="0" w:color="auto"/>
        <w:left w:val="none" w:sz="0" w:space="0" w:color="auto"/>
        <w:bottom w:val="none" w:sz="0" w:space="0" w:color="auto"/>
        <w:right w:val="none" w:sz="0" w:space="0" w:color="auto"/>
      </w:divBdr>
    </w:div>
    <w:div w:id="4133375">
      <w:bodyDiv w:val="1"/>
      <w:marLeft w:val="0"/>
      <w:marRight w:val="0"/>
      <w:marTop w:val="0"/>
      <w:marBottom w:val="0"/>
      <w:divBdr>
        <w:top w:val="none" w:sz="0" w:space="0" w:color="auto"/>
        <w:left w:val="none" w:sz="0" w:space="0" w:color="auto"/>
        <w:bottom w:val="none" w:sz="0" w:space="0" w:color="auto"/>
        <w:right w:val="none" w:sz="0" w:space="0" w:color="auto"/>
      </w:divBdr>
    </w:div>
    <w:div w:id="4326123">
      <w:bodyDiv w:val="1"/>
      <w:marLeft w:val="0"/>
      <w:marRight w:val="0"/>
      <w:marTop w:val="0"/>
      <w:marBottom w:val="0"/>
      <w:divBdr>
        <w:top w:val="none" w:sz="0" w:space="0" w:color="auto"/>
        <w:left w:val="none" w:sz="0" w:space="0" w:color="auto"/>
        <w:bottom w:val="none" w:sz="0" w:space="0" w:color="auto"/>
        <w:right w:val="none" w:sz="0" w:space="0" w:color="auto"/>
      </w:divBdr>
    </w:div>
    <w:div w:id="4790961">
      <w:bodyDiv w:val="1"/>
      <w:marLeft w:val="0"/>
      <w:marRight w:val="0"/>
      <w:marTop w:val="0"/>
      <w:marBottom w:val="0"/>
      <w:divBdr>
        <w:top w:val="none" w:sz="0" w:space="0" w:color="auto"/>
        <w:left w:val="none" w:sz="0" w:space="0" w:color="auto"/>
        <w:bottom w:val="none" w:sz="0" w:space="0" w:color="auto"/>
        <w:right w:val="none" w:sz="0" w:space="0" w:color="auto"/>
      </w:divBdr>
    </w:div>
    <w:div w:id="4870681">
      <w:bodyDiv w:val="1"/>
      <w:marLeft w:val="0"/>
      <w:marRight w:val="0"/>
      <w:marTop w:val="0"/>
      <w:marBottom w:val="0"/>
      <w:divBdr>
        <w:top w:val="none" w:sz="0" w:space="0" w:color="auto"/>
        <w:left w:val="none" w:sz="0" w:space="0" w:color="auto"/>
        <w:bottom w:val="none" w:sz="0" w:space="0" w:color="auto"/>
        <w:right w:val="none" w:sz="0" w:space="0" w:color="auto"/>
      </w:divBdr>
    </w:div>
    <w:div w:id="5139729">
      <w:marLeft w:val="480"/>
      <w:marRight w:val="0"/>
      <w:marTop w:val="0"/>
      <w:marBottom w:val="0"/>
      <w:divBdr>
        <w:top w:val="none" w:sz="0" w:space="0" w:color="auto"/>
        <w:left w:val="none" w:sz="0" w:space="0" w:color="auto"/>
        <w:bottom w:val="none" w:sz="0" w:space="0" w:color="auto"/>
        <w:right w:val="none" w:sz="0" w:space="0" w:color="auto"/>
      </w:divBdr>
    </w:div>
    <w:div w:id="5253558">
      <w:bodyDiv w:val="1"/>
      <w:marLeft w:val="0"/>
      <w:marRight w:val="0"/>
      <w:marTop w:val="0"/>
      <w:marBottom w:val="0"/>
      <w:divBdr>
        <w:top w:val="none" w:sz="0" w:space="0" w:color="auto"/>
        <w:left w:val="none" w:sz="0" w:space="0" w:color="auto"/>
        <w:bottom w:val="none" w:sz="0" w:space="0" w:color="auto"/>
        <w:right w:val="none" w:sz="0" w:space="0" w:color="auto"/>
      </w:divBdr>
      <w:divsChild>
        <w:div w:id="1973443006">
          <w:marLeft w:val="480"/>
          <w:marRight w:val="0"/>
          <w:marTop w:val="0"/>
          <w:marBottom w:val="0"/>
          <w:divBdr>
            <w:top w:val="none" w:sz="0" w:space="0" w:color="auto"/>
            <w:left w:val="none" w:sz="0" w:space="0" w:color="auto"/>
            <w:bottom w:val="none" w:sz="0" w:space="0" w:color="auto"/>
            <w:right w:val="none" w:sz="0" w:space="0" w:color="auto"/>
          </w:divBdr>
        </w:div>
        <w:div w:id="2060128494">
          <w:marLeft w:val="480"/>
          <w:marRight w:val="0"/>
          <w:marTop w:val="0"/>
          <w:marBottom w:val="0"/>
          <w:divBdr>
            <w:top w:val="none" w:sz="0" w:space="0" w:color="auto"/>
            <w:left w:val="none" w:sz="0" w:space="0" w:color="auto"/>
            <w:bottom w:val="none" w:sz="0" w:space="0" w:color="auto"/>
            <w:right w:val="none" w:sz="0" w:space="0" w:color="auto"/>
          </w:divBdr>
        </w:div>
        <w:div w:id="222258167">
          <w:marLeft w:val="480"/>
          <w:marRight w:val="0"/>
          <w:marTop w:val="0"/>
          <w:marBottom w:val="0"/>
          <w:divBdr>
            <w:top w:val="none" w:sz="0" w:space="0" w:color="auto"/>
            <w:left w:val="none" w:sz="0" w:space="0" w:color="auto"/>
            <w:bottom w:val="none" w:sz="0" w:space="0" w:color="auto"/>
            <w:right w:val="none" w:sz="0" w:space="0" w:color="auto"/>
          </w:divBdr>
        </w:div>
        <w:div w:id="1666859060">
          <w:marLeft w:val="480"/>
          <w:marRight w:val="0"/>
          <w:marTop w:val="0"/>
          <w:marBottom w:val="0"/>
          <w:divBdr>
            <w:top w:val="none" w:sz="0" w:space="0" w:color="auto"/>
            <w:left w:val="none" w:sz="0" w:space="0" w:color="auto"/>
            <w:bottom w:val="none" w:sz="0" w:space="0" w:color="auto"/>
            <w:right w:val="none" w:sz="0" w:space="0" w:color="auto"/>
          </w:divBdr>
        </w:div>
        <w:div w:id="1744721456">
          <w:marLeft w:val="480"/>
          <w:marRight w:val="0"/>
          <w:marTop w:val="0"/>
          <w:marBottom w:val="0"/>
          <w:divBdr>
            <w:top w:val="none" w:sz="0" w:space="0" w:color="auto"/>
            <w:left w:val="none" w:sz="0" w:space="0" w:color="auto"/>
            <w:bottom w:val="none" w:sz="0" w:space="0" w:color="auto"/>
            <w:right w:val="none" w:sz="0" w:space="0" w:color="auto"/>
          </w:divBdr>
        </w:div>
        <w:div w:id="1867480390">
          <w:marLeft w:val="480"/>
          <w:marRight w:val="0"/>
          <w:marTop w:val="0"/>
          <w:marBottom w:val="0"/>
          <w:divBdr>
            <w:top w:val="none" w:sz="0" w:space="0" w:color="auto"/>
            <w:left w:val="none" w:sz="0" w:space="0" w:color="auto"/>
            <w:bottom w:val="none" w:sz="0" w:space="0" w:color="auto"/>
            <w:right w:val="none" w:sz="0" w:space="0" w:color="auto"/>
          </w:divBdr>
        </w:div>
        <w:div w:id="952783206">
          <w:marLeft w:val="480"/>
          <w:marRight w:val="0"/>
          <w:marTop w:val="0"/>
          <w:marBottom w:val="0"/>
          <w:divBdr>
            <w:top w:val="none" w:sz="0" w:space="0" w:color="auto"/>
            <w:left w:val="none" w:sz="0" w:space="0" w:color="auto"/>
            <w:bottom w:val="none" w:sz="0" w:space="0" w:color="auto"/>
            <w:right w:val="none" w:sz="0" w:space="0" w:color="auto"/>
          </w:divBdr>
        </w:div>
        <w:div w:id="91516115">
          <w:marLeft w:val="480"/>
          <w:marRight w:val="0"/>
          <w:marTop w:val="0"/>
          <w:marBottom w:val="0"/>
          <w:divBdr>
            <w:top w:val="none" w:sz="0" w:space="0" w:color="auto"/>
            <w:left w:val="none" w:sz="0" w:space="0" w:color="auto"/>
            <w:bottom w:val="none" w:sz="0" w:space="0" w:color="auto"/>
            <w:right w:val="none" w:sz="0" w:space="0" w:color="auto"/>
          </w:divBdr>
        </w:div>
        <w:div w:id="789592165">
          <w:marLeft w:val="480"/>
          <w:marRight w:val="0"/>
          <w:marTop w:val="0"/>
          <w:marBottom w:val="0"/>
          <w:divBdr>
            <w:top w:val="none" w:sz="0" w:space="0" w:color="auto"/>
            <w:left w:val="none" w:sz="0" w:space="0" w:color="auto"/>
            <w:bottom w:val="none" w:sz="0" w:space="0" w:color="auto"/>
            <w:right w:val="none" w:sz="0" w:space="0" w:color="auto"/>
          </w:divBdr>
        </w:div>
        <w:div w:id="710108234">
          <w:marLeft w:val="480"/>
          <w:marRight w:val="0"/>
          <w:marTop w:val="0"/>
          <w:marBottom w:val="0"/>
          <w:divBdr>
            <w:top w:val="none" w:sz="0" w:space="0" w:color="auto"/>
            <w:left w:val="none" w:sz="0" w:space="0" w:color="auto"/>
            <w:bottom w:val="none" w:sz="0" w:space="0" w:color="auto"/>
            <w:right w:val="none" w:sz="0" w:space="0" w:color="auto"/>
          </w:divBdr>
        </w:div>
        <w:div w:id="367920029">
          <w:marLeft w:val="480"/>
          <w:marRight w:val="0"/>
          <w:marTop w:val="0"/>
          <w:marBottom w:val="0"/>
          <w:divBdr>
            <w:top w:val="none" w:sz="0" w:space="0" w:color="auto"/>
            <w:left w:val="none" w:sz="0" w:space="0" w:color="auto"/>
            <w:bottom w:val="none" w:sz="0" w:space="0" w:color="auto"/>
            <w:right w:val="none" w:sz="0" w:space="0" w:color="auto"/>
          </w:divBdr>
        </w:div>
        <w:div w:id="408310609">
          <w:marLeft w:val="480"/>
          <w:marRight w:val="0"/>
          <w:marTop w:val="0"/>
          <w:marBottom w:val="0"/>
          <w:divBdr>
            <w:top w:val="none" w:sz="0" w:space="0" w:color="auto"/>
            <w:left w:val="none" w:sz="0" w:space="0" w:color="auto"/>
            <w:bottom w:val="none" w:sz="0" w:space="0" w:color="auto"/>
            <w:right w:val="none" w:sz="0" w:space="0" w:color="auto"/>
          </w:divBdr>
        </w:div>
        <w:div w:id="1880389663">
          <w:marLeft w:val="480"/>
          <w:marRight w:val="0"/>
          <w:marTop w:val="0"/>
          <w:marBottom w:val="0"/>
          <w:divBdr>
            <w:top w:val="none" w:sz="0" w:space="0" w:color="auto"/>
            <w:left w:val="none" w:sz="0" w:space="0" w:color="auto"/>
            <w:bottom w:val="none" w:sz="0" w:space="0" w:color="auto"/>
            <w:right w:val="none" w:sz="0" w:space="0" w:color="auto"/>
          </w:divBdr>
        </w:div>
        <w:div w:id="436558557">
          <w:marLeft w:val="480"/>
          <w:marRight w:val="0"/>
          <w:marTop w:val="0"/>
          <w:marBottom w:val="0"/>
          <w:divBdr>
            <w:top w:val="none" w:sz="0" w:space="0" w:color="auto"/>
            <w:left w:val="none" w:sz="0" w:space="0" w:color="auto"/>
            <w:bottom w:val="none" w:sz="0" w:space="0" w:color="auto"/>
            <w:right w:val="none" w:sz="0" w:space="0" w:color="auto"/>
          </w:divBdr>
        </w:div>
        <w:div w:id="1671324399">
          <w:marLeft w:val="480"/>
          <w:marRight w:val="0"/>
          <w:marTop w:val="0"/>
          <w:marBottom w:val="0"/>
          <w:divBdr>
            <w:top w:val="none" w:sz="0" w:space="0" w:color="auto"/>
            <w:left w:val="none" w:sz="0" w:space="0" w:color="auto"/>
            <w:bottom w:val="none" w:sz="0" w:space="0" w:color="auto"/>
            <w:right w:val="none" w:sz="0" w:space="0" w:color="auto"/>
          </w:divBdr>
        </w:div>
        <w:div w:id="911502309">
          <w:marLeft w:val="480"/>
          <w:marRight w:val="0"/>
          <w:marTop w:val="0"/>
          <w:marBottom w:val="0"/>
          <w:divBdr>
            <w:top w:val="none" w:sz="0" w:space="0" w:color="auto"/>
            <w:left w:val="none" w:sz="0" w:space="0" w:color="auto"/>
            <w:bottom w:val="none" w:sz="0" w:space="0" w:color="auto"/>
            <w:right w:val="none" w:sz="0" w:space="0" w:color="auto"/>
          </w:divBdr>
        </w:div>
        <w:div w:id="959339652">
          <w:marLeft w:val="480"/>
          <w:marRight w:val="0"/>
          <w:marTop w:val="0"/>
          <w:marBottom w:val="0"/>
          <w:divBdr>
            <w:top w:val="none" w:sz="0" w:space="0" w:color="auto"/>
            <w:left w:val="none" w:sz="0" w:space="0" w:color="auto"/>
            <w:bottom w:val="none" w:sz="0" w:space="0" w:color="auto"/>
            <w:right w:val="none" w:sz="0" w:space="0" w:color="auto"/>
          </w:divBdr>
        </w:div>
        <w:div w:id="1479687274">
          <w:marLeft w:val="480"/>
          <w:marRight w:val="0"/>
          <w:marTop w:val="0"/>
          <w:marBottom w:val="0"/>
          <w:divBdr>
            <w:top w:val="none" w:sz="0" w:space="0" w:color="auto"/>
            <w:left w:val="none" w:sz="0" w:space="0" w:color="auto"/>
            <w:bottom w:val="none" w:sz="0" w:space="0" w:color="auto"/>
            <w:right w:val="none" w:sz="0" w:space="0" w:color="auto"/>
          </w:divBdr>
        </w:div>
        <w:div w:id="309947821">
          <w:marLeft w:val="480"/>
          <w:marRight w:val="0"/>
          <w:marTop w:val="0"/>
          <w:marBottom w:val="0"/>
          <w:divBdr>
            <w:top w:val="none" w:sz="0" w:space="0" w:color="auto"/>
            <w:left w:val="none" w:sz="0" w:space="0" w:color="auto"/>
            <w:bottom w:val="none" w:sz="0" w:space="0" w:color="auto"/>
            <w:right w:val="none" w:sz="0" w:space="0" w:color="auto"/>
          </w:divBdr>
        </w:div>
        <w:div w:id="827403196">
          <w:marLeft w:val="480"/>
          <w:marRight w:val="0"/>
          <w:marTop w:val="0"/>
          <w:marBottom w:val="0"/>
          <w:divBdr>
            <w:top w:val="none" w:sz="0" w:space="0" w:color="auto"/>
            <w:left w:val="none" w:sz="0" w:space="0" w:color="auto"/>
            <w:bottom w:val="none" w:sz="0" w:space="0" w:color="auto"/>
            <w:right w:val="none" w:sz="0" w:space="0" w:color="auto"/>
          </w:divBdr>
        </w:div>
        <w:div w:id="1483735528">
          <w:marLeft w:val="480"/>
          <w:marRight w:val="0"/>
          <w:marTop w:val="0"/>
          <w:marBottom w:val="0"/>
          <w:divBdr>
            <w:top w:val="none" w:sz="0" w:space="0" w:color="auto"/>
            <w:left w:val="none" w:sz="0" w:space="0" w:color="auto"/>
            <w:bottom w:val="none" w:sz="0" w:space="0" w:color="auto"/>
            <w:right w:val="none" w:sz="0" w:space="0" w:color="auto"/>
          </w:divBdr>
        </w:div>
        <w:div w:id="623075662">
          <w:marLeft w:val="480"/>
          <w:marRight w:val="0"/>
          <w:marTop w:val="0"/>
          <w:marBottom w:val="0"/>
          <w:divBdr>
            <w:top w:val="none" w:sz="0" w:space="0" w:color="auto"/>
            <w:left w:val="none" w:sz="0" w:space="0" w:color="auto"/>
            <w:bottom w:val="none" w:sz="0" w:space="0" w:color="auto"/>
            <w:right w:val="none" w:sz="0" w:space="0" w:color="auto"/>
          </w:divBdr>
        </w:div>
        <w:div w:id="1941067670">
          <w:marLeft w:val="480"/>
          <w:marRight w:val="0"/>
          <w:marTop w:val="0"/>
          <w:marBottom w:val="0"/>
          <w:divBdr>
            <w:top w:val="none" w:sz="0" w:space="0" w:color="auto"/>
            <w:left w:val="none" w:sz="0" w:space="0" w:color="auto"/>
            <w:bottom w:val="none" w:sz="0" w:space="0" w:color="auto"/>
            <w:right w:val="none" w:sz="0" w:space="0" w:color="auto"/>
          </w:divBdr>
        </w:div>
        <w:div w:id="537661957">
          <w:marLeft w:val="480"/>
          <w:marRight w:val="0"/>
          <w:marTop w:val="0"/>
          <w:marBottom w:val="0"/>
          <w:divBdr>
            <w:top w:val="none" w:sz="0" w:space="0" w:color="auto"/>
            <w:left w:val="none" w:sz="0" w:space="0" w:color="auto"/>
            <w:bottom w:val="none" w:sz="0" w:space="0" w:color="auto"/>
            <w:right w:val="none" w:sz="0" w:space="0" w:color="auto"/>
          </w:divBdr>
        </w:div>
        <w:div w:id="2005283792">
          <w:marLeft w:val="480"/>
          <w:marRight w:val="0"/>
          <w:marTop w:val="0"/>
          <w:marBottom w:val="0"/>
          <w:divBdr>
            <w:top w:val="none" w:sz="0" w:space="0" w:color="auto"/>
            <w:left w:val="none" w:sz="0" w:space="0" w:color="auto"/>
            <w:bottom w:val="none" w:sz="0" w:space="0" w:color="auto"/>
            <w:right w:val="none" w:sz="0" w:space="0" w:color="auto"/>
          </w:divBdr>
        </w:div>
        <w:div w:id="2015721971">
          <w:marLeft w:val="480"/>
          <w:marRight w:val="0"/>
          <w:marTop w:val="0"/>
          <w:marBottom w:val="0"/>
          <w:divBdr>
            <w:top w:val="none" w:sz="0" w:space="0" w:color="auto"/>
            <w:left w:val="none" w:sz="0" w:space="0" w:color="auto"/>
            <w:bottom w:val="none" w:sz="0" w:space="0" w:color="auto"/>
            <w:right w:val="none" w:sz="0" w:space="0" w:color="auto"/>
          </w:divBdr>
        </w:div>
        <w:div w:id="628438595">
          <w:marLeft w:val="480"/>
          <w:marRight w:val="0"/>
          <w:marTop w:val="0"/>
          <w:marBottom w:val="0"/>
          <w:divBdr>
            <w:top w:val="none" w:sz="0" w:space="0" w:color="auto"/>
            <w:left w:val="none" w:sz="0" w:space="0" w:color="auto"/>
            <w:bottom w:val="none" w:sz="0" w:space="0" w:color="auto"/>
            <w:right w:val="none" w:sz="0" w:space="0" w:color="auto"/>
          </w:divBdr>
        </w:div>
        <w:div w:id="630743488">
          <w:marLeft w:val="480"/>
          <w:marRight w:val="0"/>
          <w:marTop w:val="0"/>
          <w:marBottom w:val="0"/>
          <w:divBdr>
            <w:top w:val="none" w:sz="0" w:space="0" w:color="auto"/>
            <w:left w:val="none" w:sz="0" w:space="0" w:color="auto"/>
            <w:bottom w:val="none" w:sz="0" w:space="0" w:color="auto"/>
            <w:right w:val="none" w:sz="0" w:space="0" w:color="auto"/>
          </w:divBdr>
        </w:div>
        <w:div w:id="1531337689">
          <w:marLeft w:val="480"/>
          <w:marRight w:val="0"/>
          <w:marTop w:val="0"/>
          <w:marBottom w:val="0"/>
          <w:divBdr>
            <w:top w:val="none" w:sz="0" w:space="0" w:color="auto"/>
            <w:left w:val="none" w:sz="0" w:space="0" w:color="auto"/>
            <w:bottom w:val="none" w:sz="0" w:space="0" w:color="auto"/>
            <w:right w:val="none" w:sz="0" w:space="0" w:color="auto"/>
          </w:divBdr>
        </w:div>
        <w:div w:id="899246540">
          <w:marLeft w:val="480"/>
          <w:marRight w:val="0"/>
          <w:marTop w:val="0"/>
          <w:marBottom w:val="0"/>
          <w:divBdr>
            <w:top w:val="none" w:sz="0" w:space="0" w:color="auto"/>
            <w:left w:val="none" w:sz="0" w:space="0" w:color="auto"/>
            <w:bottom w:val="none" w:sz="0" w:space="0" w:color="auto"/>
            <w:right w:val="none" w:sz="0" w:space="0" w:color="auto"/>
          </w:divBdr>
        </w:div>
        <w:div w:id="125976448">
          <w:marLeft w:val="480"/>
          <w:marRight w:val="0"/>
          <w:marTop w:val="0"/>
          <w:marBottom w:val="0"/>
          <w:divBdr>
            <w:top w:val="none" w:sz="0" w:space="0" w:color="auto"/>
            <w:left w:val="none" w:sz="0" w:space="0" w:color="auto"/>
            <w:bottom w:val="none" w:sz="0" w:space="0" w:color="auto"/>
            <w:right w:val="none" w:sz="0" w:space="0" w:color="auto"/>
          </w:divBdr>
        </w:div>
        <w:div w:id="1727530345">
          <w:marLeft w:val="480"/>
          <w:marRight w:val="0"/>
          <w:marTop w:val="0"/>
          <w:marBottom w:val="0"/>
          <w:divBdr>
            <w:top w:val="none" w:sz="0" w:space="0" w:color="auto"/>
            <w:left w:val="none" w:sz="0" w:space="0" w:color="auto"/>
            <w:bottom w:val="none" w:sz="0" w:space="0" w:color="auto"/>
            <w:right w:val="none" w:sz="0" w:space="0" w:color="auto"/>
          </w:divBdr>
        </w:div>
      </w:divsChild>
    </w:div>
    <w:div w:id="5331333">
      <w:bodyDiv w:val="1"/>
      <w:marLeft w:val="0"/>
      <w:marRight w:val="0"/>
      <w:marTop w:val="0"/>
      <w:marBottom w:val="0"/>
      <w:divBdr>
        <w:top w:val="none" w:sz="0" w:space="0" w:color="auto"/>
        <w:left w:val="none" w:sz="0" w:space="0" w:color="auto"/>
        <w:bottom w:val="none" w:sz="0" w:space="0" w:color="auto"/>
        <w:right w:val="none" w:sz="0" w:space="0" w:color="auto"/>
      </w:divBdr>
    </w:div>
    <w:div w:id="5375203">
      <w:bodyDiv w:val="1"/>
      <w:marLeft w:val="0"/>
      <w:marRight w:val="0"/>
      <w:marTop w:val="0"/>
      <w:marBottom w:val="0"/>
      <w:divBdr>
        <w:top w:val="none" w:sz="0" w:space="0" w:color="auto"/>
        <w:left w:val="none" w:sz="0" w:space="0" w:color="auto"/>
        <w:bottom w:val="none" w:sz="0" w:space="0" w:color="auto"/>
        <w:right w:val="none" w:sz="0" w:space="0" w:color="auto"/>
      </w:divBdr>
    </w:div>
    <w:div w:id="5442572">
      <w:marLeft w:val="480"/>
      <w:marRight w:val="0"/>
      <w:marTop w:val="0"/>
      <w:marBottom w:val="0"/>
      <w:divBdr>
        <w:top w:val="none" w:sz="0" w:space="0" w:color="auto"/>
        <w:left w:val="none" w:sz="0" w:space="0" w:color="auto"/>
        <w:bottom w:val="none" w:sz="0" w:space="0" w:color="auto"/>
        <w:right w:val="none" w:sz="0" w:space="0" w:color="auto"/>
      </w:divBdr>
    </w:div>
    <w:div w:id="8873100">
      <w:bodyDiv w:val="1"/>
      <w:marLeft w:val="0"/>
      <w:marRight w:val="0"/>
      <w:marTop w:val="0"/>
      <w:marBottom w:val="0"/>
      <w:divBdr>
        <w:top w:val="none" w:sz="0" w:space="0" w:color="auto"/>
        <w:left w:val="none" w:sz="0" w:space="0" w:color="auto"/>
        <w:bottom w:val="none" w:sz="0" w:space="0" w:color="auto"/>
        <w:right w:val="none" w:sz="0" w:space="0" w:color="auto"/>
      </w:divBdr>
    </w:div>
    <w:div w:id="9066027">
      <w:bodyDiv w:val="1"/>
      <w:marLeft w:val="0"/>
      <w:marRight w:val="0"/>
      <w:marTop w:val="0"/>
      <w:marBottom w:val="0"/>
      <w:divBdr>
        <w:top w:val="none" w:sz="0" w:space="0" w:color="auto"/>
        <w:left w:val="none" w:sz="0" w:space="0" w:color="auto"/>
        <w:bottom w:val="none" w:sz="0" w:space="0" w:color="auto"/>
        <w:right w:val="none" w:sz="0" w:space="0" w:color="auto"/>
      </w:divBdr>
      <w:divsChild>
        <w:div w:id="1613125766">
          <w:marLeft w:val="480"/>
          <w:marRight w:val="0"/>
          <w:marTop w:val="0"/>
          <w:marBottom w:val="0"/>
          <w:divBdr>
            <w:top w:val="none" w:sz="0" w:space="0" w:color="auto"/>
            <w:left w:val="none" w:sz="0" w:space="0" w:color="auto"/>
            <w:bottom w:val="none" w:sz="0" w:space="0" w:color="auto"/>
            <w:right w:val="none" w:sz="0" w:space="0" w:color="auto"/>
          </w:divBdr>
        </w:div>
        <w:div w:id="2146269995">
          <w:marLeft w:val="480"/>
          <w:marRight w:val="0"/>
          <w:marTop w:val="0"/>
          <w:marBottom w:val="0"/>
          <w:divBdr>
            <w:top w:val="none" w:sz="0" w:space="0" w:color="auto"/>
            <w:left w:val="none" w:sz="0" w:space="0" w:color="auto"/>
            <w:bottom w:val="none" w:sz="0" w:space="0" w:color="auto"/>
            <w:right w:val="none" w:sz="0" w:space="0" w:color="auto"/>
          </w:divBdr>
        </w:div>
        <w:div w:id="1640457185">
          <w:marLeft w:val="480"/>
          <w:marRight w:val="0"/>
          <w:marTop w:val="0"/>
          <w:marBottom w:val="0"/>
          <w:divBdr>
            <w:top w:val="none" w:sz="0" w:space="0" w:color="auto"/>
            <w:left w:val="none" w:sz="0" w:space="0" w:color="auto"/>
            <w:bottom w:val="none" w:sz="0" w:space="0" w:color="auto"/>
            <w:right w:val="none" w:sz="0" w:space="0" w:color="auto"/>
          </w:divBdr>
        </w:div>
        <w:div w:id="1338575550">
          <w:marLeft w:val="480"/>
          <w:marRight w:val="0"/>
          <w:marTop w:val="0"/>
          <w:marBottom w:val="0"/>
          <w:divBdr>
            <w:top w:val="none" w:sz="0" w:space="0" w:color="auto"/>
            <w:left w:val="none" w:sz="0" w:space="0" w:color="auto"/>
            <w:bottom w:val="none" w:sz="0" w:space="0" w:color="auto"/>
            <w:right w:val="none" w:sz="0" w:space="0" w:color="auto"/>
          </w:divBdr>
        </w:div>
        <w:div w:id="1441484569">
          <w:marLeft w:val="480"/>
          <w:marRight w:val="0"/>
          <w:marTop w:val="0"/>
          <w:marBottom w:val="0"/>
          <w:divBdr>
            <w:top w:val="none" w:sz="0" w:space="0" w:color="auto"/>
            <w:left w:val="none" w:sz="0" w:space="0" w:color="auto"/>
            <w:bottom w:val="none" w:sz="0" w:space="0" w:color="auto"/>
            <w:right w:val="none" w:sz="0" w:space="0" w:color="auto"/>
          </w:divBdr>
        </w:div>
        <w:div w:id="1853295667">
          <w:marLeft w:val="480"/>
          <w:marRight w:val="0"/>
          <w:marTop w:val="0"/>
          <w:marBottom w:val="0"/>
          <w:divBdr>
            <w:top w:val="none" w:sz="0" w:space="0" w:color="auto"/>
            <w:left w:val="none" w:sz="0" w:space="0" w:color="auto"/>
            <w:bottom w:val="none" w:sz="0" w:space="0" w:color="auto"/>
            <w:right w:val="none" w:sz="0" w:space="0" w:color="auto"/>
          </w:divBdr>
        </w:div>
        <w:div w:id="1603297645">
          <w:marLeft w:val="480"/>
          <w:marRight w:val="0"/>
          <w:marTop w:val="0"/>
          <w:marBottom w:val="0"/>
          <w:divBdr>
            <w:top w:val="none" w:sz="0" w:space="0" w:color="auto"/>
            <w:left w:val="none" w:sz="0" w:space="0" w:color="auto"/>
            <w:bottom w:val="none" w:sz="0" w:space="0" w:color="auto"/>
            <w:right w:val="none" w:sz="0" w:space="0" w:color="auto"/>
          </w:divBdr>
        </w:div>
        <w:div w:id="1443500950">
          <w:marLeft w:val="480"/>
          <w:marRight w:val="0"/>
          <w:marTop w:val="0"/>
          <w:marBottom w:val="0"/>
          <w:divBdr>
            <w:top w:val="none" w:sz="0" w:space="0" w:color="auto"/>
            <w:left w:val="none" w:sz="0" w:space="0" w:color="auto"/>
            <w:bottom w:val="none" w:sz="0" w:space="0" w:color="auto"/>
            <w:right w:val="none" w:sz="0" w:space="0" w:color="auto"/>
          </w:divBdr>
        </w:div>
        <w:div w:id="1267152886">
          <w:marLeft w:val="480"/>
          <w:marRight w:val="0"/>
          <w:marTop w:val="0"/>
          <w:marBottom w:val="0"/>
          <w:divBdr>
            <w:top w:val="none" w:sz="0" w:space="0" w:color="auto"/>
            <w:left w:val="none" w:sz="0" w:space="0" w:color="auto"/>
            <w:bottom w:val="none" w:sz="0" w:space="0" w:color="auto"/>
            <w:right w:val="none" w:sz="0" w:space="0" w:color="auto"/>
          </w:divBdr>
        </w:div>
        <w:div w:id="1435711408">
          <w:marLeft w:val="480"/>
          <w:marRight w:val="0"/>
          <w:marTop w:val="0"/>
          <w:marBottom w:val="0"/>
          <w:divBdr>
            <w:top w:val="none" w:sz="0" w:space="0" w:color="auto"/>
            <w:left w:val="none" w:sz="0" w:space="0" w:color="auto"/>
            <w:bottom w:val="none" w:sz="0" w:space="0" w:color="auto"/>
            <w:right w:val="none" w:sz="0" w:space="0" w:color="auto"/>
          </w:divBdr>
        </w:div>
        <w:div w:id="723453734">
          <w:marLeft w:val="480"/>
          <w:marRight w:val="0"/>
          <w:marTop w:val="0"/>
          <w:marBottom w:val="0"/>
          <w:divBdr>
            <w:top w:val="none" w:sz="0" w:space="0" w:color="auto"/>
            <w:left w:val="none" w:sz="0" w:space="0" w:color="auto"/>
            <w:bottom w:val="none" w:sz="0" w:space="0" w:color="auto"/>
            <w:right w:val="none" w:sz="0" w:space="0" w:color="auto"/>
          </w:divBdr>
        </w:div>
        <w:div w:id="310334600">
          <w:marLeft w:val="480"/>
          <w:marRight w:val="0"/>
          <w:marTop w:val="0"/>
          <w:marBottom w:val="0"/>
          <w:divBdr>
            <w:top w:val="none" w:sz="0" w:space="0" w:color="auto"/>
            <w:left w:val="none" w:sz="0" w:space="0" w:color="auto"/>
            <w:bottom w:val="none" w:sz="0" w:space="0" w:color="auto"/>
            <w:right w:val="none" w:sz="0" w:space="0" w:color="auto"/>
          </w:divBdr>
        </w:div>
        <w:div w:id="1114134432">
          <w:marLeft w:val="480"/>
          <w:marRight w:val="0"/>
          <w:marTop w:val="0"/>
          <w:marBottom w:val="0"/>
          <w:divBdr>
            <w:top w:val="none" w:sz="0" w:space="0" w:color="auto"/>
            <w:left w:val="none" w:sz="0" w:space="0" w:color="auto"/>
            <w:bottom w:val="none" w:sz="0" w:space="0" w:color="auto"/>
            <w:right w:val="none" w:sz="0" w:space="0" w:color="auto"/>
          </w:divBdr>
        </w:div>
        <w:div w:id="1093748818">
          <w:marLeft w:val="480"/>
          <w:marRight w:val="0"/>
          <w:marTop w:val="0"/>
          <w:marBottom w:val="0"/>
          <w:divBdr>
            <w:top w:val="none" w:sz="0" w:space="0" w:color="auto"/>
            <w:left w:val="none" w:sz="0" w:space="0" w:color="auto"/>
            <w:bottom w:val="none" w:sz="0" w:space="0" w:color="auto"/>
            <w:right w:val="none" w:sz="0" w:space="0" w:color="auto"/>
          </w:divBdr>
        </w:div>
        <w:div w:id="155996960">
          <w:marLeft w:val="480"/>
          <w:marRight w:val="0"/>
          <w:marTop w:val="0"/>
          <w:marBottom w:val="0"/>
          <w:divBdr>
            <w:top w:val="none" w:sz="0" w:space="0" w:color="auto"/>
            <w:left w:val="none" w:sz="0" w:space="0" w:color="auto"/>
            <w:bottom w:val="none" w:sz="0" w:space="0" w:color="auto"/>
            <w:right w:val="none" w:sz="0" w:space="0" w:color="auto"/>
          </w:divBdr>
        </w:div>
        <w:div w:id="1979068767">
          <w:marLeft w:val="480"/>
          <w:marRight w:val="0"/>
          <w:marTop w:val="0"/>
          <w:marBottom w:val="0"/>
          <w:divBdr>
            <w:top w:val="none" w:sz="0" w:space="0" w:color="auto"/>
            <w:left w:val="none" w:sz="0" w:space="0" w:color="auto"/>
            <w:bottom w:val="none" w:sz="0" w:space="0" w:color="auto"/>
            <w:right w:val="none" w:sz="0" w:space="0" w:color="auto"/>
          </w:divBdr>
        </w:div>
        <w:div w:id="2011638629">
          <w:marLeft w:val="480"/>
          <w:marRight w:val="0"/>
          <w:marTop w:val="0"/>
          <w:marBottom w:val="0"/>
          <w:divBdr>
            <w:top w:val="none" w:sz="0" w:space="0" w:color="auto"/>
            <w:left w:val="none" w:sz="0" w:space="0" w:color="auto"/>
            <w:bottom w:val="none" w:sz="0" w:space="0" w:color="auto"/>
            <w:right w:val="none" w:sz="0" w:space="0" w:color="auto"/>
          </w:divBdr>
        </w:div>
        <w:div w:id="1842234713">
          <w:marLeft w:val="480"/>
          <w:marRight w:val="0"/>
          <w:marTop w:val="0"/>
          <w:marBottom w:val="0"/>
          <w:divBdr>
            <w:top w:val="none" w:sz="0" w:space="0" w:color="auto"/>
            <w:left w:val="none" w:sz="0" w:space="0" w:color="auto"/>
            <w:bottom w:val="none" w:sz="0" w:space="0" w:color="auto"/>
            <w:right w:val="none" w:sz="0" w:space="0" w:color="auto"/>
          </w:divBdr>
        </w:div>
        <w:div w:id="1664047531">
          <w:marLeft w:val="480"/>
          <w:marRight w:val="0"/>
          <w:marTop w:val="0"/>
          <w:marBottom w:val="0"/>
          <w:divBdr>
            <w:top w:val="none" w:sz="0" w:space="0" w:color="auto"/>
            <w:left w:val="none" w:sz="0" w:space="0" w:color="auto"/>
            <w:bottom w:val="none" w:sz="0" w:space="0" w:color="auto"/>
            <w:right w:val="none" w:sz="0" w:space="0" w:color="auto"/>
          </w:divBdr>
        </w:div>
        <w:div w:id="1640189279">
          <w:marLeft w:val="480"/>
          <w:marRight w:val="0"/>
          <w:marTop w:val="0"/>
          <w:marBottom w:val="0"/>
          <w:divBdr>
            <w:top w:val="none" w:sz="0" w:space="0" w:color="auto"/>
            <w:left w:val="none" w:sz="0" w:space="0" w:color="auto"/>
            <w:bottom w:val="none" w:sz="0" w:space="0" w:color="auto"/>
            <w:right w:val="none" w:sz="0" w:space="0" w:color="auto"/>
          </w:divBdr>
        </w:div>
      </w:divsChild>
    </w:div>
    <w:div w:id="9571384">
      <w:bodyDiv w:val="1"/>
      <w:marLeft w:val="0"/>
      <w:marRight w:val="0"/>
      <w:marTop w:val="0"/>
      <w:marBottom w:val="0"/>
      <w:divBdr>
        <w:top w:val="none" w:sz="0" w:space="0" w:color="auto"/>
        <w:left w:val="none" w:sz="0" w:space="0" w:color="auto"/>
        <w:bottom w:val="none" w:sz="0" w:space="0" w:color="auto"/>
        <w:right w:val="none" w:sz="0" w:space="0" w:color="auto"/>
      </w:divBdr>
    </w:div>
    <w:div w:id="10038656">
      <w:bodyDiv w:val="1"/>
      <w:marLeft w:val="0"/>
      <w:marRight w:val="0"/>
      <w:marTop w:val="0"/>
      <w:marBottom w:val="0"/>
      <w:divBdr>
        <w:top w:val="none" w:sz="0" w:space="0" w:color="auto"/>
        <w:left w:val="none" w:sz="0" w:space="0" w:color="auto"/>
        <w:bottom w:val="none" w:sz="0" w:space="0" w:color="auto"/>
        <w:right w:val="none" w:sz="0" w:space="0" w:color="auto"/>
      </w:divBdr>
      <w:divsChild>
        <w:div w:id="1265727059">
          <w:marLeft w:val="480"/>
          <w:marRight w:val="0"/>
          <w:marTop w:val="0"/>
          <w:marBottom w:val="0"/>
          <w:divBdr>
            <w:top w:val="none" w:sz="0" w:space="0" w:color="auto"/>
            <w:left w:val="none" w:sz="0" w:space="0" w:color="auto"/>
            <w:bottom w:val="none" w:sz="0" w:space="0" w:color="auto"/>
            <w:right w:val="none" w:sz="0" w:space="0" w:color="auto"/>
          </w:divBdr>
        </w:div>
        <w:div w:id="1745106628">
          <w:marLeft w:val="480"/>
          <w:marRight w:val="0"/>
          <w:marTop w:val="0"/>
          <w:marBottom w:val="0"/>
          <w:divBdr>
            <w:top w:val="none" w:sz="0" w:space="0" w:color="auto"/>
            <w:left w:val="none" w:sz="0" w:space="0" w:color="auto"/>
            <w:bottom w:val="none" w:sz="0" w:space="0" w:color="auto"/>
            <w:right w:val="none" w:sz="0" w:space="0" w:color="auto"/>
          </w:divBdr>
        </w:div>
        <w:div w:id="498926273">
          <w:marLeft w:val="480"/>
          <w:marRight w:val="0"/>
          <w:marTop w:val="0"/>
          <w:marBottom w:val="0"/>
          <w:divBdr>
            <w:top w:val="none" w:sz="0" w:space="0" w:color="auto"/>
            <w:left w:val="none" w:sz="0" w:space="0" w:color="auto"/>
            <w:bottom w:val="none" w:sz="0" w:space="0" w:color="auto"/>
            <w:right w:val="none" w:sz="0" w:space="0" w:color="auto"/>
          </w:divBdr>
        </w:div>
        <w:div w:id="1701514890">
          <w:marLeft w:val="480"/>
          <w:marRight w:val="0"/>
          <w:marTop w:val="0"/>
          <w:marBottom w:val="0"/>
          <w:divBdr>
            <w:top w:val="none" w:sz="0" w:space="0" w:color="auto"/>
            <w:left w:val="none" w:sz="0" w:space="0" w:color="auto"/>
            <w:bottom w:val="none" w:sz="0" w:space="0" w:color="auto"/>
            <w:right w:val="none" w:sz="0" w:space="0" w:color="auto"/>
          </w:divBdr>
        </w:div>
        <w:div w:id="1799300197">
          <w:marLeft w:val="480"/>
          <w:marRight w:val="0"/>
          <w:marTop w:val="0"/>
          <w:marBottom w:val="0"/>
          <w:divBdr>
            <w:top w:val="none" w:sz="0" w:space="0" w:color="auto"/>
            <w:left w:val="none" w:sz="0" w:space="0" w:color="auto"/>
            <w:bottom w:val="none" w:sz="0" w:space="0" w:color="auto"/>
            <w:right w:val="none" w:sz="0" w:space="0" w:color="auto"/>
          </w:divBdr>
        </w:div>
        <w:div w:id="1532451862">
          <w:marLeft w:val="480"/>
          <w:marRight w:val="0"/>
          <w:marTop w:val="0"/>
          <w:marBottom w:val="0"/>
          <w:divBdr>
            <w:top w:val="none" w:sz="0" w:space="0" w:color="auto"/>
            <w:left w:val="none" w:sz="0" w:space="0" w:color="auto"/>
            <w:bottom w:val="none" w:sz="0" w:space="0" w:color="auto"/>
            <w:right w:val="none" w:sz="0" w:space="0" w:color="auto"/>
          </w:divBdr>
        </w:div>
        <w:div w:id="712967632">
          <w:marLeft w:val="480"/>
          <w:marRight w:val="0"/>
          <w:marTop w:val="0"/>
          <w:marBottom w:val="0"/>
          <w:divBdr>
            <w:top w:val="none" w:sz="0" w:space="0" w:color="auto"/>
            <w:left w:val="none" w:sz="0" w:space="0" w:color="auto"/>
            <w:bottom w:val="none" w:sz="0" w:space="0" w:color="auto"/>
            <w:right w:val="none" w:sz="0" w:space="0" w:color="auto"/>
          </w:divBdr>
        </w:div>
        <w:div w:id="1755348111">
          <w:marLeft w:val="480"/>
          <w:marRight w:val="0"/>
          <w:marTop w:val="0"/>
          <w:marBottom w:val="0"/>
          <w:divBdr>
            <w:top w:val="none" w:sz="0" w:space="0" w:color="auto"/>
            <w:left w:val="none" w:sz="0" w:space="0" w:color="auto"/>
            <w:bottom w:val="none" w:sz="0" w:space="0" w:color="auto"/>
            <w:right w:val="none" w:sz="0" w:space="0" w:color="auto"/>
          </w:divBdr>
        </w:div>
        <w:div w:id="930241633">
          <w:marLeft w:val="480"/>
          <w:marRight w:val="0"/>
          <w:marTop w:val="0"/>
          <w:marBottom w:val="0"/>
          <w:divBdr>
            <w:top w:val="none" w:sz="0" w:space="0" w:color="auto"/>
            <w:left w:val="none" w:sz="0" w:space="0" w:color="auto"/>
            <w:bottom w:val="none" w:sz="0" w:space="0" w:color="auto"/>
            <w:right w:val="none" w:sz="0" w:space="0" w:color="auto"/>
          </w:divBdr>
        </w:div>
        <w:div w:id="1150639055">
          <w:marLeft w:val="480"/>
          <w:marRight w:val="0"/>
          <w:marTop w:val="0"/>
          <w:marBottom w:val="0"/>
          <w:divBdr>
            <w:top w:val="none" w:sz="0" w:space="0" w:color="auto"/>
            <w:left w:val="none" w:sz="0" w:space="0" w:color="auto"/>
            <w:bottom w:val="none" w:sz="0" w:space="0" w:color="auto"/>
            <w:right w:val="none" w:sz="0" w:space="0" w:color="auto"/>
          </w:divBdr>
        </w:div>
        <w:div w:id="373162714">
          <w:marLeft w:val="480"/>
          <w:marRight w:val="0"/>
          <w:marTop w:val="0"/>
          <w:marBottom w:val="0"/>
          <w:divBdr>
            <w:top w:val="none" w:sz="0" w:space="0" w:color="auto"/>
            <w:left w:val="none" w:sz="0" w:space="0" w:color="auto"/>
            <w:bottom w:val="none" w:sz="0" w:space="0" w:color="auto"/>
            <w:right w:val="none" w:sz="0" w:space="0" w:color="auto"/>
          </w:divBdr>
        </w:div>
        <w:div w:id="1284462134">
          <w:marLeft w:val="480"/>
          <w:marRight w:val="0"/>
          <w:marTop w:val="0"/>
          <w:marBottom w:val="0"/>
          <w:divBdr>
            <w:top w:val="none" w:sz="0" w:space="0" w:color="auto"/>
            <w:left w:val="none" w:sz="0" w:space="0" w:color="auto"/>
            <w:bottom w:val="none" w:sz="0" w:space="0" w:color="auto"/>
            <w:right w:val="none" w:sz="0" w:space="0" w:color="auto"/>
          </w:divBdr>
        </w:div>
        <w:div w:id="1344015493">
          <w:marLeft w:val="480"/>
          <w:marRight w:val="0"/>
          <w:marTop w:val="0"/>
          <w:marBottom w:val="0"/>
          <w:divBdr>
            <w:top w:val="none" w:sz="0" w:space="0" w:color="auto"/>
            <w:left w:val="none" w:sz="0" w:space="0" w:color="auto"/>
            <w:bottom w:val="none" w:sz="0" w:space="0" w:color="auto"/>
            <w:right w:val="none" w:sz="0" w:space="0" w:color="auto"/>
          </w:divBdr>
        </w:div>
        <w:div w:id="1845168897">
          <w:marLeft w:val="480"/>
          <w:marRight w:val="0"/>
          <w:marTop w:val="0"/>
          <w:marBottom w:val="0"/>
          <w:divBdr>
            <w:top w:val="none" w:sz="0" w:space="0" w:color="auto"/>
            <w:left w:val="none" w:sz="0" w:space="0" w:color="auto"/>
            <w:bottom w:val="none" w:sz="0" w:space="0" w:color="auto"/>
            <w:right w:val="none" w:sz="0" w:space="0" w:color="auto"/>
          </w:divBdr>
        </w:div>
        <w:div w:id="1078937118">
          <w:marLeft w:val="480"/>
          <w:marRight w:val="0"/>
          <w:marTop w:val="0"/>
          <w:marBottom w:val="0"/>
          <w:divBdr>
            <w:top w:val="none" w:sz="0" w:space="0" w:color="auto"/>
            <w:left w:val="none" w:sz="0" w:space="0" w:color="auto"/>
            <w:bottom w:val="none" w:sz="0" w:space="0" w:color="auto"/>
            <w:right w:val="none" w:sz="0" w:space="0" w:color="auto"/>
          </w:divBdr>
        </w:div>
        <w:div w:id="1358044388">
          <w:marLeft w:val="480"/>
          <w:marRight w:val="0"/>
          <w:marTop w:val="0"/>
          <w:marBottom w:val="0"/>
          <w:divBdr>
            <w:top w:val="none" w:sz="0" w:space="0" w:color="auto"/>
            <w:left w:val="none" w:sz="0" w:space="0" w:color="auto"/>
            <w:bottom w:val="none" w:sz="0" w:space="0" w:color="auto"/>
            <w:right w:val="none" w:sz="0" w:space="0" w:color="auto"/>
          </w:divBdr>
        </w:div>
        <w:div w:id="1696230614">
          <w:marLeft w:val="480"/>
          <w:marRight w:val="0"/>
          <w:marTop w:val="0"/>
          <w:marBottom w:val="0"/>
          <w:divBdr>
            <w:top w:val="none" w:sz="0" w:space="0" w:color="auto"/>
            <w:left w:val="none" w:sz="0" w:space="0" w:color="auto"/>
            <w:bottom w:val="none" w:sz="0" w:space="0" w:color="auto"/>
            <w:right w:val="none" w:sz="0" w:space="0" w:color="auto"/>
          </w:divBdr>
        </w:div>
        <w:div w:id="1208032751">
          <w:marLeft w:val="480"/>
          <w:marRight w:val="0"/>
          <w:marTop w:val="0"/>
          <w:marBottom w:val="0"/>
          <w:divBdr>
            <w:top w:val="none" w:sz="0" w:space="0" w:color="auto"/>
            <w:left w:val="none" w:sz="0" w:space="0" w:color="auto"/>
            <w:bottom w:val="none" w:sz="0" w:space="0" w:color="auto"/>
            <w:right w:val="none" w:sz="0" w:space="0" w:color="auto"/>
          </w:divBdr>
        </w:div>
        <w:div w:id="2047102111">
          <w:marLeft w:val="480"/>
          <w:marRight w:val="0"/>
          <w:marTop w:val="0"/>
          <w:marBottom w:val="0"/>
          <w:divBdr>
            <w:top w:val="none" w:sz="0" w:space="0" w:color="auto"/>
            <w:left w:val="none" w:sz="0" w:space="0" w:color="auto"/>
            <w:bottom w:val="none" w:sz="0" w:space="0" w:color="auto"/>
            <w:right w:val="none" w:sz="0" w:space="0" w:color="auto"/>
          </w:divBdr>
        </w:div>
        <w:div w:id="1240094205">
          <w:marLeft w:val="480"/>
          <w:marRight w:val="0"/>
          <w:marTop w:val="0"/>
          <w:marBottom w:val="0"/>
          <w:divBdr>
            <w:top w:val="none" w:sz="0" w:space="0" w:color="auto"/>
            <w:left w:val="none" w:sz="0" w:space="0" w:color="auto"/>
            <w:bottom w:val="none" w:sz="0" w:space="0" w:color="auto"/>
            <w:right w:val="none" w:sz="0" w:space="0" w:color="auto"/>
          </w:divBdr>
        </w:div>
        <w:div w:id="323164587">
          <w:marLeft w:val="480"/>
          <w:marRight w:val="0"/>
          <w:marTop w:val="0"/>
          <w:marBottom w:val="0"/>
          <w:divBdr>
            <w:top w:val="none" w:sz="0" w:space="0" w:color="auto"/>
            <w:left w:val="none" w:sz="0" w:space="0" w:color="auto"/>
            <w:bottom w:val="none" w:sz="0" w:space="0" w:color="auto"/>
            <w:right w:val="none" w:sz="0" w:space="0" w:color="auto"/>
          </w:divBdr>
        </w:div>
        <w:div w:id="825316364">
          <w:marLeft w:val="480"/>
          <w:marRight w:val="0"/>
          <w:marTop w:val="0"/>
          <w:marBottom w:val="0"/>
          <w:divBdr>
            <w:top w:val="none" w:sz="0" w:space="0" w:color="auto"/>
            <w:left w:val="none" w:sz="0" w:space="0" w:color="auto"/>
            <w:bottom w:val="none" w:sz="0" w:space="0" w:color="auto"/>
            <w:right w:val="none" w:sz="0" w:space="0" w:color="auto"/>
          </w:divBdr>
        </w:div>
        <w:div w:id="887185771">
          <w:marLeft w:val="480"/>
          <w:marRight w:val="0"/>
          <w:marTop w:val="0"/>
          <w:marBottom w:val="0"/>
          <w:divBdr>
            <w:top w:val="none" w:sz="0" w:space="0" w:color="auto"/>
            <w:left w:val="none" w:sz="0" w:space="0" w:color="auto"/>
            <w:bottom w:val="none" w:sz="0" w:space="0" w:color="auto"/>
            <w:right w:val="none" w:sz="0" w:space="0" w:color="auto"/>
          </w:divBdr>
        </w:div>
        <w:div w:id="1951473732">
          <w:marLeft w:val="480"/>
          <w:marRight w:val="0"/>
          <w:marTop w:val="0"/>
          <w:marBottom w:val="0"/>
          <w:divBdr>
            <w:top w:val="none" w:sz="0" w:space="0" w:color="auto"/>
            <w:left w:val="none" w:sz="0" w:space="0" w:color="auto"/>
            <w:bottom w:val="none" w:sz="0" w:space="0" w:color="auto"/>
            <w:right w:val="none" w:sz="0" w:space="0" w:color="auto"/>
          </w:divBdr>
        </w:div>
        <w:div w:id="1004085722">
          <w:marLeft w:val="480"/>
          <w:marRight w:val="0"/>
          <w:marTop w:val="0"/>
          <w:marBottom w:val="0"/>
          <w:divBdr>
            <w:top w:val="none" w:sz="0" w:space="0" w:color="auto"/>
            <w:left w:val="none" w:sz="0" w:space="0" w:color="auto"/>
            <w:bottom w:val="none" w:sz="0" w:space="0" w:color="auto"/>
            <w:right w:val="none" w:sz="0" w:space="0" w:color="auto"/>
          </w:divBdr>
        </w:div>
        <w:div w:id="290289934">
          <w:marLeft w:val="480"/>
          <w:marRight w:val="0"/>
          <w:marTop w:val="0"/>
          <w:marBottom w:val="0"/>
          <w:divBdr>
            <w:top w:val="none" w:sz="0" w:space="0" w:color="auto"/>
            <w:left w:val="none" w:sz="0" w:space="0" w:color="auto"/>
            <w:bottom w:val="none" w:sz="0" w:space="0" w:color="auto"/>
            <w:right w:val="none" w:sz="0" w:space="0" w:color="auto"/>
          </w:divBdr>
        </w:div>
        <w:div w:id="1772310497">
          <w:marLeft w:val="480"/>
          <w:marRight w:val="0"/>
          <w:marTop w:val="0"/>
          <w:marBottom w:val="0"/>
          <w:divBdr>
            <w:top w:val="none" w:sz="0" w:space="0" w:color="auto"/>
            <w:left w:val="none" w:sz="0" w:space="0" w:color="auto"/>
            <w:bottom w:val="none" w:sz="0" w:space="0" w:color="auto"/>
            <w:right w:val="none" w:sz="0" w:space="0" w:color="auto"/>
          </w:divBdr>
        </w:div>
        <w:div w:id="725302341">
          <w:marLeft w:val="480"/>
          <w:marRight w:val="0"/>
          <w:marTop w:val="0"/>
          <w:marBottom w:val="0"/>
          <w:divBdr>
            <w:top w:val="none" w:sz="0" w:space="0" w:color="auto"/>
            <w:left w:val="none" w:sz="0" w:space="0" w:color="auto"/>
            <w:bottom w:val="none" w:sz="0" w:space="0" w:color="auto"/>
            <w:right w:val="none" w:sz="0" w:space="0" w:color="auto"/>
          </w:divBdr>
        </w:div>
        <w:div w:id="1008752841">
          <w:marLeft w:val="480"/>
          <w:marRight w:val="0"/>
          <w:marTop w:val="0"/>
          <w:marBottom w:val="0"/>
          <w:divBdr>
            <w:top w:val="none" w:sz="0" w:space="0" w:color="auto"/>
            <w:left w:val="none" w:sz="0" w:space="0" w:color="auto"/>
            <w:bottom w:val="none" w:sz="0" w:space="0" w:color="auto"/>
            <w:right w:val="none" w:sz="0" w:space="0" w:color="auto"/>
          </w:divBdr>
        </w:div>
        <w:div w:id="1135945466">
          <w:marLeft w:val="480"/>
          <w:marRight w:val="0"/>
          <w:marTop w:val="0"/>
          <w:marBottom w:val="0"/>
          <w:divBdr>
            <w:top w:val="none" w:sz="0" w:space="0" w:color="auto"/>
            <w:left w:val="none" w:sz="0" w:space="0" w:color="auto"/>
            <w:bottom w:val="none" w:sz="0" w:space="0" w:color="auto"/>
            <w:right w:val="none" w:sz="0" w:space="0" w:color="auto"/>
          </w:divBdr>
        </w:div>
        <w:div w:id="955793809">
          <w:marLeft w:val="480"/>
          <w:marRight w:val="0"/>
          <w:marTop w:val="0"/>
          <w:marBottom w:val="0"/>
          <w:divBdr>
            <w:top w:val="none" w:sz="0" w:space="0" w:color="auto"/>
            <w:left w:val="none" w:sz="0" w:space="0" w:color="auto"/>
            <w:bottom w:val="none" w:sz="0" w:space="0" w:color="auto"/>
            <w:right w:val="none" w:sz="0" w:space="0" w:color="auto"/>
          </w:divBdr>
        </w:div>
      </w:divsChild>
    </w:div>
    <w:div w:id="10498786">
      <w:bodyDiv w:val="1"/>
      <w:marLeft w:val="0"/>
      <w:marRight w:val="0"/>
      <w:marTop w:val="0"/>
      <w:marBottom w:val="0"/>
      <w:divBdr>
        <w:top w:val="none" w:sz="0" w:space="0" w:color="auto"/>
        <w:left w:val="none" w:sz="0" w:space="0" w:color="auto"/>
        <w:bottom w:val="none" w:sz="0" w:space="0" w:color="auto"/>
        <w:right w:val="none" w:sz="0" w:space="0" w:color="auto"/>
      </w:divBdr>
      <w:divsChild>
        <w:div w:id="1700426025">
          <w:marLeft w:val="480"/>
          <w:marRight w:val="0"/>
          <w:marTop w:val="0"/>
          <w:marBottom w:val="0"/>
          <w:divBdr>
            <w:top w:val="none" w:sz="0" w:space="0" w:color="auto"/>
            <w:left w:val="none" w:sz="0" w:space="0" w:color="auto"/>
            <w:bottom w:val="none" w:sz="0" w:space="0" w:color="auto"/>
            <w:right w:val="none" w:sz="0" w:space="0" w:color="auto"/>
          </w:divBdr>
        </w:div>
        <w:div w:id="7144412">
          <w:marLeft w:val="480"/>
          <w:marRight w:val="0"/>
          <w:marTop w:val="0"/>
          <w:marBottom w:val="0"/>
          <w:divBdr>
            <w:top w:val="none" w:sz="0" w:space="0" w:color="auto"/>
            <w:left w:val="none" w:sz="0" w:space="0" w:color="auto"/>
            <w:bottom w:val="none" w:sz="0" w:space="0" w:color="auto"/>
            <w:right w:val="none" w:sz="0" w:space="0" w:color="auto"/>
          </w:divBdr>
        </w:div>
        <w:div w:id="13844499">
          <w:marLeft w:val="480"/>
          <w:marRight w:val="0"/>
          <w:marTop w:val="0"/>
          <w:marBottom w:val="0"/>
          <w:divBdr>
            <w:top w:val="none" w:sz="0" w:space="0" w:color="auto"/>
            <w:left w:val="none" w:sz="0" w:space="0" w:color="auto"/>
            <w:bottom w:val="none" w:sz="0" w:space="0" w:color="auto"/>
            <w:right w:val="none" w:sz="0" w:space="0" w:color="auto"/>
          </w:divBdr>
        </w:div>
        <w:div w:id="977688775">
          <w:marLeft w:val="480"/>
          <w:marRight w:val="0"/>
          <w:marTop w:val="0"/>
          <w:marBottom w:val="0"/>
          <w:divBdr>
            <w:top w:val="none" w:sz="0" w:space="0" w:color="auto"/>
            <w:left w:val="none" w:sz="0" w:space="0" w:color="auto"/>
            <w:bottom w:val="none" w:sz="0" w:space="0" w:color="auto"/>
            <w:right w:val="none" w:sz="0" w:space="0" w:color="auto"/>
          </w:divBdr>
        </w:div>
        <w:div w:id="197283662">
          <w:marLeft w:val="480"/>
          <w:marRight w:val="0"/>
          <w:marTop w:val="0"/>
          <w:marBottom w:val="0"/>
          <w:divBdr>
            <w:top w:val="none" w:sz="0" w:space="0" w:color="auto"/>
            <w:left w:val="none" w:sz="0" w:space="0" w:color="auto"/>
            <w:bottom w:val="none" w:sz="0" w:space="0" w:color="auto"/>
            <w:right w:val="none" w:sz="0" w:space="0" w:color="auto"/>
          </w:divBdr>
        </w:div>
        <w:div w:id="918754555">
          <w:marLeft w:val="480"/>
          <w:marRight w:val="0"/>
          <w:marTop w:val="0"/>
          <w:marBottom w:val="0"/>
          <w:divBdr>
            <w:top w:val="none" w:sz="0" w:space="0" w:color="auto"/>
            <w:left w:val="none" w:sz="0" w:space="0" w:color="auto"/>
            <w:bottom w:val="none" w:sz="0" w:space="0" w:color="auto"/>
            <w:right w:val="none" w:sz="0" w:space="0" w:color="auto"/>
          </w:divBdr>
        </w:div>
        <w:div w:id="19165461">
          <w:marLeft w:val="480"/>
          <w:marRight w:val="0"/>
          <w:marTop w:val="0"/>
          <w:marBottom w:val="0"/>
          <w:divBdr>
            <w:top w:val="none" w:sz="0" w:space="0" w:color="auto"/>
            <w:left w:val="none" w:sz="0" w:space="0" w:color="auto"/>
            <w:bottom w:val="none" w:sz="0" w:space="0" w:color="auto"/>
            <w:right w:val="none" w:sz="0" w:space="0" w:color="auto"/>
          </w:divBdr>
        </w:div>
        <w:div w:id="1903443644">
          <w:marLeft w:val="480"/>
          <w:marRight w:val="0"/>
          <w:marTop w:val="0"/>
          <w:marBottom w:val="0"/>
          <w:divBdr>
            <w:top w:val="none" w:sz="0" w:space="0" w:color="auto"/>
            <w:left w:val="none" w:sz="0" w:space="0" w:color="auto"/>
            <w:bottom w:val="none" w:sz="0" w:space="0" w:color="auto"/>
            <w:right w:val="none" w:sz="0" w:space="0" w:color="auto"/>
          </w:divBdr>
        </w:div>
        <w:div w:id="716662175">
          <w:marLeft w:val="480"/>
          <w:marRight w:val="0"/>
          <w:marTop w:val="0"/>
          <w:marBottom w:val="0"/>
          <w:divBdr>
            <w:top w:val="none" w:sz="0" w:space="0" w:color="auto"/>
            <w:left w:val="none" w:sz="0" w:space="0" w:color="auto"/>
            <w:bottom w:val="none" w:sz="0" w:space="0" w:color="auto"/>
            <w:right w:val="none" w:sz="0" w:space="0" w:color="auto"/>
          </w:divBdr>
        </w:div>
        <w:div w:id="1627616640">
          <w:marLeft w:val="480"/>
          <w:marRight w:val="0"/>
          <w:marTop w:val="0"/>
          <w:marBottom w:val="0"/>
          <w:divBdr>
            <w:top w:val="none" w:sz="0" w:space="0" w:color="auto"/>
            <w:left w:val="none" w:sz="0" w:space="0" w:color="auto"/>
            <w:bottom w:val="none" w:sz="0" w:space="0" w:color="auto"/>
            <w:right w:val="none" w:sz="0" w:space="0" w:color="auto"/>
          </w:divBdr>
        </w:div>
        <w:div w:id="1959606434">
          <w:marLeft w:val="480"/>
          <w:marRight w:val="0"/>
          <w:marTop w:val="0"/>
          <w:marBottom w:val="0"/>
          <w:divBdr>
            <w:top w:val="none" w:sz="0" w:space="0" w:color="auto"/>
            <w:left w:val="none" w:sz="0" w:space="0" w:color="auto"/>
            <w:bottom w:val="none" w:sz="0" w:space="0" w:color="auto"/>
            <w:right w:val="none" w:sz="0" w:space="0" w:color="auto"/>
          </w:divBdr>
        </w:div>
        <w:div w:id="100880774">
          <w:marLeft w:val="480"/>
          <w:marRight w:val="0"/>
          <w:marTop w:val="0"/>
          <w:marBottom w:val="0"/>
          <w:divBdr>
            <w:top w:val="none" w:sz="0" w:space="0" w:color="auto"/>
            <w:left w:val="none" w:sz="0" w:space="0" w:color="auto"/>
            <w:bottom w:val="none" w:sz="0" w:space="0" w:color="auto"/>
            <w:right w:val="none" w:sz="0" w:space="0" w:color="auto"/>
          </w:divBdr>
        </w:div>
        <w:div w:id="1749962986">
          <w:marLeft w:val="480"/>
          <w:marRight w:val="0"/>
          <w:marTop w:val="0"/>
          <w:marBottom w:val="0"/>
          <w:divBdr>
            <w:top w:val="none" w:sz="0" w:space="0" w:color="auto"/>
            <w:left w:val="none" w:sz="0" w:space="0" w:color="auto"/>
            <w:bottom w:val="none" w:sz="0" w:space="0" w:color="auto"/>
            <w:right w:val="none" w:sz="0" w:space="0" w:color="auto"/>
          </w:divBdr>
        </w:div>
        <w:div w:id="402071522">
          <w:marLeft w:val="480"/>
          <w:marRight w:val="0"/>
          <w:marTop w:val="0"/>
          <w:marBottom w:val="0"/>
          <w:divBdr>
            <w:top w:val="none" w:sz="0" w:space="0" w:color="auto"/>
            <w:left w:val="none" w:sz="0" w:space="0" w:color="auto"/>
            <w:bottom w:val="none" w:sz="0" w:space="0" w:color="auto"/>
            <w:right w:val="none" w:sz="0" w:space="0" w:color="auto"/>
          </w:divBdr>
        </w:div>
        <w:div w:id="1943417753">
          <w:marLeft w:val="480"/>
          <w:marRight w:val="0"/>
          <w:marTop w:val="0"/>
          <w:marBottom w:val="0"/>
          <w:divBdr>
            <w:top w:val="none" w:sz="0" w:space="0" w:color="auto"/>
            <w:left w:val="none" w:sz="0" w:space="0" w:color="auto"/>
            <w:bottom w:val="none" w:sz="0" w:space="0" w:color="auto"/>
            <w:right w:val="none" w:sz="0" w:space="0" w:color="auto"/>
          </w:divBdr>
        </w:div>
        <w:div w:id="1569803203">
          <w:marLeft w:val="480"/>
          <w:marRight w:val="0"/>
          <w:marTop w:val="0"/>
          <w:marBottom w:val="0"/>
          <w:divBdr>
            <w:top w:val="none" w:sz="0" w:space="0" w:color="auto"/>
            <w:left w:val="none" w:sz="0" w:space="0" w:color="auto"/>
            <w:bottom w:val="none" w:sz="0" w:space="0" w:color="auto"/>
            <w:right w:val="none" w:sz="0" w:space="0" w:color="auto"/>
          </w:divBdr>
        </w:div>
        <w:div w:id="120659542">
          <w:marLeft w:val="480"/>
          <w:marRight w:val="0"/>
          <w:marTop w:val="0"/>
          <w:marBottom w:val="0"/>
          <w:divBdr>
            <w:top w:val="none" w:sz="0" w:space="0" w:color="auto"/>
            <w:left w:val="none" w:sz="0" w:space="0" w:color="auto"/>
            <w:bottom w:val="none" w:sz="0" w:space="0" w:color="auto"/>
            <w:right w:val="none" w:sz="0" w:space="0" w:color="auto"/>
          </w:divBdr>
        </w:div>
        <w:div w:id="1803618332">
          <w:marLeft w:val="480"/>
          <w:marRight w:val="0"/>
          <w:marTop w:val="0"/>
          <w:marBottom w:val="0"/>
          <w:divBdr>
            <w:top w:val="none" w:sz="0" w:space="0" w:color="auto"/>
            <w:left w:val="none" w:sz="0" w:space="0" w:color="auto"/>
            <w:bottom w:val="none" w:sz="0" w:space="0" w:color="auto"/>
            <w:right w:val="none" w:sz="0" w:space="0" w:color="auto"/>
          </w:divBdr>
        </w:div>
        <w:div w:id="1456800314">
          <w:marLeft w:val="480"/>
          <w:marRight w:val="0"/>
          <w:marTop w:val="0"/>
          <w:marBottom w:val="0"/>
          <w:divBdr>
            <w:top w:val="none" w:sz="0" w:space="0" w:color="auto"/>
            <w:left w:val="none" w:sz="0" w:space="0" w:color="auto"/>
            <w:bottom w:val="none" w:sz="0" w:space="0" w:color="auto"/>
            <w:right w:val="none" w:sz="0" w:space="0" w:color="auto"/>
          </w:divBdr>
        </w:div>
        <w:div w:id="1705247001">
          <w:marLeft w:val="480"/>
          <w:marRight w:val="0"/>
          <w:marTop w:val="0"/>
          <w:marBottom w:val="0"/>
          <w:divBdr>
            <w:top w:val="none" w:sz="0" w:space="0" w:color="auto"/>
            <w:left w:val="none" w:sz="0" w:space="0" w:color="auto"/>
            <w:bottom w:val="none" w:sz="0" w:space="0" w:color="auto"/>
            <w:right w:val="none" w:sz="0" w:space="0" w:color="auto"/>
          </w:divBdr>
        </w:div>
        <w:div w:id="276253587">
          <w:marLeft w:val="480"/>
          <w:marRight w:val="0"/>
          <w:marTop w:val="0"/>
          <w:marBottom w:val="0"/>
          <w:divBdr>
            <w:top w:val="none" w:sz="0" w:space="0" w:color="auto"/>
            <w:left w:val="none" w:sz="0" w:space="0" w:color="auto"/>
            <w:bottom w:val="none" w:sz="0" w:space="0" w:color="auto"/>
            <w:right w:val="none" w:sz="0" w:space="0" w:color="auto"/>
          </w:divBdr>
        </w:div>
        <w:div w:id="249508785">
          <w:marLeft w:val="480"/>
          <w:marRight w:val="0"/>
          <w:marTop w:val="0"/>
          <w:marBottom w:val="0"/>
          <w:divBdr>
            <w:top w:val="none" w:sz="0" w:space="0" w:color="auto"/>
            <w:left w:val="none" w:sz="0" w:space="0" w:color="auto"/>
            <w:bottom w:val="none" w:sz="0" w:space="0" w:color="auto"/>
            <w:right w:val="none" w:sz="0" w:space="0" w:color="auto"/>
          </w:divBdr>
        </w:div>
        <w:div w:id="866020482">
          <w:marLeft w:val="480"/>
          <w:marRight w:val="0"/>
          <w:marTop w:val="0"/>
          <w:marBottom w:val="0"/>
          <w:divBdr>
            <w:top w:val="none" w:sz="0" w:space="0" w:color="auto"/>
            <w:left w:val="none" w:sz="0" w:space="0" w:color="auto"/>
            <w:bottom w:val="none" w:sz="0" w:space="0" w:color="auto"/>
            <w:right w:val="none" w:sz="0" w:space="0" w:color="auto"/>
          </w:divBdr>
        </w:div>
        <w:div w:id="2114861213">
          <w:marLeft w:val="480"/>
          <w:marRight w:val="0"/>
          <w:marTop w:val="0"/>
          <w:marBottom w:val="0"/>
          <w:divBdr>
            <w:top w:val="none" w:sz="0" w:space="0" w:color="auto"/>
            <w:left w:val="none" w:sz="0" w:space="0" w:color="auto"/>
            <w:bottom w:val="none" w:sz="0" w:space="0" w:color="auto"/>
            <w:right w:val="none" w:sz="0" w:space="0" w:color="auto"/>
          </w:divBdr>
        </w:div>
        <w:div w:id="210266763">
          <w:marLeft w:val="480"/>
          <w:marRight w:val="0"/>
          <w:marTop w:val="0"/>
          <w:marBottom w:val="0"/>
          <w:divBdr>
            <w:top w:val="none" w:sz="0" w:space="0" w:color="auto"/>
            <w:left w:val="none" w:sz="0" w:space="0" w:color="auto"/>
            <w:bottom w:val="none" w:sz="0" w:space="0" w:color="auto"/>
            <w:right w:val="none" w:sz="0" w:space="0" w:color="auto"/>
          </w:divBdr>
        </w:div>
        <w:div w:id="354304796">
          <w:marLeft w:val="480"/>
          <w:marRight w:val="0"/>
          <w:marTop w:val="0"/>
          <w:marBottom w:val="0"/>
          <w:divBdr>
            <w:top w:val="none" w:sz="0" w:space="0" w:color="auto"/>
            <w:left w:val="none" w:sz="0" w:space="0" w:color="auto"/>
            <w:bottom w:val="none" w:sz="0" w:space="0" w:color="auto"/>
            <w:right w:val="none" w:sz="0" w:space="0" w:color="auto"/>
          </w:divBdr>
        </w:div>
        <w:div w:id="584918722">
          <w:marLeft w:val="480"/>
          <w:marRight w:val="0"/>
          <w:marTop w:val="0"/>
          <w:marBottom w:val="0"/>
          <w:divBdr>
            <w:top w:val="none" w:sz="0" w:space="0" w:color="auto"/>
            <w:left w:val="none" w:sz="0" w:space="0" w:color="auto"/>
            <w:bottom w:val="none" w:sz="0" w:space="0" w:color="auto"/>
            <w:right w:val="none" w:sz="0" w:space="0" w:color="auto"/>
          </w:divBdr>
        </w:div>
        <w:div w:id="1809398379">
          <w:marLeft w:val="480"/>
          <w:marRight w:val="0"/>
          <w:marTop w:val="0"/>
          <w:marBottom w:val="0"/>
          <w:divBdr>
            <w:top w:val="none" w:sz="0" w:space="0" w:color="auto"/>
            <w:left w:val="none" w:sz="0" w:space="0" w:color="auto"/>
            <w:bottom w:val="none" w:sz="0" w:space="0" w:color="auto"/>
            <w:right w:val="none" w:sz="0" w:space="0" w:color="auto"/>
          </w:divBdr>
        </w:div>
        <w:div w:id="1847162087">
          <w:marLeft w:val="480"/>
          <w:marRight w:val="0"/>
          <w:marTop w:val="0"/>
          <w:marBottom w:val="0"/>
          <w:divBdr>
            <w:top w:val="none" w:sz="0" w:space="0" w:color="auto"/>
            <w:left w:val="none" w:sz="0" w:space="0" w:color="auto"/>
            <w:bottom w:val="none" w:sz="0" w:space="0" w:color="auto"/>
            <w:right w:val="none" w:sz="0" w:space="0" w:color="auto"/>
          </w:divBdr>
        </w:div>
        <w:div w:id="244728540">
          <w:marLeft w:val="480"/>
          <w:marRight w:val="0"/>
          <w:marTop w:val="0"/>
          <w:marBottom w:val="0"/>
          <w:divBdr>
            <w:top w:val="none" w:sz="0" w:space="0" w:color="auto"/>
            <w:left w:val="none" w:sz="0" w:space="0" w:color="auto"/>
            <w:bottom w:val="none" w:sz="0" w:space="0" w:color="auto"/>
            <w:right w:val="none" w:sz="0" w:space="0" w:color="auto"/>
          </w:divBdr>
        </w:div>
        <w:div w:id="455148470">
          <w:marLeft w:val="480"/>
          <w:marRight w:val="0"/>
          <w:marTop w:val="0"/>
          <w:marBottom w:val="0"/>
          <w:divBdr>
            <w:top w:val="none" w:sz="0" w:space="0" w:color="auto"/>
            <w:left w:val="none" w:sz="0" w:space="0" w:color="auto"/>
            <w:bottom w:val="none" w:sz="0" w:space="0" w:color="auto"/>
            <w:right w:val="none" w:sz="0" w:space="0" w:color="auto"/>
          </w:divBdr>
        </w:div>
        <w:div w:id="505366022">
          <w:marLeft w:val="480"/>
          <w:marRight w:val="0"/>
          <w:marTop w:val="0"/>
          <w:marBottom w:val="0"/>
          <w:divBdr>
            <w:top w:val="none" w:sz="0" w:space="0" w:color="auto"/>
            <w:left w:val="none" w:sz="0" w:space="0" w:color="auto"/>
            <w:bottom w:val="none" w:sz="0" w:space="0" w:color="auto"/>
            <w:right w:val="none" w:sz="0" w:space="0" w:color="auto"/>
          </w:divBdr>
        </w:div>
        <w:div w:id="1372071202">
          <w:marLeft w:val="480"/>
          <w:marRight w:val="0"/>
          <w:marTop w:val="0"/>
          <w:marBottom w:val="0"/>
          <w:divBdr>
            <w:top w:val="none" w:sz="0" w:space="0" w:color="auto"/>
            <w:left w:val="none" w:sz="0" w:space="0" w:color="auto"/>
            <w:bottom w:val="none" w:sz="0" w:space="0" w:color="auto"/>
            <w:right w:val="none" w:sz="0" w:space="0" w:color="auto"/>
          </w:divBdr>
        </w:div>
        <w:div w:id="486478417">
          <w:marLeft w:val="480"/>
          <w:marRight w:val="0"/>
          <w:marTop w:val="0"/>
          <w:marBottom w:val="0"/>
          <w:divBdr>
            <w:top w:val="none" w:sz="0" w:space="0" w:color="auto"/>
            <w:left w:val="none" w:sz="0" w:space="0" w:color="auto"/>
            <w:bottom w:val="none" w:sz="0" w:space="0" w:color="auto"/>
            <w:right w:val="none" w:sz="0" w:space="0" w:color="auto"/>
          </w:divBdr>
        </w:div>
        <w:div w:id="186607063">
          <w:marLeft w:val="480"/>
          <w:marRight w:val="0"/>
          <w:marTop w:val="0"/>
          <w:marBottom w:val="0"/>
          <w:divBdr>
            <w:top w:val="none" w:sz="0" w:space="0" w:color="auto"/>
            <w:left w:val="none" w:sz="0" w:space="0" w:color="auto"/>
            <w:bottom w:val="none" w:sz="0" w:space="0" w:color="auto"/>
            <w:right w:val="none" w:sz="0" w:space="0" w:color="auto"/>
          </w:divBdr>
        </w:div>
        <w:div w:id="992874922">
          <w:marLeft w:val="480"/>
          <w:marRight w:val="0"/>
          <w:marTop w:val="0"/>
          <w:marBottom w:val="0"/>
          <w:divBdr>
            <w:top w:val="none" w:sz="0" w:space="0" w:color="auto"/>
            <w:left w:val="none" w:sz="0" w:space="0" w:color="auto"/>
            <w:bottom w:val="none" w:sz="0" w:space="0" w:color="auto"/>
            <w:right w:val="none" w:sz="0" w:space="0" w:color="auto"/>
          </w:divBdr>
        </w:div>
        <w:div w:id="1992175454">
          <w:marLeft w:val="480"/>
          <w:marRight w:val="0"/>
          <w:marTop w:val="0"/>
          <w:marBottom w:val="0"/>
          <w:divBdr>
            <w:top w:val="none" w:sz="0" w:space="0" w:color="auto"/>
            <w:left w:val="none" w:sz="0" w:space="0" w:color="auto"/>
            <w:bottom w:val="none" w:sz="0" w:space="0" w:color="auto"/>
            <w:right w:val="none" w:sz="0" w:space="0" w:color="auto"/>
          </w:divBdr>
        </w:div>
        <w:div w:id="1184054256">
          <w:marLeft w:val="480"/>
          <w:marRight w:val="0"/>
          <w:marTop w:val="0"/>
          <w:marBottom w:val="0"/>
          <w:divBdr>
            <w:top w:val="none" w:sz="0" w:space="0" w:color="auto"/>
            <w:left w:val="none" w:sz="0" w:space="0" w:color="auto"/>
            <w:bottom w:val="none" w:sz="0" w:space="0" w:color="auto"/>
            <w:right w:val="none" w:sz="0" w:space="0" w:color="auto"/>
          </w:divBdr>
        </w:div>
        <w:div w:id="674575555">
          <w:marLeft w:val="480"/>
          <w:marRight w:val="0"/>
          <w:marTop w:val="0"/>
          <w:marBottom w:val="0"/>
          <w:divBdr>
            <w:top w:val="none" w:sz="0" w:space="0" w:color="auto"/>
            <w:left w:val="none" w:sz="0" w:space="0" w:color="auto"/>
            <w:bottom w:val="none" w:sz="0" w:space="0" w:color="auto"/>
            <w:right w:val="none" w:sz="0" w:space="0" w:color="auto"/>
          </w:divBdr>
        </w:div>
      </w:divsChild>
    </w:div>
    <w:div w:id="12876850">
      <w:marLeft w:val="480"/>
      <w:marRight w:val="0"/>
      <w:marTop w:val="0"/>
      <w:marBottom w:val="0"/>
      <w:divBdr>
        <w:top w:val="none" w:sz="0" w:space="0" w:color="auto"/>
        <w:left w:val="none" w:sz="0" w:space="0" w:color="auto"/>
        <w:bottom w:val="none" w:sz="0" w:space="0" w:color="auto"/>
        <w:right w:val="none" w:sz="0" w:space="0" w:color="auto"/>
      </w:divBdr>
    </w:div>
    <w:div w:id="15664304">
      <w:bodyDiv w:val="1"/>
      <w:marLeft w:val="0"/>
      <w:marRight w:val="0"/>
      <w:marTop w:val="0"/>
      <w:marBottom w:val="0"/>
      <w:divBdr>
        <w:top w:val="none" w:sz="0" w:space="0" w:color="auto"/>
        <w:left w:val="none" w:sz="0" w:space="0" w:color="auto"/>
        <w:bottom w:val="none" w:sz="0" w:space="0" w:color="auto"/>
        <w:right w:val="none" w:sz="0" w:space="0" w:color="auto"/>
      </w:divBdr>
      <w:divsChild>
        <w:div w:id="1463033268">
          <w:marLeft w:val="480"/>
          <w:marRight w:val="0"/>
          <w:marTop w:val="0"/>
          <w:marBottom w:val="0"/>
          <w:divBdr>
            <w:top w:val="none" w:sz="0" w:space="0" w:color="auto"/>
            <w:left w:val="none" w:sz="0" w:space="0" w:color="auto"/>
            <w:bottom w:val="none" w:sz="0" w:space="0" w:color="auto"/>
            <w:right w:val="none" w:sz="0" w:space="0" w:color="auto"/>
          </w:divBdr>
        </w:div>
        <w:div w:id="425462234">
          <w:marLeft w:val="480"/>
          <w:marRight w:val="0"/>
          <w:marTop w:val="0"/>
          <w:marBottom w:val="0"/>
          <w:divBdr>
            <w:top w:val="none" w:sz="0" w:space="0" w:color="auto"/>
            <w:left w:val="none" w:sz="0" w:space="0" w:color="auto"/>
            <w:bottom w:val="none" w:sz="0" w:space="0" w:color="auto"/>
            <w:right w:val="none" w:sz="0" w:space="0" w:color="auto"/>
          </w:divBdr>
        </w:div>
        <w:div w:id="1727028117">
          <w:marLeft w:val="480"/>
          <w:marRight w:val="0"/>
          <w:marTop w:val="0"/>
          <w:marBottom w:val="0"/>
          <w:divBdr>
            <w:top w:val="none" w:sz="0" w:space="0" w:color="auto"/>
            <w:left w:val="none" w:sz="0" w:space="0" w:color="auto"/>
            <w:bottom w:val="none" w:sz="0" w:space="0" w:color="auto"/>
            <w:right w:val="none" w:sz="0" w:space="0" w:color="auto"/>
          </w:divBdr>
        </w:div>
        <w:div w:id="448201877">
          <w:marLeft w:val="480"/>
          <w:marRight w:val="0"/>
          <w:marTop w:val="0"/>
          <w:marBottom w:val="0"/>
          <w:divBdr>
            <w:top w:val="none" w:sz="0" w:space="0" w:color="auto"/>
            <w:left w:val="none" w:sz="0" w:space="0" w:color="auto"/>
            <w:bottom w:val="none" w:sz="0" w:space="0" w:color="auto"/>
            <w:right w:val="none" w:sz="0" w:space="0" w:color="auto"/>
          </w:divBdr>
        </w:div>
        <w:div w:id="667975126">
          <w:marLeft w:val="480"/>
          <w:marRight w:val="0"/>
          <w:marTop w:val="0"/>
          <w:marBottom w:val="0"/>
          <w:divBdr>
            <w:top w:val="none" w:sz="0" w:space="0" w:color="auto"/>
            <w:left w:val="none" w:sz="0" w:space="0" w:color="auto"/>
            <w:bottom w:val="none" w:sz="0" w:space="0" w:color="auto"/>
            <w:right w:val="none" w:sz="0" w:space="0" w:color="auto"/>
          </w:divBdr>
        </w:div>
        <w:div w:id="1712683497">
          <w:marLeft w:val="480"/>
          <w:marRight w:val="0"/>
          <w:marTop w:val="0"/>
          <w:marBottom w:val="0"/>
          <w:divBdr>
            <w:top w:val="none" w:sz="0" w:space="0" w:color="auto"/>
            <w:left w:val="none" w:sz="0" w:space="0" w:color="auto"/>
            <w:bottom w:val="none" w:sz="0" w:space="0" w:color="auto"/>
            <w:right w:val="none" w:sz="0" w:space="0" w:color="auto"/>
          </w:divBdr>
        </w:div>
        <w:div w:id="1190098272">
          <w:marLeft w:val="480"/>
          <w:marRight w:val="0"/>
          <w:marTop w:val="0"/>
          <w:marBottom w:val="0"/>
          <w:divBdr>
            <w:top w:val="none" w:sz="0" w:space="0" w:color="auto"/>
            <w:left w:val="none" w:sz="0" w:space="0" w:color="auto"/>
            <w:bottom w:val="none" w:sz="0" w:space="0" w:color="auto"/>
            <w:right w:val="none" w:sz="0" w:space="0" w:color="auto"/>
          </w:divBdr>
        </w:div>
        <w:div w:id="502010760">
          <w:marLeft w:val="480"/>
          <w:marRight w:val="0"/>
          <w:marTop w:val="0"/>
          <w:marBottom w:val="0"/>
          <w:divBdr>
            <w:top w:val="none" w:sz="0" w:space="0" w:color="auto"/>
            <w:left w:val="none" w:sz="0" w:space="0" w:color="auto"/>
            <w:bottom w:val="none" w:sz="0" w:space="0" w:color="auto"/>
            <w:right w:val="none" w:sz="0" w:space="0" w:color="auto"/>
          </w:divBdr>
        </w:div>
        <w:div w:id="1478838198">
          <w:marLeft w:val="480"/>
          <w:marRight w:val="0"/>
          <w:marTop w:val="0"/>
          <w:marBottom w:val="0"/>
          <w:divBdr>
            <w:top w:val="none" w:sz="0" w:space="0" w:color="auto"/>
            <w:left w:val="none" w:sz="0" w:space="0" w:color="auto"/>
            <w:bottom w:val="none" w:sz="0" w:space="0" w:color="auto"/>
            <w:right w:val="none" w:sz="0" w:space="0" w:color="auto"/>
          </w:divBdr>
        </w:div>
        <w:div w:id="1417289172">
          <w:marLeft w:val="480"/>
          <w:marRight w:val="0"/>
          <w:marTop w:val="0"/>
          <w:marBottom w:val="0"/>
          <w:divBdr>
            <w:top w:val="none" w:sz="0" w:space="0" w:color="auto"/>
            <w:left w:val="none" w:sz="0" w:space="0" w:color="auto"/>
            <w:bottom w:val="none" w:sz="0" w:space="0" w:color="auto"/>
            <w:right w:val="none" w:sz="0" w:space="0" w:color="auto"/>
          </w:divBdr>
        </w:div>
        <w:div w:id="1002663493">
          <w:marLeft w:val="480"/>
          <w:marRight w:val="0"/>
          <w:marTop w:val="0"/>
          <w:marBottom w:val="0"/>
          <w:divBdr>
            <w:top w:val="none" w:sz="0" w:space="0" w:color="auto"/>
            <w:left w:val="none" w:sz="0" w:space="0" w:color="auto"/>
            <w:bottom w:val="none" w:sz="0" w:space="0" w:color="auto"/>
            <w:right w:val="none" w:sz="0" w:space="0" w:color="auto"/>
          </w:divBdr>
        </w:div>
        <w:div w:id="808746479">
          <w:marLeft w:val="480"/>
          <w:marRight w:val="0"/>
          <w:marTop w:val="0"/>
          <w:marBottom w:val="0"/>
          <w:divBdr>
            <w:top w:val="none" w:sz="0" w:space="0" w:color="auto"/>
            <w:left w:val="none" w:sz="0" w:space="0" w:color="auto"/>
            <w:bottom w:val="none" w:sz="0" w:space="0" w:color="auto"/>
            <w:right w:val="none" w:sz="0" w:space="0" w:color="auto"/>
          </w:divBdr>
        </w:div>
        <w:div w:id="431247794">
          <w:marLeft w:val="480"/>
          <w:marRight w:val="0"/>
          <w:marTop w:val="0"/>
          <w:marBottom w:val="0"/>
          <w:divBdr>
            <w:top w:val="none" w:sz="0" w:space="0" w:color="auto"/>
            <w:left w:val="none" w:sz="0" w:space="0" w:color="auto"/>
            <w:bottom w:val="none" w:sz="0" w:space="0" w:color="auto"/>
            <w:right w:val="none" w:sz="0" w:space="0" w:color="auto"/>
          </w:divBdr>
        </w:div>
        <w:div w:id="868564223">
          <w:marLeft w:val="480"/>
          <w:marRight w:val="0"/>
          <w:marTop w:val="0"/>
          <w:marBottom w:val="0"/>
          <w:divBdr>
            <w:top w:val="none" w:sz="0" w:space="0" w:color="auto"/>
            <w:left w:val="none" w:sz="0" w:space="0" w:color="auto"/>
            <w:bottom w:val="none" w:sz="0" w:space="0" w:color="auto"/>
            <w:right w:val="none" w:sz="0" w:space="0" w:color="auto"/>
          </w:divBdr>
        </w:div>
        <w:div w:id="530386059">
          <w:marLeft w:val="480"/>
          <w:marRight w:val="0"/>
          <w:marTop w:val="0"/>
          <w:marBottom w:val="0"/>
          <w:divBdr>
            <w:top w:val="none" w:sz="0" w:space="0" w:color="auto"/>
            <w:left w:val="none" w:sz="0" w:space="0" w:color="auto"/>
            <w:bottom w:val="none" w:sz="0" w:space="0" w:color="auto"/>
            <w:right w:val="none" w:sz="0" w:space="0" w:color="auto"/>
          </w:divBdr>
        </w:div>
        <w:div w:id="1620605370">
          <w:marLeft w:val="480"/>
          <w:marRight w:val="0"/>
          <w:marTop w:val="0"/>
          <w:marBottom w:val="0"/>
          <w:divBdr>
            <w:top w:val="none" w:sz="0" w:space="0" w:color="auto"/>
            <w:left w:val="none" w:sz="0" w:space="0" w:color="auto"/>
            <w:bottom w:val="none" w:sz="0" w:space="0" w:color="auto"/>
            <w:right w:val="none" w:sz="0" w:space="0" w:color="auto"/>
          </w:divBdr>
        </w:div>
        <w:div w:id="145821987">
          <w:marLeft w:val="480"/>
          <w:marRight w:val="0"/>
          <w:marTop w:val="0"/>
          <w:marBottom w:val="0"/>
          <w:divBdr>
            <w:top w:val="none" w:sz="0" w:space="0" w:color="auto"/>
            <w:left w:val="none" w:sz="0" w:space="0" w:color="auto"/>
            <w:bottom w:val="none" w:sz="0" w:space="0" w:color="auto"/>
            <w:right w:val="none" w:sz="0" w:space="0" w:color="auto"/>
          </w:divBdr>
        </w:div>
        <w:div w:id="2123304485">
          <w:marLeft w:val="480"/>
          <w:marRight w:val="0"/>
          <w:marTop w:val="0"/>
          <w:marBottom w:val="0"/>
          <w:divBdr>
            <w:top w:val="none" w:sz="0" w:space="0" w:color="auto"/>
            <w:left w:val="none" w:sz="0" w:space="0" w:color="auto"/>
            <w:bottom w:val="none" w:sz="0" w:space="0" w:color="auto"/>
            <w:right w:val="none" w:sz="0" w:space="0" w:color="auto"/>
          </w:divBdr>
        </w:div>
        <w:div w:id="1680161942">
          <w:marLeft w:val="480"/>
          <w:marRight w:val="0"/>
          <w:marTop w:val="0"/>
          <w:marBottom w:val="0"/>
          <w:divBdr>
            <w:top w:val="none" w:sz="0" w:space="0" w:color="auto"/>
            <w:left w:val="none" w:sz="0" w:space="0" w:color="auto"/>
            <w:bottom w:val="none" w:sz="0" w:space="0" w:color="auto"/>
            <w:right w:val="none" w:sz="0" w:space="0" w:color="auto"/>
          </w:divBdr>
        </w:div>
        <w:div w:id="347633731">
          <w:marLeft w:val="480"/>
          <w:marRight w:val="0"/>
          <w:marTop w:val="0"/>
          <w:marBottom w:val="0"/>
          <w:divBdr>
            <w:top w:val="none" w:sz="0" w:space="0" w:color="auto"/>
            <w:left w:val="none" w:sz="0" w:space="0" w:color="auto"/>
            <w:bottom w:val="none" w:sz="0" w:space="0" w:color="auto"/>
            <w:right w:val="none" w:sz="0" w:space="0" w:color="auto"/>
          </w:divBdr>
        </w:div>
        <w:div w:id="94639039">
          <w:marLeft w:val="480"/>
          <w:marRight w:val="0"/>
          <w:marTop w:val="0"/>
          <w:marBottom w:val="0"/>
          <w:divBdr>
            <w:top w:val="none" w:sz="0" w:space="0" w:color="auto"/>
            <w:left w:val="none" w:sz="0" w:space="0" w:color="auto"/>
            <w:bottom w:val="none" w:sz="0" w:space="0" w:color="auto"/>
            <w:right w:val="none" w:sz="0" w:space="0" w:color="auto"/>
          </w:divBdr>
        </w:div>
        <w:div w:id="985859469">
          <w:marLeft w:val="480"/>
          <w:marRight w:val="0"/>
          <w:marTop w:val="0"/>
          <w:marBottom w:val="0"/>
          <w:divBdr>
            <w:top w:val="none" w:sz="0" w:space="0" w:color="auto"/>
            <w:left w:val="none" w:sz="0" w:space="0" w:color="auto"/>
            <w:bottom w:val="none" w:sz="0" w:space="0" w:color="auto"/>
            <w:right w:val="none" w:sz="0" w:space="0" w:color="auto"/>
          </w:divBdr>
        </w:div>
        <w:div w:id="223417487">
          <w:marLeft w:val="480"/>
          <w:marRight w:val="0"/>
          <w:marTop w:val="0"/>
          <w:marBottom w:val="0"/>
          <w:divBdr>
            <w:top w:val="none" w:sz="0" w:space="0" w:color="auto"/>
            <w:left w:val="none" w:sz="0" w:space="0" w:color="auto"/>
            <w:bottom w:val="none" w:sz="0" w:space="0" w:color="auto"/>
            <w:right w:val="none" w:sz="0" w:space="0" w:color="auto"/>
          </w:divBdr>
        </w:div>
        <w:div w:id="1574197485">
          <w:marLeft w:val="480"/>
          <w:marRight w:val="0"/>
          <w:marTop w:val="0"/>
          <w:marBottom w:val="0"/>
          <w:divBdr>
            <w:top w:val="none" w:sz="0" w:space="0" w:color="auto"/>
            <w:left w:val="none" w:sz="0" w:space="0" w:color="auto"/>
            <w:bottom w:val="none" w:sz="0" w:space="0" w:color="auto"/>
            <w:right w:val="none" w:sz="0" w:space="0" w:color="auto"/>
          </w:divBdr>
        </w:div>
        <w:div w:id="1821922966">
          <w:marLeft w:val="480"/>
          <w:marRight w:val="0"/>
          <w:marTop w:val="0"/>
          <w:marBottom w:val="0"/>
          <w:divBdr>
            <w:top w:val="none" w:sz="0" w:space="0" w:color="auto"/>
            <w:left w:val="none" w:sz="0" w:space="0" w:color="auto"/>
            <w:bottom w:val="none" w:sz="0" w:space="0" w:color="auto"/>
            <w:right w:val="none" w:sz="0" w:space="0" w:color="auto"/>
          </w:divBdr>
        </w:div>
        <w:div w:id="114183462">
          <w:marLeft w:val="480"/>
          <w:marRight w:val="0"/>
          <w:marTop w:val="0"/>
          <w:marBottom w:val="0"/>
          <w:divBdr>
            <w:top w:val="none" w:sz="0" w:space="0" w:color="auto"/>
            <w:left w:val="none" w:sz="0" w:space="0" w:color="auto"/>
            <w:bottom w:val="none" w:sz="0" w:space="0" w:color="auto"/>
            <w:right w:val="none" w:sz="0" w:space="0" w:color="auto"/>
          </w:divBdr>
        </w:div>
        <w:div w:id="1619486942">
          <w:marLeft w:val="480"/>
          <w:marRight w:val="0"/>
          <w:marTop w:val="0"/>
          <w:marBottom w:val="0"/>
          <w:divBdr>
            <w:top w:val="none" w:sz="0" w:space="0" w:color="auto"/>
            <w:left w:val="none" w:sz="0" w:space="0" w:color="auto"/>
            <w:bottom w:val="none" w:sz="0" w:space="0" w:color="auto"/>
            <w:right w:val="none" w:sz="0" w:space="0" w:color="auto"/>
          </w:divBdr>
        </w:div>
        <w:div w:id="1551459748">
          <w:marLeft w:val="480"/>
          <w:marRight w:val="0"/>
          <w:marTop w:val="0"/>
          <w:marBottom w:val="0"/>
          <w:divBdr>
            <w:top w:val="none" w:sz="0" w:space="0" w:color="auto"/>
            <w:left w:val="none" w:sz="0" w:space="0" w:color="auto"/>
            <w:bottom w:val="none" w:sz="0" w:space="0" w:color="auto"/>
            <w:right w:val="none" w:sz="0" w:space="0" w:color="auto"/>
          </w:divBdr>
        </w:div>
        <w:div w:id="696154812">
          <w:marLeft w:val="480"/>
          <w:marRight w:val="0"/>
          <w:marTop w:val="0"/>
          <w:marBottom w:val="0"/>
          <w:divBdr>
            <w:top w:val="none" w:sz="0" w:space="0" w:color="auto"/>
            <w:left w:val="none" w:sz="0" w:space="0" w:color="auto"/>
            <w:bottom w:val="none" w:sz="0" w:space="0" w:color="auto"/>
            <w:right w:val="none" w:sz="0" w:space="0" w:color="auto"/>
          </w:divBdr>
        </w:div>
        <w:div w:id="212622502">
          <w:marLeft w:val="480"/>
          <w:marRight w:val="0"/>
          <w:marTop w:val="0"/>
          <w:marBottom w:val="0"/>
          <w:divBdr>
            <w:top w:val="none" w:sz="0" w:space="0" w:color="auto"/>
            <w:left w:val="none" w:sz="0" w:space="0" w:color="auto"/>
            <w:bottom w:val="none" w:sz="0" w:space="0" w:color="auto"/>
            <w:right w:val="none" w:sz="0" w:space="0" w:color="auto"/>
          </w:divBdr>
        </w:div>
        <w:div w:id="1791169886">
          <w:marLeft w:val="480"/>
          <w:marRight w:val="0"/>
          <w:marTop w:val="0"/>
          <w:marBottom w:val="0"/>
          <w:divBdr>
            <w:top w:val="none" w:sz="0" w:space="0" w:color="auto"/>
            <w:left w:val="none" w:sz="0" w:space="0" w:color="auto"/>
            <w:bottom w:val="none" w:sz="0" w:space="0" w:color="auto"/>
            <w:right w:val="none" w:sz="0" w:space="0" w:color="auto"/>
          </w:divBdr>
        </w:div>
        <w:div w:id="563414789">
          <w:marLeft w:val="480"/>
          <w:marRight w:val="0"/>
          <w:marTop w:val="0"/>
          <w:marBottom w:val="0"/>
          <w:divBdr>
            <w:top w:val="none" w:sz="0" w:space="0" w:color="auto"/>
            <w:left w:val="none" w:sz="0" w:space="0" w:color="auto"/>
            <w:bottom w:val="none" w:sz="0" w:space="0" w:color="auto"/>
            <w:right w:val="none" w:sz="0" w:space="0" w:color="auto"/>
          </w:divBdr>
        </w:div>
        <w:div w:id="1873566096">
          <w:marLeft w:val="480"/>
          <w:marRight w:val="0"/>
          <w:marTop w:val="0"/>
          <w:marBottom w:val="0"/>
          <w:divBdr>
            <w:top w:val="none" w:sz="0" w:space="0" w:color="auto"/>
            <w:left w:val="none" w:sz="0" w:space="0" w:color="auto"/>
            <w:bottom w:val="none" w:sz="0" w:space="0" w:color="auto"/>
            <w:right w:val="none" w:sz="0" w:space="0" w:color="auto"/>
          </w:divBdr>
        </w:div>
        <w:div w:id="625887705">
          <w:marLeft w:val="480"/>
          <w:marRight w:val="0"/>
          <w:marTop w:val="0"/>
          <w:marBottom w:val="0"/>
          <w:divBdr>
            <w:top w:val="none" w:sz="0" w:space="0" w:color="auto"/>
            <w:left w:val="none" w:sz="0" w:space="0" w:color="auto"/>
            <w:bottom w:val="none" w:sz="0" w:space="0" w:color="auto"/>
            <w:right w:val="none" w:sz="0" w:space="0" w:color="auto"/>
          </w:divBdr>
        </w:div>
        <w:div w:id="1501506408">
          <w:marLeft w:val="480"/>
          <w:marRight w:val="0"/>
          <w:marTop w:val="0"/>
          <w:marBottom w:val="0"/>
          <w:divBdr>
            <w:top w:val="none" w:sz="0" w:space="0" w:color="auto"/>
            <w:left w:val="none" w:sz="0" w:space="0" w:color="auto"/>
            <w:bottom w:val="none" w:sz="0" w:space="0" w:color="auto"/>
            <w:right w:val="none" w:sz="0" w:space="0" w:color="auto"/>
          </w:divBdr>
        </w:div>
        <w:div w:id="1571305610">
          <w:marLeft w:val="480"/>
          <w:marRight w:val="0"/>
          <w:marTop w:val="0"/>
          <w:marBottom w:val="0"/>
          <w:divBdr>
            <w:top w:val="none" w:sz="0" w:space="0" w:color="auto"/>
            <w:left w:val="none" w:sz="0" w:space="0" w:color="auto"/>
            <w:bottom w:val="none" w:sz="0" w:space="0" w:color="auto"/>
            <w:right w:val="none" w:sz="0" w:space="0" w:color="auto"/>
          </w:divBdr>
        </w:div>
        <w:div w:id="629899126">
          <w:marLeft w:val="480"/>
          <w:marRight w:val="0"/>
          <w:marTop w:val="0"/>
          <w:marBottom w:val="0"/>
          <w:divBdr>
            <w:top w:val="none" w:sz="0" w:space="0" w:color="auto"/>
            <w:left w:val="none" w:sz="0" w:space="0" w:color="auto"/>
            <w:bottom w:val="none" w:sz="0" w:space="0" w:color="auto"/>
            <w:right w:val="none" w:sz="0" w:space="0" w:color="auto"/>
          </w:divBdr>
        </w:div>
        <w:div w:id="120346902">
          <w:marLeft w:val="480"/>
          <w:marRight w:val="0"/>
          <w:marTop w:val="0"/>
          <w:marBottom w:val="0"/>
          <w:divBdr>
            <w:top w:val="none" w:sz="0" w:space="0" w:color="auto"/>
            <w:left w:val="none" w:sz="0" w:space="0" w:color="auto"/>
            <w:bottom w:val="none" w:sz="0" w:space="0" w:color="auto"/>
            <w:right w:val="none" w:sz="0" w:space="0" w:color="auto"/>
          </w:divBdr>
        </w:div>
        <w:div w:id="374738505">
          <w:marLeft w:val="480"/>
          <w:marRight w:val="0"/>
          <w:marTop w:val="0"/>
          <w:marBottom w:val="0"/>
          <w:divBdr>
            <w:top w:val="none" w:sz="0" w:space="0" w:color="auto"/>
            <w:left w:val="none" w:sz="0" w:space="0" w:color="auto"/>
            <w:bottom w:val="none" w:sz="0" w:space="0" w:color="auto"/>
            <w:right w:val="none" w:sz="0" w:space="0" w:color="auto"/>
          </w:divBdr>
        </w:div>
        <w:div w:id="1410882656">
          <w:marLeft w:val="480"/>
          <w:marRight w:val="0"/>
          <w:marTop w:val="0"/>
          <w:marBottom w:val="0"/>
          <w:divBdr>
            <w:top w:val="none" w:sz="0" w:space="0" w:color="auto"/>
            <w:left w:val="none" w:sz="0" w:space="0" w:color="auto"/>
            <w:bottom w:val="none" w:sz="0" w:space="0" w:color="auto"/>
            <w:right w:val="none" w:sz="0" w:space="0" w:color="auto"/>
          </w:divBdr>
        </w:div>
      </w:divsChild>
    </w:div>
    <w:div w:id="16974283">
      <w:bodyDiv w:val="1"/>
      <w:marLeft w:val="0"/>
      <w:marRight w:val="0"/>
      <w:marTop w:val="0"/>
      <w:marBottom w:val="0"/>
      <w:divBdr>
        <w:top w:val="none" w:sz="0" w:space="0" w:color="auto"/>
        <w:left w:val="none" w:sz="0" w:space="0" w:color="auto"/>
        <w:bottom w:val="none" w:sz="0" w:space="0" w:color="auto"/>
        <w:right w:val="none" w:sz="0" w:space="0" w:color="auto"/>
      </w:divBdr>
    </w:div>
    <w:div w:id="17631121">
      <w:bodyDiv w:val="1"/>
      <w:marLeft w:val="0"/>
      <w:marRight w:val="0"/>
      <w:marTop w:val="0"/>
      <w:marBottom w:val="0"/>
      <w:divBdr>
        <w:top w:val="none" w:sz="0" w:space="0" w:color="auto"/>
        <w:left w:val="none" w:sz="0" w:space="0" w:color="auto"/>
        <w:bottom w:val="none" w:sz="0" w:space="0" w:color="auto"/>
        <w:right w:val="none" w:sz="0" w:space="0" w:color="auto"/>
      </w:divBdr>
    </w:div>
    <w:div w:id="17631553">
      <w:bodyDiv w:val="1"/>
      <w:marLeft w:val="0"/>
      <w:marRight w:val="0"/>
      <w:marTop w:val="0"/>
      <w:marBottom w:val="0"/>
      <w:divBdr>
        <w:top w:val="none" w:sz="0" w:space="0" w:color="auto"/>
        <w:left w:val="none" w:sz="0" w:space="0" w:color="auto"/>
        <w:bottom w:val="none" w:sz="0" w:space="0" w:color="auto"/>
        <w:right w:val="none" w:sz="0" w:space="0" w:color="auto"/>
      </w:divBdr>
    </w:div>
    <w:div w:id="18044490">
      <w:bodyDiv w:val="1"/>
      <w:marLeft w:val="0"/>
      <w:marRight w:val="0"/>
      <w:marTop w:val="0"/>
      <w:marBottom w:val="0"/>
      <w:divBdr>
        <w:top w:val="none" w:sz="0" w:space="0" w:color="auto"/>
        <w:left w:val="none" w:sz="0" w:space="0" w:color="auto"/>
        <w:bottom w:val="none" w:sz="0" w:space="0" w:color="auto"/>
        <w:right w:val="none" w:sz="0" w:space="0" w:color="auto"/>
      </w:divBdr>
    </w:div>
    <w:div w:id="18245780">
      <w:marLeft w:val="480"/>
      <w:marRight w:val="0"/>
      <w:marTop w:val="0"/>
      <w:marBottom w:val="0"/>
      <w:divBdr>
        <w:top w:val="none" w:sz="0" w:space="0" w:color="auto"/>
        <w:left w:val="none" w:sz="0" w:space="0" w:color="auto"/>
        <w:bottom w:val="none" w:sz="0" w:space="0" w:color="auto"/>
        <w:right w:val="none" w:sz="0" w:space="0" w:color="auto"/>
      </w:divBdr>
    </w:div>
    <w:div w:id="21395706">
      <w:bodyDiv w:val="1"/>
      <w:marLeft w:val="0"/>
      <w:marRight w:val="0"/>
      <w:marTop w:val="0"/>
      <w:marBottom w:val="0"/>
      <w:divBdr>
        <w:top w:val="none" w:sz="0" w:space="0" w:color="auto"/>
        <w:left w:val="none" w:sz="0" w:space="0" w:color="auto"/>
        <w:bottom w:val="none" w:sz="0" w:space="0" w:color="auto"/>
        <w:right w:val="none" w:sz="0" w:space="0" w:color="auto"/>
      </w:divBdr>
    </w:div>
    <w:div w:id="21592428">
      <w:bodyDiv w:val="1"/>
      <w:marLeft w:val="0"/>
      <w:marRight w:val="0"/>
      <w:marTop w:val="0"/>
      <w:marBottom w:val="0"/>
      <w:divBdr>
        <w:top w:val="none" w:sz="0" w:space="0" w:color="auto"/>
        <w:left w:val="none" w:sz="0" w:space="0" w:color="auto"/>
        <w:bottom w:val="none" w:sz="0" w:space="0" w:color="auto"/>
        <w:right w:val="none" w:sz="0" w:space="0" w:color="auto"/>
      </w:divBdr>
    </w:div>
    <w:div w:id="21899687">
      <w:bodyDiv w:val="1"/>
      <w:marLeft w:val="0"/>
      <w:marRight w:val="0"/>
      <w:marTop w:val="0"/>
      <w:marBottom w:val="0"/>
      <w:divBdr>
        <w:top w:val="none" w:sz="0" w:space="0" w:color="auto"/>
        <w:left w:val="none" w:sz="0" w:space="0" w:color="auto"/>
        <w:bottom w:val="none" w:sz="0" w:space="0" w:color="auto"/>
        <w:right w:val="none" w:sz="0" w:space="0" w:color="auto"/>
      </w:divBdr>
      <w:divsChild>
        <w:div w:id="754516377">
          <w:marLeft w:val="480"/>
          <w:marRight w:val="0"/>
          <w:marTop w:val="0"/>
          <w:marBottom w:val="0"/>
          <w:divBdr>
            <w:top w:val="none" w:sz="0" w:space="0" w:color="auto"/>
            <w:left w:val="none" w:sz="0" w:space="0" w:color="auto"/>
            <w:bottom w:val="none" w:sz="0" w:space="0" w:color="auto"/>
            <w:right w:val="none" w:sz="0" w:space="0" w:color="auto"/>
          </w:divBdr>
        </w:div>
        <w:div w:id="1416829008">
          <w:marLeft w:val="480"/>
          <w:marRight w:val="0"/>
          <w:marTop w:val="0"/>
          <w:marBottom w:val="0"/>
          <w:divBdr>
            <w:top w:val="none" w:sz="0" w:space="0" w:color="auto"/>
            <w:left w:val="none" w:sz="0" w:space="0" w:color="auto"/>
            <w:bottom w:val="none" w:sz="0" w:space="0" w:color="auto"/>
            <w:right w:val="none" w:sz="0" w:space="0" w:color="auto"/>
          </w:divBdr>
        </w:div>
        <w:div w:id="2011524821">
          <w:marLeft w:val="480"/>
          <w:marRight w:val="0"/>
          <w:marTop w:val="0"/>
          <w:marBottom w:val="0"/>
          <w:divBdr>
            <w:top w:val="none" w:sz="0" w:space="0" w:color="auto"/>
            <w:left w:val="none" w:sz="0" w:space="0" w:color="auto"/>
            <w:bottom w:val="none" w:sz="0" w:space="0" w:color="auto"/>
            <w:right w:val="none" w:sz="0" w:space="0" w:color="auto"/>
          </w:divBdr>
        </w:div>
        <w:div w:id="878512652">
          <w:marLeft w:val="480"/>
          <w:marRight w:val="0"/>
          <w:marTop w:val="0"/>
          <w:marBottom w:val="0"/>
          <w:divBdr>
            <w:top w:val="none" w:sz="0" w:space="0" w:color="auto"/>
            <w:left w:val="none" w:sz="0" w:space="0" w:color="auto"/>
            <w:bottom w:val="none" w:sz="0" w:space="0" w:color="auto"/>
            <w:right w:val="none" w:sz="0" w:space="0" w:color="auto"/>
          </w:divBdr>
        </w:div>
        <w:div w:id="290016989">
          <w:marLeft w:val="480"/>
          <w:marRight w:val="0"/>
          <w:marTop w:val="0"/>
          <w:marBottom w:val="0"/>
          <w:divBdr>
            <w:top w:val="none" w:sz="0" w:space="0" w:color="auto"/>
            <w:left w:val="none" w:sz="0" w:space="0" w:color="auto"/>
            <w:bottom w:val="none" w:sz="0" w:space="0" w:color="auto"/>
            <w:right w:val="none" w:sz="0" w:space="0" w:color="auto"/>
          </w:divBdr>
        </w:div>
        <w:div w:id="887453739">
          <w:marLeft w:val="480"/>
          <w:marRight w:val="0"/>
          <w:marTop w:val="0"/>
          <w:marBottom w:val="0"/>
          <w:divBdr>
            <w:top w:val="none" w:sz="0" w:space="0" w:color="auto"/>
            <w:left w:val="none" w:sz="0" w:space="0" w:color="auto"/>
            <w:bottom w:val="none" w:sz="0" w:space="0" w:color="auto"/>
            <w:right w:val="none" w:sz="0" w:space="0" w:color="auto"/>
          </w:divBdr>
        </w:div>
      </w:divsChild>
    </w:div>
    <w:div w:id="22170036">
      <w:bodyDiv w:val="1"/>
      <w:marLeft w:val="0"/>
      <w:marRight w:val="0"/>
      <w:marTop w:val="0"/>
      <w:marBottom w:val="0"/>
      <w:divBdr>
        <w:top w:val="none" w:sz="0" w:space="0" w:color="auto"/>
        <w:left w:val="none" w:sz="0" w:space="0" w:color="auto"/>
        <w:bottom w:val="none" w:sz="0" w:space="0" w:color="auto"/>
        <w:right w:val="none" w:sz="0" w:space="0" w:color="auto"/>
      </w:divBdr>
    </w:div>
    <w:div w:id="22636914">
      <w:bodyDiv w:val="1"/>
      <w:marLeft w:val="0"/>
      <w:marRight w:val="0"/>
      <w:marTop w:val="0"/>
      <w:marBottom w:val="0"/>
      <w:divBdr>
        <w:top w:val="none" w:sz="0" w:space="0" w:color="auto"/>
        <w:left w:val="none" w:sz="0" w:space="0" w:color="auto"/>
        <w:bottom w:val="none" w:sz="0" w:space="0" w:color="auto"/>
        <w:right w:val="none" w:sz="0" w:space="0" w:color="auto"/>
      </w:divBdr>
    </w:div>
    <w:div w:id="23100555">
      <w:bodyDiv w:val="1"/>
      <w:marLeft w:val="0"/>
      <w:marRight w:val="0"/>
      <w:marTop w:val="0"/>
      <w:marBottom w:val="0"/>
      <w:divBdr>
        <w:top w:val="none" w:sz="0" w:space="0" w:color="auto"/>
        <w:left w:val="none" w:sz="0" w:space="0" w:color="auto"/>
        <w:bottom w:val="none" w:sz="0" w:space="0" w:color="auto"/>
        <w:right w:val="none" w:sz="0" w:space="0" w:color="auto"/>
      </w:divBdr>
    </w:div>
    <w:div w:id="24448851">
      <w:bodyDiv w:val="1"/>
      <w:marLeft w:val="0"/>
      <w:marRight w:val="0"/>
      <w:marTop w:val="0"/>
      <w:marBottom w:val="0"/>
      <w:divBdr>
        <w:top w:val="none" w:sz="0" w:space="0" w:color="auto"/>
        <w:left w:val="none" w:sz="0" w:space="0" w:color="auto"/>
        <w:bottom w:val="none" w:sz="0" w:space="0" w:color="auto"/>
        <w:right w:val="none" w:sz="0" w:space="0" w:color="auto"/>
      </w:divBdr>
    </w:div>
    <w:div w:id="24523194">
      <w:bodyDiv w:val="1"/>
      <w:marLeft w:val="0"/>
      <w:marRight w:val="0"/>
      <w:marTop w:val="0"/>
      <w:marBottom w:val="0"/>
      <w:divBdr>
        <w:top w:val="none" w:sz="0" w:space="0" w:color="auto"/>
        <w:left w:val="none" w:sz="0" w:space="0" w:color="auto"/>
        <w:bottom w:val="none" w:sz="0" w:space="0" w:color="auto"/>
        <w:right w:val="none" w:sz="0" w:space="0" w:color="auto"/>
      </w:divBdr>
    </w:div>
    <w:div w:id="27420001">
      <w:bodyDiv w:val="1"/>
      <w:marLeft w:val="0"/>
      <w:marRight w:val="0"/>
      <w:marTop w:val="0"/>
      <w:marBottom w:val="0"/>
      <w:divBdr>
        <w:top w:val="none" w:sz="0" w:space="0" w:color="auto"/>
        <w:left w:val="none" w:sz="0" w:space="0" w:color="auto"/>
        <w:bottom w:val="none" w:sz="0" w:space="0" w:color="auto"/>
        <w:right w:val="none" w:sz="0" w:space="0" w:color="auto"/>
      </w:divBdr>
    </w:div>
    <w:div w:id="28531439">
      <w:bodyDiv w:val="1"/>
      <w:marLeft w:val="0"/>
      <w:marRight w:val="0"/>
      <w:marTop w:val="0"/>
      <w:marBottom w:val="0"/>
      <w:divBdr>
        <w:top w:val="none" w:sz="0" w:space="0" w:color="auto"/>
        <w:left w:val="none" w:sz="0" w:space="0" w:color="auto"/>
        <w:bottom w:val="none" w:sz="0" w:space="0" w:color="auto"/>
        <w:right w:val="none" w:sz="0" w:space="0" w:color="auto"/>
      </w:divBdr>
      <w:divsChild>
        <w:div w:id="380715487">
          <w:marLeft w:val="480"/>
          <w:marRight w:val="0"/>
          <w:marTop w:val="0"/>
          <w:marBottom w:val="0"/>
          <w:divBdr>
            <w:top w:val="none" w:sz="0" w:space="0" w:color="auto"/>
            <w:left w:val="none" w:sz="0" w:space="0" w:color="auto"/>
            <w:bottom w:val="none" w:sz="0" w:space="0" w:color="auto"/>
            <w:right w:val="none" w:sz="0" w:space="0" w:color="auto"/>
          </w:divBdr>
        </w:div>
        <w:div w:id="2030594834">
          <w:marLeft w:val="480"/>
          <w:marRight w:val="0"/>
          <w:marTop w:val="0"/>
          <w:marBottom w:val="0"/>
          <w:divBdr>
            <w:top w:val="none" w:sz="0" w:space="0" w:color="auto"/>
            <w:left w:val="none" w:sz="0" w:space="0" w:color="auto"/>
            <w:bottom w:val="none" w:sz="0" w:space="0" w:color="auto"/>
            <w:right w:val="none" w:sz="0" w:space="0" w:color="auto"/>
          </w:divBdr>
        </w:div>
        <w:div w:id="1994871695">
          <w:marLeft w:val="480"/>
          <w:marRight w:val="0"/>
          <w:marTop w:val="0"/>
          <w:marBottom w:val="0"/>
          <w:divBdr>
            <w:top w:val="none" w:sz="0" w:space="0" w:color="auto"/>
            <w:left w:val="none" w:sz="0" w:space="0" w:color="auto"/>
            <w:bottom w:val="none" w:sz="0" w:space="0" w:color="auto"/>
            <w:right w:val="none" w:sz="0" w:space="0" w:color="auto"/>
          </w:divBdr>
        </w:div>
        <w:div w:id="1758012205">
          <w:marLeft w:val="480"/>
          <w:marRight w:val="0"/>
          <w:marTop w:val="0"/>
          <w:marBottom w:val="0"/>
          <w:divBdr>
            <w:top w:val="none" w:sz="0" w:space="0" w:color="auto"/>
            <w:left w:val="none" w:sz="0" w:space="0" w:color="auto"/>
            <w:bottom w:val="none" w:sz="0" w:space="0" w:color="auto"/>
            <w:right w:val="none" w:sz="0" w:space="0" w:color="auto"/>
          </w:divBdr>
        </w:div>
        <w:div w:id="1750081754">
          <w:marLeft w:val="480"/>
          <w:marRight w:val="0"/>
          <w:marTop w:val="0"/>
          <w:marBottom w:val="0"/>
          <w:divBdr>
            <w:top w:val="none" w:sz="0" w:space="0" w:color="auto"/>
            <w:left w:val="none" w:sz="0" w:space="0" w:color="auto"/>
            <w:bottom w:val="none" w:sz="0" w:space="0" w:color="auto"/>
            <w:right w:val="none" w:sz="0" w:space="0" w:color="auto"/>
          </w:divBdr>
        </w:div>
        <w:div w:id="2021808724">
          <w:marLeft w:val="480"/>
          <w:marRight w:val="0"/>
          <w:marTop w:val="0"/>
          <w:marBottom w:val="0"/>
          <w:divBdr>
            <w:top w:val="none" w:sz="0" w:space="0" w:color="auto"/>
            <w:left w:val="none" w:sz="0" w:space="0" w:color="auto"/>
            <w:bottom w:val="none" w:sz="0" w:space="0" w:color="auto"/>
            <w:right w:val="none" w:sz="0" w:space="0" w:color="auto"/>
          </w:divBdr>
        </w:div>
        <w:div w:id="1016535630">
          <w:marLeft w:val="480"/>
          <w:marRight w:val="0"/>
          <w:marTop w:val="0"/>
          <w:marBottom w:val="0"/>
          <w:divBdr>
            <w:top w:val="none" w:sz="0" w:space="0" w:color="auto"/>
            <w:left w:val="none" w:sz="0" w:space="0" w:color="auto"/>
            <w:bottom w:val="none" w:sz="0" w:space="0" w:color="auto"/>
            <w:right w:val="none" w:sz="0" w:space="0" w:color="auto"/>
          </w:divBdr>
        </w:div>
        <w:div w:id="1875385530">
          <w:marLeft w:val="480"/>
          <w:marRight w:val="0"/>
          <w:marTop w:val="0"/>
          <w:marBottom w:val="0"/>
          <w:divBdr>
            <w:top w:val="none" w:sz="0" w:space="0" w:color="auto"/>
            <w:left w:val="none" w:sz="0" w:space="0" w:color="auto"/>
            <w:bottom w:val="none" w:sz="0" w:space="0" w:color="auto"/>
            <w:right w:val="none" w:sz="0" w:space="0" w:color="auto"/>
          </w:divBdr>
        </w:div>
        <w:div w:id="95685412">
          <w:marLeft w:val="480"/>
          <w:marRight w:val="0"/>
          <w:marTop w:val="0"/>
          <w:marBottom w:val="0"/>
          <w:divBdr>
            <w:top w:val="none" w:sz="0" w:space="0" w:color="auto"/>
            <w:left w:val="none" w:sz="0" w:space="0" w:color="auto"/>
            <w:bottom w:val="none" w:sz="0" w:space="0" w:color="auto"/>
            <w:right w:val="none" w:sz="0" w:space="0" w:color="auto"/>
          </w:divBdr>
        </w:div>
        <w:div w:id="678773687">
          <w:marLeft w:val="480"/>
          <w:marRight w:val="0"/>
          <w:marTop w:val="0"/>
          <w:marBottom w:val="0"/>
          <w:divBdr>
            <w:top w:val="none" w:sz="0" w:space="0" w:color="auto"/>
            <w:left w:val="none" w:sz="0" w:space="0" w:color="auto"/>
            <w:bottom w:val="none" w:sz="0" w:space="0" w:color="auto"/>
            <w:right w:val="none" w:sz="0" w:space="0" w:color="auto"/>
          </w:divBdr>
        </w:div>
        <w:div w:id="592520021">
          <w:marLeft w:val="480"/>
          <w:marRight w:val="0"/>
          <w:marTop w:val="0"/>
          <w:marBottom w:val="0"/>
          <w:divBdr>
            <w:top w:val="none" w:sz="0" w:space="0" w:color="auto"/>
            <w:left w:val="none" w:sz="0" w:space="0" w:color="auto"/>
            <w:bottom w:val="none" w:sz="0" w:space="0" w:color="auto"/>
            <w:right w:val="none" w:sz="0" w:space="0" w:color="auto"/>
          </w:divBdr>
        </w:div>
        <w:div w:id="780220348">
          <w:marLeft w:val="480"/>
          <w:marRight w:val="0"/>
          <w:marTop w:val="0"/>
          <w:marBottom w:val="0"/>
          <w:divBdr>
            <w:top w:val="none" w:sz="0" w:space="0" w:color="auto"/>
            <w:left w:val="none" w:sz="0" w:space="0" w:color="auto"/>
            <w:bottom w:val="none" w:sz="0" w:space="0" w:color="auto"/>
            <w:right w:val="none" w:sz="0" w:space="0" w:color="auto"/>
          </w:divBdr>
        </w:div>
        <w:div w:id="391318296">
          <w:marLeft w:val="480"/>
          <w:marRight w:val="0"/>
          <w:marTop w:val="0"/>
          <w:marBottom w:val="0"/>
          <w:divBdr>
            <w:top w:val="none" w:sz="0" w:space="0" w:color="auto"/>
            <w:left w:val="none" w:sz="0" w:space="0" w:color="auto"/>
            <w:bottom w:val="none" w:sz="0" w:space="0" w:color="auto"/>
            <w:right w:val="none" w:sz="0" w:space="0" w:color="auto"/>
          </w:divBdr>
        </w:div>
        <w:div w:id="567618202">
          <w:marLeft w:val="480"/>
          <w:marRight w:val="0"/>
          <w:marTop w:val="0"/>
          <w:marBottom w:val="0"/>
          <w:divBdr>
            <w:top w:val="none" w:sz="0" w:space="0" w:color="auto"/>
            <w:left w:val="none" w:sz="0" w:space="0" w:color="auto"/>
            <w:bottom w:val="none" w:sz="0" w:space="0" w:color="auto"/>
            <w:right w:val="none" w:sz="0" w:space="0" w:color="auto"/>
          </w:divBdr>
        </w:div>
        <w:div w:id="1223248059">
          <w:marLeft w:val="480"/>
          <w:marRight w:val="0"/>
          <w:marTop w:val="0"/>
          <w:marBottom w:val="0"/>
          <w:divBdr>
            <w:top w:val="none" w:sz="0" w:space="0" w:color="auto"/>
            <w:left w:val="none" w:sz="0" w:space="0" w:color="auto"/>
            <w:bottom w:val="none" w:sz="0" w:space="0" w:color="auto"/>
            <w:right w:val="none" w:sz="0" w:space="0" w:color="auto"/>
          </w:divBdr>
        </w:div>
        <w:div w:id="1603368485">
          <w:marLeft w:val="480"/>
          <w:marRight w:val="0"/>
          <w:marTop w:val="0"/>
          <w:marBottom w:val="0"/>
          <w:divBdr>
            <w:top w:val="none" w:sz="0" w:space="0" w:color="auto"/>
            <w:left w:val="none" w:sz="0" w:space="0" w:color="auto"/>
            <w:bottom w:val="none" w:sz="0" w:space="0" w:color="auto"/>
            <w:right w:val="none" w:sz="0" w:space="0" w:color="auto"/>
          </w:divBdr>
        </w:div>
        <w:div w:id="1863323144">
          <w:marLeft w:val="480"/>
          <w:marRight w:val="0"/>
          <w:marTop w:val="0"/>
          <w:marBottom w:val="0"/>
          <w:divBdr>
            <w:top w:val="none" w:sz="0" w:space="0" w:color="auto"/>
            <w:left w:val="none" w:sz="0" w:space="0" w:color="auto"/>
            <w:bottom w:val="none" w:sz="0" w:space="0" w:color="auto"/>
            <w:right w:val="none" w:sz="0" w:space="0" w:color="auto"/>
          </w:divBdr>
        </w:div>
        <w:div w:id="1535117360">
          <w:marLeft w:val="480"/>
          <w:marRight w:val="0"/>
          <w:marTop w:val="0"/>
          <w:marBottom w:val="0"/>
          <w:divBdr>
            <w:top w:val="none" w:sz="0" w:space="0" w:color="auto"/>
            <w:left w:val="none" w:sz="0" w:space="0" w:color="auto"/>
            <w:bottom w:val="none" w:sz="0" w:space="0" w:color="auto"/>
            <w:right w:val="none" w:sz="0" w:space="0" w:color="auto"/>
          </w:divBdr>
        </w:div>
        <w:div w:id="54738299">
          <w:marLeft w:val="480"/>
          <w:marRight w:val="0"/>
          <w:marTop w:val="0"/>
          <w:marBottom w:val="0"/>
          <w:divBdr>
            <w:top w:val="none" w:sz="0" w:space="0" w:color="auto"/>
            <w:left w:val="none" w:sz="0" w:space="0" w:color="auto"/>
            <w:bottom w:val="none" w:sz="0" w:space="0" w:color="auto"/>
            <w:right w:val="none" w:sz="0" w:space="0" w:color="auto"/>
          </w:divBdr>
        </w:div>
        <w:div w:id="1157576458">
          <w:marLeft w:val="480"/>
          <w:marRight w:val="0"/>
          <w:marTop w:val="0"/>
          <w:marBottom w:val="0"/>
          <w:divBdr>
            <w:top w:val="none" w:sz="0" w:space="0" w:color="auto"/>
            <w:left w:val="none" w:sz="0" w:space="0" w:color="auto"/>
            <w:bottom w:val="none" w:sz="0" w:space="0" w:color="auto"/>
            <w:right w:val="none" w:sz="0" w:space="0" w:color="auto"/>
          </w:divBdr>
        </w:div>
        <w:div w:id="1050299763">
          <w:marLeft w:val="480"/>
          <w:marRight w:val="0"/>
          <w:marTop w:val="0"/>
          <w:marBottom w:val="0"/>
          <w:divBdr>
            <w:top w:val="none" w:sz="0" w:space="0" w:color="auto"/>
            <w:left w:val="none" w:sz="0" w:space="0" w:color="auto"/>
            <w:bottom w:val="none" w:sz="0" w:space="0" w:color="auto"/>
            <w:right w:val="none" w:sz="0" w:space="0" w:color="auto"/>
          </w:divBdr>
        </w:div>
        <w:div w:id="1517305992">
          <w:marLeft w:val="480"/>
          <w:marRight w:val="0"/>
          <w:marTop w:val="0"/>
          <w:marBottom w:val="0"/>
          <w:divBdr>
            <w:top w:val="none" w:sz="0" w:space="0" w:color="auto"/>
            <w:left w:val="none" w:sz="0" w:space="0" w:color="auto"/>
            <w:bottom w:val="none" w:sz="0" w:space="0" w:color="auto"/>
            <w:right w:val="none" w:sz="0" w:space="0" w:color="auto"/>
          </w:divBdr>
        </w:div>
        <w:div w:id="60718518">
          <w:marLeft w:val="480"/>
          <w:marRight w:val="0"/>
          <w:marTop w:val="0"/>
          <w:marBottom w:val="0"/>
          <w:divBdr>
            <w:top w:val="none" w:sz="0" w:space="0" w:color="auto"/>
            <w:left w:val="none" w:sz="0" w:space="0" w:color="auto"/>
            <w:bottom w:val="none" w:sz="0" w:space="0" w:color="auto"/>
            <w:right w:val="none" w:sz="0" w:space="0" w:color="auto"/>
          </w:divBdr>
        </w:div>
        <w:div w:id="1101611436">
          <w:marLeft w:val="480"/>
          <w:marRight w:val="0"/>
          <w:marTop w:val="0"/>
          <w:marBottom w:val="0"/>
          <w:divBdr>
            <w:top w:val="none" w:sz="0" w:space="0" w:color="auto"/>
            <w:left w:val="none" w:sz="0" w:space="0" w:color="auto"/>
            <w:bottom w:val="none" w:sz="0" w:space="0" w:color="auto"/>
            <w:right w:val="none" w:sz="0" w:space="0" w:color="auto"/>
          </w:divBdr>
        </w:div>
        <w:div w:id="1185482446">
          <w:marLeft w:val="480"/>
          <w:marRight w:val="0"/>
          <w:marTop w:val="0"/>
          <w:marBottom w:val="0"/>
          <w:divBdr>
            <w:top w:val="none" w:sz="0" w:space="0" w:color="auto"/>
            <w:left w:val="none" w:sz="0" w:space="0" w:color="auto"/>
            <w:bottom w:val="none" w:sz="0" w:space="0" w:color="auto"/>
            <w:right w:val="none" w:sz="0" w:space="0" w:color="auto"/>
          </w:divBdr>
        </w:div>
        <w:div w:id="1099368542">
          <w:marLeft w:val="480"/>
          <w:marRight w:val="0"/>
          <w:marTop w:val="0"/>
          <w:marBottom w:val="0"/>
          <w:divBdr>
            <w:top w:val="none" w:sz="0" w:space="0" w:color="auto"/>
            <w:left w:val="none" w:sz="0" w:space="0" w:color="auto"/>
            <w:bottom w:val="none" w:sz="0" w:space="0" w:color="auto"/>
            <w:right w:val="none" w:sz="0" w:space="0" w:color="auto"/>
          </w:divBdr>
        </w:div>
        <w:div w:id="1415738738">
          <w:marLeft w:val="480"/>
          <w:marRight w:val="0"/>
          <w:marTop w:val="0"/>
          <w:marBottom w:val="0"/>
          <w:divBdr>
            <w:top w:val="none" w:sz="0" w:space="0" w:color="auto"/>
            <w:left w:val="none" w:sz="0" w:space="0" w:color="auto"/>
            <w:bottom w:val="none" w:sz="0" w:space="0" w:color="auto"/>
            <w:right w:val="none" w:sz="0" w:space="0" w:color="auto"/>
          </w:divBdr>
        </w:div>
        <w:div w:id="634141689">
          <w:marLeft w:val="480"/>
          <w:marRight w:val="0"/>
          <w:marTop w:val="0"/>
          <w:marBottom w:val="0"/>
          <w:divBdr>
            <w:top w:val="none" w:sz="0" w:space="0" w:color="auto"/>
            <w:left w:val="none" w:sz="0" w:space="0" w:color="auto"/>
            <w:bottom w:val="none" w:sz="0" w:space="0" w:color="auto"/>
            <w:right w:val="none" w:sz="0" w:space="0" w:color="auto"/>
          </w:divBdr>
        </w:div>
        <w:div w:id="1565023324">
          <w:marLeft w:val="480"/>
          <w:marRight w:val="0"/>
          <w:marTop w:val="0"/>
          <w:marBottom w:val="0"/>
          <w:divBdr>
            <w:top w:val="none" w:sz="0" w:space="0" w:color="auto"/>
            <w:left w:val="none" w:sz="0" w:space="0" w:color="auto"/>
            <w:bottom w:val="none" w:sz="0" w:space="0" w:color="auto"/>
            <w:right w:val="none" w:sz="0" w:space="0" w:color="auto"/>
          </w:divBdr>
        </w:div>
        <w:div w:id="1103576487">
          <w:marLeft w:val="480"/>
          <w:marRight w:val="0"/>
          <w:marTop w:val="0"/>
          <w:marBottom w:val="0"/>
          <w:divBdr>
            <w:top w:val="none" w:sz="0" w:space="0" w:color="auto"/>
            <w:left w:val="none" w:sz="0" w:space="0" w:color="auto"/>
            <w:bottom w:val="none" w:sz="0" w:space="0" w:color="auto"/>
            <w:right w:val="none" w:sz="0" w:space="0" w:color="auto"/>
          </w:divBdr>
        </w:div>
        <w:div w:id="1508449271">
          <w:marLeft w:val="480"/>
          <w:marRight w:val="0"/>
          <w:marTop w:val="0"/>
          <w:marBottom w:val="0"/>
          <w:divBdr>
            <w:top w:val="none" w:sz="0" w:space="0" w:color="auto"/>
            <w:left w:val="none" w:sz="0" w:space="0" w:color="auto"/>
            <w:bottom w:val="none" w:sz="0" w:space="0" w:color="auto"/>
            <w:right w:val="none" w:sz="0" w:space="0" w:color="auto"/>
          </w:divBdr>
        </w:div>
        <w:div w:id="1336029052">
          <w:marLeft w:val="480"/>
          <w:marRight w:val="0"/>
          <w:marTop w:val="0"/>
          <w:marBottom w:val="0"/>
          <w:divBdr>
            <w:top w:val="none" w:sz="0" w:space="0" w:color="auto"/>
            <w:left w:val="none" w:sz="0" w:space="0" w:color="auto"/>
            <w:bottom w:val="none" w:sz="0" w:space="0" w:color="auto"/>
            <w:right w:val="none" w:sz="0" w:space="0" w:color="auto"/>
          </w:divBdr>
        </w:div>
        <w:div w:id="1531604314">
          <w:marLeft w:val="480"/>
          <w:marRight w:val="0"/>
          <w:marTop w:val="0"/>
          <w:marBottom w:val="0"/>
          <w:divBdr>
            <w:top w:val="none" w:sz="0" w:space="0" w:color="auto"/>
            <w:left w:val="none" w:sz="0" w:space="0" w:color="auto"/>
            <w:bottom w:val="none" w:sz="0" w:space="0" w:color="auto"/>
            <w:right w:val="none" w:sz="0" w:space="0" w:color="auto"/>
          </w:divBdr>
        </w:div>
        <w:div w:id="1841307297">
          <w:marLeft w:val="480"/>
          <w:marRight w:val="0"/>
          <w:marTop w:val="0"/>
          <w:marBottom w:val="0"/>
          <w:divBdr>
            <w:top w:val="none" w:sz="0" w:space="0" w:color="auto"/>
            <w:left w:val="none" w:sz="0" w:space="0" w:color="auto"/>
            <w:bottom w:val="none" w:sz="0" w:space="0" w:color="auto"/>
            <w:right w:val="none" w:sz="0" w:space="0" w:color="auto"/>
          </w:divBdr>
        </w:div>
        <w:div w:id="530532502">
          <w:marLeft w:val="480"/>
          <w:marRight w:val="0"/>
          <w:marTop w:val="0"/>
          <w:marBottom w:val="0"/>
          <w:divBdr>
            <w:top w:val="none" w:sz="0" w:space="0" w:color="auto"/>
            <w:left w:val="none" w:sz="0" w:space="0" w:color="auto"/>
            <w:bottom w:val="none" w:sz="0" w:space="0" w:color="auto"/>
            <w:right w:val="none" w:sz="0" w:space="0" w:color="auto"/>
          </w:divBdr>
        </w:div>
      </w:divsChild>
    </w:div>
    <w:div w:id="28534246">
      <w:bodyDiv w:val="1"/>
      <w:marLeft w:val="0"/>
      <w:marRight w:val="0"/>
      <w:marTop w:val="0"/>
      <w:marBottom w:val="0"/>
      <w:divBdr>
        <w:top w:val="none" w:sz="0" w:space="0" w:color="auto"/>
        <w:left w:val="none" w:sz="0" w:space="0" w:color="auto"/>
        <w:bottom w:val="none" w:sz="0" w:space="0" w:color="auto"/>
        <w:right w:val="none" w:sz="0" w:space="0" w:color="auto"/>
      </w:divBdr>
    </w:div>
    <w:div w:id="29305505">
      <w:bodyDiv w:val="1"/>
      <w:marLeft w:val="0"/>
      <w:marRight w:val="0"/>
      <w:marTop w:val="0"/>
      <w:marBottom w:val="0"/>
      <w:divBdr>
        <w:top w:val="none" w:sz="0" w:space="0" w:color="auto"/>
        <w:left w:val="none" w:sz="0" w:space="0" w:color="auto"/>
        <w:bottom w:val="none" w:sz="0" w:space="0" w:color="auto"/>
        <w:right w:val="none" w:sz="0" w:space="0" w:color="auto"/>
      </w:divBdr>
    </w:div>
    <w:div w:id="29428000">
      <w:bodyDiv w:val="1"/>
      <w:marLeft w:val="0"/>
      <w:marRight w:val="0"/>
      <w:marTop w:val="0"/>
      <w:marBottom w:val="0"/>
      <w:divBdr>
        <w:top w:val="none" w:sz="0" w:space="0" w:color="auto"/>
        <w:left w:val="none" w:sz="0" w:space="0" w:color="auto"/>
        <w:bottom w:val="none" w:sz="0" w:space="0" w:color="auto"/>
        <w:right w:val="none" w:sz="0" w:space="0" w:color="auto"/>
      </w:divBdr>
    </w:div>
    <w:div w:id="29452366">
      <w:bodyDiv w:val="1"/>
      <w:marLeft w:val="0"/>
      <w:marRight w:val="0"/>
      <w:marTop w:val="0"/>
      <w:marBottom w:val="0"/>
      <w:divBdr>
        <w:top w:val="none" w:sz="0" w:space="0" w:color="auto"/>
        <w:left w:val="none" w:sz="0" w:space="0" w:color="auto"/>
        <w:bottom w:val="none" w:sz="0" w:space="0" w:color="auto"/>
        <w:right w:val="none" w:sz="0" w:space="0" w:color="auto"/>
      </w:divBdr>
    </w:div>
    <w:div w:id="30691626">
      <w:bodyDiv w:val="1"/>
      <w:marLeft w:val="0"/>
      <w:marRight w:val="0"/>
      <w:marTop w:val="0"/>
      <w:marBottom w:val="0"/>
      <w:divBdr>
        <w:top w:val="none" w:sz="0" w:space="0" w:color="auto"/>
        <w:left w:val="none" w:sz="0" w:space="0" w:color="auto"/>
        <w:bottom w:val="none" w:sz="0" w:space="0" w:color="auto"/>
        <w:right w:val="none" w:sz="0" w:space="0" w:color="auto"/>
      </w:divBdr>
    </w:div>
    <w:div w:id="33308027">
      <w:bodyDiv w:val="1"/>
      <w:marLeft w:val="0"/>
      <w:marRight w:val="0"/>
      <w:marTop w:val="0"/>
      <w:marBottom w:val="0"/>
      <w:divBdr>
        <w:top w:val="none" w:sz="0" w:space="0" w:color="auto"/>
        <w:left w:val="none" w:sz="0" w:space="0" w:color="auto"/>
        <w:bottom w:val="none" w:sz="0" w:space="0" w:color="auto"/>
        <w:right w:val="none" w:sz="0" w:space="0" w:color="auto"/>
      </w:divBdr>
    </w:div>
    <w:div w:id="33971209">
      <w:marLeft w:val="480"/>
      <w:marRight w:val="0"/>
      <w:marTop w:val="0"/>
      <w:marBottom w:val="0"/>
      <w:divBdr>
        <w:top w:val="none" w:sz="0" w:space="0" w:color="auto"/>
        <w:left w:val="none" w:sz="0" w:space="0" w:color="auto"/>
        <w:bottom w:val="none" w:sz="0" w:space="0" w:color="auto"/>
        <w:right w:val="none" w:sz="0" w:space="0" w:color="auto"/>
      </w:divBdr>
    </w:div>
    <w:div w:id="34890997">
      <w:bodyDiv w:val="1"/>
      <w:marLeft w:val="0"/>
      <w:marRight w:val="0"/>
      <w:marTop w:val="0"/>
      <w:marBottom w:val="0"/>
      <w:divBdr>
        <w:top w:val="none" w:sz="0" w:space="0" w:color="auto"/>
        <w:left w:val="none" w:sz="0" w:space="0" w:color="auto"/>
        <w:bottom w:val="none" w:sz="0" w:space="0" w:color="auto"/>
        <w:right w:val="none" w:sz="0" w:space="0" w:color="auto"/>
      </w:divBdr>
      <w:divsChild>
        <w:div w:id="73550253">
          <w:marLeft w:val="480"/>
          <w:marRight w:val="0"/>
          <w:marTop w:val="0"/>
          <w:marBottom w:val="0"/>
          <w:divBdr>
            <w:top w:val="none" w:sz="0" w:space="0" w:color="auto"/>
            <w:left w:val="none" w:sz="0" w:space="0" w:color="auto"/>
            <w:bottom w:val="none" w:sz="0" w:space="0" w:color="auto"/>
            <w:right w:val="none" w:sz="0" w:space="0" w:color="auto"/>
          </w:divBdr>
        </w:div>
        <w:div w:id="2146460125">
          <w:marLeft w:val="480"/>
          <w:marRight w:val="0"/>
          <w:marTop w:val="0"/>
          <w:marBottom w:val="0"/>
          <w:divBdr>
            <w:top w:val="none" w:sz="0" w:space="0" w:color="auto"/>
            <w:left w:val="none" w:sz="0" w:space="0" w:color="auto"/>
            <w:bottom w:val="none" w:sz="0" w:space="0" w:color="auto"/>
            <w:right w:val="none" w:sz="0" w:space="0" w:color="auto"/>
          </w:divBdr>
        </w:div>
        <w:div w:id="874119464">
          <w:marLeft w:val="480"/>
          <w:marRight w:val="0"/>
          <w:marTop w:val="0"/>
          <w:marBottom w:val="0"/>
          <w:divBdr>
            <w:top w:val="none" w:sz="0" w:space="0" w:color="auto"/>
            <w:left w:val="none" w:sz="0" w:space="0" w:color="auto"/>
            <w:bottom w:val="none" w:sz="0" w:space="0" w:color="auto"/>
            <w:right w:val="none" w:sz="0" w:space="0" w:color="auto"/>
          </w:divBdr>
        </w:div>
        <w:div w:id="1253515707">
          <w:marLeft w:val="480"/>
          <w:marRight w:val="0"/>
          <w:marTop w:val="0"/>
          <w:marBottom w:val="0"/>
          <w:divBdr>
            <w:top w:val="none" w:sz="0" w:space="0" w:color="auto"/>
            <w:left w:val="none" w:sz="0" w:space="0" w:color="auto"/>
            <w:bottom w:val="none" w:sz="0" w:space="0" w:color="auto"/>
            <w:right w:val="none" w:sz="0" w:space="0" w:color="auto"/>
          </w:divBdr>
        </w:div>
        <w:div w:id="1711104441">
          <w:marLeft w:val="480"/>
          <w:marRight w:val="0"/>
          <w:marTop w:val="0"/>
          <w:marBottom w:val="0"/>
          <w:divBdr>
            <w:top w:val="none" w:sz="0" w:space="0" w:color="auto"/>
            <w:left w:val="none" w:sz="0" w:space="0" w:color="auto"/>
            <w:bottom w:val="none" w:sz="0" w:space="0" w:color="auto"/>
            <w:right w:val="none" w:sz="0" w:space="0" w:color="auto"/>
          </w:divBdr>
        </w:div>
        <w:div w:id="442574621">
          <w:marLeft w:val="480"/>
          <w:marRight w:val="0"/>
          <w:marTop w:val="0"/>
          <w:marBottom w:val="0"/>
          <w:divBdr>
            <w:top w:val="none" w:sz="0" w:space="0" w:color="auto"/>
            <w:left w:val="none" w:sz="0" w:space="0" w:color="auto"/>
            <w:bottom w:val="none" w:sz="0" w:space="0" w:color="auto"/>
            <w:right w:val="none" w:sz="0" w:space="0" w:color="auto"/>
          </w:divBdr>
        </w:div>
        <w:div w:id="1153058807">
          <w:marLeft w:val="480"/>
          <w:marRight w:val="0"/>
          <w:marTop w:val="0"/>
          <w:marBottom w:val="0"/>
          <w:divBdr>
            <w:top w:val="none" w:sz="0" w:space="0" w:color="auto"/>
            <w:left w:val="none" w:sz="0" w:space="0" w:color="auto"/>
            <w:bottom w:val="none" w:sz="0" w:space="0" w:color="auto"/>
            <w:right w:val="none" w:sz="0" w:space="0" w:color="auto"/>
          </w:divBdr>
        </w:div>
        <w:div w:id="400060900">
          <w:marLeft w:val="480"/>
          <w:marRight w:val="0"/>
          <w:marTop w:val="0"/>
          <w:marBottom w:val="0"/>
          <w:divBdr>
            <w:top w:val="none" w:sz="0" w:space="0" w:color="auto"/>
            <w:left w:val="none" w:sz="0" w:space="0" w:color="auto"/>
            <w:bottom w:val="none" w:sz="0" w:space="0" w:color="auto"/>
            <w:right w:val="none" w:sz="0" w:space="0" w:color="auto"/>
          </w:divBdr>
        </w:div>
        <w:div w:id="752044986">
          <w:marLeft w:val="480"/>
          <w:marRight w:val="0"/>
          <w:marTop w:val="0"/>
          <w:marBottom w:val="0"/>
          <w:divBdr>
            <w:top w:val="none" w:sz="0" w:space="0" w:color="auto"/>
            <w:left w:val="none" w:sz="0" w:space="0" w:color="auto"/>
            <w:bottom w:val="none" w:sz="0" w:space="0" w:color="auto"/>
            <w:right w:val="none" w:sz="0" w:space="0" w:color="auto"/>
          </w:divBdr>
        </w:div>
      </w:divsChild>
    </w:div>
    <w:div w:id="34893294">
      <w:bodyDiv w:val="1"/>
      <w:marLeft w:val="0"/>
      <w:marRight w:val="0"/>
      <w:marTop w:val="0"/>
      <w:marBottom w:val="0"/>
      <w:divBdr>
        <w:top w:val="none" w:sz="0" w:space="0" w:color="auto"/>
        <w:left w:val="none" w:sz="0" w:space="0" w:color="auto"/>
        <w:bottom w:val="none" w:sz="0" w:space="0" w:color="auto"/>
        <w:right w:val="none" w:sz="0" w:space="0" w:color="auto"/>
      </w:divBdr>
    </w:div>
    <w:div w:id="35591397">
      <w:bodyDiv w:val="1"/>
      <w:marLeft w:val="0"/>
      <w:marRight w:val="0"/>
      <w:marTop w:val="0"/>
      <w:marBottom w:val="0"/>
      <w:divBdr>
        <w:top w:val="none" w:sz="0" w:space="0" w:color="auto"/>
        <w:left w:val="none" w:sz="0" w:space="0" w:color="auto"/>
        <w:bottom w:val="none" w:sz="0" w:space="0" w:color="auto"/>
        <w:right w:val="none" w:sz="0" w:space="0" w:color="auto"/>
      </w:divBdr>
    </w:div>
    <w:div w:id="36708400">
      <w:marLeft w:val="480"/>
      <w:marRight w:val="0"/>
      <w:marTop w:val="0"/>
      <w:marBottom w:val="0"/>
      <w:divBdr>
        <w:top w:val="none" w:sz="0" w:space="0" w:color="auto"/>
        <w:left w:val="none" w:sz="0" w:space="0" w:color="auto"/>
        <w:bottom w:val="none" w:sz="0" w:space="0" w:color="auto"/>
        <w:right w:val="none" w:sz="0" w:space="0" w:color="auto"/>
      </w:divBdr>
    </w:div>
    <w:div w:id="38163450">
      <w:bodyDiv w:val="1"/>
      <w:marLeft w:val="0"/>
      <w:marRight w:val="0"/>
      <w:marTop w:val="0"/>
      <w:marBottom w:val="0"/>
      <w:divBdr>
        <w:top w:val="none" w:sz="0" w:space="0" w:color="auto"/>
        <w:left w:val="none" w:sz="0" w:space="0" w:color="auto"/>
        <w:bottom w:val="none" w:sz="0" w:space="0" w:color="auto"/>
        <w:right w:val="none" w:sz="0" w:space="0" w:color="auto"/>
      </w:divBdr>
    </w:div>
    <w:div w:id="38281913">
      <w:marLeft w:val="480"/>
      <w:marRight w:val="0"/>
      <w:marTop w:val="0"/>
      <w:marBottom w:val="0"/>
      <w:divBdr>
        <w:top w:val="none" w:sz="0" w:space="0" w:color="auto"/>
        <w:left w:val="none" w:sz="0" w:space="0" w:color="auto"/>
        <w:bottom w:val="none" w:sz="0" w:space="0" w:color="auto"/>
        <w:right w:val="none" w:sz="0" w:space="0" w:color="auto"/>
      </w:divBdr>
    </w:div>
    <w:div w:id="41100549">
      <w:bodyDiv w:val="1"/>
      <w:marLeft w:val="0"/>
      <w:marRight w:val="0"/>
      <w:marTop w:val="0"/>
      <w:marBottom w:val="0"/>
      <w:divBdr>
        <w:top w:val="none" w:sz="0" w:space="0" w:color="auto"/>
        <w:left w:val="none" w:sz="0" w:space="0" w:color="auto"/>
        <w:bottom w:val="none" w:sz="0" w:space="0" w:color="auto"/>
        <w:right w:val="none" w:sz="0" w:space="0" w:color="auto"/>
      </w:divBdr>
    </w:div>
    <w:div w:id="41178671">
      <w:bodyDiv w:val="1"/>
      <w:marLeft w:val="0"/>
      <w:marRight w:val="0"/>
      <w:marTop w:val="0"/>
      <w:marBottom w:val="0"/>
      <w:divBdr>
        <w:top w:val="none" w:sz="0" w:space="0" w:color="auto"/>
        <w:left w:val="none" w:sz="0" w:space="0" w:color="auto"/>
        <w:bottom w:val="none" w:sz="0" w:space="0" w:color="auto"/>
        <w:right w:val="none" w:sz="0" w:space="0" w:color="auto"/>
      </w:divBdr>
    </w:div>
    <w:div w:id="43256640">
      <w:marLeft w:val="480"/>
      <w:marRight w:val="0"/>
      <w:marTop w:val="0"/>
      <w:marBottom w:val="0"/>
      <w:divBdr>
        <w:top w:val="none" w:sz="0" w:space="0" w:color="auto"/>
        <w:left w:val="none" w:sz="0" w:space="0" w:color="auto"/>
        <w:bottom w:val="none" w:sz="0" w:space="0" w:color="auto"/>
        <w:right w:val="none" w:sz="0" w:space="0" w:color="auto"/>
      </w:divBdr>
    </w:div>
    <w:div w:id="43647200">
      <w:marLeft w:val="480"/>
      <w:marRight w:val="0"/>
      <w:marTop w:val="0"/>
      <w:marBottom w:val="0"/>
      <w:divBdr>
        <w:top w:val="none" w:sz="0" w:space="0" w:color="auto"/>
        <w:left w:val="none" w:sz="0" w:space="0" w:color="auto"/>
        <w:bottom w:val="none" w:sz="0" w:space="0" w:color="auto"/>
        <w:right w:val="none" w:sz="0" w:space="0" w:color="auto"/>
      </w:divBdr>
    </w:div>
    <w:div w:id="43915384">
      <w:bodyDiv w:val="1"/>
      <w:marLeft w:val="0"/>
      <w:marRight w:val="0"/>
      <w:marTop w:val="0"/>
      <w:marBottom w:val="0"/>
      <w:divBdr>
        <w:top w:val="none" w:sz="0" w:space="0" w:color="auto"/>
        <w:left w:val="none" w:sz="0" w:space="0" w:color="auto"/>
        <w:bottom w:val="none" w:sz="0" w:space="0" w:color="auto"/>
        <w:right w:val="none" w:sz="0" w:space="0" w:color="auto"/>
      </w:divBdr>
    </w:div>
    <w:div w:id="45839731">
      <w:bodyDiv w:val="1"/>
      <w:marLeft w:val="0"/>
      <w:marRight w:val="0"/>
      <w:marTop w:val="0"/>
      <w:marBottom w:val="0"/>
      <w:divBdr>
        <w:top w:val="none" w:sz="0" w:space="0" w:color="auto"/>
        <w:left w:val="none" w:sz="0" w:space="0" w:color="auto"/>
        <w:bottom w:val="none" w:sz="0" w:space="0" w:color="auto"/>
        <w:right w:val="none" w:sz="0" w:space="0" w:color="auto"/>
      </w:divBdr>
    </w:div>
    <w:div w:id="46151832">
      <w:bodyDiv w:val="1"/>
      <w:marLeft w:val="0"/>
      <w:marRight w:val="0"/>
      <w:marTop w:val="0"/>
      <w:marBottom w:val="0"/>
      <w:divBdr>
        <w:top w:val="none" w:sz="0" w:space="0" w:color="auto"/>
        <w:left w:val="none" w:sz="0" w:space="0" w:color="auto"/>
        <w:bottom w:val="none" w:sz="0" w:space="0" w:color="auto"/>
        <w:right w:val="none" w:sz="0" w:space="0" w:color="auto"/>
      </w:divBdr>
    </w:div>
    <w:div w:id="46534215">
      <w:bodyDiv w:val="1"/>
      <w:marLeft w:val="0"/>
      <w:marRight w:val="0"/>
      <w:marTop w:val="0"/>
      <w:marBottom w:val="0"/>
      <w:divBdr>
        <w:top w:val="none" w:sz="0" w:space="0" w:color="auto"/>
        <w:left w:val="none" w:sz="0" w:space="0" w:color="auto"/>
        <w:bottom w:val="none" w:sz="0" w:space="0" w:color="auto"/>
        <w:right w:val="none" w:sz="0" w:space="0" w:color="auto"/>
      </w:divBdr>
    </w:div>
    <w:div w:id="46882021">
      <w:marLeft w:val="480"/>
      <w:marRight w:val="0"/>
      <w:marTop w:val="0"/>
      <w:marBottom w:val="0"/>
      <w:divBdr>
        <w:top w:val="none" w:sz="0" w:space="0" w:color="auto"/>
        <w:left w:val="none" w:sz="0" w:space="0" w:color="auto"/>
        <w:bottom w:val="none" w:sz="0" w:space="0" w:color="auto"/>
        <w:right w:val="none" w:sz="0" w:space="0" w:color="auto"/>
      </w:divBdr>
    </w:div>
    <w:div w:id="47459262">
      <w:bodyDiv w:val="1"/>
      <w:marLeft w:val="0"/>
      <w:marRight w:val="0"/>
      <w:marTop w:val="0"/>
      <w:marBottom w:val="0"/>
      <w:divBdr>
        <w:top w:val="none" w:sz="0" w:space="0" w:color="auto"/>
        <w:left w:val="none" w:sz="0" w:space="0" w:color="auto"/>
        <w:bottom w:val="none" w:sz="0" w:space="0" w:color="auto"/>
        <w:right w:val="none" w:sz="0" w:space="0" w:color="auto"/>
      </w:divBdr>
      <w:divsChild>
        <w:div w:id="838234801">
          <w:marLeft w:val="480"/>
          <w:marRight w:val="0"/>
          <w:marTop w:val="0"/>
          <w:marBottom w:val="0"/>
          <w:divBdr>
            <w:top w:val="none" w:sz="0" w:space="0" w:color="auto"/>
            <w:left w:val="none" w:sz="0" w:space="0" w:color="auto"/>
            <w:bottom w:val="none" w:sz="0" w:space="0" w:color="auto"/>
            <w:right w:val="none" w:sz="0" w:space="0" w:color="auto"/>
          </w:divBdr>
        </w:div>
        <w:div w:id="1906598762">
          <w:marLeft w:val="480"/>
          <w:marRight w:val="0"/>
          <w:marTop w:val="0"/>
          <w:marBottom w:val="0"/>
          <w:divBdr>
            <w:top w:val="none" w:sz="0" w:space="0" w:color="auto"/>
            <w:left w:val="none" w:sz="0" w:space="0" w:color="auto"/>
            <w:bottom w:val="none" w:sz="0" w:space="0" w:color="auto"/>
            <w:right w:val="none" w:sz="0" w:space="0" w:color="auto"/>
          </w:divBdr>
        </w:div>
        <w:div w:id="961568735">
          <w:marLeft w:val="480"/>
          <w:marRight w:val="0"/>
          <w:marTop w:val="0"/>
          <w:marBottom w:val="0"/>
          <w:divBdr>
            <w:top w:val="none" w:sz="0" w:space="0" w:color="auto"/>
            <w:left w:val="none" w:sz="0" w:space="0" w:color="auto"/>
            <w:bottom w:val="none" w:sz="0" w:space="0" w:color="auto"/>
            <w:right w:val="none" w:sz="0" w:space="0" w:color="auto"/>
          </w:divBdr>
        </w:div>
        <w:div w:id="2102140486">
          <w:marLeft w:val="480"/>
          <w:marRight w:val="0"/>
          <w:marTop w:val="0"/>
          <w:marBottom w:val="0"/>
          <w:divBdr>
            <w:top w:val="none" w:sz="0" w:space="0" w:color="auto"/>
            <w:left w:val="none" w:sz="0" w:space="0" w:color="auto"/>
            <w:bottom w:val="none" w:sz="0" w:space="0" w:color="auto"/>
            <w:right w:val="none" w:sz="0" w:space="0" w:color="auto"/>
          </w:divBdr>
        </w:div>
        <w:div w:id="2018577890">
          <w:marLeft w:val="480"/>
          <w:marRight w:val="0"/>
          <w:marTop w:val="0"/>
          <w:marBottom w:val="0"/>
          <w:divBdr>
            <w:top w:val="none" w:sz="0" w:space="0" w:color="auto"/>
            <w:left w:val="none" w:sz="0" w:space="0" w:color="auto"/>
            <w:bottom w:val="none" w:sz="0" w:space="0" w:color="auto"/>
            <w:right w:val="none" w:sz="0" w:space="0" w:color="auto"/>
          </w:divBdr>
        </w:div>
        <w:div w:id="1322659801">
          <w:marLeft w:val="480"/>
          <w:marRight w:val="0"/>
          <w:marTop w:val="0"/>
          <w:marBottom w:val="0"/>
          <w:divBdr>
            <w:top w:val="none" w:sz="0" w:space="0" w:color="auto"/>
            <w:left w:val="none" w:sz="0" w:space="0" w:color="auto"/>
            <w:bottom w:val="none" w:sz="0" w:space="0" w:color="auto"/>
            <w:right w:val="none" w:sz="0" w:space="0" w:color="auto"/>
          </w:divBdr>
        </w:div>
        <w:div w:id="757024753">
          <w:marLeft w:val="480"/>
          <w:marRight w:val="0"/>
          <w:marTop w:val="0"/>
          <w:marBottom w:val="0"/>
          <w:divBdr>
            <w:top w:val="none" w:sz="0" w:space="0" w:color="auto"/>
            <w:left w:val="none" w:sz="0" w:space="0" w:color="auto"/>
            <w:bottom w:val="none" w:sz="0" w:space="0" w:color="auto"/>
            <w:right w:val="none" w:sz="0" w:space="0" w:color="auto"/>
          </w:divBdr>
        </w:div>
        <w:div w:id="1391881534">
          <w:marLeft w:val="480"/>
          <w:marRight w:val="0"/>
          <w:marTop w:val="0"/>
          <w:marBottom w:val="0"/>
          <w:divBdr>
            <w:top w:val="none" w:sz="0" w:space="0" w:color="auto"/>
            <w:left w:val="none" w:sz="0" w:space="0" w:color="auto"/>
            <w:bottom w:val="none" w:sz="0" w:space="0" w:color="auto"/>
            <w:right w:val="none" w:sz="0" w:space="0" w:color="auto"/>
          </w:divBdr>
        </w:div>
        <w:div w:id="262958009">
          <w:marLeft w:val="480"/>
          <w:marRight w:val="0"/>
          <w:marTop w:val="0"/>
          <w:marBottom w:val="0"/>
          <w:divBdr>
            <w:top w:val="none" w:sz="0" w:space="0" w:color="auto"/>
            <w:left w:val="none" w:sz="0" w:space="0" w:color="auto"/>
            <w:bottom w:val="none" w:sz="0" w:space="0" w:color="auto"/>
            <w:right w:val="none" w:sz="0" w:space="0" w:color="auto"/>
          </w:divBdr>
        </w:div>
        <w:div w:id="1840728148">
          <w:marLeft w:val="480"/>
          <w:marRight w:val="0"/>
          <w:marTop w:val="0"/>
          <w:marBottom w:val="0"/>
          <w:divBdr>
            <w:top w:val="none" w:sz="0" w:space="0" w:color="auto"/>
            <w:left w:val="none" w:sz="0" w:space="0" w:color="auto"/>
            <w:bottom w:val="none" w:sz="0" w:space="0" w:color="auto"/>
            <w:right w:val="none" w:sz="0" w:space="0" w:color="auto"/>
          </w:divBdr>
        </w:div>
        <w:div w:id="717969275">
          <w:marLeft w:val="480"/>
          <w:marRight w:val="0"/>
          <w:marTop w:val="0"/>
          <w:marBottom w:val="0"/>
          <w:divBdr>
            <w:top w:val="none" w:sz="0" w:space="0" w:color="auto"/>
            <w:left w:val="none" w:sz="0" w:space="0" w:color="auto"/>
            <w:bottom w:val="none" w:sz="0" w:space="0" w:color="auto"/>
            <w:right w:val="none" w:sz="0" w:space="0" w:color="auto"/>
          </w:divBdr>
        </w:div>
        <w:div w:id="169762903">
          <w:marLeft w:val="480"/>
          <w:marRight w:val="0"/>
          <w:marTop w:val="0"/>
          <w:marBottom w:val="0"/>
          <w:divBdr>
            <w:top w:val="none" w:sz="0" w:space="0" w:color="auto"/>
            <w:left w:val="none" w:sz="0" w:space="0" w:color="auto"/>
            <w:bottom w:val="none" w:sz="0" w:space="0" w:color="auto"/>
            <w:right w:val="none" w:sz="0" w:space="0" w:color="auto"/>
          </w:divBdr>
        </w:div>
        <w:div w:id="537739907">
          <w:marLeft w:val="480"/>
          <w:marRight w:val="0"/>
          <w:marTop w:val="0"/>
          <w:marBottom w:val="0"/>
          <w:divBdr>
            <w:top w:val="none" w:sz="0" w:space="0" w:color="auto"/>
            <w:left w:val="none" w:sz="0" w:space="0" w:color="auto"/>
            <w:bottom w:val="none" w:sz="0" w:space="0" w:color="auto"/>
            <w:right w:val="none" w:sz="0" w:space="0" w:color="auto"/>
          </w:divBdr>
        </w:div>
        <w:div w:id="1406610223">
          <w:marLeft w:val="480"/>
          <w:marRight w:val="0"/>
          <w:marTop w:val="0"/>
          <w:marBottom w:val="0"/>
          <w:divBdr>
            <w:top w:val="none" w:sz="0" w:space="0" w:color="auto"/>
            <w:left w:val="none" w:sz="0" w:space="0" w:color="auto"/>
            <w:bottom w:val="none" w:sz="0" w:space="0" w:color="auto"/>
            <w:right w:val="none" w:sz="0" w:space="0" w:color="auto"/>
          </w:divBdr>
        </w:div>
        <w:div w:id="166553508">
          <w:marLeft w:val="480"/>
          <w:marRight w:val="0"/>
          <w:marTop w:val="0"/>
          <w:marBottom w:val="0"/>
          <w:divBdr>
            <w:top w:val="none" w:sz="0" w:space="0" w:color="auto"/>
            <w:left w:val="none" w:sz="0" w:space="0" w:color="auto"/>
            <w:bottom w:val="none" w:sz="0" w:space="0" w:color="auto"/>
            <w:right w:val="none" w:sz="0" w:space="0" w:color="auto"/>
          </w:divBdr>
        </w:div>
        <w:div w:id="1867981180">
          <w:marLeft w:val="480"/>
          <w:marRight w:val="0"/>
          <w:marTop w:val="0"/>
          <w:marBottom w:val="0"/>
          <w:divBdr>
            <w:top w:val="none" w:sz="0" w:space="0" w:color="auto"/>
            <w:left w:val="none" w:sz="0" w:space="0" w:color="auto"/>
            <w:bottom w:val="none" w:sz="0" w:space="0" w:color="auto"/>
            <w:right w:val="none" w:sz="0" w:space="0" w:color="auto"/>
          </w:divBdr>
        </w:div>
        <w:div w:id="1156923370">
          <w:marLeft w:val="480"/>
          <w:marRight w:val="0"/>
          <w:marTop w:val="0"/>
          <w:marBottom w:val="0"/>
          <w:divBdr>
            <w:top w:val="none" w:sz="0" w:space="0" w:color="auto"/>
            <w:left w:val="none" w:sz="0" w:space="0" w:color="auto"/>
            <w:bottom w:val="none" w:sz="0" w:space="0" w:color="auto"/>
            <w:right w:val="none" w:sz="0" w:space="0" w:color="auto"/>
          </w:divBdr>
        </w:div>
        <w:div w:id="262349473">
          <w:marLeft w:val="480"/>
          <w:marRight w:val="0"/>
          <w:marTop w:val="0"/>
          <w:marBottom w:val="0"/>
          <w:divBdr>
            <w:top w:val="none" w:sz="0" w:space="0" w:color="auto"/>
            <w:left w:val="none" w:sz="0" w:space="0" w:color="auto"/>
            <w:bottom w:val="none" w:sz="0" w:space="0" w:color="auto"/>
            <w:right w:val="none" w:sz="0" w:space="0" w:color="auto"/>
          </w:divBdr>
        </w:div>
        <w:div w:id="1362826134">
          <w:marLeft w:val="480"/>
          <w:marRight w:val="0"/>
          <w:marTop w:val="0"/>
          <w:marBottom w:val="0"/>
          <w:divBdr>
            <w:top w:val="none" w:sz="0" w:space="0" w:color="auto"/>
            <w:left w:val="none" w:sz="0" w:space="0" w:color="auto"/>
            <w:bottom w:val="none" w:sz="0" w:space="0" w:color="auto"/>
            <w:right w:val="none" w:sz="0" w:space="0" w:color="auto"/>
          </w:divBdr>
        </w:div>
      </w:divsChild>
    </w:div>
    <w:div w:id="48042570">
      <w:bodyDiv w:val="1"/>
      <w:marLeft w:val="0"/>
      <w:marRight w:val="0"/>
      <w:marTop w:val="0"/>
      <w:marBottom w:val="0"/>
      <w:divBdr>
        <w:top w:val="none" w:sz="0" w:space="0" w:color="auto"/>
        <w:left w:val="none" w:sz="0" w:space="0" w:color="auto"/>
        <w:bottom w:val="none" w:sz="0" w:space="0" w:color="auto"/>
        <w:right w:val="none" w:sz="0" w:space="0" w:color="auto"/>
      </w:divBdr>
    </w:div>
    <w:div w:id="48111946">
      <w:bodyDiv w:val="1"/>
      <w:marLeft w:val="0"/>
      <w:marRight w:val="0"/>
      <w:marTop w:val="0"/>
      <w:marBottom w:val="0"/>
      <w:divBdr>
        <w:top w:val="none" w:sz="0" w:space="0" w:color="auto"/>
        <w:left w:val="none" w:sz="0" w:space="0" w:color="auto"/>
        <w:bottom w:val="none" w:sz="0" w:space="0" w:color="auto"/>
        <w:right w:val="none" w:sz="0" w:space="0" w:color="auto"/>
      </w:divBdr>
    </w:div>
    <w:div w:id="49694168">
      <w:bodyDiv w:val="1"/>
      <w:marLeft w:val="0"/>
      <w:marRight w:val="0"/>
      <w:marTop w:val="0"/>
      <w:marBottom w:val="0"/>
      <w:divBdr>
        <w:top w:val="none" w:sz="0" w:space="0" w:color="auto"/>
        <w:left w:val="none" w:sz="0" w:space="0" w:color="auto"/>
        <w:bottom w:val="none" w:sz="0" w:space="0" w:color="auto"/>
        <w:right w:val="none" w:sz="0" w:space="0" w:color="auto"/>
      </w:divBdr>
      <w:divsChild>
        <w:div w:id="1767579070">
          <w:marLeft w:val="480"/>
          <w:marRight w:val="0"/>
          <w:marTop w:val="0"/>
          <w:marBottom w:val="0"/>
          <w:divBdr>
            <w:top w:val="none" w:sz="0" w:space="0" w:color="auto"/>
            <w:left w:val="none" w:sz="0" w:space="0" w:color="auto"/>
            <w:bottom w:val="none" w:sz="0" w:space="0" w:color="auto"/>
            <w:right w:val="none" w:sz="0" w:space="0" w:color="auto"/>
          </w:divBdr>
        </w:div>
        <w:div w:id="240264515">
          <w:marLeft w:val="480"/>
          <w:marRight w:val="0"/>
          <w:marTop w:val="0"/>
          <w:marBottom w:val="0"/>
          <w:divBdr>
            <w:top w:val="none" w:sz="0" w:space="0" w:color="auto"/>
            <w:left w:val="none" w:sz="0" w:space="0" w:color="auto"/>
            <w:bottom w:val="none" w:sz="0" w:space="0" w:color="auto"/>
            <w:right w:val="none" w:sz="0" w:space="0" w:color="auto"/>
          </w:divBdr>
        </w:div>
        <w:div w:id="1146362211">
          <w:marLeft w:val="480"/>
          <w:marRight w:val="0"/>
          <w:marTop w:val="0"/>
          <w:marBottom w:val="0"/>
          <w:divBdr>
            <w:top w:val="none" w:sz="0" w:space="0" w:color="auto"/>
            <w:left w:val="none" w:sz="0" w:space="0" w:color="auto"/>
            <w:bottom w:val="none" w:sz="0" w:space="0" w:color="auto"/>
            <w:right w:val="none" w:sz="0" w:space="0" w:color="auto"/>
          </w:divBdr>
        </w:div>
        <w:div w:id="382874578">
          <w:marLeft w:val="480"/>
          <w:marRight w:val="0"/>
          <w:marTop w:val="0"/>
          <w:marBottom w:val="0"/>
          <w:divBdr>
            <w:top w:val="none" w:sz="0" w:space="0" w:color="auto"/>
            <w:left w:val="none" w:sz="0" w:space="0" w:color="auto"/>
            <w:bottom w:val="none" w:sz="0" w:space="0" w:color="auto"/>
            <w:right w:val="none" w:sz="0" w:space="0" w:color="auto"/>
          </w:divBdr>
        </w:div>
        <w:div w:id="143082145">
          <w:marLeft w:val="480"/>
          <w:marRight w:val="0"/>
          <w:marTop w:val="0"/>
          <w:marBottom w:val="0"/>
          <w:divBdr>
            <w:top w:val="none" w:sz="0" w:space="0" w:color="auto"/>
            <w:left w:val="none" w:sz="0" w:space="0" w:color="auto"/>
            <w:bottom w:val="none" w:sz="0" w:space="0" w:color="auto"/>
            <w:right w:val="none" w:sz="0" w:space="0" w:color="auto"/>
          </w:divBdr>
        </w:div>
        <w:div w:id="1792280180">
          <w:marLeft w:val="480"/>
          <w:marRight w:val="0"/>
          <w:marTop w:val="0"/>
          <w:marBottom w:val="0"/>
          <w:divBdr>
            <w:top w:val="none" w:sz="0" w:space="0" w:color="auto"/>
            <w:left w:val="none" w:sz="0" w:space="0" w:color="auto"/>
            <w:bottom w:val="none" w:sz="0" w:space="0" w:color="auto"/>
            <w:right w:val="none" w:sz="0" w:space="0" w:color="auto"/>
          </w:divBdr>
        </w:div>
        <w:div w:id="1095436860">
          <w:marLeft w:val="480"/>
          <w:marRight w:val="0"/>
          <w:marTop w:val="0"/>
          <w:marBottom w:val="0"/>
          <w:divBdr>
            <w:top w:val="none" w:sz="0" w:space="0" w:color="auto"/>
            <w:left w:val="none" w:sz="0" w:space="0" w:color="auto"/>
            <w:bottom w:val="none" w:sz="0" w:space="0" w:color="auto"/>
            <w:right w:val="none" w:sz="0" w:space="0" w:color="auto"/>
          </w:divBdr>
        </w:div>
        <w:div w:id="1583296930">
          <w:marLeft w:val="480"/>
          <w:marRight w:val="0"/>
          <w:marTop w:val="0"/>
          <w:marBottom w:val="0"/>
          <w:divBdr>
            <w:top w:val="none" w:sz="0" w:space="0" w:color="auto"/>
            <w:left w:val="none" w:sz="0" w:space="0" w:color="auto"/>
            <w:bottom w:val="none" w:sz="0" w:space="0" w:color="auto"/>
            <w:right w:val="none" w:sz="0" w:space="0" w:color="auto"/>
          </w:divBdr>
        </w:div>
        <w:div w:id="997070921">
          <w:marLeft w:val="480"/>
          <w:marRight w:val="0"/>
          <w:marTop w:val="0"/>
          <w:marBottom w:val="0"/>
          <w:divBdr>
            <w:top w:val="none" w:sz="0" w:space="0" w:color="auto"/>
            <w:left w:val="none" w:sz="0" w:space="0" w:color="auto"/>
            <w:bottom w:val="none" w:sz="0" w:space="0" w:color="auto"/>
            <w:right w:val="none" w:sz="0" w:space="0" w:color="auto"/>
          </w:divBdr>
        </w:div>
        <w:div w:id="1535463028">
          <w:marLeft w:val="480"/>
          <w:marRight w:val="0"/>
          <w:marTop w:val="0"/>
          <w:marBottom w:val="0"/>
          <w:divBdr>
            <w:top w:val="none" w:sz="0" w:space="0" w:color="auto"/>
            <w:left w:val="none" w:sz="0" w:space="0" w:color="auto"/>
            <w:bottom w:val="none" w:sz="0" w:space="0" w:color="auto"/>
            <w:right w:val="none" w:sz="0" w:space="0" w:color="auto"/>
          </w:divBdr>
        </w:div>
        <w:div w:id="2041927339">
          <w:marLeft w:val="480"/>
          <w:marRight w:val="0"/>
          <w:marTop w:val="0"/>
          <w:marBottom w:val="0"/>
          <w:divBdr>
            <w:top w:val="none" w:sz="0" w:space="0" w:color="auto"/>
            <w:left w:val="none" w:sz="0" w:space="0" w:color="auto"/>
            <w:bottom w:val="none" w:sz="0" w:space="0" w:color="auto"/>
            <w:right w:val="none" w:sz="0" w:space="0" w:color="auto"/>
          </w:divBdr>
        </w:div>
        <w:div w:id="2121411519">
          <w:marLeft w:val="480"/>
          <w:marRight w:val="0"/>
          <w:marTop w:val="0"/>
          <w:marBottom w:val="0"/>
          <w:divBdr>
            <w:top w:val="none" w:sz="0" w:space="0" w:color="auto"/>
            <w:left w:val="none" w:sz="0" w:space="0" w:color="auto"/>
            <w:bottom w:val="none" w:sz="0" w:space="0" w:color="auto"/>
            <w:right w:val="none" w:sz="0" w:space="0" w:color="auto"/>
          </w:divBdr>
        </w:div>
      </w:divsChild>
    </w:div>
    <w:div w:id="50079762">
      <w:bodyDiv w:val="1"/>
      <w:marLeft w:val="0"/>
      <w:marRight w:val="0"/>
      <w:marTop w:val="0"/>
      <w:marBottom w:val="0"/>
      <w:divBdr>
        <w:top w:val="none" w:sz="0" w:space="0" w:color="auto"/>
        <w:left w:val="none" w:sz="0" w:space="0" w:color="auto"/>
        <w:bottom w:val="none" w:sz="0" w:space="0" w:color="auto"/>
        <w:right w:val="none" w:sz="0" w:space="0" w:color="auto"/>
      </w:divBdr>
    </w:div>
    <w:div w:id="51387404">
      <w:bodyDiv w:val="1"/>
      <w:marLeft w:val="0"/>
      <w:marRight w:val="0"/>
      <w:marTop w:val="0"/>
      <w:marBottom w:val="0"/>
      <w:divBdr>
        <w:top w:val="none" w:sz="0" w:space="0" w:color="auto"/>
        <w:left w:val="none" w:sz="0" w:space="0" w:color="auto"/>
        <w:bottom w:val="none" w:sz="0" w:space="0" w:color="auto"/>
        <w:right w:val="none" w:sz="0" w:space="0" w:color="auto"/>
      </w:divBdr>
    </w:div>
    <w:div w:id="51543241">
      <w:bodyDiv w:val="1"/>
      <w:marLeft w:val="0"/>
      <w:marRight w:val="0"/>
      <w:marTop w:val="0"/>
      <w:marBottom w:val="0"/>
      <w:divBdr>
        <w:top w:val="none" w:sz="0" w:space="0" w:color="auto"/>
        <w:left w:val="none" w:sz="0" w:space="0" w:color="auto"/>
        <w:bottom w:val="none" w:sz="0" w:space="0" w:color="auto"/>
        <w:right w:val="none" w:sz="0" w:space="0" w:color="auto"/>
      </w:divBdr>
    </w:div>
    <w:div w:id="51774013">
      <w:bodyDiv w:val="1"/>
      <w:marLeft w:val="0"/>
      <w:marRight w:val="0"/>
      <w:marTop w:val="0"/>
      <w:marBottom w:val="0"/>
      <w:divBdr>
        <w:top w:val="none" w:sz="0" w:space="0" w:color="auto"/>
        <w:left w:val="none" w:sz="0" w:space="0" w:color="auto"/>
        <w:bottom w:val="none" w:sz="0" w:space="0" w:color="auto"/>
        <w:right w:val="none" w:sz="0" w:space="0" w:color="auto"/>
      </w:divBdr>
    </w:div>
    <w:div w:id="51848634">
      <w:bodyDiv w:val="1"/>
      <w:marLeft w:val="0"/>
      <w:marRight w:val="0"/>
      <w:marTop w:val="0"/>
      <w:marBottom w:val="0"/>
      <w:divBdr>
        <w:top w:val="none" w:sz="0" w:space="0" w:color="auto"/>
        <w:left w:val="none" w:sz="0" w:space="0" w:color="auto"/>
        <w:bottom w:val="none" w:sz="0" w:space="0" w:color="auto"/>
        <w:right w:val="none" w:sz="0" w:space="0" w:color="auto"/>
      </w:divBdr>
    </w:div>
    <w:div w:id="52117712">
      <w:bodyDiv w:val="1"/>
      <w:marLeft w:val="0"/>
      <w:marRight w:val="0"/>
      <w:marTop w:val="0"/>
      <w:marBottom w:val="0"/>
      <w:divBdr>
        <w:top w:val="none" w:sz="0" w:space="0" w:color="auto"/>
        <w:left w:val="none" w:sz="0" w:space="0" w:color="auto"/>
        <w:bottom w:val="none" w:sz="0" w:space="0" w:color="auto"/>
        <w:right w:val="none" w:sz="0" w:space="0" w:color="auto"/>
      </w:divBdr>
    </w:div>
    <w:div w:id="52192988">
      <w:bodyDiv w:val="1"/>
      <w:marLeft w:val="0"/>
      <w:marRight w:val="0"/>
      <w:marTop w:val="0"/>
      <w:marBottom w:val="0"/>
      <w:divBdr>
        <w:top w:val="none" w:sz="0" w:space="0" w:color="auto"/>
        <w:left w:val="none" w:sz="0" w:space="0" w:color="auto"/>
        <w:bottom w:val="none" w:sz="0" w:space="0" w:color="auto"/>
        <w:right w:val="none" w:sz="0" w:space="0" w:color="auto"/>
      </w:divBdr>
    </w:div>
    <w:div w:id="52581543">
      <w:bodyDiv w:val="1"/>
      <w:marLeft w:val="0"/>
      <w:marRight w:val="0"/>
      <w:marTop w:val="0"/>
      <w:marBottom w:val="0"/>
      <w:divBdr>
        <w:top w:val="none" w:sz="0" w:space="0" w:color="auto"/>
        <w:left w:val="none" w:sz="0" w:space="0" w:color="auto"/>
        <w:bottom w:val="none" w:sz="0" w:space="0" w:color="auto"/>
        <w:right w:val="none" w:sz="0" w:space="0" w:color="auto"/>
      </w:divBdr>
      <w:divsChild>
        <w:div w:id="806162749">
          <w:marLeft w:val="480"/>
          <w:marRight w:val="0"/>
          <w:marTop w:val="0"/>
          <w:marBottom w:val="0"/>
          <w:divBdr>
            <w:top w:val="none" w:sz="0" w:space="0" w:color="auto"/>
            <w:left w:val="none" w:sz="0" w:space="0" w:color="auto"/>
            <w:bottom w:val="none" w:sz="0" w:space="0" w:color="auto"/>
            <w:right w:val="none" w:sz="0" w:space="0" w:color="auto"/>
          </w:divBdr>
        </w:div>
        <w:div w:id="475221289">
          <w:marLeft w:val="480"/>
          <w:marRight w:val="0"/>
          <w:marTop w:val="0"/>
          <w:marBottom w:val="0"/>
          <w:divBdr>
            <w:top w:val="none" w:sz="0" w:space="0" w:color="auto"/>
            <w:left w:val="none" w:sz="0" w:space="0" w:color="auto"/>
            <w:bottom w:val="none" w:sz="0" w:space="0" w:color="auto"/>
            <w:right w:val="none" w:sz="0" w:space="0" w:color="auto"/>
          </w:divBdr>
        </w:div>
        <w:div w:id="1934974487">
          <w:marLeft w:val="480"/>
          <w:marRight w:val="0"/>
          <w:marTop w:val="0"/>
          <w:marBottom w:val="0"/>
          <w:divBdr>
            <w:top w:val="none" w:sz="0" w:space="0" w:color="auto"/>
            <w:left w:val="none" w:sz="0" w:space="0" w:color="auto"/>
            <w:bottom w:val="none" w:sz="0" w:space="0" w:color="auto"/>
            <w:right w:val="none" w:sz="0" w:space="0" w:color="auto"/>
          </w:divBdr>
        </w:div>
        <w:div w:id="1835604454">
          <w:marLeft w:val="480"/>
          <w:marRight w:val="0"/>
          <w:marTop w:val="0"/>
          <w:marBottom w:val="0"/>
          <w:divBdr>
            <w:top w:val="none" w:sz="0" w:space="0" w:color="auto"/>
            <w:left w:val="none" w:sz="0" w:space="0" w:color="auto"/>
            <w:bottom w:val="none" w:sz="0" w:space="0" w:color="auto"/>
            <w:right w:val="none" w:sz="0" w:space="0" w:color="auto"/>
          </w:divBdr>
        </w:div>
        <w:div w:id="984285520">
          <w:marLeft w:val="480"/>
          <w:marRight w:val="0"/>
          <w:marTop w:val="0"/>
          <w:marBottom w:val="0"/>
          <w:divBdr>
            <w:top w:val="none" w:sz="0" w:space="0" w:color="auto"/>
            <w:left w:val="none" w:sz="0" w:space="0" w:color="auto"/>
            <w:bottom w:val="none" w:sz="0" w:space="0" w:color="auto"/>
            <w:right w:val="none" w:sz="0" w:space="0" w:color="auto"/>
          </w:divBdr>
        </w:div>
        <w:div w:id="963774259">
          <w:marLeft w:val="480"/>
          <w:marRight w:val="0"/>
          <w:marTop w:val="0"/>
          <w:marBottom w:val="0"/>
          <w:divBdr>
            <w:top w:val="none" w:sz="0" w:space="0" w:color="auto"/>
            <w:left w:val="none" w:sz="0" w:space="0" w:color="auto"/>
            <w:bottom w:val="none" w:sz="0" w:space="0" w:color="auto"/>
            <w:right w:val="none" w:sz="0" w:space="0" w:color="auto"/>
          </w:divBdr>
        </w:div>
        <w:div w:id="1343817952">
          <w:marLeft w:val="480"/>
          <w:marRight w:val="0"/>
          <w:marTop w:val="0"/>
          <w:marBottom w:val="0"/>
          <w:divBdr>
            <w:top w:val="none" w:sz="0" w:space="0" w:color="auto"/>
            <w:left w:val="none" w:sz="0" w:space="0" w:color="auto"/>
            <w:bottom w:val="none" w:sz="0" w:space="0" w:color="auto"/>
            <w:right w:val="none" w:sz="0" w:space="0" w:color="auto"/>
          </w:divBdr>
        </w:div>
        <w:div w:id="246110887">
          <w:marLeft w:val="480"/>
          <w:marRight w:val="0"/>
          <w:marTop w:val="0"/>
          <w:marBottom w:val="0"/>
          <w:divBdr>
            <w:top w:val="none" w:sz="0" w:space="0" w:color="auto"/>
            <w:left w:val="none" w:sz="0" w:space="0" w:color="auto"/>
            <w:bottom w:val="none" w:sz="0" w:space="0" w:color="auto"/>
            <w:right w:val="none" w:sz="0" w:space="0" w:color="auto"/>
          </w:divBdr>
        </w:div>
        <w:div w:id="318702523">
          <w:marLeft w:val="480"/>
          <w:marRight w:val="0"/>
          <w:marTop w:val="0"/>
          <w:marBottom w:val="0"/>
          <w:divBdr>
            <w:top w:val="none" w:sz="0" w:space="0" w:color="auto"/>
            <w:left w:val="none" w:sz="0" w:space="0" w:color="auto"/>
            <w:bottom w:val="none" w:sz="0" w:space="0" w:color="auto"/>
            <w:right w:val="none" w:sz="0" w:space="0" w:color="auto"/>
          </w:divBdr>
        </w:div>
        <w:div w:id="965696438">
          <w:marLeft w:val="480"/>
          <w:marRight w:val="0"/>
          <w:marTop w:val="0"/>
          <w:marBottom w:val="0"/>
          <w:divBdr>
            <w:top w:val="none" w:sz="0" w:space="0" w:color="auto"/>
            <w:left w:val="none" w:sz="0" w:space="0" w:color="auto"/>
            <w:bottom w:val="none" w:sz="0" w:space="0" w:color="auto"/>
            <w:right w:val="none" w:sz="0" w:space="0" w:color="auto"/>
          </w:divBdr>
        </w:div>
        <w:div w:id="327364539">
          <w:marLeft w:val="480"/>
          <w:marRight w:val="0"/>
          <w:marTop w:val="0"/>
          <w:marBottom w:val="0"/>
          <w:divBdr>
            <w:top w:val="none" w:sz="0" w:space="0" w:color="auto"/>
            <w:left w:val="none" w:sz="0" w:space="0" w:color="auto"/>
            <w:bottom w:val="none" w:sz="0" w:space="0" w:color="auto"/>
            <w:right w:val="none" w:sz="0" w:space="0" w:color="auto"/>
          </w:divBdr>
        </w:div>
        <w:div w:id="1195458077">
          <w:marLeft w:val="480"/>
          <w:marRight w:val="0"/>
          <w:marTop w:val="0"/>
          <w:marBottom w:val="0"/>
          <w:divBdr>
            <w:top w:val="none" w:sz="0" w:space="0" w:color="auto"/>
            <w:left w:val="none" w:sz="0" w:space="0" w:color="auto"/>
            <w:bottom w:val="none" w:sz="0" w:space="0" w:color="auto"/>
            <w:right w:val="none" w:sz="0" w:space="0" w:color="auto"/>
          </w:divBdr>
        </w:div>
        <w:div w:id="1071151450">
          <w:marLeft w:val="480"/>
          <w:marRight w:val="0"/>
          <w:marTop w:val="0"/>
          <w:marBottom w:val="0"/>
          <w:divBdr>
            <w:top w:val="none" w:sz="0" w:space="0" w:color="auto"/>
            <w:left w:val="none" w:sz="0" w:space="0" w:color="auto"/>
            <w:bottom w:val="none" w:sz="0" w:space="0" w:color="auto"/>
            <w:right w:val="none" w:sz="0" w:space="0" w:color="auto"/>
          </w:divBdr>
        </w:div>
        <w:div w:id="1911189144">
          <w:marLeft w:val="480"/>
          <w:marRight w:val="0"/>
          <w:marTop w:val="0"/>
          <w:marBottom w:val="0"/>
          <w:divBdr>
            <w:top w:val="none" w:sz="0" w:space="0" w:color="auto"/>
            <w:left w:val="none" w:sz="0" w:space="0" w:color="auto"/>
            <w:bottom w:val="none" w:sz="0" w:space="0" w:color="auto"/>
            <w:right w:val="none" w:sz="0" w:space="0" w:color="auto"/>
          </w:divBdr>
        </w:div>
        <w:div w:id="994645673">
          <w:marLeft w:val="480"/>
          <w:marRight w:val="0"/>
          <w:marTop w:val="0"/>
          <w:marBottom w:val="0"/>
          <w:divBdr>
            <w:top w:val="none" w:sz="0" w:space="0" w:color="auto"/>
            <w:left w:val="none" w:sz="0" w:space="0" w:color="auto"/>
            <w:bottom w:val="none" w:sz="0" w:space="0" w:color="auto"/>
            <w:right w:val="none" w:sz="0" w:space="0" w:color="auto"/>
          </w:divBdr>
        </w:div>
        <w:div w:id="820005039">
          <w:marLeft w:val="480"/>
          <w:marRight w:val="0"/>
          <w:marTop w:val="0"/>
          <w:marBottom w:val="0"/>
          <w:divBdr>
            <w:top w:val="none" w:sz="0" w:space="0" w:color="auto"/>
            <w:left w:val="none" w:sz="0" w:space="0" w:color="auto"/>
            <w:bottom w:val="none" w:sz="0" w:space="0" w:color="auto"/>
            <w:right w:val="none" w:sz="0" w:space="0" w:color="auto"/>
          </w:divBdr>
        </w:div>
        <w:div w:id="1086852049">
          <w:marLeft w:val="480"/>
          <w:marRight w:val="0"/>
          <w:marTop w:val="0"/>
          <w:marBottom w:val="0"/>
          <w:divBdr>
            <w:top w:val="none" w:sz="0" w:space="0" w:color="auto"/>
            <w:left w:val="none" w:sz="0" w:space="0" w:color="auto"/>
            <w:bottom w:val="none" w:sz="0" w:space="0" w:color="auto"/>
            <w:right w:val="none" w:sz="0" w:space="0" w:color="auto"/>
          </w:divBdr>
        </w:div>
        <w:div w:id="557209832">
          <w:marLeft w:val="480"/>
          <w:marRight w:val="0"/>
          <w:marTop w:val="0"/>
          <w:marBottom w:val="0"/>
          <w:divBdr>
            <w:top w:val="none" w:sz="0" w:space="0" w:color="auto"/>
            <w:left w:val="none" w:sz="0" w:space="0" w:color="auto"/>
            <w:bottom w:val="none" w:sz="0" w:space="0" w:color="auto"/>
            <w:right w:val="none" w:sz="0" w:space="0" w:color="auto"/>
          </w:divBdr>
        </w:div>
        <w:div w:id="656694251">
          <w:marLeft w:val="480"/>
          <w:marRight w:val="0"/>
          <w:marTop w:val="0"/>
          <w:marBottom w:val="0"/>
          <w:divBdr>
            <w:top w:val="none" w:sz="0" w:space="0" w:color="auto"/>
            <w:left w:val="none" w:sz="0" w:space="0" w:color="auto"/>
            <w:bottom w:val="none" w:sz="0" w:space="0" w:color="auto"/>
            <w:right w:val="none" w:sz="0" w:space="0" w:color="auto"/>
          </w:divBdr>
        </w:div>
        <w:div w:id="921371945">
          <w:marLeft w:val="480"/>
          <w:marRight w:val="0"/>
          <w:marTop w:val="0"/>
          <w:marBottom w:val="0"/>
          <w:divBdr>
            <w:top w:val="none" w:sz="0" w:space="0" w:color="auto"/>
            <w:left w:val="none" w:sz="0" w:space="0" w:color="auto"/>
            <w:bottom w:val="none" w:sz="0" w:space="0" w:color="auto"/>
            <w:right w:val="none" w:sz="0" w:space="0" w:color="auto"/>
          </w:divBdr>
        </w:div>
        <w:div w:id="582834450">
          <w:marLeft w:val="480"/>
          <w:marRight w:val="0"/>
          <w:marTop w:val="0"/>
          <w:marBottom w:val="0"/>
          <w:divBdr>
            <w:top w:val="none" w:sz="0" w:space="0" w:color="auto"/>
            <w:left w:val="none" w:sz="0" w:space="0" w:color="auto"/>
            <w:bottom w:val="none" w:sz="0" w:space="0" w:color="auto"/>
            <w:right w:val="none" w:sz="0" w:space="0" w:color="auto"/>
          </w:divBdr>
        </w:div>
        <w:div w:id="1849176018">
          <w:marLeft w:val="480"/>
          <w:marRight w:val="0"/>
          <w:marTop w:val="0"/>
          <w:marBottom w:val="0"/>
          <w:divBdr>
            <w:top w:val="none" w:sz="0" w:space="0" w:color="auto"/>
            <w:left w:val="none" w:sz="0" w:space="0" w:color="auto"/>
            <w:bottom w:val="none" w:sz="0" w:space="0" w:color="auto"/>
            <w:right w:val="none" w:sz="0" w:space="0" w:color="auto"/>
          </w:divBdr>
        </w:div>
        <w:div w:id="669714985">
          <w:marLeft w:val="480"/>
          <w:marRight w:val="0"/>
          <w:marTop w:val="0"/>
          <w:marBottom w:val="0"/>
          <w:divBdr>
            <w:top w:val="none" w:sz="0" w:space="0" w:color="auto"/>
            <w:left w:val="none" w:sz="0" w:space="0" w:color="auto"/>
            <w:bottom w:val="none" w:sz="0" w:space="0" w:color="auto"/>
            <w:right w:val="none" w:sz="0" w:space="0" w:color="auto"/>
          </w:divBdr>
        </w:div>
        <w:div w:id="1402173410">
          <w:marLeft w:val="480"/>
          <w:marRight w:val="0"/>
          <w:marTop w:val="0"/>
          <w:marBottom w:val="0"/>
          <w:divBdr>
            <w:top w:val="none" w:sz="0" w:space="0" w:color="auto"/>
            <w:left w:val="none" w:sz="0" w:space="0" w:color="auto"/>
            <w:bottom w:val="none" w:sz="0" w:space="0" w:color="auto"/>
            <w:right w:val="none" w:sz="0" w:space="0" w:color="auto"/>
          </w:divBdr>
        </w:div>
        <w:div w:id="919412550">
          <w:marLeft w:val="480"/>
          <w:marRight w:val="0"/>
          <w:marTop w:val="0"/>
          <w:marBottom w:val="0"/>
          <w:divBdr>
            <w:top w:val="none" w:sz="0" w:space="0" w:color="auto"/>
            <w:left w:val="none" w:sz="0" w:space="0" w:color="auto"/>
            <w:bottom w:val="none" w:sz="0" w:space="0" w:color="auto"/>
            <w:right w:val="none" w:sz="0" w:space="0" w:color="auto"/>
          </w:divBdr>
        </w:div>
        <w:div w:id="2052797777">
          <w:marLeft w:val="480"/>
          <w:marRight w:val="0"/>
          <w:marTop w:val="0"/>
          <w:marBottom w:val="0"/>
          <w:divBdr>
            <w:top w:val="none" w:sz="0" w:space="0" w:color="auto"/>
            <w:left w:val="none" w:sz="0" w:space="0" w:color="auto"/>
            <w:bottom w:val="none" w:sz="0" w:space="0" w:color="auto"/>
            <w:right w:val="none" w:sz="0" w:space="0" w:color="auto"/>
          </w:divBdr>
        </w:div>
        <w:div w:id="322050969">
          <w:marLeft w:val="480"/>
          <w:marRight w:val="0"/>
          <w:marTop w:val="0"/>
          <w:marBottom w:val="0"/>
          <w:divBdr>
            <w:top w:val="none" w:sz="0" w:space="0" w:color="auto"/>
            <w:left w:val="none" w:sz="0" w:space="0" w:color="auto"/>
            <w:bottom w:val="none" w:sz="0" w:space="0" w:color="auto"/>
            <w:right w:val="none" w:sz="0" w:space="0" w:color="auto"/>
          </w:divBdr>
        </w:div>
        <w:div w:id="1904362840">
          <w:marLeft w:val="480"/>
          <w:marRight w:val="0"/>
          <w:marTop w:val="0"/>
          <w:marBottom w:val="0"/>
          <w:divBdr>
            <w:top w:val="none" w:sz="0" w:space="0" w:color="auto"/>
            <w:left w:val="none" w:sz="0" w:space="0" w:color="auto"/>
            <w:bottom w:val="none" w:sz="0" w:space="0" w:color="auto"/>
            <w:right w:val="none" w:sz="0" w:space="0" w:color="auto"/>
          </w:divBdr>
        </w:div>
        <w:div w:id="1339581877">
          <w:marLeft w:val="480"/>
          <w:marRight w:val="0"/>
          <w:marTop w:val="0"/>
          <w:marBottom w:val="0"/>
          <w:divBdr>
            <w:top w:val="none" w:sz="0" w:space="0" w:color="auto"/>
            <w:left w:val="none" w:sz="0" w:space="0" w:color="auto"/>
            <w:bottom w:val="none" w:sz="0" w:space="0" w:color="auto"/>
            <w:right w:val="none" w:sz="0" w:space="0" w:color="auto"/>
          </w:divBdr>
        </w:div>
        <w:div w:id="1659503336">
          <w:marLeft w:val="480"/>
          <w:marRight w:val="0"/>
          <w:marTop w:val="0"/>
          <w:marBottom w:val="0"/>
          <w:divBdr>
            <w:top w:val="none" w:sz="0" w:space="0" w:color="auto"/>
            <w:left w:val="none" w:sz="0" w:space="0" w:color="auto"/>
            <w:bottom w:val="none" w:sz="0" w:space="0" w:color="auto"/>
            <w:right w:val="none" w:sz="0" w:space="0" w:color="auto"/>
          </w:divBdr>
        </w:div>
        <w:div w:id="39979648">
          <w:marLeft w:val="480"/>
          <w:marRight w:val="0"/>
          <w:marTop w:val="0"/>
          <w:marBottom w:val="0"/>
          <w:divBdr>
            <w:top w:val="none" w:sz="0" w:space="0" w:color="auto"/>
            <w:left w:val="none" w:sz="0" w:space="0" w:color="auto"/>
            <w:bottom w:val="none" w:sz="0" w:space="0" w:color="auto"/>
            <w:right w:val="none" w:sz="0" w:space="0" w:color="auto"/>
          </w:divBdr>
        </w:div>
        <w:div w:id="951596485">
          <w:marLeft w:val="480"/>
          <w:marRight w:val="0"/>
          <w:marTop w:val="0"/>
          <w:marBottom w:val="0"/>
          <w:divBdr>
            <w:top w:val="none" w:sz="0" w:space="0" w:color="auto"/>
            <w:left w:val="none" w:sz="0" w:space="0" w:color="auto"/>
            <w:bottom w:val="none" w:sz="0" w:space="0" w:color="auto"/>
            <w:right w:val="none" w:sz="0" w:space="0" w:color="auto"/>
          </w:divBdr>
        </w:div>
        <w:div w:id="1826235746">
          <w:marLeft w:val="480"/>
          <w:marRight w:val="0"/>
          <w:marTop w:val="0"/>
          <w:marBottom w:val="0"/>
          <w:divBdr>
            <w:top w:val="none" w:sz="0" w:space="0" w:color="auto"/>
            <w:left w:val="none" w:sz="0" w:space="0" w:color="auto"/>
            <w:bottom w:val="none" w:sz="0" w:space="0" w:color="auto"/>
            <w:right w:val="none" w:sz="0" w:space="0" w:color="auto"/>
          </w:divBdr>
        </w:div>
        <w:div w:id="1796831896">
          <w:marLeft w:val="480"/>
          <w:marRight w:val="0"/>
          <w:marTop w:val="0"/>
          <w:marBottom w:val="0"/>
          <w:divBdr>
            <w:top w:val="none" w:sz="0" w:space="0" w:color="auto"/>
            <w:left w:val="none" w:sz="0" w:space="0" w:color="auto"/>
            <w:bottom w:val="none" w:sz="0" w:space="0" w:color="auto"/>
            <w:right w:val="none" w:sz="0" w:space="0" w:color="auto"/>
          </w:divBdr>
        </w:div>
      </w:divsChild>
    </w:div>
    <w:div w:id="56826920">
      <w:bodyDiv w:val="1"/>
      <w:marLeft w:val="0"/>
      <w:marRight w:val="0"/>
      <w:marTop w:val="0"/>
      <w:marBottom w:val="0"/>
      <w:divBdr>
        <w:top w:val="none" w:sz="0" w:space="0" w:color="auto"/>
        <w:left w:val="none" w:sz="0" w:space="0" w:color="auto"/>
        <w:bottom w:val="none" w:sz="0" w:space="0" w:color="auto"/>
        <w:right w:val="none" w:sz="0" w:space="0" w:color="auto"/>
      </w:divBdr>
    </w:div>
    <w:div w:id="58405768">
      <w:bodyDiv w:val="1"/>
      <w:marLeft w:val="0"/>
      <w:marRight w:val="0"/>
      <w:marTop w:val="0"/>
      <w:marBottom w:val="0"/>
      <w:divBdr>
        <w:top w:val="none" w:sz="0" w:space="0" w:color="auto"/>
        <w:left w:val="none" w:sz="0" w:space="0" w:color="auto"/>
        <w:bottom w:val="none" w:sz="0" w:space="0" w:color="auto"/>
        <w:right w:val="none" w:sz="0" w:space="0" w:color="auto"/>
      </w:divBdr>
    </w:div>
    <w:div w:id="58794475">
      <w:bodyDiv w:val="1"/>
      <w:marLeft w:val="0"/>
      <w:marRight w:val="0"/>
      <w:marTop w:val="0"/>
      <w:marBottom w:val="0"/>
      <w:divBdr>
        <w:top w:val="none" w:sz="0" w:space="0" w:color="auto"/>
        <w:left w:val="none" w:sz="0" w:space="0" w:color="auto"/>
        <w:bottom w:val="none" w:sz="0" w:space="0" w:color="auto"/>
        <w:right w:val="none" w:sz="0" w:space="0" w:color="auto"/>
      </w:divBdr>
    </w:div>
    <w:div w:id="59601383">
      <w:bodyDiv w:val="1"/>
      <w:marLeft w:val="0"/>
      <w:marRight w:val="0"/>
      <w:marTop w:val="0"/>
      <w:marBottom w:val="0"/>
      <w:divBdr>
        <w:top w:val="none" w:sz="0" w:space="0" w:color="auto"/>
        <w:left w:val="none" w:sz="0" w:space="0" w:color="auto"/>
        <w:bottom w:val="none" w:sz="0" w:space="0" w:color="auto"/>
        <w:right w:val="none" w:sz="0" w:space="0" w:color="auto"/>
      </w:divBdr>
    </w:div>
    <w:div w:id="60252354">
      <w:bodyDiv w:val="1"/>
      <w:marLeft w:val="0"/>
      <w:marRight w:val="0"/>
      <w:marTop w:val="0"/>
      <w:marBottom w:val="0"/>
      <w:divBdr>
        <w:top w:val="none" w:sz="0" w:space="0" w:color="auto"/>
        <w:left w:val="none" w:sz="0" w:space="0" w:color="auto"/>
        <w:bottom w:val="none" w:sz="0" w:space="0" w:color="auto"/>
        <w:right w:val="none" w:sz="0" w:space="0" w:color="auto"/>
      </w:divBdr>
    </w:div>
    <w:div w:id="60293956">
      <w:bodyDiv w:val="1"/>
      <w:marLeft w:val="0"/>
      <w:marRight w:val="0"/>
      <w:marTop w:val="0"/>
      <w:marBottom w:val="0"/>
      <w:divBdr>
        <w:top w:val="none" w:sz="0" w:space="0" w:color="auto"/>
        <w:left w:val="none" w:sz="0" w:space="0" w:color="auto"/>
        <w:bottom w:val="none" w:sz="0" w:space="0" w:color="auto"/>
        <w:right w:val="none" w:sz="0" w:space="0" w:color="auto"/>
      </w:divBdr>
    </w:div>
    <w:div w:id="60756075">
      <w:bodyDiv w:val="1"/>
      <w:marLeft w:val="0"/>
      <w:marRight w:val="0"/>
      <w:marTop w:val="0"/>
      <w:marBottom w:val="0"/>
      <w:divBdr>
        <w:top w:val="none" w:sz="0" w:space="0" w:color="auto"/>
        <w:left w:val="none" w:sz="0" w:space="0" w:color="auto"/>
        <w:bottom w:val="none" w:sz="0" w:space="0" w:color="auto"/>
        <w:right w:val="none" w:sz="0" w:space="0" w:color="auto"/>
      </w:divBdr>
    </w:div>
    <w:div w:id="60761448">
      <w:bodyDiv w:val="1"/>
      <w:marLeft w:val="0"/>
      <w:marRight w:val="0"/>
      <w:marTop w:val="0"/>
      <w:marBottom w:val="0"/>
      <w:divBdr>
        <w:top w:val="none" w:sz="0" w:space="0" w:color="auto"/>
        <w:left w:val="none" w:sz="0" w:space="0" w:color="auto"/>
        <w:bottom w:val="none" w:sz="0" w:space="0" w:color="auto"/>
        <w:right w:val="none" w:sz="0" w:space="0" w:color="auto"/>
      </w:divBdr>
    </w:div>
    <w:div w:id="61568528">
      <w:bodyDiv w:val="1"/>
      <w:marLeft w:val="0"/>
      <w:marRight w:val="0"/>
      <w:marTop w:val="0"/>
      <w:marBottom w:val="0"/>
      <w:divBdr>
        <w:top w:val="none" w:sz="0" w:space="0" w:color="auto"/>
        <w:left w:val="none" w:sz="0" w:space="0" w:color="auto"/>
        <w:bottom w:val="none" w:sz="0" w:space="0" w:color="auto"/>
        <w:right w:val="none" w:sz="0" w:space="0" w:color="auto"/>
      </w:divBdr>
    </w:div>
    <w:div w:id="61757086">
      <w:bodyDiv w:val="1"/>
      <w:marLeft w:val="0"/>
      <w:marRight w:val="0"/>
      <w:marTop w:val="0"/>
      <w:marBottom w:val="0"/>
      <w:divBdr>
        <w:top w:val="none" w:sz="0" w:space="0" w:color="auto"/>
        <w:left w:val="none" w:sz="0" w:space="0" w:color="auto"/>
        <w:bottom w:val="none" w:sz="0" w:space="0" w:color="auto"/>
        <w:right w:val="none" w:sz="0" w:space="0" w:color="auto"/>
      </w:divBdr>
    </w:div>
    <w:div w:id="64426045">
      <w:bodyDiv w:val="1"/>
      <w:marLeft w:val="0"/>
      <w:marRight w:val="0"/>
      <w:marTop w:val="0"/>
      <w:marBottom w:val="0"/>
      <w:divBdr>
        <w:top w:val="none" w:sz="0" w:space="0" w:color="auto"/>
        <w:left w:val="none" w:sz="0" w:space="0" w:color="auto"/>
        <w:bottom w:val="none" w:sz="0" w:space="0" w:color="auto"/>
        <w:right w:val="none" w:sz="0" w:space="0" w:color="auto"/>
      </w:divBdr>
      <w:divsChild>
        <w:div w:id="864368809">
          <w:marLeft w:val="480"/>
          <w:marRight w:val="0"/>
          <w:marTop w:val="0"/>
          <w:marBottom w:val="0"/>
          <w:divBdr>
            <w:top w:val="none" w:sz="0" w:space="0" w:color="auto"/>
            <w:left w:val="none" w:sz="0" w:space="0" w:color="auto"/>
            <w:bottom w:val="none" w:sz="0" w:space="0" w:color="auto"/>
            <w:right w:val="none" w:sz="0" w:space="0" w:color="auto"/>
          </w:divBdr>
        </w:div>
        <w:div w:id="2123038722">
          <w:marLeft w:val="480"/>
          <w:marRight w:val="0"/>
          <w:marTop w:val="0"/>
          <w:marBottom w:val="0"/>
          <w:divBdr>
            <w:top w:val="none" w:sz="0" w:space="0" w:color="auto"/>
            <w:left w:val="none" w:sz="0" w:space="0" w:color="auto"/>
            <w:bottom w:val="none" w:sz="0" w:space="0" w:color="auto"/>
            <w:right w:val="none" w:sz="0" w:space="0" w:color="auto"/>
          </w:divBdr>
        </w:div>
        <w:div w:id="771821492">
          <w:marLeft w:val="480"/>
          <w:marRight w:val="0"/>
          <w:marTop w:val="0"/>
          <w:marBottom w:val="0"/>
          <w:divBdr>
            <w:top w:val="none" w:sz="0" w:space="0" w:color="auto"/>
            <w:left w:val="none" w:sz="0" w:space="0" w:color="auto"/>
            <w:bottom w:val="none" w:sz="0" w:space="0" w:color="auto"/>
            <w:right w:val="none" w:sz="0" w:space="0" w:color="auto"/>
          </w:divBdr>
        </w:div>
        <w:div w:id="1990936336">
          <w:marLeft w:val="480"/>
          <w:marRight w:val="0"/>
          <w:marTop w:val="0"/>
          <w:marBottom w:val="0"/>
          <w:divBdr>
            <w:top w:val="none" w:sz="0" w:space="0" w:color="auto"/>
            <w:left w:val="none" w:sz="0" w:space="0" w:color="auto"/>
            <w:bottom w:val="none" w:sz="0" w:space="0" w:color="auto"/>
            <w:right w:val="none" w:sz="0" w:space="0" w:color="auto"/>
          </w:divBdr>
        </w:div>
        <w:div w:id="1952586081">
          <w:marLeft w:val="480"/>
          <w:marRight w:val="0"/>
          <w:marTop w:val="0"/>
          <w:marBottom w:val="0"/>
          <w:divBdr>
            <w:top w:val="none" w:sz="0" w:space="0" w:color="auto"/>
            <w:left w:val="none" w:sz="0" w:space="0" w:color="auto"/>
            <w:bottom w:val="none" w:sz="0" w:space="0" w:color="auto"/>
            <w:right w:val="none" w:sz="0" w:space="0" w:color="auto"/>
          </w:divBdr>
        </w:div>
        <w:div w:id="1235625242">
          <w:marLeft w:val="480"/>
          <w:marRight w:val="0"/>
          <w:marTop w:val="0"/>
          <w:marBottom w:val="0"/>
          <w:divBdr>
            <w:top w:val="none" w:sz="0" w:space="0" w:color="auto"/>
            <w:left w:val="none" w:sz="0" w:space="0" w:color="auto"/>
            <w:bottom w:val="none" w:sz="0" w:space="0" w:color="auto"/>
            <w:right w:val="none" w:sz="0" w:space="0" w:color="auto"/>
          </w:divBdr>
        </w:div>
        <w:div w:id="1187215786">
          <w:marLeft w:val="480"/>
          <w:marRight w:val="0"/>
          <w:marTop w:val="0"/>
          <w:marBottom w:val="0"/>
          <w:divBdr>
            <w:top w:val="none" w:sz="0" w:space="0" w:color="auto"/>
            <w:left w:val="none" w:sz="0" w:space="0" w:color="auto"/>
            <w:bottom w:val="none" w:sz="0" w:space="0" w:color="auto"/>
            <w:right w:val="none" w:sz="0" w:space="0" w:color="auto"/>
          </w:divBdr>
        </w:div>
        <w:div w:id="1102340874">
          <w:marLeft w:val="480"/>
          <w:marRight w:val="0"/>
          <w:marTop w:val="0"/>
          <w:marBottom w:val="0"/>
          <w:divBdr>
            <w:top w:val="none" w:sz="0" w:space="0" w:color="auto"/>
            <w:left w:val="none" w:sz="0" w:space="0" w:color="auto"/>
            <w:bottom w:val="none" w:sz="0" w:space="0" w:color="auto"/>
            <w:right w:val="none" w:sz="0" w:space="0" w:color="auto"/>
          </w:divBdr>
        </w:div>
        <w:div w:id="313459610">
          <w:marLeft w:val="480"/>
          <w:marRight w:val="0"/>
          <w:marTop w:val="0"/>
          <w:marBottom w:val="0"/>
          <w:divBdr>
            <w:top w:val="none" w:sz="0" w:space="0" w:color="auto"/>
            <w:left w:val="none" w:sz="0" w:space="0" w:color="auto"/>
            <w:bottom w:val="none" w:sz="0" w:space="0" w:color="auto"/>
            <w:right w:val="none" w:sz="0" w:space="0" w:color="auto"/>
          </w:divBdr>
        </w:div>
        <w:div w:id="421880115">
          <w:marLeft w:val="480"/>
          <w:marRight w:val="0"/>
          <w:marTop w:val="0"/>
          <w:marBottom w:val="0"/>
          <w:divBdr>
            <w:top w:val="none" w:sz="0" w:space="0" w:color="auto"/>
            <w:left w:val="none" w:sz="0" w:space="0" w:color="auto"/>
            <w:bottom w:val="none" w:sz="0" w:space="0" w:color="auto"/>
            <w:right w:val="none" w:sz="0" w:space="0" w:color="auto"/>
          </w:divBdr>
        </w:div>
        <w:div w:id="1583677522">
          <w:marLeft w:val="480"/>
          <w:marRight w:val="0"/>
          <w:marTop w:val="0"/>
          <w:marBottom w:val="0"/>
          <w:divBdr>
            <w:top w:val="none" w:sz="0" w:space="0" w:color="auto"/>
            <w:left w:val="none" w:sz="0" w:space="0" w:color="auto"/>
            <w:bottom w:val="none" w:sz="0" w:space="0" w:color="auto"/>
            <w:right w:val="none" w:sz="0" w:space="0" w:color="auto"/>
          </w:divBdr>
        </w:div>
        <w:div w:id="1293363854">
          <w:marLeft w:val="480"/>
          <w:marRight w:val="0"/>
          <w:marTop w:val="0"/>
          <w:marBottom w:val="0"/>
          <w:divBdr>
            <w:top w:val="none" w:sz="0" w:space="0" w:color="auto"/>
            <w:left w:val="none" w:sz="0" w:space="0" w:color="auto"/>
            <w:bottom w:val="none" w:sz="0" w:space="0" w:color="auto"/>
            <w:right w:val="none" w:sz="0" w:space="0" w:color="auto"/>
          </w:divBdr>
        </w:div>
        <w:div w:id="304548722">
          <w:marLeft w:val="480"/>
          <w:marRight w:val="0"/>
          <w:marTop w:val="0"/>
          <w:marBottom w:val="0"/>
          <w:divBdr>
            <w:top w:val="none" w:sz="0" w:space="0" w:color="auto"/>
            <w:left w:val="none" w:sz="0" w:space="0" w:color="auto"/>
            <w:bottom w:val="none" w:sz="0" w:space="0" w:color="auto"/>
            <w:right w:val="none" w:sz="0" w:space="0" w:color="auto"/>
          </w:divBdr>
        </w:div>
      </w:divsChild>
    </w:div>
    <w:div w:id="65227277">
      <w:bodyDiv w:val="1"/>
      <w:marLeft w:val="0"/>
      <w:marRight w:val="0"/>
      <w:marTop w:val="0"/>
      <w:marBottom w:val="0"/>
      <w:divBdr>
        <w:top w:val="none" w:sz="0" w:space="0" w:color="auto"/>
        <w:left w:val="none" w:sz="0" w:space="0" w:color="auto"/>
        <w:bottom w:val="none" w:sz="0" w:space="0" w:color="auto"/>
        <w:right w:val="none" w:sz="0" w:space="0" w:color="auto"/>
      </w:divBdr>
    </w:div>
    <w:div w:id="66340821">
      <w:bodyDiv w:val="1"/>
      <w:marLeft w:val="0"/>
      <w:marRight w:val="0"/>
      <w:marTop w:val="0"/>
      <w:marBottom w:val="0"/>
      <w:divBdr>
        <w:top w:val="none" w:sz="0" w:space="0" w:color="auto"/>
        <w:left w:val="none" w:sz="0" w:space="0" w:color="auto"/>
        <w:bottom w:val="none" w:sz="0" w:space="0" w:color="auto"/>
        <w:right w:val="none" w:sz="0" w:space="0" w:color="auto"/>
      </w:divBdr>
      <w:divsChild>
        <w:div w:id="856117621">
          <w:marLeft w:val="480"/>
          <w:marRight w:val="0"/>
          <w:marTop w:val="0"/>
          <w:marBottom w:val="0"/>
          <w:divBdr>
            <w:top w:val="none" w:sz="0" w:space="0" w:color="auto"/>
            <w:left w:val="none" w:sz="0" w:space="0" w:color="auto"/>
            <w:bottom w:val="none" w:sz="0" w:space="0" w:color="auto"/>
            <w:right w:val="none" w:sz="0" w:space="0" w:color="auto"/>
          </w:divBdr>
        </w:div>
        <w:div w:id="1977492530">
          <w:marLeft w:val="480"/>
          <w:marRight w:val="0"/>
          <w:marTop w:val="0"/>
          <w:marBottom w:val="0"/>
          <w:divBdr>
            <w:top w:val="none" w:sz="0" w:space="0" w:color="auto"/>
            <w:left w:val="none" w:sz="0" w:space="0" w:color="auto"/>
            <w:bottom w:val="none" w:sz="0" w:space="0" w:color="auto"/>
            <w:right w:val="none" w:sz="0" w:space="0" w:color="auto"/>
          </w:divBdr>
        </w:div>
        <w:div w:id="311524701">
          <w:marLeft w:val="480"/>
          <w:marRight w:val="0"/>
          <w:marTop w:val="0"/>
          <w:marBottom w:val="0"/>
          <w:divBdr>
            <w:top w:val="none" w:sz="0" w:space="0" w:color="auto"/>
            <w:left w:val="none" w:sz="0" w:space="0" w:color="auto"/>
            <w:bottom w:val="none" w:sz="0" w:space="0" w:color="auto"/>
            <w:right w:val="none" w:sz="0" w:space="0" w:color="auto"/>
          </w:divBdr>
        </w:div>
        <w:div w:id="1944535506">
          <w:marLeft w:val="480"/>
          <w:marRight w:val="0"/>
          <w:marTop w:val="0"/>
          <w:marBottom w:val="0"/>
          <w:divBdr>
            <w:top w:val="none" w:sz="0" w:space="0" w:color="auto"/>
            <w:left w:val="none" w:sz="0" w:space="0" w:color="auto"/>
            <w:bottom w:val="none" w:sz="0" w:space="0" w:color="auto"/>
            <w:right w:val="none" w:sz="0" w:space="0" w:color="auto"/>
          </w:divBdr>
        </w:div>
        <w:div w:id="1343436564">
          <w:marLeft w:val="480"/>
          <w:marRight w:val="0"/>
          <w:marTop w:val="0"/>
          <w:marBottom w:val="0"/>
          <w:divBdr>
            <w:top w:val="none" w:sz="0" w:space="0" w:color="auto"/>
            <w:left w:val="none" w:sz="0" w:space="0" w:color="auto"/>
            <w:bottom w:val="none" w:sz="0" w:space="0" w:color="auto"/>
            <w:right w:val="none" w:sz="0" w:space="0" w:color="auto"/>
          </w:divBdr>
        </w:div>
        <w:div w:id="123617566">
          <w:marLeft w:val="480"/>
          <w:marRight w:val="0"/>
          <w:marTop w:val="0"/>
          <w:marBottom w:val="0"/>
          <w:divBdr>
            <w:top w:val="none" w:sz="0" w:space="0" w:color="auto"/>
            <w:left w:val="none" w:sz="0" w:space="0" w:color="auto"/>
            <w:bottom w:val="none" w:sz="0" w:space="0" w:color="auto"/>
            <w:right w:val="none" w:sz="0" w:space="0" w:color="auto"/>
          </w:divBdr>
        </w:div>
        <w:div w:id="552353256">
          <w:marLeft w:val="480"/>
          <w:marRight w:val="0"/>
          <w:marTop w:val="0"/>
          <w:marBottom w:val="0"/>
          <w:divBdr>
            <w:top w:val="none" w:sz="0" w:space="0" w:color="auto"/>
            <w:left w:val="none" w:sz="0" w:space="0" w:color="auto"/>
            <w:bottom w:val="none" w:sz="0" w:space="0" w:color="auto"/>
            <w:right w:val="none" w:sz="0" w:space="0" w:color="auto"/>
          </w:divBdr>
        </w:div>
        <w:div w:id="508372241">
          <w:marLeft w:val="480"/>
          <w:marRight w:val="0"/>
          <w:marTop w:val="0"/>
          <w:marBottom w:val="0"/>
          <w:divBdr>
            <w:top w:val="none" w:sz="0" w:space="0" w:color="auto"/>
            <w:left w:val="none" w:sz="0" w:space="0" w:color="auto"/>
            <w:bottom w:val="none" w:sz="0" w:space="0" w:color="auto"/>
            <w:right w:val="none" w:sz="0" w:space="0" w:color="auto"/>
          </w:divBdr>
        </w:div>
        <w:div w:id="1065644203">
          <w:marLeft w:val="480"/>
          <w:marRight w:val="0"/>
          <w:marTop w:val="0"/>
          <w:marBottom w:val="0"/>
          <w:divBdr>
            <w:top w:val="none" w:sz="0" w:space="0" w:color="auto"/>
            <w:left w:val="none" w:sz="0" w:space="0" w:color="auto"/>
            <w:bottom w:val="none" w:sz="0" w:space="0" w:color="auto"/>
            <w:right w:val="none" w:sz="0" w:space="0" w:color="auto"/>
          </w:divBdr>
        </w:div>
        <w:div w:id="389812654">
          <w:marLeft w:val="480"/>
          <w:marRight w:val="0"/>
          <w:marTop w:val="0"/>
          <w:marBottom w:val="0"/>
          <w:divBdr>
            <w:top w:val="none" w:sz="0" w:space="0" w:color="auto"/>
            <w:left w:val="none" w:sz="0" w:space="0" w:color="auto"/>
            <w:bottom w:val="none" w:sz="0" w:space="0" w:color="auto"/>
            <w:right w:val="none" w:sz="0" w:space="0" w:color="auto"/>
          </w:divBdr>
        </w:div>
        <w:div w:id="196043160">
          <w:marLeft w:val="480"/>
          <w:marRight w:val="0"/>
          <w:marTop w:val="0"/>
          <w:marBottom w:val="0"/>
          <w:divBdr>
            <w:top w:val="none" w:sz="0" w:space="0" w:color="auto"/>
            <w:left w:val="none" w:sz="0" w:space="0" w:color="auto"/>
            <w:bottom w:val="none" w:sz="0" w:space="0" w:color="auto"/>
            <w:right w:val="none" w:sz="0" w:space="0" w:color="auto"/>
          </w:divBdr>
        </w:div>
        <w:div w:id="468060088">
          <w:marLeft w:val="480"/>
          <w:marRight w:val="0"/>
          <w:marTop w:val="0"/>
          <w:marBottom w:val="0"/>
          <w:divBdr>
            <w:top w:val="none" w:sz="0" w:space="0" w:color="auto"/>
            <w:left w:val="none" w:sz="0" w:space="0" w:color="auto"/>
            <w:bottom w:val="none" w:sz="0" w:space="0" w:color="auto"/>
            <w:right w:val="none" w:sz="0" w:space="0" w:color="auto"/>
          </w:divBdr>
        </w:div>
        <w:div w:id="1252393724">
          <w:marLeft w:val="480"/>
          <w:marRight w:val="0"/>
          <w:marTop w:val="0"/>
          <w:marBottom w:val="0"/>
          <w:divBdr>
            <w:top w:val="none" w:sz="0" w:space="0" w:color="auto"/>
            <w:left w:val="none" w:sz="0" w:space="0" w:color="auto"/>
            <w:bottom w:val="none" w:sz="0" w:space="0" w:color="auto"/>
            <w:right w:val="none" w:sz="0" w:space="0" w:color="auto"/>
          </w:divBdr>
        </w:div>
        <w:div w:id="927887484">
          <w:marLeft w:val="480"/>
          <w:marRight w:val="0"/>
          <w:marTop w:val="0"/>
          <w:marBottom w:val="0"/>
          <w:divBdr>
            <w:top w:val="none" w:sz="0" w:space="0" w:color="auto"/>
            <w:left w:val="none" w:sz="0" w:space="0" w:color="auto"/>
            <w:bottom w:val="none" w:sz="0" w:space="0" w:color="auto"/>
            <w:right w:val="none" w:sz="0" w:space="0" w:color="auto"/>
          </w:divBdr>
        </w:div>
        <w:div w:id="224535771">
          <w:marLeft w:val="480"/>
          <w:marRight w:val="0"/>
          <w:marTop w:val="0"/>
          <w:marBottom w:val="0"/>
          <w:divBdr>
            <w:top w:val="none" w:sz="0" w:space="0" w:color="auto"/>
            <w:left w:val="none" w:sz="0" w:space="0" w:color="auto"/>
            <w:bottom w:val="none" w:sz="0" w:space="0" w:color="auto"/>
            <w:right w:val="none" w:sz="0" w:space="0" w:color="auto"/>
          </w:divBdr>
        </w:div>
        <w:div w:id="1168641932">
          <w:marLeft w:val="480"/>
          <w:marRight w:val="0"/>
          <w:marTop w:val="0"/>
          <w:marBottom w:val="0"/>
          <w:divBdr>
            <w:top w:val="none" w:sz="0" w:space="0" w:color="auto"/>
            <w:left w:val="none" w:sz="0" w:space="0" w:color="auto"/>
            <w:bottom w:val="none" w:sz="0" w:space="0" w:color="auto"/>
            <w:right w:val="none" w:sz="0" w:space="0" w:color="auto"/>
          </w:divBdr>
        </w:div>
        <w:div w:id="2116828144">
          <w:marLeft w:val="480"/>
          <w:marRight w:val="0"/>
          <w:marTop w:val="0"/>
          <w:marBottom w:val="0"/>
          <w:divBdr>
            <w:top w:val="none" w:sz="0" w:space="0" w:color="auto"/>
            <w:left w:val="none" w:sz="0" w:space="0" w:color="auto"/>
            <w:bottom w:val="none" w:sz="0" w:space="0" w:color="auto"/>
            <w:right w:val="none" w:sz="0" w:space="0" w:color="auto"/>
          </w:divBdr>
        </w:div>
        <w:div w:id="633099371">
          <w:marLeft w:val="480"/>
          <w:marRight w:val="0"/>
          <w:marTop w:val="0"/>
          <w:marBottom w:val="0"/>
          <w:divBdr>
            <w:top w:val="none" w:sz="0" w:space="0" w:color="auto"/>
            <w:left w:val="none" w:sz="0" w:space="0" w:color="auto"/>
            <w:bottom w:val="none" w:sz="0" w:space="0" w:color="auto"/>
            <w:right w:val="none" w:sz="0" w:space="0" w:color="auto"/>
          </w:divBdr>
        </w:div>
        <w:div w:id="1487816381">
          <w:marLeft w:val="480"/>
          <w:marRight w:val="0"/>
          <w:marTop w:val="0"/>
          <w:marBottom w:val="0"/>
          <w:divBdr>
            <w:top w:val="none" w:sz="0" w:space="0" w:color="auto"/>
            <w:left w:val="none" w:sz="0" w:space="0" w:color="auto"/>
            <w:bottom w:val="none" w:sz="0" w:space="0" w:color="auto"/>
            <w:right w:val="none" w:sz="0" w:space="0" w:color="auto"/>
          </w:divBdr>
        </w:div>
        <w:div w:id="1935045911">
          <w:marLeft w:val="480"/>
          <w:marRight w:val="0"/>
          <w:marTop w:val="0"/>
          <w:marBottom w:val="0"/>
          <w:divBdr>
            <w:top w:val="none" w:sz="0" w:space="0" w:color="auto"/>
            <w:left w:val="none" w:sz="0" w:space="0" w:color="auto"/>
            <w:bottom w:val="none" w:sz="0" w:space="0" w:color="auto"/>
            <w:right w:val="none" w:sz="0" w:space="0" w:color="auto"/>
          </w:divBdr>
        </w:div>
        <w:div w:id="726294542">
          <w:marLeft w:val="480"/>
          <w:marRight w:val="0"/>
          <w:marTop w:val="0"/>
          <w:marBottom w:val="0"/>
          <w:divBdr>
            <w:top w:val="none" w:sz="0" w:space="0" w:color="auto"/>
            <w:left w:val="none" w:sz="0" w:space="0" w:color="auto"/>
            <w:bottom w:val="none" w:sz="0" w:space="0" w:color="auto"/>
            <w:right w:val="none" w:sz="0" w:space="0" w:color="auto"/>
          </w:divBdr>
        </w:div>
        <w:div w:id="270552834">
          <w:marLeft w:val="480"/>
          <w:marRight w:val="0"/>
          <w:marTop w:val="0"/>
          <w:marBottom w:val="0"/>
          <w:divBdr>
            <w:top w:val="none" w:sz="0" w:space="0" w:color="auto"/>
            <w:left w:val="none" w:sz="0" w:space="0" w:color="auto"/>
            <w:bottom w:val="none" w:sz="0" w:space="0" w:color="auto"/>
            <w:right w:val="none" w:sz="0" w:space="0" w:color="auto"/>
          </w:divBdr>
        </w:div>
        <w:div w:id="781537483">
          <w:marLeft w:val="480"/>
          <w:marRight w:val="0"/>
          <w:marTop w:val="0"/>
          <w:marBottom w:val="0"/>
          <w:divBdr>
            <w:top w:val="none" w:sz="0" w:space="0" w:color="auto"/>
            <w:left w:val="none" w:sz="0" w:space="0" w:color="auto"/>
            <w:bottom w:val="none" w:sz="0" w:space="0" w:color="auto"/>
            <w:right w:val="none" w:sz="0" w:space="0" w:color="auto"/>
          </w:divBdr>
        </w:div>
        <w:div w:id="884635659">
          <w:marLeft w:val="480"/>
          <w:marRight w:val="0"/>
          <w:marTop w:val="0"/>
          <w:marBottom w:val="0"/>
          <w:divBdr>
            <w:top w:val="none" w:sz="0" w:space="0" w:color="auto"/>
            <w:left w:val="none" w:sz="0" w:space="0" w:color="auto"/>
            <w:bottom w:val="none" w:sz="0" w:space="0" w:color="auto"/>
            <w:right w:val="none" w:sz="0" w:space="0" w:color="auto"/>
          </w:divBdr>
        </w:div>
      </w:divsChild>
    </w:div>
    <w:div w:id="68039613">
      <w:bodyDiv w:val="1"/>
      <w:marLeft w:val="0"/>
      <w:marRight w:val="0"/>
      <w:marTop w:val="0"/>
      <w:marBottom w:val="0"/>
      <w:divBdr>
        <w:top w:val="none" w:sz="0" w:space="0" w:color="auto"/>
        <w:left w:val="none" w:sz="0" w:space="0" w:color="auto"/>
        <w:bottom w:val="none" w:sz="0" w:space="0" w:color="auto"/>
        <w:right w:val="none" w:sz="0" w:space="0" w:color="auto"/>
      </w:divBdr>
    </w:div>
    <w:div w:id="69080178">
      <w:bodyDiv w:val="1"/>
      <w:marLeft w:val="0"/>
      <w:marRight w:val="0"/>
      <w:marTop w:val="0"/>
      <w:marBottom w:val="0"/>
      <w:divBdr>
        <w:top w:val="none" w:sz="0" w:space="0" w:color="auto"/>
        <w:left w:val="none" w:sz="0" w:space="0" w:color="auto"/>
        <w:bottom w:val="none" w:sz="0" w:space="0" w:color="auto"/>
        <w:right w:val="none" w:sz="0" w:space="0" w:color="auto"/>
      </w:divBdr>
    </w:div>
    <w:div w:id="69432170">
      <w:marLeft w:val="480"/>
      <w:marRight w:val="0"/>
      <w:marTop w:val="0"/>
      <w:marBottom w:val="0"/>
      <w:divBdr>
        <w:top w:val="none" w:sz="0" w:space="0" w:color="auto"/>
        <w:left w:val="none" w:sz="0" w:space="0" w:color="auto"/>
        <w:bottom w:val="none" w:sz="0" w:space="0" w:color="auto"/>
        <w:right w:val="none" w:sz="0" w:space="0" w:color="auto"/>
      </w:divBdr>
    </w:div>
    <w:div w:id="69737270">
      <w:bodyDiv w:val="1"/>
      <w:marLeft w:val="0"/>
      <w:marRight w:val="0"/>
      <w:marTop w:val="0"/>
      <w:marBottom w:val="0"/>
      <w:divBdr>
        <w:top w:val="none" w:sz="0" w:space="0" w:color="auto"/>
        <w:left w:val="none" w:sz="0" w:space="0" w:color="auto"/>
        <w:bottom w:val="none" w:sz="0" w:space="0" w:color="auto"/>
        <w:right w:val="none" w:sz="0" w:space="0" w:color="auto"/>
      </w:divBdr>
    </w:div>
    <w:div w:id="70472315">
      <w:bodyDiv w:val="1"/>
      <w:marLeft w:val="0"/>
      <w:marRight w:val="0"/>
      <w:marTop w:val="0"/>
      <w:marBottom w:val="0"/>
      <w:divBdr>
        <w:top w:val="none" w:sz="0" w:space="0" w:color="auto"/>
        <w:left w:val="none" w:sz="0" w:space="0" w:color="auto"/>
        <w:bottom w:val="none" w:sz="0" w:space="0" w:color="auto"/>
        <w:right w:val="none" w:sz="0" w:space="0" w:color="auto"/>
      </w:divBdr>
    </w:div>
    <w:div w:id="71201555">
      <w:bodyDiv w:val="1"/>
      <w:marLeft w:val="0"/>
      <w:marRight w:val="0"/>
      <w:marTop w:val="0"/>
      <w:marBottom w:val="0"/>
      <w:divBdr>
        <w:top w:val="none" w:sz="0" w:space="0" w:color="auto"/>
        <w:left w:val="none" w:sz="0" w:space="0" w:color="auto"/>
        <w:bottom w:val="none" w:sz="0" w:space="0" w:color="auto"/>
        <w:right w:val="none" w:sz="0" w:space="0" w:color="auto"/>
      </w:divBdr>
    </w:div>
    <w:div w:id="71977955">
      <w:bodyDiv w:val="1"/>
      <w:marLeft w:val="0"/>
      <w:marRight w:val="0"/>
      <w:marTop w:val="0"/>
      <w:marBottom w:val="0"/>
      <w:divBdr>
        <w:top w:val="none" w:sz="0" w:space="0" w:color="auto"/>
        <w:left w:val="none" w:sz="0" w:space="0" w:color="auto"/>
        <w:bottom w:val="none" w:sz="0" w:space="0" w:color="auto"/>
        <w:right w:val="none" w:sz="0" w:space="0" w:color="auto"/>
      </w:divBdr>
    </w:div>
    <w:div w:id="72747081">
      <w:bodyDiv w:val="1"/>
      <w:marLeft w:val="0"/>
      <w:marRight w:val="0"/>
      <w:marTop w:val="0"/>
      <w:marBottom w:val="0"/>
      <w:divBdr>
        <w:top w:val="none" w:sz="0" w:space="0" w:color="auto"/>
        <w:left w:val="none" w:sz="0" w:space="0" w:color="auto"/>
        <w:bottom w:val="none" w:sz="0" w:space="0" w:color="auto"/>
        <w:right w:val="none" w:sz="0" w:space="0" w:color="auto"/>
      </w:divBdr>
    </w:div>
    <w:div w:id="73557535">
      <w:bodyDiv w:val="1"/>
      <w:marLeft w:val="0"/>
      <w:marRight w:val="0"/>
      <w:marTop w:val="0"/>
      <w:marBottom w:val="0"/>
      <w:divBdr>
        <w:top w:val="none" w:sz="0" w:space="0" w:color="auto"/>
        <w:left w:val="none" w:sz="0" w:space="0" w:color="auto"/>
        <w:bottom w:val="none" w:sz="0" w:space="0" w:color="auto"/>
        <w:right w:val="none" w:sz="0" w:space="0" w:color="auto"/>
      </w:divBdr>
    </w:div>
    <w:div w:id="74907953">
      <w:bodyDiv w:val="1"/>
      <w:marLeft w:val="0"/>
      <w:marRight w:val="0"/>
      <w:marTop w:val="0"/>
      <w:marBottom w:val="0"/>
      <w:divBdr>
        <w:top w:val="none" w:sz="0" w:space="0" w:color="auto"/>
        <w:left w:val="none" w:sz="0" w:space="0" w:color="auto"/>
        <w:bottom w:val="none" w:sz="0" w:space="0" w:color="auto"/>
        <w:right w:val="none" w:sz="0" w:space="0" w:color="auto"/>
      </w:divBdr>
    </w:div>
    <w:div w:id="74937164">
      <w:bodyDiv w:val="1"/>
      <w:marLeft w:val="0"/>
      <w:marRight w:val="0"/>
      <w:marTop w:val="0"/>
      <w:marBottom w:val="0"/>
      <w:divBdr>
        <w:top w:val="none" w:sz="0" w:space="0" w:color="auto"/>
        <w:left w:val="none" w:sz="0" w:space="0" w:color="auto"/>
        <w:bottom w:val="none" w:sz="0" w:space="0" w:color="auto"/>
        <w:right w:val="none" w:sz="0" w:space="0" w:color="auto"/>
      </w:divBdr>
    </w:div>
    <w:div w:id="75634456">
      <w:bodyDiv w:val="1"/>
      <w:marLeft w:val="0"/>
      <w:marRight w:val="0"/>
      <w:marTop w:val="0"/>
      <w:marBottom w:val="0"/>
      <w:divBdr>
        <w:top w:val="none" w:sz="0" w:space="0" w:color="auto"/>
        <w:left w:val="none" w:sz="0" w:space="0" w:color="auto"/>
        <w:bottom w:val="none" w:sz="0" w:space="0" w:color="auto"/>
        <w:right w:val="none" w:sz="0" w:space="0" w:color="auto"/>
      </w:divBdr>
    </w:div>
    <w:div w:id="75637516">
      <w:bodyDiv w:val="1"/>
      <w:marLeft w:val="0"/>
      <w:marRight w:val="0"/>
      <w:marTop w:val="0"/>
      <w:marBottom w:val="0"/>
      <w:divBdr>
        <w:top w:val="none" w:sz="0" w:space="0" w:color="auto"/>
        <w:left w:val="none" w:sz="0" w:space="0" w:color="auto"/>
        <w:bottom w:val="none" w:sz="0" w:space="0" w:color="auto"/>
        <w:right w:val="none" w:sz="0" w:space="0" w:color="auto"/>
      </w:divBdr>
    </w:div>
    <w:div w:id="76371025">
      <w:bodyDiv w:val="1"/>
      <w:marLeft w:val="0"/>
      <w:marRight w:val="0"/>
      <w:marTop w:val="0"/>
      <w:marBottom w:val="0"/>
      <w:divBdr>
        <w:top w:val="none" w:sz="0" w:space="0" w:color="auto"/>
        <w:left w:val="none" w:sz="0" w:space="0" w:color="auto"/>
        <w:bottom w:val="none" w:sz="0" w:space="0" w:color="auto"/>
        <w:right w:val="none" w:sz="0" w:space="0" w:color="auto"/>
      </w:divBdr>
    </w:div>
    <w:div w:id="76903616">
      <w:marLeft w:val="480"/>
      <w:marRight w:val="0"/>
      <w:marTop w:val="0"/>
      <w:marBottom w:val="0"/>
      <w:divBdr>
        <w:top w:val="none" w:sz="0" w:space="0" w:color="auto"/>
        <w:left w:val="none" w:sz="0" w:space="0" w:color="auto"/>
        <w:bottom w:val="none" w:sz="0" w:space="0" w:color="auto"/>
        <w:right w:val="none" w:sz="0" w:space="0" w:color="auto"/>
      </w:divBdr>
    </w:div>
    <w:div w:id="78213001">
      <w:bodyDiv w:val="1"/>
      <w:marLeft w:val="0"/>
      <w:marRight w:val="0"/>
      <w:marTop w:val="0"/>
      <w:marBottom w:val="0"/>
      <w:divBdr>
        <w:top w:val="none" w:sz="0" w:space="0" w:color="auto"/>
        <w:left w:val="none" w:sz="0" w:space="0" w:color="auto"/>
        <w:bottom w:val="none" w:sz="0" w:space="0" w:color="auto"/>
        <w:right w:val="none" w:sz="0" w:space="0" w:color="auto"/>
      </w:divBdr>
    </w:div>
    <w:div w:id="78648810">
      <w:marLeft w:val="480"/>
      <w:marRight w:val="0"/>
      <w:marTop w:val="0"/>
      <w:marBottom w:val="0"/>
      <w:divBdr>
        <w:top w:val="none" w:sz="0" w:space="0" w:color="auto"/>
        <w:left w:val="none" w:sz="0" w:space="0" w:color="auto"/>
        <w:bottom w:val="none" w:sz="0" w:space="0" w:color="auto"/>
        <w:right w:val="none" w:sz="0" w:space="0" w:color="auto"/>
      </w:divBdr>
    </w:div>
    <w:div w:id="78721927">
      <w:bodyDiv w:val="1"/>
      <w:marLeft w:val="0"/>
      <w:marRight w:val="0"/>
      <w:marTop w:val="0"/>
      <w:marBottom w:val="0"/>
      <w:divBdr>
        <w:top w:val="none" w:sz="0" w:space="0" w:color="auto"/>
        <w:left w:val="none" w:sz="0" w:space="0" w:color="auto"/>
        <w:bottom w:val="none" w:sz="0" w:space="0" w:color="auto"/>
        <w:right w:val="none" w:sz="0" w:space="0" w:color="auto"/>
      </w:divBdr>
    </w:div>
    <w:div w:id="78911095">
      <w:marLeft w:val="480"/>
      <w:marRight w:val="0"/>
      <w:marTop w:val="0"/>
      <w:marBottom w:val="0"/>
      <w:divBdr>
        <w:top w:val="none" w:sz="0" w:space="0" w:color="auto"/>
        <w:left w:val="none" w:sz="0" w:space="0" w:color="auto"/>
        <w:bottom w:val="none" w:sz="0" w:space="0" w:color="auto"/>
        <w:right w:val="none" w:sz="0" w:space="0" w:color="auto"/>
      </w:divBdr>
    </w:div>
    <w:div w:id="80302398">
      <w:bodyDiv w:val="1"/>
      <w:marLeft w:val="0"/>
      <w:marRight w:val="0"/>
      <w:marTop w:val="0"/>
      <w:marBottom w:val="0"/>
      <w:divBdr>
        <w:top w:val="none" w:sz="0" w:space="0" w:color="auto"/>
        <w:left w:val="none" w:sz="0" w:space="0" w:color="auto"/>
        <w:bottom w:val="none" w:sz="0" w:space="0" w:color="auto"/>
        <w:right w:val="none" w:sz="0" w:space="0" w:color="auto"/>
      </w:divBdr>
    </w:div>
    <w:div w:id="82265368">
      <w:bodyDiv w:val="1"/>
      <w:marLeft w:val="0"/>
      <w:marRight w:val="0"/>
      <w:marTop w:val="0"/>
      <w:marBottom w:val="0"/>
      <w:divBdr>
        <w:top w:val="none" w:sz="0" w:space="0" w:color="auto"/>
        <w:left w:val="none" w:sz="0" w:space="0" w:color="auto"/>
        <w:bottom w:val="none" w:sz="0" w:space="0" w:color="auto"/>
        <w:right w:val="none" w:sz="0" w:space="0" w:color="auto"/>
      </w:divBdr>
    </w:div>
    <w:div w:id="82577903">
      <w:marLeft w:val="480"/>
      <w:marRight w:val="0"/>
      <w:marTop w:val="0"/>
      <w:marBottom w:val="0"/>
      <w:divBdr>
        <w:top w:val="none" w:sz="0" w:space="0" w:color="auto"/>
        <w:left w:val="none" w:sz="0" w:space="0" w:color="auto"/>
        <w:bottom w:val="none" w:sz="0" w:space="0" w:color="auto"/>
        <w:right w:val="none" w:sz="0" w:space="0" w:color="auto"/>
      </w:divBdr>
    </w:div>
    <w:div w:id="83040616">
      <w:bodyDiv w:val="1"/>
      <w:marLeft w:val="0"/>
      <w:marRight w:val="0"/>
      <w:marTop w:val="0"/>
      <w:marBottom w:val="0"/>
      <w:divBdr>
        <w:top w:val="none" w:sz="0" w:space="0" w:color="auto"/>
        <w:left w:val="none" w:sz="0" w:space="0" w:color="auto"/>
        <w:bottom w:val="none" w:sz="0" w:space="0" w:color="auto"/>
        <w:right w:val="none" w:sz="0" w:space="0" w:color="auto"/>
      </w:divBdr>
    </w:div>
    <w:div w:id="83110933">
      <w:bodyDiv w:val="1"/>
      <w:marLeft w:val="0"/>
      <w:marRight w:val="0"/>
      <w:marTop w:val="0"/>
      <w:marBottom w:val="0"/>
      <w:divBdr>
        <w:top w:val="none" w:sz="0" w:space="0" w:color="auto"/>
        <w:left w:val="none" w:sz="0" w:space="0" w:color="auto"/>
        <w:bottom w:val="none" w:sz="0" w:space="0" w:color="auto"/>
        <w:right w:val="none" w:sz="0" w:space="0" w:color="auto"/>
      </w:divBdr>
    </w:div>
    <w:div w:id="84621075">
      <w:bodyDiv w:val="1"/>
      <w:marLeft w:val="0"/>
      <w:marRight w:val="0"/>
      <w:marTop w:val="0"/>
      <w:marBottom w:val="0"/>
      <w:divBdr>
        <w:top w:val="none" w:sz="0" w:space="0" w:color="auto"/>
        <w:left w:val="none" w:sz="0" w:space="0" w:color="auto"/>
        <w:bottom w:val="none" w:sz="0" w:space="0" w:color="auto"/>
        <w:right w:val="none" w:sz="0" w:space="0" w:color="auto"/>
      </w:divBdr>
    </w:div>
    <w:div w:id="84814108">
      <w:bodyDiv w:val="1"/>
      <w:marLeft w:val="0"/>
      <w:marRight w:val="0"/>
      <w:marTop w:val="0"/>
      <w:marBottom w:val="0"/>
      <w:divBdr>
        <w:top w:val="none" w:sz="0" w:space="0" w:color="auto"/>
        <w:left w:val="none" w:sz="0" w:space="0" w:color="auto"/>
        <w:bottom w:val="none" w:sz="0" w:space="0" w:color="auto"/>
        <w:right w:val="none" w:sz="0" w:space="0" w:color="auto"/>
      </w:divBdr>
    </w:div>
    <w:div w:id="85730645">
      <w:bodyDiv w:val="1"/>
      <w:marLeft w:val="0"/>
      <w:marRight w:val="0"/>
      <w:marTop w:val="0"/>
      <w:marBottom w:val="0"/>
      <w:divBdr>
        <w:top w:val="none" w:sz="0" w:space="0" w:color="auto"/>
        <w:left w:val="none" w:sz="0" w:space="0" w:color="auto"/>
        <w:bottom w:val="none" w:sz="0" w:space="0" w:color="auto"/>
        <w:right w:val="none" w:sz="0" w:space="0" w:color="auto"/>
      </w:divBdr>
    </w:div>
    <w:div w:id="88047106">
      <w:bodyDiv w:val="1"/>
      <w:marLeft w:val="0"/>
      <w:marRight w:val="0"/>
      <w:marTop w:val="0"/>
      <w:marBottom w:val="0"/>
      <w:divBdr>
        <w:top w:val="none" w:sz="0" w:space="0" w:color="auto"/>
        <w:left w:val="none" w:sz="0" w:space="0" w:color="auto"/>
        <w:bottom w:val="none" w:sz="0" w:space="0" w:color="auto"/>
        <w:right w:val="none" w:sz="0" w:space="0" w:color="auto"/>
      </w:divBdr>
    </w:div>
    <w:div w:id="88235613">
      <w:bodyDiv w:val="1"/>
      <w:marLeft w:val="0"/>
      <w:marRight w:val="0"/>
      <w:marTop w:val="0"/>
      <w:marBottom w:val="0"/>
      <w:divBdr>
        <w:top w:val="none" w:sz="0" w:space="0" w:color="auto"/>
        <w:left w:val="none" w:sz="0" w:space="0" w:color="auto"/>
        <w:bottom w:val="none" w:sz="0" w:space="0" w:color="auto"/>
        <w:right w:val="none" w:sz="0" w:space="0" w:color="auto"/>
      </w:divBdr>
    </w:div>
    <w:div w:id="89785463">
      <w:bodyDiv w:val="1"/>
      <w:marLeft w:val="0"/>
      <w:marRight w:val="0"/>
      <w:marTop w:val="0"/>
      <w:marBottom w:val="0"/>
      <w:divBdr>
        <w:top w:val="none" w:sz="0" w:space="0" w:color="auto"/>
        <w:left w:val="none" w:sz="0" w:space="0" w:color="auto"/>
        <w:bottom w:val="none" w:sz="0" w:space="0" w:color="auto"/>
        <w:right w:val="none" w:sz="0" w:space="0" w:color="auto"/>
      </w:divBdr>
    </w:div>
    <w:div w:id="90204018">
      <w:bodyDiv w:val="1"/>
      <w:marLeft w:val="0"/>
      <w:marRight w:val="0"/>
      <w:marTop w:val="0"/>
      <w:marBottom w:val="0"/>
      <w:divBdr>
        <w:top w:val="none" w:sz="0" w:space="0" w:color="auto"/>
        <w:left w:val="none" w:sz="0" w:space="0" w:color="auto"/>
        <w:bottom w:val="none" w:sz="0" w:space="0" w:color="auto"/>
        <w:right w:val="none" w:sz="0" w:space="0" w:color="auto"/>
      </w:divBdr>
    </w:div>
    <w:div w:id="90246098">
      <w:bodyDiv w:val="1"/>
      <w:marLeft w:val="0"/>
      <w:marRight w:val="0"/>
      <w:marTop w:val="0"/>
      <w:marBottom w:val="0"/>
      <w:divBdr>
        <w:top w:val="none" w:sz="0" w:space="0" w:color="auto"/>
        <w:left w:val="none" w:sz="0" w:space="0" w:color="auto"/>
        <w:bottom w:val="none" w:sz="0" w:space="0" w:color="auto"/>
        <w:right w:val="none" w:sz="0" w:space="0" w:color="auto"/>
      </w:divBdr>
      <w:divsChild>
        <w:div w:id="2036343420">
          <w:marLeft w:val="480"/>
          <w:marRight w:val="0"/>
          <w:marTop w:val="0"/>
          <w:marBottom w:val="0"/>
          <w:divBdr>
            <w:top w:val="none" w:sz="0" w:space="0" w:color="auto"/>
            <w:left w:val="none" w:sz="0" w:space="0" w:color="auto"/>
            <w:bottom w:val="none" w:sz="0" w:space="0" w:color="auto"/>
            <w:right w:val="none" w:sz="0" w:space="0" w:color="auto"/>
          </w:divBdr>
        </w:div>
        <w:div w:id="700982880">
          <w:marLeft w:val="480"/>
          <w:marRight w:val="0"/>
          <w:marTop w:val="0"/>
          <w:marBottom w:val="0"/>
          <w:divBdr>
            <w:top w:val="none" w:sz="0" w:space="0" w:color="auto"/>
            <w:left w:val="none" w:sz="0" w:space="0" w:color="auto"/>
            <w:bottom w:val="none" w:sz="0" w:space="0" w:color="auto"/>
            <w:right w:val="none" w:sz="0" w:space="0" w:color="auto"/>
          </w:divBdr>
        </w:div>
        <w:div w:id="1289167543">
          <w:marLeft w:val="480"/>
          <w:marRight w:val="0"/>
          <w:marTop w:val="0"/>
          <w:marBottom w:val="0"/>
          <w:divBdr>
            <w:top w:val="none" w:sz="0" w:space="0" w:color="auto"/>
            <w:left w:val="none" w:sz="0" w:space="0" w:color="auto"/>
            <w:bottom w:val="none" w:sz="0" w:space="0" w:color="auto"/>
            <w:right w:val="none" w:sz="0" w:space="0" w:color="auto"/>
          </w:divBdr>
        </w:div>
        <w:div w:id="1308245511">
          <w:marLeft w:val="480"/>
          <w:marRight w:val="0"/>
          <w:marTop w:val="0"/>
          <w:marBottom w:val="0"/>
          <w:divBdr>
            <w:top w:val="none" w:sz="0" w:space="0" w:color="auto"/>
            <w:left w:val="none" w:sz="0" w:space="0" w:color="auto"/>
            <w:bottom w:val="none" w:sz="0" w:space="0" w:color="auto"/>
            <w:right w:val="none" w:sz="0" w:space="0" w:color="auto"/>
          </w:divBdr>
        </w:div>
        <w:div w:id="1856186129">
          <w:marLeft w:val="480"/>
          <w:marRight w:val="0"/>
          <w:marTop w:val="0"/>
          <w:marBottom w:val="0"/>
          <w:divBdr>
            <w:top w:val="none" w:sz="0" w:space="0" w:color="auto"/>
            <w:left w:val="none" w:sz="0" w:space="0" w:color="auto"/>
            <w:bottom w:val="none" w:sz="0" w:space="0" w:color="auto"/>
            <w:right w:val="none" w:sz="0" w:space="0" w:color="auto"/>
          </w:divBdr>
        </w:div>
        <w:div w:id="395206697">
          <w:marLeft w:val="480"/>
          <w:marRight w:val="0"/>
          <w:marTop w:val="0"/>
          <w:marBottom w:val="0"/>
          <w:divBdr>
            <w:top w:val="none" w:sz="0" w:space="0" w:color="auto"/>
            <w:left w:val="none" w:sz="0" w:space="0" w:color="auto"/>
            <w:bottom w:val="none" w:sz="0" w:space="0" w:color="auto"/>
            <w:right w:val="none" w:sz="0" w:space="0" w:color="auto"/>
          </w:divBdr>
        </w:div>
        <w:div w:id="1821117349">
          <w:marLeft w:val="480"/>
          <w:marRight w:val="0"/>
          <w:marTop w:val="0"/>
          <w:marBottom w:val="0"/>
          <w:divBdr>
            <w:top w:val="none" w:sz="0" w:space="0" w:color="auto"/>
            <w:left w:val="none" w:sz="0" w:space="0" w:color="auto"/>
            <w:bottom w:val="none" w:sz="0" w:space="0" w:color="auto"/>
            <w:right w:val="none" w:sz="0" w:space="0" w:color="auto"/>
          </w:divBdr>
        </w:div>
        <w:div w:id="1377849784">
          <w:marLeft w:val="480"/>
          <w:marRight w:val="0"/>
          <w:marTop w:val="0"/>
          <w:marBottom w:val="0"/>
          <w:divBdr>
            <w:top w:val="none" w:sz="0" w:space="0" w:color="auto"/>
            <w:left w:val="none" w:sz="0" w:space="0" w:color="auto"/>
            <w:bottom w:val="none" w:sz="0" w:space="0" w:color="auto"/>
            <w:right w:val="none" w:sz="0" w:space="0" w:color="auto"/>
          </w:divBdr>
        </w:div>
        <w:div w:id="708067760">
          <w:marLeft w:val="480"/>
          <w:marRight w:val="0"/>
          <w:marTop w:val="0"/>
          <w:marBottom w:val="0"/>
          <w:divBdr>
            <w:top w:val="none" w:sz="0" w:space="0" w:color="auto"/>
            <w:left w:val="none" w:sz="0" w:space="0" w:color="auto"/>
            <w:bottom w:val="none" w:sz="0" w:space="0" w:color="auto"/>
            <w:right w:val="none" w:sz="0" w:space="0" w:color="auto"/>
          </w:divBdr>
        </w:div>
      </w:divsChild>
    </w:div>
    <w:div w:id="90592953">
      <w:marLeft w:val="480"/>
      <w:marRight w:val="0"/>
      <w:marTop w:val="0"/>
      <w:marBottom w:val="0"/>
      <w:divBdr>
        <w:top w:val="none" w:sz="0" w:space="0" w:color="auto"/>
        <w:left w:val="none" w:sz="0" w:space="0" w:color="auto"/>
        <w:bottom w:val="none" w:sz="0" w:space="0" w:color="auto"/>
        <w:right w:val="none" w:sz="0" w:space="0" w:color="auto"/>
      </w:divBdr>
    </w:div>
    <w:div w:id="92165644">
      <w:bodyDiv w:val="1"/>
      <w:marLeft w:val="0"/>
      <w:marRight w:val="0"/>
      <w:marTop w:val="0"/>
      <w:marBottom w:val="0"/>
      <w:divBdr>
        <w:top w:val="none" w:sz="0" w:space="0" w:color="auto"/>
        <w:left w:val="none" w:sz="0" w:space="0" w:color="auto"/>
        <w:bottom w:val="none" w:sz="0" w:space="0" w:color="auto"/>
        <w:right w:val="none" w:sz="0" w:space="0" w:color="auto"/>
      </w:divBdr>
    </w:div>
    <w:div w:id="92753290">
      <w:bodyDiv w:val="1"/>
      <w:marLeft w:val="0"/>
      <w:marRight w:val="0"/>
      <w:marTop w:val="0"/>
      <w:marBottom w:val="0"/>
      <w:divBdr>
        <w:top w:val="none" w:sz="0" w:space="0" w:color="auto"/>
        <w:left w:val="none" w:sz="0" w:space="0" w:color="auto"/>
        <w:bottom w:val="none" w:sz="0" w:space="0" w:color="auto"/>
        <w:right w:val="none" w:sz="0" w:space="0" w:color="auto"/>
      </w:divBdr>
    </w:div>
    <w:div w:id="93063104">
      <w:marLeft w:val="480"/>
      <w:marRight w:val="0"/>
      <w:marTop w:val="0"/>
      <w:marBottom w:val="0"/>
      <w:divBdr>
        <w:top w:val="none" w:sz="0" w:space="0" w:color="auto"/>
        <w:left w:val="none" w:sz="0" w:space="0" w:color="auto"/>
        <w:bottom w:val="none" w:sz="0" w:space="0" w:color="auto"/>
        <w:right w:val="none" w:sz="0" w:space="0" w:color="auto"/>
      </w:divBdr>
    </w:div>
    <w:div w:id="93212407">
      <w:bodyDiv w:val="1"/>
      <w:marLeft w:val="0"/>
      <w:marRight w:val="0"/>
      <w:marTop w:val="0"/>
      <w:marBottom w:val="0"/>
      <w:divBdr>
        <w:top w:val="none" w:sz="0" w:space="0" w:color="auto"/>
        <w:left w:val="none" w:sz="0" w:space="0" w:color="auto"/>
        <w:bottom w:val="none" w:sz="0" w:space="0" w:color="auto"/>
        <w:right w:val="none" w:sz="0" w:space="0" w:color="auto"/>
      </w:divBdr>
    </w:div>
    <w:div w:id="94057242">
      <w:marLeft w:val="480"/>
      <w:marRight w:val="0"/>
      <w:marTop w:val="0"/>
      <w:marBottom w:val="0"/>
      <w:divBdr>
        <w:top w:val="none" w:sz="0" w:space="0" w:color="auto"/>
        <w:left w:val="none" w:sz="0" w:space="0" w:color="auto"/>
        <w:bottom w:val="none" w:sz="0" w:space="0" w:color="auto"/>
        <w:right w:val="none" w:sz="0" w:space="0" w:color="auto"/>
      </w:divBdr>
    </w:div>
    <w:div w:id="95296085">
      <w:bodyDiv w:val="1"/>
      <w:marLeft w:val="0"/>
      <w:marRight w:val="0"/>
      <w:marTop w:val="0"/>
      <w:marBottom w:val="0"/>
      <w:divBdr>
        <w:top w:val="none" w:sz="0" w:space="0" w:color="auto"/>
        <w:left w:val="none" w:sz="0" w:space="0" w:color="auto"/>
        <w:bottom w:val="none" w:sz="0" w:space="0" w:color="auto"/>
        <w:right w:val="none" w:sz="0" w:space="0" w:color="auto"/>
      </w:divBdr>
      <w:divsChild>
        <w:div w:id="1271157704">
          <w:marLeft w:val="480"/>
          <w:marRight w:val="0"/>
          <w:marTop w:val="0"/>
          <w:marBottom w:val="0"/>
          <w:divBdr>
            <w:top w:val="none" w:sz="0" w:space="0" w:color="auto"/>
            <w:left w:val="none" w:sz="0" w:space="0" w:color="auto"/>
            <w:bottom w:val="none" w:sz="0" w:space="0" w:color="auto"/>
            <w:right w:val="none" w:sz="0" w:space="0" w:color="auto"/>
          </w:divBdr>
        </w:div>
        <w:div w:id="1017537712">
          <w:marLeft w:val="480"/>
          <w:marRight w:val="0"/>
          <w:marTop w:val="0"/>
          <w:marBottom w:val="0"/>
          <w:divBdr>
            <w:top w:val="none" w:sz="0" w:space="0" w:color="auto"/>
            <w:left w:val="none" w:sz="0" w:space="0" w:color="auto"/>
            <w:bottom w:val="none" w:sz="0" w:space="0" w:color="auto"/>
            <w:right w:val="none" w:sz="0" w:space="0" w:color="auto"/>
          </w:divBdr>
        </w:div>
        <w:div w:id="1361667924">
          <w:marLeft w:val="480"/>
          <w:marRight w:val="0"/>
          <w:marTop w:val="0"/>
          <w:marBottom w:val="0"/>
          <w:divBdr>
            <w:top w:val="none" w:sz="0" w:space="0" w:color="auto"/>
            <w:left w:val="none" w:sz="0" w:space="0" w:color="auto"/>
            <w:bottom w:val="none" w:sz="0" w:space="0" w:color="auto"/>
            <w:right w:val="none" w:sz="0" w:space="0" w:color="auto"/>
          </w:divBdr>
        </w:div>
        <w:div w:id="1752191167">
          <w:marLeft w:val="480"/>
          <w:marRight w:val="0"/>
          <w:marTop w:val="0"/>
          <w:marBottom w:val="0"/>
          <w:divBdr>
            <w:top w:val="none" w:sz="0" w:space="0" w:color="auto"/>
            <w:left w:val="none" w:sz="0" w:space="0" w:color="auto"/>
            <w:bottom w:val="none" w:sz="0" w:space="0" w:color="auto"/>
            <w:right w:val="none" w:sz="0" w:space="0" w:color="auto"/>
          </w:divBdr>
        </w:div>
        <w:div w:id="2002810559">
          <w:marLeft w:val="480"/>
          <w:marRight w:val="0"/>
          <w:marTop w:val="0"/>
          <w:marBottom w:val="0"/>
          <w:divBdr>
            <w:top w:val="none" w:sz="0" w:space="0" w:color="auto"/>
            <w:left w:val="none" w:sz="0" w:space="0" w:color="auto"/>
            <w:bottom w:val="none" w:sz="0" w:space="0" w:color="auto"/>
            <w:right w:val="none" w:sz="0" w:space="0" w:color="auto"/>
          </w:divBdr>
        </w:div>
        <w:div w:id="899753494">
          <w:marLeft w:val="480"/>
          <w:marRight w:val="0"/>
          <w:marTop w:val="0"/>
          <w:marBottom w:val="0"/>
          <w:divBdr>
            <w:top w:val="none" w:sz="0" w:space="0" w:color="auto"/>
            <w:left w:val="none" w:sz="0" w:space="0" w:color="auto"/>
            <w:bottom w:val="none" w:sz="0" w:space="0" w:color="auto"/>
            <w:right w:val="none" w:sz="0" w:space="0" w:color="auto"/>
          </w:divBdr>
        </w:div>
        <w:div w:id="696851099">
          <w:marLeft w:val="480"/>
          <w:marRight w:val="0"/>
          <w:marTop w:val="0"/>
          <w:marBottom w:val="0"/>
          <w:divBdr>
            <w:top w:val="none" w:sz="0" w:space="0" w:color="auto"/>
            <w:left w:val="none" w:sz="0" w:space="0" w:color="auto"/>
            <w:bottom w:val="none" w:sz="0" w:space="0" w:color="auto"/>
            <w:right w:val="none" w:sz="0" w:space="0" w:color="auto"/>
          </w:divBdr>
        </w:div>
        <w:div w:id="313991679">
          <w:marLeft w:val="480"/>
          <w:marRight w:val="0"/>
          <w:marTop w:val="0"/>
          <w:marBottom w:val="0"/>
          <w:divBdr>
            <w:top w:val="none" w:sz="0" w:space="0" w:color="auto"/>
            <w:left w:val="none" w:sz="0" w:space="0" w:color="auto"/>
            <w:bottom w:val="none" w:sz="0" w:space="0" w:color="auto"/>
            <w:right w:val="none" w:sz="0" w:space="0" w:color="auto"/>
          </w:divBdr>
        </w:div>
        <w:div w:id="468205680">
          <w:marLeft w:val="480"/>
          <w:marRight w:val="0"/>
          <w:marTop w:val="0"/>
          <w:marBottom w:val="0"/>
          <w:divBdr>
            <w:top w:val="none" w:sz="0" w:space="0" w:color="auto"/>
            <w:left w:val="none" w:sz="0" w:space="0" w:color="auto"/>
            <w:bottom w:val="none" w:sz="0" w:space="0" w:color="auto"/>
            <w:right w:val="none" w:sz="0" w:space="0" w:color="auto"/>
          </w:divBdr>
        </w:div>
        <w:div w:id="1774324372">
          <w:marLeft w:val="480"/>
          <w:marRight w:val="0"/>
          <w:marTop w:val="0"/>
          <w:marBottom w:val="0"/>
          <w:divBdr>
            <w:top w:val="none" w:sz="0" w:space="0" w:color="auto"/>
            <w:left w:val="none" w:sz="0" w:space="0" w:color="auto"/>
            <w:bottom w:val="none" w:sz="0" w:space="0" w:color="auto"/>
            <w:right w:val="none" w:sz="0" w:space="0" w:color="auto"/>
          </w:divBdr>
        </w:div>
        <w:div w:id="42557965">
          <w:marLeft w:val="480"/>
          <w:marRight w:val="0"/>
          <w:marTop w:val="0"/>
          <w:marBottom w:val="0"/>
          <w:divBdr>
            <w:top w:val="none" w:sz="0" w:space="0" w:color="auto"/>
            <w:left w:val="none" w:sz="0" w:space="0" w:color="auto"/>
            <w:bottom w:val="none" w:sz="0" w:space="0" w:color="auto"/>
            <w:right w:val="none" w:sz="0" w:space="0" w:color="auto"/>
          </w:divBdr>
        </w:div>
        <w:div w:id="884606708">
          <w:marLeft w:val="480"/>
          <w:marRight w:val="0"/>
          <w:marTop w:val="0"/>
          <w:marBottom w:val="0"/>
          <w:divBdr>
            <w:top w:val="none" w:sz="0" w:space="0" w:color="auto"/>
            <w:left w:val="none" w:sz="0" w:space="0" w:color="auto"/>
            <w:bottom w:val="none" w:sz="0" w:space="0" w:color="auto"/>
            <w:right w:val="none" w:sz="0" w:space="0" w:color="auto"/>
          </w:divBdr>
        </w:div>
        <w:div w:id="1155487155">
          <w:marLeft w:val="480"/>
          <w:marRight w:val="0"/>
          <w:marTop w:val="0"/>
          <w:marBottom w:val="0"/>
          <w:divBdr>
            <w:top w:val="none" w:sz="0" w:space="0" w:color="auto"/>
            <w:left w:val="none" w:sz="0" w:space="0" w:color="auto"/>
            <w:bottom w:val="none" w:sz="0" w:space="0" w:color="auto"/>
            <w:right w:val="none" w:sz="0" w:space="0" w:color="auto"/>
          </w:divBdr>
        </w:div>
        <w:div w:id="1204097843">
          <w:marLeft w:val="480"/>
          <w:marRight w:val="0"/>
          <w:marTop w:val="0"/>
          <w:marBottom w:val="0"/>
          <w:divBdr>
            <w:top w:val="none" w:sz="0" w:space="0" w:color="auto"/>
            <w:left w:val="none" w:sz="0" w:space="0" w:color="auto"/>
            <w:bottom w:val="none" w:sz="0" w:space="0" w:color="auto"/>
            <w:right w:val="none" w:sz="0" w:space="0" w:color="auto"/>
          </w:divBdr>
        </w:div>
        <w:div w:id="949699170">
          <w:marLeft w:val="480"/>
          <w:marRight w:val="0"/>
          <w:marTop w:val="0"/>
          <w:marBottom w:val="0"/>
          <w:divBdr>
            <w:top w:val="none" w:sz="0" w:space="0" w:color="auto"/>
            <w:left w:val="none" w:sz="0" w:space="0" w:color="auto"/>
            <w:bottom w:val="none" w:sz="0" w:space="0" w:color="auto"/>
            <w:right w:val="none" w:sz="0" w:space="0" w:color="auto"/>
          </w:divBdr>
        </w:div>
        <w:div w:id="1186552107">
          <w:marLeft w:val="480"/>
          <w:marRight w:val="0"/>
          <w:marTop w:val="0"/>
          <w:marBottom w:val="0"/>
          <w:divBdr>
            <w:top w:val="none" w:sz="0" w:space="0" w:color="auto"/>
            <w:left w:val="none" w:sz="0" w:space="0" w:color="auto"/>
            <w:bottom w:val="none" w:sz="0" w:space="0" w:color="auto"/>
            <w:right w:val="none" w:sz="0" w:space="0" w:color="auto"/>
          </w:divBdr>
        </w:div>
        <w:div w:id="1537741811">
          <w:marLeft w:val="480"/>
          <w:marRight w:val="0"/>
          <w:marTop w:val="0"/>
          <w:marBottom w:val="0"/>
          <w:divBdr>
            <w:top w:val="none" w:sz="0" w:space="0" w:color="auto"/>
            <w:left w:val="none" w:sz="0" w:space="0" w:color="auto"/>
            <w:bottom w:val="none" w:sz="0" w:space="0" w:color="auto"/>
            <w:right w:val="none" w:sz="0" w:space="0" w:color="auto"/>
          </w:divBdr>
        </w:div>
        <w:div w:id="1741291560">
          <w:marLeft w:val="480"/>
          <w:marRight w:val="0"/>
          <w:marTop w:val="0"/>
          <w:marBottom w:val="0"/>
          <w:divBdr>
            <w:top w:val="none" w:sz="0" w:space="0" w:color="auto"/>
            <w:left w:val="none" w:sz="0" w:space="0" w:color="auto"/>
            <w:bottom w:val="none" w:sz="0" w:space="0" w:color="auto"/>
            <w:right w:val="none" w:sz="0" w:space="0" w:color="auto"/>
          </w:divBdr>
        </w:div>
        <w:div w:id="1619723405">
          <w:marLeft w:val="480"/>
          <w:marRight w:val="0"/>
          <w:marTop w:val="0"/>
          <w:marBottom w:val="0"/>
          <w:divBdr>
            <w:top w:val="none" w:sz="0" w:space="0" w:color="auto"/>
            <w:left w:val="none" w:sz="0" w:space="0" w:color="auto"/>
            <w:bottom w:val="none" w:sz="0" w:space="0" w:color="auto"/>
            <w:right w:val="none" w:sz="0" w:space="0" w:color="auto"/>
          </w:divBdr>
        </w:div>
        <w:div w:id="62877772">
          <w:marLeft w:val="480"/>
          <w:marRight w:val="0"/>
          <w:marTop w:val="0"/>
          <w:marBottom w:val="0"/>
          <w:divBdr>
            <w:top w:val="none" w:sz="0" w:space="0" w:color="auto"/>
            <w:left w:val="none" w:sz="0" w:space="0" w:color="auto"/>
            <w:bottom w:val="none" w:sz="0" w:space="0" w:color="auto"/>
            <w:right w:val="none" w:sz="0" w:space="0" w:color="auto"/>
          </w:divBdr>
        </w:div>
        <w:div w:id="566917080">
          <w:marLeft w:val="480"/>
          <w:marRight w:val="0"/>
          <w:marTop w:val="0"/>
          <w:marBottom w:val="0"/>
          <w:divBdr>
            <w:top w:val="none" w:sz="0" w:space="0" w:color="auto"/>
            <w:left w:val="none" w:sz="0" w:space="0" w:color="auto"/>
            <w:bottom w:val="none" w:sz="0" w:space="0" w:color="auto"/>
            <w:right w:val="none" w:sz="0" w:space="0" w:color="auto"/>
          </w:divBdr>
        </w:div>
        <w:div w:id="1906331980">
          <w:marLeft w:val="480"/>
          <w:marRight w:val="0"/>
          <w:marTop w:val="0"/>
          <w:marBottom w:val="0"/>
          <w:divBdr>
            <w:top w:val="none" w:sz="0" w:space="0" w:color="auto"/>
            <w:left w:val="none" w:sz="0" w:space="0" w:color="auto"/>
            <w:bottom w:val="none" w:sz="0" w:space="0" w:color="auto"/>
            <w:right w:val="none" w:sz="0" w:space="0" w:color="auto"/>
          </w:divBdr>
        </w:div>
        <w:div w:id="201791936">
          <w:marLeft w:val="480"/>
          <w:marRight w:val="0"/>
          <w:marTop w:val="0"/>
          <w:marBottom w:val="0"/>
          <w:divBdr>
            <w:top w:val="none" w:sz="0" w:space="0" w:color="auto"/>
            <w:left w:val="none" w:sz="0" w:space="0" w:color="auto"/>
            <w:bottom w:val="none" w:sz="0" w:space="0" w:color="auto"/>
            <w:right w:val="none" w:sz="0" w:space="0" w:color="auto"/>
          </w:divBdr>
        </w:div>
        <w:div w:id="983923957">
          <w:marLeft w:val="480"/>
          <w:marRight w:val="0"/>
          <w:marTop w:val="0"/>
          <w:marBottom w:val="0"/>
          <w:divBdr>
            <w:top w:val="none" w:sz="0" w:space="0" w:color="auto"/>
            <w:left w:val="none" w:sz="0" w:space="0" w:color="auto"/>
            <w:bottom w:val="none" w:sz="0" w:space="0" w:color="auto"/>
            <w:right w:val="none" w:sz="0" w:space="0" w:color="auto"/>
          </w:divBdr>
        </w:div>
        <w:div w:id="915432767">
          <w:marLeft w:val="480"/>
          <w:marRight w:val="0"/>
          <w:marTop w:val="0"/>
          <w:marBottom w:val="0"/>
          <w:divBdr>
            <w:top w:val="none" w:sz="0" w:space="0" w:color="auto"/>
            <w:left w:val="none" w:sz="0" w:space="0" w:color="auto"/>
            <w:bottom w:val="none" w:sz="0" w:space="0" w:color="auto"/>
            <w:right w:val="none" w:sz="0" w:space="0" w:color="auto"/>
          </w:divBdr>
        </w:div>
        <w:div w:id="635334130">
          <w:marLeft w:val="480"/>
          <w:marRight w:val="0"/>
          <w:marTop w:val="0"/>
          <w:marBottom w:val="0"/>
          <w:divBdr>
            <w:top w:val="none" w:sz="0" w:space="0" w:color="auto"/>
            <w:left w:val="none" w:sz="0" w:space="0" w:color="auto"/>
            <w:bottom w:val="none" w:sz="0" w:space="0" w:color="auto"/>
            <w:right w:val="none" w:sz="0" w:space="0" w:color="auto"/>
          </w:divBdr>
        </w:div>
        <w:div w:id="1126309690">
          <w:marLeft w:val="480"/>
          <w:marRight w:val="0"/>
          <w:marTop w:val="0"/>
          <w:marBottom w:val="0"/>
          <w:divBdr>
            <w:top w:val="none" w:sz="0" w:space="0" w:color="auto"/>
            <w:left w:val="none" w:sz="0" w:space="0" w:color="auto"/>
            <w:bottom w:val="none" w:sz="0" w:space="0" w:color="auto"/>
            <w:right w:val="none" w:sz="0" w:space="0" w:color="auto"/>
          </w:divBdr>
        </w:div>
        <w:div w:id="582223009">
          <w:marLeft w:val="480"/>
          <w:marRight w:val="0"/>
          <w:marTop w:val="0"/>
          <w:marBottom w:val="0"/>
          <w:divBdr>
            <w:top w:val="none" w:sz="0" w:space="0" w:color="auto"/>
            <w:left w:val="none" w:sz="0" w:space="0" w:color="auto"/>
            <w:bottom w:val="none" w:sz="0" w:space="0" w:color="auto"/>
            <w:right w:val="none" w:sz="0" w:space="0" w:color="auto"/>
          </w:divBdr>
        </w:div>
        <w:div w:id="892811652">
          <w:marLeft w:val="480"/>
          <w:marRight w:val="0"/>
          <w:marTop w:val="0"/>
          <w:marBottom w:val="0"/>
          <w:divBdr>
            <w:top w:val="none" w:sz="0" w:space="0" w:color="auto"/>
            <w:left w:val="none" w:sz="0" w:space="0" w:color="auto"/>
            <w:bottom w:val="none" w:sz="0" w:space="0" w:color="auto"/>
            <w:right w:val="none" w:sz="0" w:space="0" w:color="auto"/>
          </w:divBdr>
        </w:div>
        <w:div w:id="45685370">
          <w:marLeft w:val="480"/>
          <w:marRight w:val="0"/>
          <w:marTop w:val="0"/>
          <w:marBottom w:val="0"/>
          <w:divBdr>
            <w:top w:val="none" w:sz="0" w:space="0" w:color="auto"/>
            <w:left w:val="none" w:sz="0" w:space="0" w:color="auto"/>
            <w:bottom w:val="none" w:sz="0" w:space="0" w:color="auto"/>
            <w:right w:val="none" w:sz="0" w:space="0" w:color="auto"/>
          </w:divBdr>
        </w:div>
        <w:div w:id="541479192">
          <w:marLeft w:val="480"/>
          <w:marRight w:val="0"/>
          <w:marTop w:val="0"/>
          <w:marBottom w:val="0"/>
          <w:divBdr>
            <w:top w:val="none" w:sz="0" w:space="0" w:color="auto"/>
            <w:left w:val="none" w:sz="0" w:space="0" w:color="auto"/>
            <w:bottom w:val="none" w:sz="0" w:space="0" w:color="auto"/>
            <w:right w:val="none" w:sz="0" w:space="0" w:color="auto"/>
          </w:divBdr>
        </w:div>
        <w:div w:id="42142178">
          <w:marLeft w:val="480"/>
          <w:marRight w:val="0"/>
          <w:marTop w:val="0"/>
          <w:marBottom w:val="0"/>
          <w:divBdr>
            <w:top w:val="none" w:sz="0" w:space="0" w:color="auto"/>
            <w:left w:val="none" w:sz="0" w:space="0" w:color="auto"/>
            <w:bottom w:val="none" w:sz="0" w:space="0" w:color="auto"/>
            <w:right w:val="none" w:sz="0" w:space="0" w:color="auto"/>
          </w:divBdr>
        </w:div>
        <w:div w:id="1483815128">
          <w:marLeft w:val="480"/>
          <w:marRight w:val="0"/>
          <w:marTop w:val="0"/>
          <w:marBottom w:val="0"/>
          <w:divBdr>
            <w:top w:val="none" w:sz="0" w:space="0" w:color="auto"/>
            <w:left w:val="none" w:sz="0" w:space="0" w:color="auto"/>
            <w:bottom w:val="none" w:sz="0" w:space="0" w:color="auto"/>
            <w:right w:val="none" w:sz="0" w:space="0" w:color="auto"/>
          </w:divBdr>
        </w:div>
        <w:div w:id="728041094">
          <w:marLeft w:val="480"/>
          <w:marRight w:val="0"/>
          <w:marTop w:val="0"/>
          <w:marBottom w:val="0"/>
          <w:divBdr>
            <w:top w:val="none" w:sz="0" w:space="0" w:color="auto"/>
            <w:left w:val="none" w:sz="0" w:space="0" w:color="auto"/>
            <w:bottom w:val="none" w:sz="0" w:space="0" w:color="auto"/>
            <w:right w:val="none" w:sz="0" w:space="0" w:color="auto"/>
          </w:divBdr>
        </w:div>
        <w:div w:id="533351735">
          <w:marLeft w:val="480"/>
          <w:marRight w:val="0"/>
          <w:marTop w:val="0"/>
          <w:marBottom w:val="0"/>
          <w:divBdr>
            <w:top w:val="none" w:sz="0" w:space="0" w:color="auto"/>
            <w:left w:val="none" w:sz="0" w:space="0" w:color="auto"/>
            <w:bottom w:val="none" w:sz="0" w:space="0" w:color="auto"/>
            <w:right w:val="none" w:sz="0" w:space="0" w:color="auto"/>
          </w:divBdr>
        </w:div>
        <w:div w:id="1007051949">
          <w:marLeft w:val="480"/>
          <w:marRight w:val="0"/>
          <w:marTop w:val="0"/>
          <w:marBottom w:val="0"/>
          <w:divBdr>
            <w:top w:val="none" w:sz="0" w:space="0" w:color="auto"/>
            <w:left w:val="none" w:sz="0" w:space="0" w:color="auto"/>
            <w:bottom w:val="none" w:sz="0" w:space="0" w:color="auto"/>
            <w:right w:val="none" w:sz="0" w:space="0" w:color="auto"/>
          </w:divBdr>
        </w:div>
      </w:divsChild>
    </w:div>
    <w:div w:id="95949862">
      <w:bodyDiv w:val="1"/>
      <w:marLeft w:val="0"/>
      <w:marRight w:val="0"/>
      <w:marTop w:val="0"/>
      <w:marBottom w:val="0"/>
      <w:divBdr>
        <w:top w:val="none" w:sz="0" w:space="0" w:color="auto"/>
        <w:left w:val="none" w:sz="0" w:space="0" w:color="auto"/>
        <w:bottom w:val="none" w:sz="0" w:space="0" w:color="auto"/>
        <w:right w:val="none" w:sz="0" w:space="0" w:color="auto"/>
      </w:divBdr>
    </w:div>
    <w:div w:id="96827471">
      <w:bodyDiv w:val="1"/>
      <w:marLeft w:val="0"/>
      <w:marRight w:val="0"/>
      <w:marTop w:val="0"/>
      <w:marBottom w:val="0"/>
      <w:divBdr>
        <w:top w:val="none" w:sz="0" w:space="0" w:color="auto"/>
        <w:left w:val="none" w:sz="0" w:space="0" w:color="auto"/>
        <w:bottom w:val="none" w:sz="0" w:space="0" w:color="auto"/>
        <w:right w:val="none" w:sz="0" w:space="0" w:color="auto"/>
      </w:divBdr>
    </w:div>
    <w:div w:id="97259026">
      <w:bodyDiv w:val="1"/>
      <w:marLeft w:val="0"/>
      <w:marRight w:val="0"/>
      <w:marTop w:val="0"/>
      <w:marBottom w:val="0"/>
      <w:divBdr>
        <w:top w:val="none" w:sz="0" w:space="0" w:color="auto"/>
        <w:left w:val="none" w:sz="0" w:space="0" w:color="auto"/>
        <w:bottom w:val="none" w:sz="0" w:space="0" w:color="auto"/>
        <w:right w:val="none" w:sz="0" w:space="0" w:color="auto"/>
      </w:divBdr>
    </w:div>
    <w:div w:id="98067234">
      <w:bodyDiv w:val="1"/>
      <w:marLeft w:val="0"/>
      <w:marRight w:val="0"/>
      <w:marTop w:val="0"/>
      <w:marBottom w:val="0"/>
      <w:divBdr>
        <w:top w:val="none" w:sz="0" w:space="0" w:color="auto"/>
        <w:left w:val="none" w:sz="0" w:space="0" w:color="auto"/>
        <w:bottom w:val="none" w:sz="0" w:space="0" w:color="auto"/>
        <w:right w:val="none" w:sz="0" w:space="0" w:color="auto"/>
      </w:divBdr>
    </w:div>
    <w:div w:id="99840264">
      <w:marLeft w:val="480"/>
      <w:marRight w:val="0"/>
      <w:marTop w:val="0"/>
      <w:marBottom w:val="0"/>
      <w:divBdr>
        <w:top w:val="none" w:sz="0" w:space="0" w:color="auto"/>
        <w:left w:val="none" w:sz="0" w:space="0" w:color="auto"/>
        <w:bottom w:val="none" w:sz="0" w:space="0" w:color="auto"/>
        <w:right w:val="none" w:sz="0" w:space="0" w:color="auto"/>
      </w:divBdr>
    </w:div>
    <w:div w:id="100878366">
      <w:bodyDiv w:val="1"/>
      <w:marLeft w:val="0"/>
      <w:marRight w:val="0"/>
      <w:marTop w:val="0"/>
      <w:marBottom w:val="0"/>
      <w:divBdr>
        <w:top w:val="none" w:sz="0" w:space="0" w:color="auto"/>
        <w:left w:val="none" w:sz="0" w:space="0" w:color="auto"/>
        <w:bottom w:val="none" w:sz="0" w:space="0" w:color="auto"/>
        <w:right w:val="none" w:sz="0" w:space="0" w:color="auto"/>
      </w:divBdr>
    </w:div>
    <w:div w:id="101075670">
      <w:bodyDiv w:val="1"/>
      <w:marLeft w:val="0"/>
      <w:marRight w:val="0"/>
      <w:marTop w:val="0"/>
      <w:marBottom w:val="0"/>
      <w:divBdr>
        <w:top w:val="none" w:sz="0" w:space="0" w:color="auto"/>
        <w:left w:val="none" w:sz="0" w:space="0" w:color="auto"/>
        <w:bottom w:val="none" w:sz="0" w:space="0" w:color="auto"/>
        <w:right w:val="none" w:sz="0" w:space="0" w:color="auto"/>
      </w:divBdr>
    </w:div>
    <w:div w:id="101607988">
      <w:bodyDiv w:val="1"/>
      <w:marLeft w:val="0"/>
      <w:marRight w:val="0"/>
      <w:marTop w:val="0"/>
      <w:marBottom w:val="0"/>
      <w:divBdr>
        <w:top w:val="none" w:sz="0" w:space="0" w:color="auto"/>
        <w:left w:val="none" w:sz="0" w:space="0" w:color="auto"/>
        <w:bottom w:val="none" w:sz="0" w:space="0" w:color="auto"/>
        <w:right w:val="none" w:sz="0" w:space="0" w:color="auto"/>
      </w:divBdr>
    </w:div>
    <w:div w:id="102464374">
      <w:bodyDiv w:val="1"/>
      <w:marLeft w:val="0"/>
      <w:marRight w:val="0"/>
      <w:marTop w:val="0"/>
      <w:marBottom w:val="0"/>
      <w:divBdr>
        <w:top w:val="none" w:sz="0" w:space="0" w:color="auto"/>
        <w:left w:val="none" w:sz="0" w:space="0" w:color="auto"/>
        <w:bottom w:val="none" w:sz="0" w:space="0" w:color="auto"/>
        <w:right w:val="none" w:sz="0" w:space="0" w:color="auto"/>
      </w:divBdr>
    </w:div>
    <w:div w:id="102918634">
      <w:bodyDiv w:val="1"/>
      <w:marLeft w:val="0"/>
      <w:marRight w:val="0"/>
      <w:marTop w:val="0"/>
      <w:marBottom w:val="0"/>
      <w:divBdr>
        <w:top w:val="none" w:sz="0" w:space="0" w:color="auto"/>
        <w:left w:val="none" w:sz="0" w:space="0" w:color="auto"/>
        <w:bottom w:val="none" w:sz="0" w:space="0" w:color="auto"/>
        <w:right w:val="none" w:sz="0" w:space="0" w:color="auto"/>
      </w:divBdr>
    </w:div>
    <w:div w:id="103774077">
      <w:bodyDiv w:val="1"/>
      <w:marLeft w:val="0"/>
      <w:marRight w:val="0"/>
      <w:marTop w:val="0"/>
      <w:marBottom w:val="0"/>
      <w:divBdr>
        <w:top w:val="none" w:sz="0" w:space="0" w:color="auto"/>
        <w:left w:val="none" w:sz="0" w:space="0" w:color="auto"/>
        <w:bottom w:val="none" w:sz="0" w:space="0" w:color="auto"/>
        <w:right w:val="none" w:sz="0" w:space="0" w:color="auto"/>
      </w:divBdr>
    </w:div>
    <w:div w:id="104354300">
      <w:bodyDiv w:val="1"/>
      <w:marLeft w:val="0"/>
      <w:marRight w:val="0"/>
      <w:marTop w:val="0"/>
      <w:marBottom w:val="0"/>
      <w:divBdr>
        <w:top w:val="none" w:sz="0" w:space="0" w:color="auto"/>
        <w:left w:val="none" w:sz="0" w:space="0" w:color="auto"/>
        <w:bottom w:val="none" w:sz="0" w:space="0" w:color="auto"/>
        <w:right w:val="none" w:sz="0" w:space="0" w:color="auto"/>
      </w:divBdr>
    </w:div>
    <w:div w:id="105857490">
      <w:marLeft w:val="480"/>
      <w:marRight w:val="0"/>
      <w:marTop w:val="0"/>
      <w:marBottom w:val="0"/>
      <w:divBdr>
        <w:top w:val="none" w:sz="0" w:space="0" w:color="auto"/>
        <w:left w:val="none" w:sz="0" w:space="0" w:color="auto"/>
        <w:bottom w:val="none" w:sz="0" w:space="0" w:color="auto"/>
        <w:right w:val="none" w:sz="0" w:space="0" w:color="auto"/>
      </w:divBdr>
    </w:div>
    <w:div w:id="106387376">
      <w:marLeft w:val="480"/>
      <w:marRight w:val="0"/>
      <w:marTop w:val="0"/>
      <w:marBottom w:val="0"/>
      <w:divBdr>
        <w:top w:val="none" w:sz="0" w:space="0" w:color="auto"/>
        <w:left w:val="none" w:sz="0" w:space="0" w:color="auto"/>
        <w:bottom w:val="none" w:sz="0" w:space="0" w:color="auto"/>
        <w:right w:val="none" w:sz="0" w:space="0" w:color="auto"/>
      </w:divBdr>
    </w:div>
    <w:div w:id="107047234">
      <w:bodyDiv w:val="1"/>
      <w:marLeft w:val="0"/>
      <w:marRight w:val="0"/>
      <w:marTop w:val="0"/>
      <w:marBottom w:val="0"/>
      <w:divBdr>
        <w:top w:val="none" w:sz="0" w:space="0" w:color="auto"/>
        <w:left w:val="none" w:sz="0" w:space="0" w:color="auto"/>
        <w:bottom w:val="none" w:sz="0" w:space="0" w:color="auto"/>
        <w:right w:val="none" w:sz="0" w:space="0" w:color="auto"/>
      </w:divBdr>
    </w:div>
    <w:div w:id="107552224">
      <w:bodyDiv w:val="1"/>
      <w:marLeft w:val="0"/>
      <w:marRight w:val="0"/>
      <w:marTop w:val="0"/>
      <w:marBottom w:val="0"/>
      <w:divBdr>
        <w:top w:val="none" w:sz="0" w:space="0" w:color="auto"/>
        <w:left w:val="none" w:sz="0" w:space="0" w:color="auto"/>
        <w:bottom w:val="none" w:sz="0" w:space="0" w:color="auto"/>
        <w:right w:val="none" w:sz="0" w:space="0" w:color="auto"/>
      </w:divBdr>
    </w:div>
    <w:div w:id="108554718">
      <w:bodyDiv w:val="1"/>
      <w:marLeft w:val="0"/>
      <w:marRight w:val="0"/>
      <w:marTop w:val="0"/>
      <w:marBottom w:val="0"/>
      <w:divBdr>
        <w:top w:val="none" w:sz="0" w:space="0" w:color="auto"/>
        <w:left w:val="none" w:sz="0" w:space="0" w:color="auto"/>
        <w:bottom w:val="none" w:sz="0" w:space="0" w:color="auto"/>
        <w:right w:val="none" w:sz="0" w:space="0" w:color="auto"/>
      </w:divBdr>
    </w:div>
    <w:div w:id="109052388">
      <w:bodyDiv w:val="1"/>
      <w:marLeft w:val="0"/>
      <w:marRight w:val="0"/>
      <w:marTop w:val="0"/>
      <w:marBottom w:val="0"/>
      <w:divBdr>
        <w:top w:val="none" w:sz="0" w:space="0" w:color="auto"/>
        <w:left w:val="none" w:sz="0" w:space="0" w:color="auto"/>
        <w:bottom w:val="none" w:sz="0" w:space="0" w:color="auto"/>
        <w:right w:val="none" w:sz="0" w:space="0" w:color="auto"/>
      </w:divBdr>
    </w:div>
    <w:div w:id="109711600">
      <w:bodyDiv w:val="1"/>
      <w:marLeft w:val="0"/>
      <w:marRight w:val="0"/>
      <w:marTop w:val="0"/>
      <w:marBottom w:val="0"/>
      <w:divBdr>
        <w:top w:val="none" w:sz="0" w:space="0" w:color="auto"/>
        <w:left w:val="none" w:sz="0" w:space="0" w:color="auto"/>
        <w:bottom w:val="none" w:sz="0" w:space="0" w:color="auto"/>
        <w:right w:val="none" w:sz="0" w:space="0" w:color="auto"/>
      </w:divBdr>
    </w:div>
    <w:div w:id="110055684">
      <w:bodyDiv w:val="1"/>
      <w:marLeft w:val="0"/>
      <w:marRight w:val="0"/>
      <w:marTop w:val="0"/>
      <w:marBottom w:val="0"/>
      <w:divBdr>
        <w:top w:val="none" w:sz="0" w:space="0" w:color="auto"/>
        <w:left w:val="none" w:sz="0" w:space="0" w:color="auto"/>
        <w:bottom w:val="none" w:sz="0" w:space="0" w:color="auto"/>
        <w:right w:val="none" w:sz="0" w:space="0" w:color="auto"/>
      </w:divBdr>
    </w:div>
    <w:div w:id="110705597">
      <w:bodyDiv w:val="1"/>
      <w:marLeft w:val="0"/>
      <w:marRight w:val="0"/>
      <w:marTop w:val="0"/>
      <w:marBottom w:val="0"/>
      <w:divBdr>
        <w:top w:val="none" w:sz="0" w:space="0" w:color="auto"/>
        <w:left w:val="none" w:sz="0" w:space="0" w:color="auto"/>
        <w:bottom w:val="none" w:sz="0" w:space="0" w:color="auto"/>
        <w:right w:val="none" w:sz="0" w:space="0" w:color="auto"/>
      </w:divBdr>
      <w:divsChild>
        <w:div w:id="812794973">
          <w:marLeft w:val="480"/>
          <w:marRight w:val="0"/>
          <w:marTop w:val="0"/>
          <w:marBottom w:val="0"/>
          <w:divBdr>
            <w:top w:val="none" w:sz="0" w:space="0" w:color="auto"/>
            <w:left w:val="none" w:sz="0" w:space="0" w:color="auto"/>
            <w:bottom w:val="none" w:sz="0" w:space="0" w:color="auto"/>
            <w:right w:val="none" w:sz="0" w:space="0" w:color="auto"/>
          </w:divBdr>
        </w:div>
        <w:div w:id="1692760414">
          <w:marLeft w:val="480"/>
          <w:marRight w:val="0"/>
          <w:marTop w:val="0"/>
          <w:marBottom w:val="0"/>
          <w:divBdr>
            <w:top w:val="none" w:sz="0" w:space="0" w:color="auto"/>
            <w:left w:val="none" w:sz="0" w:space="0" w:color="auto"/>
            <w:bottom w:val="none" w:sz="0" w:space="0" w:color="auto"/>
            <w:right w:val="none" w:sz="0" w:space="0" w:color="auto"/>
          </w:divBdr>
        </w:div>
        <w:div w:id="526060298">
          <w:marLeft w:val="480"/>
          <w:marRight w:val="0"/>
          <w:marTop w:val="0"/>
          <w:marBottom w:val="0"/>
          <w:divBdr>
            <w:top w:val="none" w:sz="0" w:space="0" w:color="auto"/>
            <w:left w:val="none" w:sz="0" w:space="0" w:color="auto"/>
            <w:bottom w:val="none" w:sz="0" w:space="0" w:color="auto"/>
            <w:right w:val="none" w:sz="0" w:space="0" w:color="auto"/>
          </w:divBdr>
        </w:div>
        <w:div w:id="1647078329">
          <w:marLeft w:val="480"/>
          <w:marRight w:val="0"/>
          <w:marTop w:val="0"/>
          <w:marBottom w:val="0"/>
          <w:divBdr>
            <w:top w:val="none" w:sz="0" w:space="0" w:color="auto"/>
            <w:left w:val="none" w:sz="0" w:space="0" w:color="auto"/>
            <w:bottom w:val="none" w:sz="0" w:space="0" w:color="auto"/>
            <w:right w:val="none" w:sz="0" w:space="0" w:color="auto"/>
          </w:divBdr>
        </w:div>
        <w:div w:id="1550872806">
          <w:marLeft w:val="480"/>
          <w:marRight w:val="0"/>
          <w:marTop w:val="0"/>
          <w:marBottom w:val="0"/>
          <w:divBdr>
            <w:top w:val="none" w:sz="0" w:space="0" w:color="auto"/>
            <w:left w:val="none" w:sz="0" w:space="0" w:color="auto"/>
            <w:bottom w:val="none" w:sz="0" w:space="0" w:color="auto"/>
            <w:right w:val="none" w:sz="0" w:space="0" w:color="auto"/>
          </w:divBdr>
        </w:div>
        <w:div w:id="2100518716">
          <w:marLeft w:val="480"/>
          <w:marRight w:val="0"/>
          <w:marTop w:val="0"/>
          <w:marBottom w:val="0"/>
          <w:divBdr>
            <w:top w:val="none" w:sz="0" w:space="0" w:color="auto"/>
            <w:left w:val="none" w:sz="0" w:space="0" w:color="auto"/>
            <w:bottom w:val="none" w:sz="0" w:space="0" w:color="auto"/>
            <w:right w:val="none" w:sz="0" w:space="0" w:color="auto"/>
          </w:divBdr>
        </w:div>
        <w:div w:id="192232825">
          <w:marLeft w:val="480"/>
          <w:marRight w:val="0"/>
          <w:marTop w:val="0"/>
          <w:marBottom w:val="0"/>
          <w:divBdr>
            <w:top w:val="none" w:sz="0" w:space="0" w:color="auto"/>
            <w:left w:val="none" w:sz="0" w:space="0" w:color="auto"/>
            <w:bottom w:val="none" w:sz="0" w:space="0" w:color="auto"/>
            <w:right w:val="none" w:sz="0" w:space="0" w:color="auto"/>
          </w:divBdr>
        </w:div>
        <w:div w:id="875852940">
          <w:marLeft w:val="480"/>
          <w:marRight w:val="0"/>
          <w:marTop w:val="0"/>
          <w:marBottom w:val="0"/>
          <w:divBdr>
            <w:top w:val="none" w:sz="0" w:space="0" w:color="auto"/>
            <w:left w:val="none" w:sz="0" w:space="0" w:color="auto"/>
            <w:bottom w:val="none" w:sz="0" w:space="0" w:color="auto"/>
            <w:right w:val="none" w:sz="0" w:space="0" w:color="auto"/>
          </w:divBdr>
        </w:div>
        <w:div w:id="762998053">
          <w:marLeft w:val="480"/>
          <w:marRight w:val="0"/>
          <w:marTop w:val="0"/>
          <w:marBottom w:val="0"/>
          <w:divBdr>
            <w:top w:val="none" w:sz="0" w:space="0" w:color="auto"/>
            <w:left w:val="none" w:sz="0" w:space="0" w:color="auto"/>
            <w:bottom w:val="none" w:sz="0" w:space="0" w:color="auto"/>
            <w:right w:val="none" w:sz="0" w:space="0" w:color="auto"/>
          </w:divBdr>
        </w:div>
        <w:div w:id="797407561">
          <w:marLeft w:val="480"/>
          <w:marRight w:val="0"/>
          <w:marTop w:val="0"/>
          <w:marBottom w:val="0"/>
          <w:divBdr>
            <w:top w:val="none" w:sz="0" w:space="0" w:color="auto"/>
            <w:left w:val="none" w:sz="0" w:space="0" w:color="auto"/>
            <w:bottom w:val="none" w:sz="0" w:space="0" w:color="auto"/>
            <w:right w:val="none" w:sz="0" w:space="0" w:color="auto"/>
          </w:divBdr>
        </w:div>
        <w:div w:id="218323969">
          <w:marLeft w:val="480"/>
          <w:marRight w:val="0"/>
          <w:marTop w:val="0"/>
          <w:marBottom w:val="0"/>
          <w:divBdr>
            <w:top w:val="none" w:sz="0" w:space="0" w:color="auto"/>
            <w:left w:val="none" w:sz="0" w:space="0" w:color="auto"/>
            <w:bottom w:val="none" w:sz="0" w:space="0" w:color="auto"/>
            <w:right w:val="none" w:sz="0" w:space="0" w:color="auto"/>
          </w:divBdr>
        </w:div>
        <w:div w:id="630063189">
          <w:marLeft w:val="480"/>
          <w:marRight w:val="0"/>
          <w:marTop w:val="0"/>
          <w:marBottom w:val="0"/>
          <w:divBdr>
            <w:top w:val="none" w:sz="0" w:space="0" w:color="auto"/>
            <w:left w:val="none" w:sz="0" w:space="0" w:color="auto"/>
            <w:bottom w:val="none" w:sz="0" w:space="0" w:color="auto"/>
            <w:right w:val="none" w:sz="0" w:space="0" w:color="auto"/>
          </w:divBdr>
        </w:div>
        <w:div w:id="490756237">
          <w:marLeft w:val="480"/>
          <w:marRight w:val="0"/>
          <w:marTop w:val="0"/>
          <w:marBottom w:val="0"/>
          <w:divBdr>
            <w:top w:val="none" w:sz="0" w:space="0" w:color="auto"/>
            <w:left w:val="none" w:sz="0" w:space="0" w:color="auto"/>
            <w:bottom w:val="none" w:sz="0" w:space="0" w:color="auto"/>
            <w:right w:val="none" w:sz="0" w:space="0" w:color="auto"/>
          </w:divBdr>
        </w:div>
      </w:divsChild>
    </w:div>
    <w:div w:id="111095411">
      <w:bodyDiv w:val="1"/>
      <w:marLeft w:val="0"/>
      <w:marRight w:val="0"/>
      <w:marTop w:val="0"/>
      <w:marBottom w:val="0"/>
      <w:divBdr>
        <w:top w:val="none" w:sz="0" w:space="0" w:color="auto"/>
        <w:left w:val="none" w:sz="0" w:space="0" w:color="auto"/>
        <w:bottom w:val="none" w:sz="0" w:space="0" w:color="auto"/>
        <w:right w:val="none" w:sz="0" w:space="0" w:color="auto"/>
      </w:divBdr>
    </w:div>
    <w:div w:id="111172079">
      <w:bodyDiv w:val="1"/>
      <w:marLeft w:val="0"/>
      <w:marRight w:val="0"/>
      <w:marTop w:val="0"/>
      <w:marBottom w:val="0"/>
      <w:divBdr>
        <w:top w:val="none" w:sz="0" w:space="0" w:color="auto"/>
        <w:left w:val="none" w:sz="0" w:space="0" w:color="auto"/>
        <w:bottom w:val="none" w:sz="0" w:space="0" w:color="auto"/>
        <w:right w:val="none" w:sz="0" w:space="0" w:color="auto"/>
      </w:divBdr>
    </w:div>
    <w:div w:id="111288867">
      <w:marLeft w:val="480"/>
      <w:marRight w:val="0"/>
      <w:marTop w:val="0"/>
      <w:marBottom w:val="0"/>
      <w:divBdr>
        <w:top w:val="none" w:sz="0" w:space="0" w:color="auto"/>
        <w:left w:val="none" w:sz="0" w:space="0" w:color="auto"/>
        <w:bottom w:val="none" w:sz="0" w:space="0" w:color="auto"/>
        <w:right w:val="none" w:sz="0" w:space="0" w:color="auto"/>
      </w:divBdr>
    </w:div>
    <w:div w:id="111826497">
      <w:bodyDiv w:val="1"/>
      <w:marLeft w:val="0"/>
      <w:marRight w:val="0"/>
      <w:marTop w:val="0"/>
      <w:marBottom w:val="0"/>
      <w:divBdr>
        <w:top w:val="none" w:sz="0" w:space="0" w:color="auto"/>
        <w:left w:val="none" w:sz="0" w:space="0" w:color="auto"/>
        <w:bottom w:val="none" w:sz="0" w:space="0" w:color="auto"/>
        <w:right w:val="none" w:sz="0" w:space="0" w:color="auto"/>
      </w:divBdr>
      <w:divsChild>
        <w:div w:id="732200700">
          <w:marLeft w:val="480"/>
          <w:marRight w:val="0"/>
          <w:marTop w:val="0"/>
          <w:marBottom w:val="0"/>
          <w:divBdr>
            <w:top w:val="none" w:sz="0" w:space="0" w:color="auto"/>
            <w:left w:val="none" w:sz="0" w:space="0" w:color="auto"/>
            <w:bottom w:val="none" w:sz="0" w:space="0" w:color="auto"/>
            <w:right w:val="none" w:sz="0" w:space="0" w:color="auto"/>
          </w:divBdr>
        </w:div>
        <w:div w:id="1395544045">
          <w:marLeft w:val="480"/>
          <w:marRight w:val="0"/>
          <w:marTop w:val="0"/>
          <w:marBottom w:val="0"/>
          <w:divBdr>
            <w:top w:val="none" w:sz="0" w:space="0" w:color="auto"/>
            <w:left w:val="none" w:sz="0" w:space="0" w:color="auto"/>
            <w:bottom w:val="none" w:sz="0" w:space="0" w:color="auto"/>
            <w:right w:val="none" w:sz="0" w:space="0" w:color="auto"/>
          </w:divBdr>
        </w:div>
        <w:div w:id="583078116">
          <w:marLeft w:val="480"/>
          <w:marRight w:val="0"/>
          <w:marTop w:val="0"/>
          <w:marBottom w:val="0"/>
          <w:divBdr>
            <w:top w:val="none" w:sz="0" w:space="0" w:color="auto"/>
            <w:left w:val="none" w:sz="0" w:space="0" w:color="auto"/>
            <w:bottom w:val="none" w:sz="0" w:space="0" w:color="auto"/>
            <w:right w:val="none" w:sz="0" w:space="0" w:color="auto"/>
          </w:divBdr>
        </w:div>
        <w:div w:id="1710759065">
          <w:marLeft w:val="480"/>
          <w:marRight w:val="0"/>
          <w:marTop w:val="0"/>
          <w:marBottom w:val="0"/>
          <w:divBdr>
            <w:top w:val="none" w:sz="0" w:space="0" w:color="auto"/>
            <w:left w:val="none" w:sz="0" w:space="0" w:color="auto"/>
            <w:bottom w:val="none" w:sz="0" w:space="0" w:color="auto"/>
            <w:right w:val="none" w:sz="0" w:space="0" w:color="auto"/>
          </w:divBdr>
        </w:div>
        <w:div w:id="146360028">
          <w:marLeft w:val="480"/>
          <w:marRight w:val="0"/>
          <w:marTop w:val="0"/>
          <w:marBottom w:val="0"/>
          <w:divBdr>
            <w:top w:val="none" w:sz="0" w:space="0" w:color="auto"/>
            <w:left w:val="none" w:sz="0" w:space="0" w:color="auto"/>
            <w:bottom w:val="none" w:sz="0" w:space="0" w:color="auto"/>
            <w:right w:val="none" w:sz="0" w:space="0" w:color="auto"/>
          </w:divBdr>
        </w:div>
        <w:div w:id="2062091063">
          <w:marLeft w:val="480"/>
          <w:marRight w:val="0"/>
          <w:marTop w:val="0"/>
          <w:marBottom w:val="0"/>
          <w:divBdr>
            <w:top w:val="none" w:sz="0" w:space="0" w:color="auto"/>
            <w:left w:val="none" w:sz="0" w:space="0" w:color="auto"/>
            <w:bottom w:val="none" w:sz="0" w:space="0" w:color="auto"/>
            <w:right w:val="none" w:sz="0" w:space="0" w:color="auto"/>
          </w:divBdr>
        </w:div>
        <w:div w:id="1658656134">
          <w:marLeft w:val="480"/>
          <w:marRight w:val="0"/>
          <w:marTop w:val="0"/>
          <w:marBottom w:val="0"/>
          <w:divBdr>
            <w:top w:val="none" w:sz="0" w:space="0" w:color="auto"/>
            <w:left w:val="none" w:sz="0" w:space="0" w:color="auto"/>
            <w:bottom w:val="none" w:sz="0" w:space="0" w:color="auto"/>
            <w:right w:val="none" w:sz="0" w:space="0" w:color="auto"/>
          </w:divBdr>
        </w:div>
        <w:div w:id="1319723473">
          <w:marLeft w:val="480"/>
          <w:marRight w:val="0"/>
          <w:marTop w:val="0"/>
          <w:marBottom w:val="0"/>
          <w:divBdr>
            <w:top w:val="none" w:sz="0" w:space="0" w:color="auto"/>
            <w:left w:val="none" w:sz="0" w:space="0" w:color="auto"/>
            <w:bottom w:val="none" w:sz="0" w:space="0" w:color="auto"/>
            <w:right w:val="none" w:sz="0" w:space="0" w:color="auto"/>
          </w:divBdr>
        </w:div>
        <w:div w:id="1373532256">
          <w:marLeft w:val="480"/>
          <w:marRight w:val="0"/>
          <w:marTop w:val="0"/>
          <w:marBottom w:val="0"/>
          <w:divBdr>
            <w:top w:val="none" w:sz="0" w:space="0" w:color="auto"/>
            <w:left w:val="none" w:sz="0" w:space="0" w:color="auto"/>
            <w:bottom w:val="none" w:sz="0" w:space="0" w:color="auto"/>
            <w:right w:val="none" w:sz="0" w:space="0" w:color="auto"/>
          </w:divBdr>
        </w:div>
        <w:div w:id="2032955550">
          <w:marLeft w:val="480"/>
          <w:marRight w:val="0"/>
          <w:marTop w:val="0"/>
          <w:marBottom w:val="0"/>
          <w:divBdr>
            <w:top w:val="none" w:sz="0" w:space="0" w:color="auto"/>
            <w:left w:val="none" w:sz="0" w:space="0" w:color="auto"/>
            <w:bottom w:val="none" w:sz="0" w:space="0" w:color="auto"/>
            <w:right w:val="none" w:sz="0" w:space="0" w:color="auto"/>
          </w:divBdr>
        </w:div>
        <w:div w:id="129594412">
          <w:marLeft w:val="480"/>
          <w:marRight w:val="0"/>
          <w:marTop w:val="0"/>
          <w:marBottom w:val="0"/>
          <w:divBdr>
            <w:top w:val="none" w:sz="0" w:space="0" w:color="auto"/>
            <w:left w:val="none" w:sz="0" w:space="0" w:color="auto"/>
            <w:bottom w:val="none" w:sz="0" w:space="0" w:color="auto"/>
            <w:right w:val="none" w:sz="0" w:space="0" w:color="auto"/>
          </w:divBdr>
        </w:div>
        <w:div w:id="1427574804">
          <w:marLeft w:val="480"/>
          <w:marRight w:val="0"/>
          <w:marTop w:val="0"/>
          <w:marBottom w:val="0"/>
          <w:divBdr>
            <w:top w:val="none" w:sz="0" w:space="0" w:color="auto"/>
            <w:left w:val="none" w:sz="0" w:space="0" w:color="auto"/>
            <w:bottom w:val="none" w:sz="0" w:space="0" w:color="auto"/>
            <w:right w:val="none" w:sz="0" w:space="0" w:color="auto"/>
          </w:divBdr>
        </w:div>
        <w:div w:id="1268350342">
          <w:marLeft w:val="480"/>
          <w:marRight w:val="0"/>
          <w:marTop w:val="0"/>
          <w:marBottom w:val="0"/>
          <w:divBdr>
            <w:top w:val="none" w:sz="0" w:space="0" w:color="auto"/>
            <w:left w:val="none" w:sz="0" w:space="0" w:color="auto"/>
            <w:bottom w:val="none" w:sz="0" w:space="0" w:color="auto"/>
            <w:right w:val="none" w:sz="0" w:space="0" w:color="auto"/>
          </w:divBdr>
        </w:div>
        <w:div w:id="1307469778">
          <w:marLeft w:val="480"/>
          <w:marRight w:val="0"/>
          <w:marTop w:val="0"/>
          <w:marBottom w:val="0"/>
          <w:divBdr>
            <w:top w:val="none" w:sz="0" w:space="0" w:color="auto"/>
            <w:left w:val="none" w:sz="0" w:space="0" w:color="auto"/>
            <w:bottom w:val="none" w:sz="0" w:space="0" w:color="auto"/>
            <w:right w:val="none" w:sz="0" w:space="0" w:color="auto"/>
          </w:divBdr>
        </w:div>
        <w:div w:id="908924089">
          <w:marLeft w:val="480"/>
          <w:marRight w:val="0"/>
          <w:marTop w:val="0"/>
          <w:marBottom w:val="0"/>
          <w:divBdr>
            <w:top w:val="none" w:sz="0" w:space="0" w:color="auto"/>
            <w:left w:val="none" w:sz="0" w:space="0" w:color="auto"/>
            <w:bottom w:val="none" w:sz="0" w:space="0" w:color="auto"/>
            <w:right w:val="none" w:sz="0" w:space="0" w:color="auto"/>
          </w:divBdr>
        </w:div>
        <w:div w:id="256135379">
          <w:marLeft w:val="480"/>
          <w:marRight w:val="0"/>
          <w:marTop w:val="0"/>
          <w:marBottom w:val="0"/>
          <w:divBdr>
            <w:top w:val="none" w:sz="0" w:space="0" w:color="auto"/>
            <w:left w:val="none" w:sz="0" w:space="0" w:color="auto"/>
            <w:bottom w:val="none" w:sz="0" w:space="0" w:color="auto"/>
            <w:right w:val="none" w:sz="0" w:space="0" w:color="auto"/>
          </w:divBdr>
        </w:div>
        <w:div w:id="67503285">
          <w:marLeft w:val="480"/>
          <w:marRight w:val="0"/>
          <w:marTop w:val="0"/>
          <w:marBottom w:val="0"/>
          <w:divBdr>
            <w:top w:val="none" w:sz="0" w:space="0" w:color="auto"/>
            <w:left w:val="none" w:sz="0" w:space="0" w:color="auto"/>
            <w:bottom w:val="none" w:sz="0" w:space="0" w:color="auto"/>
            <w:right w:val="none" w:sz="0" w:space="0" w:color="auto"/>
          </w:divBdr>
        </w:div>
        <w:div w:id="1423600210">
          <w:marLeft w:val="480"/>
          <w:marRight w:val="0"/>
          <w:marTop w:val="0"/>
          <w:marBottom w:val="0"/>
          <w:divBdr>
            <w:top w:val="none" w:sz="0" w:space="0" w:color="auto"/>
            <w:left w:val="none" w:sz="0" w:space="0" w:color="auto"/>
            <w:bottom w:val="none" w:sz="0" w:space="0" w:color="auto"/>
            <w:right w:val="none" w:sz="0" w:space="0" w:color="auto"/>
          </w:divBdr>
        </w:div>
      </w:divsChild>
    </w:div>
    <w:div w:id="112018654">
      <w:marLeft w:val="480"/>
      <w:marRight w:val="0"/>
      <w:marTop w:val="0"/>
      <w:marBottom w:val="0"/>
      <w:divBdr>
        <w:top w:val="none" w:sz="0" w:space="0" w:color="auto"/>
        <w:left w:val="none" w:sz="0" w:space="0" w:color="auto"/>
        <w:bottom w:val="none" w:sz="0" w:space="0" w:color="auto"/>
        <w:right w:val="none" w:sz="0" w:space="0" w:color="auto"/>
      </w:divBdr>
    </w:div>
    <w:div w:id="113526943">
      <w:bodyDiv w:val="1"/>
      <w:marLeft w:val="0"/>
      <w:marRight w:val="0"/>
      <w:marTop w:val="0"/>
      <w:marBottom w:val="0"/>
      <w:divBdr>
        <w:top w:val="none" w:sz="0" w:space="0" w:color="auto"/>
        <w:left w:val="none" w:sz="0" w:space="0" w:color="auto"/>
        <w:bottom w:val="none" w:sz="0" w:space="0" w:color="auto"/>
        <w:right w:val="none" w:sz="0" w:space="0" w:color="auto"/>
      </w:divBdr>
      <w:divsChild>
        <w:div w:id="640767888">
          <w:marLeft w:val="480"/>
          <w:marRight w:val="0"/>
          <w:marTop w:val="0"/>
          <w:marBottom w:val="0"/>
          <w:divBdr>
            <w:top w:val="none" w:sz="0" w:space="0" w:color="auto"/>
            <w:left w:val="none" w:sz="0" w:space="0" w:color="auto"/>
            <w:bottom w:val="none" w:sz="0" w:space="0" w:color="auto"/>
            <w:right w:val="none" w:sz="0" w:space="0" w:color="auto"/>
          </w:divBdr>
        </w:div>
        <w:div w:id="750783389">
          <w:marLeft w:val="480"/>
          <w:marRight w:val="0"/>
          <w:marTop w:val="0"/>
          <w:marBottom w:val="0"/>
          <w:divBdr>
            <w:top w:val="none" w:sz="0" w:space="0" w:color="auto"/>
            <w:left w:val="none" w:sz="0" w:space="0" w:color="auto"/>
            <w:bottom w:val="none" w:sz="0" w:space="0" w:color="auto"/>
            <w:right w:val="none" w:sz="0" w:space="0" w:color="auto"/>
          </w:divBdr>
        </w:div>
        <w:div w:id="854736302">
          <w:marLeft w:val="480"/>
          <w:marRight w:val="0"/>
          <w:marTop w:val="0"/>
          <w:marBottom w:val="0"/>
          <w:divBdr>
            <w:top w:val="none" w:sz="0" w:space="0" w:color="auto"/>
            <w:left w:val="none" w:sz="0" w:space="0" w:color="auto"/>
            <w:bottom w:val="none" w:sz="0" w:space="0" w:color="auto"/>
            <w:right w:val="none" w:sz="0" w:space="0" w:color="auto"/>
          </w:divBdr>
        </w:div>
        <w:div w:id="725182152">
          <w:marLeft w:val="480"/>
          <w:marRight w:val="0"/>
          <w:marTop w:val="0"/>
          <w:marBottom w:val="0"/>
          <w:divBdr>
            <w:top w:val="none" w:sz="0" w:space="0" w:color="auto"/>
            <w:left w:val="none" w:sz="0" w:space="0" w:color="auto"/>
            <w:bottom w:val="none" w:sz="0" w:space="0" w:color="auto"/>
            <w:right w:val="none" w:sz="0" w:space="0" w:color="auto"/>
          </w:divBdr>
        </w:div>
        <w:div w:id="914246133">
          <w:marLeft w:val="480"/>
          <w:marRight w:val="0"/>
          <w:marTop w:val="0"/>
          <w:marBottom w:val="0"/>
          <w:divBdr>
            <w:top w:val="none" w:sz="0" w:space="0" w:color="auto"/>
            <w:left w:val="none" w:sz="0" w:space="0" w:color="auto"/>
            <w:bottom w:val="none" w:sz="0" w:space="0" w:color="auto"/>
            <w:right w:val="none" w:sz="0" w:space="0" w:color="auto"/>
          </w:divBdr>
        </w:div>
        <w:div w:id="386033126">
          <w:marLeft w:val="480"/>
          <w:marRight w:val="0"/>
          <w:marTop w:val="0"/>
          <w:marBottom w:val="0"/>
          <w:divBdr>
            <w:top w:val="none" w:sz="0" w:space="0" w:color="auto"/>
            <w:left w:val="none" w:sz="0" w:space="0" w:color="auto"/>
            <w:bottom w:val="none" w:sz="0" w:space="0" w:color="auto"/>
            <w:right w:val="none" w:sz="0" w:space="0" w:color="auto"/>
          </w:divBdr>
        </w:div>
        <w:div w:id="940532837">
          <w:marLeft w:val="480"/>
          <w:marRight w:val="0"/>
          <w:marTop w:val="0"/>
          <w:marBottom w:val="0"/>
          <w:divBdr>
            <w:top w:val="none" w:sz="0" w:space="0" w:color="auto"/>
            <w:left w:val="none" w:sz="0" w:space="0" w:color="auto"/>
            <w:bottom w:val="none" w:sz="0" w:space="0" w:color="auto"/>
            <w:right w:val="none" w:sz="0" w:space="0" w:color="auto"/>
          </w:divBdr>
        </w:div>
        <w:div w:id="600725573">
          <w:marLeft w:val="480"/>
          <w:marRight w:val="0"/>
          <w:marTop w:val="0"/>
          <w:marBottom w:val="0"/>
          <w:divBdr>
            <w:top w:val="none" w:sz="0" w:space="0" w:color="auto"/>
            <w:left w:val="none" w:sz="0" w:space="0" w:color="auto"/>
            <w:bottom w:val="none" w:sz="0" w:space="0" w:color="auto"/>
            <w:right w:val="none" w:sz="0" w:space="0" w:color="auto"/>
          </w:divBdr>
        </w:div>
        <w:div w:id="1070542236">
          <w:marLeft w:val="480"/>
          <w:marRight w:val="0"/>
          <w:marTop w:val="0"/>
          <w:marBottom w:val="0"/>
          <w:divBdr>
            <w:top w:val="none" w:sz="0" w:space="0" w:color="auto"/>
            <w:left w:val="none" w:sz="0" w:space="0" w:color="auto"/>
            <w:bottom w:val="none" w:sz="0" w:space="0" w:color="auto"/>
            <w:right w:val="none" w:sz="0" w:space="0" w:color="auto"/>
          </w:divBdr>
        </w:div>
        <w:div w:id="2053266620">
          <w:marLeft w:val="480"/>
          <w:marRight w:val="0"/>
          <w:marTop w:val="0"/>
          <w:marBottom w:val="0"/>
          <w:divBdr>
            <w:top w:val="none" w:sz="0" w:space="0" w:color="auto"/>
            <w:left w:val="none" w:sz="0" w:space="0" w:color="auto"/>
            <w:bottom w:val="none" w:sz="0" w:space="0" w:color="auto"/>
            <w:right w:val="none" w:sz="0" w:space="0" w:color="auto"/>
          </w:divBdr>
        </w:div>
        <w:div w:id="221063092">
          <w:marLeft w:val="480"/>
          <w:marRight w:val="0"/>
          <w:marTop w:val="0"/>
          <w:marBottom w:val="0"/>
          <w:divBdr>
            <w:top w:val="none" w:sz="0" w:space="0" w:color="auto"/>
            <w:left w:val="none" w:sz="0" w:space="0" w:color="auto"/>
            <w:bottom w:val="none" w:sz="0" w:space="0" w:color="auto"/>
            <w:right w:val="none" w:sz="0" w:space="0" w:color="auto"/>
          </w:divBdr>
        </w:div>
        <w:div w:id="1396322126">
          <w:marLeft w:val="480"/>
          <w:marRight w:val="0"/>
          <w:marTop w:val="0"/>
          <w:marBottom w:val="0"/>
          <w:divBdr>
            <w:top w:val="none" w:sz="0" w:space="0" w:color="auto"/>
            <w:left w:val="none" w:sz="0" w:space="0" w:color="auto"/>
            <w:bottom w:val="none" w:sz="0" w:space="0" w:color="auto"/>
            <w:right w:val="none" w:sz="0" w:space="0" w:color="auto"/>
          </w:divBdr>
        </w:div>
        <w:div w:id="1654676005">
          <w:marLeft w:val="480"/>
          <w:marRight w:val="0"/>
          <w:marTop w:val="0"/>
          <w:marBottom w:val="0"/>
          <w:divBdr>
            <w:top w:val="none" w:sz="0" w:space="0" w:color="auto"/>
            <w:left w:val="none" w:sz="0" w:space="0" w:color="auto"/>
            <w:bottom w:val="none" w:sz="0" w:space="0" w:color="auto"/>
            <w:right w:val="none" w:sz="0" w:space="0" w:color="auto"/>
          </w:divBdr>
        </w:div>
        <w:div w:id="94180877">
          <w:marLeft w:val="480"/>
          <w:marRight w:val="0"/>
          <w:marTop w:val="0"/>
          <w:marBottom w:val="0"/>
          <w:divBdr>
            <w:top w:val="none" w:sz="0" w:space="0" w:color="auto"/>
            <w:left w:val="none" w:sz="0" w:space="0" w:color="auto"/>
            <w:bottom w:val="none" w:sz="0" w:space="0" w:color="auto"/>
            <w:right w:val="none" w:sz="0" w:space="0" w:color="auto"/>
          </w:divBdr>
        </w:div>
        <w:div w:id="1153181591">
          <w:marLeft w:val="480"/>
          <w:marRight w:val="0"/>
          <w:marTop w:val="0"/>
          <w:marBottom w:val="0"/>
          <w:divBdr>
            <w:top w:val="none" w:sz="0" w:space="0" w:color="auto"/>
            <w:left w:val="none" w:sz="0" w:space="0" w:color="auto"/>
            <w:bottom w:val="none" w:sz="0" w:space="0" w:color="auto"/>
            <w:right w:val="none" w:sz="0" w:space="0" w:color="auto"/>
          </w:divBdr>
        </w:div>
        <w:div w:id="1901399586">
          <w:marLeft w:val="480"/>
          <w:marRight w:val="0"/>
          <w:marTop w:val="0"/>
          <w:marBottom w:val="0"/>
          <w:divBdr>
            <w:top w:val="none" w:sz="0" w:space="0" w:color="auto"/>
            <w:left w:val="none" w:sz="0" w:space="0" w:color="auto"/>
            <w:bottom w:val="none" w:sz="0" w:space="0" w:color="auto"/>
            <w:right w:val="none" w:sz="0" w:space="0" w:color="auto"/>
          </w:divBdr>
        </w:div>
        <w:div w:id="361907809">
          <w:marLeft w:val="480"/>
          <w:marRight w:val="0"/>
          <w:marTop w:val="0"/>
          <w:marBottom w:val="0"/>
          <w:divBdr>
            <w:top w:val="none" w:sz="0" w:space="0" w:color="auto"/>
            <w:left w:val="none" w:sz="0" w:space="0" w:color="auto"/>
            <w:bottom w:val="none" w:sz="0" w:space="0" w:color="auto"/>
            <w:right w:val="none" w:sz="0" w:space="0" w:color="auto"/>
          </w:divBdr>
        </w:div>
      </w:divsChild>
    </w:div>
    <w:div w:id="114833745">
      <w:bodyDiv w:val="1"/>
      <w:marLeft w:val="0"/>
      <w:marRight w:val="0"/>
      <w:marTop w:val="0"/>
      <w:marBottom w:val="0"/>
      <w:divBdr>
        <w:top w:val="none" w:sz="0" w:space="0" w:color="auto"/>
        <w:left w:val="none" w:sz="0" w:space="0" w:color="auto"/>
        <w:bottom w:val="none" w:sz="0" w:space="0" w:color="auto"/>
        <w:right w:val="none" w:sz="0" w:space="0" w:color="auto"/>
      </w:divBdr>
    </w:div>
    <w:div w:id="115223114">
      <w:bodyDiv w:val="1"/>
      <w:marLeft w:val="0"/>
      <w:marRight w:val="0"/>
      <w:marTop w:val="0"/>
      <w:marBottom w:val="0"/>
      <w:divBdr>
        <w:top w:val="none" w:sz="0" w:space="0" w:color="auto"/>
        <w:left w:val="none" w:sz="0" w:space="0" w:color="auto"/>
        <w:bottom w:val="none" w:sz="0" w:space="0" w:color="auto"/>
        <w:right w:val="none" w:sz="0" w:space="0" w:color="auto"/>
      </w:divBdr>
    </w:div>
    <w:div w:id="115871720">
      <w:bodyDiv w:val="1"/>
      <w:marLeft w:val="0"/>
      <w:marRight w:val="0"/>
      <w:marTop w:val="0"/>
      <w:marBottom w:val="0"/>
      <w:divBdr>
        <w:top w:val="none" w:sz="0" w:space="0" w:color="auto"/>
        <w:left w:val="none" w:sz="0" w:space="0" w:color="auto"/>
        <w:bottom w:val="none" w:sz="0" w:space="0" w:color="auto"/>
        <w:right w:val="none" w:sz="0" w:space="0" w:color="auto"/>
      </w:divBdr>
    </w:div>
    <w:div w:id="115950143">
      <w:bodyDiv w:val="1"/>
      <w:marLeft w:val="0"/>
      <w:marRight w:val="0"/>
      <w:marTop w:val="0"/>
      <w:marBottom w:val="0"/>
      <w:divBdr>
        <w:top w:val="none" w:sz="0" w:space="0" w:color="auto"/>
        <w:left w:val="none" w:sz="0" w:space="0" w:color="auto"/>
        <w:bottom w:val="none" w:sz="0" w:space="0" w:color="auto"/>
        <w:right w:val="none" w:sz="0" w:space="0" w:color="auto"/>
      </w:divBdr>
    </w:div>
    <w:div w:id="117067001">
      <w:marLeft w:val="480"/>
      <w:marRight w:val="0"/>
      <w:marTop w:val="0"/>
      <w:marBottom w:val="0"/>
      <w:divBdr>
        <w:top w:val="none" w:sz="0" w:space="0" w:color="auto"/>
        <w:left w:val="none" w:sz="0" w:space="0" w:color="auto"/>
        <w:bottom w:val="none" w:sz="0" w:space="0" w:color="auto"/>
        <w:right w:val="none" w:sz="0" w:space="0" w:color="auto"/>
      </w:divBdr>
    </w:div>
    <w:div w:id="117261194">
      <w:bodyDiv w:val="1"/>
      <w:marLeft w:val="0"/>
      <w:marRight w:val="0"/>
      <w:marTop w:val="0"/>
      <w:marBottom w:val="0"/>
      <w:divBdr>
        <w:top w:val="none" w:sz="0" w:space="0" w:color="auto"/>
        <w:left w:val="none" w:sz="0" w:space="0" w:color="auto"/>
        <w:bottom w:val="none" w:sz="0" w:space="0" w:color="auto"/>
        <w:right w:val="none" w:sz="0" w:space="0" w:color="auto"/>
      </w:divBdr>
    </w:div>
    <w:div w:id="117727586">
      <w:marLeft w:val="480"/>
      <w:marRight w:val="0"/>
      <w:marTop w:val="0"/>
      <w:marBottom w:val="0"/>
      <w:divBdr>
        <w:top w:val="none" w:sz="0" w:space="0" w:color="auto"/>
        <w:left w:val="none" w:sz="0" w:space="0" w:color="auto"/>
        <w:bottom w:val="none" w:sz="0" w:space="0" w:color="auto"/>
        <w:right w:val="none" w:sz="0" w:space="0" w:color="auto"/>
      </w:divBdr>
    </w:div>
    <w:div w:id="118038394">
      <w:bodyDiv w:val="1"/>
      <w:marLeft w:val="0"/>
      <w:marRight w:val="0"/>
      <w:marTop w:val="0"/>
      <w:marBottom w:val="0"/>
      <w:divBdr>
        <w:top w:val="none" w:sz="0" w:space="0" w:color="auto"/>
        <w:left w:val="none" w:sz="0" w:space="0" w:color="auto"/>
        <w:bottom w:val="none" w:sz="0" w:space="0" w:color="auto"/>
        <w:right w:val="none" w:sz="0" w:space="0" w:color="auto"/>
      </w:divBdr>
    </w:div>
    <w:div w:id="118693441">
      <w:bodyDiv w:val="1"/>
      <w:marLeft w:val="0"/>
      <w:marRight w:val="0"/>
      <w:marTop w:val="0"/>
      <w:marBottom w:val="0"/>
      <w:divBdr>
        <w:top w:val="none" w:sz="0" w:space="0" w:color="auto"/>
        <w:left w:val="none" w:sz="0" w:space="0" w:color="auto"/>
        <w:bottom w:val="none" w:sz="0" w:space="0" w:color="auto"/>
        <w:right w:val="none" w:sz="0" w:space="0" w:color="auto"/>
      </w:divBdr>
    </w:div>
    <w:div w:id="120199238">
      <w:bodyDiv w:val="1"/>
      <w:marLeft w:val="0"/>
      <w:marRight w:val="0"/>
      <w:marTop w:val="0"/>
      <w:marBottom w:val="0"/>
      <w:divBdr>
        <w:top w:val="none" w:sz="0" w:space="0" w:color="auto"/>
        <w:left w:val="none" w:sz="0" w:space="0" w:color="auto"/>
        <w:bottom w:val="none" w:sz="0" w:space="0" w:color="auto"/>
        <w:right w:val="none" w:sz="0" w:space="0" w:color="auto"/>
      </w:divBdr>
      <w:divsChild>
        <w:div w:id="2044281930">
          <w:marLeft w:val="480"/>
          <w:marRight w:val="0"/>
          <w:marTop w:val="0"/>
          <w:marBottom w:val="0"/>
          <w:divBdr>
            <w:top w:val="none" w:sz="0" w:space="0" w:color="auto"/>
            <w:left w:val="none" w:sz="0" w:space="0" w:color="auto"/>
            <w:bottom w:val="none" w:sz="0" w:space="0" w:color="auto"/>
            <w:right w:val="none" w:sz="0" w:space="0" w:color="auto"/>
          </w:divBdr>
        </w:div>
        <w:div w:id="328290019">
          <w:marLeft w:val="480"/>
          <w:marRight w:val="0"/>
          <w:marTop w:val="0"/>
          <w:marBottom w:val="0"/>
          <w:divBdr>
            <w:top w:val="none" w:sz="0" w:space="0" w:color="auto"/>
            <w:left w:val="none" w:sz="0" w:space="0" w:color="auto"/>
            <w:bottom w:val="none" w:sz="0" w:space="0" w:color="auto"/>
            <w:right w:val="none" w:sz="0" w:space="0" w:color="auto"/>
          </w:divBdr>
        </w:div>
        <w:div w:id="1017074736">
          <w:marLeft w:val="480"/>
          <w:marRight w:val="0"/>
          <w:marTop w:val="0"/>
          <w:marBottom w:val="0"/>
          <w:divBdr>
            <w:top w:val="none" w:sz="0" w:space="0" w:color="auto"/>
            <w:left w:val="none" w:sz="0" w:space="0" w:color="auto"/>
            <w:bottom w:val="none" w:sz="0" w:space="0" w:color="auto"/>
            <w:right w:val="none" w:sz="0" w:space="0" w:color="auto"/>
          </w:divBdr>
        </w:div>
        <w:div w:id="305670722">
          <w:marLeft w:val="480"/>
          <w:marRight w:val="0"/>
          <w:marTop w:val="0"/>
          <w:marBottom w:val="0"/>
          <w:divBdr>
            <w:top w:val="none" w:sz="0" w:space="0" w:color="auto"/>
            <w:left w:val="none" w:sz="0" w:space="0" w:color="auto"/>
            <w:bottom w:val="none" w:sz="0" w:space="0" w:color="auto"/>
            <w:right w:val="none" w:sz="0" w:space="0" w:color="auto"/>
          </w:divBdr>
        </w:div>
        <w:div w:id="734351835">
          <w:marLeft w:val="480"/>
          <w:marRight w:val="0"/>
          <w:marTop w:val="0"/>
          <w:marBottom w:val="0"/>
          <w:divBdr>
            <w:top w:val="none" w:sz="0" w:space="0" w:color="auto"/>
            <w:left w:val="none" w:sz="0" w:space="0" w:color="auto"/>
            <w:bottom w:val="none" w:sz="0" w:space="0" w:color="auto"/>
            <w:right w:val="none" w:sz="0" w:space="0" w:color="auto"/>
          </w:divBdr>
        </w:div>
        <w:div w:id="82452887">
          <w:marLeft w:val="480"/>
          <w:marRight w:val="0"/>
          <w:marTop w:val="0"/>
          <w:marBottom w:val="0"/>
          <w:divBdr>
            <w:top w:val="none" w:sz="0" w:space="0" w:color="auto"/>
            <w:left w:val="none" w:sz="0" w:space="0" w:color="auto"/>
            <w:bottom w:val="none" w:sz="0" w:space="0" w:color="auto"/>
            <w:right w:val="none" w:sz="0" w:space="0" w:color="auto"/>
          </w:divBdr>
        </w:div>
        <w:div w:id="1685933437">
          <w:marLeft w:val="480"/>
          <w:marRight w:val="0"/>
          <w:marTop w:val="0"/>
          <w:marBottom w:val="0"/>
          <w:divBdr>
            <w:top w:val="none" w:sz="0" w:space="0" w:color="auto"/>
            <w:left w:val="none" w:sz="0" w:space="0" w:color="auto"/>
            <w:bottom w:val="none" w:sz="0" w:space="0" w:color="auto"/>
            <w:right w:val="none" w:sz="0" w:space="0" w:color="auto"/>
          </w:divBdr>
        </w:div>
        <w:div w:id="1834829407">
          <w:marLeft w:val="480"/>
          <w:marRight w:val="0"/>
          <w:marTop w:val="0"/>
          <w:marBottom w:val="0"/>
          <w:divBdr>
            <w:top w:val="none" w:sz="0" w:space="0" w:color="auto"/>
            <w:left w:val="none" w:sz="0" w:space="0" w:color="auto"/>
            <w:bottom w:val="none" w:sz="0" w:space="0" w:color="auto"/>
            <w:right w:val="none" w:sz="0" w:space="0" w:color="auto"/>
          </w:divBdr>
        </w:div>
      </w:divsChild>
    </w:div>
    <w:div w:id="121460840">
      <w:bodyDiv w:val="1"/>
      <w:marLeft w:val="0"/>
      <w:marRight w:val="0"/>
      <w:marTop w:val="0"/>
      <w:marBottom w:val="0"/>
      <w:divBdr>
        <w:top w:val="none" w:sz="0" w:space="0" w:color="auto"/>
        <w:left w:val="none" w:sz="0" w:space="0" w:color="auto"/>
        <w:bottom w:val="none" w:sz="0" w:space="0" w:color="auto"/>
        <w:right w:val="none" w:sz="0" w:space="0" w:color="auto"/>
      </w:divBdr>
    </w:div>
    <w:div w:id="122314557">
      <w:bodyDiv w:val="1"/>
      <w:marLeft w:val="0"/>
      <w:marRight w:val="0"/>
      <w:marTop w:val="0"/>
      <w:marBottom w:val="0"/>
      <w:divBdr>
        <w:top w:val="none" w:sz="0" w:space="0" w:color="auto"/>
        <w:left w:val="none" w:sz="0" w:space="0" w:color="auto"/>
        <w:bottom w:val="none" w:sz="0" w:space="0" w:color="auto"/>
        <w:right w:val="none" w:sz="0" w:space="0" w:color="auto"/>
      </w:divBdr>
    </w:div>
    <w:div w:id="123815504">
      <w:bodyDiv w:val="1"/>
      <w:marLeft w:val="0"/>
      <w:marRight w:val="0"/>
      <w:marTop w:val="0"/>
      <w:marBottom w:val="0"/>
      <w:divBdr>
        <w:top w:val="none" w:sz="0" w:space="0" w:color="auto"/>
        <w:left w:val="none" w:sz="0" w:space="0" w:color="auto"/>
        <w:bottom w:val="none" w:sz="0" w:space="0" w:color="auto"/>
        <w:right w:val="none" w:sz="0" w:space="0" w:color="auto"/>
      </w:divBdr>
    </w:div>
    <w:div w:id="124322955">
      <w:bodyDiv w:val="1"/>
      <w:marLeft w:val="0"/>
      <w:marRight w:val="0"/>
      <w:marTop w:val="0"/>
      <w:marBottom w:val="0"/>
      <w:divBdr>
        <w:top w:val="none" w:sz="0" w:space="0" w:color="auto"/>
        <w:left w:val="none" w:sz="0" w:space="0" w:color="auto"/>
        <w:bottom w:val="none" w:sz="0" w:space="0" w:color="auto"/>
        <w:right w:val="none" w:sz="0" w:space="0" w:color="auto"/>
      </w:divBdr>
    </w:div>
    <w:div w:id="125439484">
      <w:bodyDiv w:val="1"/>
      <w:marLeft w:val="0"/>
      <w:marRight w:val="0"/>
      <w:marTop w:val="0"/>
      <w:marBottom w:val="0"/>
      <w:divBdr>
        <w:top w:val="none" w:sz="0" w:space="0" w:color="auto"/>
        <w:left w:val="none" w:sz="0" w:space="0" w:color="auto"/>
        <w:bottom w:val="none" w:sz="0" w:space="0" w:color="auto"/>
        <w:right w:val="none" w:sz="0" w:space="0" w:color="auto"/>
      </w:divBdr>
    </w:div>
    <w:div w:id="125633308">
      <w:bodyDiv w:val="1"/>
      <w:marLeft w:val="0"/>
      <w:marRight w:val="0"/>
      <w:marTop w:val="0"/>
      <w:marBottom w:val="0"/>
      <w:divBdr>
        <w:top w:val="none" w:sz="0" w:space="0" w:color="auto"/>
        <w:left w:val="none" w:sz="0" w:space="0" w:color="auto"/>
        <w:bottom w:val="none" w:sz="0" w:space="0" w:color="auto"/>
        <w:right w:val="none" w:sz="0" w:space="0" w:color="auto"/>
      </w:divBdr>
      <w:divsChild>
        <w:div w:id="734278610">
          <w:marLeft w:val="480"/>
          <w:marRight w:val="0"/>
          <w:marTop w:val="0"/>
          <w:marBottom w:val="0"/>
          <w:divBdr>
            <w:top w:val="none" w:sz="0" w:space="0" w:color="auto"/>
            <w:left w:val="none" w:sz="0" w:space="0" w:color="auto"/>
            <w:bottom w:val="none" w:sz="0" w:space="0" w:color="auto"/>
            <w:right w:val="none" w:sz="0" w:space="0" w:color="auto"/>
          </w:divBdr>
        </w:div>
        <w:div w:id="1438866257">
          <w:marLeft w:val="480"/>
          <w:marRight w:val="0"/>
          <w:marTop w:val="0"/>
          <w:marBottom w:val="0"/>
          <w:divBdr>
            <w:top w:val="none" w:sz="0" w:space="0" w:color="auto"/>
            <w:left w:val="none" w:sz="0" w:space="0" w:color="auto"/>
            <w:bottom w:val="none" w:sz="0" w:space="0" w:color="auto"/>
            <w:right w:val="none" w:sz="0" w:space="0" w:color="auto"/>
          </w:divBdr>
        </w:div>
        <w:div w:id="1363827336">
          <w:marLeft w:val="480"/>
          <w:marRight w:val="0"/>
          <w:marTop w:val="0"/>
          <w:marBottom w:val="0"/>
          <w:divBdr>
            <w:top w:val="none" w:sz="0" w:space="0" w:color="auto"/>
            <w:left w:val="none" w:sz="0" w:space="0" w:color="auto"/>
            <w:bottom w:val="none" w:sz="0" w:space="0" w:color="auto"/>
            <w:right w:val="none" w:sz="0" w:space="0" w:color="auto"/>
          </w:divBdr>
        </w:div>
        <w:div w:id="724453919">
          <w:marLeft w:val="480"/>
          <w:marRight w:val="0"/>
          <w:marTop w:val="0"/>
          <w:marBottom w:val="0"/>
          <w:divBdr>
            <w:top w:val="none" w:sz="0" w:space="0" w:color="auto"/>
            <w:left w:val="none" w:sz="0" w:space="0" w:color="auto"/>
            <w:bottom w:val="none" w:sz="0" w:space="0" w:color="auto"/>
            <w:right w:val="none" w:sz="0" w:space="0" w:color="auto"/>
          </w:divBdr>
        </w:div>
        <w:div w:id="1123841964">
          <w:marLeft w:val="480"/>
          <w:marRight w:val="0"/>
          <w:marTop w:val="0"/>
          <w:marBottom w:val="0"/>
          <w:divBdr>
            <w:top w:val="none" w:sz="0" w:space="0" w:color="auto"/>
            <w:left w:val="none" w:sz="0" w:space="0" w:color="auto"/>
            <w:bottom w:val="none" w:sz="0" w:space="0" w:color="auto"/>
            <w:right w:val="none" w:sz="0" w:space="0" w:color="auto"/>
          </w:divBdr>
        </w:div>
        <w:div w:id="962658608">
          <w:marLeft w:val="480"/>
          <w:marRight w:val="0"/>
          <w:marTop w:val="0"/>
          <w:marBottom w:val="0"/>
          <w:divBdr>
            <w:top w:val="none" w:sz="0" w:space="0" w:color="auto"/>
            <w:left w:val="none" w:sz="0" w:space="0" w:color="auto"/>
            <w:bottom w:val="none" w:sz="0" w:space="0" w:color="auto"/>
            <w:right w:val="none" w:sz="0" w:space="0" w:color="auto"/>
          </w:divBdr>
        </w:div>
        <w:div w:id="44302727">
          <w:marLeft w:val="480"/>
          <w:marRight w:val="0"/>
          <w:marTop w:val="0"/>
          <w:marBottom w:val="0"/>
          <w:divBdr>
            <w:top w:val="none" w:sz="0" w:space="0" w:color="auto"/>
            <w:left w:val="none" w:sz="0" w:space="0" w:color="auto"/>
            <w:bottom w:val="none" w:sz="0" w:space="0" w:color="auto"/>
            <w:right w:val="none" w:sz="0" w:space="0" w:color="auto"/>
          </w:divBdr>
        </w:div>
        <w:div w:id="372461425">
          <w:marLeft w:val="480"/>
          <w:marRight w:val="0"/>
          <w:marTop w:val="0"/>
          <w:marBottom w:val="0"/>
          <w:divBdr>
            <w:top w:val="none" w:sz="0" w:space="0" w:color="auto"/>
            <w:left w:val="none" w:sz="0" w:space="0" w:color="auto"/>
            <w:bottom w:val="none" w:sz="0" w:space="0" w:color="auto"/>
            <w:right w:val="none" w:sz="0" w:space="0" w:color="auto"/>
          </w:divBdr>
        </w:div>
        <w:div w:id="1444878628">
          <w:marLeft w:val="480"/>
          <w:marRight w:val="0"/>
          <w:marTop w:val="0"/>
          <w:marBottom w:val="0"/>
          <w:divBdr>
            <w:top w:val="none" w:sz="0" w:space="0" w:color="auto"/>
            <w:left w:val="none" w:sz="0" w:space="0" w:color="auto"/>
            <w:bottom w:val="none" w:sz="0" w:space="0" w:color="auto"/>
            <w:right w:val="none" w:sz="0" w:space="0" w:color="auto"/>
          </w:divBdr>
        </w:div>
        <w:div w:id="1909150485">
          <w:marLeft w:val="480"/>
          <w:marRight w:val="0"/>
          <w:marTop w:val="0"/>
          <w:marBottom w:val="0"/>
          <w:divBdr>
            <w:top w:val="none" w:sz="0" w:space="0" w:color="auto"/>
            <w:left w:val="none" w:sz="0" w:space="0" w:color="auto"/>
            <w:bottom w:val="none" w:sz="0" w:space="0" w:color="auto"/>
            <w:right w:val="none" w:sz="0" w:space="0" w:color="auto"/>
          </w:divBdr>
        </w:div>
        <w:div w:id="1604679127">
          <w:marLeft w:val="480"/>
          <w:marRight w:val="0"/>
          <w:marTop w:val="0"/>
          <w:marBottom w:val="0"/>
          <w:divBdr>
            <w:top w:val="none" w:sz="0" w:space="0" w:color="auto"/>
            <w:left w:val="none" w:sz="0" w:space="0" w:color="auto"/>
            <w:bottom w:val="none" w:sz="0" w:space="0" w:color="auto"/>
            <w:right w:val="none" w:sz="0" w:space="0" w:color="auto"/>
          </w:divBdr>
        </w:div>
        <w:div w:id="890769788">
          <w:marLeft w:val="480"/>
          <w:marRight w:val="0"/>
          <w:marTop w:val="0"/>
          <w:marBottom w:val="0"/>
          <w:divBdr>
            <w:top w:val="none" w:sz="0" w:space="0" w:color="auto"/>
            <w:left w:val="none" w:sz="0" w:space="0" w:color="auto"/>
            <w:bottom w:val="none" w:sz="0" w:space="0" w:color="auto"/>
            <w:right w:val="none" w:sz="0" w:space="0" w:color="auto"/>
          </w:divBdr>
        </w:div>
        <w:div w:id="1689795030">
          <w:marLeft w:val="480"/>
          <w:marRight w:val="0"/>
          <w:marTop w:val="0"/>
          <w:marBottom w:val="0"/>
          <w:divBdr>
            <w:top w:val="none" w:sz="0" w:space="0" w:color="auto"/>
            <w:left w:val="none" w:sz="0" w:space="0" w:color="auto"/>
            <w:bottom w:val="none" w:sz="0" w:space="0" w:color="auto"/>
            <w:right w:val="none" w:sz="0" w:space="0" w:color="auto"/>
          </w:divBdr>
        </w:div>
        <w:div w:id="711655690">
          <w:marLeft w:val="480"/>
          <w:marRight w:val="0"/>
          <w:marTop w:val="0"/>
          <w:marBottom w:val="0"/>
          <w:divBdr>
            <w:top w:val="none" w:sz="0" w:space="0" w:color="auto"/>
            <w:left w:val="none" w:sz="0" w:space="0" w:color="auto"/>
            <w:bottom w:val="none" w:sz="0" w:space="0" w:color="auto"/>
            <w:right w:val="none" w:sz="0" w:space="0" w:color="auto"/>
          </w:divBdr>
        </w:div>
        <w:div w:id="554246274">
          <w:marLeft w:val="480"/>
          <w:marRight w:val="0"/>
          <w:marTop w:val="0"/>
          <w:marBottom w:val="0"/>
          <w:divBdr>
            <w:top w:val="none" w:sz="0" w:space="0" w:color="auto"/>
            <w:left w:val="none" w:sz="0" w:space="0" w:color="auto"/>
            <w:bottom w:val="none" w:sz="0" w:space="0" w:color="auto"/>
            <w:right w:val="none" w:sz="0" w:space="0" w:color="auto"/>
          </w:divBdr>
        </w:div>
        <w:div w:id="1513717130">
          <w:marLeft w:val="480"/>
          <w:marRight w:val="0"/>
          <w:marTop w:val="0"/>
          <w:marBottom w:val="0"/>
          <w:divBdr>
            <w:top w:val="none" w:sz="0" w:space="0" w:color="auto"/>
            <w:left w:val="none" w:sz="0" w:space="0" w:color="auto"/>
            <w:bottom w:val="none" w:sz="0" w:space="0" w:color="auto"/>
            <w:right w:val="none" w:sz="0" w:space="0" w:color="auto"/>
          </w:divBdr>
        </w:div>
        <w:div w:id="111829878">
          <w:marLeft w:val="480"/>
          <w:marRight w:val="0"/>
          <w:marTop w:val="0"/>
          <w:marBottom w:val="0"/>
          <w:divBdr>
            <w:top w:val="none" w:sz="0" w:space="0" w:color="auto"/>
            <w:left w:val="none" w:sz="0" w:space="0" w:color="auto"/>
            <w:bottom w:val="none" w:sz="0" w:space="0" w:color="auto"/>
            <w:right w:val="none" w:sz="0" w:space="0" w:color="auto"/>
          </w:divBdr>
        </w:div>
        <w:div w:id="1968899601">
          <w:marLeft w:val="480"/>
          <w:marRight w:val="0"/>
          <w:marTop w:val="0"/>
          <w:marBottom w:val="0"/>
          <w:divBdr>
            <w:top w:val="none" w:sz="0" w:space="0" w:color="auto"/>
            <w:left w:val="none" w:sz="0" w:space="0" w:color="auto"/>
            <w:bottom w:val="none" w:sz="0" w:space="0" w:color="auto"/>
            <w:right w:val="none" w:sz="0" w:space="0" w:color="auto"/>
          </w:divBdr>
        </w:div>
        <w:div w:id="691615866">
          <w:marLeft w:val="480"/>
          <w:marRight w:val="0"/>
          <w:marTop w:val="0"/>
          <w:marBottom w:val="0"/>
          <w:divBdr>
            <w:top w:val="none" w:sz="0" w:space="0" w:color="auto"/>
            <w:left w:val="none" w:sz="0" w:space="0" w:color="auto"/>
            <w:bottom w:val="none" w:sz="0" w:space="0" w:color="auto"/>
            <w:right w:val="none" w:sz="0" w:space="0" w:color="auto"/>
          </w:divBdr>
        </w:div>
        <w:div w:id="131218654">
          <w:marLeft w:val="480"/>
          <w:marRight w:val="0"/>
          <w:marTop w:val="0"/>
          <w:marBottom w:val="0"/>
          <w:divBdr>
            <w:top w:val="none" w:sz="0" w:space="0" w:color="auto"/>
            <w:left w:val="none" w:sz="0" w:space="0" w:color="auto"/>
            <w:bottom w:val="none" w:sz="0" w:space="0" w:color="auto"/>
            <w:right w:val="none" w:sz="0" w:space="0" w:color="auto"/>
          </w:divBdr>
        </w:div>
        <w:div w:id="572466957">
          <w:marLeft w:val="480"/>
          <w:marRight w:val="0"/>
          <w:marTop w:val="0"/>
          <w:marBottom w:val="0"/>
          <w:divBdr>
            <w:top w:val="none" w:sz="0" w:space="0" w:color="auto"/>
            <w:left w:val="none" w:sz="0" w:space="0" w:color="auto"/>
            <w:bottom w:val="none" w:sz="0" w:space="0" w:color="auto"/>
            <w:right w:val="none" w:sz="0" w:space="0" w:color="auto"/>
          </w:divBdr>
        </w:div>
        <w:div w:id="949627258">
          <w:marLeft w:val="480"/>
          <w:marRight w:val="0"/>
          <w:marTop w:val="0"/>
          <w:marBottom w:val="0"/>
          <w:divBdr>
            <w:top w:val="none" w:sz="0" w:space="0" w:color="auto"/>
            <w:left w:val="none" w:sz="0" w:space="0" w:color="auto"/>
            <w:bottom w:val="none" w:sz="0" w:space="0" w:color="auto"/>
            <w:right w:val="none" w:sz="0" w:space="0" w:color="auto"/>
          </w:divBdr>
        </w:div>
        <w:div w:id="449083489">
          <w:marLeft w:val="480"/>
          <w:marRight w:val="0"/>
          <w:marTop w:val="0"/>
          <w:marBottom w:val="0"/>
          <w:divBdr>
            <w:top w:val="none" w:sz="0" w:space="0" w:color="auto"/>
            <w:left w:val="none" w:sz="0" w:space="0" w:color="auto"/>
            <w:bottom w:val="none" w:sz="0" w:space="0" w:color="auto"/>
            <w:right w:val="none" w:sz="0" w:space="0" w:color="auto"/>
          </w:divBdr>
        </w:div>
        <w:div w:id="1848212251">
          <w:marLeft w:val="480"/>
          <w:marRight w:val="0"/>
          <w:marTop w:val="0"/>
          <w:marBottom w:val="0"/>
          <w:divBdr>
            <w:top w:val="none" w:sz="0" w:space="0" w:color="auto"/>
            <w:left w:val="none" w:sz="0" w:space="0" w:color="auto"/>
            <w:bottom w:val="none" w:sz="0" w:space="0" w:color="auto"/>
            <w:right w:val="none" w:sz="0" w:space="0" w:color="auto"/>
          </w:divBdr>
        </w:div>
        <w:div w:id="785849013">
          <w:marLeft w:val="480"/>
          <w:marRight w:val="0"/>
          <w:marTop w:val="0"/>
          <w:marBottom w:val="0"/>
          <w:divBdr>
            <w:top w:val="none" w:sz="0" w:space="0" w:color="auto"/>
            <w:left w:val="none" w:sz="0" w:space="0" w:color="auto"/>
            <w:bottom w:val="none" w:sz="0" w:space="0" w:color="auto"/>
            <w:right w:val="none" w:sz="0" w:space="0" w:color="auto"/>
          </w:divBdr>
        </w:div>
        <w:div w:id="1859850091">
          <w:marLeft w:val="480"/>
          <w:marRight w:val="0"/>
          <w:marTop w:val="0"/>
          <w:marBottom w:val="0"/>
          <w:divBdr>
            <w:top w:val="none" w:sz="0" w:space="0" w:color="auto"/>
            <w:left w:val="none" w:sz="0" w:space="0" w:color="auto"/>
            <w:bottom w:val="none" w:sz="0" w:space="0" w:color="auto"/>
            <w:right w:val="none" w:sz="0" w:space="0" w:color="auto"/>
          </w:divBdr>
        </w:div>
        <w:div w:id="1237713327">
          <w:marLeft w:val="480"/>
          <w:marRight w:val="0"/>
          <w:marTop w:val="0"/>
          <w:marBottom w:val="0"/>
          <w:divBdr>
            <w:top w:val="none" w:sz="0" w:space="0" w:color="auto"/>
            <w:left w:val="none" w:sz="0" w:space="0" w:color="auto"/>
            <w:bottom w:val="none" w:sz="0" w:space="0" w:color="auto"/>
            <w:right w:val="none" w:sz="0" w:space="0" w:color="auto"/>
          </w:divBdr>
        </w:div>
        <w:div w:id="1385566149">
          <w:marLeft w:val="480"/>
          <w:marRight w:val="0"/>
          <w:marTop w:val="0"/>
          <w:marBottom w:val="0"/>
          <w:divBdr>
            <w:top w:val="none" w:sz="0" w:space="0" w:color="auto"/>
            <w:left w:val="none" w:sz="0" w:space="0" w:color="auto"/>
            <w:bottom w:val="none" w:sz="0" w:space="0" w:color="auto"/>
            <w:right w:val="none" w:sz="0" w:space="0" w:color="auto"/>
          </w:divBdr>
        </w:div>
        <w:div w:id="549532583">
          <w:marLeft w:val="480"/>
          <w:marRight w:val="0"/>
          <w:marTop w:val="0"/>
          <w:marBottom w:val="0"/>
          <w:divBdr>
            <w:top w:val="none" w:sz="0" w:space="0" w:color="auto"/>
            <w:left w:val="none" w:sz="0" w:space="0" w:color="auto"/>
            <w:bottom w:val="none" w:sz="0" w:space="0" w:color="auto"/>
            <w:right w:val="none" w:sz="0" w:space="0" w:color="auto"/>
          </w:divBdr>
        </w:div>
        <w:div w:id="49228121">
          <w:marLeft w:val="480"/>
          <w:marRight w:val="0"/>
          <w:marTop w:val="0"/>
          <w:marBottom w:val="0"/>
          <w:divBdr>
            <w:top w:val="none" w:sz="0" w:space="0" w:color="auto"/>
            <w:left w:val="none" w:sz="0" w:space="0" w:color="auto"/>
            <w:bottom w:val="none" w:sz="0" w:space="0" w:color="auto"/>
            <w:right w:val="none" w:sz="0" w:space="0" w:color="auto"/>
          </w:divBdr>
        </w:div>
        <w:div w:id="1151753219">
          <w:marLeft w:val="480"/>
          <w:marRight w:val="0"/>
          <w:marTop w:val="0"/>
          <w:marBottom w:val="0"/>
          <w:divBdr>
            <w:top w:val="none" w:sz="0" w:space="0" w:color="auto"/>
            <w:left w:val="none" w:sz="0" w:space="0" w:color="auto"/>
            <w:bottom w:val="none" w:sz="0" w:space="0" w:color="auto"/>
            <w:right w:val="none" w:sz="0" w:space="0" w:color="auto"/>
          </w:divBdr>
        </w:div>
        <w:div w:id="1171336002">
          <w:marLeft w:val="480"/>
          <w:marRight w:val="0"/>
          <w:marTop w:val="0"/>
          <w:marBottom w:val="0"/>
          <w:divBdr>
            <w:top w:val="none" w:sz="0" w:space="0" w:color="auto"/>
            <w:left w:val="none" w:sz="0" w:space="0" w:color="auto"/>
            <w:bottom w:val="none" w:sz="0" w:space="0" w:color="auto"/>
            <w:right w:val="none" w:sz="0" w:space="0" w:color="auto"/>
          </w:divBdr>
        </w:div>
        <w:div w:id="1493066771">
          <w:marLeft w:val="480"/>
          <w:marRight w:val="0"/>
          <w:marTop w:val="0"/>
          <w:marBottom w:val="0"/>
          <w:divBdr>
            <w:top w:val="none" w:sz="0" w:space="0" w:color="auto"/>
            <w:left w:val="none" w:sz="0" w:space="0" w:color="auto"/>
            <w:bottom w:val="none" w:sz="0" w:space="0" w:color="auto"/>
            <w:right w:val="none" w:sz="0" w:space="0" w:color="auto"/>
          </w:divBdr>
        </w:div>
        <w:div w:id="13312871">
          <w:marLeft w:val="480"/>
          <w:marRight w:val="0"/>
          <w:marTop w:val="0"/>
          <w:marBottom w:val="0"/>
          <w:divBdr>
            <w:top w:val="none" w:sz="0" w:space="0" w:color="auto"/>
            <w:left w:val="none" w:sz="0" w:space="0" w:color="auto"/>
            <w:bottom w:val="none" w:sz="0" w:space="0" w:color="auto"/>
            <w:right w:val="none" w:sz="0" w:space="0" w:color="auto"/>
          </w:divBdr>
        </w:div>
        <w:div w:id="154690795">
          <w:marLeft w:val="480"/>
          <w:marRight w:val="0"/>
          <w:marTop w:val="0"/>
          <w:marBottom w:val="0"/>
          <w:divBdr>
            <w:top w:val="none" w:sz="0" w:space="0" w:color="auto"/>
            <w:left w:val="none" w:sz="0" w:space="0" w:color="auto"/>
            <w:bottom w:val="none" w:sz="0" w:space="0" w:color="auto"/>
            <w:right w:val="none" w:sz="0" w:space="0" w:color="auto"/>
          </w:divBdr>
        </w:div>
        <w:div w:id="838693905">
          <w:marLeft w:val="480"/>
          <w:marRight w:val="0"/>
          <w:marTop w:val="0"/>
          <w:marBottom w:val="0"/>
          <w:divBdr>
            <w:top w:val="none" w:sz="0" w:space="0" w:color="auto"/>
            <w:left w:val="none" w:sz="0" w:space="0" w:color="auto"/>
            <w:bottom w:val="none" w:sz="0" w:space="0" w:color="auto"/>
            <w:right w:val="none" w:sz="0" w:space="0" w:color="auto"/>
          </w:divBdr>
        </w:div>
        <w:div w:id="1715933085">
          <w:marLeft w:val="480"/>
          <w:marRight w:val="0"/>
          <w:marTop w:val="0"/>
          <w:marBottom w:val="0"/>
          <w:divBdr>
            <w:top w:val="none" w:sz="0" w:space="0" w:color="auto"/>
            <w:left w:val="none" w:sz="0" w:space="0" w:color="auto"/>
            <w:bottom w:val="none" w:sz="0" w:space="0" w:color="auto"/>
            <w:right w:val="none" w:sz="0" w:space="0" w:color="auto"/>
          </w:divBdr>
        </w:div>
      </w:divsChild>
    </w:div>
    <w:div w:id="126973334">
      <w:bodyDiv w:val="1"/>
      <w:marLeft w:val="0"/>
      <w:marRight w:val="0"/>
      <w:marTop w:val="0"/>
      <w:marBottom w:val="0"/>
      <w:divBdr>
        <w:top w:val="none" w:sz="0" w:space="0" w:color="auto"/>
        <w:left w:val="none" w:sz="0" w:space="0" w:color="auto"/>
        <w:bottom w:val="none" w:sz="0" w:space="0" w:color="auto"/>
        <w:right w:val="none" w:sz="0" w:space="0" w:color="auto"/>
      </w:divBdr>
    </w:div>
    <w:div w:id="128788458">
      <w:bodyDiv w:val="1"/>
      <w:marLeft w:val="0"/>
      <w:marRight w:val="0"/>
      <w:marTop w:val="0"/>
      <w:marBottom w:val="0"/>
      <w:divBdr>
        <w:top w:val="none" w:sz="0" w:space="0" w:color="auto"/>
        <w:left w:val="none" w:sz="0" w:space="0" w:color="auto"/>
        <w:bottom w:val="none" w:sz="0" w:space="0" w:color="auto"/>
        <w:right w:val="none" w:sz="0" w:space="0" w:color="auto"/>
      </w:divBdr>
    </w:div>
    <w:div w:id="128982152">
      <w:bodyDiv w:val="1"/>
      <w:marLeft w:val="0"/>
      <w:marRight w:val="0"/>
      <w:marTop w:val="0"/>
      <w:marBottom w:val="0"/>
      <w:divBdr>
        <w:top w:val="none" w:sz="0" w:space="0" w:color="auto"/>
        <w:left w:val="none" w:sz="0" w:space="0" w:color="auto"/>
        <w:bottom w:val="none" w:sz="0" w:space="0" w:color="auto"/>
        <w:right w:val="none" w:sz="0" w:space="0" w:color="auto"/>
      </w:divBdr>
    </w:div>
    <w:div w:id="129448282">
      <w:bodyDiv w:val="1"/>
      <w:marLeft w:val="0"/>
      <w:marRight w:val="0"/>
      <w:marTop w:val="0"/>
      <w:marBottom w:val="0"/>
      <w:divBdr>
        <w:top w:val="none" w:sz="0" w:space="0" w:color="auto"/>
        <w:left w:val="none" w:sz="0" w:space="0" w:color="auto"/>
        <w:bottom w:val="none" w:sz="0" w:space="0" w:color="auto"/>
        <w:right w:val="none" w:sz="0" w:space="0" w:color="auto"/>
      </w:divBdr>
      <w:divsChild>
        <w:div w:id="854656619">
          <w:marLeft w:val="480"/>
          <w:marRight w:val="0"/>
          <w:marTop w:val="0"/>
          <w:marBottom w:val="0"/>
          <w:divBdr>
            <w:top w:val="none" w:sz="0" w:space="0" w:color="auto"/>
            <w:left w:val="none" w:sz="0" w:space="0" w:color="auto"/>
            <w:bottom w:val="none" w:sz="0" w:space="0" w:color="auto"/>
            <w:right w:val="none" w:sz="0" w:space="0" w:color="auto"/>
          </w:divBdr>
        </w:div>
        <w:div w:id="457795552">
          <w:marLeft w:val="480"/>
          <w:marRight w:val="0"/>
          <w:marTop w:val="0"/>
          <w:marBottom w:val="0"/>
          <w:divBdr>
            <w:top w:val="none" w:sz="0" w:space="0" w:color="auto"/>
            <w:left w:val="none" w:sz="0" w:space="0" w:color="auto"/>
            <w:bottom w:val="none" w:sz="0" w:space="0" w:color="auto"/>
            <w:right w:val="none" w:sz="0" w:space="0" w:color="auto"/>
          </w:divBdr>
        </w:div>
        <w:div w:id="1259871232">
          <w:marLeft w:val="480"/>
          <w:marRight w:val="0"/>
          <w:marTop w:val="0"/>
          <w:marBottom w:val="0"/>
          <w:divBdr>
            <w:top w:val="none" w:sz="0" w:space="0" w:color="auto"/>
            <w:left w:val="none" w:sz="0" w:space="0" w:color="auto"/>
            <w:bottom w:val="none" w:sz="0" w:space="0" w:color="auto"/>
            <w:right w:val="none" w:sz="0" w:space="0" w:color="auto"/>
          </w:divBdr>
        </w:div>
        <w:div w:id="1385834679">
          <w:marLeft w:val="480"/>
          <w:marRight w:val="0"/>
          <w:marTop w:val="0"/>
          <w:marBottom w:val="0"/>
          <w:divBdr>
            <w:top w:val="none" w:sz="0" w:space="0" w:color="auto"/>
            <w:left w:val="none" w:sz="0" w:space="0" w:color="auto"/>
            <w:bottom w:val="none" w:sz="0" w:space="0" w:color="auto"/>
            <w:right w:val="none" w:sz="0" w:space="0" w:color="auto"/>
          </w:divBdr>
        </w:div>
        <w:div w:id="1144738625">
          <w:marLeft w:val="480"/>
          <w:marRight w:val="0"/>
          <w:marTop w:val="0"/>
          <w:marBottom w:val="0"/>
          <w:divBdr>
            <w:top w:val="none" w:sz="0" w:space="0" w:color="auto"/>
            <w:left w:val="none" w:sz="0" w:space="0" w:color="auto"/>
            <w:bottom w:val="none" w:sz="0" w:space="0" w:color="auto"/>
            <w:right w:val="none" w:sz="0" w:space="0" w:color="auto"/>
          </w:divBdr>
        </w:div>
        <w:div w:id="34501660">
          <w:marLeft w:val="480"/>
          <w:marRight w:val="0"/>
          <w:marTop w:val="0"/>
          <w:marBottom w:val="0"/>
          <w:divBdr>
            <w:top w:val="none" w:sz="0" w:space="0" w:color="auto"/>
            <w:left w:val="none" w:sz="0" w:space="0" w:color="auto"/>
            <w:bottom w:val="none" w:sz="0" w:space="0" w:color="auto"/>
            <w:right w:val="none" w:sz="0" w:space="0" w:color="auto"/>
          </w:divBdr>
        </w:div>
        <w:div w:id="135266859">
          <w:marLeft w:val="480"/>
          <w:marRight w:val="0"/>
          <w:marTop w:val="0"/>
          <w:marBottom w:val="0"/>
          <w:divBdr>
            <w:top w:val="none" w:sz="0" w:space="0" w:color="auto"/>
            <w:left w:val="none" w:sz="0" w:space="0" w:color="auto"/>
            <w:bottom w:val="none" w:sz="0" w:space="0" w:color="auto"/>
            <w:right w:val="none" w:sz="0" w:space="0" w:color="auto"/>
          </w:divBdr>
        </w:div>
        <w:div w:id="933783786">
          <w:marLeft w:val="480"/>
          <w:marRight w:val="0"/>
          <w:marTop w:val="0"/>
          <w:marBottom w:val="0"/>
          <w:divBdr>
            <w:top w:val="none" w:sz="0" w:space="0" w:color="auto"/>
            <w:left w:val="none" w:sz="0" w:space="0" w:color="auto"/>
            <w:bottom w:val="none" w:sz="0" w:space="0" w:color="auto"/>
            <w:right w:val="none" w:sz="0" w:space="0" w:color="auto"/>
          </w:divBdr>
        </w:div>
        <w:div w:id="589504402">
          <w:marLeft w:val="480"/>
          <w:marRight w:val="0"/>
          <w:marTop w:val="0"/>
          <w:marBottom w:val="0"/>
          <w:divBdr>
            <w:top w:val="none" w:sz="0" w:space="0" w:color="auto"/>
            <w:left w:val="none" w:sz="0" w:space="0" w:color="auto"/>
            <w:bottom w:val="none" w:sz="0" w:space="0" w:color="auto"/>
            <w:right w:val="none" w:sz="0" w:space="0" w:color="auto"/>
          </w:divBdr>
        </w:div>
        <w:div w:id="633022304">
          <w:marLeft w:val="480"/>
          <w:marRight w:val="0"/>
          <w:marTop w:val="0"/>
          <w:marBottom w:val="0"/>
          <w:divBdr>
            <w:top w:val="none" w:sz="0" w:space="0" w:color="auto"/>
            <w:left w:val="none" w:sz="0" w:space="0" w:color="auto"/>
            <w:bottom w:val="none" w:sz="0" w:space="0" w:color="auto"/>
            <w:right w:val="none" w:sz="0" w:space="0" w:color="auto"/>
          </w:divBdr>
        </w:div>
        <w:div w:id="1368599164">
          <w:marLeft w:val="480"/>
          <w:marRight w:val="0"/>
          <w:marTop w:val="0"/>
          <w:marBottom w:val="0"/>
          <w:divBdr>
            <w:top w:val="none" w:sz="0" w:space="0" w:color="auto"/>
            <w:left w:val="none" w:sz="0" w:space="0" w:color="auto"/>
            <w:bottom w:val="none" w:sz="0" w:space="0" w:color="auto"/>
            <w:right w:val="none" w:sz="0" w:space="0" w:color="auto"/>
          </w:divBdr>
        </w:div>
        <w:div w:id="1387878648">
          <w:marLeft w:val="480"/>
          <w:marRight w:val="0"/>
          <w:marTop w:val="0"/>
          <w:marBottom w:val="0"/>
          <w:divBdr>
            <w:top w:val="none" w:sz="0" w:space="0" w:color="auto"/>
            <w:left w:val="none" w:sz="0" w:space="0" w:color="auto"/>
            <w:bottom w:val="none" w:sz="0" w:space="0" w:color="auto"/>
            <w:right w:val="none" w:sz="0" w:space="0" w:color="auto"/>
          </w:divBdr>
        </w:div>
        <w:div w:id="1354456736">
          <w:marLeft w:val="480"/>
          <w:marRight w:val="0"/>
          <w:marTop w:val="0"/>
          <w:marBottom w:val="0"/>
          <w:divBdr>
            <w:top w:val="none" w:sz="0" w:space="0" w:color="auto"/>
            <w:left w:val="none" w:sz="0" w:space="0" w:color="auto"/>
            <w:bottom w:val="none" w:sz="0" w:space="0" w:color="auto"/>
            <w:right w:val="none" w:sz="0" w:space="0" w:color="auto"/>
          </w:divBdr>
        </w:div>
      </w:divsChild>
    </w:div>
    <w:div w:id="130833727">
      <w:bodyDiv w:val="1"/>
      <w:marLeft w:val="0"/>
      <w:marRight w:val="0"/>
      <w:marTop w:val="0"/>
      <w:marBottom w:val="0"/>
      <w:divBdr>
        <w:top w:val="none" w:sz="0" w:space="0" w:color="auto"/>
        <w:left w:val="none" w:sz="0" w:space="0" w:color="auto"/>
        <w:bottom w:val="none" w:sz="0" w:space="0" w:color="auto"/>
        <w:right w:val="none" w:sz="0" w:space="0" w:color="auto"/>
      </w:divBdr>
    </w:div>
    <w:div w:id="130903894">
      <w:bodyDiv w:val="1"/>
      <w:marLeft w:val="0"/>
      <w:marRight w:val="0"/>
      <w:marTop w:val="0"/>
      <w:marBottom w:val="0"/>
      <w:divBdr>
        <w:top w:val="none" w:sz="0" w:space="0" w:color="auto"/>
        <w:left w:val="none" w:sz="0" w:space="0" w:color="auto"/>
        <w:bottom w:val="none" w:sz="0" w:space="0" w:color="auto"/>
        <w:right w:val="none" w:sz="0" w:space="0" w:color="auto"/>
      </w:divBdr>
    </w:div>
    <w:div w:id="131559636">
      <w:bodyDiv w:val="1"/>
      <w:marLeft w:val="0"/>
      <w:marRight w:val="0"/>
      <w:marTop w:val="0"/>
      <w:marBottom w:val="0"/>
      <w:divBdr>
        <w:top w:val="none" w:sz="0" w:space="0" w:color="auto"/>
        <w:left w:val="none" w:sz="0" w:space="0" w:color="auto"/>
        <w:bottom w:val="none" w:sz="0" w:space="0" w:color="auto"/>
        <w:right w:val="none" w:sz="0" w:space="0" w:color="auto"/>
      </w:divBdr>
    </w:div>
    <w:div w:id="132909877">
      <w:bodyDiv w:val="1"/>
      <w:marLeft w:val="0"/>
      <w:marRight w:val="0"/>
      <w:marTop w:val="0"/>
      <w:marBottom w:val="0"/>
      <w:divBdr>
        <w:top w:val="none" w:sz="0" w:space="0" w:color="auto"/>
        <w:left w:val="none" w:sz="0" w:space="0" w:color="auto"/>
        <w:bottom w:val="none" w:sz="0" w:space="0" w:color="auto"/>
        <w:right w:val="none" w:sz="0" w:space="0" w:color="auto"/>
      </w:divBdr>
      <w:divsChild>
        <w:div w:id="1733305890">
          <w:marLeft w:val="0"/>
          <w:marRight w:val="0"/>
          <w:marTop w:val="0"/>
          <w:marBottom w:val="0"/>
          <w:divBdr>
            <w:top w:val="none" w:sz="0" w:space="0" w:color="auto"/>
            <w:left w:val="none" w:sz="0" w:space="0" w:color="auto"/>
            <w:bottom w:val="none" w:sz="0" w:space="0" w:color="auto"/>
            <w:right w:val="none" w:sz="0" w:space="0" w:color="auto"/>
          </w:divBdr>
        </w:div>
        <w:div w:id="104202552">
          <w:marLeft w:val="0"/>
          <w:marRight w:val="0"/>
          <w:marTop w:val="0"/>
          <w:marBottom w:val="0"/>
          <w:divBdr>
            <w:top w:val="none" w:sz="0" w:space="0" w:color="auto"/>
            <w:left w:val="none" w:sz="0" w:space="0" w:color="auto"/>
            <w:bottom w:val="none" w:sz="0" w:space="0" w:color="auto"/>
            <w:right w:val="none" w:sz="0" w:space="0" w:color="auto"/>
          </w:divBdr>
        </w:div>
        <w:div w:id="953637595">
          <w:marLeft w:val="0"/>
          <w:marRight w:val="0"/>
          <w:marTop w:val="0"/>
          <w:marBottom w:val="0"/>
          <w:divBdr>
            <w:top w:val="none" w:sz="0" w:space="0" w:color="auto"/>
            <w:left w:val="none" w:sz="0" w:space="0" w:color="auto"/>
            <w:bottom w:val="none" w:sz="0" w:space="0" w:color="auto"/>
            <w:right w:val="none" w:sz="0" w:space="0" w:color="auto"/>
          </w:divBdr>
        </w:div>
        <w:div w:id="417823724">
          <w:marLeft w:val="0"/>
          <w:marRight w:val="0"/>
          <w:marTop w:val="0"/>
          <w:marBottom w:val="0"/>
          <w:divBdr>
            <w:top w:val="none" w:sz="0" w:space="0" w:color="auto"/>
            <w:left w:val="none" w:sz="0" w:space="0" w:color="auto"/>
            <w:bottom w:val="none" w:sz="0" w:space="0" w:color="auto"/>
            <w:right w:val="none" w:sz="0" w:space="0" w:color="auto"/>
          </w:divBdr>
        </w:div>
        <w:div w:id="1181777545">
          <w:marLeft w:val="0"/>
          <w:marRight w:val="0"/>
          <w:marTop w:val="0"/>
          <w:marBottom w:val="0"/>
          <w:divBdr>
            <w:top w:val="none" w:sz="0" w:space="0" w:color="auto"/>
            <w:left w:val="none" w:sz="0" w:space="0" w:color="auto"/>
            <w:bottom w:val="none" w:sz="0" w:space="0" w:color="auto"/>
            <w:right w:val="none" w:sz="0" w:space="0" w:color="auto"/>
          </w:divBdr>
        </w:div>
        <w:div w:id="2056153202">
          <w:marLeft w:val="0"/>
          <w:marRight w:val="0"/>
          <w:marTop w:val="0"/>
          <w:marBottom w:val="0"/>
          <w:divBdr>
            <w:top w:val="none" w:sz="0" w:space="0" w:color="auto"/>
            <w:left w:val="none" w:sz="0" w:space="0" w:color="auto"/>
            <w:bottom w:val="none" w:sz="0" w:space="0" w:color="auto"/>
            <w:right w:val="none" w:sz="0" w:space="0" w:color="auto"/>
          </w:divBdr>
        </w:div>
        <w:div w:id="2109961827">
          <w:marLeft w:val="0"/>
          <w:marRight w:val="0"/>
          <w:marTop w:val="0"/>
          <w:marBottom w:val="0"/>
          <w:divBdr>
            <w:top w:val="none" w:sz="0" w:space="0" w:color="auto"/>
            <w:left w:val="none" w:sz="0" w:space="0" w:color="auto"/>
            <w:bottom w:val="none" w:sz="0" w:space="0" w:color="auto"/>
            <w:right w:val="none" w:sz="0" w:space="0" w:color="auto"/>
          </w:divBdr>
        </w:div>
        <w:div w:id="1374840348">
          <w:marLeft w:val="0"/>
          <w:marRight w:val="0"/>
          <w:marTop w:val="0"/>
          <w:marBottom w:val="0"/>
          <w:divBdr>
            <w:top w:val="none" w:sz="0" w:space="0" w:color="auto"/>
            <w:left w:val="none" w:sz="0" w:space="0" w:color="auto"/>
            <w:bottom w:val="none" w:sz="0" w:space="0" w:color="auto"/>
            <w:right w:val="none" w:sz="0" w:space="0" w:color="auto"/>
          </w:divBdr>
        </w:div>
        <w:div w:id="1492062001">
          <w:marLeft w:val="0"/>
          <w:marRight w:val="0"/>
          <w:marTop w:val="0"/>
          <w:marBottom w:val="0"/>
          <w:divBdr>
            <w:top w:val="none" w:sz="0" w:space="0" w:color="auto"/>
            <w:left w:val="none" w:sz="0" w:space="0" w:color="auto"/>
            <w:bottom w:val="none" w:sz="0" w:space="0" w:color="auto"/>
            <w:right w:val="none" w:sz="0" w:space="0" w:color="auto"/>
          </w:divBdr>
        </w:div>
        <w:div w:id="1208294280">
          <w:marLeft w:val="0"/>
          <w:marRight w:val="0"/>
          <w:marTop w:val="0"/>
          <w:marBottom w:val="0"/>
          <w:divBdr>
            <w:top w:val="none" w:sz="0" w:space="0" w:color="auto"/>
            <w:left w:val="none" w:sz="0" w:space="0" w:color="auto"/>
            <w:bottom w:val="none" w:sz="0" w:space="0" w:color="auto"/>
            <w:right w:val="none" w:sz="0" w:space="0" w:color="auto"/>
          </w:divBdr>
        </w:div>
        <w:div w:id="1140074922">
          <w:marLeft w:val="0"/>
          <w:marRight w:val="0"/>
          <w:marTop w:val="0"/>
          <w:marBottom w:val="0"/>
          <w:divBdr>
            <w:top w:val="none" w:sz="0" w:space="0" w:color="auto"/>
            <w:left w:val="none" w:sz="0" w:space="0" w:color="auto"/>
            <w:bottom w:val="none" w:sz="0" w:space="0" w:color="auto"/>
            <w:right w:val="none" w:sz="0" w:space="0" w:color="auto"/>
          </w:divBdr>
        </w:div>
        <w:div w:id="2121685179">
          <w:marLeft w:val="0"/>
          <w:marRight w:val="0"/>
          <w:marTop w:val="0"/>
          <w:marBottom w:val="0"/>
          <w:divBdr>
            <w:top w:val="none" w:sz="0" w:space="0" w:color="auto"/>
            <w:left w:val="none" w:sz="0" w:space="0" w:color="auto"/>
            <w:bottom w:val="none" w:sz="0" w:space="0" w:color="auto"/>
            <w:right w:val="none" w:sz="0" w:space="0" w:color="auto"/>
          </w:divBdr>
        </w:div>
        <w:div w:id="452361345">
          <w:marLeft w:val="0"/>
          <w:marRight w:val="0"/>
          <w:marTop w:val="0"/>
          <w:marBottom w:val="0"/>
          <w:divBdr>
            <w:top w:val="none" w:sz="0" w:space="0" w:color="auto"/>
            <w:left w:val="none" w:sz="0" w:space="0" w:color="auto"/>
            <w:bottom w:val="none" w:sz="0" w:space="0" w:color="auto"/>
            <w:right w:val="none" w:sz="0" w:space="0" w:color="auto"/>
          </w:divBdr>
        </w:div>
        <w:div w:id="218201768">
          <w:marLeft w:val="0"/>
          <w:marRight w:val="0"/>
          <w:marTop w:val="0"/>
          <w:marBottom w:val="0"/>
          <w:divBdr>
            <w:top w:val="none" w:sz="0" w:space="0" w:color="auto"/>
            <w:left w:val="none" w:sz="0" w:space="0" w:color="auto"/>
            <w:bottom w:val="none" w:sz="0" w:space="0" w:color="auto"/>
            <w:right w:val="none" w:sz="0" w:space="0" w:color="auto"/>
          </w:divBdr>
        </w:div>
        <w:div w:id="842935925">
          <w:marLeft w:val="0"/>
          <w:marRight w:val="0"/>
          <w:marTop w:val="0"/>
          <w:marBottom w:val="0"/>
          <w:divBdr>
            <w:top w:val="none" w:sz="0" w:space="0" w:color="auto"/>
            <w:left w:val="none" w:sz="0" w:space="0" w:color="auto"/>
            <w:bottom w:val="none" w:sz="0" w:space="0" w:color="auto"/>
            <w:right w:val="none" w:sz="0" w:space="0" w:color="auto"/>
          </w:divBdr>
        </w:div>
        <w:div w:id="1219198014">
          <w:marLeft w:val="0"/>
          <w:marRight w:val="0"/>
          <w:marTop w:val="0"/>
          <w:marBottom w:val="0"/>
          <w:divBdr>
            <w:top w:val="none" w:sz="0" w:space="0" w:color="auto"/>
            <w:left w:val="none" w:sz="0" w:space="0" w:color="auto"/>
            <w:bottom w:val="none" w:sz="0" w:space="0" w:color="auto"/>
            <w:right w:val="none" w:sz="0" w:space="0" w:color="auto"/>
          </w:divBdr>
        </w:div>
        <w:div w:id="136150662">
          <w:marLeft w:val="0"/>
          <w:marRight w:val="0"/>
          <w:marTop w:val="0"/>
          <w:marBottom w:val="0"/>
          <w:divBdr>
            <w:top w:val="none" w:sz="0" w:space="0" w:color="auto"/>
            <w:left w:val="none" w:sz="0" w:space="0" w:color="auto"/>
            <w:bottom w:val="none" w:sz="0" w:space="0" w:color="auto"/>
            <w:right w:val="none" w:sz="0" w:space="0" w:color="auto"/>
          </w:divBdr>
        </w:div>
        <w:div w:id="99952167">
          <w:marLeft w:val="0"/>
          <w:marRight w:val="0"/>
          <w:marTop w:val="0"/>
          <w:marBottom w:val="0"/>
          <w:divBdr>
            <w:top w:val="none" w:sz="0" w:space="0" w:color="auto"/>
            <w:left w:val="none" w:sz="0" w:space="0" w:color="auto"/>
            <w:bottom w:val="none" w:sz="0" w:space="0" w:color="auto"/>
            <w:right w:val="none" w:sz="0" w:space="0" w:color="auto"/>
          </w:divBdr>
        </w:div>
        <w:div w:id="974799167">
          <w:marLeft w:val="0"/>
          <w:marRight w:val="0"/>
          <w:marTop w:val="0"/>
          <w:marBottom w:val="0"/>
          <w:divBdr>
            <w:top w:val="none" w:sz="0" w:space="0" w:color="auto"/>
            <w:left w:val="none" w:sz="0" w:space="0" w:color="auto"/>
            <w:bottom w:val="none" w:sz="0" w:space="0" w:color="auto"/>
            <w:right w:val="none" w:sz="0" w:space="0" w:color="auto"/>
          </w:divBdr>
        </w:div>
        <w:div w:id="621154804">
          <w:marLeft w:val="0"/>
          <w:marRight w:val="0"/>
          <w:marTop w:val="0"/>
          <w:marBottom w:val="0"/>
          <w:divBdr>
            <w:top w:val="none" w:sz="0" w:space="0" w:color="auto"/>
            <w:left w:val="none" w:sz="0" w:space="0" w:color="auto"/>
            <w:bottom w:val="none" w:sz="0" w:space="0" w:color="auto"/>
            <w:right w:val="none" w:sz="0" w:space="0" w:color="auto"/>
          </w:divBdr>
        </w:div>
        <w:div w:id="1493062875">
          <w:marLeft w:val="0"/>
          <w:marRight w:val="0"/>
          <w:marTop w:val="0"/>
          <w:marBottom w:val="0"/>
          <w:divBdr>
            <w:top w:val="none" w:sz="0" w:space="0" w:color="auto"/>
            <w:left w:val="none" w:sz="0" w:space="0" w:color="auto"/>
            <w:bottom w:val="none" w:sz="0" w:space="0" w:color="auto"/>
            <w:right w:val="none" w:sz="0" w:space="0" w:color="auto"/>
          </w:divBdr>
        </w:div>
      </w:divsChild>
    </w:div>
    <w:div w:id="132912916">
      <w:bodyDiv w:val="1"/>
      <w:marLeft w:val="0"/>
      <w:marRight w:val="0"/>
      <w:marTop w:val="0"/>
      <w:marBottom w:val="0"/>
      <w:divBdr>
        <w:top w:val="none" w:sz="0" w:space="0" w:color="auto"/>
        <w:left w:val="none" w:sz="0" w:space="0" w:color="auto"/>
        <w:bottom w:val="none" w:sz="0" w:space="0" w:color="auto"/>
        <w:right w:val="none" w:sz="0" w:space="0" w:color="auto"/>
      </w:divBdr>
    </w:div>
    <w:div w:id="132989366">
      <w:bodyDiv w:val="1"/>
      <w:marLeft w:val="0"/>
      <w:marRight w:val="0"/>
      <w:marTop w:val="0"/>
      <w:marBottom w:val="0"/>
      <w:divBdr>
        <w:top w:val="none" w:sz="0" w:space="0" w:color="auto"/>
        <w:left w:val="none" w:sz="0" w:space="0" w:color="auto"/>
        <w:bottom w:val="none" w:sz="0" w:space="0" w:color="auto"/>
        <w:right w:val="none" w:sz="0" w:space="0" w:color="auto"/>
      </w:divBdr>
    </w:div>
    <w:div w:id="133956690">
      <w:marLeft w:val="480"/>
      <w:marRight w:val="0"/>
      <w:marTop w:val="0"/>
      <w:marBottom w:val="0"/>
      <w:divBdr>
        <w:top w:val="none" w:sz="0" w:space="0" w:color="auto"/>
        <w:left w:val="none" w:sz="0" w:space="0" w:color="auto"/>
        <w:bottom w:val="none" w:sz="0" w:space="0" w:color="auto"/>
        <w:right w:val="none" w:sz="0" w:space="0" w:color="auto"/>
      </w:divBdr>
    </w:div>
    <w:div w:id="134181751">
      <w:bodyDiv w:val="1"/>
      <w:marLeft w:val="0"/>
      <w:marRight w:val="0"/>
      <w:marTop w:val="0"/>
      <w:marBottom w:val="0"/>
      <w:divBdr>
        <w:top w:val="none" w:sz="0" w:space="0" w:color="auto"/>
        <w:left w:val="none" w:sz="0" w:space="0" w:color="auto"/>
        <w:bottom w:val="none" w:sz="0" w:space="0" w:color="auto"/>
        <w:right w:val="none" w:sz="0" w:space="0" w:color="auto"/>
      </w:divBdr>
      <w:divsChild>
        <w:div w:id="875391230">
          <w:marLeft w:val="480"/>
          <w:marRight w:val="0"/>
          <w:marTop w:val="0"/>
          <w:marBottom w:val="0"/>
          <w:divBdr>
            <w:top w:val="none" w:sz="0" w:space="0" w:color="auto"/>
            <w:left w:val="none" w:sz="0" w:space="0" w:color="auto"/>
            <w:bottom w:val="none" w:sz="0" w:space="0" w:color="auto"/>
            <w:right w:val="none" w:sz="0" w:space="0" w:color="auto"/>
          </w:divBdr>
        </w:div>
        <w:div w:id="1005591844">
          <w:marLeft w:val="480"/>
          <w:marRight w:val="0"/>
          <w:marTop w:val="0"/>
          <w:marBottom w:val="0"/>
          <w:divBdr>
            <w:top w:val="none" w:sz="0" w:space="0" w:color="auto"/>
            <w:left w:val="none" w:sz="0" w:space="0" w:color="auto"/>
            <w:bottom w:val="none" w:sz="0" w:space="0" w:color="auto"/>
            <w:right w:val="none" w:sz="0" w:space="0" w:color="auto"/>
          </w:divBdr>
        </w:div>
        <w:div w:id="603923104">
          <w:marLeft w:val="480"/>
          <w:marRight w:val="0"/>
          <w:marTop w:val="0"/>
          <w:marBottom w:val="0"/>
          <w:divBdr>
            <w:top w:val="none" w:sz="0" w:space="0" w:color="auto"/>
            <w:left w:val="none" w:sz="0" w:space="0" w:color="auto"/>
            <w:bottom w:val="none" w:sz="0" w:space="0" w:color="auto"/>
            <w:right w:val="none" w:sz="0" w:space="0" w:color="auto"/>
          </w:divBdr>
        </w:div>
        <w:div w:id="719941387">
          <w:marLeft w:val="480"/>
          <w:marRight w:val="0"/>
          <w:marTop w:val="0"/>
          <w:marBottom w:val="0"/>
          <w:divBdr>
            <w:top w:val="none" w:sz="0" w:space="0" w:color="auto"/>
            <w:left w:val="none" w:sz="0" w:space="0" w:color="auto"/>
            <w:bottom w:val="none" w:sz="0" w:space="0" w:color="auto"/>
            <w:right w:val="none" w:sz="0" w:space="0" w:color="auto"/>
          </w:divBdr>
        </w:div>
        <w:div w:id="715861841">
          <w:marLeft w:val="480"/>
          <w:marRight w:val="0"/>
          <w:marTop w:val="0"/>
          <w:marBottom w:val="0"/>
          <w:divBdr>
            <w:top w:val="none" w:sz="0" w:space="0" w:color="auto"/>
            <w:left w:val="none" w:sz="0" w:space="0" w:color="auto"/>
            <w:bottom w:val="none" w:sz="0" w:space="0" w:color="auto"/>
            <w:right w:val="none" w:sz="0" w:space="0" w:color="auto"/>
          </w:divBdr>
        </w:div>
        <w:div w:id="1804350138">
          <w:marLeft w:val="480"/>
          <w:marRight w:val="0"/>
          <w:marTop w:val="0"/>
          <w:marBottom w:val="0"/>
          <w:divBdr>
            <w:top w:val="none" w:sz="0" w:space="0" w:color="auto"/>
            <w:left w:val="none" w:sz="0" w:space="0" w:color="auto"/>
            <w:bottom w:val="none" w:sz="0" w:space="0" w:color="auto"/>
            <w:right w:val="none" w:sz="0" w:space="0" w:color="auto"/>
          </w:divBdr>
        </w:div>
      </w:divsChild>
    </w:div>
    <w:div w:id="134808712">
      <w:bodyDiv w:val="1"/>
      <w:marLeft w:val="0"/>
      <w:marRight w:val="0"/>
      <w:marTop w:val="0"/>
      <w:marBottom w:val="0"/>
      <w:divBdr>
        <w:top w:val="none" w:sz="0" w:space="0" w:color="auto"/>
        <w:left w:val="none" w:sz="0" w:space="0" w:color="auto"/>
        <w:bottom w:val="none" w:sz="0" w:space="0" w:color="auto"/>
        <w:right w:val="none" w:sz="0" w:space="0" w:color="auto"/>
      </w:divBdr>
    </w:div>
    <w:div w:id="135218789">
      <w:bodyDiv w:val="1"/>
      <w:marLeft w:val="0"/>
      <w:marRight w:val="0"/>
      <w:marTop w:val="0"/>
      <w:marBottom w:val="0"/>
      <w:divBdr>
        <w:top w:val="none" w:sz="0" w:space="0" w:color="auto"/>
        <w:left w:val="none" w:sz="0" w:space="0" w:color="auto"/>
        <w:bottom w:val="none" w:sz="0" w:space="0" w:color="auto"/>
        <w:right w:val="none" w:sz="0" w:space="0" w:color="auto"/>
      </w:divBdr>
    </w:div>
    <w:div w:id="135414318">
      <w:bodyDiv w:val="1"/>
      <w:marLeft w:val="0"/>
      <w:marRight w:val="0"/>
      <w:marTop w:val="0"/>
      <w:marBottom w:val="0"/>
      <w:divBdr>
        <w:top w:val="none" w:sz="0" w:space="0" w:color="auto"/>
        <w:left w:val="none" w:sz="0" w:space="0" w:color="auto"/>
        <w:bottom w:val="none" w:sz="0" w:space="0" w:color="auto"/>
        <w:right w:val="none" w:sz="0" w:space="0" w:color="auto"/>
      </w:divBdr>
    </w:div>
    <w:div w:id="136342938">
      <w:bodyDiv w:val="1"/>
      <w:marLeft w:val="0"/>
      <w:marRight w:val="0"/>
      <w:marTop w:val="0"/>
      <w:marBottom w:val="0"/>
      <w:divBdr>
        <w:top w:val="none" w:sz="0" w:space="0" w:color="auto"/>
        <w:left w:val="none" w:sz="0" w:space="0" w:color="auto"/>
        <w:bottom w:val="none" w:sz="0" w:space="0" w:color="auto"/>
        <w:right w:val="none" w:sz="0" w:space="0" w:color="auto"/>
      </w:divBdr>
    </w:div>
    <w:div w:id="137117369">
      <w:marLeft w:val="480"/>
      <w:marRight w:val="0"/>
      <w:marTop w:val="0"/>
      <w:marBottom w:val="0"/>
      <w:divBdr>
        <w:top w:val="none" w:sz="0" w:space="0" w:color="auto"/>
        <w:left w:val="none" w:sz="0" w:space="0" w:color="auto"/>
        <w:bottom w:val="none" w:sz="0" w:space="0" w:color="auto"/>
        <w:right w:val="none" w:sz="0" w:space="0" w:color="auto"/>
      </w:divBdr>
    </w:div>
    <w:div w:id="137652063">
      <w:bodyDiv w:val="1"/>
      <w:marLeft w:val="0"/>
      <w:marRight w:val="0"/>
      <w:marTop w:val="0"/>
      <w:marBottom w:val="0"/>
      <w:divBdr>
        <w:top w:val="none" w:sz="0" w:space="0" w:color="auto"/>
        <w:left w:val="none" w:sz="0" w:space="0" w:color="auto"/>
        <w:bottom w:val="none" w:sz="0" w:space="0" w:color="auto"/>
        <w:right w:val="none" w:sz="0" w:space="0" w:color="auto"/>
      </w:divBdr>
    </w:div>
    <w:div w:id="137722743">
      <w:bodyDiv w:val="1"/>
      <w:marLeft w:val="0"/>
      <w:marRight w:val="0"/>
      <w:marTop w:val="0"/>
      <w:marBottom w:val="0"/>
      <w:divBdr>
        <w:top w:val="none" w:sz="0" w:space="0" w:color="auto"/>
        <w:left w:val="none" w:sz="0" w:space="0" w:color="auto"/>
        <w:bottom w:val="none" w:sz="0" w:space="0" w:color="auto"/>
        <w:right w:val="none" w:sz="0" w:space="0" w:color="auto"/>
      </w:divBdr>
    </w:div>
    <w:div w:id="139347276">
      <w:marLeft w:val="480"/>
      <w:marRight w:val="0"/>
      <w:marTop w:val="0"/>
      <w:marBottom w:val="0"/>
      <w:divBdr>
        <w:top w:val="none" w:sz="0" w:space="0" w:color="auto"/>
        <w:left w:val="none" w:sz="0" w:space="0" w:color="auto"/>
        <w:bottom w:val="none" w:sz="0" w:space="0" w:color="auto"/>
        <w:right w:val="none" w:sz="0" w:space="0" w:color="auto"/>
      </w:divBdr>
    </w:div>
    <w:div w:id="140469489">
      <w:bodyDiv w:val="1"/>
      <w:marLeft w:val="0"/>
      <w:marRight w:val="0"/>
      <w:marTop w:val="0"/>
      <w:marBottom w:val="0"/>
      <w:divBdr>
        <w:top w:val="none" w:sz="0" w:space="0" w:color="auto"/>
        <w:left w:val="none" w:sz="0" w:space="0" w:color="auto"/>
        <w:bottom w:val="none" w:sz="0" w:space="0" w:color="auto"/>
        <w:right w:val="none" w:sz="0" w:space="0" w:color="auto"/>
      </w:divBdr>
    </w:div>
    <w:div w:id="140509473">
      <w:bodyDiv w:val="1"/>
      <w:marLeft w:val="0"/>
      <w:marRight w:val="0"/>
      <w:marTop w:val="0"/>
      <w:marBottom w:val="0"/>
      <w:divBdr>
        <w:top w:val="none" w:sz="0" w:space="0" w:color="auto"/>
        <w:left w:val="none" w:sz="0" w:space="0" w:color="auto"/>
        <w:bottom w:val="none" w:sz="0" w:space="0" w:color="auto"/>
        <w:right w:val="none" w:sz="0" w:space="0" w:color="auto"/>
      </w:divBdr>
    </w:div>
    <w:div w:id="141580944">
      <w:bodyDiv w:val="1"/>
      <w:marLeft w:val="0"/>
      <w:marRight w:val="0"/>
      <w:marTop w:val="0"/>
      <w:marBottom w:val="0"/>
      <w:divBdr>
        <w:top w:val="none" w:sz="0" w:space="0" w:color="auto"/>
        <w:left w:val="none" w:sz="0" w:space="0" w:color="auto"/>
        <w:bottom w:val="none" w:sz="0" w:space="0" w:color="auto"/>
        <w:right w:val="none" w:sz="0" w:space="0" w:color="auto"/>
      </w:divBdr>
    </w:div>
    <w:div w:id="142426578">
      <w:bodyDiv w:val="1"/>
      <w:marLeft w:val="0"/>
      <w:marRight w:val="0"/>
      <w:marTop w:val="0"/>
      <w:marBottom w:val="0"/>
      <w:divBdr>
        <w:top w:val="none" w:sz="0" w:space="0" w:color="auto"/>
        <w:left w:val="none" w:sz="0" w:space="0" w:color="auto"/>
        <w:bottom w:val="none" w:sz="0" w:space="0" w:color="auto"/>
        <w:right w:val="none" w:sz="0" w:space="0" w:color="auto"/>
      </w:divBdr>
    </w:div>
    <w:div w:id="142936275">
      <w:bodyDiv w:val="1"/>
      <w:marLeft w:val="0"/>
      <w:marRight w:val="0"/>
      <w:marTop w:val="0"/>
      <w:marBottom w:val="0"/>
      <w:divBdr>
        <w:top w:val="none" w:sz="0" w:space="0" w:color="auto"/>
        <w:left w:val="none" w:sz="0" w:space="0" w:color="auto"/>
        <w:bottom w:val="none" w:sz="0" w:space="0" w:color="auto"/>
        <w:right w:val="none" w:sz="0" w:space="0" w:color="auto"/>
      </w:divBdr>
    </w:div>
    <w:div w:id="143359120">
      <w:bodyDiv w:val="1"/>
      <w:marLeft w:val="0"/>
      <w:marRight w:val="0"/>
      <w:marTop w:val="0"/>
      <w:marBottom w:val="0"/>
      <w:divBdr>
        <w:top w:val="none" w:sz="0" w:space="0" w:color="auto"/>
        <w:left w:val="none" w:sz="0" w:space="0" w:color="auto"/>
        <w:bottom w:val="none" w:sz="0" w:space="0" w:color="auto"/>
        <w:right w:val="none" w:sz="0" w:space="0" w:color="auto"/>
      </w:divBdr>
    </w:div>
    <w:div w:id="143858619">
      <w:bodyDiv w:val="1"/>
      <w:marLeft w:val="0"/>
      <w:marRight w:val="0"/>
      <w:marTop w:val="0"/>
      <w:marBottom w:val="0"/>
      <w:divBdr>
        <w:top w:val="none" w:sz="0" w:space="0" w:color="auto"/>
        <w:left w:val="none" w:sz="0" w:space="0" w:color="auto"/>
        <w:bottom w:val="none" w:sz="0" w:space="0" w:color="auto"/>
        <w:right w:val="none" w:sz="0" w:space="0" w:color="auto"/>
      </w:divBdr>
    </w:div>
    <w:div w:id="144590739">
      <w:bodyDiv w:val="1"/>
      <w:marLeft w:val="0"/>
      <w:marRight w:val="0"/>
      <w:marTop w:val="0"/>
      <w:marBottom w:val="0"/>
      <w:divBdr>
        <w:top w:val="none" w:sz="0" w:space="0" w:color="auto"/>
        <w:left w:val="none" w:sz="0" w:space="0" w:color="auto"/>
        <w:bottom w:val="none" w:sz="0" w:space="0" w:color="auto"/>
        <w:right w:val="none" w:sz="0" w:space="0" w:color="auto"/>
      </w:divBdr>
    </w:div>
    <w:div w:id="145366238">
      <w:bodyDiv w:val="1"/>
      <w:marLeft w:val="0"/>
      <w:marRight w:val="0"/>
      <w:marTop w:val="0"/>
      <w:marBottom w:val="0"/>
      <w:divBdr>
        <w:top w:val="none" w:sz="0" w:space="0" w:color="auto"/>
        <w:left w:val="none" w:sz="0" w:space="0" w:color="auto"/>
        <w:bottom w:val="none" w:sz="0" w:space="0" w:color="auto"/>
        <w:right w:val="none" w:sz="0" w:space="0" w:color="auto"/>
      </w:divBdr>
    </w:div>
    <w:div w:id="145783763">
      <w:bodyDiv w:val="1"/>
      <w:marLeft w:val="0"/>
      <w:marRight w:val="0"/>
      <w:marTop w:val="0"/>
      <w:marBottom w:val="0"/>
      <w:divBdr>
        <w:top w:val="none" w:sz="0" w:space="0" w:color="auto"/>
        <w:left w:val="none" w:sz="0" w:space="0" w:color="auto"/>
        <w:bottom w:val="none" w:sz="0" w:space="0" w:color="auto"/>
        <w:right w:val="none" w:sz="0" w:space="0" w:color="auto"/>
      </w:divBdr>
    </w:div>
    <w:div w:id="146284041">
      <w:bodyDiv w:val="1"/>
      <w:marLeft w:val="0"/>
      <w:marRight w:val="0"/>
      <w:marTop w:val="0"/>
      <w:marBottom w:val="0"/>
      <w:divBdr>
        <w:top w:val="none" w:sz="0" w:space="0" w:color="auto"/>
        <w:left w:val="none" w:sz="0" w:space="0" w:color="auto"/>
        <w:bottom w:val="none" w:sz="0" w:space="0" w:color="auto"/>
        <w:right w:val="none" w:sz="0" w:space="0" w:color="auto"/>
      </w:divBdr>
    </w:div>
    <w:div w:id="146752773">
      <w:bodyDiv w:val="1"/>
      <w:marLeft w:val="0"/>
      <w:marRight w:val="0"/>
      <w:marTop w:val="0"/>
      <w:marBottom w:val="0"/>
      <w:divBdr>
        <w:top w:val="none" w:sz="0" w:space="0" w:color="auto"/>
        <w:left w:val="none" w:sz="0" w:space="0" w:color="auto"/>
        <w:bottom w:val="none" w:sz="0" w:space="0" w:color="auto"/>
        <w:right w:val="none" w:sz="0" w:space="0" w:color="auto"/>
      </w:divBdr>
    </w:div>
    <w:div w:id="147870389">
      <w:bodyDiv w:val="1"/>
      <w:marLeft w:val="0"/>
      <w:marRight w:val="0"/>
      <w:marTop w:val="0"/>
      <w:marBottom w:val="0"/>
      <w:divBdr>
        <w:top w:val="none" w:sz="0" w:space="0" w:color="auto"/>
        <w:left w:val="none" w:sz="0" w:space="0" w:color="auto"/>
        <w:bottom w:val="none" w:sz="0" w:space="0" w:color="auto"/>
        <w:right w:val="none" w:sz="0" w:space="0" w:color="auto"/>
      </w:divBdr>
    </w:div>
    <w:div w:id="148324993">
      <w:bodyDiv w:val="1"/>
      <w:marLeft w:val="0"/>
      <w:marRight w:val="0"/>
      <w:marTop w:val="0"/>
      <w:marBottom w:val="0"/>
      <w:divBdr>
        <w:top w:val="none" w:sz="0" w:space="0" w:color="auto"/>
        <w:left w:val="none" w:sz="0" w:space="0" w:color="auto"/>
        <w:bottom w:val="none" w:sz="0" w:space="0" w:color="auto"/>
        <w:right w:val="none" w:sz="0" w:space="0" w:color="auto"/>
      </w:divBdr>
    </w:div>
    <w:div w:id="148332042">
      <w:bodyDiv w:val="1"/>
      <w:marLeft w:val="0"/>
      <w:marRight w:val="0"/>
      <w:marTop w:val="0"/>
      <w:marBottom w:val="0"/>
      <w:divBdr>
        <w:top w:val="none" w:sz="0" w:space="0" w:color="auto"/>
        <w:left w:val="none" w:sz="0" w:space="0" w:color="auto"/>
        <w:bottom w:val="none" w:sz="0" w:space="0" w:color="auto"/>
        <w:right w:val="none" w:sz="0" w:space="0" w:color="auto"/>
      </w:divBdr>
    </w:div>
    <w:div w:id="148787929">
      <w:bodyDiv w:val="1"/>
      <w:marLeft w:val="0"/>
      <w:marRight w:val="0"/>
      <w:marTop w:val="0"/>
      <w:marBottom w:val="0"/>
      <w:divBdr>
        <w:top w:val="none" w:sz="0" w:space="0" w:color="auto"/>
        <w:left w:val="none" w:sz="0" w:space="0" w:color="auto"/>
        <w:bottom w:val="none" w:sz="0" w:space="0" w:color="auto"/>
        <w:right w:val="none" w:sz="0" w:space="0" w:color="auto"/>
      </w:divBdr>
      <w:divsChild>
        <w:div w:id="1360935359">
          <w:marLeft w:val="480"/>
          <w:marRight w:val="0"/>
          <w:marTop w:val="0"/>
          <w:marBottom w:val="0"/>
          <w:divBdr>
            <w:top w:val="none" w:sz="0" w:space="0" w:color="auto"/>
            <w:left w:val="none" w:sz="0" w:space="0" w:color="auto"/>
            <w:bottom w:val="none" w:sz="0" w:space="0" w:color="auto"/>
            <w:right w:val="none" w:sz="0" w:space="0" w:color="auto"/>
          </w:divBdr>
        </w:div>
        <w:div w:id="1494104077">
          <w:marLeft w:val="480"/>
          <w:marRight w:val="0"/>
          <w:marTop w:val="0"/>
          <w:marBottom w:val="0"/>
          <w:divBdr>
            <w:top w:val="none" w:sz="0" w:space="0" w:color="auto"/>
            <w:left w:val="none" w:sz="0" w:space="0" w:color="auto"/>
            <w:bottom w:val="none" w:sz="0" w:space="0" w:color="auto"/>
            <w:right w:val="none" w:sz="0" w:space="0" w:color="auto"/>
          </w:divBdr>
        </w:div>
        <w:div w:id="6836123">
          <w:marLeft w:val="480"/>
          <w:marRight w:val="0"/>
          <w:marTop w:val="0"/>
          <w:marBottom w:val="0"/>
          <w:divBdr>
            <w:top w:val="none" w:sz="0" w:space="0" w:color="auto"/>
            <w:left w:val="none" w:sz="0" w:space="0" w:color="auto"/>
            <w:bottom w:val="none" w:sz="0" w:space="0" w:color="auto"/>
            <w:right w:val="none" w:sz="0" w:space="0" w:color="auto"/>
          </w:divBdr>
        </w:div>
        <w:div w:id="185143114">
          <w:marLeft w:val="480"/>
          <w:marRight w:val="0"/>
          <w:marTop w:val="0"/>
          <w:marBottom w:val="0"/>
          <w:divBdr>
            <w:top w:val="none" w:sz="0" w:space="0" w:color="auto"/>
            <w:left w:val="none" w:sz="0" w:space="0" w:color="auto"/>
            <w:bottom w:val="none" w:sz="0" w:space="0" w:color="auto"/>
            <w:right w:val="none" w:sz="0" w:space="0" w:color="auto"/>
          </w:divBdr>
        </w:div>
      </w:divsChild>
    </w:div>
    <w:div w:id="153496187">
      <w:bodyDiv w:val="1"/>
      <w:marLeft w:val="0"/>
      <w:marRight w:val="0"/>
      <w:marTop w:val="0"/>
      <w:marBottom w:val="0"/>
      <w:divBdr>
        <w:top w:val="none" w:sz="0" w:space="0" w:color="auto"/>
        <w:left w:val="none" w:sz="0" w:space="0" w:color="auto"/>
        <w:bottom w:val="none" w:sz="0" w:space="0" w:color="auto"/>
        <w:right w:val="none" w:sz="0" w:space="0" w:color="auto"/>
      </w:divBdr>
    </w:div>
    <w:div w:id="156460270">
      <w:marLeft w:val="480"/>
      <w:marRight w:val="0"/>
      <w:marTop w:val="0"/>
      <w:marBottom w:val="0"/>
      <w:divBdr>
        <w:top w:val="none" w:sz="0" w:space="0" w:color="auto"/>
        <w:left w:val="none" w:sz="0" w:space="0" w:color="auto"/>
        <w:bottom w:val="none" w:sz="0" w:space="0" w:color="auto"/>
        <w:right w:val="none" w:sz="0" w:space="0" w:color="auto"/>
      </w:divBdr>
    </w:div>
    <w:div w:id="157428007">
      <w:bodyDiv w:val="1"/>
      <w:marLeft w:val="0"/>
      <w:marRight w:val="0"/>
      <w:marTop w:val="0"/>
      <w:marBottom w:val="0"/>
      <w:divBdr>
        <w:top w:val="none" w:sz="0" w:space="0" w:color="auto"/>
        <w:left w:val="none" w:sz="0" w:space="0" w:color="auto"/>
        <w:bottom w:val="none" w:sz="0" w:space="0" w:color="auto"/>
        <w:right w:val="none" w:sz="0" w:space="0" w:color="auto"/>
      </w:divBdr>
    </w:div>
    <w:div w:id="157814459">
      <w:bodyDiv w:val="1"/>
      <w:marLeft w:val="0"/>
      <w:marRight w:val="0"/>
      <w:marTop w:val="0"/>
      <w:marBottom w:val="0"/>
      <w:divBdr>
        <w:top w:val="none" w:sz="0" w:space="0" w:color="auto"/>
        <w:left w:val="none" w:sz="0" w:space="0" w:color="auto"/>
        <w:bottom w:val="none" w:sz="0" w:space="0" w:color="auto"/>
        <w:right w:val="none" w:sz="0" w:space="0" w:color="auto"/>
      </w:divBdr>
    </w:div>
    <w:div w:id="157969159">
      <w:marLeft w:val="480"/>
      <w:marRight w:val="0"/>
      <w:marTop w:val="0"/>
      <w:marBottom w:val="0"/>
      <w:divBdr>
        <w:top w:val="none" w:sz="0" w:space="0" w:color="auto"/>
        <w:left w:val="none" w:sz="0" w:space="0" w:color="auto"/>
        <w:bottom w:val="none" w:sz="0" w:space="0" w:color="auto"/>
        <w:right w:val="none" w:sz="0" w:space="0" w:color="auto"/>
      </w:divBdr>
    </w:div>
    <w:div w:id="159121599">
      <w:bodyDiv w:val="1"/>
      <w:marLeft w:val="0"/>
      <w:marRight w:val="0"/>
      <w:marTop w:val="0"/>
      <w:marBottom w:val="0"/>
      <w:divBdr>
        <w:top w:val="none" w:sz="0" w:space="0" w:color="auto"/>
        <w:left w:val="none" w:sz="0" w:space="0" w:color="auto"/>
        <w:bottom w:val="none" w:sz="0" w:space="0" w:color="auto"/>
        <w:right w:val="none" w:sz="0" w:space="0" w:color="auto"/>
      </w:divBdr>
    </w:div>
    <w:div w:id="159347120">
      <w:marLeft w:val="480"/>
      <w:marRight w:val="0"/>
      <w:marTop w:val="0"/>
      <w:marBottom w:val="0"/>
      <w:divBdr>
        <w:top w:val="none" w:sz="0" w:space="0" w:color="auto"/>
        <w:left w:val="none" w:sz="0" w:space="0" w:color="auto"/>
        <w:bottom w:val="none" w:sz="0" w:space="0" w:color="auto"/>
        <w:right w:val="none" w:sz="0" w:space="0" w:color="auto"/>
      </w:divBdr>
    </w:div>
    <w:div w:id="159780497">
      <w:bodyDiv w:val="1"/>
      <w:marLeft w:val="0"/>
      <w:marRight w:val="0"/>
      <w:marTop w:val="0"/>
      <w:marBottom w:val="0"/>
      <w:divBdr>
        <w:top w:val="none" w:sz="0" w:space="0" w:color="auto"/>
        <w:left w:val="none" w:sz="0" w:space="0" w:color="auto"/>
        <w:bottom w:val="none" w:sz="0" w:space="0" w:color="auto"/>
        <w:right w:val="none" w:sz="0" w:space="0" w:color="auto"/>
      </w:divBdr>
    </w:div>
    <w:div w:id="160196709">
      <w:bodyDiv w:val="1"/>
      <w:marLeft w:val="0"/>
      <w:marRight w:val="0"/>
      <w:marTop w:val="0"/>
      <w:marBottom w:val="0"/>
      <w:divBdr>
        <w:top w:val="none" w:sz="0" w:space="0" w:color="auto"/>
        <w:left w:val="none" w:sz="0" w:space="0" w:color="auto"/>
        <w:bottom w:val="none" w:sz="0" w:space="0" w:color="auto"/>
        <w:right w:val="none" w:sz="0" w:space="0" w:color="auto"/>
      </w:divBdr>
    </w:div>
    <w:div w:id="160199308">
      <w:bodyDiv w:val="1"/>
      <w:marLeft w:val="0"/>
      <w:marRight w:val="0"/>
      <w:marTop w:val="0"/>
      <w:marBottom w:val="0"/>
      <w:divBdr>
        <w:top w:val="none" w:sz="0" w:space="0" w:color="auto"/>
        <w:left w:val="none" w:sz="0" w:space="0" w:color="auto"/>
        <w:bottom w:val="none" w:sz="0" w:space="0" w:color="auto"/>
        <w:right w:val="none" w:sz="0" w:space="0" w:color="auto"/>
      </w:divBdr>
    </w:div>
    <w:div w:id="160436858">
      <w:marLeft w:val="480"/>
      <w:marRight w:val="0"/>
      <w:marTop w:val="0"/>
      <w:marBottom w:val="0"/>
      <w:divBdr>
        <w:top w:val="none" w:sz="0" w:space="0" w:color="auto"/>
        <w:left w:val="none" w:sz="0" w:space="0" w:color="auto"/>
        <w:bottom w:val="none" w:sz="0" w:space="0" w:color="auto"/>
        <w:right w:val="none" w:sz="0" w:space="0" w:color="auto"/>
      </w:divBdr>
    </w:div>
    <w:div w:id="160775350">
      <w:bodyDiv w:val="1"/>
      <w:marLeft w:val="0"/>
      <w:marRight w:val="0"/>
      <w:marTop w:val="0"/>
      <w:marBottom w:val="0"/>
      <w:divBdr>
        <w:top w:val="none" w:sz="0" w:space="0" w:color="auto"/>
        <w:left w:val="none" w:sz="0" w:space="0" w:color="auto"/>
        <w:bottom w:val="none" w:sz="0" w:space="0" w:color="auto"/>
        <w:right w:val="none" w:sz="0" w:space="0" w:color="auto"/>
      </w:divBdr>
      <w:divsChild>
        <w:div w:id="152575404">
          <w:marLeft w:val="480"/>
          <w:marRight w:val="0"/>
          <w:marTop w:val="0"/>
          <w:marBottom w:val="0"/>
          <w:divBdr>
            <w:top w:val="none" w:sz="0" w:space="0" w:color="auto"/>
            <w:left w:val="none" w:sz="0" w:space="0" w:color="auto"/>
            <w:bottom w:val="none" w:sz="0" w:space="0" w:color="auto"/>
            <w:right w:val="none" w:sz="0" w:space="0" w:color="auto"/>
          </w:divBdr>
        </w:div>
        <w:div w:id="1890065512">
          <w:marLeft w:val="480"/>
          <w:marRight w:val="0"/>
          <w:marTop w:val="0"/>
          <w:marBottom w:val="0"/>
          <w:divBdr>
            <w:top w:val="none" w:sz="0" w:space="0" w:color="auto"/>
            <w:left w:val="none" w:sz="0" w:space="0" w:color="auto"/>
            <w:bottom w:val="none" w:sz="0" w:space="0" w:color="auto"/>
            <w:right w:val="none" w:sz="0" w:space="0" w:color="auto"/>
          </w:divBdr>
        </w:div>
        <w:div w:id="1308894677">
          <w:marLeft w:val="480"/>
          <w:marRight w:val="0"/>
          <w:marTop w:val="0"/>
          <w:marBottom w:val="0"/>
          <w:divBdr>
            <w:top w:val="none" w:sz="0" w:space="0" w:color="auto"/>
            <w:left w:val="none" w:sz="0" w:space="0" w:color="auto"/>
            <w:bottom w:val="none" w:sz="0" w:space="0" w:color="auto"/>
            <w:right w:val="none" w:sz="0" w:space="0" w:color="auto"/>
          </w:divBdr>
        </w:div>
        <w:div w:id="172308892">
          <w:marLeft w:val="480"/>
          <w:marRight w:val="0"/>
          <w:marTop w:val="0"/>
          <w:marBottom w:val="0"/>
          <w:divBdr>
            <w:top w:val="none" w:sz="0" w:space="0" w:color="auto"/>
            <w:left w:val="none" w:sz="0" w:space="0" w:color="auto"/>
            <w:bottom w:val="none" w:sz="0" w:space="0" w:color="auto"/>
            <w:right w:val="none" w:sz="0" w:space="0" w:color="auto"/>
          </w:divBdr>
        </w:div>
        <w:div w:id="179050067">
          <w:marLeft w:val="480"/>
          <w:marRight w:val="0"/>
          <w:marTop w:val="0"/>
          <w:marBottom w:val="0"/>
          <w:divBdr>
            <w:top w:val="none" w:sz="0" w:space="0" w:color="auto"/>
            <w:left w:val="none" w:sz="0" w:space="0" w:color="auto"/>
            <w:bottom w:val="none" w:sz="0" w:space="0" w:color="auto"/>
            <w:right w:val="none" w:sz="0" w:space="0" w:color="auto"/>
          </w:divBdr>
        </w:div>
        <w:div w:id="926110166">
          <w:marLeft w:val="480"/>
          <w:marRight w:val="0"/>
          <w:marTop w:val="0"/>
          <w:marBottom w:val="0"/>
          <w:divBdr>
            <w:top w:val="none" w:sz="0" w:space="0" w:color="auto"/>
            <w:left w:val="none" w:sz="0" w:space="0" w:color="auto"/>
            <w:bottom w:val="none" w:sz="0" w:space="0" w:color="auto"/>
            <w:right w:val="none" w:sz="0" w:space="0" w:color="auto"/>
          </w:divBdr>
        </w:div>
        <w:div w:id="1375233132">
          <w:marLeft w:val="480"/>
          <w:marRight w:val="0"/>
          <w:marTop w:val="0"/>
          <w:marBottom w:val="0"/>
          <w:divBdr>
            <w:top w:val="none" w:sz="0" w:space="0" w:color="auto"/>
            <w:left w:val="none" w:sz="0" w:space="0" w:color="auto"/>
            <w:bottom w:val="none" w:sz="0" w:space="0" w:color="auto"/>
            <w:right w:val="none" w:sz="0" w:space="0" w:color="auto"/>
          </w:divBdr>
        </w:div>
        <w:div w:id="2140032911">
          <w:marLeft w:val="480"/>
          <w:marRight w:val="0"/>
          <w:marTop w:val="0"/>
          <w:marBottom w:val="0"/>
          <w:divBdr>
            <w:top w:val="none" w:sz="0" w:space="0" w:color="auto"/>
            <w:left w:val="none" w:sz="0" w:space="0" w:color="auto"/>
            <w:bottom w:val="none" w:sz="0" w:space="0" w:color="auto"/>
            <w:right w:val="none" w:sz="0" w:space="0" w:color="auto"/>
          </w:divBdr>
        </w:div>
        <w:div w:id="2126269887">
          <w:marLeft w:val="480"/>
          <w:marRight w:val="0"/>
          <w:marTop w:val="0"/>
          <w:marBottom w:val="0"/>
          <w:divBdr>
            <w:top w:val="none" w:sz="0" w:space="0" w:color="auto"/>
            <w:left w:val="none" w:sz="0" w:space="0" w:color="auto"/>
            <w:bottom w:val="none" w:sz="0" w:space="0" w:color="auto"/>
            <w:right w:val="none" w:sz="0" w:space="0" w:color="auto"/>
          </w:divBdr>
        </w:div>
        <w:div w:id="735667916">
          <w:marLeft w:val="480"/>
          <w:marRight w:val="0"/>
          <w:marTop w:val="0"/>
          <w:marBottom w:val="0"/>
          <w:divBdr>
            <w:top w:val="none" w:sz="0" w:space="0" w:color="auto"/>
            <w:left w:val="none" w:sz="0" w:space="0" w:color="auto"/>
            <w:bottom w:val="none" w:sz="0" w:space="0" w:color="auto"/>
            <w:right w:val="none" w:sz="0" w:space="0" w:color="auto"/>
          </w:divBdr>
        </w:div>
        <w:div w:id="795022285">
          <w:marLeft w:val="480"/>
          <w:marRight w:val="0"/>
          <w:marTop w:val="0"/>
          <w:marBottom w:val="0"/>
          <w:divBdr>
            <w:top w:val="none" w:sz="0" w:space="0" w:color="auto"/>
            <w:left w:val="none" w:sz="0" w:space="0" w:color="auto"/>
            <w:bottom w:val="none" w:sz="0" w:space="0" w:color="auto"/>
            <w:right w:val="none" w:sz="0" w:space="0" w:color="auto"/>
          </w:divBdr>
        </w:div>
        <w:div w:id="1388451853">
          <w:marLeft w:val="480"/>
          <w:marRight w:val="0"/>
          <w:marTop w:val="0"/>
          <w:marBottom w:val="0"/>
          <w:divBdr>
            <w:top w:val="none" w:sz="0" w:space="0" w:color="auto"/>
            <w:left w:val="none" w:sz="0" w:space="0" w:color="auto"/>
            <w:bottom w:val="none" w:sz="0" w:space="0" w:color="auto"/>
            <w:right w:val="none" w:sz="0" w:space="0" w:color="auto"/>
          </w:divBdr>
        </w:div>
        <w:div w:id="420225895">
          <w:marLeft w:val="480"/>
          <w:marRight w:val="0"/>
          <w:marTop w:val="0"/>
          <w:marBottom w:val="0"/>
          <w:divBdr>
            <w:top w:val="none" w:sz="0" w:space="0" w:color="auto"/>
            <w:left w:val="none" w:sz="0" w:space="0" w:color="auto"/>
            <w:bottom w:val="none" w:sz="0" w:space="0" w:color="auto"/>
            <w:right w:val="none" w:sz="0" w:space="0" w:color="auto"/>
          </w:divBdr>
        </w:div>
        <w:div w:id="575556150">
          <w:marLeft w:val="480"/>
          <w:marRight w:val="0"/>
          <w:marTop w:val="0"/>
          <w:marBottom w:val="0"/>
          <w:divBdr>
            <w:top w:val="none" w:sz="0" w:space="0" w:color="auto"/>
            <w:left w:val="none" w:sz="0" w:space="0" w:color="auto"/>
            <w:bottom w:val="none" w:sz="0" w:space="0" w:color="auto"/>
            <w:right w:val="none" w:sz="0" w:space="0" w:color="auto"/>
          </w:divBdr>
        </w:div>
        <w:div w:id="1824468879">
          <w:marLeft w:val="480"/>
          <w:marRight w:val="0"/>
          <w:marTop w:val="0"/>
          <w:marBottom w:val="0"/>
          <w:divBdr>
            <w:top w:val="none" w:sz="0" w:space="0" w:color="auto"/>
            <w:left w:val="none" w:sz="0" w:space="0" w:color="auto"/>
            <w:bottom w:val="none" w:sz="0" w:space="0" w:color="auto"/>
            <w:right w:val="none" w:sz="0" w:space="0" w:color="auto"/>
          </w:divBdr>
        </w:div>
        <w:div w:id="2106877853">
          <w:marLeft w:val="480"/>
          <w:marRight w:val="0"/>
          <w:marTop w:val="0"/>
          <w:marBottom w:val="0"/>
          <w:divBdr>
            <w:top w:val="none" w:sz="0" w:space="0" w:color="auto"/>
            <w:left w:val="none" w:sz="0" w:space="0" w:color="auto"/>
            <w:bottom w:val="none" w:sz="0" w:space="0" w:color="auto"/>
            <w:right w:val="none" w:sz="0" w:space="0" w:color="auto"/>
          </w:divBdr>
        </w:div>
        <w:div w:id="1424496793">
          <w:marLeft w:val="480"/>
          <w:marRight w:val="0"/>
          <w:marTop w:val="0"/>
          <w:marBottom w:val="0"/>
          <w:divBdr>
            <w:top w:val="none" w:sz="0" w:space="0" w:color="auto"/>
            <w:left w:val="none" w:sz="0" w:space="0" w:color="auto"/>
            <w:bottom w:val="none" w:sz="0" w:space="0" w:color="auto"/>
            <w:right w:val="none" w:sz="0" w:space="0" w:color="auto"/>
          </w:divBdr>
        </w:div>
        <w:div w:id="1301811696">
          <w:marLeft w:val="480"/>
          <w:marRight w:val="0"/>
          <w:marTop w:val="0"/>
          <w:marBottom w:val="0"/>
          <w:divBdr>
            <w:top w:val="none" w:sz="0" w:space="0" w:color="auto"/>
            <w:left w:val="none" w:sz="0" w:space="0" w:color="auto"/>
            <w:bottom w:val="none" w:sz="0" w:space="0" w:color="auto"/>
            <w:right w:val="none" w:sz="0" w:space="0" w:color="auto"/>
          </w:divBdr>
        </w:div>
        <w:div w:id="1524977424">
          <w:marLeft w:val="480"/>
          <w:marRight w:val="0"/>
          <w:marTop w:val="0"/>
          <w:marBottom w:val="0"/>
          <w:divBdr>
            <w:top w:val="none" w:sz="0" w:space="0" w:color="auto"/>
            <w:left w:val="none" w:sz="0" w:space="0" w:color="auto"/>
            <w:bottom w:val="none" w:sz="0" w:space="0" w:color="auto"/>
            <w:right w:val="none" w:sz="0" w:space="0" w:color="auto"/>
          </w:divBdr>
        </w:div>
        <w:div w:id="328754266">
          <w:marLeft w:val="480"/>
          <w:marRight w:val="0"/>
          <w:marTop w:val="0"/>
          <w:marBottom w:val="0"/>
          <w:divBdr>
            <w:top w:val="none" w:sz="0" w:space="0" w:color="auto"/>
            <w:left w:val="none" w:sz="0" w:space="0" w:color="auto"/>
            <w:bottom w:val="none" w:sz="0" w:space="0" w:color="auto"/>
            <w:right w:val="none" w:sz="0" w:space="0" w:color="auto"/>
          </w:divBdr>
        </w:div>
        <w:div w:id="1231697015">
          <w:marLeft w:val="480"/>
          <w:marRight w:val="0"/>
          <w:marTop w:val="0"/>
          <w:marBottom w:val="0"/>
          <w:divBdr>
            <w:top w:val="none" w:sz="0" w:space="0" w:color="auto"/>
            <w:left w:val="none" w:sz="0" w:space="0" w:color="auto"/>
            <w:bottom w:val="none" w:sz="0" w:space="0" w:color="auto"/>
            <w:right w:val="none" w:sz="0" w:space="0" w:color="auto"/>
          </w:divBdr>
        </w:div>
        <w:div w:id="1609581710">
          <w:marLeft w:val="480"/>
          <w:marRight w:val="0"/>
          <w:marTop w:val="0"/>
          <w:marBottom w:val="0"/>
          <w:divBdr>
            <w:top w:val="none" w:sz="0" w:space="0" w:color="auto"/>
            <w:left w:val="none" w:sz="0" w:space="0" w:color="auto"/>
            <w:bottom w:val="none" w:sz="0" w:space="0" w:color="auto"/>
            <w:right w:val="none" w:sz="0" w:space="0" w:color="auto"/>
          </w:divBdr>
        </w:div>
        <w:div w:id="1465276070">
          <w:marLeft w:val="480"/>
          <w:marRight w:val="0"/>
          <w:marTop w:val="0"/>
          <w:marBottom w:val="0"/>
          <w:divBdr>
            <w:top w:val="none" w:sz="0" w:space="0" w:color="auto"/>
            <w:left w:val="none" w:sz="0" w:space="0" w:color="auto"/>
            <w:bottom w:val="none" w:sz="0" w:space="0" w:color="auto"/>
            <w:right w:val="none" w:sz="0" w:space="0" w:color="auto"/>
          </w:divBdr>
        </w:div>
        <w:div w:id="2040817521">
          <w:marLeft w:val="480"/>
          <w:marRight w:val="0"/>
          <w:marTop w:val="0"/>
          <w:marBottom w:val="0"/>
          <w:divBdr>
            <w:top w:val="none" w:sz="0" w:space="0" w:color="auto"/>
            <w:left w:val="none" w:sz="0" w:space="0" w:color="auto"/>
            <w:bottom w:val="none" w:sz="0" w:space="0" w:color="auto"/>
            <w:right w:val="none" w:sz="0" w:space="0" w:color="auto"/>
          </w:divBdr>
        </w:div>
        <w:div w:id="1805003431">
          <w:marLeft w:val="480"/>
          <w:marRight w:val="0"/>
          <w:marTop w:val="0"/>
          <w:marBottom w:val="0"/>
          <w:divBdr>
            <w:top w:val="none" w:sz="0" w:space="0" w:color="auto"/>
            <w:left w:val="none" w:sz="0" w:space="0" w:color="auto"/>
            <w:bottom w:val="none" w:sz="0" w:space="0" w:color="auto"/>
            <w:right w:val="none" w:sz="0" w:space="0" w:color="auto"/>
          </w:divBdr>
        </w:div>
        <w:div w:id="1802263167">
          <w:marLeft w:val="480"/>
          <w:marRight w:val="0"/>
          <w:marTop w:val="0"/>
          <w:marBottom w:val="0"/>
          <w:divBdr>
            <w:top w:val="none" w:sz="0" w:space="0" w:color="auto"/>
            <w:left w:val="none" w:sz="0" w:space="0" w:color="auto"/>
            <w:bottom w:val="none" w:sz="0" w:space="0" w:color="auto"/>
            <w:right w:val="none" w:sz="0" w:space="0" w:color="auto"/>
          </w:divBdr>
        </w:div>
        <w:div w:id="1601797294">
          <w:marLeft w:val="480"/>
          <w:marRight w:val="0"/>
          <w:marTop w:val="0"/>
          <w:marBottom w:val="0"/>
          <w:divBdr>
            <w:top w:val="none" w:sz="0" w:space="0" w:color="auto"/>
            <w:left w:val="none" w:sz="0" w:space="0" w:color="auto"/>
            <w:bottom w:val="none" w:sz="0" w:space="0" w:color="auto"/>
            <w:right w:val="none" w:sz="0" w:space="0" w:color="auto"/>
          </w:divBdr>
        </w:div>
        <w:div w:id="1847473869">
          <w:marLeft w:val="480"/>
          <w:marRight w:val="0"/>
          <w:marTop w:val="0"/>
          <w:marBottom w:val="0"/>
          <w:divBdr>
            <w:top w:val="none" w:sz="0" w:space="0" w:color="auto"/>
            <w:left w:val="none" w:sz="0" w:space="0" w:color="auto"/>
            <w:bottom w:val="none" w:sz="0" w:space="0" w:color="auto"/>
            <w:right w:val="none" w:sz="0" w:space="0" w:color="auto"/>
          </w:divBdr>
        </w:div>
        <w:div w:id="836576096">
          <w:marLeft w:val="480"/>
          <w:marRight w:val="0"/>
          <w:marTop w:val="0"/>
          <w:marBottom w:val="0"/>
          <w:divBdr>
            <w:top w:val="none" w:sz="0" w:space="0" w:color="auto"/>
            <w:left w:val="none" w:sz="0" w:space="0" w:color="auto"/>
            <w:bottom w:val="none" w:sz="0" w:space="0" w:color="auto"/>
            <w:right w:val="none" w:sz="0" w:space="0" w:color="auto"/>
          </w:divBdr>
        </w:div>
        <w:div w:id="1062173610">
          <w:marLeft w:val="480"/>
          <w:marRight w:val="0"/>
          <w:marTop w:val="0"/>
          <w:marBottom w:val="0"/>
          <w:divBdr>
            <w:top w:val="none" w:sz="0" w:space="0" w:color="auto"/>
            <w:left w:val="none" w:sz="0" w:space="0" w:color="auto"/>
            <w:bottom w:val="none" w:sz="0" w:space="0" w:color="auto"/>
            <w:right w:val="none" w:sz="0" w:space="0" w:color="auto"/>
          </w:divBdr>
        </w:div>
        <w:div w:id="766388188">
          <w:marLeft w:val="480"/>
          <w:marRight w:val="0"/>
          <w:marTop w:val="0"/>
          <w:marBottom w:val="0"/>
          <w:divBdr>
            <w:top w:val="none" w:sz="0" w:space="0" w:color="auto"/>
            <w:left w:val="none" w:sz="0" w:space="0" w:color="auto"/>
            <w:bottom w:val="none" w:sz="0" w:space="0" w:color="auto"/>
            <w:right w:val="none" w:sz="0" w:space="0" w:color="auto"/>
          </w:divBdr>
        </w:div>
        <w:div w:id="1658922430">
          <w:marLeft w:val="480"/>
          <w:marRight w:val="0"/>
          <w:marTop w:val="0"/>
          <w:marBottom w:val="0"/>
          <w:divBdr>
            <w:top w:val="none" w:sz="0" w:space="0" w:color="auto"/>
            <w:left w:val="none" w:sz="0" w:space="0" w:color="auto"/>
            <w:bottom w:val="none" w:sz="0" w:space="0" w:color="auto"/>
            <w:right w:val="none" w:sz="0" w:space="0" w:color="auto"/>
          </w:divBdr>
        </w:div>
        <w:div w:id="1773285880">
          <w:marLeft w:val="480"/>
          <w:marRight w:val="0"/>
          <w:marTop w:val="0"/>
          <w:marBottom w:val="0"/>
          <w:divBdr>
            <w:top w:val="none" w:sz="0" w:space="0" w:color="auto"/>
            <w:left w:val="none" w:sz="0" w:space="0" w:color="auto"/>
            <w:bottom w:val="none" w:sz="0" w:space="0" w:color="auto"/>
            <w:right w:val="none" w:sz="0" w:space="0" w:color="auto"/>
          </w:divBdr>
        </w:div>
        <w:div w:id="979845924">
          <w:marLeft w:val="480"/>
          <w:marRight w:val="0"/>
          <w:marTop w:val="0"/>
          <w:marBottom w:val="0"/>
          <w:divBdr>
            <w:top w:val="none" w:sz="0" w:space="0" w:color="auto"/>
            <w:left w:val="none" w:sz="0" w:space="0" w:color="auto"/>
            <w:bottom w:val="none" w:sz="0" w:space="0" w:color="auto"/>
            <w:right w:val="none" w:sz="0" w:space="0" w:color="auto"/>
          </w:divBdr>
        </w:div>
        <w:div w:id="1948925790">
          <w:marLeft w:val="480"/>
          <w:marRight w:val="0"/>
          <w:marTop w:val="0"/>
          <w:marBottom w:val="0"/>
          <w:divBdr>
            <w:top w:val="none" w:sz="0" w:space="0" w:color="auto"/>
            <w:left w:val="none" w:sz="0" w:space="0" w:color="auto"/>
            <w:bottom w:val="none" w:sz="0" w:space="0" w:color="auto"/>
            <w:right w:val="none" w:sz="0" w:space="0" w:color="auto"/>
          </w:divBdr>
        </w:div>
        <w:div w:id="32654936">
          <w:marLeft w:val="480"/>
          <w:marRight w:val="0"/>
          <w:marTop w:val="0"/>
          <w:marBottom w:val="0"/>
          <w:divBdr>
            <w:top w:val="none" w:sz="0" w:space="0" w:color="auto"/>
            <w:left w:val="none" w:sz="0" w:space="0" w:color="auto"/>
            <w:bottom w:val="none" w:sz="0" w:space="0" w:color="auto"/>
            <w:right w:val="none" w:sz="0" w:space="0" w:color="auto"/>
          </w:divBdr>
        </w:div>
        <w:div w:id="1559316480">
          <w:marLeft w:val="480"/>
          <w:marRight w:val="0"/>
          <w:marTop w:val="0"/>
          <w:marBottom w:val="0"/>
          <w:divBdr>
            <w:top w:val="none" w:sz="0" w:space="0" w:color="auto"/>
            <w:left w:val="none" w:sz="0" w:space="0" w:color="auto"/>
            <w:bottom w:val="none" w:sz="0" w:space="0" w:color="auto"/>
            <w:right w:val="none" w:sz="0" w:space="0" w:color="auto"/>
          </w:divBdr>
        </w:div>
      </w:divsChild>
    </w:div>
    <w:div w:id="161047016">
      <w:bodyDiv w:val="1"/>
      <w:marLeft w:val="0"/>
      <w:marRight w:val="0"/>
      <w:marTop w:val="0"/>
      <w:marBottom w:val="0"/>
      <w:divBdr>
        <w:top w:val="none" w:sz="0" w:space="0" w:color="auto"/>
        <w:left w:val="none" w:sz="0" w:space="0" w:color="auto"/>
        <w:bottom w:val="none" w:sz="0" w:space="0" w:color="auto"/>
        <w:right w:val="none" w:sz="0" w:space="0" w:color="auto"/>
      </w:divBdr>
    </w:div>
    <w:div w:id="161313722">
      <w:marLeft w:val="480"/>
      <w:marRight w:val="0"/>
      <w:marTop w:val="0"/>
      <w:marBottom w:val="0"/>
      <w:divBdr>
        <w:top w:val="none" w:sz="0" w:space="0" w:color="auto"/>
        <w:left w:val="none" w:sz="0" w:space="0" w:color="auto"/>
        <w:bottom w:val="none" w:sz="0" w:space="0" w:color="auto"/>
        <w:right w:val="none" w:sz="0" w:space="0" w:color="auto"/>
      </w:divBdr>
    </w:div>
    <w:div w:id="161552297">
      <w:bodyDiv w:val="1"/>
      <w:marLeft w:val="0"/>
      <w:marRight w:val="0"/>
      <w:marTop w:val="0"/>
      <w:marBottom w:val="0"/>
      <w:divBdr>
        <w:top w:val="none" w:sz="0" w:space="0" w:color="auto"/>
        <w:left w:val="none" w:sz="0" w:space="0" w:color="auto"/>
        <w:bottom w:val="none" w:sz="0" w:space="0" w:color="auto"/>
        <w:right w:val="none" w:sz="0" w:space="0" w:color="auto"/>
      </w:divBdr>
    </w:div>
    <w:div w:id="161773982">
      <w:bodyDiv w:val="1"/>
      <w:marLeft w:val="0"/>
      <w:marRight w:val="0"/>
      <w:marTop w:val="0"/>
      <w:marBottom w:val="0"/>
      <w:divBdr>
        <w:top w:val="none" w:sz="0" w:space="0" w:color="auto"/>
        <w:left w:val="none" w:sz="0" w:space="0" w:color="auto"/>
        <w:bottom w:val="none" w:sz="0" w:space="0" w:color="auto"/>
        <w:right w:val="none" w:sz="0" w:space="0" w:color="auto"/>
      </w:divBdr>
      <w:divsChild>
        <w:div w:id="294677368">
          <w:marLeft w:val="480"/>
          <w:marRight w:val="0"/>
          <w:marTop w:val="0"/>
          <w:marBottom w:val="0"/>
          <w:divBdr>
            <w:top w:val="none" w:sz="0" w:space="0" w:color="auto"/>
            <w:left w:val="none" w:sz="0" w:space="0" w:color="auto"/>
            <w:bottom w:val="none" w:sz="0" w:space="0" w:color="auto"/>
            <w:right w:val="none" w:sz="0" w:space="0" w:color="auto"/>
          </w:divBdr>
        </w:div>
        <w:div w:id="1859349035">
          <w:marLeft w:val="480"/>
          <w:marRight w:val="0"/>
          <w:marTop w:val="0"/>
          <w:marBottom w:val="0"/>
          <w:divBdr>
            <w:top w:val="none" w:sz="0" w:space="0" w:color="auto"/>
            <w:left w:val="none" w:sz="0" w:space="0" w:color="auto"/>
            <w:bottom w:val="none" w:sz="0" w:space="0" w:color="auto"/>
            <w:right w:val="none" w:sz="0" w:space="0" w:color="auto"/>
          </w:divBdr>
        </w:div>
        <w:div w:id="2108191481">
          <w:marLeft w:val="480"/>
          <w:marRight w:val="0"/>
          <w:marTop w:val="0"/>
          <w:marBottom w:val="0"/>
          <w:divBdr>
            <w:top w:val="none" w:sz="0" w:space="0" w:color="auto"/>
            <w:left w:val="none" w:sz="0" w:space="0" w:color="auto"/>
            <w:bottom w:val="none" w:sz="0" w:space="0" w:color="auto"/>
            <w:right w:val="none" w:sz="0" w:space="0" w:color="auto"/>
          </w:divBdr>
        </w:div>
        <w:div w:id="604534656">
          <w:marLeft w:val="480"/>
          <w:marRight w:val="0"/>
          <w:marTop w:val="0"/>
          <w:marBottom w:val="0"/>
          <w:divBdr>
            <w:top w:val="none" w:sz="0" w:space="0" w:color="auto"/>
            <w:left w:val="none" w:sz="0" w:space="0" w:color="auto"/>
            <w:bottom w:val="none" w:sz="0" w:space="0" w:color="auto"/>
            <w:right w:val="none" w:sz="0" w:space="0" w:color="auto"/>
          </w:divBdr>
        </w:div>
        <w:div w:id="361517627">
          <w:marLeft w:val="480"/>
          <w:marRight w:val="0"/>
          <w:marTop w:val="0"/>
          <w:marBottom w:val="0"/>
          <w:divBdr>
            <w:top w:val="none" w:sz="0" w:space="0" w:color="auto"/>
            <w:left w:val="none" w:sz="0" w:space="0" w:color="auto"/>
            <w:bottom w:val="none" w:sz="0" w:space="0" w:color="auto"/>
            <w:right w:val="none" w:sz="0" w:space="0" w:color="auto"/>
          </w:divBdr>
        </w:div>
      </w:divsChild>
    </w:div>
    <w:div w:id="161971435">
      <w:bodyDiv w:val="1"/>
      <w:marLeft w:val="0"/>
      <w:marRight w:val="0"/>
      <w:marTop w:val="0"/>
      <w:marBottom w:val="0"/>
      <w:divBdr>
        <w:top w:val="none" w:sz="0" w:space="0" w:color="auto"/>
        <w:left w:val="none" w:sz="0" w:space="0" w:color="auto"/>
        <w:bottom w:val="none" w:sz="0" w:space="0" w:color="auto"/>
        <w:right w:val="none" w:sz="0" w:space="0" w:color="auto"/>
      </w:divBdr>
      <w:divsChild>
        <w:div w:id="1321035197">
          <w:marLeft w:val="480"/>
          <w:marRight w:val="0"/>
          <w:marTop w:val="0"/>
          <w:marBottom w:val="0"/>
          <w:divBdr>
            <w:top w:val="none" w:sz="0" w:space="0" w:color="auto"/>
            <w:left w:val="none" w:sz="0" w:space="0" w:color="auto"/>
            <w:bottom w:val="none" w:sz="0" w:space="0" w:color="auto"/>
            <w:right w:val="none" w:sz="0" w:space="0" w:color="auto"/>
          </w:divBdr>
        </w:div>
        <w:div w:id="1178693025">
          <w:marLeft w:val="480"/>
          <w:marRight w:val="0"/>
          <w:marTop w:val="0"/>
          <w:marBottom w:val="0"/>
          <w:divBdr>
            <w:top w:val="none" w:sz="0" w:space="0" w:color="auto"/>
            <w:left w:val="none" w:sz="0" w:space="0" w:color="auto"/>
            <w:bottom w:val="none" w:sz="0" w:space="0" w:color="auto"/>
            <w:right w:val="none" w:sz="0" w:space="0" w:color="auto"/>
          </w:divBdr>
        </w:div>
        <w:div w:id="1612545156">
          <w:marLeft w:val="480"/>
          <w:marRight w:val="0"/>
          <w:marTop w:val="0"/>
          <w:marBottom w:val="0"/>
          <w:divBdr>
            <w:top w:val="none" w:sz="0" w:space="0" w:color="auto"/>
            <w:left w:val="none" w:sz="0" w:space="0" w:color="auto"/>
            <w:bottom w:val="none" w:sz="0" w:space="0" w:color="auto"/>
            <w:right w:val="none" w:sz="0" w:space="0" w:color="auto"/>
          </w:divBdr>
        </w:div>
        <w:div w:id="712196755">
          <w:marLeft w:val="480"/>
          <w:marRight w:val="0"/>
          <w:marTop w:val="0"/>
          <w:marBottom w:val="0"/>
          <w:divBdr>
            <w:top w:val="none" w:sz="0" w:space="0" w:color="auto"/>
            <w:left w:val="none" w:sz="0" w:space="0" w:color="auto"/>
            <w:bottom w:val="none" w:sz="0" w:space="0" w:color="auto"/>
            <w:right w:val="none" w:sz="0" w:space="0" w:color="auto"/>
          </w:divBdr>
        </w:div>
        <w:div w:id="456609094">
          <w:marLeft w:val="480"/>
          <w:marRight w:val="0"/>
          <w:marTop w:val="0"/>
          <w:marBottom w:val="0"/>
          <w:divBdr>
            <w:top w:val="none" w:sz="0" w:space="0" w:color="auto"/>
            <w:left w:val="none" w:sz="0" w:space="0" w:color="auto"/>
            <w:bottom w:val="none" w:sz="0" w:space="0" w:color="auto"/>
            <w:right w:val="none" w:sz="0" w:space="0" w:color="auto"/>
          </w:divBdr>
        </w:div>
        <w:div w:id="847866126">
          <w:marLeft w:val="480"/>
          <w:marRight w:val="0"/>
          <w:marTop w:val="0"/>
          <w:marBottom w:val="0"/>
          <w:divBdr>
            <w:top w:val="none" w:sz="0" w:space="0" w:color="auto"/>
            <w:left w:val="none" w:sz="0" w:space="0" w:color="auto"/>
            <w:bottom w:val="none" w:sz="0" w:space="0" w:color="auto"/>
            <w:right w:val="none" w:sz="0" w:space="0" w:color="auto"/>
          </w:divBdr>
        </w:div>
        <w:div w:id="1261176999">
          <w:marLeft w:val="480"/>
          <w:marRight w:val="0"/>
          <w:marTop w:val="0"/>
          <w:marBottom w:val="0"/>
          <w:divBdr>
            <w:top w:val="none" w:sz="0" w:space="0" w:color="auto"/>
            <w:left w:val="none" w:sz="0" w:space="0" w:color="auto"/>
            <w:bottom w:val="none" w:sz="0" w:space="0" w:color="auto"/>
            <w:right w:val="none" w:sz="0" w:space="0" w:color="auto"/>
          </w:divBdr>
        </w:div>
      </w:divsChild>
    </w:div>
    <w:div w:id="162205100">
      <w:bodyDiv w:val="1"/>
      <w:marLeft w:val="0"/>
      <w:marRight w:val="0"/>
      <w:marTop w:val="0"/>
      <w:marBottom w:val="0"/>
      <w:divBdr>
        <w:top w:val="none" w:sz="0" w:space="0" w:color="auto"/>
        <w:left w:val="none" w:sz="0" w:space="0" w:color="auto"/>
        <w:bottom w:val="none" w:sz="0" w:space="0" w:color="auto"/>
        <w:right w:val="none" w:sz="0" w:space="0" w:color="auto"/>
      </w:divBdr>
    </w:div>
    <w:div w:id="162476941">
      <w:bodyDiv w:val="1"/>
      <w:marLeft w:val="0"/>
      <w:marRight w:val="0"/>
      <w:marTop w:val="0"/>
      <w:marBottom w:val="0"/>
      <w:divBdr>
        <w:top w:val="none" w:sz="0" w:space="0" w:color="auto"/>
        <w:left w:val="none" w:sz="0" w:space="0" w:color="auto"/>
        <w:bottom w:val="none" w:sz="0" w:space="0" w:color="auto"/>
        <w:right w:val="none" w:sz="0" w:space="0" w:color="auto"/>
      </w:divBdr>
    </w:div>
    <w:div w:id="162820510">
      <w:bodyDiv w:val="1"/>
      <w:marLeft w:val="0"/>
      <w:marRight w:val="0"/>
      <w:marTop w:val="0"/>
      <w:marBottom w:val="0"/>
      <w:divBdr>
        <w:top w:val="none" w:sz="0" w:space="0" w:color="auto"/>
        <w:left w:val="none" w:sz="0" w:space="0" w:color="auto"/>
        <w:bottom w:val="none" w:sz="0" w:space="0" w:color="auto"/>
        <w:right w:val="none" w:sz="0" w:space="0" w:color="auto"/>
      </w:divBdr>
      <w:divsChild>
        <w:div w:id="1512183352">
          <w:marLeft w:val="480"/>
          <w:marRight w:val="0"/>
          <w:marTop w:val="0"/>
          <w:marBottom w:val="0"/>
          <w:divBdr>
            <w:top w:val="none" w:sz="0" w:space="0" w:color="auto"/>
            <w:left w:val="none" w:sz="0" w:space="0" w:color="auto"/>
            <w:bottom w:val="none" w:sz="0" w:space="0" w:color="auto"/>
            <w:right w:val="none" w:sz="0" w:space="0" w:color="auto"/>
          </w:divBdr>
        </w:div>
        <w:div w:id="1620990556">
          <w:marLeft w:val="480"/>
          <w:marRight w:val="0"/>
          <w:marTop w:val="0"/>
          <w:marBottom w:val="0"/>
          <w:divBdr>
            <w:top w:val="none" w:sz="0" w:space="0" w:color="auto"/>
            <w:left w:val="none" w:sz="0" w:space="0" w:color="auto"/>
            <w:bottom w:val="none" w:sz="0" w:space="0" w:color="auto"/>
            <w:right w:val="none" w:sz="0" w:space="0" w:color="auto"/>
          </w:divBdr>
        </w:div>
        <w:div w:id="381103743">
          <w:marLeft w:val="480"/>
          <w:marRight w:val="0"/>
          <w:marTop w:val="0"/>
          <w:marBottom w:val="0"/>
          <w:divBdr>
            <w:top w:val="none" w:sz="0" w:space="0" w:color="auto"/>
            <w:left w:val="none" w:sz="0" w:space="0" w:color="auto"/>
            <w:bottom w:val="none" w:sz="0" w:space="0" w:color="auto"/>
            <w:right w:val="none" w:sz="0" w:space="0" w:color="auto"/>
          </w:divBdr>
        </w:div>
        <w:div w:id="1063799871">
          <w:marLeft w:val="480"/>
          <w:marRight w:val="0"/>
          <w:marTop w:val="0"/>
          <w:marBottom w:val="0"/>
          <w:divBdr>
            <w:top w:val="none" w:sz="0" w:space="0" w:color="auto"/>
            <w:left w:val="none" w:sz="0" w:space="0" w:color="auto"/>
            <w:bottom w:val="none" w:sz="0" w:space="0" w:color="auto"/>
            <w:right w:val="none" w:sz="0" w:space="0" w:color="auto"/>
          </w:divBdr>
        </w:div>
        <w:div w:id="1843087817">
          <w:marLeft w:val="480"/>
          <w:marRight w:val="0"/>
          <w:marTop w:val="0"/>
          <w:marBottom w:val="0"/>
          <w:divBdr>
            <w:top w:val="none" w:sz="0" w:space="0" w:color="auto"/>
            <w:left w:val="none" w:sz="0" w:space="0" w:color="auto"/>
            <w:bottom w:val="none" w:sz="0" w:space="0" w:color="auto"/>
            <w:right w:val="none" w:sz="0" w:space="0" w:color="auto"/>
          </w:divBdr>
        </w:div>
        <w:div w:id="773399850">
          <w:marLeft w:val="480"/>
          <w:marRight w:val="0"/>
          <w:marTop w:val="0"/>
          <w:marBottom w:val="0"/>
          <w:divBdr>
            <w:top w:val="none" w:sz="0" w:space="0" w:color="auto"/>
            <w:left w:val="none" w:sz="0" w:space="0" w:color="auto"/>
            <w:bottom w:val="none" w:sz="0" w:space="0" w:color="auto"/>
            <w:right w:val="none" w:sz="0" w:space="0" w:color="auto"/>
          </w:divBdr>
        </w:div>
        <w:div w:id="1084717844">
          <w:marLeft w:val="480"/>
          <w:marRight w:val="0"/>
          <w:marTop w:val="0"/>
          <w:marBottom w:val="0"/>
          <w:divBdr>
            <w:top w:val="none" w:sz="0" w:space="0" w:color="auto"/>
            <w:left w:val="none" w:sz="0" w:space="0" w:color="auto"/>
            <w:bottom w:val="none" w:sz="0" w:space="0" w:color="auto"/>
            <w:right w:val="none" w:sz="0" w:space="0" w:color="auto"/>
          </w:divBdr>
        </w:div>
      </w:divsChild>
    </w:div>
    <w:div w:id="163056452">
      <w:bodyDiv w:val="1"/>
      <w:marLeft w:val="0"/>
      <w:marRight w:val="0"/>
      <w:marTop w:val="0"/>
      <w:marBottom w:val="0"/>
      <w:divBdr>
        <w:top w:val="none" w:sz="0" w:space="0" w:color="auto"/>
        <w:left w:val="none" w:sz="0" w:space="0" w:color="auto"/>
        <w:bottom w:val="none" w:sz="0" w:space="0" w:color="auto"/>
        <w:right w:val="none" w:sz="0" w:space="0" w:color="auto"/>
      </w:divBdr>
    </w:div>
    <w:div w:id="164786419">
      <w:bodyDiv w:val="1"/>
      <w:marLeft w:val="0"/>
      <w:marRight w:val="0"/>
      <w:marTop w:val="0"/>
      <w:marBottom w:val="0"/>
      <w:divBdr>
        <w:top w:val="none" w:sz="0" w:space="0" w:color="auto"/>
        <w:left w:val="none" w:sz="0" w:space="0" w:color="auto"/>
        <w:bottom w:val="none" w:sz="0" w:space="0" w:color="auto"/>
        <w:right w:val="none" w:sz="0" w:space="0" w:color="auto"/>
      </w:divBdr>
    </w:div>
    <w:div w:id="166098342">
      <w:bodyDiv w:val="1"/>
      <w:marLeft w:val="0"/>
      <w:marRight w:val="0"/>
      <w:marTop w:val="0"/>
      <w:marBottom w:val="0"/>
      <w:divBdr>
        <w:top w:val="none" w:sz="0" w:space="0" w:color="auto"/>
        <w:left w:val="none" w:sz="0" w:space="0" w:color="auto"/>
        <w:bottom w:val="none" w:sz="0" w:space="0" w:color="auto"/>
        <w:right w:val="none" w:sz="0" w:space="0" w:color="auto"/>
      </w:divBdr>
    </w:div>
    <w:div w:id="167334745">
      <w:bodyDiv w:val="1"/>
      <w:marLeft w:val="0"/>
      <w:marRight w:val="0"/>
      <w:marTop w:val="0"/>
      <w:marBottom w:val="0"/>
      <w:divBdr>
        <w:top w:val="none" w:sz="0" w:space="0" w:color="auto"/>
        <w:left w:val="none" w:sz="0" w:space="0" w:color="auto"/>
        <w:bottom w:val="none" w:sz="0" w:space="0" w:color="auto"/>
        <w:right w:val="none" w:sz="0" w:space="0" w:color="auto"/>
      </w:divBdr>
    </w:div>
    <w:div w:id="167520076">
      <w:bodyDiv w:val="1"/>
      <w:marLeft w:val="0"/>
      <w:marRight w:val="0"/>
      <w:marTop w:val="0"/>
      <w:marBottom w:val="0"/>
      <w:divBdr>
        <w:top w:val="none" w:sz="0" w:space="0" w:color="auto"/>
        <w:left w:val="none" w:sz="0" w:space="0" w:color="auto"/>
        <w:bottom w:val="none" w:sz="0" w:space="0" w:color="auto"/>
        <w:right w:val="none" w:sz="0" w:space="0" w:color="auto"/>
      </w:divBdr>
    </w:div>
    <w:div w:id="169102149">
      <w:bodyDiv w:val="1"/>
      <w:marLeft w:val="0"/>
      <w:marRight w:val="0"/>
      <w:marTop w:val="0"/>
      <w:marBottom w:val="0"/>
      <w:divBdr>
        <w:top w:val="none" w:sz="0" w:space="0" w:color="auto"/>
        <w:left w:val="none" w:sz="0" w:space="0" w:color="auto"/>
        <w:bottom w:val="none" w:sz="0" w:space="0" w:color="auto"/>
        <w:right w:val="none" w:sz="0" w:space="0" w:color="auto"/>
      </w:divBdr>
    </w:div>
    <w:div w:id="169638336">
      <w:bodyDiv w:val="1"/>
      <w:marLeft w:val="0"/>
      <w:marRight w:val="0"/>
      <w:marTop w:val="0"/>
      <w:marBottom w:val="0"/>
      <w:divBdr>
        <w:top w:val="none" w:sz="0" w:space="0" w:color="auto"/>
        <w:left w:val="none" w:sz="0" w:space="0" w:color="auto"/>
        <w:bottom w:val="none" w:sz="0" w:space="0" w:color="auto"/>
        <w:right w:val="none" w:sz="0" w:space="0" w:color="auto"/>
      </w:divBdr>
    </w:div>
    <w:div w:id="170340152">
      <w:bodyDiv w:val="1"/>
      <w:marLeft w:val="0"/>
      <w:marRight w:val="0"/>
      <w:marTop w:val="0"/>
      <w:marBottom w:val="0"/>
      <w:divBdr>
        <w:top w:val="none" w:sz="0" w:space="0" w:color="auto"/>
        <w:left w:val="none" w:sz="0" w:space="0" w:color="auto"/>
        <w:bottom w:val="none" w:sz="0" w:space="0" w:color="auto"/>
        <w:right w:val="none" w:sz="0" w:space="0" w:color="auto"/>
      </w:divBdr>
    </w:div>
    <w:div w:id="170726519">
      <w:bodyDiv w:val="1"/>
      <w:marLeft w:val="0"/>
      <w:marRight w:val="0"/>
      <w:marTop w:val="0"/>
      <w:marBottom w:val="0"/>
      <w:divBdr>
        <w:top w:val="none" w:sz="0" w:space="0" w:color="auto"/>
        <w:left w:val="none" w:sz="0" w:space="0" w:color="auto"/>
        <w:bottom w:val="none" w:sz="0" w:space="0" w:color="auto"/>
        <w:right w:val="none" w:sz="0" w:space="0" w:color="auto"/>
      </w:divBdr>
      <w:divsChild>
        <w:div w:id="310987472">
          <w:marLeft w:val="480"/>
          <w:marRight w:val="0"/>
          <w:marTop w:val="0"/>
          <w:marBottom w:val="0"/>
          <w:divBdr>
            <w:top w:val="none" w:sz="0" w:space="0" w:color="auto"/>
            <w:left w:val="none" w:sz="0" w:space="0" w:color="auto"/>
            <w:bottom w:val="none" w:sz="0" w:space="0" w:color="auto"/>
            <w:right w:val="none" w:sz="0" w:space="0" w:color="auto"/>
          </w:divBdr>
        </w:div>
        <w:div w:id="926616315">
          <w:marLeft w:val="480"/>
          <w:marRight w:val="0"/>
          <w:marTop w:val="0"/>
          <w:marBottom w:val="0"/>
          <w:divBdr>
            <w:top w:val="none" w:sz="0" w:space="0" w:color="auto"/>
            <w:left w:val="none" w:sz="0" w:space="0" w:color="auto"/>
            <w:bottom w:val="none" w:sz="0" w:space="0" w:color="auto"/>
            <w:right w:val="none" w:sz="0" w:space="0" w:color="auto"/>
          </w:divBdr>
        </w:div>
        <w:div w:id="453444087">
          <w:marLeft w:val="480"/>
          <w:marRight w:val="0"/>
          <w:marTop w:val="0"/>
          <w:marBottom w:val="0"/>
          <w:divBdr>
            <w:top w:val="none" w:sz="0" w:space="0" w:color="auto"/>
            <w:left w:val="none" w:sz="0" w:space="0" w:color="auto"/>
            <w:bottom w:val="none" w:sz="0" w:space="0" w:color="auto"/>
            <w:right w:val="none" w:sz="0" w:space="0" w:color="auto"/>
          </w:divBdr>
        </w:div>
        <w:div w:id="624964838">
          <w:marLeft w:val="480"/>
          <w:marRight w:val="0"/>
          <w:marTop w:val="0"/>
          <w:marBottom w:val="0"/>
          <w:divBdr>
            <w:top w:val="none" w:sz="0" w:space="0" w:color="auto"/>
            <w:left w:val="none" w:sz="0" w:space="0" w:color="auto"/>
            <w:bottom w:val="none" w:sz="0" w:space="0" w:color="auto"/>
            <w:right w:val="none" w:sz="0" w:space="0" w:color="auto"/>
          </w:divBdr>
        </w:div>
      </w:divsChild>
    </w:div>
    <w:div w:id="171574077">
      <w:bodyDiv w:val="1"/>
      <w:marLeft w:val="0"/>
      <w:marRight w:val="0"/>
      <w:marTop w:val="0"/>
      <w:marBottom w:val="0"/>
      <w:divBdr>
        <w:top w:val="none" w:sz="0" w:space="0" w:color="auto"/>
        <w:left w:val="none" w:sz="0" w:space="0" w:color="auto"/>
        <w:bottom w:val="none" w:sz="0" w:space="0" w:color="auto"/>
        <w:right w:val="none" w:sz="0" w:space="0" w:color="auto"/>
      </w:divBdr>
    </w:div>
    <w:div w:id="171576489">
      <w:bodyDiv w:val="1"/>
      <w:marLeft w:val="0"/>
      <w:marRight w:val="0"/>
      <w:marTop w:val="0"/>
      <w:marBottom w:val="0"/>
      <w:divBdr>
        <w:top w:val="none" w:sz="0" w:space="0" w:color="auto"/>
        <w:left w:val="none" w:sz="0" w:space="0" w:color="auto"/>
        <w:bottom w:val="none" w:sz="0" w:space="0" w:color="auto"/>
        <w:right w:val="none" w:sz="0" w:space="0" w:color="auto"/>
      </w:divBdr>
      <w:divsChild>
        <w:div w:id="2098361243">
          <w:marLeft w:val="480"/>
          <w:marRight w:val="0"/>
          <w:marTop w:val="0"/>
          <w:marBottom w:val="0"/>
          <w:divBdr>
            <w:top w:val="none" w:sz="0" w:space="0" w:color="auto"/>
            <w:left w:val="none" w:sz="0" w:space="0" w:color="auto"/>
            <w:bottom w:val="none" w:sz="0" w:space="0" w:color="auto"/>
            <w:right w:val="none" w:sz="0" w:space="0" w:color="auto"/>
          </w:divBdr>
        </w:div>
        <w:div w:id="1240362293">
          <w:marLeft w:val="480"/>
          <w:marRight w:val="0"/>
          <w:marTop w:val="0"/>
          <w:marBottom w:val="0"/>
          <w:divBdr>
            <w:top w:val="none" w:sz="0" w:space="0" w:color="auto"/>
            <w:left w:val="none" w:sz="0" w:space="0" w:color="auto"/>
            <w:bottom w:val="none" w:sz="0" w:space="0" w:color="auto"/>
            <w:right w:val="none" w:sz="0" w:space="0" w:color="auto"/>
          </w:divBdr>
        </w:div>
        <w:div w:id="2026245027">
          <w:marLeft w:val="480"/>
          <w:marRight w:val="0"/>
          <w:marTop w:val="0"/>
          <w:marBottom w:val="0"/>
          <w:divBdr>
            <w:top w:val="none" w:sz="0" w:space="0" w:color="auto"/>
            <w:left w:val="none" w:sz="0" w:space="0" w:color="auto"/>
            <w:bottom w:val="none" w:sz="0" w:space="0" w:color="auto"/>
            <w:right w:val="none" w:sz="0" w:space="0" w:color="auto"/>
          </w:divBdr>
        </w:div>
        <w:div w:id="300966547">
          <w:marLeft w:val="480"/>
          <w:marRight w:val="0"/>
          <w:marTop w:val="0"/>
          <w:marBottom w:val="0"/>
          <w:divBdr>
            <w:top w:val="none" w:sz="0" w:space="0" w:color="auto"/>
            <w:left w:val="none" w:sz="0" w:space="0" w:color="auto"/>
            <w:bottom w:val="none" w:sz="0" w:space="0" w:color="auto"/>
            <w:right w:val="none" w:sz="0" w:space="0" w:color="auto"/>
          </w:divBdr>
        </w:div>
        <w:div w:id="666402075">
          <w:marLeft w:val="480"/>
          <w:marRight w:val="0"/>
          <w:marTop w:val="0"/>
          <w:marBottom w:val="0"/>
          <w:divBdr>
            <w:top w:val="none" w:sz="0" w:space="0" w:color="auto"/>
            <w:left w:val="none" w:sz="0" w:space="0" w:color="auto"/>
            <w:bottom w:val="none" w:sz="0" w:space="0" w:color="auto"/>
            <w:right w:val="none" w:sz="0" w:space="0" w:color="auto"/>
          </w:divBdr>
        </w:div>
        <w:div w:id="813062753">
          <w:marLeft w:val="480"/>
          <w:marRight w:val="0"/>
          <w:marTop w:val="0"/>
          <w:marBottom w:val="0"/>
          <w:divBdr>
            <w:top w:val="none" w:sz="0" w:space="0" w:color="auto"/>
            <w:left w:val="none" w:sz="0" w:space="0" w:color="auto"/>
            <w:bottom w:val="none" w:sz="0" w:space="0" w:color="auto"/>
            <w:right w:val="none" w:sz="0" w:space="0" w:color="auto"/>
          </w:divBdr>
        </w:div>
        <w:div w:id="1961065953">
          <w:marLeft w:val="480"/>
          <w:marRight w:val="0"/>
          <w:marTop w:val="0"/>
          <w:marBottom w:val="0"/>
          <w:divBdr>
            <w:top w:val="none" w:sz="0" w:space="0" w:color="auto"/>
            <w:left w:val="none" w:sz="0" w:space="0" w:color="auto"/>
            <w:bottom w:val="none" w:sz="0" w:space="0" w:color="auto"/>
            <w:right w:val="none" w:sz="0" w:space="0" w:color="auto"/>
          </w:divBdr>
        </w:div>
        <w:div w:id="1373457570">
          <w:marLeft w:val="480"/>
          <w:marRight w:val="0"/>
          <w:marTop w:val="0"/>
          <w:marBottom w:val="0"/>
          <w:divBdr>
            <w:top w:val="none" w:sz="0" w:space="0" w:color="auto"/>
            <w:left w:val="none" w:sz="0" w:space="0" w:color="auto"/>
            <w:bottom w:val="none" w:sz="0" w:space="0" w:color="auto"/>
            <w:right w:val="none" w:sz="0" w:space="0" w:color="auto"/>
          </w:divBdr>
        </w:div>
        <w:div w:id="1133786251">
          <w:marLeft w:val="480"/>
          <w:marRight w:val="0"/>
          <w:marTop w:val="0"/>
          <w:marBottom w:val="0"/>
          <w:divBdr>
            <w:top w:val="none" w:sz="0" w:space="0" w:color="auto"/>
            <w:left w:val="none" w:sz="0" w:space="0" w:color="auto"/>
            <w:bottom w:val="none" w:sz="0" w:space="0" w:color="auto"/>
            <w:right w:val="none" w:sz="0" w:space="0" w:color="auto"/>
          </w:divBdr>
        </w:div>
        <w:div w:id="587202974">
          <w:marLeft w:val="480"/>
          <w:marRight w:val="0"/>
          <w:marTop w:val="0"/>
          <w:marBottom w:val="0"/>
          <w:divBdr>
            <w:top w:val="none" w:sz="0" w:space="0" w:color="auto"/>
            <w:left w:val="none" w:sz="0" w:space="0" w:color="auto"/>
            <w:bottom w:val="none" w:sz="0" w:space="0" w:color="auto"/>
            <w:right w:val="none" w:sz="0" w:space="0" w:color="auto"/>
          </w:divBdr>
        </w:div>
        <w:div w:id="199244282">
          <w:marLeft w:val="480"/>
          <w:marRight w:val="0"/>
          <w:marTop w:val="0"/>
          <w:marBottom w:val="0"/>
          <w:divBdr>
            <w:top w:val="none" w:sz="0" w:space="0" w:color="auto"/>
            <w:left w:val="none" w:sz="0" w:space="0" w:color="auto"/>
            <w:bottom w:val="none" w:sz="0" w:space="0" w:color="auto"/>
            <w:right w:val="none" w:sz="0" w:space="0" w:color="auto"/>
          </w:divBdr>
        </w:div>
        <w:div w:id="594360207">
          <w:marLeft w:val="480"/>
          <w:marRight w:val="0"/>
          <w:marTop w:val="0"/>
          <w:marBottom w:val="0"/>
          <w:divBdr>
            <w:top w:val="none" w:sz="0" w:space="0" w:color="auto"/>
            <w:left w:val="none" w:sz="0" w:space="0" w:color="auto"/>
            <w:bottom w:val="none" w:sz="0" w:space="0" w:color="auto"/>
            <w:right w:val="none" w:sz="0" w:space="0" w:color="auto"/>
          </w:divBdr>
        </w:div>
        <w:div w:id="1142967116">
          <w:marLeft w:val="480"/>
          <w:marRight w:val="0"/>
          <w:marTop w:val="0"/>
          <w:marBottom w:val="0"/>
          <w:divBdr>
            <w:top w:val="none" w:sz="0" w:space="0" w:color="auto"/>
            <w:left w:val="none" w:sz="0" w:space="0" w:color="auto"/>
            <w:bottom w:val="none" w:sz="0" w:space="0" w:color="auto"/>
            <w:right w:val="none" w:sz="0" w:space="0" w:color="auto"/>
          </w:divBdr>
        </w:div>
        <w:div w:id="959645332">
          <w:marLeft w:val="480"/>
          <w:marRight w:val="0"/>
          <w:marTop w:val="0"/>
          <w:marBottom w:val="0"/>
          <w:divBdr>
            <w:top w:val="none" w:sz="0" w:space="0" w:color="auto"/>
            <w:left w:val="none" w:sz="0" w:space="0" w:color="auto"/>
            <w:bottom w:val="none" w:sz="0" w:space="0" w:color="auto"/>
            <w:right w:val="none" w:sz="0" w:space="0" w:color="auto"/>
          </w:divBdr>
        </w:div>
        <w:div w:id="662782200">
          <w:marLeft w:val="480"/>
          <w:marRight w:val="0"/>
          <w:marTop w:val="0"/>
          <w:marBottom w:val="0"/>
          <w:divBdr>
            <w:top w:val="none" w:sz="0" w:space="0" w:color="auto"/>
            <w:left w:val="none" w:sz="0" w:space="0" w:color="auto"/>
            <w:bottom w:val="none" w:sz="0" w:space="0" w:color="auto"/>
            <w:right w:val="none" w:sz="0" w:space="0" w:color="auto"/>
          </w:divBdr>
        </w:div>
        <w:div w:id="1697660033">
          <w:marLeft w:val="480"/>
          <w:marRight w:val="0"/>
          <w:marTop w:val="0"/>
          <w:marBottom w:val="0"/>
          <w:divBdr>
            <w:top w:val="none" w:sz="0" w:space="0" w:color="auto"/>
            <w:left w:val="none" w:sz="0" w:space="0" w:color="auto"/>
            <w:bottom w:val="none" w:sz="0" w:space="0" w:color="auto"/>
            <w:right w:val="none" w:sz="0" w:space="0" w:color="auto"/>
          </w:divBdr>
        </w:div>
        <w:div w:id="1692802733">
          <w:marLeft w:val="480"/>
          <w:marRight w:val="0"/>
          <w:marTop w:val="0"/>
          <w:marBottom w:val="0"/>
          <w:divBdr>
            <w:top w:val="none" w:sz="0" w:space="0" w:color="auto"/>
            <w:left w:val="none" w:sz="0" w:space="0" w:color="auto"/>
            <w:bottom w:val="none" w:sz="0" w:space="0" w:color="auto"/>
            <w:right w:val="none" w:sz="0" w:space="0" w:color="auto"/>
          </w:divBdr>
        </w:div>
        <w:div w:id="439103578">
          <w:marLeft w:val="480"/>
          <w:marRight w:val="0"/>
          <w:marTop w:val="0"/>
          <w:marBottom w:val="0"/>
          <w:divBdr>
            <w:top w:val="none" w:sz="0" w:space="0" w:color="auto"/>
            <w:left w:val="none" w:sz="0" w:space="0" w:color="auto"/>
            <w:bottom w:val="none" w:sz="0" w:space="0" w:color="auto"/>
            <w:right w:val="none" w:sz="0" w:space="0" w:color="auto"/>
          </w:divBdr>
        </w:div>
        <w:div w:id="348795185">
          <w:marLeft w:val="480"/>
          <w:marRight w:val="0"/>
          <w:marTop w:val="0"/>
          <w:marBottom w:val="0"/>
          <w:divBdr>
            <w:top w:val="none" w:sz="0" w:space="0" w:color="auto"/>
            <w:left w:val="none" w:sz="0" w:space="0" w:color="auto"/>
            <w:bottom w:val="none" w:sz="0" w:space="0" w:color="auto"/>
            <w:right w:val="none" w:sz="0" w:space="0" w:color="auto"/>
          </w:divBdr>
        </w:div>
        <w:div w:id="93597226">
          <w:marLeft w:val="480"/>
          <w:marRight w:val="0"/>
          <w:marTop w:val="0"/>
          <w:marBottom w:val="0"/>
          <w:divBdr>
            <w:top w:val="none" w:sz="0" w:space="0" w:color="auto"/>
            <w:left w:val="none" w:sz="0" w:space="0" w:color="auto"/>
            <w:bottom w:val="none" w:sz="0" w:space="0" w:color="auto"/>
            <w:right w:val="none" w:sz="0" w:space="0" w:color="auto"/>
          </w:divBdr>
        </w:div>
        <w:div w:id="392898666">
          <w:marLeft w:val="480"/>
          <w:marRight w:val="0"/>
          <w:marTop w:val="0"/>
          <w:marBottom w:val="0"/>
          <w:divBdr>
            <w:top w:val="none" w:sz="0" w:space="0" w:color="auto"/>
            <w:left w:val="none" w:sz="0" w:space="0" w:color="auto"/>
            <w:bottom w:val="none" w:sz="0" w:space="0" w:color="auto"/>
            <w:right w:val="none" w:sz="0" w:space="0" w:color="auto"/>
          </w:divBdr>
        </w:div>
        <w:div w:id="2023702554">
          <w:marLeft w:val="480"/>
          <w:marRight w:val="0"/>
          <w:marTop w:val="0"/>
          <w:marBottom w:val="0"/>
          <w:divBdr>
            <w:top w:val="none" w:sz="0" w:space="0" w:color="auto"/>
            <w:left w:val="none" w:sz="0" w:space="0" w:color="auto"/>
            <w:bottom w:val="none" w:sz="0" w:space="0" w:color="auto"/>
            <w:right w:val="none" w:sz="0" w:space="0" w:color="auto"/>
          </w:divBdr>
        </w:div>
        <w:div w:id="79452334">
          <w:marLeft w:val="480"/>
          <w:marRight w:val="0"/>
          <w:marTop w:val="0"/>
          <w:marBottom w:val="0"/>
          <w:divBdr>
            <w:top w:val="none" w:sz="0" w:space="0" w:color="auto"/>
            <w:left w:val="none" w:sz="0" w:space="0" w:color="auto"/>
            <w:bottom w:val="none" w:sz="0" w:space="0" w:color="auto"/>
            <w:right w:val="none" w:sz="0" w:space="0" w:color="auto"/>
          </w:divBdr>
        </w:div>
        <w:div w:id="458501315">
          <w:marLeft w:val="480"/>
          <w:marRight w:val="0"/>
          <w:marTop w:val="0"/>
          <w:marBottom w:val="0"/>
          <w:divBdr>
            <w:top w:val="none" w:sz="0" w:space="0" w:color="auto"/>
            <w:left w:val="none" w:sz="0" w:space="0" w:color="auto"/>
            <w:bottom w:val="none" w:sz="0" w:space="0" w:color="auto"/>
            <w:right w:val="none" w:sz="0" w:space="0" w:color="auto"/>
          </w:divBdr>
        </w:div>
        <w:div w:id="662053923">
          <w:marLeft w:val="480"/>
          <w:marRight w:val="0"/>
          <w:marTop w:val="0"/>
          <w:marBottom w:val="0"/>
          <w:divBdr>
            <w:top w:val="none" w:sz="0" w:space="0" w:color="auto"/>
            <w:left w:val="none" w:sz="0" w:space="0" w:color="auto"/>
            <w:bottom w:val="none" w:sz="0" w:space="0" w:color="auto"/>
            <w:right w:val="none" w:sz="0" w:space="0" w:color="auto"/>
          </w:divBdr>
        </w:div>
        <w:div w:id="1013651781">
          <w:marLeft w:val="480"/>
          <w:marRight w:val="0"/>
          <w:marTop w:val="0"/>
          <w:marBottom w:val="0"/>
          <w:divBdr>
            <w:top w:val="none" w:sz="0" w:space="0" w:color="auto"/>
            <w:left w:val="none" w:sz="0" w:space="0" w:color="auto"/>
            <w:bottom w:val="none" w:sz="0" w:space="0" w:color="auto"/>
            <w:right w:val="none" w:sz="0" w:space="0" w:color="auto"/>
          </w:divBdr>
        </w:div>
        <w:div w:id="278993413">
          <w:marLeft w:val="480"/>
          <w:marRight w:val="0"/>
          <w:marTop w:val="0"/>
          <w:marBottom w:val="0"/>
          <w:divBdr>
            <w:top w:val="none" w:sz="0" w:space="0" w:color="auto"/>
            <w:left w:val="none" w:sz="0" w:space="0" w:color="auto"/>
            <w:bottom w:val="none" w:sz="0" w:space="0" w:color="auto"/>
            <w:right w:val="none" w:sz="0" w:space="0" w:color="auto"/>
          </w:divBdr>
        </w:div>
        <w:div w:id="327682427">
          <w:marLeft w:val="480"/>
          <w:marRight w:val="0"/>
          <w:marTop w:val="0"/>
          <w:marBottom w:val="0"/>
          <w:divBdr>
            <w:top w:val="none" w:sz="0" w:space="0" w:color="auto"/>
            <w:left w:val="none" w:sz="0" w:space="0" w:color="auto"/>
            <w:bottom w:val="none" w:sz="0" w:space="0" w:color="auto"/>
            <w:right w:val="none" w:sz="0" w:space="0" w:color="auto"/>
          </w:divBdr>
        </w:div>
        <w:div w:id="944314035">
          <w:marLeft w:val="480"/>
          <w:marRight w:val="0"/>
          <w:marTop w:val="0"/>
          <w:marBottom w:val="0"/>
          <w:divBdr>
            <w:top w:val="none" w:sz="0" w:space="0" w:color="auto"/>
            <w:left w:val="none" w:sz="0" w:space="0" w:color="auto"/>
            <w:bottom w:val="none" w:sz="0" w:space="0" w:color="auto"/>
            <w:right w:val="none" w:sz="0" w:space="0" w:color="auto"/>
          </w:divBdr>
        </w:div>
        <w:div w:id="27881110">
          <w:marLeft w:val="480"/>
          <w:marRight w:val="0"/>
          <w:marTop w:val="0"/>
          <w:marBottom w:val="0"/>
          <w:divBdr>
            <w:top w:val="none" w:sz="0" w:space="0" w:color="auto"/>
            <w:left w:val="none" w:sz="0" w:space="0" w:color="auto"/>
            <w:bottom w:val="none" w:sz="0" w:space="0" w:color="auto"/>
            <w:right w:val="none" w:sz="0" w:space="0" w:color="auto"/>
          </w:divBdr>
        </w:div>
        <w:div w:id="497310692">
          <w:marLeft w:val="480"/>
          <w:marRight w:val="0"/>
          <w:marTop w:val="0"/>
          <w:marBottom w:val="0"/>
          <w:divBdr>
            <w:top w:val="none" w:sz="0" w:space="0" w:color="auto"/>
            <w:left w:val="none" w:sz="0" w:space="0" w:color="auto"/>
            <w:bottom w:val="none" w:sz="0" w:space="0" w:color="auto"/>
            <w:right w:val="none" w:sz="0" w:space="0" w:color="auto"/>
          </w:divBdr>
        </w:div>
        <w:div w:id="16007266">
          <w:marLeft w:val="480"/>
          <w:marRight w:val="0"/>
          <w:marTop w:val="0"/>
          <w:marBottom w:val="0"/>
          <w:divBdr>
            <w:top w:val="none" w:sz="0" w:space="0" w:color="auto"/>
            <w:left w:val="none" w:sz="0" w:space="0" w:color="auto"/>
            <w:bottom w:val="none" w:sz="0" w:space="0" w:color="auto"/>
            <w:right w:val="none" w:sz="0" w:space="0" w:color="auto"/>
          </w:divBdr>
        </w:div>
        <w:div w:id="2049641767">
          <w:marLeft w:val="480"/>
          <w:marRight w:val="0"/>
          <w:marTop w:val="0"/>
          <w:marBottom w:val="0"/>
          <w:divBdr>
            <w:top w:val="none" w:sz="0" w:space="0" w:color="auto"/>
            <w:left w:val="none" w:sz="0" w:space="0" w:color="auto"/>
            <w:bottom w:val="none" w:sz="0" w:space="0" w:color="auto"/>
            <w:right w:val="none" w:sz="0" w:space="0" w:color="auto"/>
          </w:divBdr>
        </w:div>
        <w:div w:id="1140343494">
          <w:marLeft w:val="480"/>
          <w:marRight w:val="0"/>
          <w:marTop w:val="0"/>
          <w:marBottom w:val="0"/>
          <w:divBdr>
            <w:top w:val="none" w:sz="0" w:space="0" w:color="auto"/>
            <w:left w:val="none" w:sz="0" w:space="0" w:color="auto"/>
            <w:bottom w:val="none" w:sz="0" w:space="0" w:color="auto"/>
            <w:right w:val="none" w:sz="0" w:space="0" w:color="auto"/>
          </w:divBdr>
        </w:div>
        <w:div w:id="1309212860">
          <w:marLeft w:val="480"/>
          <w:marRight w:val="0"/>
          <w:marTop w:val="0"/>
          <w:marBottom w:val="0"/>
          <w:divBdr>
            <w:top w:val="none" w:sz="0" w:space="0" w:color="auto"/>
            <w:left w:val="none" w:sz="0" w:space="0" w:color="auto"/>
            <w:bottom w:val="none" w:sz="0" w:space="0" w:color="auto"/>
            <w:right w:val="none" w:sz="0" w:space="0" w:color="auto"/>
          </w:divBdr>
        </w:div>
        <w:div w:id="1273512789">
          <w:marLeft w:val="480"/>
          <w:marRight w:val="0"/>
          <w:marTop w:val="0"/>
          <w:marBottom w:val="0"/>
          <w:divBdr>
            <w:top w:val="none" w:sz="0" w:space="0" w:color="auto"/>
            <w:left w:val="none" w:sz="0" w:space="0" w:color="auto"/>
            <w:bottom w:val="none" w:sz="0" w:space="0" w:color="auto"/>
            <w:right w:val="none" w:sz="0" w:space="0" w:color="auto"/>
          </w:divBdr>
        </w:div>
        <w:div w:id="1526558316">
          <w:marLeft w:val="480"/>
          <w:marRight w:val="0"/>
          <w:marTop w:val="0"/>
          <w:marBottom w:val="0"/>
          <w:divBdr>
            <w:top w:val="none" w:sz="0" w:space="0" w:color="auto"/>
            <w:left w:val="none" w:sz="0" w:space="0" w:color="auto"/>
            <w:bottom w:val="none" w:sz="0" w:space="0" w:color="auto"/>
            <w:right w:val="none" w:sz="0" w:space="0" w:color="auto"/>
          </w:divBdr>
        </w:div>
      </w:divsChild>
    </w:div>
    <w:div w:id="171604886">
      <w:bodyDiv w:val="1"/>
      <w:marLeft w:val="0"/>
      <w:marRight w:val="0"/>
      <w:marTop w:val="0"/>
      <w:marBottom w:val="0"/>
      <w:divBdr>
        <w:top w:val="none" w:sz="0" w:space="0" w:color="auto"/>
        <w:left w:val="none" w:sz="0" w:space="0" w:color="auto"/>
        <w:bottom w:val="none" w:sz="0" w:space="0" w:color="auto"/>
        <w:right w:val="none" w:sz="0" w:space="0" w:color="auto"/>
      </w:divBdr>
    </w:div>
    <w:div w:id="172576634">
      <w:bodyDiv w:val="1"/>
      <w:marLeft w:val="0"/>
      <w:marRight w:val="0"/>
      <w:marTop w:val="0"/>
      <w:marBottom w:val="0"/>
      <w:divBdr>
        <w:top w:val="none" w:sz="0" w:space="0" w:color="auto"/>
        <w:left w:val="none" w:sz="0" w:space="0" w:color="auto"/>
        <w:bottom w:val="none" w:sz="0" w:space="0" w:color="auto"/>
        <w:right w:val="none" w:sz="0" w:space="0" w:color="auto"/>
      </w:divBdr>
    </w:div>
    <w:div w:id="173955892">
      <w:bodyDiv w:val="1"/>
      <w:marLeft w:val="0"/>
      <w:marRight w:val="0"/>
      <w:marTop w:val="0"/>
      <w:marBottom w:val="0"/>
      <w:divBdr>
        <w:top w:val="none" w:sz="0" w:space="0" w:color="auto"/>
        <w:left w:val="none" w:sz="0" w:space="0" w:color="auto"/>
        <w:bottom w:val="none" w:sz="0" w:space="0" w:color="auto"/>
        <w:right w:val="none" w:sz="0" w:space="0" w:color="auto"/>
      </w:divBdr>
    </w:div>
    <w:div w:id="173999866">
      <w:bodyDiv w:val="1"/>
      <w:marLeft w:val="0"/>
      <w:marRight w:val="0"/>
      <w:marTop w:val="0"/>
      <w:marBottom w:val="0"/>
      <w:divBdr>
        <w:top w:val="none" w:sz="0" w:space="0" w:color="auto"/>
        <w:left w:val="none" w:sz="0" w:space="0" w:color="auto"/>
        <w:bottom w:val="none" w:sz="0" w:space="0" w:color="auto"/>
        <w:right w:val="none" w:sz="0" w:space="0" w:color="auto"/>
      </w:divBdr>
    </w:div>
    <w:div w:id="174463904">
      <w:bodyDiv w:val="1"/>
      <w:marLeft w:val="0"/>
      <w:marRight w:val="0"/>
      <w:marTop w:val="0"/>
      <w:marBottom w:val="0"/>
      <w:divBdr>
        <w:top w:val="none" w:sz="0" w:space="0" w:color="auto"/>
        <w:left w:val="none" w:sz="0" w:space="0" w:color="auto"/>
        <w:bottom w:val="none" w:sz="0" w:space="0" w:color="auto"/>
        <w:right w:val="none" w:sz="0" w:space="0" w:color="auto"/>
      </w:divBdr>
    </w:div>
    <w:div w:id="175073470">
      <w:bodyDiv w:val="1"/>
      <w:marLeft w:val="0"/>
      <w:marRight w:val="0"/>
      <w:marTop w:val="0"/>
      <w:marBottom w:val="0"/>
      <w:divBdr>
        <w:top w:val="none" w:sz="0" w:space="0" w:color="auto"/>
        <w:left w:val="none" w:sz="0" w:space="0" w:color="auto"/>
        <w:bottom w:val="none" w:sz="0" w:space="0" w:color="auto"/>
        <w:right w:val="none" w:sz="0" w:space="0" w:color="auto"/>
      </w:divBdr>
    </w:div>
    <w:div w:id="175536023">
      <w:bodyDiv w:val="1"/>
      <w:marLeft w:val="0"/>
      <w:marRight w:val="0"/>
      <w:marTop w:val="0"/>
      <w:marBottom w:val="0"/>
      <w:divBdr>
        <w:top w:val="none" w:sz="0" w:space="0" w:color="auto"/>
        <w:left w:val="none" w:sz="0" w:space="0" w:color="auto"/>
        <w:bottom w:val="none" w:sz="0" w:space="0" w:color="auto"/>
        <w:right w:val="none" w:sz="0" w:space="0" w:color="auto"/>
      </w:divBdr>
      <w:divsChild>
        <w:div w:id="1533573522">
          <w:marLeft w:val="480"/>
          <w:marRight w:val="0"/>
          <w:marTop w:val="0"/>
          <w:marBottom w:val="0"/>
          <w:divBdr>
            <w:top w:val="none" w:sz="0" w:space="0" w:color="auto"/>
            <w:left w:val="none" w:sz="0" w:space="0" w:color="auto"/>
            <w:bottom w:val="none" w:sz="0" w:space="0" w:color="auto"/>
            <w:right w:val="none" w:sz="0" w:space="0" w:color="auto"/>
          </w:divBdr>
        </w:div>
        <w:div w:id="1381974635">
          <w:marLeft w:val="480"/>
          <w:marRight w:val="0"/>
          <w:marTop w:val="0"/>
          <w:marBottom w:val="0"/>
          <w:divBdr>
            <w:top w:val="none" w:sz="0" w:space="0" w:color="auto"/>
            <w:left w:val="none" w:sz="0" w:space="0" w:color="auto"/>
            <w:bottom w:val="none" w:sz="0" w:space="0" w:color="auto"/>
            <w:right w:val="none" w:sz="0" w:space="0" w:color="auto"/>
          </w:divBdr>
        </w:div>
        <w:div w:id="528686046">
          <w:marLeft w:val="480"/>
          <w:marRight w:val="0"/>
          <w:marTop w:val="0"/>
          <w:marBottom w:val="0"/>
          <w:divBdr>
            <w:top w:val="none" w:sz="0" w:space="0" w:color="auto"/>
            <w:left w:val="none" w:sz="0" w:space="0" w:color="auto"/>
            <w:bottom w:val="none" w:sz="0" w:space="0" w:color="auto"/>
            <w:right w:val="none" w:sz="0" w:space="0" w:color="auto"/>
          </w:divBdr>
        </w:div>
        <w:div w:id="102919856">
          <w:marLeft w:val="480"/>
          <w:marRight w:val="0"/>
          <w:marTop w:val="0"/>
          <w:marBottom w:val="0"/>
          <w:divBdr>
            <w:top w:val="none" w:sz="0" w:space="0" w:color="auto"/>
            <w:left w:val="none" w:sz="0" w:space="0" w:color="auto"/>
            <w:bottom w:val="none" w:sz="0" w:space="0" w:color="auto"/>
            <w:right w:val="none" w:sz="0" w:space="0" w:color="auto"/>
          </w:divBdr>
        </w:div>
        <w:div w:id="952058567">
          <w:marLeft w:val="480"/>
          <w:marRight w:val="0"/>
          <w:marTop w:val="0"/>
          <w:marBottom w:val="0"/>
          <w:divBdr>
            <w:top w:val="none" w:sz="0" w:space="0" w:color="auto"/>
            <w:left w:val="none" w:sz="0" w:space="0" w:color="auto"/>
            <w:bottom w:val="none" w:sz="0" w:space="0" w:color="auto"/>
            <w:right w:val="none" w:sz="0" w:space="0" w:color="auto"/>
          </w:divBdr>
        </w:div>
        <w:div w:id="1771124627">
          <w:marLeft w:val="480"/>
          <w:marRight w:val="0"/>
          <w:marTop w:val="0"/>
          <w:marBottom w:val="0"/>
          <w:divBdr>
            <w:top w:val="none" w:sz="0" w:space="0" w:color="auto"/>
            <w:left w:val="none" w:sz="0" w:space="0" w:color="auto"/>
            <w:bottom w:val="none" w:sz="0" w:space="0" w:color="auto"/>
            <w:right w:val="none" w:sz="0" w:space="0" w:color="auto"/>
          </w:divBdr>
        </w:div>
        <w:div w:id="823356798">
          <w:marLeft w:val="480"/>
          <w:marRight w:val="0"/>
          <w:marTop w:val="0"/>
          <w:marBottom w:val="0"/>
          <w:divBdr>
            <w:top w:val="none" w:sz="0" w:space="0" w:color="auto"/>
            <w:left w:val="none" w:sz="0" w:space="0" w:color="auto"/>
            <w:bottom w:val="none" w:sz="0" w:space="0" w:color="auto"/>
            <w:right w:val="none" w:sz="0" w:space="0" w:color="auto"/>
          </w:divBdr>
        </w:div>
        <w:div w:id="2140029972">
          <w:marLeft w:val="480"/>
          <w:marRight w:val="0"/>
          <w:marTop w:val="0"/>
          <w:marBottom w:val="0"/>
          <w:divBdr>
            <w:top w:val="none" w:sz="0" w:space="0" w:color="auto"/>
            <w:left w:val="none" w:sz="0" w:space="0" w:color="auto"/>
            <w:bottom w:val="none" w:sz="0" w:space="0" w:color="auto"/>
            <w:right w:val="none" w:sz="0" w:space="0" w:color="auto"/>
          </w:divBdr>
        </w:div>
      </w:divsChild>
    </w:div>
    <w:div w:id="176622286">
      <w:bodyDiv w:val="1"/>
      <w:marLeft w:val="0"/>
      <w:marRight w:val="0"/>
      <w:marTop w:val="0"/>
      <w:marBottom w:val="0"/>
      <w:divBdr>
        <w:top w:val="none" w:sz="0" w:space="0" w:color="auto"/>
        <w:left w:val="none" w:sz="0" w:space="0" w:color="auto"/>
        <w:bottom w:val="none" w:sz="0" w:space="0" w:color="auto"/>
        <w:right w:val="none" w:sz="0" w:space="0" w:color="auto"/>
      </w:divBdr>
    </w:div>
    <w:div w:id="177157011">
      <w:bodyDiv w:val="1"/>
      <w:marLeft w:val="0"/>
      <w:marRight w:val="0"/>
      <w:marTop w:val="0"/>
      <w:marBottom w:val="0"/>
      <w:divBdr>
        <w:top w:val="none" w:sz="0" w:space="0" w:color="auto"/>
        <w:left w:val="none" w:sz="0" w:space="0" w:color="auto"/>
        <w:bottom w:val="none" w:sz="0" w:space="0" w:color="auto"/>
        <w:right w:val="none" w:sz="0" w:space="0" w:color="auto"/>
      </w:divBdr>
    </w:div>
    <w:div w:id="178010035">
      <w:bodyDiv w:val="1"/>
      <w:marLeft w:val="0"/>
      <w:marRight w:val="0"/>
      <w:marTop w:val="0"/>
      <w:marBottom w:val="0"/>
      <w:divBdr>
        <w:top w:val="none" w:sz="0" w:space="0" w:color="auto"/>
        <w:left w:val="none" w:sz="0" w:space="0" w:color="auto"/>
        <w:bottom w:val="none" w:sz="0" w:space="0" w:color="auto"/>
        <w:right w:val="none" w:sz="0" w:space="0" w:color="auto"/>
      </w:divBdr>
      <w:divsChild>
        <w:div w:id="1947734879">
          <w:marLeft w:val="480"/>
          <w:marRight w:val="0"/>
          <w:marTop w:val="0"/>
          <w:marBottom w:val="0"/>
          <w:divBdr>
            <w:top w:val="none" w:sz="0" w:space="0" w:color="auto"/>
            <w:left w:val="none" w:sz="0" w:space="0" w:color="auto"/>
            <w:bottom w:val="none" w:sz="0" w:space="0" w:color="auto"/>
            <w:right w:val="none" w:sz="0" w:space="0" w:color="auto"/>
          </w:divBdr>
        </w:div>
        <w:div w:id="471753667">
          <w:marLeft w:val="480"/>
          <w:marRight w:val="0"/>
          <w:marTop w:val="0"/>
          <w:marBottom w:val="0"/>
          <w:divBdr>
            <w:top w:val="none" w:sz="0" w:space="0" w:color="auto"/>
            <w:left w:val="none" w:sz="0" w:space="0" w:color="auto"/>
            <w:bottom w:val="none" w:sz="0" w:space="0" w:color="auto"/>
            <w:right w:val="none" w:sz="0" w:space="0" w:color="auto"/>
          </w:divBdr>
        </w:div>
        <w:div w:id="307562973">
          <w:marLeft w:val="480"/>
          <w:marRight w:val="0"/>
          <w:marTop w:val="0"/>
          <w:marBottom w:val="0"/>
          <w:divBdr>
            <w:top w:val="none" w:sz="0" w:space="0" w:color="auto"/>
            <w:left w:val="none" w:sz="0" w:space="0" w:color="auto"/>
            <w:bottom w:val="none" w:sz="0" w:space="0" w:color="auto"/>
            <w:right w:val="none" w:sz="0" w:space="0" w:color="auto"/>
          </w:divBdr>
        </w:div>
        <w:div w:id="1768647804">
          <w:marLeft w:val="480"/>
          <w:marRight w:val="0"/>
          <w:marTop w:val="0"/>
          <w:marBottom w:val="0"/>
          <w:divBdr>
            <w:top w:val="none" w:sz="0" w:space="0" w:color="auto"/>
            <w:left w:val="none" w:sz="0" w:space="0" w:color="auto"/>
            <w:bottom w:val="none" w:sz="0" w:space="0" w:color="auto"/>
            <w:right w:val="none" w:sz="0" w:space="0" w:color="auto"/>
          </w:divBdr>
        </w:div>
        <w:div w:id="543759763">
          <w:marLeft w:val="480"/>
          <w:marRight w:val="0"/>
          <w:marTop w:val="0"/>
          <w:marBottom w:val="0"/>
          <w:divBdr>
            <w:top w:val="none" w:sz="0" w:space="0" w:color="auto"/>
            <w:left w:val="none" w:sz="0" w:space="0" w:color="auto"/>
            <w:bottom w:val="none" w:sz="0" w:space="0" w:color="auto"/>
            <w:right w:val="none" w:sz="0" w:space="0" w:color="auto"/>
          </w:divBdr>
        </w:div>
        <w:div w:id="1873687153">
          <w:marLeft w:val="480"/>
          <w:marRight w:val="0"/>
          <w:marTop w:val="0"/>
          <w:marBottom w:val="0"/>
          <w:divBdr>
            <w:top w:val="none" w:sz="0" w:space="0" w:color="auto"/>
            <w:left w:val="none" w:sz="0" w:space="0" w:color="auto"/>
            <w:bottom w:val="none" w:sz="0" w:space="0" w:color="auto"/>
            <w:right w:val="none" w:sz="0" w:space="0" w:color="auto"/>
          </w:divBdr>
        </w:div>
        <w:div w:id="1569606258">
          <w:marLeft w:val="480"/>
          <w:marRight w:val="0"/>
          <w:marTop w:val="0"/>
          <w:marBottom w:val="0"/>
          <w:divBdr>
            <w:top w:val="none" w:sz="0" w:space="0" w:color="auto"/>
            <w:left w:val="none" w:sz="0" w:space="0" w:color="auto"/>
            <w:bottom w:val="none" w:sz="0" w:space="0" w:color="auto"/>
            <w:right w:val="none" w:sz="0" w:space="0" w:color="auto"/>
          </w:divBdr>
        </w:div>
        <w:div w:id="121732572">
          <w:marLeft w:val="480"/>
          <w:marRight w:val="0"/>
          <w:marTop w:val="0"/>
          <w:marBottom w:val="0"/>
          <w:divBdr>
            <w:top w:val="none" w:sz="0" w:space="0" w:color="auto"/>
            <w:left w:val="none" w:sz="0" w:space="0" w:color="auto"/>
            <w:bottom w:val="none" w:sz="0" w:space="0" w:color="auto"/>
            <w:right w:val="none" w:sz="0" w:space="0" w:color="auto"/>
          </w:divBdr>
        </w:div>
        <w:div w:id="1184629554">
          <w:marLeft w:val="480"/>
          <w:marRight w:val="0"/>
          <w:marTop w:val="0"/>
          <w:marBottom w:val="0"/>
          <w:divBdr>
            <w:top w:val="none" w:sz="0" w:space="0" w:color="auto"/>
            <w:left w:val="none" w:sz="0" w:space="0" w:color="auto"/>
            <w:bottom w:val="none" w:sz="0" w:space="0" w:color="auto"/>
            <w:right w:val="none" w:sz="0" w:space="0" w:color="auto"/>
          </w:divBdr>
        </w:div>
        <w:div w:id="995955483">
          <w:marLeft w:val="480"/>
          <w:marRight w:val="0"/>
          <w:marTop w:val="0"/>
          <w:marBottom w:val="0"/>
          <w:divBdr>
            <w:top w:val="none" w:sz="0" w:space="0" w:color="auto"/>
            <w:left w:val="none" w:sz="0" w:space="0" w:color="auto"/>
            <w:bottom w:val="none" w:sz="0" w:space="0" w:color="auto"/>
            <w:right w:val="none" w:sz="0" w:space="0" w:color="auto"/>
          </w:divBdr>
        </w:div>
        <w:div w:id="356853861">
          <w:marLeft w:val="480"/>
          <w:marRight w:val="0"/>
          <w:marTop w:val="0"/>
          <w:marBottom w:val="0"/>
          <w:divBdr>
            <w:top w:val="none" w:sz="0" w:space="0" w:color="auto"/>
            <w:left w:val="none" w:sz="0" w:space="0" w:color="auto"/>
            <w:bottom w:val="none" w:sz="0" w:space="0" w:color="auto"/>
            <w:right w:val="none" w:sz="0" w:space="0" w:color="auto"/>
          </w:divBdr>
        </w:div>
        <w:div w:id="278531569">
          <w:marLeft w:val="480"/>
          <w:marRight w:val="0"/>
          <w:marTop w:val="0"/>
          <w:marBottom w:val="0"/>
          <w:divBdr>
            <w:top w:val="none" w:sz="0" w:space="0" w:color="auto"/>
            <w:left w:val="none" w:sz="0" w:space="0" w:color="auto"/>
            <w:bottom w:val="none" w:sz="0" w:space="0" w:color="auto"/>
            <w:right w:val="none" w:sz="0" w:space="0" w:color="auto"/>
          </w:divBdr>
        </w:div>
        <w:div w:id="1511212444">
          <w:marLeft w:val="480"/>
          <w:marRight w:val="0"/>
          <w:marTop w:val="0"/>
          <w:marBottom w:val="0"/>
          <w:divBdr>
            <w:top w:val="none" w:sz="0" w:space="0" w:color="auto"/>
            <w:left w:val="none" w:sz="0" w:space="0" w:color="auto"/>
            <w:bottom w:val="none" w:sz="0" w:space="0" w:color="auto"/>
            <w:right w:val="none" w:sz="0" w:space="0" w:color="auto"/>
          </w:divBdr>
        </w:div>
        <w:div w:id="1303270952">
          <w:marLeft w:val="480"/>
          <w:marRight w:val="0"/>
          <w:marTop w:val="0"/>
          <w:marBottom w:val="0"/>
          <w:divBdr>
            <w:top w:val="none" w:sz="0" w:space="0" w:color="auto"/>
            <w:left w:val="none" w:sz="0" w:space="0" w:color="auto"/>
            <w:bottom w:val="none" w:sz="0" w:space="0" w:color="auto"/>
            <w:right w:val="none" w:sz="0" w:space="0" w:color="auto"/>
          </w:divBdr>
        </w:div>
        <w:div w:id="1135610209">
          <w:marLeft w:val="480"/>
          <w:marRight w:val="0"/>
          <w:marTop w:val="0"/>
          <w:marBottom w:val="0"/>
          <w:divBdr>
            <w:top w:val="none" w:sz="0" w:space="0" w:color="auto"/>
            <w:left w:val="none" w:sz="0" w:space="0" w:color="auto"/>
            <w:bottom w:val="none" w:sz="0" w:space="0" w:color="auto"/>
            <w:right w:val="none" w:sz="0" w:space="0" w:color="auto"/>
          </w:divBdr>
        </w:div>
        <w:div w:id="1999966233">
          <w:marLeft w:val="480"/>
          <w:marRight w:val="0"/>
          <w:marTop w:val="0"/>
          <w:marBottom w:val="0"/>
          <w:divBdr>
            <w:top w:val="none" w:sz="0" w:space="0" w:color="auto"/>
            <w:left w:val="none" w:sz="0" w:space="0" w:color="auto"/>
            <w:bottom w:val="none" w:sz="0" w:space="0" w:color="auto"/>
            <w:right w:val="none" w:sz="0" w:space="0" w:color="auto"/>
          </w:divBdr>
        </w:div>
        <w:div w:id="1133596817">
          <w:marLeft w:val="480"/>
          <w:marRight w:val="0"/>
          <w:marTop w:val="0"/>
          <w:marBottom w:val="0"/>
          <w:divBdr>
            <w:top w:val="none" w:sz="0" w:space="0" w:color="auto"/>
            <w:left w:val="none" w:sz="0" w:space="0" w:color="auto"/>
            <w:bottom w:val="none" w:sz="0" w:space="0" w:color="auto"/>
            <w:right w:val="none" w:sz="0" w:space="0" w:color="auto"/>
          </w:divBdr>
        </w:div>
        <w:div w:id="1890261172">
          <w:marLeft w:val="480"/>
          <w:marRight w:val="0"/>
          <w:marTop w:val="0"/>
          <w:marBottom w:val="0"/>
          <w:divBdr>
            <w:top w:val="none" w:sz="0" w:space="0" w:color="auto"/>
            <w:left w:val="none" w:sz="0" w:space="0" w:color="auto"/>
            <w:bottom w:val="none" w:sz="0" w:space="0" w:color="auto"/>
            <w:right w:val="none" w:sz="0" w:space="0" w:color="auto"/>
          </w:divBdr>
        </w:div>
        <w:div w:id="646396565">
          <w:marLeft w:val="480"/>
          <w:marRight w:val="0"/>
          <w:marTop w:val="0"/>
          <w:marBottom w:val="0"/>
          <w:divBdr>
            <w:top w:val="none" w:sz="0" w:space="0" w:color="auto"/>
            <w:left w:val="none" w:sz="0" w:space="0" w:color="auto"/>
            <w:bottom w:val="none" w:sz="0" w:space="0" w:color="auto"/>
            <w:right w:val="none" w:sz="0" w:space="0" w:color="auto"/>
          </w:divBdr>
        </w:div>
        <w:div w:id="338891060">
          <w:marLeft w:val="480"/>
          <w:marRight w:val="0"/>
          <w:marTop w:val="0"/>
          <w:marBottom w:val="0"/>
          <w:divBdr>
            <w:top w:val="none" w:sz="0" w:space="0" w:color="auto"/>
            <w:left w:val="none" w:sz="0" w:space="0" w:color="auto"/>
            <w:bottom w:val="none" w:sz="0" w:space="0" w:color="auto"/>
            <w:right w:val="none" w:sz="0" w:space="0" w:color="auto"/>
          </w:divBdr>
        </w:div>
        <w:div w:id="1878228990">
          <w:marLeft w:val="480"/>
          <w:marRight w:val="0"/>
          <w:marTop w:val="0"/>
          <w:marBottom w:val="0"/>
          <w:divBdr>
            <w:top w:val="none" w:sz="0" w:space="0" w:color="auto"/>
            <w:left w:val="none" w:sz="0" w:space="0" w:color="auto"/>
            <w:bottom w:val="none" w:sz="0" w:space="0" w:color="auto"/>
            <w:right w:val="none" w:sz="0" w:space="0" w:color="auto"/>
          </w:divBdr>
        </w:div>
        <w:div w:id="1170290904">
          <w:marLeft w:val="480"/>
          <w:marRight w:val="0"/>
          <w:marTop w:val="0"/>
          <w:marBottom w:val="0"/>
          <w:divBdr>
            <w:top w:val="none" w:sz="0" w:space="0" w:color="auto"/>
            <w:left w:val="none" w:sz="0" w:space="0" w:color="auto"/>
            <w:bottom w:val="none" w:sz="0" w:space="0" w:color="auto"/>
            <w:right w:val="none" w:sz="0" w:space="0" w:color="auto"/>
          </w:divBdr>
        </w:div>
        <w:div w:id="1660039739">
          <w:marLeft w:val="480"/>
          <w:marRight w:val="0"/>
          <w:marTop w:val="0"/>
          <w:marBottom w:val="0"/>
          <w:divBdr>
            <w:top w:val="none" w:sz="0" w:space="0" w:color="auto"/>
            <w:left w:val="none" w:sz="0" w:space="0" w:color="auto"/>
            <w:bottom w:val="none" w:sz="0" w:space="0" w:color="auto"/>
            <w:right w:val="none" w:sz="0" w:space="0" w:color="auto"/>
          </w:divBdr>
        </w:div>
        <w:div w:id="2056275584">
          <w:marLeft w:val="480"/>
          <w:marRight w:val="0"/>
          <w:marTop w:val="0"/>
          <w:marBottom w:val="0"/>
          <w:divBdr>
            <w:top w:val="none" w:sz="0" w:space="0" w:color="auto"/>
            <w:left w:val="none" w:sz="0" w:space="0" w:color="auto"/>
            <w:bottom w:val="none" w:sz="0" w:space="0" w:color="auto"/>
            <w:right w:val="none" w:sz="0" w:space="0" w:color="auto"/>
          </w:divBdr>
        </w:div>
        <w:div w:id="1542590626">
          <w:marLeft w:val="480"/>
          <w:marRight w:val="0"/>
          <w:marTop w:val="0"/>
          <w:marBottom w:val="0"/>
          <w:divBdr>
            <w:top w:val="none" w:sz="0" w:space="0" w:color="auto"/>
            <w:left w:val="none" w:sz="0" w:space="0" w:color="auto"/>
            <w:bottom w:val="none" w:sz="0" w:space="0" w:color="auto"/>
            <w:right w:val="none" w:sz="0" w:space="0" w:color="auto"/>
          </w:divBdr>
        </w:div>
        <w:div w:id="2082948257">
          <w:marLeft w:val="480"/>
          <w:marRight w:val="0"/>
          <w:marTop w:val="0"/>
          <w:marBottom w:val="0"/>
          <w:divBdr>
            <w:top w:val="none" w:sz="0" w:space="0" w:color="auto"/>
            <w:left w:val="none" w:sz="0" w:space="0" w:color="auto"/>
            <w:bottom w:val="none" w:sz="0" w:space="0" w:color="auto"/>
            <w:right w:val="none" w:sz="0" w:space="0" w:color="auto"/>
          </w:divBdr>
        </w:div>
        <w:div w:id="1510103566">
          <w:marLeft w:val="480"/>
          <w:marRight w:val="0"/>
          <w:marTop w:val="0"/>
          <w:marBottom w:val="0"/>
          <w:divBdr>
            <w:top w:val="none" w:sz="0" w:space="0" w:color="auto"/>
            <w:left w:val="none" w:sz="0" w:space="0" w:color="auto"/>
            <w:bottom w:val="none" w:sz="0" w:space="0" w:color="auto"/>
            <w:right w:val="none" w:sz="0" w:space="0" w:color="auto"/>
          </w:divBdr>
        </w:div>
        <w:div w:id="2000502045">
          <w:marLeft w:val="480"/>
          <w:marRight w:val="0"/>
          <w:marTop w:val="0"/>
          <w:marBottom w:val="0"/>
          <w:divBdr>
            <w:top w:val="none" w:sz="0" w:space="0" w:color="auto"/>
            <w:left w:val="none" w:sz="0" w:space="0" w:color="auto"/>
            <w:bottom w:val="none" w:sz="0" w:space="0" w:color="auto"/>
            <w:right w:val="none" w:sz="0" w:space="0" w:color="auto"/>
          </w:divBdr>
        </w:div>
        <w:div w:id="462580288">
          <w:marLeft w:val="480"/>
          <w:marRight w:val="0"/>
          <w:marTop w:val="0"/>
          <w:marBottom w:val="0"/>
          <w:divBdr>
            <w:top w:val="none" w:sz="0" w:space="0" w:color="auto"/>
            <w:left w:val="none" w:sz="0" w:space="0" w:color="auto"/>
            <w:bottom w:val="none" w:sz="0" w:space="0" w:color="auto"/>
            <w:right w:val="none" w:sz="0" w:space="0" w:color="auto"/>
          </w:divBdr>
        </w:div>
        <w:div w:id="1568227171">
          <w:marLeft w:val="480"/>
          <w:marRight w:val="0"/>
          <w:marTop w:val="0"/>
          <w:marBottom w:val="0"/>
          <w:divBdr>
            <w:top w:val="none" w:sz="0" w:space="0" w:color="auto"/>
            <w:left w:val="none" w:sz="0" w:space="0" w:color="auto"/>
            <w:bottom w:val="none" w:sz="0" w:space="0" w:color="auto"/>
            <w:right w:val="none" w:sz="0" w:space="0" w:color="auto"/>
          </w:divBdr>
        </w:div>
        <w:div w:id="2097089109">
          <w:marLeft w:val="480"/>
          <w:marRight w:val="0"/>
          <w:marTop w:val="0"/>
          <w:marBottom w:val="0"/>
          <w:divBdr>
            <w:top w:val="none" w:sz="0" w:space="0" w:color="auto"/>
            <w:left w:val="none" w:sz="0" w:space="0" w:color="auto"/>
            <w:bottom w:val="none" w:sz="0" w:space="0" w:color="auto"/>
            <w:right w:val="none" w:sz="0" w:space="0" w:color="auto"/>
          </w:divBdr>
        </w:div>
        <w:div w:id="1786608824">
          <w:marLeft w:val="480"/>
          <w:marRight w:val="0"/>
          <w:marTop w:val="0"/>
          <w:marBottom w:val="0"/>
          <w:divBdr>
            <w:top w:val="none" w:sz="0" w:space="0" w:color="auto"/>
            <w:left w:val="none" w:sz="0" w:space="0" w:color="auto"/>
            <w:bottom w:val="none" w:sz="0" w:space="0" w:color="auto"/>
            <w:right w:val="none" w:sz="0" w:space="0" w:color="auto"/>
          </w:divBdr>
        </w:div>
      </w:divsChild>
    </w:div>
    <w:div w:id="179202771">
      <w:bodyDiv w:val="1"/>
      <w:marLeft w:val="0"/>
      <w:marRight w:val="0"/>
      <w:marTop w:val="0"/>
      <w:marBottom w:val="0"/>
      <w:divBdr>
        <w:top w:val="none" w:sz="0" w:space="0" w:color="auto"/>
        <w:left w:val="none" w:sz="0" w:space="0" w:color="auto"/>
        <w:bottom w:val="none" w:sz="0" w:space="0" w:color="auto"/>
        <w:right w:val="none" w:sz="0" w:space="0" w:color="auto"/>
      </w:divBdr>
    </w:div>
    <w:div w:id="179315034">
      <w:bodyDiv w:val="1"/>
      <w:marLeft w:val="0"/>
      <w:marRight w:val="0"/>
      <w:marTop w:val="0"/>
      <w:marBottom w:val="0"/>
      <w:divBdr>
        <w:top w:val="none" w:sz="0" w:space="0" w:color="auto"/>
        <w:left w:val="none" w:sz="0" w:space="0" w:color="auto"/>
        <w:bottom w:val="none" w:sz="0" w:space="0" w:color="auto"/>
        <w:right w:val="none" w:sz="0" w:space="0" w:color="auto"/>
      </w:divBdr>
    </w:div>
    <w:div w:id="179393982">
      <w:bodyDiv w:val="1"/>
      <w:marLeft w:val="0"/>
      <w:marRight w:val="0"/>
      <w:marTop w:val="0"/>
      <w:marBottom w:val="0"/>
      <w:divBdr>
        <w:top w:val="none" w:sz="0" w:space="0" w:color="auto"/>
        <w:left w:val="none" w:sz="0" w:space="0" w:color="auto"/>
        <w:bottom w:val="none" w:sz="0" w:space="0" w:color="auto"/>
        <w:right w:val="none" w:sz="0" w:space="0" w:color="auto"/>
      </w:divBdr>
    </w:div>
    <w:div w:id="179438460">
      <w:bodyDiv w:val="1"/>
      <w:marLeft w:val="0"/>
      <w:marRight w:val="0"/>
      <w:marTop w:val="0"/>
      <w:marBottom w:val="0"/>
      <w:divBdr>
        <w:top w:val="none" w:sz="0" w:space="0" w:color="auto"/>
        <w:left w:val="none" w:sz="0" w:space="0" w:color="auto"/>
        <w:bottom w:val="none" w:sz="0" w:space="0" w:color="auto"/>
        <w:right w:val="none" w:sz="0" w:space="0" w:color="auto"/>
      </w:divBdr>
    </w:div>
    <w:div w:id="180097662">
      <w:bodyDiv w:val="1"/>
      <w:marLeft w:val="0"/>
      <w:marRight w:val="0"/>
      <w:marTop w:val="0"/>
      <w:marBottom w:val="0"/>
      <w:divBdr>
        <w:top w:val="none" w:sz="0" w:space="0" w:color="auto"/>
        <w:left w:val="none" w:sz="0" w:space="0" w:color="auto"/>
        <w:bottom w:val="none" w:sz="0" w:space="0" w:color="auto"/>
        <w:right w:val="none" w:sz="0" w:space="0" w:color="auto"/>
      </w:divBdr>
    </w:div>
    <w:div w:id="182062840">
      <w:bodyDiv w:val="1"/>
      <w:marLeft w:val="0"/>
      <w:marRight w:val="0"/>
      <w:marTop w:val="0"/>
      <w:marBottom w:val="0"/>
      <w:divBdr>
        <w:top w:val="none" w:sz="0" w:space="0" w:color="auto"/>
        <w:left w:val="none" w:sz="0" w:space="0" w:color="auto"/>
        <w:bottom w:val="none" w:sz="0" w:space="0" w:color="auto"/>
        <w:right w:val="none" w:sz="0" w:space="0" w:color="auto"/>
      </w:divBdr>
    </w:div>
    <w:div w:id="182211010">
      <w:bodyDiv w:val="1"/>
      <w:marLeft w:val="0"/>
      <w:marRight w:val="0"/>
      <w:marTop w:val="0"/>
      <w:marBottom w:val="0"/>
      <w:divBdr>
        <w:top w:val="none" w:sz="0" w:space="0" w:color="auto"/>
        <w:left w:val="none" w:sz="0" w:space="0" w:color="auto"/>
        <w:bottom w:val="none" w:sz="0" w:space="0" w:color="auto"/>
        <w:right w:val="none" w:sz="0" w:space="0" w:color="auto"/>
      </w:divBdr>
    </w:div>
    <w:div w:id="182791905">
      <w:marLeft w:val="480"/>
      <w:marRight w:val="0"/>
      <w:marTop w:val="0"/>
      <w:marBottom w:val="0"/>
      <w:divBdr>
        <w:top w:val="none" w:sz="0" w:space="0" w:color="auto"/>
        <w:left w:val="none" w:sz="0" w:space="0" w:color="auto"/>
        <w:bottom w:val="none" w:sz="0" w:space="0" w:color="auto"/>
        <w:right w:val="none" w:sz="0" w:space="0" w:color="auto"/>
      </w:divBdr>
    </w:div>
    <w:div w:id="183328935">
      <w:bodyDiv w:val="1"/>
      <w:marLeft w:val="0"/>
      <w:marRight w:val="0"/>
      <w:marTop w:val="0"/>
      <w:marBottom w:val="0"/>
      <w:divBdr>
        <w:top w:val="none" w:sz="0" w:space="0" w:color="auto"/>
        <w:left w:val="none" w:sz="0" w:space="0" w:color="auto"/>
        <w:bottom w:val="none" w:sz="0" w:space="0" w:color="auto"/>
        <w:right w:val="none" w:sz="0" w:space="0" w:color="auto"/>
      </w:divBdr>
    </w:div>
    <w:div w:id="184098811">
      <w:bodyDiv w:val="1"/>
      <w:marLeft w:val="0"/>
      <w:marRight w:val="0"/>
      <w:marTop w:val="0"/>
      <w:marBottom w:val="0"/>
      <w:divBdr>
        <w:top w:val="none" w:sz="0" w:space="0" w:color="auto"/>
        <w:left w:val="none" w:sz="0" w:space="0" w:color="auto"/>
        <w:bottom w:val="none" w:sz="0" w:space="0" w:color="auto"/>
        <w:right w:val="none" w:sz="0" w:space="0" w:color="auto"/>
      </w:divBdr>
    </w:div>
    <w:div w:id="184173427">
      <w:bodyDiv w:val="1"/>
      <w:marLeft w:val="0"/>
      <w:marRight w:val="0"/>
      <w:marTop w:val="0"/>
      <w:marBottom w:val="0"/>
      <w:divBdr>
        <w:top w:val="none" w:sz="0" w:space="0" w:color="auto"/>
        <w:left w:val="none" w:sz="0" w:space="0" w:color="auto"/>
        <w:bottom w:val="none" w:sz="0" w:space="0" w:color="auto"/>
        <w:right w:val="none" w:sz="0" w:space="0" w:color="auto"/>
      </w:divBdr>
    </w:div>
    <w:div w:id="184445886">
      <w:bodyDiv w:val="1"/>
      <w:marLeft w:val="0"/>
      <w:marRight w:val="0"/>
      <w:marTop w:val="0"/>
      <w:marBottom w:val="0"/>
      <w:divBdr>
        <w:top w:val="none" w:sz="0" w:space="0" w:color="auto"/>
        <w:left w:val="none" w:sz="0" w:space="0" w:color="auto"/>
        <w:bottom w:val="none" w:sz="0" w:space="0" w:color="auto"/>
        <w:right w:val="none" w:sz="0" w:space="0" w:color="auto"/>
      </w:divBdr>
      <w:divsChild>
        <w:div w:id="296571398">
          <w:marLeft w:val="480"/>
          <w:marRight w:val="0"/>
          <w:marTop w:val="0"/>
          <w:marBottom w:val="0"/>
          <w:divBdr>
            <w:top w:val="none" w:sz="0" w:space="0" w:color="auto"/>
            <w:left w:val="none" w:sz="0" w:space="0" w:color="auto"/>
            <w:bottom w:val="none" w:sz="0" w:space="0" w:color="auto"/>
            <w:right w:val="none" w:sz="0" w:space="0" w:color="auto"/>
          </w:divBdr>
        </w:div>
        <w:div w:id="863709266">
          <w:marLeft w:val="480"/>
          <w:marRight w:val="0"/>
          <w:marTop w:val="0"/>
          <w:marBottom w:val="0"/>
          <w:divBdr>
            <w:top w:val="none" w:sz="0" w:space="0" w:color="auto"/>
            <w:left w:val="none" w:sz="0" w:space="0" w:color="auto"/>
            <w:bottom w:val="none" w:sz="0" w:space="0" w:color="auto"/>
            <w:right w:val="none" w:sz="0" w:space="0" w:color="auto"/>
          </w:divBdr>
        </w:div>
        <w:div w:id="357435298">
          <w:marLeft w:val="480"/>
          <w:marRight w:val="0"/>
          <w:marTop w:val="0"/>
          <w:marBottom w:val="0"/>
          <w:divBdr>
            <w:top w:val="none" w:sz="0" w:space="0" w:color="auto"/>
            <w:left w:val="none" w:sz="0" w:space="0" w:color="auto"/>
            <w:bottom w:val="none" w:sz="0" w:space="0" w:color="auto"/>
            <w:right w:val="none" w:sz="0" w:space="0" w:color="auto"/>
          </w:divBdr>
        </w:div>
        <w:div w:id="828904999">
          <w:marLeft w:val="480"/>
          <w:marRight w:val="0"/>
          <w:marTop w:val="0"/>
          <w:marBottom w:val="0"/>
          <w:divBdr>
            <w:top w:val="none" w:sz="0" w:space="0" w:color="auto"/>
            <w:left w:val="none" w:sz="0" w:space="0" w:color="auto"/>
            <w:bottom w:val="none" w:sz="0" w:space="0" w:color="auto"/>
            <w:right w:val="none" w:sz="0" w:space="0" w:color="auto"/>
          </w:divBdr>
        </w:div>
        <w:div w:id="1954508845">
          <w:marLeft w:val="480"/>
          <w:marRight w:val="0"/>
          <w:marTop w:val="0"/>
          <w:marBottom w:val="0"/>
          <w:divBdr>
            <w:top w:val="none" w:sz="0" w:space="0" w:color="auto"/>
            <w:left w:val="none" w:sz="0" w:space="0" w:color="auto"/>
            <w:bottom w:val="none" w:sz="0" w:space="0" w:color="auto"/>
            <w:right w:val="none" w:sz="0" w:space="0" w:color="auto"/>
          </w:divBdr>
        </w:div>
        <w:div w:id="2130393827">
          <w:marLeft w:val="480"/>
          <w:marRight w:val="0"/>
          <w:marTop w:val="0"/>
          <w:marBottom w:val="0"/>
          <w:divBdr>
            <w:top w:val="none" w:sz="0" w:space="0" w:color="auto"/>
            <w:left w:val="none" w:sz="0" w:space="0" w:color="auto"/>
            <w:bottom w:val="none" w:sz="0" w:space="0" w:color="auto"/>
            <w:right w:val="none" w:sz="0" w:space="0" w:color="auto"/>
          </w:divBdr>
        </w:div>
        <w:div w:id="1440251060">
          <w:marLeft w:val="480"/>
          <w:marRight w:val="0"/>
          <w:marTop w:val="0"/>
          <w:marBottom w:val="0"/>
          <w:divBdr>
            <w:top w:val="none" w:sz="0" w:space="0" w:color="auto"/>
            <w:left w:val="none" w:sz="0" w:space="0" w:color="auto"/>
            <w:bottom w:val="none" w:sz="0" w:space="0" w:color="auto"/>
            <w:right w:val="none" w:sz="0" w:space="0" w:color="auto"/>
          </w:divBdr>
        </w:div>
        <w:div w:id="548537270">
          <w:marLeft w:val="480"/>
          <w:marRight w:val="0"/>
          <w:marTop w:val="0"/>
          <w:marBottom w:val="0"/>
          <w:divBdr>
            <w:top w:val="none" w:sz="0" w:space="0" w:color="auto"/>
            <w:left w:val="none" w:sz="0" w:space="0" w:color="auto"/>
            <w:bottom w:val="none" w:sz="0" w:space="0" w:color="auto"/>
            <w:right w:val="none" w:sz="0" w:space="0" w:color="auto"/>
          </w:divBdr>
        </w:div>
        <w:div w:id="1492064347">
          <w:marLeft w:val="480"/>
          <w:marRight w:val="0"/>
          <w:marTop w:val="0"/>
          <w:marBottom w:val="0"/>
          <w:divBdr>
            <w:top w:val="none" w:sz="0" w:space="0" w:color="auto"/>
            <w:left w:val="none" w:sz="0" w:space="0" w:color="auto"/>
            <w:bottom w:val="none" w:sz="0" w:space="0" w:color="auto"/>
            <w:right w:val="none" w:sz="0" w:space="0" w:color="auto"/>
          </w:divBdr>
        </w:div>
        <w:div w:id="985158018">
          <w:marLeft w:val="480"/>
          <w:marRight w:val="0"/>
          <w:marTop w:val="0"/>
          <w:marBottom w:val="0"/>
          <w:divBdr>
            <w:top w:val="none" w:sz="0" w:space="0" w:color="auto"/>
            <w:left w:val="none" w:sz="0" w:space="0" w:color="auto"/>
            <w:bottom w:val="none" w:sz="0" w:space="0" w:color="auto"/>
            <w:right w:val="none" w:sz="0" w:space="0" w:color="auto"/>
          </w:divBdr>
        </w:div>
        <w:div w:id="178551030">
          <w:marLeft w:val="480"/>
          <w:marRight w:val="0"/>
          <w:marTop w:val="0"/>
          <w:marBottom w:val="0"/>
          <w:divBdr>
            <w:top w:val="none" w:sz="0" w:space="0" w:color="auto"/>
            <w:left w:val="none" w:sz="0" w:space="0" w:color="auto"/>
            <w:bottom w:val="none" w:sz="0" w:space="0" w:color="auto"/>
            <w:right w:val="none" w:sz="0" w:space="0" w:color="auto"/>
          </w:divBdr>
        </w:div>
        <w:div w:id="321934032">
          <w:marLeft w:val="480"/>
          <w:marRight w:val="0"/>
          <w:marTop w:val="0"/>
          <w:marBottom w:val="0"/>
          <w:divBdr>
            <w:top w:val="none" w:sz="0" w:space="0" w:color="auto"/>
            <w:left w:val="none" w:sz="0" w:space="0" w:color="auto"/>
            <w:bottom w:val="none" w:sz="0" w:space="0" w:color="auto"/>
            <w:right w:val="none" w:sz="0" w:space="0" w:color="auto"/>
          </w:divBdr>
        </w:div>
        <w:div w:id="1338850731">
          <w:marLeft w:val="480"/>
          <w:marRight w:val="0"/>
          <w:marTop w:val="0"/>
          <w:marBottom w:val="0"/>
          <w:divBdr>
            <w:top w:val="none" w:sz="0" w:space="0" w:color="auto"/>
            <w:left w:val="none" w:sz="0" w:space="0" w:color="auto"/>
            <w:bottom w:val="none" w:sz="0" w:space="0" w:color="auto"/>
            <w:right w:val="none" w:sz="0" w:space="0" w:color="auto"/>
          </w:divBdr>
        </w:div>
        <w:div w:id="1553997608">
          <w:marLeft w:val="480"/>
          <w:marRight w:val="0"/>
          <w:marTop w:val="0"/>
          <w:marBottom w:val="0"/>
          <w:divBdr>
            <w:top w:val="none" w:sz="0" w:space="0" w:color="auto"/>
            <w:left w:val="none" w:sz="0" w:space="0" w:color="auto"/>
            <w:bottom w:val="none" w:sz="0" w:space="0" w:color="auto"/>
            <w:right w:val="none" w:sz="0" w:space="0" w:color="auto"/>
          </w:divBdr>
        </w:div>
        <w:div w:id="138693884">
          <w:marLeft w:val="480"/>
          <w:marRight w:val="0"/>
          <w:marTop w:val="0"/>
          <w:marBottom w:val="0"/>
          <w:divBdr>
            <w:top w:val="none" w:sz="0" w:space="0" w:color="auto"/>
            <w:left w:val="none" w:sz="0" w:space="0" w:color="auto"/>
            <w:bottom w:val="none" w:sz="0" w:space="0" w:color="auto"/>
            <w:right w:val="none" w:sz="0" w:space="0" w:color="auto"/>
          </w:divBdr>
        </w:div>
        <w:div w:id="1590458758">
          <w:marLeft w:val="480"/>
          <w:marRight w:val="0"/>
          <w:marTop w:val="0"/>
          <w:marBottom w:val="0"/>
          <w:divBdr>
            <w:top w:val="none" w:sz="0" w:space="0" w:color="auto"/>
            <w:left w:val="none" w:sz="0" w:space="0" w:color="auto"/>
            <w:bottom w:val="none" w:sz="0" w:space="0" w:color="auto"/>
            <w:right w:val="none" w:sz="0" w:space="0" w:color="auto"/>
          </w:divBdr>
        </w:div>
        <w:div w:id="1174607279">
          <w:marLeft w:val="480"/>
          <w:marRight w:val="0"/>
          <w:marTop w:val="0"/>
          <w:marBottom w:val="0"/>
          <w:divBdr>
            <w:top w:val="none" w:sz="0" w:space="0" w:color="auto"/>
            <w:left w:val="none" w:sz="0" w:space="0" w:color="auto"/>
            <w:bottom w:val="none" w:sz="0" w:space="0" w:color="auto"/>
            <w:right w:val="none" w:sz="0" w:space="0" w:color="auto"/>
          </w:divBdr>
        </w:div>
        <w:div w:id="1711495872">
          <w:marLeft w:val="480"/>
          <w:marRight w:val="0"/>
          <w:marTop w:val="0"/>
          <w:marBottom w:val="0"/>
          <w:divBdr>
            <w:top w:val="none" w:sz="0" w:space="0" w:color="auto"/>
            <w:left w:val="none" w:sz="0" w:space="0" w:color="auto"/>
            <w:bottom w:val="none" w:sz="0" w:space="0" w:color="auto"/>
            <w:right w:val="none" w:sz="0" w:space="0" w:color="auto"/>
          </w:divBdr>
        </w:div>
        <w:div w:id="121197704">
          <w:marLeft w:val="480"/>
          <w:marRight w:val="0"/>
          <w:marTop w:val="0"/>
          <w:marBottom w:val="0"/>
          <w:divBdr>
            <w:top w:val="none" w:sz="0" w:space="0" w:color="auto"/>
            <w:left w:val="none" w:sz="0" w:space="0" w:color="auto"/>
            <w:bottom w:val="none" w:sz="0" w:space="0" w:color="auto"/>
            <w:right w:val="none" w:sz="0" w:space="0" w:color="auto"/>
          </w:divBdr>
        </w:div>
        <w:div w:id="1584100593">
          <w:marLeft w:val="480"/>
          <w:marRight w:val="0"/>
          <w:marTop w:val="0"/>
          <w:marBottom w:val="0"/>
          <w:divBdr>
            <w:top w:val="none" w:sz="0" w:space="0" w:color="auto"/>
            <w:left w:val="none" w:sz="0" w:space="0" w:color="auto"/>
            <w:bottom w:val="none" w:sz="0" w:space="0" w:color="auto"/>
            <w:right w:val="none" w:sz="0" w:space="0" w:color="auto"/>
          </w:divBdr>
        </w:div>
      </w:divsChild>
    </w:div>
    <w:div w:id="184447340">
      <w:bodyDiv w:val="1"/>
      <w:marLeft w:val="0"/>
      <w:marRight w:val="0"/>
      <w:marTop w:val="0"/>
      <w:marBottom w:val="0"/>
      <w:divBdr>
        <w:top w:val="none" w:sz="0" w:space="0" w:color="auto"/>
        <w:left w:val="none" w:sz="0" w:space="0" w:color="auto"/>
        <w:bottom w:val="none" w:sz="0" w:space="0" w:color="auto"/>
        <w:right w:val="none" w:sz="0" w:space="0" w:color="auto"/>
      </w:divBdr>
    </w:div>
    <w:div w:id="184684119">
      <w:marLeft w:val="480"/>
      <w:marRight w:val="0"/>
      <w:marTop w:val="0"/>
      <w:marBottom w:val="0"/>
      <w:divBdr>
        <w:top w:val="none" w:sz="0" w:space="0" w:color="auto"/>
        <w:left w:val="none" w:sz="0" w:space="0" w:color="auto"/>
        <w:bottom w:val="none" w:sz="0" w:space="0" w:color="auto"/>
        <w:right w:val="none" w:sz="0" w:space="0" w:color="auto"/>
      </w:divBdr>
    </w:div>
    <w:div w:id="185681431">
      <w:marLeft w:val="480"/>
      <w:marRight w:val="0"/>
      <w:marTop w:val="0"/>
      <w:marBottom w:val="0"/>
      <w:divBdr>
        <w:top w:val="none" w:sz="0" w:space="0" w:color="auto"/>
        <w:left w:val="none" w:sz="0" w:space="0" w:color="auto"/>
        <w:bottom w:val="none" w:sz="0" w:space="0" w:color="auto"/>
        <w:right w:val="none" w:sz="0" w:space="0" w:color="auto"/>
      </w:divBdr>
    </w:div>
    <w:div w:id="186018807">
      <w:bodyDiv w:val="1"/>
      <w:marLeft w:val="0"/>
      <w:marRight w:val="0"/>
      <w:marTop w:val="0"/>
      <w:marBottom w:val="0"/>
      <w:divBdr>
        <w:top w:val="none" w:sz="0" w:space="0" w:color="auto"/>
        <w:left w:val="none" w:sz="0" w:space="0" w:color="auto"/>
        <w:bottom w:val="none" w:sz="0" w:space="0" w:color="auto"/>
        <w:right w:val="none" w:sz="0" w:space="0" w:color="auto"/>
      </w:divBdr>
    </w:div>
    <w:div w:id="186677084">
      <w:bodyDiv w:val="1"/>
      <w:marLeft w:val="0"/>
      <w:marRight w:val="0"/>
      <w:marTop w:val="0"/>
      <w:marBottom w:val="0"/>
      <w:divBdr>
        <w:top w:val="none" w:sz="0" w:space="0" w:color="auto"/>
        <w:left w:val="none" w:sz="0" w:space="0" w:color="auto"/>
        <w:bottom w:val="none" w:sz="0" w:space="0" w:color="auto"/>
        <w:right w:val="none" w:sz="0" w:space="0" w:color="auto"/>
      </w:divBdr>
    </w:div>
    <w:div w:id="186796508">
      <w:bodyDiv w:val="1"/>
      <w:marLeft w:val="0"/>
      <w:marRight w:val="0"/>
      <w:marTop w:val="0"/>
      <w:marBottom w:val="0"/>
      <w:divBdr>
        <w:top w:val="none" w:sz="0" w:space="0" w:color="auto"/>
        <w:left w:val="none" w:sz="0" w:space="0" w:color="auto"/>
        <w:bottom w:val="none" w:sz="0" w:space="0" w:color="auto"/>
        <w:right w:val="none" w:sz="0" w:space="0" w:color="auto"/>
      </w:divBdr>
    </w:div>
    <w:div w:id="187333107">
      <w:bodyDiv w:val="1"/>
      <w:marLeft w:val="0"/>
      <w:marRight w:val="0"/>
      <w:marTop w:val="0"/>
      <w:marBottom w:val="0"/>
      <w:divBdr>
        <w:top w:val="none" w:sz="0" w:space="0" w:color="auto"/>
        <w:left w:val="none" w:sz="0" w:space="0" w:color="auto"/>
        <w:bottom w:val="none" w:sz="0" w:space="0" w:color="auto"/>
        <w:right w:val="none" w:sz="0" w:space="0" w:color="auto"/>
      </w:divBdr>
    </w:div>
    <w:div w:id="187792242">
      <w:bodyDiv w:val="1"/>
      <w:marLeft w:val="0"/>
      <w:marRight w:val="0"/>
      <w:marTop w:val="0"/>
      <w:marBottom w:val="0"/>
      <w:divBdr>
        <w:top w:val="none" w:sz="0" w:space="0" w:color="auto"/>
        <w:left w:val="none" w:sz="0" w:space="0" w:color="auto"/>
        <w:bottom w:val="none" w:sz="0" w:space="0" w:color="auto"/>
        <w:right w:val="none" w:sz="0" w:space="0" w:color="auto"/>
      </w:divBdr>
    </w:div>
    <w:div w:id="188033670">
      <w:bodyDiv w:val="1"/>
      <w:marLeft w:val="0"/>
      <w:marRight w:val="0"/>
      <w:marTop w:val="0"/>
      <w:marBottom w:val="0"/>
      <w:divBdr>
        <w:top w:val="none" w:sz="0" w:space="0" w:color="auto"/>
        <w:left w:val="none" w:sz="0" w:space="0" w:color="auto"/>
        <w:bottom w:val="none" w:sz="0" w:space="0" w:color="auto"/>
        <w:right w:val="none" w:sz="0" w:space="0" w:color="auto"/>
      </w:divBdr>
    </w:div>
    <w:div w:id="189807932">
      <w:marLeft w:val="480"/>
      <w:marRight w:val="0"/>
      <w:marTop w:val="0"/>
      <w:marBottom w:val="0"/>
      <w:divBdr>
        <w:top w:val="none" w:sz="0" w:space="0" w:color="auto"/>
        <w:left w:val="none" w:sz="0" w:space="0" w:color="auto"/>
        <w:bottom w:val="none" w:sz="0" w:space="0" w:color="auto"/>
        <w:right w:val="none" w:sz="0" w:space="0" w:color="auto"/>
      </w:divBdr>
    </w:div>
    <w:div w:id="190147271">
      <w:marLeft w:val="480"/>
      <w:marRight w:val="0"/>
      <w:marTop w:val="0"/>
      <w:marBottom w:val="0"/>
      <w:divBdr>
        <w:top w:val="none" w:sz="0" w:space="0" w:color="auto"/>
        <w:left w:val="none" w:sz="0" w:space="0" w:color="auto"/>
        <w:bottom w:val="none" w:sz="0" w:space="0" w:color="auto"/>
        <w:right w:val="none" w:sz="0" w:space="0" w:color="auto"/>
      </w:divBdr>
    </w:div>
    <w:div w:id="190343073">
      <w:bodyDiv w:val="1"/>
      <w:marLeft w:val="0"/>
      <w:marRight w:val="0"/>
      <w:marTop w:val="0"/>
      <w:marBottom w:val="0"/>
      <w:divBdr>
        <w:top w:val="none" w:sz="0" w:space="0" w:color="auto"/>
        <w:left w:val="none" w:sz="0" w:space="0" w:color="auto"/>
        <w:bottom w:val="none" w:sz="0" w:space="0" w:color="auto"/>
        <w:right w:val="none" w:sz="0" w:space="0" w:color="auto"/>
      </w:divBdr>
    </w:div>
    <w:div w:id="190844838">
      <w:marLeft w:val="480"/>
      <w:marRight w:val="0"/>
      <w:marTop w:val="0"/>
      <w:marBottom w:val="0"/>
      <w:divBdr>
        <w:top w:val="none" w:sz="0" w:space="0" w:color="auto"/>
        <w:left w:val="none" w:sz="0" w:space="0" w:color="auto"/>
        <w:bottom w:val="none" w:sz="0" w:space="0" w:color="auto"/>
        <w:right w:val="none" w:sz="0" w:space="0" w:color="auto"/>
      </w:divBdr>
    </w:div>
    <w:div w:id="191651024">
      <w:bodyDiv w:val="1"/>
      <w:marLeft w:val="0"/>
      <w:marRight w:val="0"/>
      <w:marTop w:val="0"/>
      <w:marBottom w:val="0"/>
      <w:divBdr>
        <w:top w:val="none" w:sz="0" w:space="0" w:color="auto"/>
        <w:left w:val="none" w:sz="0" w:space="0" w:color="auto"/>
        <w:bottom w:val="none" w:sz="0" w:space="0" w:color="auto"/>
        <w:right w:val="none" w:sz="0" w:space="0" w:color="auto"/>
      </w:divBdr>
    </w:div>
    <w:div w:id="192109770">
      <w:bodyDiv w:val="1"/>
      <w:marLeft w:val="0"/>
      <w:marRight w:val="0"/>
      <w:marTop w:val="0"/>
      <w:marBottom w:val="0"/>
      <w:divBdr>
        <w:top w:val="none" w:sz="0" w:space="0" w:color="auto"/>
        <w:left w:val="none" w:sz="0" w:space="0" w:color="auto"/>
        <w:bottom w:val="none" w:sz="0" w:space="0" w:color="auto"/>
        <w:right w:val="none" w:sz="0" w:space="0" w:color="auto"/>
      </w:divBdr>
    </w:div>
    <w:div w:id="192109817">
      <w:bodyDiv w:val="1"/>
      <w:marLeft w:val="0"/>
      <w:marRight w:val="0"/>
      <w:marTop w:val="0"/>
      <w:marBottom w:val="0"/>
      <w:divBdr>
        <w:top w:val="none" w:sz="0" w:space="0" w:color="auto"/>
        <w:left w:val="none" w:sz="0" w:space="0" w:color="auto"/>
        <w:bottom w:val="none" w:sz="0" w:space="0" w:color="auto"/>
        <w:right w:val="none" w:sz="0" w:space="0" w:color="auto"/>
      </w:divBdr>
    </w:div>
    <w:div w:id="192154258">
      <w:bodyDiv w:val="1"/>
      <w:marLeft w:val="0"/>
      <w:marRight w:val="0"/>
      <w:marTop w:val="0"/>
      <w:marBottom w:val="0"/>
      <w:divBdr>
        <w:top w:val="none" w:sz="0" w:space="0" w:color="auto"/>
        <w:left w:val="none" w:sz="0" w:space="0" w:color="auto"/>
        <w:bottom w:val="none" w:sz="0" w:space="0" w:color="auto"/>
        <w:right w:val="none" w:sz="0" w:space="0" w:color="auto"/>
      </w:divBdr>
    </w:div>
    <w:div w:id="192229474">
      <w:bodyDiv w:val="1"/>
      <w:marLeft w:val="0"/>
      <w:marRight w:val="0"/>
      <w:marTop w:val="0"/>
      <w:marBottom w:val="0"/>
      <w:divBdr>
        <w:top w:val="none" w:sz="0" w:space="0" w:color="auto"/>
        <w:left w:val="none" w:sz="0" w:space="0" w:color="auto"/>
        <w:bottom w:val="none" w:sz="0" w:space="0" w:color="auto"/>
        <w:right w:val="none" w:sz="0" w:space="0" w:color="auto"/>
      </w:divBdr>
    </w:div>
    <w:div w:id="193274979">
      <w:bodyDiv w:val="1"/>
      <w:marLeft w:val="0"/>
      <w:marRight w:val="0"/>
      <w:marTop w:val="0"/>
      <w:marBottom w:val="0"/>
      <w:divBdr>
        <w:top w:val="none" w:sz="0" w:space="0" w:color="auto"/>
        <w:left w:val="none" w:sz="0" w:space="0" w:color="auto"/>
        <w:bottom w:val="none" w:sz="0" w:space="0" w:color="auto"/>
        <w:right w:val="none" w:sz="0" w:space="0" w:color="auto"/>
      </w:divBdr>
    </w:div>
    <w:div w:id="193612742">
      <w:bodyDiv w:val="1"/>
      <w:marLeft w:val="0"/>
      <w:marRight w:val="0"/>
      <w:marTop w:val="0"/>
      <w:marBottom w:val="0"/>
      <w:divBdr>
        <w:top w:val="none" w:sz="0" w:space="0" w:color="auto"/>
        <w:left w:val="none" w:sz="0" w:space="0" w:color="auto"/>
        <w:bottom w:val="none" w:sz="0" w:space="0" w:color="auto"/>
        <w:right w:val="none" w:sz="0" w:space="0" w:color="auto"/>
      </w:divBdr>
    </w:div>
    <w:div w:id="194933008">
      <w:bodyDiv w:val="1"/>
      <w:marLeft w:val="0"/>
      <w:marRight w:val="0"/>
      <w:marTop w:val="0"/>
      <w:marBottom w:val="0"/>
      <w:divBdr>
        <w:top w:val="none" w:sz="0" w:space="0" w:color="auto"/>
        <w:left w:val="none" w:sz="0" w:space="0" w:color="auto"/>
        <w:bottom w:val="none" w:sz="0" w:space="0" w:color="auto"/>
        <w:right w:val="none" w:sz="0" w:space="0" w:color="auto"/>
      </w:divBdr>
    </w:div>
    <w:div w:id="195701485">
      <w:marLeft w:val="480"/>
      <w:marRight w:val="0"/>
      <w:marTop w:val="0"/>
      <w:marBottom w:val="0"/>
      <w:divBdr>
        <w:top w:val="none" w:sz="0" w:space="0" w:color="auto"/>
        <w:left w:val="none" w:sz="0" w:space="0" w:color="auto"/>
        <w:bottom w:val="none" w:sz="0" w:space="0" w:color="auto"/>
        <w:right w:val="none" w:sz="0" w:space="0" w:color="auto"/>
      </w:divBdr>
    </w:div>
    <w:div w:id="199903109">
      <w:bodyDiv w:val="1"/>
      <w:marLeft w:val="0"/>
      <w:marRight w:val="0"/>
      <w:marTop w:val="0"/>
      <w:marBottom w:val="0"/>
      <w:divBdr>
        <w:top w:val="none" w:sz="0" w:space="0" w:color="auto"/>
        <w:left w:val="none" w:sz="0" w:space="0" w:color="auto"/>
        <w:bottom w:val="none" w:sz="0" w:space="0" w:color="auto"/>
        <w:right w:val="none" w:sz="0" w:space="0" w:color="auto"/>
      </w:divBdr>
    </w:div>
    <w:div w:id="201292179">
      <w:bodyDiv w:val="1"/>
      <w:marLeft w:val="0"/>
      <w:marRight w:val="0"/>
      <w:marTop w:val="0"/>
      <w:marBottom w:val="0"/>
      <w:divBdr>
        <w:top w:val="none" w:sz="0" w:space="0" w:color="auto"/>
        <w:left w:val="none" w:sz="0" w:space="0" w:color="auto"/>
        <w:bottom w:val="none" w:sz="0" w:space="0" w:color="auto"/>
        <w:right w:val="none" w:sz="0" w:space="0" w:color="auto"/>
      </w:divBdr>
    </w:div>
    <w:div w:id="201484432">
      <w:bodyDiv w:val="1"/>
      <w:marLeft w:val="0"/>
      <w:marRight w:val="0"/>
      <w:marTop w:val="0"/>
      <w:marBottom w:val="0"/>
      <w:divBdr>
        <w:top w:val="none" w:sz="0" w:space="0" w:color="auto"/>
        <w:left w:val="none" w:sz="0" w:space="0" w:color="auto"/>
        <w:bottom w:val="none" w:sz="0" w:space="0" w:color="auto"/>
        <w:right w:val="none" w:sz="0" w:space="0" w:color="auto"/>
      </w:divBdr>
    </w:div>
    <w:div w:id="201749532">
      <w:bodyDiv w:val="1"/>
      <w:marLeft w:val="0"/>
      <w:marRight w:val="0"/>
      <w:marTop w:val="0"/>
      <w:marBottom w:val="0"/>
      <w:divBdr>
        <w:top w:val="none" w:sz="0" w:space="0" w:color="auto"/>
        <w:left w:val="none" w:sz="0" w:space="0" w:color="auto"/>
        <w:bottom w:val="none" w:sz="0" w:space="0" w:color="auto"/>
        <w:right w:val="none" w:sz="0" w:space="0" w:color="auto"/>
      </w:divBdr>
    </w:div>
    <w:div w:id="202906189">
      <w:bodyDiv w:val="1"/>
      <w:marLeft w:val="0"/>
      <w:marRight w:val="0"/>
      <w:marTop w:val="0"/>
      <w:marBottom w:val="0"/>
      <w:divBdr>
        <w:top w:val="none" w:sz="0" w:space="0" w:color="auto"/>
        <w:left w:val="none" w:sz="0" w:space="0" w:color="auto"/>
        <w:bottom w:val="none" w:sz="0" w:space="0" w:color="auto"/>
        <w:right w:val="none" w:sz="0" w:space="0" w:color="auto"/>
      </w:divBdr>
    </w:div>
    <w:div w:id="203908842">
      <w:marLeft w:val="480"/>
      <w:marRight w:val="0"/>
      <w:marTop w:val="0"/>
      <w:marBottom w:val="0"/>
      <w:divBdr>
        <w:top w:val="none" w:sz="0" w:space="0" w:color="auto"/>
        <w:left w:val="none" w:sz="0" w:space="0" w:color="auto"/>
        <w:bottom w:val="none" w:sz="0" w:space="0" w:color="auto"/>
        <w:right w:val="none" w:sz="0" w:space="0" w:color="auto"/>
      </w:divBdr>
    </w:div>
    <w:div w:id="204874914">
      <w:bodyDiv w:val="1"/>
      <w:marLeft w:val="0"/>
      <w:marRight w:val="0"/>
      <w:marTop w:val="0"/>
      <w:marBottom w:val="0"/>
      <w:divBdr>
        <w:top w:val="none" w:sz="0" w:space="0" w:color="auto"/>
        <w:left w:val="none" w:sz="0" w:space="0" w:color="auto"/>
        <w:bottom w:val="none" w:sz="0" w:space="0" w:color="auto"/>
        <w:right w:val="none" w:sz="0" w:space="0" w:color="auto"/>
      </w:divBdr>
    </w:div>
    <w:div w:id="205264646">
      <w:bodyDiv w:val="1"/>
      <w:marLeft w:val="0"/>
      <w:marRight w:val="0"/>
      <w:marTop w:val="0"/>
      <w:marBottom w:val="0"/>
      <w:divBdr>
        <w:top w:val="none" w:sz="0" w:space="0" w:color="auto"/>
        <w:left w:val="none" w:sz="0" w:space="0" w:color="auto"/>
        <w:bottom w:val="none" w:sz="0" w:space="0" w:color="auto"/>
        <w:right w:val="none" w:sz="0" w:space="0" w:color="auto"/>
      </w:divBdr>
    </w:div>
    <w:div w:id="206377035">
      <w:bodyDiv w:val="1"/>
      <w:marLeft w:val="0"/>
      <w:marRight w:val="0"/>
      <w:marTop w:val="0"/>
      <w:marBottom w:val="0"/>
      <w:divBdr>
        <w:top w:val="none" w:sz="0" w:space="0" w:color="auto"/>
        <w:left w:val="none" w:sz="0" w:space="0" w:color="auto"/>
        <w:bottom w:val="none" w:sz="0" w:space="0" w:color="auto"/>
        <w:right w:val="none" w:sz="0" w:space="0" w:color="auto"/>
      </w:divBdr>
      <w:divsChild>
        <w:div w:id="264311726">
          <w:marLeft w:val="480"/>
          <w:marRight w:val="0"/>
          <w:marTop w:val="0"/>
          <w:marBottom w:val="0"/>
          <w:divBdr>
            <w:top w:val="none" w:sz="0" w:space="0" w:color="auto"/>
            <w:left w:val="none" w:sz="0" w:space="0" w:color="auto"/>
            <w:bottom w:val="none" w:sz="0" w:space="0" w:color="auto"/>
            <w:right w:val="none" w:sz="0" w:space="0" w:color="auto"/>
          </w:divBdr>
        </w:div>
        <w:div w:id="670989138">
          <w:marLeft w:val="480"/>
          <w:marRight w:val="0"/>
          <w:marTop w:val="0"/>
          <w:marBottom w:val="0"/>
          <w:divBdr>
            <w:top w:val="none" w:sz="0" w:space="0" w:color="auto"/>
            <w:left w:val="none" w:sz="0" w:space="0" w:color="auto"/>
            <w:bottom w:val="none" w:sz="0" w:space="0" w:color="auto"/>
            <w:right w:val="none" w:sz="0" w:space="0" w:color="auto"/>
          </w:divBdr>
        </w:div>
        <w:div w:id="53630141">
          <w:marLeft w:val="480"/>
          <w:marRight w:val="0"/>
          <w:marTop w:val="0"/>
          <w:marBottom w:val="0"/>
          <w:divBdr>
            <w:top w:val="none" w:sz="0" w:space="0" w:color="auto"/>
            <w:left w:val="none" w:sz="0" w:space="0" w:color="auto"/>
            <w:bottom w:val="none" w:sz="0" w:space="0" w:color="auto"/>
            <w:right w:val="none" w:sz="0" w:space="0" w:color="auto"/>
          </w:divBdr>
        </w:div>
        <w:div w:id="1202743369">
          <w:marLeft w:val="480"/>
          <w:marRight w:val="0"/>
          <w:marTop w:val="0"/>
          <w:marBottom w:val="0"/>
          <w:divBdr>
            <w:top w:val="none" w:sz="0" w:space="0" w:color="auto"/>
            <w:left w:val="none" w:sz="0" w:space="0" w:color="auto"/>
            <w:bottom w:val="none" w:sz="0" w:space="0" w:color="auto"/>
            <w:right w:val="none" w:sz="0" w:space="0" w:color="auto"/>
          </w:divBdr>
        </w:div>
        <w:div w:id="969287521">
          <w:marLeft w:val="480"/>
          <w:marRight w:val="0"/>
          <w:marTop w:val="0"/>
          <w:marBottom w:val="0"/>
          <w:divBdr>
            <w:top w:val="none" w:sz="0" w:space="0" w:color="auto"/>
            <w:left w:val="none" w:sz="0" w:space="0" w:color="auto"/>
            <w:bottom w:val="none" w:sz="0" w:space="0" w:color="auto"/>
            <w:right w:val="none" w:sz="0" w:space="0" w:color="auto"/>
          </w:divBdr>
        </w:div>
        <w:div w:id="1606570166">
          <w:marLeft w:val="480"/>
          <w:marRight w:val="0"/>
          <w:marTop w:val="0"/>
          <w:marBottom w:val="0"/>
          <w:divBdr>
            <w:top w:val="none" w:sz="0" w:space="0" w:color="auto"/>
            <w:left w:val="none" w:sz="0" w:space="0" w:color="auto"/>
            <w:bottom w:val="none" w:sz="0" w:space="0" w:color="auto"/>
            <w:right w:val="none" w:sz="0" w:space="0" w:color="auto"/>
          </w:divBdr>
        </w:div>
        <w:div w:id="165675461">
          <w:marLeft w:val="480"/>
          <w:marRight w:val="0"/>
          <w:marTop w:val="0"/>
          <w:marBottom w:val="0"/>
          <w:divBdr>
            <w:top w:val="none" w:sz="0" w:space="0" w:color="auto"/>
            <w:left w:val="none" w:sz="0" w:space="0" w:color="auto"/>
            <w:bottom w:val="none" w:sz="0" w:space="0" w:color="auto"/>
            <w:right w:val="none" w:sz="0" w:space="0" w:color="auto"/>
          </w:divBdr>
        </w:div>
        <w:div w:id="1118336869">
          <w:marLeft w:val="480"/>
          <w:marRight w:val="0"/>
          <w:marTop w:val="0"/>
          <w:marBottom w:val="0"/>
          <w:divBdr>
            <w:top w:val="none" w:sz="0" w:space="0" w:color="auto"/>
            <w:left w:val="none" w:sz="0" w:space="0" w:color="auto"/>
            <w:bottom w:val="none" w:sz="0" w:space="0" w:color="auto"/>
            <w:right w:val="none" w:sz="0" w:space="0" w:color="auto"/>
          </w:divBdr>
        </w:div>
        <w:div w:id="1291787305">
          <w:marLeft w:val="480"/>
          <w:marRight w:val="0"/>
          <w:marTop w:val="0"/>
          <w:marBottom w:val="0"/>
          <w:divBdr>
            <w:top w:val="none" w:sz="0" w:space="0" w:color="auto"/>
            <w:left w:val="none" w:sz="0" w:space="0" w:color="auto"/>
            <w:bottom w:val="none" w:sz="0" w:space="0" w:color="auto"/>
            <w:right w:val="none" w:sz="0" w:space="0" w:color="auto"/>
          </w:divBdr>
        </w:div>
        <w:div w:id="569537217">
          <w:marLeft w:val="480"/>
          <w:marRight w:val="0"/>
          <w:marTop w:val="0"/>
          <w:marBottom w:val="0"/>
          <w:divBdr>
            <w:top w:val="none" w:sz="0" w:space="0" w:color="auto"/>
            <w:left w:val="none" w:sz="0" w:space="0" w:color="auto"/>
            <w:bottom w:val="none" w:sz="0" w:space="0" w:color="auto"/>
            <w:right w:val="none" w:sz="0" w:space="0" w:color="auto"/>
          </w:divBdr>
        </w:div>
        <w:div w:id="666984273">
          <w:marLeft w:val="480"/>
          <w:marRight w:val="0"/>
          <w:marTop w:val="0"/>
          <w:marBottom w:val="0"/>
          <w:divBdr>
            <w:top w:val="none" w:sz="0" w:space="0" w:color="auto"/>
            <w:left w:val="none" w:sz="0" w:space="0" w:color="auto"/>
            <w:bottom w:val="none" w:sz="0" w:space="0" w:color="auto"/>
            <w:right w:val="none" w:sz="0" w:space="0" w:color="auto"/>
          </w:divBdr>
        </w:div>
        <w:div w:id="2088067589">
          <w:marLeft w:val="480"/>
          <w:marRight w:val="0"/>
          <w:marTop w:val="0"/>
          <w:marBottom w:val="0"/>
          <w:divBdr>
            <w:top w:val="none" w:sz="0" w:space="0" w:color="auto"/>
            <w:left w:val="none" w:sz="0" w:space="0" w:color="auto"/>
            <w:bottom w:val="none" w:sz="0" w:space="0" w:color="auto"/>
            <w:right w:val="none" w:sz="0" w:space="0" w:color="auto"/>
          </w:divBdr>
        </w:div>
        <w:div w:id="396637303">
          <w:marLeft w:val="480"/>
          <w:marRight w:val="0"/>
          <w:marTop w:val="0"/>
          <w:marBottom w:val="0"/>
          <w:divBdr>
            <w:top w:val="none" w:sz="0" w:space="0" w:color="auto"/>
            <w:left w:val="none" w:sz="0" w:space="0" w:color="auto"/>
            <w:bottom w:val="none" w:sz="0" w:space="0" w:color="auto"/>
            <w:right w:val="none" w:sz="0" w:space="0" w:color="auto"/>
          </w:divBdr>
        </w:div>
        <w:div w:id="1340699957">
          <w:marLeft w:val="480"/>
          <w:marRight w:val="0"/>
          <w:marTop w:val="0"/>
          <w:marBottom w:val="0"/>
          <w:divBdr>
            <w:top w:val="none" w:sz="0" w:space="0" w:color="auto"/>
            <w:left w:val="none" w:sz="0" w:space="0" w:color="auto"/>
            <w:bottom w:val="none" w:sz="0" w:space="0" w:color="auto"/>
            <w:right w:val="none" w:sz="0" w:space="0" w:color="auto"/>
          </w:divBdr>
        </w:div>
        <w:div w:id="1184397785">
          <w:marLeft w:val="480"/>
          <w:marRight w:val="0"/>
          <w:marTop w:val="0"/>
          <w:marBottom w:val="0"/>
          <w:divBdr>
            <w:top w:val="none" w:sz="0" w:space="0" w:color="auto"/>
            <w:left w:val="none" w:sz="0" w:space="0" w:color="auto"/>
            <w:bottom w:val="none" w:sz="0" w:space="0" w:color="auto"/>
            <w:right w:val="none" w:sz="0" w:space="0" w:color="auto"/>
          </w:divBdr>
        </w:div>
        <w:div w:id="460685231">
          <w:marLeft w:val="480"/>
          <w:marRight w:val="0"/>
          <w:marTop w:val="0"/>
          <w:marBottom w:val="0"/>
          <w:divBdr>
            <w:top w:val="none" w:sz="0" w:space="0" w:color="auto"/>
            <w:left w:val="none" w:sz="0" w:space="0" w:color="auto"/>
            <w:bottom w:val="none" w:sz="0" w:space="0" w:color="auto"/>
            <w:right w:val="none" w:sz="0" w:space="0" w:color="auto"/>
          </w:divBdr>
        </w:div>
        <w:div w:id="2057705047">
          <w:marLeft w:val="480"/>
          <w:marRight w:val="0"/>
          <w:marTop w:val="0"/>
          <w:marBottom w:val="0"/>
          <w:divBdr>
            <w:top w:val="none" w:sz="0" w:space="0" w:color="auto"/>
            <w:left w:val="none" w:sz="0" w:space="0" w:color="auto"/>
            <w:bottom w:val="none" w:sz="0" w:space="0" w:color="auto"/>
            <w:right w:val="none" w:sz="0" w:space="0" w:color="auto"/>
          </w:divBdr>
        </w:div>
        <w:div w:id="195697622">
          <w:marLeft w:val="480"/>
          <w:marRight w:val="0"/>
          <w:marTop w:val="0"/>
          <w:marBottom w:val="0"/>
          <w:divBdr>
            <w:top w:val="none" w:sz="0" w:space="0" w:color="auto"/>
            <w:left w:val="none" w:sz="0" w:space="0" w:color="auto"/>
            <w:bottom w:val="none" w:sz="0" w:space="0" w:color="auto"/>
            <w:right w:val="none" w:sz="0" w:space="0" w:color="auto"/>
          </w:divBdr>
        </w:div>
        <w:div w:id="586118267">
          <w:marLeft w:val="480"/>
          <w:marRight w:val="0"/>
          <w:marTop w:val="0"/>
          <w:marBottom w:val="0"/>
          <w:divBdr>
            <w:top w:val="none" w:sz="0" w:space="0" w:color="auto"/>
            <w:left w:val="none" w:sz="0" w:space="0" w:color="auto"/>
            <w:bottom w:val="none" w:sz="0" w:space="0" w:color="auto"/>
            <w:right w:val="none" w:sz="0" w:space="0" w:color="auto"/>
          </w:divBdr>
        </w:div>
        <w:div w:id="834958403">
          <w:marLeft w:val="480"/>
          <w:marRight w:val="0"/>
          <w:marTop w:val="0"/>
          <w:marBottom w:val="0"/>
          <w:divBdr>
            <w:top w:val="none" w:sz="0" w:space="0" w:color="auto"/>
            <w:left w:val="none" w:sz="0" w:space="0" w:color="auto"/>
            <w:bottom w:val="none" w:sz="0" w:space="0" w:color="auto"/>
            <w:right w:val="none" w:sz="0" w:space="0" w:color="auto"/>
          </w:divBdr>
        </w:div>
        <w:div w:id="724763147">
          <w:marLeft w:val="480"/>
          <w:marRight w:val="0"/>
          <w:marTop w:val="0"/>
          <w:marBottom w:val="0"/>
          <w:divBdr>
            <w:top w:val="none" w:sz="0" w:space="0" w:color="auto"/>
            <w:left w:val="none" w:sz="0" w:space="0" w:color="auto"/>
            <w:bottom w:val="none" w:sz="0" w:space="0" w:color="auto"/>
            <w:right w:val="none" w:sz="0" w:space="0" w:color="auto"/>
          </w:divBdr>
        </w:div>
        <w:div w:id="1361928354">
          <w:marLeft w:val="480"/>
          <w:marRight w:val="0"/>
          <w:marTop w:val="0"/>
          <w:marBottom w:val="0"/>
          <w:divBdr>
            <w:top w:val="none" w:sz="0" w:space="0" w:color="auto"/>
            <w:left w:val="none" w:sz="0" w:space="0" w:color="auto"/>
            <w:bottom w:val="none" w:sz="0" w:space="0" w:color="auto"/>
            <w:right w:val="none" w:sz="0" w:space="0" w:color="auto"/>
          </w:divBdr>
        </w:div>
        <w:div w:id="187910481">
          <w:marLeft w:val="480"/>
          <w:marRight w:val="0"/>
          <w:marTop w:val="0"/>
          <w:marBottom w:val="0"/>
          <w:divBdr>
            <w:top w:val="none" w:sz="0" w:space="0" w:color="auto"/>
            <w:left w:val="none" w:sz="0" w:space="0" w:color="auto"/>
            <w:bottom w:val="none" w:sz="0" w:space="0" w:color="auto"/>
            <w:right w:val="none" w:sz="0" w:space="0" w:color="auto"/>
          </w:divBdr>
        </w:div>
        <w:div w:id="607935559">
          <w:marLeft w:val="480"/>
          <w:marRight w:val="0"/>
          <w:marTop w:val="0"/>
          <w:marBottom w:val="0"/>
          <w:divBdr>
            <w:top w:val="none" w:sz="0" w:space="0" w:color="auto"/>
            <w:left w:val="none" w:sz="0" w:space="0" w:color="auto"/>
            <w:bottom w:val="none" w:sz="0" w:space="0" w:color="auto"/>
            <w:right w:val="none" w:sz="0" w:space="0" w:color="auto"/>
          </w:divBdr>
        </w:div>
        <w:div w:id="1151286062">
          <w:marLeft w:val="480"/>
          <w:marRight w:val="0"/>
          <w:marTop w:val="0"/>
          <w:marBottom w:val="0"/>
          <w:divBdr>
            <w:top w:val="none" w:sz="0" w:space="0" w:color="auto"/>
            <w:left w:val="none" w:sz="0" w:space="0" w:color="auto"/>
            <w:bottom w:val="none" w:sz="0" w:space="0" w:color="auto"/>
            <w:right w:val="none" w:sz="0" w:space="0" w:color="auto"/>
          </w:divBdr>
        </w:div>
        <w:div w:id="631059878">
          <w:marLeft w:val="480"/>
          <w:marRight w:val="0"/>
          <w:marTop w:val="0"/>
          <w:marBottom w:val="0"/>
          <w:divBdr>
            <w:top w:val="none" w:sz="0" w:space="0" w:color="auto"/>
            <w:left w:val="none" w:sz="0" w:space="0" w:color="auto"/>
            <w:bottom w:val="none" w:sz="0" w:space="0" w:color="auto"/>
            <w:right w:val="none" w:sz="0" w:space="0" w:color="auto"/>
          </w:divBdr>
        </w:div>
        <w:div w:id="1721007886">
          <w:marLeft w:val="480"/>
          <w:marRight w:val="0"/>
          <w:marTop w:val="0"/>
          <w:marBottom w:val="0"/>
          <w:divBdr>
            <w:top w:val="none" w:sz="0" w:space="0" w:color="auto"/>
            <w:left w:val="none" w:sz="0" w:space="0" w:color="auto"/>
            <w:bottom w:val="none" w:sz="0" w:space="0" w:color="auto"/>
            <w:right w:val="none" w:sz="0" w:space="0" w:color="auto"/>
          </w:divBdr>
        </w:div>
        <w:div w:id="1729110359">
          <w:marLeft w:val="480"/>
          <w:marRight w:val="0"/>
          <w:marTop w:val="0"/>
          <w:marBottom w:val="0"/>
          <w:divBdr>
            <w:top w:val="none" w:sz="0" w:space="0" w:color="auto"/>
            <w:left w:val="none" w:sz="0" w:space="0" w:color="auto"/>
            <w:bottom w:val="none" w:sz="0" w:space="0" w:color="auto"/>
            <w:right w:val="none" w:sz="0" w:space="0" w:color="auto"/>
          </w:divBdr>
        </w:div>
        <w:div w:id="1563174561">
          <w:marLeft w:val="480"/>
          <w:marRight w:val="0"/>
          <w:marTop w:val="0"/>
          <w:marBottom w:val="0"/>
          <w:divBdr>
            <w:top w:val="none" w:sz="0" w:space="0" w:color="auto"/>
            <w:left w:val="none" w:sz="0" w:space="0" w:color="auto"/>
            <w:bottom w:val="none" w:sz="0" w:space="0" w:color="auto"/>
            <w:right w:val="none" w:sz="0" w:space="0" w:color="auto"/>
          </w:divBdr>
        </w:div>
        <w:div w:id="141234187">
          <w:marLeft w:val="480"/>
          <w:marRight w:val="0"/>
          <w:marTop w:val="0"/>
          <w:marBottom w:val="0"/>
          <w:divBdr>
            <w:top w:val="none" w:sz="0" w:space="0" w:color="auto"/>
            <w:left w:val="none" w:sz="0" w:space="0" w:color="auto"/>
            <w:bottom w:val="none" w:sz="0" w:space="0" w:color="auto"/>
            <w:right w:val="none" w:sz="0" w:space="0" w:color="auto"/>
          </w:divBdr>
        </w:div>
      </w:divsChild>
    </w:div>
    <w:div w:id="207189849">
      <w:marLeft w:val="480"/>
      <w:marRight w:val="0"/>
      <w:marTop w:val="0"/>
      <w:marBottom w:val="0"/>
      <w:divBdr>
        <w:top w:val="none" w:sz="0" w:space="0" w:color="auto"/>
        <w:left w:val="none" w:sz="0" w:space="0" w:color="auto"/>
        <w:bottom w:val="none" w:sz="0" w:space="0" w:color="auto"/>
        <w:right w:val="none" w:sz="0" w:space="0" w:color="auto"/>
      </w:divBdr>
    </w:div>
    <w:div w:id="207374957">
      <w:bodyDiv w:val="1"/>
      <w:marLeft w:val="0"/>
      <w:marRight w:val="0"/>
      <w:marTop w:val="0"/>
      <w:marBottom w:val="0"/>
      <w:divBdr>
        <w:top w:val="none" w:sz="0" w:space="0" w:color="auto"/>
        <w:left w:val="none" w:sz="0" w:space="0" w:color="auto"/>
        <w:bottom w:val="none" w:sz="0" w:space="0" w:color="auto"/>
        <w:right w:val="none" w:sz="0" w:space="0" w:color="auto"/>
      </w:divBdr>
    </w:div>
    <w:div w:id="207845003">
      <w:bodyDiv w:val="1"/>
      <w:marLeft w:val="0"/>
      <w:marRight w:val="0"/>
      <w:marTop w:val="0"/>
      <w:marBottom w:val="0"/>
      <w:divBdr>
        <w:top w:val="none" w:sz="0" w:space="0" w:color="auto"/>
        <w:left w:val="none" w:sz="0" w:space="0" w:color="auto"/>
        <w:bottom w:val="none" w:sz="0" w:space="0" w:color="auto"/>
        <w:right w:val="none" w:sz="0" w:space="0" w:color="auto"/>
      </w:divBdr>
    </w:div>
    <w:div w:id="208154294">
      <w:bodyDiv w:val="1"/>
      <w:marLeft w:val="0"/>
      <w:marRight w:val="0"/>
      <w:marTop w:val="0"/>
      <w:marBottom w:val="0"/>
      <w:divBdr>
        <w:top w:val="none" w:sz="0" w:space="0" w:color="auto"/>
        <w:left w:val="none" w:sz="0" w:space="0" w:color="auto"/>
        <w:bottom w:val="none" w:sz="0" w:space="0" w:color="auto"/>
        <w:right w:val="none" w:sz="0" w:space="0" w:color="auto"/>
      </w:divBdr>
    </w:div>
    <w:div w:id="208692818">
      <w:bodyDiv w:val="1"/>
      <w:marLeft w:val="0"/>
      <w:marRight w:val="0"/>
      <w:marTop w:val="0"/>
      <w:marBottom w:val="0"/>
      <w:divBdr>
        <w:top w:val="none" w:sz="0" w:space="0" w:color="auto"/>
        <w:left w:val="none" w:sz="0" w:space="0" w:color="auto"/>
        <w:bottom w:val="none" w:sz="0" w:space="0" w:color="auto"/>
        <w:right w:val="none" w:sz="0" w:space="0" w:color="auto"/>
      </w:divBdr>
    </w:div>
    <w:div w:id="209615520">
      <w:bodyDiv w:val="1"/>
      <w:marLeft w:val="0"/>
      <w:marRight w:val="0"/>
      <w:marTop w:val="0"/>
      <w:marBottom w:val="0"/>
      <w:divBdr>
        <w:top w:val="none" w:sz="0" w:space="0" w:color="auto"/>
        <w:left w:val="none" w:sz="0" w:space="0" w:color="auto"/>
        <w:bottom w:val="none" w:sz="0" w:space="0" w:color="auto"/>
        <w:right w:val="none" w:sz="0" w:space="0" w:color="auto"/>
      </w:divBdr>
    </w:div>
    <w:div w:id="209731048">
      <w:bodyDiv w:val="1"/>
      <w:marLeft w:val="0"/>
      <w:marRight w:val="0"/>
      <w:marTop w:val="0"/>
      <w:marBottom w:val="0"/>
      <w:divBdr>
        <w:top w:val="none" w:sz="0" w:space="0" w:color="auto"/>
        <w:left w:val="none" w:sz="0" w:space="0" w:color="auto"/>
        <w:bottom w:val="none" w:sz="0" w:space="0" w:color="auto"/>
        <w:right w:val="none" w:sz="0" w:space="0" w:color="auto"/>
      </w:divBdr>
    </w:div>
    <w:div w:id="209925935">
      <w:bodyDiv w:val="1"/>
      <w:marLeft w:val="0"/>
      <w:marRight w:val="0"/>
      <w:marTop w:val="0"/>
      <w:marBottom w:val="0"/>
      <w:divBdr>
        <w:top w:val="none" w:sz="0" w:space="0" w:color="auto"/>
        <w:left w:val="none" w:sz="0" w:space="0" w:color="auto"/>
        <w:bottom w:val="none" w:sz="0" w:space="0" w:color="auto"/>
        <w:right w:val="none" w:sz="0" w:space="0" w:color="auto"/>
      </w:divBdr>
    </w:div>
    <w:div w:id="210457842">
      <w:bodyDiv w:val="1"/>
      <w:marLeft w:val="0"/>
      <w:marRight w:val="0"/>
      <w:marTop w:val="0"/>
      <w:marBottom w:val="0"/>
      <w:divBdr>
        <w:top w:val="none" w:sz="0" w:space="0" w:color="auto"/>
        <w:left w:val="none" w:sz="0" w:space="0" w:color="auto"/>
        <w:bottom w:val="none" w:sz="0" w:space="0" w:color="auto"/>
        <w:right w:val="none" w:sz="0" w:space="0" w:color="auto"/>
      </w:divBdr>
      <w:divsChild>
        <w:div w:id="1145589087">
          <w:marLeft w:val="480"/>
          <w:marRight w:val="0"/>
          <w:marTop w:val="0"/>
          <w:marBottom w:val="0"/>
          <w:divBdr>
            <w:top w:val="none" w:sz="0" w:space="0" w:color="auto"/>
            <w:left w:val="none" w:sz="0" w:space="0" w:color="auto"/>
            <w:bottom w:val="none" w:sz="0" w:space="0" w:color="auto"/>
            <w:right w:val="none" w:sz="0" w:space="0" w:color="auto"/>
          </w:divBdr>
        </w:div>
        <w:div w:id="1689674288">
          <w:marLeft w:val="480"/>
          <w:marRight w:val="0"/>
          <w:marTop w:val="0"/>
          <w:marBottom w:val="0"/>
          <w:divBdr>
            <w:top w:val="none" w:sz="0" w:space="0" w:color="auto"/>
            <w:left w:val="none" w:sz="0" w:space="0" w:color="auto"/>
            <w:bottom w:val="none" w:sz="0" w:space="0" w:color="auto"/>
            <w:right w:val="none" w:sz="0" w:space="0" w:color="auto"/>
          </w:divBdr>
        </w:div>
        <w:div w:id="925723446">
          <w:marLeft w:val="480"/>
          <w:marRight w:val="0"/>
          <w:marTop w:val="0"/>
          <w:marBottom w:val="0"/>
          <w:divBdr>
            <w:top w:val="none" w:sz="0" w:space="0" w:color="auto"/>
            <w:left w:val="none" w:sz="0" w:space="0" w:color="auto"/>
            <w:bottom w:val="none" w:sz="0" w:space="0" w:color="auto"/>
            <w:right w:val="none" w:sz="0" w:space="0" w:color="auto"/>
          </w:divBdr>
        </w:div>
        <w:div w:id="946352633">
          <w:marLeft w:val="480"/>
          <w:marRight w:val="0"/>
          <w:marTop w:val="0"/>
          <w:marBottom w:val="0"/>
          <w:divBdr>
            <w:top w:val="none" w:sz="0" w:space="0" w:color="auto"/>
            <w:left w:val="none" w:sz="0" w:space="0" w:color="auto"/>
            <w:bottom w:val="none" w:sz="0" w:space="0" w:color="auto"/>
            <w:right w:val="none" w:sz="0" w:space="0" w:color="auto"/>
          </w:divBdr>
        </w:div>
        <w:div w:id="76903995">
          <w:marLeft w:val="480"/>
          <w:marRight w:val="0"/>
          <w:marTop w:val="0"/>
          <w:marBottom w:val="0"/>
          <w:divBdr>
            <w:top w:val="none" w:sz="0" w:space="0" w:color="auto"/>
            <w:left w:val="none" w:sz="0" w:space="0" w:color="auto"/>
            <w:bottom w:val="none" w:sz="0" w:space="0" w:color="auto"/>
            <w:right w:val="none" w:sz="0" w:space="0" w:color="auto"/>
          </w:divBdr>
        </w:div>
        <w:div w:id="85881510">
          <w:marLeft w:val="480"/>
          <w:marRight w:val="0"/>
          <w:marTop w:val="0"/>
          <w:marBottom w:val="0"/>
          <w:divBdr>
            <w:top w:val="none" w:sz="0" w:space="0" w:color="auto"/>
            <w:left w:val="none" w:sz="0" w:space="0" w:color="auto"/>
            <w:bottom w:val="none" w:sz="0" w:space="0" w:color="auto"/>
            <w:right w:val="none" w:sz="0" w:space="0" w:color="auto"/>
          </w:divBdr>
        </w:div>
        <w:div w:id="1981226664">
          <w:marLeft w:val="480"/>
          <w:marRight w:val="0"/>
          <w:marTop w:val="0"/>
          <w:marBottom w:val="0"/>
          <w:divBdr>
            <w:top w:val="none" w:sz="0" w:space="0" w:color="auto"/>
            <w:left w:val="none" w:sz="0" w:space="0" w:color="auto"/>
            <w:bottom w:val="none" w:sz="0" w:space="0" w:color="auto"/>
            <w:right w:val="none" w:sz="0" w:space="0" w:color="auto"/>
          </w:divBdr>
        </w:div>
        <w:div w:id="728845777">
          <w:marLeft w:val="480"/>
          <w:marRight w:val="0"/>
          <w:marTop w:val="0"/>
          <w:marBottom w:val="0"/>
          <w:divBdr>
            <w:top w:val="none" w:sz="0" w:space="0" w:color="auto"/>
            <w:left w:val="none" w:sz="0" w:space="0" w:color="auto"/>
            <w:bottom w:val="none" w:sz="0" w:space="0" w:color="auto"/>
            <w:right w:val="none" w:sz="0" w:space="0" w:color="auto"/>
          </w:divBdr>
        </w:div>
        <w:div w:id="104882772">
          <w:marLeft w:val="480"/>
          <w:marRight w:val="0"/>
          <w:marTop w:val="0"/>
          <w:marBottom w:val="0"/>
          <w:divBdr>
            <w:top w:val="none" w:sz="0" w:space="0" w:color="auto"/>
            <w:left w:val="none" w:sz="0" w:space="0" w:color="auto"/>
            <w:bottom w:val="none" w:sz="0" w:space="0" w:color="auto"/>
            <w:right w:val="none" w:sz="0" w:space="0" w:color="auto"/>
          </w:divBdr>
        </w:div>
        <w:div w:id="575283106">
          <w:marLeft w:val="480"/>
          <w:marRight w:val="0"/>
          <w:marTop w:val="0"/>
          <w:marBottom w:val="0"/>
          <w:divBdr>
            <w:top w:val="none" w:sz="0" w:space="0" w:color="auto"/>
            <w:left w:val="none" w:sz="0" w:space="0" w:color="auto"/>
            <w:bottom w:val="none" w:sz="0" w:space="0" w:color="auto"/>
            <w:right w:val="none" w:sz="0" w:space="0" w:color="auto"/>
          </w:divBdr>
        </w:div>
        <w:div w:id="1660309405">
          <w:marLeft w:val="480"/>
          <w:marRight w:val="0"/>
          <w:marTop w:val="0"/>
          <w:marBottom w:val="0"/>
          <w:divBdr>
            <w:top w:val="none" w:sz="0" w:space="0" w:color="auto"/>
            <w:left w:val="none" w:sz="0" w:space="0" w:color="auto"/>
            <w:bottom w:val="none" w:sz="0" w:space="0" w:color="auto"/>
            <w:right w:val="none" w:sz="0" w:space="0" w:color="auto"/>
          </w:divBdr>
        </w:div>
        <w:div w:id="3631490">
          <w:marLeft w:val="480"/>
          <w:marRight w:val="0"/>
          <w:marTop w:val="0"/>
          <w:marBottom w:val="0"/>
          <w:divBdr>
            <w:top w:val="none" w:sz="0" w:space="0" w:color="auto"/>
            <w:left w:val="none" w:sz="0" w:space="0" w:color="auto"/>
            <w:bottom w:val="none" w:sz="0" w:space="0" w:color="auto"/>
            <w:right w:val="none" w:sz="0" w:space="0" w:color="auto"/>
          </w:divBdr>
        </w:div>
        <w:div w:id="312494441">
          <w:marLeft w:val="480"/>
          <w:marRight w:val="0"/>
          <w:marTop w:val="0"/>
          <w:marBottom w:val="0"/>
          <w:divBdr>
            <w:top w:val="none" w:sz="0" w:space="0" w:color="auto"/>
            <w:left w:val="none" w:sz="0" w:space="0" w:color="auto"/>
            <w:bottom w:val="none" w:sz="0" w:space="0" w:color="auto"/>
            <w:right w:val="none" w:sz="0" w:space="0" w:color="auto"/>
          </w:divBdr>
        </w:div>
        <w:div w:id="54935642">
          <w:marLeft w:val="480"/>
          <w:marRight w:val="0"/>
          <w:marTop w:val="0"/>
          <w:marBottom w:val="0"/>
          <w:divBdr>
            <w:top w:val="none" w:sz="0" w:space="0" w:color="auto"/>
            <w:left w:val="none" w:sz="0" w:space="0" w:color="auto"/>
            <w:bottom w:val="none" w:sz="0" w:space="0" w:color="auto"/>
            <w:right w:val="none" w:sz="0" w:space="0" w:color="auto"/>
          </w:divBdr>
        </w:div>
        <w:div w:id="1582056133">
          <w:marLeft w:val="480"/>
          <w:marRight w:val="0"/>
          <w:marTop w:val="0"/>
          <w:marBottom w:val="0"/>
          <w:divBdr>
            <w:top w:val="none" w:sz="0" w:space="0" w:color="auto"/>
            <w:left w:val="none" w:sz="0" w:space="0" w:color="auto"/>
            <w:bottom w:val="none" w:sz="0" w:space="0" w:color="auto"/>
            <w:right w:val="none" w:sz="0" w:space="0" w:color="auto"/>
          </w:divBdr>
        </w:div>
        <w:div w:id="1880894261">
          <w:marLeft w:val="480"/>
          <w:marRight w:val="0"/>
          <w:marTop w:val="0"/>
          <w:marBottom w:val="0"/>
          <w:divBdr>
            <w:top w:val="none" w:sz="0" w:space="0" w:color="auto"/>
            <w:left w:val="none" w:sz="0" w:space="0" w:color="auto"/>
            <w:bottom w:val="none" w:sz="0" w:space="0" w:color="auto"/>
            <w:right w:val="none" w:sz="0" w:space="0" w:color="auto"/>
          </w:divBdr>
        </w:div>
        <w:div w:id="795874382">
          <w:marLeft w:val="480"/>
          <w:marRight w:val="0"/>
          <w:marTop w:val="0"/>
          <w:marBottom w:val="0"/>
          <w:divBdr>
            <w:top w:val="none" w:sz="0" w:space="0" w:color="auto"/>
            <w:left w:val="none" w:sz="0" w:space="0" w:color="auto"/>
            <w:bottom w:val="none" w:sz="0" w:space="0" w:color="auto"/>
            <w:right w:val="none" w:sz="0" w:space="0" w:color="auto"/>
          </w:divBdr>
        </w:div>
        <w:div w:id="1993871118">
          <w:marLeft w:val="480"/>
          <w:marRight w:val="0"/>
          <w:marTop w:val="0"/>
          <w:marBottom w:val="0"/>
          <w:divBdr>
            <w:top w:val="none" w:sz="0" w:space="0" w:color="auto"/>
            <w:left w:val="none" w:sz="0" w:space="0" w:color="auto"/>
            <w:bottom w:val="none" w:sz="0" w:space="0" w:color="auto"/>
            <w:right w:val="none" w:sz="0" w:space="0" w:color="auto"/>
          </w:divBdr>
        </w:div>
        <w:div w:id="328100113">
          <w:marLeft w:val="480"/>
          <w:marRight w:val="0"/>
          <w:marTop w:val="0"/>
          <w:marBottom w:val="0"/>
          <w:divBdr>
            <w:top w:val="none" w:sz="0" w:space="0" w:color="auto"/>
            <w:left w:val="none" w:sz="0" w:space="0" w:color="auto"/>
            <w:bottom w:val="none" w:sz="0" w:space="0" w:color="auto"/>
            <w:right w:val="none" w:sz="0" w:space="0" w:color="auto"/>
          </w:divBdr>
        </w:div>
        <w:div w:id="1358310973">
          <w:marLeft w:val="480"/>
          <w:marRight w:val="0"/>
          <w:marTop w:val="0"/>
          <w:marBottom w:val="0"/>
          <w:divBdr>
            <w:top w:val="none" w:sz="0" w:space="0" w:color="auto"/>
            <w:left w:val="none" w:sz="0" w:space="0" w:color="auto"/>
            <w:bottom w:val="none" w:sz="0" w:space="0" w:color="auto"/>
            <w:right w:val="none" w:sz="0" w:space="0" w:color="auto"/>
          </w:divBdr>
        </w:div>
        <w:div w:id="1754542645">
          <w:marLeft w:val="480"/>
          <w:marRight w:val="0"/>
          <w:marTop w:val="0"/>
          <w:marBottom w:val="0"/>
          <w:divBdr>
            <w:top w:val="none" w:sz="0" w:space="0" w:color="auto"/>
            <w:left w:val="none" w:sz="0" w:space="0" w:color="auto"/>
            <w:bottom w:val="none" w:sz="0" w:space="0" w:color="auto"/>
            <w:right w:val="none" w:sz="0" w:space="0" w:color="auto"/>
          </w:divBdr>
        </w:div>
        <w:div w:id="1226377796">
          <w:marLeft w:val="480"/>
          <w:marRight w:val="0"/>
          <w:marTop w:val="0"/>
          <w:marBottom w:val="0"/>
          <w:divBdr>
            <w:top w:val="none" w:sz="0" w:space="0" w:color="auto"/>
            <w:left w:val="none" w:sz="0" w:space="0" w:color="auto"/>
            <w:bottom w:val="none" w:sz="0" w:space="0" w:color="auto"/>
            <w:right w:val="none" w:sz="0" w:space="0" w:color="auto"/>
          </w:divBdr>
        </w:div>
        <w:div w:id="1841388236">
          <w:marLeft w:val="480"/>
          <w:marRight w:val="0"/>
          <w:marTop w:val="0"/>
          <w:marBottom w:val="0"/>
          <w:divBdr>
            <w:top w:val="none" w:sz="0" w:space="0" w:color="auto"/>
            <w:left w:val="none" w:sz="0" w:space="0" w:color="auto"/>
            <w:bottom w:val="none" w:sz="0" w:space="0" w:color="auto"/>
            <w:right w:val="none" w:sz="0" w:space="0" w:color="auto"/>
          </w:divBdr>
        </w:div>
        <w:div w:id="605692501">
          <w:marLeft w:val="480"/>
          <w:marRight w:val="0"/>
          <w:marTop w:val="0"/>
          <w:marBottom w:val="0"/>
          <w:divBdr>
            <w:top w:val="none" w:sz="0" w:space="0" w:color="auto"/>
            <w:left w:val="none" w:sz="0" w:space="0" w:color="auto"/>
            <w:bottom w:val="none" w:sz="0" w:space="0" w:color="auto"/>
            <w:right w:val="none" w:sz="0" w:space="0" w:color="auto"/>
          </w:divBdr>
        </w:div>
        <w:div w:id="1544908067">
          <w:marLeft w:val="480"/>
          <w:marRight w:val="0"/>
          <w:marTop w:val="0"/>
          <w:marBottom w:val="0"/>
          <w:divBdr>
            <w:top w:val="none" w:sz="0" w:space="0" w:color="auto"/>
            <w:left w:val="none" w:sz="0" w:space="0" w:color="auto"/>
            <w:bottom w:val="none" w:sz="0" w:space="0" w:color="auto"/>
            <w:right w:val="none" w:sz="0" w:space="0" w:color="auto"/>
          </w:divBdr>
        </w:div>
        <w:div w:id="1482693598">
          <w:marLeft w:val="480"/>
          <w:marRight w:val="0"/>
          <w:marTop w:val="0"/>
          <w:marBottom w:val="0"/>
          <w:divBdr>
            <w:top w:val="none" w:sz="0" w:space="0" w:color="auto"/>
            <w:left w:val="none" w:sz="0" w:space="0" w:color="auto"/>
            <w:bottom w:val="none" w:sz="0" w:space="0" w:color="auto"/>
            <w:right w:val="none" w:sz="0" w:space="0" w:color="auto"/>
          </w:divBdr>
        </w:div>
        <w:div w:id="377515363">
          <w:marLeft w:val="480"/>
          <w:marRight w:val="0"/>
          <w:marTop w:val="0"/>
          <w:marBottom w:val="0"/>
          <w:divBdr>
            <w:top w:val="none" w:sz="0" w:space="0" w:color="auto"/>
            <w:left w:val="none" w:sz="0" w:space="0" w:color="auto"/>
            <w:bottom w:val="none" w:sz="0" w:space="0" w:color="auto"/>
            <w:right w:val="none" w:sz="0" w:space="0" w:color="auto"/>
          </w:divBdr>
        </w:div>
        <w:div w:id="1813138273">
          <w:marLeft w:val="480"/>
          <w:marRight w:val="0"/>
          <w:marTop w:val="0"/>
          <w:marBottom w:val="0"/>
          <w:divBdr>
            <w:top w:val="none" w:sz="0" w:space="0" w:color="auto"/>
            <w:left w:val="none" w:sz="0" w:space="0" w:color="auto"/>
            <w:bottom w:val="none" w:sz="0" w:space="0" w:color="auto"/>
            <w:right w:val="none" w:sz="0" w:space="0" w:color="auto"/>
          </w:divBdr>
        </w:div>
        <w:div w:id="699670486">
          <w:marLeft w:val="480"/>
          <w:marRight w:val="0"/>
          <w:marTop w:val="0"/>
          <w:marBottom w:val="0"/>
          <w:divBdr>
            <w:top w:val="none" w:sz="0" w:space="0" w:color="auto"/>
            <w:left w:val="none" w:sz="0" w:space="0" w:color="auto"/>
            <w:bottom w:val="none" w:sz="0" w:space="0" w:color="auto"/>
            <w:right w:val="none" w:sz="0" w:space="0" w:color="auto"/>
          </w:divBdr>
        </w:div>
        <w:div w:id="1305085345">
          <w:marLeft w:val="480"/>
          <w:marRight w:val="0"/>
          <w:marTop w:val="0"/>
          <w:marBottom w:val="0"/>
          <w:divBdr>
            <w:top w:val="none" w:sz="0" w:space="0" w:color="auto"/>
            <w:left w:val="none" w:sz="0" w:space="0" w:color="auto"/>
            <w:bottom w:val="none" w:sz="0" w:space="0" w:color="auto"/>
            <w:right w:val="none" w:sz="0" w:space="0" w:color="auto"/>
          </w:divBdr>
        </w:div>
      </w:divsChild>
    </w:div>
    <w:div w:id="210773600">
      <w:bodyDiv w:val="1"/>
      <w:marLeft w:val="0"/>
      <w:marRight w:val="0"/>
      <w:marTop w:val="0"/>
      <w:marBottom w:val="0"/>
      <w:divBdr>
        <w:top w:val="none" w:sz="0" w:space="0" w:color="auto"/>
        <w:left w:val="none" w:sz="0" w:space="0" w:color="auto"/>
        <w:bottom w:val="none" w:sz="0" w:space="0" w:color="auto"/>
        <w:right w:val="none" w:sz="0" w:space="0" w:color="auto"/>
      </w:divBdr>
    </w:div>
    <w:div w:id="211385488">
      <w:bodyDiv w:val="1"/>
      <w:marLeft w:val="0"/>
      <w:marRight w:val="0"/>
      <w:marTop w:val="0"/>
      <w:marBottom w:val="0"/>
      <w:divBdr>
        <w:top w:val="none" w:sz="0" w:space="0" w:color="auto"/>
        <w:left w:val="none" w:sz="0" w:space="0" w:color="auto"/>
        <w:bottom w:val="none" w:sz="0" w:space="0" w:color="auto"/>
        <w:right w:val="none" w:sz="0" w:space="0" w:color="auto"/>
      </w:divBdr>
    </w:div>
    <w:div w:id="212814191">
      <w:bodyDiv w:val="1"/>
      <w:marLeft w:val="0"/>
      <w:marRight w:val="0"/>
      <w:marTop w:val="0"/>
      <w:marBottom w:val="0"/>
      <w:divBdr>
        <w:top w:val="none" w:sz="0" w:space="0" w:color="auto"/>
        <w:left w:val="none" w:sz="0" w:space="0" w:color="auto"/>
        <w:bottom w:val="none" w:sz="0" w:space="0" w:color="auto"/>
        <w:right w:val="none" w:sz="0" w:space="0" w:color="auto"/>
      </w:divBdr>
    </w:div>
    <w:div w:id="212889252">
      <w:bodyDiv w:val="1"/>
      <w:marLeft w:val="0"/>
      <w:marRight w:val="0"/>
      <w:marTop w:val="0"/>
      <w:marBottom w:val="0"/>
      <w:divBdr>
        <w:top w:val="none" w:sz="0" w:space="0" w:color="auto"/>
        <w:left w:val="none" w:sz="0" w:space="0" w:color="auto"/>
        <w:bottom w:val="none" w:sz="0" w:space="0" w:color="auto"/>
        <w:right w:val="none" w:sz="0" w:space="0" w:color="auto"/>
      </w:divBdr>
    </w:div>
    <w:div w:id="213128409">
      <w:bodyDiv w:val="1"/>
      <w:marLeft w:val="0"/>
      <w:marRight w:val="0"/>
      <w:marTop w:val="0"/>
      <w:marBottom w:val="0"/>
      <w:divBdr>
        <w:top w:val="none" w:sz="0" w:space="0" w:color="auto"/>
        <w:left w:val="none" w:sz="0" w:space="0" w:color="auto"/>
        <w:bottom w:val="none" w:sz="0" w:space="0" w:color="auto"/>
        <w:right w:val="none" w:sz="0" w:space="0" w:color="auto"/>
      </w:divBdr>
    </w:div>
    <w:div w:id="214438610">
      <w:bodyDiv w:val="1"/>
      <w:marLeft w:val="0"/>
      <w:marRight w:val="0"/>
      <w:marTop w:val="0"/>
      <w:marBottom w:val="0"/>
      <w:divBdr>
        <w:top w:val="none" w:sz="0" w:space="0" w:color="auto"/>
        <w:left w:val="none" w:sz="0" w:space="0" w:color="auto"/>
        <w:bottom w:val="none" w:sz="0" w:space="0" w:color="auto"/>
        <w:right w:val="none" w:sz="0" w:space="0" w:color="auto"/>
      </w:divBdr>
      <w:divsChild>
        <w:div w:id="450788758">
          <w:marLeft w:val="480"/>
          <w:marRight w:val="0"/>
          <w:marTop w:val="0"/>
          <w:marBottom w:val="0"/>
          <w:divBdr>
            <w:top w:val="none" w:sz="0" w:space="0" w:color="auto"/>
            <w:left w:val="none" w:sz="0" w:space="0" w:color="auto"/>
            <w:bottom w:val="none" w:sz="0" w:space="0" w:color="auto"/>
            <w:right w:val="none" w:sz="0" w:space="0" w:color="auto"/>
          </w:divBdr>
        </w:div>
        <w:div w:id="749347162">
          <w:marLeft w:val="480"/>
          <w:marRight w:val="0"/>
          <w:marTop w:val="0"/>
          <w:marBottom w:val="0"/>
          <w:divBdr>
            <w:top w:val="none" w:sz="0" w:space="0" w:color="auto"/>
            <w:left w:val="none" w:sz="0" w:space="0" w:color="auto"/>
            <w:bottom w:val="none" w:sz="0" w:space="0" w:color="auto"/>
            <w:right w:val="none" w:sz="0" w:space="0" w:color="auto"/>
          </w:divBdr>
        </w:div>
        <w:div w:id="1135829493">
          <w:marLeft w:val="480"/>
          <w:marRight w:val="0"/>
          <w:marTop w:val="0"/>
          <w:marBottom w:val="0"/>
          <w:divBdr>
            <w:top w:val="none" w:sz="0" w:space="0" w:color="auto"/>
            <w:left w:val="none" w:sz="0" w:space="0" w:color="auto"/>
            <w:bottom w:val="none" w:sz="0" w:space="0" w:color="auto"/>
            <w:right w:val="none" w:sz="0" w:space="0" w:color="auto"/>
          </w:divBdr>
        </w:div>
        <w:div w:id="589969078">
          <w:marLeft w:val="480"/>
          <w:marRight w:val="0"/>
          <w:marTop w:val="0"/>
          <w:marBottom w:val="0"/>
          <w:divBdr>
            <w:top w:val="none" w:sz="0" w:space="0" w:color="auto"/>
            <w:left w:val="none" w:sz="0" w:space="0" w:color="auto"/>
            <w:bottom w:val="none" w:sz="0" w:space="0" w:color="auto"/>
            <w:right w:val="none" w:sz="0" w:space="0" w:color="auto"/>
          </w:divBdr>
        </w:div>
        <w:div w:id="101458728">
          <w:marLeft w:val="480"/>
          <w:marRight w:val="0"/>
          <w:marTop w:val="0"/>
          <w:marBottom w:val="0"/>
          <w:divBdr>
            <w:top w:val="none" w:sz="0" w:space="0" w:color="auto"/>
            <w:left w:val="none" w:sz="0" w:space="0" w:color="auto"/>
            <w:bottom w:val="none" w:sz="0" w:space="0" w:color="auto"/>
            <w:right w:val="none" w:sz="0" w:space="0" w:color="auto"/>
          </w:divBdr>
        </w:div>
        <w:div w:id="897782359">
          <w:marLeft w:val="480"/>
          <w:marRight w:val="0"/>
          <w:marTop w:val="0"/>
          <w:marBottom w:val="0"/>
          <w:divBdr>
            <w:top w:val="none" w:sz="0" w:space="0" w:color="auto"/>
            <w:left w:val="none" w:sz="0" w:space="0" w:color="auto"/>
            <w:bottom w:val="none" w:sz="0" w:space="0" w:color="auto"/>
            <w:right w:val="none" w:sz="0" w:space="0" w:color="auto"/>
          </w:divBdr>
        </w:div>
        <w:div w:id="1843204084">
          <w:marLeft w:val="480"/>
          <w:marRight w:val="0"/>
          <w:marTop w:val="0"/>
          <w:marBottom w:val="0"/>
          <w:divBdr>
            <w:top w:val="none" w:sz="0" w:space="0" w:color="auto"/>
            <w:left w:val="none" w:sz="0" w:space="0" w:color="auto"/>
            <w:bottom w:val="none" w:sz="0" w:space="0" w:color="auto"/>
            <w:right w:val="none" w:sz="0" w:space="0" w:color="auto"/>
          </w:divBdr>
        </w:div>
      </w:divsChild>
    </w:div>
    <w:div w:id="214630480">
      <w:bodyDiv w:val="1"/>
      <w:marLeft w:val="0"/>
      <w:marRight w:val="0"/>
      <w:marTop w:val="0"/>
      <w:marBottom w:val="0"/>
      <w:divBdr>
        <w:top w:val="none" w:sz="0" w:space="0" w:color="auto"/>
        <w:left w:val="none" w:sz="0" w:space="0" w:color="auto"/>
        <w:bottom w:val="none" w:sz="0" w:space="0" w:color="auto"/>
        <w:right w:val="none" w:sz="0" w:space="0" w:color="auto"/>
      </w:divBdr>
      <w:divsChild>
        <w:div w:id="731579878">
          <w:marLeft w:val="480"/>
          <w:marRight w:val="0"/>
          <w:marTop w:val="0"/>
          <w:marBottom w:val="0"/>
          <w:divBdr>
            <w:top w:val="none" w:sz="0" w:space="0" w:color="auto"/>
            <w:left w:val="none" w:sz="0" w:space="0" w:color="auto"/>
            <w:bottom w:val="none" w:sz="0" w:space="0" w:color="auto"/>
            <w:right w:val="none" w:sz="0" w:space="0" w:color="auto"/>
          </w:divBdr>
        </w:div>
        <w:div w:id="1387685321">
          <w:marLeft w:val="480"/>
          <w:marRight w:val="0"/>
          <w:marTop w:val="0"/>
          <w:marBottom w:val="0"/>
          <w:divBdr>
            <w:top w:val="none" w:sz="0" w:space="0" w:color="auto"/>
            <w:left w:val="none" w:sz="0" w:space="0" w:color="auto"/>
            <w:bottom w:val="none" w:sz="0" w:space="0" w:color="auto"/>
            <w:right w:val="none" w:sz="0" w:space="0" w:color="auto"/>
          </w:divBdr>
        </w:div>
        <w:div w:id="279118612">
          <w:marLeft w:val="480"/>
          <w:marRight w:val="0"/>
          <w:marTop w:val="0"/>
          <w:marBottom w:val="0"/>
          <w:divBdr>
            <w:top w:val="none" w:sz="0" w:space="0" w:color="auto"/>
            <w:left w:val="none" w:sz="0" w:space="0" w:color="auto"/>
            <w:bottom w:val="none" w:sz="0" w:space="0" w:color="auto"/>
            <w:right w:val="none" w:sz="0" w:space="0" w:color="auto"/>
          </w:divBdr>
        </w:div>
        <w:div w:id="1911770416">
          <w:marLeft w:val="480"/>
          <w:marRight w:val="0"/>
          <w:marTop w:val="0"/>
          <w:marBottom w:val="0"/>
          <w:divBdr>
            <w:top w:val="none" w:sz="0" w:space="0" w:color="auto"/>
            <w:left w:val="none" w:sz="0" w:space="0" w:color="auto"/>
            <w:bottom w:val="none" w:sz="0" w:space="0" w:color="auto"/>
            <w:right w:val="none" w:sz="0" w:space="0" w:color="auto"/>
          </w:divBdr>
        </w:div>
        <w:div w:id="2059547190">
          <w:marLeft w:val="480"/>
          <w:marRight w:val="0"/>
          <w:marTop w:val="0"/>
          <w:marBottom w:val="0"/>
          <w:divBdr>
            <w:top w:val="none" w:sz="0" w:space="0" w:color="auto"/>
            <w:left w:val="none" w:sz="0" w:space="0" w:color="auto"/>
            <w:bottom w:val="none" w:sz="0" w:space="0" w:color="auto"/>
            <w:right w:val="none" w:sz="0" w:space="0" w:color="auto"/>
          </w:divBdr>
        </w:div>
        <w:div w:id="930940520">
          <w:marLeft w:val="480"/>
          <w:marRight w:val="0"/>
          <w:marTop w:val="0"/>
          <w:marBottom w:val="0"/>
          <w:divBdr>
            <w:top w:val="none" w:sz="0" w:space="0" w:color="auto"/>
            <w:left w:val="none" w:sz="0" w:space="0" w:color="auto"/>
            <w:bottom w:val="none" w:sz="0" w:space="0" w:color="auto"/>
            <w:right w:val="none" w:sz="0" w:space="0" w:color="auto"/>
          </w:divBdr>
        </w:div>
        <w:div w:id="382556713">
          <w:marLeft w:val="480"/>
          <w:marRight w:val="0"/>
          <w:marTop w:val="0"/>
          <w:marBottom w:val="0"/>
          <w:divBdr>
            <w:top w:val="none" w:sz="0" w:space="0" w:color="auto"/>
            <w:left w:val="none" w:sz="0" w:space="0" w:color="auto"/>
            <w:bottom w:val="none" w:sz="0" w:space="0" w:color="auto"/>
            <w:right w:val="none" w:sz="0" w:space="0" w:color="auto"/>
          </w:divBdr>
        </w:div>
        <w:div w:id="1883782284">
          <w:marLeft w:val="480"/>
          <w:marRight w:val="0"/>
          <w:marTop w:val="0"/>
          <w:marBottom w:val="0"/>
          <w:divBdr>
            <w:top w:val="none" w:sz="0" w:space="0" w:color="auto"/>
            <w:left w:val="none" w:sz="0" w:space="0" w:color="auto"/>
            <w:bottom w:val="none" w:sz="0" w:space="0" w:color="auto"/>
            <w:right w:val="none" w:sz="0" w:space="0" w:color="auto"/>
          </w:divBdr>
        </w:div>
        <w:div w:id="39788816">
          <w:marLeft w:val="480"/>
          <w:marRight w:val="0"/>
          <w:marTop w:val="0"/>
          <w:marBottom w:val="0"/>
          <w:divBdr>
            <w:top w:val="none" w:sz="0" w:space="0" w:color="auto"/>
            <w:left w:val="none" w:sz="0" w:space="0" w:color="auto"/>
            <w:bottom w:val="none" w:sz="0" w:space="0" w:color="auto"/>
            <w:right w:val="none" w:sz="0" w:space="0" w:color="auto"/>
          </w:divBdr>
        </w:div>
        <w:div w:id="1105466616">
          <w:marLeft w:val="480"/>
          <w:marRight w:val="0"/>
          <w:marTop w:val="0"/>
          <w:marBottom w:val="0"/>
          <w:divBdr>
            <w:top w:val="none" w:sz="0" w:space="0" w:color="auto"/>
            <w:left w:val="none" w:sz="0" w:space="0" w:color="auto"/>
            <w:bottom w:val="none" w:sz="0" w:space="0" w:color="auto"/>
            <w:right w:val="none" w:sz="0" w:space="0" w:color="auto"/>
          </w:divBdr>
        </w:div>
        <w:div w:id="1273245549">
          <w:marLeft w:val="480"/>
          <w:marRight w:val="0"/>
          <w:marTop w:val="0"/>
          <w:marBottom w:val="0"/>
          <w:divBdr>
            <w:top w:val="none" w:sz="0" w:space="0" w:color="auto"/>
            <w:left w:val="none" w:sz="0" w:space="0" w:color="auto"/>
            <w:bottom w:val="none" w:sz="0" w:space="0" w:color="auto"/>
            <w:right w:val="none" w:sz="0" w:space="0" w:color="auto"/>
          </w:divBdr>
        </w:div>
        <w:div w:id="1365138653">
          <w:marLeft w:val="480"/>
          <w:marRight w:val="0"/>
          <w:marTop w:val="0"/>
          <w:marBottom w:val="0"/>
          <w:divBdr>
            <w:top w:val="none" w:sz="0" w:space="0" w:color="auto"/>
            <w:left w:val="none" w:sz="0" w:space="0" w:color="auto"/>
            <w:bottom w:val="none" w:sz="0" w:space="0" w:color="auto"/>
            <w:right w:val="none" w:sz="0" w:space="0" w:color="auto"/>
          </w:divBdr>
        </w:div>
        <w:div w:id="2092388880">
          <w:marLeft w:val="480"/>
          <w:marRight w:val="0"/>
          <w:marTop w:val="0"/>
          <w:marBottom w:val="0"/>
          <w:divBdr>
            <w:top w:val="none" w:sz="0" w:space="0" w:color="auto"/>
            <w:left w:val="none" w:sz="0" w:space="0" w:color="auto"/>
            <w:bottom w:val="none" w:sz="0" w:space="0" w:color="auto"/>
            <w:right w:val="none" w:sz="0" w:space="0" w:color="auto"/>
          </w:divBdr>
        </w:div>
        <w:div w:id="496848958">
          <w:marLeft w:val="480"/>
          <w:marRight w:val="0"/>
          <w:marTop w:val="0"/>
          <w:marBottom w:val="0"/>
          <w:divBdr>
            <w:top w:val="none" w:sz="0" w:space="0" w:color="auto"/>
            <w:left w:val="none" w:sz="0" w:space="0" w:color="auto"/>
            <w:bottom w:val="none" w:sz="0" w:space="0" w:color="auto"/>
            <w:right w:val="none" w:sz="0" w:space="0" w:color="auto"/>
          </w:divBdr>
        </w:div>
        <w:div w:id="1113397715">
          <w:marLeft w:val="480"/>
          <w:marRight w:val="0"/>
          <w:marTop w:val="0"/>
          <w:marBottom w:val="0"/>
          <w:divBdr>
            <w:top w:val="none" w:sz="0" w:space="0" w:color="auto"/>
            <w:left w:val="none" w:sz="0" w:space="0" w:color="auto"/>
            <w:bottom w:val="none" w:sz="0" w:space="0" w:color="auto"/>
            <w:right w:val="none" w:sz="0" w:space="0" w:color="auto"/>
          </w:divBdr>
        </w:div>
        <w:div w:id="506746116">
          <w:marLeft w:val="480"/>
          <w:marRight w:val="0"/>
          <w:marTop w:val="0"/>
          <w:marBottom w:val="0"/>
          <w:divBdr>
            <w:top w:val="none" w:sz="0" w:space="0" w:color="auto"/>
            <w:left w:val="none" w:sz="0" w:space="0" w:color="auto"/>
            <w:bottom w:val="none" w:sz="0" w:space="0" w:color="auto"/>
            <w:right w:val="none" w:sz="0" w:space="0" w:color="auto"/>
          </w:divBdr>
        </w:div>
        <w:div w:id="2095783600">
          <w:marLeft w:val="480"/>
          <w:marRight w:val="0"/>
          <w:marTop w:val="0"/>
          <w:marBottom w:val="0"/>
          <w:divBdr>
            <w:top w:val="none" w:sz="0" w:space="0" w:color="auto"/>
            <w:left w:val="none" w:sz="0" w:space="0" w:color="auto"/>
            <w:bottom w:val="none" w:sz="0" w:space="0" w:color="auto"/>
            <w:right w:val="none" w:sz="0" w:space="0" w:color="auto"/>
          </w:divBdr>
        </w:div>
        <w:div w:id="1473018805">
          <w:marLeft w:val="480"/>
          <w:marRight w:val="0"/>
          <w:marTop w:val="0"/>
          <w:marBottom w:val="0"/>
          <w:divBdr>
            <w:top w:val="none" w:sz="0" w:space="0" w:color="auto"/>
            <w:left w:val="none" w:sz="0" w:space="0" w:color="auto"/>
            <w:bottom w:val="none" w:sz="0" w:space="0" w:color="auto"/>
            <w:right w:val="none" w:sz="0" w:space="0" w:color="auto"/>
          </w:divBdr>
        </w:div>
        <w:div w:id="357196248">
          <w:marLeft w:val="480"/>
          <w:marRight w:val="0"/>
          <w:marTop w:val="0"/>
          <w:marBottom w:val="0"/>
          <w:divBdr>
            <w:top w:val="none" w:sz="0" w:space="0" w:color="auto"/>
            <w:left w:val="none" w:sz="0" w:space="0" w:color="auto"/>
            <w:bottom w:val="none" w:sz="0" w:space="0" w:color="auto"/>
            <w:right w:val="none" w:sz="0" w:space="0" w:color="auto"/>
          </w:divBdr>
        </w:div>
        <w:div w:id="972372463">
          <w:marLeft w:val="480"/>
          <w:marRight w:val="0"/>
          <w:marTop w:val="0"/>
          <w:marBottom w:val="0"/>
          <w:divBdr>
            <w:top w:val="none" w:sz="0" w:space="0" w:color="auto"/>
            <w:left w:val="none" w:sz="0" w:space="0" w:color="auto"/>
            <w:bottom w:val="none" w:sz="0" w:space="0" w:color="auto"/>
            <w:right w:val="none" w:sz="0" w:space="0" w:color="auto"/>
          </w:divBdr>
        </w:div>
        <w:div w:id="927150572">
          <w:marLeft w:val="480"/>
          <w:marRight w:val="0"/>
          <w:marTop w:val="0"/>
          <w:marBottom w:val="0"/>
          <w:divBdr>
            <w:top w:val="none" w:sz="0" w:space="0" w:color="auto"/>
            <w:left w:val="none" w:sz="0" w:space="0" w:color="auto"/>
            <w:bottom w:val="none" w:sz="0" w:space="0" w:color="auto"/>
            <w:right w:val="none" w:sz="0" w:space="0" w:color="auto"/>
          </w:divBdr>
        </w:div>
        <w:div w:id="150222420">
          <w:marLeft w:val="480"/>
          <w:marRight w:val="0"/>
          <w:marTop w:val="0"/>
          <w:marBottom w:val="0"/>
          <w:divBdr>
            <w:top w:val="none" w:sz="0" w:space="0" w:color="auto"/>
            <w:left w:val="none" w:sz="0" w:space="0" w:color="auto"/>
            <w:bottom w:val="none" w:sz="0" w:space="0" w:color="auto"/>
            <w:right w:val="none" w:sz="0" w:space="0" w:color="auto"/>
          </w:divBdr>
        </w:div>
        <w:div w:id="1671063401">
          <w:marLeft w:val="480"/>
          <w:marRight w:val="0"/>
          <w:marTop w:val="0"/>
          <w:marBottom w:val="0"/>
          <w:divBdr>
            <w:top w:val="none" w:sz="0" w:space="0" w:color="auto"/>
            <w:left w:val="none" w:sz="0" w:space="0" w:color="auto"/>
            <w:bottom w:val="none" w:sz="0" w:space="0" w:color="auto"/>
            <w:right w:val="none" w:sz="0" w:space="0" w:color="auto"/>
          </w:divBdr>
        </w:div>
        <w:div w:id="405689757">
          <w:marLeft w:val="480"/>
          <w:marRight w:val="0"/>
          <w:marTop w:val="0"/>
          <w:marBottom w:val="0"/>
          <w:divBdr>
            <w:top w:val="none" w:sz="0" w:space="0" w:color="auto"/>
            <w:left w:val="none" w:sz="0" w:space="0" w:color="auto"/>
            <w:bottom w:val="none" w:sz="0" w:space="0" w:color="auto"/>
            <w:right w:val="none" w:sz="0" w:space="0" w:color="auto"/>
          </w:divBdr>
        </w:div>
        <w:div w:id="1243951138">
          <w:marLeft w:val="480"/>
          <w:marRight w:val="0"/>
          <w:marTop w:val="0"/>
          <w:marBottom w:val="0"/>
          <w:divBdr>
            <w:top w:val="none" w:sz="0" w:space="0" w:color="auto"/>
            <w:left w:val="none" w:sz="0" w:space="0" w:color="auto"/>
            <w:bottom w:val="none" w:sz="0" w:space="0" w:color="auto"/>
            <w:right w:val="none" w:sz="0" w:space="0" w:color="auto"/>
          </w:divBdr>
        </w:div>
        <w:div w:id="1396661975">
          <w:marLeft w:val="480"/>
          <w:marRight w:val="0"/>
          <w:marTop w:val="0"/>
          <w:marBottom w:val="0"/>
          <w:divBdr>
            <w:top w:val="none" w:sz="0" w:space="0" w:color="auto"/>
            <w:left w:val="none" w:sz="0" w:space="0" w:color="auto"/>
            <w:bottom w:val="none" w:sz="0" w:space="0" w:color="auto"/>
            <w:right w:val="none" w:sz="0" w:space="0" w:color="auto"/>
          </w:divBdr>
        </w:div>
        <w:div w:id="1592349559">
          <w:marLeft w:val="480"/>
          <w:marRight w:val="0"/>
          <w:marTop w:val="0"/>
          <w:marBottom w:val="0"/>
          <w:divBdr>
            <w:top w:val="none" w:sz="0" w:space="0" w:color="auto"/>
            <w:left w:val="none" w:sz="0" w:space="0" w:color="auto"/>
            <w:bottom w:val="none" w:sz="0" w:space="0" w:color="auto"/>
            <w:right w:val="none" w:sz="0" w:space="0" w:color="auto"/>
          </w:divBdr>
        </w:div>
        <w:div w:id="310209940">
          <w:marLeft w:val="480"/>
          <w:marRight w:val="0"/>
          <w:marTop w:val="0"/>
          <w:marBottom w:val="0"/>
          <w:divBdr>
            <w:top w:val="none" w:sz="0" w:space="0" w:color="auto"/>
            <w:left w:val="none" w:sz="0" w:space="0" w:color="auto"/>
            <w:bottom w:val="none" w:sz="0" w:space="0" w:color="auto"/>
            <w:right w:val="none" w:sz="0" w:space="0" w:color="auto"/>
          </w:divBdr>
        </w:div>
        <w:div w:id="1482229831">
          <w:marLeft w:val="480"/>
          <w:marRight w:val="0"/>
          <w:marTop w:val="0"/>
          <w:marBottom w:val="0"/>
          <w:divBdr>
            <w:top w:val="none" w:sz="0" w:space="0" w:color="auto"/>
            <w:left w:val="none" w:sz="0" w:space="0" w:color="auto"/>
            <w:bottom w:val="none" w:sz="0" w:space="0" w:color="auto"/>
            <w:right w:val="none" w:sz="0" w:space="0" w:color="auto"/>
          </w:divBdr>
        </w:div>
        <w:div w:id="299459573">
          <w:marLeft w:val="480"/>
          <w:marRight w:val="0"/>
          <w:marTop w:val="0"/>
          <w:marBottom w:val="0"/>
          <w:divBdr>
            <w:top w:val="none" w:sz="0" w:space="0" w:color="auto"/>
            <w:left w:val="none" w:sz="0" w:space="0" w:color="auto"/>
            <w:bottom w:val="none" w:sz="0" w:space="0" w:color="auto"/>
            <w:right w:val="none" w:sz="0" w:space="0" w:color="auto"/>
          </w:divBdr>
        </w:div>
        <w:div w:id="1134715828">
          <w:marLeft w:val="480"/>
          <w:marRight w:val="0"/>
          <w:marTop w:val="0"/>
          <w:marBottom w:val="0"/>
          <w:divBdr>
            <w:top w:val="none" w:sz="0" w:space="0" w:color="auto"/>
            <w:left w:val="none" w:sz="0" w:space="0" w:color="auto"/>
            <w:bottom w:val="none" w:sz="0" w:space="0" w:color="auto"/>
            <w:right w:val="none" w:sz="0" w:space="0" w:color="auto"/>
          </w:divBdr>
        </w:div>
        <w:div w:id="1525904551">
          <w:marLeft w:val="480"/>
          <w:marRight w:val="0"/>
          <w:marTop w:val="0"/>
          <w:marBottom w:val="0"/>
          <w:divBdr>
            <w:top w:val="none" w:sz="0" w:space="0" w:color="auto"/>
            <w:left w:val="none" w:sz="0" w:space="0" w:color="auto"/>
            <w:bottom w:val="none" w:sz="0" w:space="0" w:color="auto"/>
            <w:right w:val="none" w:sz="0" w:space="0" w:color="auto"/>
          </w:divBdr>
        </w:div>
      </w:divsChild>
    </w:div>
    <w:div w:id="214777291">
      <w:bodyDiv w:val="1"/>
      <w:marLeft w:val="0"/>
      <w:marRight w:val="0"/>
      <w:marTop w:val="0"/>
      <w:marBottom w:val="0"/>
      <w:divBdr>
        <w:top w:val="none" w:sz="0" w:space="0" w:color="auto"/>
        <w:left w:val="none" w:sz="0" w:space="0" w:color="auto"/>
        <w:bottom w:val="none" w:sz="0" w:space="0" w:color="auto"/>
        <w:right w:val="none" w:sz="0" w:space="0" w:color="auto"/>
      </w:divBdr>
    </w:div>
    <w:div w:id="218514379">
      <w:bodyDiv w:val="1"/>
      <w:marLeft w:val="0"/>
      <w:marRight w:val="0"/>
      <w:marTop w:val="0"/>
      <w:marBottom w:val="0"/>
      <w:divBdr>
        <w:top w:val="none" w:sz="0" w:space="0" w:color="auto"/>
        <w:left w:val="none" w:sz="0" w:space="0" w:color="auto"/>
        <w:bottom w:val="none" w:sz="0" w:space="0" w:color="auto"/>
        <w:right w:val="none" w:sz="0" w:space="0" w:color="auto"/>
      </w:divBdr>
    </w:div>
    <w:div w:id="220018794">
      <w:bodyDiv w:val="1"/>
      <w:marLeft w:val="0"/>
      <w:marRight w:val="0"/>
      <w:marTop w:val="0"/>
      <w:marBottom w:val="0"/>
      <w:divBdr>
        <w:top w:val="none" w:sz="0" w:space="0" w:color="auto"/>
        <w:left w:val="none" w:sz="0" w:space="0" w:color="auto"/>
        <w:bottom w:val="none" w:sz="0" w:space="0" w:color="auto"/>
        <w:right w:val="none" w:sz="0" w:space="0" w:color="auto"/>
      </w:divBdr>
    </w:div>
    <w:div w:id="220094188">
      <w:marLeft w:val="480"/>
      <w:marRight w:val="0"/>
      <w:marTop w:val="0"/>
      <w:marBottom w:val="0"/>
      <w:divBdr>
        <w:top w:val="none" w:sz="0" w:space="0" w:color="auto"/>
        <w:left w:val="none" w:sz="0" w:space="0" w:color="auto"/>
        <w:bottom w:val="none" w:sz="0" w:space="0" w:color="auto"/>
        <w:right w:val="none" w:sz="0" w:space="0" w:color="auto"/>
      </w:divBdr>
    </w:div>
    <w:div w:id="220332860">
      <w:marLeft w:val="480"/>
      <w:marRight w:val="0"/>
      <w:marTop w:val="0"/>
      <w:marBottom w:val="0"/>
      <w:divBdr>
        <w:top w:val="none" w:sz="0" w:space="0" w:color="auto"/>
        <w:left w:val="none" w:sz="0" w:space="0" w:color="auto"/>
        <w:bottom w:val="none" w:sz="0" w:space="0" w:color="auto"/>
        <w:right w:val="none" w:sz="0" w:space="0" w:color="auto"/>
      </w:divBdr>
    </w:div>
    <w:div w:id="221257729">
      <w:bodyDiv w:val="1"/>
      <w:marLeft w:val="0"/>
      <w:marRight w:val="0"/>
      <w:marTop w:val="0"/>
      <w:marBottom w:val="0"/>
      <w:divBdr>
        <w:top w:val="none" w:sz="0" w:space="0" w:color="auto"/>
        <w:left w:val="none" w:sz="0" w:space="0" w:color="auto"/>
        <w:bottom w:val="none" w:sz="0" w:space="0" w:color="auto"/>
        <w:right w:val="none" w:sz="0" w:space="0" w:color="auto"/>
      </w:divBdr>
    </w:div>
    <w:div w:id="221530123">
      <w:bodyDiv w:val="1"/>
      <w:marLeft w:val="0"/>
      <w:marRight w:val="0"/>
      <w:marTop w:val="0"/>
      <w:marBottom w:val="0"/>
      <w:divBdr>
        <w:top w:val="none" w:sz="0" w:space="0" w:color="auto"/>
        <w:left w:val="none" w:sz="0" w:space="0" w:color="auto"/>
        <w:bottom w:val="none" w:sz="0" w:space="0" w:color="auto"/>
        <w:right w:val="none" w:sz="0" w:space="0" w:color="auto"/>
      </w:divBdr>
    </w:div>
    <w:div w:id="223952983">
      <w:marLeft w:val="480"/>
      <w:marRight w:val="0"/>
      <w:marTop w:val="0"/>
      <w:marBottom w:val="0"/>
      <w:divBdr>
        <w:top w:val="none" w:sz="0" w:space="0" w:color="auto"/>
        <w:left w:val="none" w:sz="0" w:space="0" w:color="auto"/>
        <w:bottom w:val="none" w:sz="0" w:space="0" w:color="auto"/>
        <w:right w:val="none" w:sz="0" w:space="0" w:color="auto"/>
      </w:divBdr>
    </w:div>
    <w:div w:id="224803046">
      <w:bodyDiv w:val="1"/>
      <w:marLeft w:val="0"/>
      <w:marRight w:val="0"/>
      <w:marTop w:val="0"/>
      <w:marBottom w:val="0"/>
      <w:divBdr>
        <w:top w:val="none" w:sz="0" w:space="0" w:color="auto"/>
        <w:left w:val="none" w:sz="0" w:space="0" w:color="auto"/>
        <w:bottom w:val="none" w:sz="0" w:space="0" w:color="auto"/>
        <w:right w:val="none" w:sz="0" w:space="0" w:color="auto"/>
      </w:divBdr>
    </w:div>
    <w:div w:id="224880167">
      <w:marLeft w:val="480"/>
      <w:marRight w:val="0"/>
      <w:marTop w:val="0"/>
      <w:marBottom w:val="0"/>
      <w:divBdr>
        <w:top w:val="none" w:sz="0" w:space="0" w:color="auto"/>
        <w:left w:val="none" w:sz="0" w:space="0" w:color="auto"/>
        <w:bottom w:val="none" w:sz="0" w:space="0" w:color="auto"/>
        <w:right w:val="none" w:sz="0" w:space="0" w:color="auto"/>
      </w:divBdr>
    </w:div>
    <w:div w:id="225607242">
      <w:bodyDiv w:val="1"/>
      <w:marLeft w:val="0"/>
      <w:marRight w:val="0"/>
      <w:marTop w:val="0"/>
      <w:marBottom w:val="0"/>
      <w:divBdr>
        <w:top w:val="none" w:sz="0" w:space="0" w:color="auto"/>
        <w:left w:val="none" w:sz="0" w:space="0" w:color="auto"/>
        <w:bottom w:val="none" w:sz="0" w:space="0" w:color="auto"/>
        <w:right w:val="none" w:sz="0" w:space="0" w:color="auto"/>
      </w:divBdr>
    </w:div>
    <w:div w:id="225649349">
      <w:bodyDiv w:val="1"/>
      <w:marLeft w:val="0"/>
      <w:marRight w:val="0"/>
      <w:marTop w:val="0"/>
      <w:marBottom w:val="0"/>
      <w:divBdr>
        <w:top w:val="none" w:sz="0" w:space="0" w:color="auto"/>
        <w:left w:val="none" w:sz="0" w:space="0" w:color="auto"/>
        <w:bottom w:val="none" w:sz="0" w:space="0" w:color="auto"/>
        <w:right w:val="none" w:sz="0" w:space="0" w:color="auto"/>
      </w:divBdr>
    </w:div>
    <w:div w:id="225990632">
      <w:bodyDiv w:val="1"/>
      <w:marLeft w:val="0"/>
      <w:marRight w:val="0"/>
      <w:marTop w:val="0"/>
      <w:marBottom w:val="0"/>
      <w:divBdr>
        <w:top w:val="none" w:sz="0" w:space="0" w:color="auto"/>
        <w:left w:val="none" w:sz="0" w:space="0" w:color="auto"/>
        <w:bottom w:val="none" w:sz="0" w:space="0" w:color="auto"/>
        <w:right w:val="none" w:sz="0" w:space="0" w:color="auto"/>
      </w:divBdr>
    </w:div>
    <w:div w:id="226065183">
      <w:marLeft w:val="480"/>
      <w:marRight w:val="0"/>
      <w:marTop w:val="0"/>
      <w:marBottom w:val="0"/>
      <w:divBdr>
        <w:top w:val="none" w:sz="0" w:space="0" w:color="auto"/>
        <w:left w:val="none" w:sz="0" w:space="0" w:color="auto"/>
        <w:bottom w:val="none" w:sz="0" w:space="0" w:color="auto"/>
        <w:right w:val="none" w:sz="0" w:space="0" w:color="auto"/>
      </w:divBdr>
    </w:div>
    <w:div w:id="226379207">
      <w:bodyDiv w:val="1"/>
      <w:marLeft w:val="0"/>
      <w:marRight w:val="0"/>
      <w:marTop w:val="0"/>
      <w:marBottom w:val="0"/>
      <w:divBdr>
        <w:top w:val="none" w:sz="0" w:space="0" w:color="auto"/>
        <w:left w:val="none" w:sz="0" w:space="0" w:color="auto"/>
        <w:bottom w:val="none" w:sz="0" w:space="0" w:color="auto"/>
        <w:right w:val="none" w:sz="0" w:space="0" w:color="auto"/>
      </w:divBdr>
      <w:divsChild>
        <w:div w:id="598635905">
          <w:marLeft w:val="480"/>
          <w:marRight w:val="0"/>
          <w:marTop w:val="0"/>
          <w:marBottom w:val="0"/>
          <w:divBdr>
            <w:top w:val="none" w:sz="0" w:space="0" w:color="auto"/>
            <w:left w:val="none" w:sz="0" w:space="0" w:color="auto"/>
            <w:bottom w:val="none" w:sz="0" w:space="0" w:color="auto"/>
            <w:right w:val="none" w:sz="0" w:space="0" w:color="auto"/>
          </w:divBdr>
        </w:div>
        <w:div w:id="2032224409">
          <w:marLeft w:val="480"/>
          <w:marRight w:val="0"/>
          <w:marTop w:val="0"/>
          <w:marBottom w:val="0"/>
          <w:divBdr>
            <w:top w:val="none" w:sz="0" w:space="0" w:color="auto"/>
            <w:left w:val="none" w:sz="0" w:space="0" w:color="auto"/>
            <w:bottom w:val="none" w:sz="0" w:space="0" w:color="auto"/>
            <w:right w:val="none" w:sz="0" w:space="0" w:color="auto"/>
          </w:divBdr>
        </w:div>
        <w:div w:id="117071122">
          <w:marLeft w:val="480"/>
          <w:marRight w:val="0"/>
          <w:marTop w:val="0"/>
          <w:marBottom w:val="0"/>
          <w:divBdr>
            <w:top w:val="none" w:sz="0" w:space="0" w:color="auto"/>
            <w:left w:val="none" w:sz="0" w:space="0" w:color="auto"/>
            <w:bottom w:val="none" w:sz="0" w:space="0" w:color="auto"/>
            <w:right w:val="none" w:sz="0" w:space="0" w:color="auto"/>
          </w:divBdr>
        </w:div>
        <w:div w:id="1369718626">
          <w:marLeft w:val="480"/>
          <w:marRight w:val="0"/>
          <w:marTop w:val="0"/>
          <w:marBottom w:val="0"/>
          <w:divBdr>
            <w:top w:val="none" w:sz="0" w:space="0" w:color="auto"/>
            <w:left w:val="none" w:sz="0" w:space="0" w:color="auto"/>
            <w:bottom w:val="none" w:sz="0" w:space="0" w:color="auto"/>
            <w:right w:val="none" w:sz="0" w:space="0" w:color="auto"/>
          </w:divBdr>
        </w:div>
        <w:div w:id="920065212">
          <w:marLeft w:val="480"/>
          <w:marRight w:val="0"/>
          <w:marTop w:val="0"/>
          <w:marBottom w:val="0"/>
          <w:divBdr>
            <w:top w:val="none" w:sz="0" w:space="0" w:color="auto"/>
            <w:left w:val="none" w:sz="0" w:space="0" w:color="auto"/>
            <w:bottom w:val="none" w:sz="0" w:space="0" w:color="auto"/>
            <w:right w:val="none" w:sz="0" w:space="0" w:color="auto"/>
          </w:divBdr>
        </w:div>
        <w:div w:id="1183086919">
          <w:marLeft w:val="480"/>
          <w:marRight w:val="0"/>
          <w:marTop w:val="0"/>
          <w:marBottom w:val="0"/>
          <w:divBdr>
            <w:top w:val="none" w:sz="0" w:space="0" w:color="auto"/>
            <w:left w:val="none" w:sz="0" w:space="0" w:color="auto"/>
            <w:bottom w:val="none" w:sz="0" w:space="0" w:color="auto"/>
            <w:right w:val="none" w:sz="0" w:space="0" w:color="auto"/>
          </w:divBdr>
        </w:div>
        <w:div w:id="1536652106">
          <w:marLeft w:val="480"/>
          <w:marRight w:val="0"/>
          <w:marTop w:val="0"/>
          <w:marBottom w:val="0"/>
          <w:divBdr>
            <w:top w:val="none" w:sz="0" w:space="0" w:color="auto"/>
            <w:left w:val="none" w:sz="0" w:space="0" w:color="auto"/>
            <w:bottom w:val="none" w:sz="0" w:space="0" w:color="auto"/>
            <w:right w:val="none" w:sz="0" w:space="0" w:color="auto"/>
          </w:divBdr>
        </w:div>
        <w:div w:id="1173179225">
          <w:marLeft w:val="480"/>
          <w:marRight w:val="0"/>
          <w:marTop w:val="0"/>
          <w:marBottom w:val="0"/>
          <w:divBdr>
            <w:top w:val="none" w:sz="0" w:space="0" w:color="auto"/>
            <w:left w:val="none" w:sz="0" w:space="0" w:color="auto"/>
            <w:bottom w:val="none" w:sz="0" w:space="0" w:color="auto"/>
            <w:right w:val="none" w:sz="0" w:space="0" w:color="auto"/>
          </w:divBdr>
        </w:div>
        <w:div w:id="1393193543">
          <w:marLeft w:val="480"/>
          <w:marRight w:val="0"/>
          <w:marTop w:val="0"/>
          <w:marBottom w:val="0"/>
          <w:divBdr>
            <w:top w:val="none" w:sz="0" w:space="0" w:color="auto"/>
            <w:left w:val="none" w:sz="0" w:space="0" w:color="auto"/>
            <w:bottom w:val="none" w:sz="0" w:space="0" w:color="auto"/>
            <w:right w:val="none" w:sz="0" w:space="0" w:color="auto"/>
          </w:divBdr>
        </w:div>
        <w:div w:id="1822885983">
          <w:marLeft w:val="480"/>
          <w:marRight w:val="0"/>
          <w:marTop w:val="0"/>
          <w:marBottom w:val="0"/>
          <w:divBdr>
            <w:top w:val="none" w:sz="0" w:space="0" w:color="auto"/>
            <w:left w:val="none" w:sz="0" w:space="0" w:color="auto"/>
            <w:bottom w:val="none" w:sz="0" w:space="0" w:color="auto"/>
            <w:right w:val="none" w:sz="0" w:space="0" w:color="auto"/>
          </w:divBdr>
        </w:div>
        <w:div w:id="1377005172">
          <w:marLeft w:val="480"/>
          <w:marRight w:val="0"/>
          <w:marTop w:val="0"/>
          <w:marBottom w:val="0"/>
          <w:divBdr>
            <w:top w:val="none" w:sz="0" w:space="0" w:color="auto"/>
            <w:left w:val="none" w:sz="0" w:space="0" w:color="auto"/>
            <w:bottom w:val="none" w:sz="0" w:space="0" w:color="auto"/>
            <w:right w:val="none" w:sz="0" w:space="0" w:color="auto"/>
          </w:divBdr>
        </w:div>
        <w:div w:id="1433672188">
          <w:marLeft w:val="480"/>
          <w:marRight w:val="0"/>
          <w:marTop w:val="0"/>
          <w:marBottom w:val="0"/>
          <w:divBdr>
            <w:top w:val="none" w:sz="0" w:space="0" w:color="auto"/>
            <w:left w:val="none" w:sz="0" w:space="0" w:color="auto"/>
            <w:bottom w:val="none" w:sz="0" w:space="0" w:color="auto"/>
            <w:right w:val="none" w:sz="0" w:space="0" w:color="auto"/>
          </w:divBdr>
        </w:div>
        <w:div w:id="455412351">
          <w:marLeft w:val="480"/>
          <w:marRight w:val="0"/>
          <w:marTop w:val="0"/>
          <w:marBottom w:val="0"/>
          <w:divBdr>
            <w:top w:val="none" w:sz="0" w:space="0" w:color="auto"/>
            <w:left w:val="none" w:sz="0" w:space="0" w:color="auto"/>
            <w:bottom w:val="none" w:sz="0" w:space="0" w:color="auto"/>
            <w:right w:val="none" w:sz="0" w:space="0" w:color="auto"/>
          </w:divBdr>
        </w:div>
        <w:div w:id="1692604004">
          <w:marLeft w:val="480"/>
          <w:marRight w:val="0"/>
          <w:marTop w:val="0"/>
          <w:marBottom w:val="0"/>
          <w:divBdr>
            <w:top w:val="none" w:sz="0" w:space="0" w:color="auto"/>
            <w:left w:val="none" w:sz="0" w:space="0" w:color="auto"/>
            <w:bottom w:val="none" w:sz="0" w:space="0" w:color="auto"/>
            <w:right w:val="none" w:sz="0" w:space="0" w:color="auto"/>
          </w:divBdr>
        </w:div>
        <w:div w:id="1148673540">
          <w:marLeft w:val="480"/>
          <w:marRight w:val="0"/>
          <w:marTop w:val="0"/>
          <w:marBottom w:val="0"/>
          <w:divBdr>
            <w:top w:val="none" w:sz="0" w:space="0" w:color="auto"/>
            <w:left w:val="none" w:sz="0" w:space="0" w:color="auto"/>
            <w:bottom w:val="none" w:sz="0" w:space="0" w:color="auto"/>
            <w:right w:val="none" w:sz="0" w:space="0" w:color="auto"/>
          </w:divBdr>
        </w:div>
        <w:div w:id="1715153893">
          <w:marLeft w:val="480"/>
          <w:marRight w:val="0"/>
          <w:marTop w:val="0"/>
          <w:marBottom w:val="0"/>
          <w:divBdr>
            <w:top w:val="none" w:sz="0" w:space="0" w:color="auto"/>
            <w:left w:val="none" w:sz="0" w:space="0" w:color="auto"/>
            <w:bottom w:val="none" w:sz="0" w:space="0" w:color="auto"/>
            <w:right w:val="none" w:sz="0" w:space="0" w:color="auto"/>
          </w:divBdr>
        </w:div>
        <w:div w:id="1064059930">
          <w:marLeft w:val="480"/>
          <w:marRight w:val="0"/>
          <w:marTop w:val="0"/>
          <w:marBottom w:val="0"/>
          <w:divBdr>
            <w:top w:val="none" w:sz="0" w:space="0" w:color="auto"/>
            <w:left w:val="none" w:sz="0" w:space="0" w:color="auto"/>
            <w:bottom w:val="none" w:sz="0" w:space="0" w:color="auto"/>
            <w:right w:val="none" w:sz="0" w:space="0" w:color="auto"/>
          </w:divBdr>
        </w:div>
        <w:div w:id="50467924">
          <w:marLeft w:val="480"/>
          <w:marRight w:val="0"/>
          <w:marTop w:val="0"/>
          <w:marBottom w:val="0"/>
          <w:divBdr>
            <w:top w:val="none" w:sz="0" w:space="0" w:color="auto"/>
            <w:left w:val="none" w:sz="0" w:space="0" w:color="auto"/>
            <w:bottom w:val="none" w:sz="0" w:space="0" w:color="auto"/>
            <w:right w:val="none" w:sz="0" w:space="0" w:color="auto"/>
          </w:divBdr>
        </w:div>
        <w:div w:id="1814983358">
          <w:marLeft w:val="480"/>
          <w:marRight w:val="0"/>
          <w:marTop w:val="0"/>
          <w:marBottom w:val="0"/>
          <w:divBdr>
            <w:top w:val="none" w:sz="0" w:space="0" w:color="auto"/>
            <w:left w:val="none" w:sz="0" w:space="0" w:color="auto"/>
            <w:bottom w:val="none" w:sz="0" w:space="0" w:color="auto"/>
            <w:right w:val="none" w:sz="0" w:space="0" w:color="auto"/>
          </w:divBdr>
        </w:div>
        <w:div w:id="36052244">
          <w:marLeft w:val="480"/>
          <w:marRight w:val="0"/>
          <w:marTop w:val="0"/>
          <w:marBottom w:val="0"/>
          <w:divBdr>
            <w:top w:val="none" w:sz="0" w:space="0" w:color="auto"/>
            <w:left w:val="none" w:sz="0" w:space="0" w:color="auto"/>
            <w:bottom w:val="none" w:sz="0" w:space="0" w:color="auto"/>
            <w:right w:val="none" w:sz="0" w:space="0" w:color="auto"/>
          </w:divBdr>
        </w:div>
        <w:div w:id="376397661">
          <w:marLeft w:val="480"/>
          <w:marRight w:val="0"/>
          <w:marTop w:val="0"/>
          <w:marBottom w:val="0"/>
          <w:divBdr>
            <w:top w:val="none" w:sz="0" w:space="0" w:color="auto"/>
            <w:left w:val="none" w:sz="0" w:space="0" w:color="auto"/>
            <w:bottom w:val="none" w:sz="0" w:space="0" w:color="auto"/>
            <w:right w:val="none" w:sz="0" w:space="0" w:color="auto"/>
          </w:divBdr>
        </w:div>
        <w:div w:id="303856592">
          <w:marLeft w:val="480"/>
          <w:marRight w:val="0"/>
          <w:marTop w:val="0"/>
          <w:marBottom w:val="0"/>
          <w:divBdr>
            <w:top w:val="none" w:sz="0" w:space="0" w:color="auto"/>
            <w:left w:val="none" w:sz="0" w:space="0" w:color="auto"/>
            <w:bottom w:val="none" w:sz="0" w:space="0" w:color="auto"/>
            <w:right w:val="none" w:sz="0" w:space="0" w:color="auto"/>
          </w:divBdr>
        </w:div>
        <w:div w:id="1919051660">
          <w:marLeft w:val="480"/>
          <w:marRight w:val="0"/>
          <w:marTop w:val="0"/>
          <w:marBottom w:val="0"/>
          <w:divBdr>
            <w:top w:val="none" w:sz="0" w:space="0" w:color="auto"/>
            <w:left w:val="none" w:sz="0" w:space="0" w:color="auto"/>
            <w:bottom w:val="none" w:sz="0" w:space="0" w:color="auto"/>
            <w:right w:val="none" w:sz="0" w:space="0" w:color="auto"/>
          </w:divBdr>
        </w:div>
      </w:divsChild>
    </w:div>
    <w:div w:id="227501683">
      <w:bodyDiv w:val="1"/>
      <w:marLeft w:val="0"/>
      <w:marRight w:val="0"/>
      <w:marTop w:val="0"/>
      <w:marBottom w:val="0"/>
      <w:divBdr>
        <w:top w:val="none" w:sz="0" w:space="0" w:color="auto"/>
        <w:left w:val="none" w:sz="0" w:space="0" w:color="auto"/>
        <w:bottom w:val="none" w:sz="0" w:space="0" w:color="auto"/>
        <w:right w:val="none" w:sz="0" w:space="0" w:color="auto"/>
      </w:divBdr>
    </w:div>
    <w:div w:id="227568938">
      <w:bodyDiv w:val="1"/>
      <w:marLeft w:val="0"/>
      <w:marRight w:val="0"/>
      <w:marTop w:val="0"/>
      <w:marBottom w:val="0"/>
      <w:divBdr>
        <w:top w:val="none" w:sz="0" w:space="0" w:color="auto"/>
        <w:left w:val="none" w:sz="0" w:space="0" w:color="auto"/>
        <w:bottom w:val="none" w:sz="0" w:space="0" w:color="auto"/>
        <w:right w:val="none" w:sz="0" w:space="0" w:color="auto"/>
      </w:divBdr>
    </w:div>
    <w:div w:id="228267031">
      <w:bodyDiv w:val="1"/>
      <w:marLeft w:val="0"/>
      <w:marRight w:val="0"/>
      <w:marTop w:val="0"/>
      <w:marBottom w:val="0"/>
      <w:divBdr>
        <w:top w:val="none" w:sz="0" w:space="0" w:color="auto"/>
        <w:left w:val="none" w:sz="0" w:space="0" w:color="auto"/>
        <w:bottom w:val="none" w:sz="0" w:space="0" w:color="auto"/>
        <w:right w:val="none" w:sz="0" w:space="0" w:color="auto"/>
      </w:divBdr>
    </w:div>
    <w:div w:id="228351464">
      <w:bodyDiv w:val="1"/>
      <w:marLeft w:val="0"/>
      <w:marRight w:val="0"/>
      <w:marTop w:val="0"/>
      <w:marBottom w:val="0"/>
      <w:divBdr>
        <w:top w:val="none" w:sz="0" w:space="0" w:color="auto"/>
        <w:left w:val="none" w:sz="0" w:space="0" w:color="auto"/>
        <w:bottom w:val="none" w:sz="0" w:space="0" w:color="auto"/>
        <w:right w:val="none" w:sz="0" w:space="0" w:color="auto"/>
      </w:divBdr>
    </w:div>
    <w:div w:id="228463642">
      <w:bodyDiv w:val="1"/>
      <w:marLeft w:val="0"/>
      <w:marRight w:val="0"/>
      <w:marTop w:val="0"/>
      <w:marBottom w:val="0"/>
      <w:divBdr>
        <w:top w:val="none" w:sz="0" w:space="0" w:color="auto"/>
        <w:left w:val="none" w:sz="0" w:space="0" w:color="auto"/>
        <w:bottom w:val="none" w:sz="0" w:space="0" w:color="auto"/>
        <w:right w:val="none" w:sz="0" w:space="0" w:color="auto"/>
      </w:divBdr>
    </w:div>
    <w:div w:id="228853721">
      <w:bodyDiv w:val="1"/>
      <w:marLeft w:val="0"/>
      <w:marRight w:val="0"/>
      <w:marTop w:val="0"/>
      <w:marBottom w:val="0"/>
      <w:divBdr>
        <w:top w:val="none" w:sz="0" w:space="0" w:color="auto"/>
        <w:left w:val="none" w:sz="0" w:space="0" w:color="auto"/>
        <w:bottom w:val="none" w:sz="0" w:space="0" w:color="auto"/>
        <w:right w:val="none" w:sz="0" w:space="0" w:color="auto"/>
      </w:divBdr>
      <w:divsChild>
        <w:div w:id="840583629">
          <w:marLeft w:val="480"/>
          <w:marRight w:val="0"/>
          <w:marTop w:val="0"/>
          <w:marBottom w:val="0"/>
          <w:divBdr>
            <w:top w:val="none" w:sz="0" w:space="0" w:color="auto"/>
            <w:left w:val="none" w:sz="0" w:space="0" w:color="auto"/>
            <w:bottom w:val="none" w:sz="0" w:space="0" w:color="auto"/>
            <w:right w:val="none" w:sz="0" w:space="0" w:color="auto"/>
          </w:divBdr>
        </w:div>
        <w:div w:id="742409749">
          <w:marLeft w:val="480"/>
          <w:marRight w:val="0"/>
          <w:marTop w:val="0"/>
          <w:marBottom w:val="0"/>
          <w:divBdr>
            <w:top w:val="none" w:sz="0" w:space="0" w:color="auto"/>
            <w:left w:val="none" w:sz="0" w:space="0" w:color="auto"/>
            <w:bottom w:val="none" w:sz="0" w:space="0" w:color="auto"/>
            <w:right w:val="none" w:sz="0" w:space="0" w:color="auto"/>
          </w:divBdr>
        </w:div>
        <w:div w:id="111172295">
          <w:marLeft w:val="480"/>
          <w:marRight w:val="0"/>
          <w:marTop w:val="0"/>
          <w:marBottom w:val="0"/>
          <w:divBdr>
            <w:top w:val="none" w:sz="0" w:space="0" w:color="auto"/>
            <w:left w:val="none" w:sz="0" w:space="0" w:color="auto"/>
            <w:bottom w:val="none" w:sz="0" w:space="0" w:color="auto"/>
            <w:right w:val="none" w:sz="0" w:space="0" w:color="auto"/>
          </w:divBdr>
        </w:div>
        <w:div w:id="1159468184">
          <w:marLeft w:val="480"/>
          <w:marRight w:val="0"/>
          <w:marTop w:val="0"/>
          <w:marBottom w:val="0"/>
          <w:divBdr>
            <w:top w:val="none" w:sz="0" w:space="0" w:color="auto"/>
            <w:left w:val="none" w:sz="0" w:space="0" w:color="auto"/>
            <w:bottom w:val="none" w:sz="0" w:space="0" w:color="auto"/>
            <w:right w:val="none" w:sz="0" w:space="0" w:color="auto"/>
          </w:divBdr>
        </w:div>
        <w:div w:id="1402100797">
          <w:marLeft w:val="480"/>
          <w:marRight w:val="0"/>
          <w:marTop w:val="0"/>
          <w:marBottom w:val="0"/>
          <w:divBdr>
            <w:top w:val="none" w:sz="0" w:space="0" w:color="auto"/>
            <w:left w:val="none" w:sz="0" w:space="0" w:color="auto"/>
            <w:bottom w:val="none" w:sz="0" w:space="0" w:color="auto"/>
            <w:right w:val="none" w:sz="0" w:space="0" w:color="auto"/>
          </w:divBdr>
        </w:div>
        <w:div w:id="1151336585">
          <w:marLeft w:val="480"/>
          <w:marRight w:val="0"/>
          <w:marTop w:val="0"/>
          <w:marBottom w:val="0"/>
          <w:divBdr>
            <w:top w:val="none" w:sz="0" w:space="0" w:color="auto"/>
            <w:left w:val="none" w:sz="0" w:space="0" w:color="auto"/>
            <w:bottom w:val="none" w:sz="0" w:space="0" w:color="auto"/>
            <w:right w:val="none" w:sz="0" w:space="0" w:color="auto"/>
          </w:divBdr>
        </w:div>
        <w:div w:id="1644391132">
          <w:marLeft w:val="480"/>
          <w:marRight w:val="0"/>
          <w:marTop w:val="0"/>
          <w:marBottom w:val="0"/>
          <w:divBdr>
            <w:top w:val="none" w:sz="0" w:space="0" w:color="auto"/>
            <w:left w:val="none" w:sz="0" w:space="0" w:color="auto"/>
            <w:bottom w:val="none" w:sz="0" w:space="0" w:color="auto"/>
            <w:right w:val="none" w:sz="0" w:space="0" w:color="auto"/>
          </w:divBdr>
        </w:div>
        <w:div w:id="945650435">
          <w:marLeft w:val="480"/>
          <w:marRight w:val="0"/>
          <w:marTop w:val="0"/>
          <w:marBottom w:val="0"/>
          <w:divBdr>
            <w:top w:val="none" w:sz="0" w:space="0" w:color="auto"/>
            <w:left w:val="none" w:sz="0" w:space="0" w:color="auto"/>
            <w:bottom w:val="none" w:sz="0" w:space="0" w:color="auto"/>
            <w:right w:val="none" w:sz="0" w:space="0" w:color="auto"/>
          </w:divBdr>
        </w:div>
        <w:div w:id="1190027136">
          <w:marLeft w:val="480"/>
          <w:marRight w:val="0"/>
          <w:marTop w:val="0"/>
          <w:marBottom w:val="0"/>
          <w:divBdr>
            <w:top w:val="none" w:sz="0" w:space="0" w:color="auto"/>
            <w:left w:val="none" w:sz="0" w:space="0" w:color="auto"/>
            <w:bottom w:val="none" w:sz="0" w:space="0" w:color="auto"/>
            <w:right w:val="none" w:sz="0" w:space="0" w:color="auto"/>
          </w:divBdr>
        </w:div>
        <w:div w:id="781849106">
          <w:marLeft w:val="480"/>
          <w:marRight w:val="0"/>
          <w:marTop w:val="0"/>
          <w:marBottom w:val="0"/>
          <w:divBdr>
            <w:top w:val="none" w:sz="0" w:space="0" w:color="auto"/>
            <w:left w:val="none" w:sz="0" w:space="0" w:color="auto"/>
            <w:bottom w:val="none" w:sz="0" w:space="0" w:color="auto"/>
            <w:right w:val="none" w:sz="0" w:space="0" w:color="auto"/>
          </w:divBdr>
        </w:div>
        <w:div w:id="1029530859">
          <w:marLeft w:val="480"/>
          <w:marRight w:val="0"/>
          <w:marTop w:val="0"/>
          <w:marBottom w:val="0"/>
          <w:divBdr>
            <w:top w:val="none" w:sz="0" w:space="0" w:color="auto"/>
            <w:left w:val="none" w:sz="0" w:space="0" w:color="auto"/>
            <w:bottom w:val="none" w:sz="0" w:space="0" w:color="auto"/>
            <w:right w:val="none" w:sz="0" w:space="0" w:color="auto"/>
          </w:divBdr>
        </w:div>
        <w:div w:id="1704474195">
          <w:marLeft w:val="480"/>
          <w:marRight w:val="0"/>
          <w:marTop w:val="0"/>
          <w:marBottom w:val="0"/>
          <w:divBdr>
            <w:top w:val="none" w:sz="0" w:space="0" w:color="auto"/>
            <w:left w:val="none" w:sz="0" w:space="0" w:color="auto"/>
            <w:bottom w:val="none" w:sz="0" w:space="0" w:color="auto"/>
            <w:right w:val="none" w:sz="0" w:space="0" w:color="auto"/>
          </w:divBdr>
        </w:div>
        <w:div w:id="1149782533">
          <w:marLeft w:val="480"/>
          <w:marRight w:val="0"/>
          <w:marTop w:val="0"/>
          <w:marBottom w:val="0"/>
          <w:divBdr>
            <w:top w:val="none" w:sz="0" w:space="0" w:color="auto"/>
            <w:left w:val="none" w:sz="0" w:space="0" w:color="auto"/>
            <w:bottom w:val="none" w:sz="0" w:space="0" w:color="auto"/>
            <w:right w:val="none" w:sz="0" w:space="0" w:color="auto"/>
          </w:divBdr>
        </w:div>
        <w:div w:id="897939649">
          <w:marLeft w:val="480"/>
          <w:marRight w:val="0"/>
          <w:marTop w:val="0"/>
          <w:marBottom w:val="0"/>
          <w:divBdr>
            <w:top w:val="none" w:sz="0" w:space="0" w:color="auto"/>
            <w:left w:val="none" w:sz="0" w:space="0" w:color="auto"/>
            <w:bottom w:val="none" w:sz="0" w:space="0" w:color="auto"/>
            <w:right w:val="none" w:sz="0" w:space="0" w:color="auto"/>
          </w:divBdr>
        </w:div>
        <w:div w:id="2029210138">
          <w:marLeft w:val="480"/>
          <w:marRight w:val="0"/>
          <w:marTop w:val="0"/>
          <w:marBottom w:val="0"/>
          <w:divBdr>
            <w:top w:val="none" w:sz="0" w:space="0" w:color="auto"/>
            <w:left w:val="none" w:sz="0" w:space="0" w:color="auto"/>
            <w:bottom w:val="none" w:sz="0" w:space="0" w:color="auto"/>
            <w:right w:val="none" w:sz="0" w:space="0" w:color="auto"/>
          </w:divBdr>
        </w:div>
        <w:div w:id="1816295950">
          <w:marLeft w:val="480"/>
          <w:marRight w:val="0"/>
          <w:marTop w:val="0"/>
          <w:marBottom w:val="0"/>
          <w:divBdr>
            <w:top w:val="none" w:sz="0" w:space="0" w:color="auto"/>
            <w:left w:val="none" w:sz="0" w:space="0" w:color="auto"/>
            <w:bottom w:val="none" w:sz="0" w:space="0" w:color="auto"/>
            <w:right w:val="none" w:sz="0" w:space="0" w:color="auto"/>
          </w:divBdr>
        </w:div>
        <w:div w:id="2009601963">
          <w:marLeft w:val="480"/>
          <w:marRight w:val="0"/>
          <w:marTop w:val="0"/>
          <w:marBottom w:val="0"/>
          <w:divBdr>
            <w:top w:val="none" w:sz="0" w:space="0" w:color="auto"/>
            <w:left w:val="none" w:sz="0" w:space="0" w:color="auto"/>
            <w:bottom w:val="none" w:sz="0" w:space="0" w:color="auto"/>
            <w:right w:val="none" w:sz="0" w:space="0" w:color="auto"/>
          </w:divBdr>
        </w:div>
        <w:div w:id="813065039">
          <w:marLeft w:val="480"/>
          <w:marRight w:val="0"/>
          <w:marTop w:val="0"/>
          <w:marBottom w:val="0"/>
          <w:divBdr>
            <w:top w:val="none" w:sz="0" w:space="0" w:color="auto"/>
            <w:left w:val="none" w:sz="0" w:space="0" w:color="auto"/>
            <w:bottom w:val="none" w:sz="0" w:space="0" w:color="auto"/>
            <w:right w:val="none" w:sz="0" w:space="0" w:color="auto"/>
          </w:divBdr>
        </w:div>
        <w:div w:id="737553432">
          <w:marLeft w:val="480"/>
          <w:marRight w:val="0"/>
          <w:marTop w:val="0"/>
          <w:marBottom w:val="0"/>
          <w:divBdr>
            <w:top w:val="none" w:sz="0" w:space="0" w:color="auto"/>
            <w:left w:val="none" w:sz="0" w:space="0" w:color="auto"/>
            <w:bottom w:val="none" w:sz="0" w:space="0" w:color="auto"/>
            <w:right w:val="none" w:sz="0" w:space="0" w:color="auto"/>
          </w:divBdr>
        </w:div>
        <w:div w:id="823819238">
          <w:marLeft w:val="480"/>
          <w:marRight w:val="0"/>
          <w:marTop w:val="0"/>
          <w:marBottom w:val="0"/>
          <w:divBdr>
            <w:top w:val="none" w:sz="0" w:space="0" w:color="auto"/>
            <w:left w:val="none" w:sz="0" w:space="0" w:color="auto"/>
            <w:bottom w:val="none" w:sz="0" w:space="0" w:color="auto"/>
            <w:right w:val="none" w:sz="0" w:space="0" w:color="auto"/>
          </w:divBdr>
        </w:div>
        <w:div w:id="2047557164">
          <w:marLeft w:val="480"/>
          <w:marRight w:val="0"/>
          <w:marTop w:val="0"/>
          <w:marBottom w:val="0"/>
          <w:divBdr>
            <w:top w:val="none" w:sz="0" w:space="0" w:color="auto"/>
            <w:left w:val="none" w:sz="0" w:space="0" w:color="auto"/>
            <w:bottom w:val="none" w:sz="0" w:space="0" w:color="auto"/>
            <w:right w:val="none" w:sz="0" w:space="0" w:color="auto"/>
          </w:divBdr>
        </w:div>
        <w:div w:id="1196963116">
          <w:marLeft w:val="480"/>
          <w:marRight w:val="0"/>
          <w:marTop w:val="0"/>
          <w:marBottom w:val="0"/>
          <w:divBdr>
            <w:top w:val="none" w:sz="0" w:space="0" w:color="auto"/>
            <w:left w:val="none" w:sz="0" w:space="0" w:color="auto"/>
            <w:bottom w:val="none" w:sz="0" w:space="0" w:color="auto"/>
            <w:right w:val="none" w:sz="0" w:space="0" w:color="auto"/>
          </w:divBdr>
        </w:div>
        <w:div w:id="1664821748">
          <w:marLeft w:val="480"/>
          <w:marRight w:val="0"/>
          <w:marTop w:val="0"/>
          <w:marBottom w:val="0"/>
          <w:divBdr>
            <w:top w:val="none" w:sz="0" w:space="0" w:color="auto"/>
            <w:left w:val="none" w:sz="0" w:space="0" w:color="auto"/>
            <w:bottom w:val="none" w:sz="0" w:space="0" w:color="auto"/>
            <w:right w:val="none" w:sz="0" w:space="0" w:color="auto"/>
          </w:divBdr>
        </w:div>
        <w:div w:id="850022603">
          <w:marLeft w:val="480"/>
          <w:marRight w:val="0"/>
          <w:marTop w:val="0"/>
          <w:marBottom w:val="0"/>
          <w:divBdr>
            <w:top w:val="none" w:sz="0" w:space="0" w:color="auto"/>
            <w:left w:val="none" w:sz="0" w:space="0" w:color="auto"/>
            <w:bottom w:val="none" w:sz="0" w:space="0" w:color="auto"/>
            <w:right w:val="none" w:sz="0" w:space="0" w:color="auto"/>
          </w:divBdr>
        </w:div>
        <w:div w:id="1348218591">
          <w:marLeft w:val="480"/>
          <w:marRight w:val="0"/>
          <w:marTop w:val="0"/>
          <w:marBottom w:val="0"/>
          <w:divBdr>
            <w:top w:val="none" w:sz="0" w:space="0" w:color="auto"/>
            <w:left w:val="none" w:sz="0" w:space="0" w:color="auto"/>
            <w:bottom w:val="none" w:sz="0" w:space="0" w:color="auto"/>
            <w:right w:val="none" w:sz="0" w:space="0" w:color="auto"/>
          </w:divBdr>
        </w:div>
        <w:div w:id="1943418424">
          <w:marLeft w:val="480"/>
          <w:marRight w:val="0"/>
          <w:marTop w:val="0"/>
          <w:marBottom w:val="0"/>
          <w:divBdr>
            <w:top w:val="none" w:sz="0" w:space="0" w:color="auto"/>
            <w:left w:val="none" w:sz="0" w:space="0" w:color="auto"/>
            <w:bottom w:val="none" w:sz="0" w:space="0" w:color="auto"/>
            <w:right w:val="none" w:sz="0" w:space="0" w:color="auto"/>
          </w:divBdr>
        </w:div>
        <w:div w:id="1990094101">
          <w:marLeft w:val="480"/>
          <w:marRight w:val="0"/>
          <w:marTop w:val="0"/>
          <w:marBottom w:val="0"/>
          <w:divBdr>
            <w:top w:val="none" w:sz="0" w:space="0" w:color="auto"/>
            <w:left w:val="none" w:sz="0" w:space="0" w:color="auto"/>
            <w:bottom w:val="none" w:sz="0" w:space="0" w:color="auto"/>
            <w:right w:val="none" w:sz="0" w:space="0" w:color="auto"/>
          </w:divBdr>
        </w:div>
        <w:div w:id="823548930">
          <w:marLeft w:val="480"/>
          <w:marRight w:val="0"/>
          <w:marTop w:val="0"/>
          <w:marBottom w:val="0"/>
          <w:divBdr>
            <w:top w:val="none" w:sz="0" w:space="0" w:color="auto"/>
            <w:left w:val="none" w:sz="0" w:space="0" w:color="auto"/>
            <w:bottom w:val="none" w:sz="0" w:space="0" w:color="auto"/>
            <w:right w:val="none" w:sz="0" w:space="0" w:color="auto"/>
          </w:divBdr>
        </w:div>
        <w:div w:id="710569396">
          <w:marLeft w:val="480"/>
          <w:marRight w:val="0"/>
          <w:marTop w:val="0"/>
          <w:marBottom w:val="0"/>
          <w:divBdr>
            <w:top w:val="none" w:sz="0" w:space="0" w:color="auto"/>
            <w:left w:val="none" w:sz="0" w:space="0" w:color="auto"/>
            <w:bottom w:val="none" w:sz="0" w:space="0" w:color="auto"/>
            <w:right w:val="none" w:sz="0" w:space="0" w:color="auto"/>
          </w:divBdr>
        </w:div>
        <w:div w:id="573205566">
          <w:marLeft w:val="480"/>
          <w:marRight w:val="0"/>
          <w:marTop w:val="0"/>
          <w:marBottom w:val="0"/>
          <w:divBdr>
            <w:top w:val="none" w:sz="0" w:space="0" w:color="auto"/>
            <w:left w:val="none" w:sz="0" w:space="0" w:color="auto"/>
            <w:bottom w:val="none" w:sz="0" w:space="0" w:color="auto"/>
            <w:right w:val="none" w:sz="0" w:space="0" w:color="auto"/>
          </w:divBdr>
        </w:div>
        <w:div w:id="1143615458">
          <w:marLeft w:val="480"/>
          <w:marRight w:val="0"/>
          <w:marTop w:val="0"/>
          <w:marBottom w:val="0"/>
          <w:divBdr>
            <w:top w:val="none" w:sz="0" w:space="0" w:color="auto"/>
            <w:left w:val="none" w:sz="0" w:space="0" w:color="auto"/>
            <w:bottom w:val="none" w:sz="0" w:space="0" w:color="auto"/>
            <w:right w:val="none" w:sz="0" w:space="0" w:color="auto"/>
          </w:divBdr>
        </w:div>
        <w:div w:id="1800688108">
          <w:marLeft w:val="480"/>
          <w:marRight w:val="0"/>
          <w:marTop w:val="0"/>
          <w:marBottom w:val="0"/>
          <w:divBdr>
            <w:top w:val="none" w:sz="0" w:space="0" w:color="auto"/>
            <w:left w:val="none" w:sz="0" w:space="0" w:color="auto"/>
            <w:bottom w:val="none" w:sz="0" w:space="0" w:color="auto"/>
            <w:right w:val="none" w:sz="0" w:space="0" w:color="auto"/>
          </w:divBdr>
        </w:div>
      </w:divsChild>
    </w:div>
    <w:div w:id="229198645">
      <w:bodyDiv w:val="1"/>
      <w:marLeft w:val="0"/>
      <w:marRight w:val="0"/>
      <w:marTop w:val="0"/>
      <w:marBottom w:val="0"/>
      <w:divBdr>
        <w:top w:val="none" w:sz="0" w:space="0" w:color="auto"/>
        <w:left w:val="none" w:sz="0" w:space="0" w:color="auto"/>
        <w:bottom w:val="none" w:sz="0" w:space="0" w:color="auto"/>
        <w:right w:val="none" w:sz="0" w:space="0" w:color="auto"/>
      </w:divBdr>
      <w:divsChild>
        <w:div w:id="1340035905">
          <w:marLeft w:val="0"/>
          <w:marRight w:val="0"/>
          <w:marTop w:val="0"/>
          <w:marBottom w:val="0"/>
          <w:divBdr>
            <w:top w:val="none" w:sz="0" w:space="0" w:color="auto"/>
            <w:left w:val="none" w:sz="0" w:space="0" w:color="auto"/>
            <w:bottom w:val="none" w:sz="0" w:space="0" w:color="auto"/>
            <w:right w:val="none" w:sz="0" w:space="0" w:color="auto"/>
          </w:divBdr>
          <w:divsChild>
            <w:div w:id="216474275">
              <w:marLeft w:val="0"/>
              <w:marRight w:val="0"/>
              <w:marTop w:val="0"/>
              <w:marBottom w:val="0"/>
              <w:divBdr>
                <w:top w:val="none" w:sz="0" w:space="0" w:color="auto"/>
                <w:left w:val="none" w:sz="0" w:space="0" w:color="auto"/>
                <w:bottom w:val="none" w:sz="0" w:space="0" w:color="auto"/>
                <w:right w:val="none" w:sz="0" w:space="0" w:color="auto"/>
              </w:divBdr>
              <w:divsChild>
                <w:div w:id="554007164">
                  <w:marLeft w:val="0"/>
                  <w:marRight w:val="0"/>
                  <w:marTop w:val="0"/>
                  <w:marBottom w:val="0"/>
                  <w:divBdr>
                    <w:top w:val="none" w:sz="0" w:space="0" w:color="auto"/>
                    <w:left w:val="none" w:sz="0" w:space="0" w:color="auto"/>
                    <w:bottom w:val="none" w:sz="0" w:space="0" w:color="auto"/>
                    <w:right w:val="none" w:sz="0" w:space="0" w:color="auto"/>
                  </w:divBdr>
                  <w:divsChild>
                    <w:div w:id="225996111">
                      <w:marLeft w:val="0"/>
                      <w:marRight w:val="0"/>
                      <w:marTop w:val="0"/>
                      <w:marBottom w:val="0"/>
                      <w:divBdr>
                        <w:top w:val="none" w:sz="0" w:space="0" w:color="auto"/>
                        <w:left w:val="none" w:sz="0" w:space="0" w:color="auto"/>
                        <w:bottom w:val="none" w:sz="0" w:space="0" w:color="auto"/>
                        <w:right w:val="none" w:sz="0" w:space="0" w:color="auto"/>
                      </w:divBdr>
                      <w:divsChild>
                        <w:div w:id="141120598">
                          <w:marLeft w:val="0"/>
                          <w:marRight w:val="0"/>
                          <w:marTop w:val="0"/>
                          <w:marBottom w:val="0"/>
                          <w:divBdr>
                            <w:top w:val="none" w:sz="0" w:space="0" w:color="auto"/>
                            <w:left w:val="none" w:sz="0" w:space="0" w:color="auto"/>
                            <w:bottom w:val="none" w:sz="0" w:space="0" w:color="auto"/>
                            <w:right w:val="none" w:sz="0" w:space="0" w:color="auto"/>
                          </w:divBdr>
                          <w:divsChild>
                            <w:div w:id="1331759732">
                              <w:marLeft w:val="0"/>
                              <w:marRight w:val="0"/>
                              <w:marTop w:val="0"/>
                              <w:marBottom w:val="0"/>
                              <w:divBdr>
                                <w:top w:val="none" w:sz="0" w:space="0" w:color="auto"/>
                                <w:left w:val="none" w:sz="0" w:space="0" w:color="auto"/>
                                <w:bottom w:val="none" w:sz="0" w:space="0" w:color="auto"/>
                                <w:right w:val="none" w:sz="0" w:space="0" w:color="auto"/>
                              </w:divBdr>
                              <w:divsChild>
                                <w:div w:id="285233894">
                                  <w:marLeft w:val="0"/>
                                  <w:marRight w:val="0"/>
                                  <w:marTop w:val="0"/>
                                  <w:marBottom w:val="0"/>
                                  <w:divBdr>
                                    <w:top w:val="none" w:sz="0" w:space="0" w:color="auto"/>
                                    <w:left w:val="none" w:sz="0" w:space="0" w:color="auto"/>
                                    <w:bottom w:val="none" w:sz="0" w:space="0" w:color="auto"/>
                                    <w:right w:val="none" w:sz="0" w:space="0" w:color="auto"/>
                                  </w:divBdr>
                                  <w:divsChild>
                                    <w:div w:id="1540817483">
                                      <w:marLeft w:val="0"/>
                                      <w:marRight w:val="0"/>
                                      <w:marTop w:val="0"/>
                                      <w:marBottom w:val="0"/>
                                      <w:divBdr>
                                        <w:top w:val="none" w:sz="0" w:space="0" w:color="auto"/>
                                        <w:left w:val="none" w:sz="0" w:space="0" w:color="auto"/>
                                        <w:bottom w:val="none" w:sz="0" w:space="0" w:color="auto"/>
                                        <w:right w:val="none" w:sz="0" w:space="0" w:color="auto"/>
                                      </w:divBdr>
                                      <w:divsChild>
                                        <w:div w:id="1393775988">
                                          <w:marLeft w:val="0"/>
                                          <w:marRight w:val="0"/>
                                          <w:marTop w:val="0"/>
                                          <w:marBottom w:val="0"/>
                                          <w:divBdr>
                                            <w:top w:val="none" w:sz="0" w:space="0" w:color="auto"/>
                                            <w:left w:val="none" w:sz="0" w:space="0" w:color="auto"/>
                                            <w:bottom w:val="none" w:sz="0" w:space="0" w:color="auto"/>
                                            <w:right w:val="none" w:sz="0" w:space="0" w:color="auto"/>
                                          </w:divBdr>
                                          <w:divsChild>
                                            <w:div w:id="1840190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8908377">
          <w:marLeft w:val="0"/>
          <w:marRight w:val="0"/>
          <w:marTop w:val="0"/>
          <w:marBottom w:val="0"/>
          <w:divBdr>
            <w:top w:val="none" w:sz="0" w:space="0" w:color="auto"/>
            <w:left w:val="none" w:sz="0" w:space="0" w:color="auto"/>
            <w:bottom w:val="none" w:sz="0" w:space="0" w:color="auto"/>
            <w:right w:val="none" w:sz="0" w:space="0" w:color="auto"/>
          </w:divBdr>
          <w:divsChild>
            <w:div w:id="2017535117">
              <w:marLeft w:val="0"/>
              <w:marRight w:val="0"/>
              <w:marTop w:val="0"/>
              <w:marBottom w:val="0"/>
              <w:divBdr>
                <w:top w:val="none" w:sz="0" w:space="0" w:color="auto"/>
                <w:left w:val="none" w:sz="0" w:space="0" w:color="auto"/>
                <w:bottom w:val="none" w:sz="0" w:space="0" w:color="auto"/>
                <w:right w:val="none" w:sz="0" w:space="0" w:color="auto"/>
              </w:divBdr>
              <w:divsChild>
                <w:div w:id="975720670">
                  <w:marLeft w:val="0"/>
                  <w:marRight w:val="0"/>
                  <w:marTop w:val="0"/>
                  <w:marBottom w:val="0"/>
                  <w:divBdr>
                    <w:top w:val="none" w:sz="0" w:space="0" w:color="auto"/>
                    <w:left w:val="none" w:sz="0" w:space="0" w:color="auto"/>
                    <w:bottom w:val="none" w:sz="0" w:space="0" w:color="auto"/>
                    <w:right w:val="none" w:sz="0" w:space="0" w:color="auto"/>
                  </w:divBdr>
                  <w:divsChild>
                    <w:div w:id="1240484857">
                      <w:marLeft w:val="0"/>
                      <w:marRight w:val="0"/>
                      <w:marTop w:val="0"/>
                      <w:marBottom w:val="0"/>
                      <w:divBdr>
                        <w:top w:val="none" w:sz="0" w:space="0" w:color="auto"/>
                        <w:left w:val="none" w:sz="0" w:space="0" w:color="auto"/>
                        <w:bottom w:val="none" w:sz="0" w:space="0" w:color="auto"/>
                        <w:right w:val="none" w:sz="0" w:space="0" w:color="auto"/>
                      </w:divBdr>
                      <w:divsChild>
                        <w:div w:id="1622111969">
                          <w:marLeft w:val="0"/>
                          <w:marRight w:val="0"/>
                          <w:marTop w:val="0"/>
                          <w:marBottom w:val="0"/>
                          <w:divBdr>
                            <w:top w:val="none" w:sz="0" w:space="0" w:color="auto"/>
                            <w:left w:val="none" w:sz="0" w:space="0" w:color="auto"/>
                            <w:bottom w:val="none" w:sz="0" w:space="0" w:color="auto"/>
                            <w:right w:val="none" w:sz="0" w:space="0" w:color="auto"/>
                          </w:divBdr>
                          <w:divsChild>
                            <w:div w:id="534735929">
                              <w:marLeft w:val="0"/>
                              <w:marRight w:val="0"/>
                              <w:marTop w:val="0"/>
                              <w:marBottom w:val="0"/>
                              <w:divBdr>
                                <w:top w:val="none" w:sz="0" w:space="0" w:color="auto"/>
                                <w:left w:val="none" w:sz="0" w:space="0" w:color="auto"/>
                                <w:bottom w:val="none" w:sz="0" w:space="0" w:color="auto"/>
                                <w:right w:val="none" w:sz="0" w:space="0" w:color="auto"/>
                              </w:divBdr>
                              <w:divsChild>
                                <w:div w:id="1758018138">
                                  <w:marLeft w:val="0"/>
                                  <w:marRight w:val="0"/>
                                  <w:marTop w:val="0"/>
                                  <w:marBottom w:val="0"/>
                                  <w:divBdr>
                                    <w:top w:val="none" w:sz="0" w:space="0" w:color="auto"/>
                                    <w:left w:val="none" w:sz="0" w:space="0" w:color="auto"/>
                                    <w:bottom w:val="none" w:sz="0" w:space="0" w:color="auto"/>
                                    <w:right w:val="none" w:sz="0" w:space="0" w:color="auto"/>
                                  </w:divBdr>
                                  <w:divsChild>
                                    <w:div w:id="37516712">
                                      <w:marLeft w:val="0"/>
                                      <w:marRight w:val="0"/>
                                      <w:marTop w:val="0"/>
                                      <w:marBottom w:val="0"/>
                                      <w:divBdr>
                                        <w:top w:val="none" w:sz="0" w:space="0" w:color="auto"/>
                                        <w:left w:val="none" w:sz="0" w:space="0" w:color="auto"/>
                                        <w:bottom w:val="none" w:sz="0" w:space="0" w:color="auto"/>
                                        <w:right w:val="none" w:sz="0" w:space="0" w:color="auto"/>
                                      </w:divBdr>
                                      <w:divsChild>
                                        <w:div w:id="1833377290">
                                          <w:marLeft w:val="0"/>
                                          <w:marRight w:val="0"/>
                                          <w:marTop w:val="0"/>
                                          <w:marBottom w:val="0"/>
                                          <w:divBdr>
                                            <w:top w:val="none" w:sz="0" w:space="0" w:color="auto"/>
                                            <w:left w:val="none" w:sz="0" w:space="0" w:color="auto"/>
                                            <w:bottom w:val="none" w:sz="0" w:space="0" w:color="auto"/>
                                            <w:right w:val="none" w:sz="0" w:space="0" w:color="auto"/>
                                          </w:divBdr>
                                          <w:divsChild>
                                            <w:div w:id="912854437">
                                              <w:marLeft w:val="0"/>
                                              <w:marRight w:val="0"/>
                                              <w:marTop w:val="0"/>
                                              <w:marBottom w:val="0"/>
                                              <w:divBdr>
                                                <w:top w:val="none" w:sz="0" w:space="0" w:color="auto"/>
                                                <w:left w:val="none" w:sz="0" w:space="0" w:color="auto"/>
                                                <w:bottom w:val="none" w:sz="0" w:space="0" w:color="auto"/>
                                                <w:right w:val="none" w:sz="0" w:space="0" w:color="auto"/>
                                              </w:divBdr>
                                              <w:divsChild>
                                                <w:div w:id="169028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29509113">
      <w:marLeft w:val="480"/>
      <w:marRight w:val="0"/>
      <w:marTop w:val="0"/>
      <w:marBottom w:val="0"/>
      <w:divBdr>
        <w:top w:val="none" w:sz="0" w:space="0" w:color="auto"/>
        <w:left w:val="none" w:sz="0" w:space="0" w:color="auto"/>
        <w:bottom w:val="none" w:sz="0" w:space="0" w:color="auto"/>
        <w:right w:val="none" w:sz="0" w:space="0" w:color="auto"/>
      </w:divBdr>
    </w:div>
    <w:div w:id="230390077">
      <w:bodyDiv w:val="1"/>
      <w:marLeft w:val="0"/>
      <w:marRight w:val="0"/>
      <w:marTop w:val="0"/>
      <w:marBottom w:val="0"/>
      <w:divBdr>
        <w:top w:val="none" w:sz="0" w:space="0" w:color="auto"/>
        <w:left w:val="none" w:sz="0" w:space="0" w:color="auto"/>
        <w:bottom w:val="none" w:sz="0" w:space="0" w:color="auto"/>
        <w:right w:val="none" w:sz="0" w:space="0" w:color="auto"/>
      </w:divBdr>
    </w:div>
    <w:div w:id="230890774">
      <w:bodyDiv w:val="1"/>
      <w:marLeft w:val="0"/>
      <w:marRight w:val="0"/>
      <w:marTop w:val="0"/>
      <w:marBottom w:val="0"/>
      <w:divBdr>
        <w:top w:val="none" w:sz="0" w:space="0" w:color="auto"/>
        <w:left w:val="none" w:sz="0" w:space="0" w:color="auto"/>
        <w:bottom w:val="none" w:sz="0" w:space="0" w:color="auto"/>
        <w:right w:val="none" w:sz="0" w:space="0" w:color="auto"/>
      </w:divBdr>
    </w:div>
    <w:div w:id="230896242">
      <w:marLeft w:val="480"/>
      <w:marRight w:val="0"/>
      <w:marTop w:val="0"/>
      <w:marBottom w:val="0"/>
      <w:divBdr>
        <w:top w:val="none" w:sz="0" w:space="0" w:color="auto"/>
        <w:left w:val="none" w:sz="0" w:space="0" w:color="auto"/>
        <w:bottom w:val="none" w:sz="0" w:space="0" w:color="auto"/>
        <w:right w:val="none" w:sz="0" w:space="0" w:color="auto"/>
      </w:divBdr>
    </w:div>
    <w:div w:id="231738279">
      <w:bodyDiv w:val="1"/>
      <w:marLeft w:val="0"/>
      <w:marRight w:val="0"/>
      <w:marTop w:val="0"/>
      <w:marBottom w:val="0"/>
      <w:divBdr>
        <w:top w:val="none" w:sz="0" w:space="0" w:color="auto"/>
        <w:left w:val="none" w:sz="0" w:space="0" w:color="auto"/>
        <w:bottom w:val="none" w:sz="0" w:space="0" w:color="auto"/>
        <w:right w:val="none" w:sz="0" w:space="0" w:color="auto"/>
      </w:divBdr>
      <w:divsChild>
        <w:div w:id="885869587">
          <w:marLeft w:val="480"/>
          <w:marRight w:val="0"/>
          <w:marTop w:val="0"/>
          <w:marBottom w:val="0"/>
          <w:divBdr>
            <w:top w:val="none" w:sz="0" w:space="0" w:color="auto"/>
            <w:left w:val="none" w:sz="0" w:space="0" w:color="auto"/>
            <w:bottom w:val="none" w:sz="0" w:space="0" w:color="auto"/>
            <w:right w:val="none" w:sz="0" w:space="0" w:color="auto"/>
          </w:divBdr>
        </w:div>
        <w:div w:id="1097870544">
          <w:marLeft w:val="480"/>
          <w:marRight w:val="0"/>
          <w:marTop w:val="0"/>
          <w:marBottom w:val="0"/>
          <w:divBdr>
            <w:top w:val="none" w:sz="0" w:space="0" w:color="auto"/>
            <w:left w:val="none" w:sz="0" w:space="0" w:color="auto"/>
            <w:bottom w:val="none" w:sz="0" w:space="0" w:color="auto"/>
            <w:right w:val="none" w:sz="0" w:space="0" w:color="auto"/>
          </w:divBdr>
        </w:div>
        <w:div w:id="1431659571">
          <w:marLeft w:val="480"/>
          <w:marRight w:val="0"/>
          <w:marTop w:val="0"/>
          <w:marBottom w:val="0"/>
          <w:divBdr>
            <w:top w:val="none" w:sz="0" w:space="0" w:color="auto"/>
            <w:left w:val="none" w:sz="0" w:space="0" w:color="auto"/>
            <w:bottom w:val="none" w:sz="0" w:space="0" w:color="auto"/>
            <w:right w:val="none" w:sz="0" w:space="0" w:color="auto"/>
          </w:divBdr>
        </w:div>
        <w:div w:id="1259755971">
          <w:marLeft w:val="480"/>
          <w:marRight w:val="0"/>
          <w:marTop w:val="0"/>
          <w:marBottom w:val="0"/>
          <w:divBdr>
            <w:top w:val="none" w:sz="0" w:space="0" w:color="auto"/>
            <w:left w:val="none" w:sz="0" w:space="0" w:color="auto"/>
            <w:bottom w:val="none" w:sz="0" w:space="0" w:color="auto"/>
            <w:right w:val="none" w:sz="0" w:space="0" w:color="auto"/>
          </w:divBdr>
        </w:div>
        <w:div w:id="2000503153">
          <w:marLeft w:val="480"/>
          <w:marRight w:val="0"/>
          <w:marTop w:val="0"/>
          <w:marBottom w:val="0"/>
          <w:divBdr>
            <w:top w:val="none" w:sz="0" w:space="0" w:color="auto"/>
            <w:left w:val="none" w:sz="0" w:space="0" w:color="auto"/>
            <w:bottom w:val="none" w:sz="0" w:space="0" w:color="auto"/>
            <w:right w:val="none" w:sz="0" w:space="0" w:color="auto"/>
          </w:divBdr>
        </w:div>
        <w:div w:id="2012098089">
          <w:marLeft w:val="480"/>
          <w:marRight w:val="0"/>
          <w:marTop w:val="0"/>
          <w:marBottom w:val="0"/>
          <w:divBdr>
            <w:top w:val="none" w:sz="0" w:space="0" w:color="auto"/>
            <w:left w:val="none" w:sz="0" w:space="0" w:color="auto"/>
            <w:bottom w:val="none" w:sz="0" w:space="0" w:color="auto"/>
            <w:right w:val="none" w:sz="0" w:space="0" w:color="auto"/>
          </w:divBdr>
        </w:div>
        <w:div w:id="4600491">
          <w:marLeft w:val="480"/>
          <w:marRight w:val="0"/>
          <w:marTop w:val="0"/>
          <w:marBottom w:val="0"/>
          <w:divBdr>
            <w:top w:val="none" w:sz="0" w:space="0" w:color="auto"/>
            <w:left w:val="none" w:sz="0" w:space="0" w:color="auto"/>
            <w:bottom w:val="none" w:sz="0" w:space="0" w:color="auto"/>
            <w:right w:val="none" w:sz="0" w:space="0" w:color="auto"/>
          </w:divBdr>
        </w:div>
        <w:div w:id="1844781055">
          <w:marLeft w:val="480"/>
          <w:marRight w:val="0"/>
          <w:marTop w:val="0"/>
          <w:marBottom w:val="0"/>
          <w:divBdr>
            <w:top w:val="none" w:sz="0" w:space="0" w:color="auto"/>
            <w:left w:val="none" w:sz="0" w:space="0" w:color="auto"/>
            <w:bottom w:val="none" w:sz="0" w:space="0" w:color="auto"/>
            <w:right w:val="none" w:sz="0" w:space="0" w:color="auto"/>
          </w:divBdr>
        </w:div>
        <w:div w:id="1113128972">
          <w:marLeft w:val="480"/>
          <w:marRight w:val="0"/>
          <w:marTop w:val="0"/>
          <w:marBottom w:val="0"/>
          <w:divBdr>
            <w:top w:val="none" w:sz="0" w:space="0" w:color="auto"/>
            <w:left w:val="none" w:sz="0" w:space="0" w:color="auto"/>
            <w:bottom w:val="none" w:sz="0" w:space="0" w:color="auto"/>
            <w:right w:val="none" w:sz="0" w:space="0" w:color="auto"/>
          </w:divBdr>
        </w:div>
        <w:div w:id="12584664">
          <w:marLeft w:val="480"/>
          <w:marRight w:val="0"/>
          <w:marTop w:val="0"/>
          <w:marBottom w:val="0"/>
          <w:divBdr>
            <w:top w:val="none" w:sz="0" w:space="0" w:color="auto"/>
            <w:left w:val="none" w:sz="0" w:space="0" w:color="auto"/>
            <w:bottom w:val="none" w:sz="0" w:space="0" w:color="auto"/>
            <w:right w:val="none" w:sz="0" w:space="0" w:color="auto"/>
          </w:divBdr>
        </w:div>
        <w:div w:id="1846020565">
          <w:marLeft w:val="480"/>
          <w:marRight w:val="0"/>
          <w:marTop w:val="0"/>
          <w:marBottom w:val="0"/>
          <w:divBdr>
            <w:top w:val="none" w:sz="0" w:space="0" w:color="auto"/>
            <w:left w:val="none" w:sz="0" w:space="0" w:color="auto"/>
            <w:bottom w:val="none" w:sz="0" w:space="0" w:color="auto"/>
            <w:right w:val="none" w:sz="0" w:space="0" w:color="auto"/>
          </w:divBdr>
        </w:div>
        <w:div w:id="230972253">
          <w:marLeft w:val="480"/>
          <w:marRight w:val="0"/>
          <w:marTop w:val="0"/>
          <w:marBottom w:val="0"/>
          <w:divBdr>
            <w:top w:val="none" w:sz="0" w:space="0" w:color="auto"/>
            <w:left w:val="none" w:sz="0" w:space="0" w:color="auto"/>
            <w:bottom w:val="none" w:sz="0" w:space="0" w:color="auto"/>
            <w:right w:val="none" w:sz="0" w:space="0" w:color="auto"/>
          </w:divBdr>
        </w:div>
        <w:div w:id="1636568863">
          <w:marLeft w:val="480"/>
          <w:marRight w:val="0"/>
          <w:marTop w:val="0"/>
          <w:marBottom w:val="0"/>
          <w:divBdr>
            <w:top w:val="none" w:sz="0" w:space="0" w:color="auto"/>
            <w:left w:val="none" w:sz="0" w:space="0" w:color="auto"/>
            <w:bottom w:val="none" w:sz="0" w:space="0" w:color="auto"/>
            <w:right w:val="none" w:sz="0" w:space="0" w:color="auto"/>
          </w:divBdr>
        </w:div>
        <w:div w:id="1881823226">
          <w:marLeft w:val="480"/>
          <w:marRight w:val="0"/>
          <w:marTop w:val="0"/>
          <w:marBottom w:val="0"/>
          <w:divBdr>
            <w:top w:val="none" w:sz="0" w:space="0" w:color="auto"/>
            <w:left w:val="none" w:sz="0" w:space="0" w:color="auto"/>
            <w:bottom w:val="none" w:sz="0" w:space="0" w:color="auto"/>
            <w:right w:val="none" w:sz="0" w:space="0" w:color="auto"/>
          </w:divBdr>
        </w:div>
        <w:div w:id="168955195">
          <w:marLeft w:val="480"/>
          <w:marRight w:val="0"/>
          <w:marTop w:val="0"/>
          <w:marBottom w:val="0"/>
          <w:divBdr>
            <w:top w:val="none" w:sz="0" w:space="0" w:color="auto"/>
            <w:left w:val="none" w:sz="0" w:space="0" w:color="auto"/>
            <w:bottom w:val="none" w:sz="0" w:space="0" w:color="auto"/>
            <w:right w:val="none" w:sz="0" w:space="0" w:color="auto"/>
          </w:divBdr>
        </w:div>
        <w:div w:id="343633553">
          <w:marLeft w:val="480"/>
          <w:marRight w:val="0"/>
          <w:marTop w:val="0"/>
          <w:marBottom w:val="0"/>
          <w:divBdr>
            <w:top w:val="none" w:sz="0" w:space="0" w:color="auto"/>
            <w:left w:val="none" w:sz="0" w:space="0" w:color="auto"/>
            <w:bottom w:val="none" w:sz="0" w:space="0" w:color="auto"/>
            <w:right w:val="none" w:sz="0" w:space="0" w:color="auto"/>
          </w:divBdr>
        </w:div>
        <w:div w:id="205921233">
          <w:marLeft w:val="480"/>
          <w:marRight w:val="0"/>
          <w:marTop w:val="0"/>
          <w:marBottom w:val="0"/>
          <w:divBdr>
            <w:top w:val="none" w:sz="0" w:space="0" w:color="auto"/>
            <w:left w:val="none" w:sz="0" w:space="0" w:color="auto"/>
            <w:bottom w:val="none" w:sz="0" w:space="0" w:color="auto"/>
            <w:right w:val="none" w:sz="0" w:space="0" w:color="auto"/>
          </w:divBdr>
        </w:div>
        <w:div w:id="158471424">
          <w:marLeft w:val="480"/>
          <w:marRight w:val="0"/>
          <w:marTop w:val="0"/>
          <w:marBottom w:val="0"/>
          <w:divBdr>
            <w:top w:val="none" w:sz="0" w:space="0" w:color="auto"/>
            <w:left w:val="none" w:sz="0" w:space="0" w:color="auto"/>
            <w:bottom w:val="none" w:sz="0" w:space="0" w:color="auto"/>
            <w:right w:val="none" w:sz="0" w:space="0" w:color="auto"/>
          </w:divBdr>
        </w:div>
        <w:div w:id="1532451475">
          <w:marLeft w:val="480"/>
          <w:marRight w:val="0"/>
          <w:marTop w:val="0"/>
          <w:marBottom w:val="0"/>
          <w:divBdr>
            <w:top w:val="none" w:sz="0" w:space="0" w:color="auto"/>
            <w:left w:val="none" w:sz="0" w:space="0" w:color="auto"/>
            <w:bottom w:val="none" w:sz="0" w:space="0" w:color="auto"/>
            <w:right w:val="none" w:sz="0" w:space="0" w:color="auto"/>
          </w:divBdr>
        </w:div>
        <w:div w:id="1944148896">
          <w:marLeft w:val="480"/>
          <w:marRight w:val="0"/>
          <w:marTop w:val="0"/>
          <w:marBottom w:val="0"/>
          <w:divBdr>
            <w:top w:val="none" w:sz="0" w:space="0" w:color="auto"/>
            <w:left w:val="none" w:sz="0" w:space="0" w:color="auto"/>
            <w:bottom w:val="none" w:sz="0" w:space="0" w:color="auto"/>
            <w:right w:val="none" w:sz="0" w:space="0" w:color="auto"/>
          </w:divBdr>
        </w:div>
        <w:div w:id="1000423982">
          <w:marLeft w:val="480"/>
          <w:marRight w:val="0"/>
          <w:marTop w:val="0"/>
          <w:marBottom w:val="0"/>
          <w:divBdr>
            <w:top w:val="none" w:sz="0" w:space="0" w:color="auto"/>
            <w:left w:val="none" w:sz="0" w:space="0" w:color="auto"/>
            <w:bottom w:val="none" w:sz="0" w:space="0" w:color="auto"/>
            <w:right w:val="none" w:sz="0" w:space="0" w:color="auto"/>
          </w:divBdr>
        </w:div>
        <w:div w:id="241530672">
          <w:marLeft w:val="480"/>
          <w:marRight w:val="0"/>
          <w:marTop w:val="0"/>
          <w:marBottom w:val="0"/>
          <w:divBdr>
            <w:top w:val="none" w:sz="0" w:space="0" w:color="auto"/>
            <w:left w:val="none" w:sz="0" w:space="0" w:color="auto"/>
            <w:bottom w:val="none" w:sz="0" w:space="0" w:color="auto"/>
            <w:right w:val="none" w:sz="0" w:space="0" w:color="auto"/>
          </w:divBdr>
        </w:div>
        <w:div w:id="1633099807">
          <w:marLeft w:val="480"/>
          <w:marRight w:val="0"/>
          <w:marTop w:val="0"/>
          <w:marBottom w:val="0"/>
          <w:divBdr>
            <w:top w:val="none" w:sz="0" w:space="0" w:color="auto"/>
            <w:left w:val="none" w:sz="0" w:space="0" w:color="auto"/>
            <w:bottom w:val="none" w:sz="0" w:space="0" w:color="auto"/>
            <w:right w:val="none" w:sz="0" w:space="0" w:color="auto"/>
          </w:divBdr>
        </w:div>
        <w:div w:id="265041187">
          <w:marLeft w:val="480"/>
          <w:marRight w:val="0"/>
          <w:marTop w:val="0"/>
          <w:marBottom w:val="0"/>
          <w:divBdr>
            <w:top w:val="none" w:sz="0" w:space="0" w:color="auto"/>
            <w:left w:val="none" w:sz="0" w:space="0" w:color="auto"/>
            <w:bottom w:val="none" w:sz="0" w:space="0" w:color="auto"/>
            <w:right w:val="none" w:sz="0" w:space="0" w:color="auto"/>
          </w:divBdr>
        </w:div>
        <w:div w:id="1336961583">
          <w:marLeft w:val="480"/>
          <w:marRight w:val="0"/>
          <w:marTop w:val="0"/>
          <w:marBottom w:val="0"/>
          <w:divBdr>
            <w:top w:val="none" w:sz="0" w:space="0" w:color="auto"/>
            <w:left w:val="none" w:sz="0" w:space="0" w:color="auto"/>
            <w:bottom w:val="none" w:sz="0" w:space="0" w:color="auto"/>
            <w:right w:val="none" w:sz="0" w:space="0" w:color="auto"/>
          </w:divBdr>
        </w:div>
        <w:div w:id="1238980871">
          <w:marLeft w:val="480"/>
          <w:marRight w:val="0"/>
          <w:marTop w:val="0"/>
          <w:marBottom w:val="0"/>
          <w:divBdr>
            <w:top w:val="none" w:sz="0" w:space="0" w:color="auto"/>
            <w:left w:val="none" w:sz="0" w:space="0" w:color="auto"/>
            <w:bottom w:val="none" w:sz="0" w:space="0" w:color="auto"/>
            <w:right w:val="none" w:sz="0" w:space="0" w:color="auto"/>
          </w:divBdr>
        </w:div>
        <w:div w:id="969438069">
          <w:marLeft w:val="480"/>
          <w:marRight w:val="0"/>
          <w:marTop w:val="0"/>
          <w:marBottom w:val="0"/>
          <w:divBdr>
            <w:top w:val="none" w:sz="0" w:space="0" w:color="auto"/>
            <w:left w:val="none" w:sz="0" w:space="0" w:color="auto"/>
            <w:bottom w:val="none" w:sz="0" w:space="0" w:color="auto"/>
            <w:right w:val="none" w:sz="0" w:space="0" w:color="auto"/>
          </w:divBdr>
        </w:div>
        <w:div w:id="412971476">
          <w:marLeft w:val="480"/>
          <w:marRight w:val="0"/>
          <w:marTop w:val="0"/>
          <w:marBottom w:val="0"/>
          <w:divBdr>
            <w:top w:val="none" w:sz="0" w:space="0" w:color="auto"/>
            <w:left w:val="none" w:sz="0" w:space="0" w:color="auto"/>
            <w:bottom w:val="none" w:sz="0" w:space="0" w:color="auto"/>
            <w:right w:val="none" w:sz="0" w:space="0" w:color="auto"/>
          </w:divBdr>
        </w:div>
        <w:div w:id="1239441257">
          <w:marLeft w:val="480"/>
          <w:marRight w:val="0"/>
          <w:marTop w:val="0"/>
          <w:marBottom w:val="0"/>
          <w:divBdr>
            <w:top w:val="none" w:sz="0" w:space="0" w:color="auto"/>
            <w:left w:val="none" w:sz="0" w:space="0" w:color="auto"/>
            <w:bottom w:val="none" w:sz="0" w:space="0" w:color="auto"/>
            <w:right w:val="none" w:sz="0" w:space="0" w:color="auto"/>
          </w:divBdr>
        </w:div>
        <w:div w:id="1925407583">
          <w:marLeft w:val="480"/>
          <w:marRight w:val="0"/>
          <w:marTop w:val="0"/>
          <w:marBottom w:val="0"/>
          <w:divBdr>
            <w:top w:val="none" w:sz="0" w:space="0" w:color="auto"/>
            <w:left w:val="none" w:sz="0" w:space="0" w:color="auto"/>
            <w:bottom w:val="none" w:sz="0" w:space="0" w:color="auto"/>
            <w:right w:val="none" w:sz="0" w:space="0" w:color="auto"/>
          </w:divBdr>
        </w:div>
        <w:div w:id="493839694">
          <w:marLeft w:val="480"/>
          <w:marRight w:val="0"/>
          <w:marTop w:val="0"/>
          <w:marBottom w:val="0"/>
          <w:divBdr>
            <w:top w:val="none" w:sz="0" w:space="0" w:color="auto"/>
            <w:left w:val="none" w:sz="0" w:space="0" w:color="auto"/>
            <w:bottom w:val="none" w:sz="0" w:space="0" w:color="auto"/>
            <w:right w:val="none" w:sz="0" w:space="0" w:color="auto"/>
          </w:divBdr>
        </w:div>
        <w:div w:id="939685551">
          <w:marLeft w:val="480"/>
          <w:marRight w:val="0"/>
          <w:marTop w:val="0"/>
          <w:marBottom w:val="0"/>
          <w:divBdr>
            <w:top w:val="none" w:sz="0" w:space="0" w:color="auto"/>
            <w:left w:val="none" w:sz="0" w:space="0" w:color="auto"/>
            <w:bottom w:val="none" w:sz="0" w:space="0" w:color="auto"/>
            <w:right w:val="none" w:sz="0" w:space="0" w:color="auto"/>
          </w:divBdr>
        </w:div>
        <w:div w:id="758605238">
          <w:marLeft w:val="480"/>
          <w:marRight w:val="0"/>
          <w:marTop w:val="0"/>
          <w:marBottom w:val="0"/>
          <w:divBdr>
            <w:top w:val="none" w:sz="0" w:space="0" w:color="auto"/>
            <w:left w:val="none" w:sz="0" w:space="0" w:color="auto"/>
            <w:bottom w:val="none" w:sz="0" w:space="0" w:color="auto"/>
            <w:right w:val="none" w:sz="0" w:space="0" w:color="auto"/>
          </w:divBdr>
        </w:div>
      </w:divsChild>
    </w:div>
    <w:div w:id="232204021">
      <w:bodyDiv w:val="1"/>
      <w:marLeft w:val="0"/>
      <w:marRight w:val="0"/>
      <w:marTop w:val="0"/>
      <w:marBottom w:val="0"/>
      <w:divBdr>
        <w:top w:val="none" w:sz="0" w:space="0" w:color="auto"/>
        <w:left w:val="none" w:sz="0" w:space="0" w:color="auto"/>
        <w:bottom w:val="none" w:sz="0" w:space="0" w:color="auto"/>
        <w:right w:val="none" w:sz="0" w:space="0" w:color="auto"/>
      </w:divBdr>
    </w:div>
    <w:div w:id="233246974">
      <w:bodyDiv w:val="1"/>
      <w:marLeft w:val="0"/>
      <w:marRight w:val="0"/>
      <w:marTop w:val="0"/>
      <w:marBottom w:val="0"/>
      <w:divBdr>
        <w:top w:val="none" w:sz="0" w:space="0" w:color="auto"/>
        <w:left w:val="none" w:sz="0" w:space="0" w:color="auto"/>
        <w:bottom w:val="none" w:sz="0" w:space="0" w:color="auto"/>
        <w:right w:val="none" w:sz="0" w:space="0" w:color="auto"/>
      </w:divBdr>
      <w:divsChild>
        <w:div w:id="1451048436">
          <w:marLeft w:val="480"/>
          <w:marRight w:val="0"/>
          <w:marTop w:val="0"/>
          <w:marBottom w:val="0"/>
          <w:divBdr>
            <w:top w:val="none" w:sz="0" w:space="0" w:color="auto"/>
            <w:left w:val="none" w:sz="0" w:space="0" w:color="auto"/>
            <w:bottom w:val="none" w:sz="0" w:space="0" w:color="auto"/>
            <w:right w:val="none" w:sz="0" w:space="0" w:color="auto"/>
          </w:divBdr>
        </w:div>
        <w:div w:id="945310392">
          <w:marLeft w:val="480"/>
          <w:marRight w:val="0"/>
          <w:marTop w:val="0"/>
          <w:marBottom w:val="0"/>
          <w:divBdr>
            <w:top w:val="none" w:sz="0" w:space="0" w:color="auto"/>
            <w:left w:val="none" w:sz="0" w:space="0" w:color="auto"/>
            <w:bottom w:val="none" w:sz="0" w:space="0" w:color="auto"/>
            <w:right w:val="none" w:sz="0" w:space="0" w:color="auto"/>
          </w:divBdr>
        </w:div>
        <w:div w:id="554852237">
          <w:marLeft w:val="480"/>
          <w:marRight w:val="0"/>
          <w:marTop w:val="0"/>
          <w:marBottom w:val="0"/>
          <w:divBdr>
            <w:top w:val="none" w:sz="0" w:space="0" w:color="auto"/>
            <w:left w:val="none" w:sz="0" w:space="0" w:color="auto"/>
            <w:bottom w:val="none" w:sz="0" w:space="0" w:color="auto"/>
            <w:right w:val="none" w:sz="0" w:space="0" w:color="auto"/>
          </w:divBdr>
        </w:div>
        <w:div w:id="1596017250">
          <w:marLeft w:val="480"/>
          <w:marRight w:val="0"/>
          <w:marTop w:val="0"/>
          <w:marBottom w:val="0"/>
          <w:divBdr>
            <w:top w:val="none" w:sz="0" w:space="0" w:color="auto"/>
            <w:left w:val="none" w:sz="0" w:space="0" w:color="auto"/>
            <w:bottom w:val="none" w:sz="0" w:space="0" w:color="auto"/>
            <w:right w:val="none" w:sz="0" w:space="0" w:color="auto"/>
          </w:divBdr>
        </w:div>
      </w:divsChild>
    </w:div>
    <w:div w:id="234706317">
      <w:marLeft w:val="480"/>
      <w:marRight w:val="0"/>
      <w:marTop w:val="0"/>
      <w:marBottom w:val="0"/>
      <w:divBdr>
        <w:top w:val="none" w:sz="0" w:space="0" w:color="auto"/>
        <w:left w:val="none" w:sz="0" w:space="0" w:color="auto"/>
        <w:bottom w:val="none" w:sz="0" w:space="0" w:color="auto"/>
        <w:right w:val="none" w:sz="0" w:space="0" w:color="auto"/>
      </w:divBdr>
    </w:div>
    <w:div w:id="236282298">
      <w:bodyDiv w:val="1"/>
      <w:marLeft w:val="0"/>
      <w:marRight w:val="0"/>
      <w:marTop w:val="0"/>
      <w:marBottom w:val="0"/>
      <w:divBdr>
        <w:top w:val="none" w:sz="0" w:space="0" w:color="auto"/>
        <w:left w:val="none" w:sz="0" w:space="0" w:color="auto"/>
        <w:bottom w:val="none" w:sz="0" w:space="0" w:color="auto"/>
        <w:right w:val="none" w:sz="0" w:space="0" w:color="auto"/>
      </w:divBdr>
    </w:div>
    <w:div w:id="236785232">
      <w:bodyDiv w:val="1"/>
      <w:marLeft w:val="0"/>
      <w:marRight w:val="0"/>
      <w:marTop w:val="0"/>
      <w:marBottom w:val="0"/>
      <w:divBdr>
        <w:top w:val="none" w:sz="0" w:space="0" w:color="auto"/>
        <w:left w:val="none" w:sz="0" w:space="0" w:color="auto"/>
        <w:bottom w:val="none" w:sz="0" w:space="0" w:color="auto"/>
        <w:right w:val="none" w:sz="0" w:space="0" w:color="auto"/>
      </w:divBdr>
    </w:div>
    <w:div w:id="236791688">
      <w:bodyDiv w:val="1"/>
      <w:marLeft w:val="0"/>
      <w:marRight w:val="0"/>
      <w:marTop w:val="0"/>
      <w:marBottom w:val="0"/>
      <w:divBdr>
        <w:top w:val="none" w:sz="0" w:space="0" w:color="auto"/>
        <w:left w:val="none" w:sz="0" w:space="0" w:color="auto"/>
        <w:bottom w:val="none" w:sz="0" w:space="0" w:color="auto"/>
        <w:right w:val="none" w:sz="0" w:space="0" w:color="auto"/>
      </w:divBdr>
    </w:div>
    <w:div w:id="237249178">
      <w:bodyDiv w:val="1"/>
      <w:marLeft w:val="0"/>
      <w:marRight w:val="0"/>
      <w:marTop w:val="0"/>
      <w:marBottom w:val="0"/>
      <w:divBdr>
        <w:top w:val="none" w:sz="0" w:space="0" w:color="auto"/>
        <w:left w:val="none" w:sz="0" w:space="0" w:color="auto"/>
        <w:bottom w:val="none" w:sz="0" w:space="0" w:color="auto"/>
        <w:right w:val="none" w:sz="0" w:space="0" w:color="auto"/>
      </w:divBdr>
    </w:div>
    <w:div w:id="237399109">
      <w:marLeft w:val="480"/>
      <w:marRight w:val="0"/>
      <w:marTop w:val="0"/>
      <w:marBottom w:val="0"/>
      <w:divBdr>
        <w:top w:val="none" w:sz="0" w:space="0" w:color="auto"/>
        <w:left w:val="none" w:sz="0" w:space="0" w:color="auto"/>
        <w:bottom w:val="none" w:sz="0" w:space="0" w:color="auto"/>
        <w:right w:val="none" w:sz="0" w:space="0" w:color="auto"/>
      </w:divBdr>
    </w:div>
    <w:div w:id="238177055">
      <w:bodyDiv w:val="1"/>
      <w:marLeft w:val="0"/>
      <w:marRight w:val="0"/>
      <w:marTop w:val="0"/>
      <w:marBottom w:val="0"/>
      <w:divBdr>
        <w:top w:val="none" w:sz="0" w:space="0" w:color="auto"/>
        <w:left w:val="none" w:sz="0" w:space="0" w:color="auto"/>
        <w:bottom w:val="none" w:sz="0" w:space="0" w:color="auto"/>
        <w:right w:val="none" w:sz="0" w:space="0" w:color="auto"/>
      </w:divBdr>
    </w:div>
    <w:div w:id="239025792">
      <w:marLeft w:val="480"/>
      <w:marRight w:val="0"/>
      <w:marTop w:val="0"/>
      <w:marBottom w:val="0"/>
      <w:divBdr>
        <w:top w:val="none" w:sz="0" w:space="0" w:color="auto"/>
        <w:left w:val="none" w:sz="0" w:space="0" w:color="auto"/>
        <w:bottom w:val="none" w:sz="0" w:space="0" w:color="auto"/>
        <w:right w:val="none" w:sz="0" w:space="0" w:color="auto"/>
      </w:divBdr>
    </w:div>
    <w:div w:id="239995156">
      <w:marLeft w:val="480"/>
      <w:marRight w:val="0"/>
      <w:marTop w:val="0"/>
      <w:marBottom w:val="0"/>
      <w:divBdr>
        <w:top w:val="none" w:sz="0" w:space="0" w:color="auto"/>
        <w:left w:val="none" w:sz="0" w:space="0" w:color="auto"/>
        <w:bottom w:val="none" w:sz="0" w:space="0" w:color="auto"/>
        <w:right w:val="none" w:sz="0" w:space="0" w:color="auto"/>
      </w:divBdr>
    </w:div>
    <w:div w:id="241718838">
      <w:bodyDiv w:val="1"/>
      <w:marLeft w:val="0"/>
      <w:marRight w:val="0"/>
      <w:marTop w:val="0"/>
      <w:marBottom w:val="0"/>
      <w:divBdr>
        <w:top w:val="none" w:sz="0" w:space="0" w:color="auto"/>
        <w:left w:val="none" w:sz="0" w:space="0" w:color="auto"/>
        <w:bottom w:val="none" w:sz="0" w:space="0" w:color="auto"/>
        <w:right w:val="none" w:sz="0" w:space="0" w:color="auto"/>
      </w:divBdr>
    </w:div>
    <w:div w:id="242228925">
      <w:bodyDiv w:val="1"/>
      <w:marLeft w:val="0"/>
      <w:marRight w:val="0"/>
      <w:marTop w:val="0"/>
      <w:marBottom w:val="0"/>
      <w:divBdr>
        <w:top w:val="none" w:sz="0" w:space="0" w:color="auto"/>
        <w:left w:val="none" w:sz="0" w:space="0" w:color="auto"/>
        <w:bottom w:val="none" w:sz="0" w:space="0" w:color="auto"/>
        <w:right w:val="none" w:sz="0" w:space="0" w:color="auto"/>
      </w:divBdr>
    </w:div>
    <w:div w:id="243802006">
      <w:bodyDiv w:val="1"/>
      <w:marLeft w:val="0"/>
      <w:marRight w:val="0"/>
      <w:marTop w:val="0"/>
      <w:marBottom w:val="0"/>
      <w:divBdr>
        <w:top w:val="none" w:sz="0" w:space="0" w:color="auto"/>
        <w:left w:val="none" w:sz="0" w:space="0" w:color="auto"/>
        <w:bottom w:val="none" w:sz="0" w:space="0" w:color="auto"/>
        <w:right w:val="none" w:sz="0" w:space="0" w:color="auto"/>
      </w:divBdr>
    </w:div>
    <w:div w:id="244917195">
      <w:bodyDiv w:val="1"/>
      <w:marLeft w:val="0"/>
      <w:marRight w:val="0"/>
      <w:marTop w:val="0"/>
      <w:marBottom w:val="0"/>
      <w:divBdr>
        <w:top w:val="none" w:sz="0" w:space="0" w:color="auto"/>
        <w:left w:val="none" w:sz="0" w:space="0" w:color="auto"/>
        <w:bottom w:val="none" w:sz="0" w:space="0" w:color="auto"/>
        <w:right w:val="none" w:sz="0" w:space="0" w:color="auto"/>
      </w:divBdr>
    </w:div>
    <w:div w:id="245843260">
      <w:bodyDiv w:val="1"/>
      <w:marLeft w:val="0"/>
      <w:marRight w:val="0"/>
      <w:marTop w:val="0"/>
      <w:marBottom w:val="0"/>
      <w:divBdr>
        <w:top w:val="none" w:sz="0" w:space="0" w:color="auto"/>
        <w:left w:val="none" w:sz="0" w:space="0" w:color="auto"/>
        <w:bottom w:val="none" w:sz="0" w:space="0" w:color="auto"/>
        <w:right w:val="none" w:sz="0" w:space="0" w:color="auto"/>
      </w:divBdr>
    </w:div>
    <w:div w:id="247469506">
      <w:bodyDiv w:val="1"/>
      <w:marLeft w:val="0"/>
      <w:marRight w:val="0"/>
      <w:marTop w:val="0"/>
      <w:marBottom w:val="0"/>
      <w:divBdr>
        <w:top w:val="none" w:sz="0" w:space="0" w:color="auto"/>
        <w:left w:val="none" w:sz="0" w:space="0" w:color="auto"/>
        <w:bottom w:val="none" w:sz="0" w:space="0" w:color="auto"/>
        <w:right w:val="none" w:sz="0" w:space="0" w:color="auto"/>
      </w:divBdr>
    </w:div>
    <w:div w:id="248007405">
      <w:bodyDiv w:val="1"/>
      <w:marLeft w:val="0"/>
      <w:marRight w:val="0"/>
      <w:marTop w:val="0"/>
      <w:marBottom w:val="0"/>
      <w:divBdr>
        <w:top w:val="none" w:sz="0" w:space="0" w:color="auto"/>
        <w:left w:val="none" w:sz="0" w:space="0" w:color="auto"/>
        <w:bottom w:val="none" w:sz="0" w:space="0" w:color="auto"/>
        <w:right w:val="none" w:sz="0" w:space="0" w:color="auto"/>
      </w:divBdr>
    </w:div>
    <w:div w:id="250090802">
      <w:marLeft w:val="480"/>
      <w:marRight w:val="0"/>
      <w:marTop w:val="0"/>
      <w:marBottom w:val="0"/>
      <w:divBdr>
        <w:top w:val="none" w:sz="0" w:space="0" w:color="auto"/>
        <w:left w:val="none" w:sz="0" w:space="0" w:color="auto"/>
        <w:bottom w:val="none" w:sz="0" w:space="0" w:color="auto"/>
        <w:right w:val="none" w:sz="0" w:space="0" w:color="auto"/>
      </w:divBdr>
    </w:div>
    <w:div w:id="250703584">
      <w:bodyDiv w:val="1"/>
      <w:marLeft w:val="0"/>
      <w:marRight w:val="0"/>
      <w:marTop w:val="0"/>
      <w:marBottom w:val="0"/>
      <w:divBdr>
        <w:top w:val="none" w:sz="0" w:space="0" w:color="auto"/>
        <w:left w:val="none" w:sz="0" w:space="0" w:color="auto"/>
        <w:bottom w:val="none" w:sz="0" w:space="0" w:color="auto"/>
        <w:right w:val="none" w:sz="0" w:space="0" w:color="auto"/>
      </w:divBdr>
    </w:div>
    <w:div w:id="252521293">
      <w:bodyDiv w:val="1"/>
      <w:marLeft w:val="0"/>
      <w:marRight w:val="0"/>
      <w:marTop w:val="0"/>
      <w:marBottom w:val="0"/>
      <w:divBdr>
        <w:top w:val="none" w:sz="0" w:space="0" w:color="auto"/>
        <w:left w:val="none" w:sz="0" w:space="0" w:color="auto"/>
        <w:bottom w:val="none" w:sz="0" w:space="0" w:color="auto"/>
        <w:right w:val="none" w:sz="0" w:space="0" w:color="auto"/>
      </w:divBdr>
    </w:div>
    <w:div w:id="254442324">
      <w:bodyDiv w:val="1"/>
      <w:marLeft w:val="0"/>
      <w:marRight w:val="0"/>
      <w:marTop w:val="0"/>
      <w:marBottom w:val="0"/>
      <w:divBdr>
        <w:top w:val="none" w:sz="0" w:space="0" w:color="auto"/>
        <w:left w:val="none" w:sz="0" w:space="0" w:color="auto"/>
        <w:bottom w:val="none" w:sz="0" w:space="0" w:color="auto"/>
        <w:right w:val="none" w:sz="0" w:space="0" w:color="auto"/>
      </w:divBdr>
    </w:div>
    <w:div w:id="257952672">
      <w:marLeft w:val="480"/>
      <w:marRight w:val="0"/>
      <w:marTop w:val="0"/>
      <w:marBottom w:val="0"/>
      <w:divBdr>
        <w:top w:val="none" w:sz="0" w:space="0" w:color="auto"/>
        <w:left w:val="none" w:sz="0" w:space="0" w:color="auto"/>
        <w:bottom w:val="none" w:sz="0" w:space="0" w:color="auto"/>
        <w:right w:val="none" w:sz="0" w:space="0" w:color="auto"/>
      </w:divBdr>
    </w:div>
    <w:div w:id="259602551">
      <w:bodyDiv w:val="1"/>
      <w:marLeft w:val="0"/>
      <w:marRight w:val="0"/>
      <w:marTop w:val="0"/>
      <w:marBottom w:val="0"/>
      <w:divBdr>
        <w:top w:val="none" w:sz="0" w:space="0" w:color="auto"/>
        <w:left w:val="none" w:sz="0" w:space="0" w:color="auto"/>
        <w:bottom w:val="none" w:sz="0" w:space="0" w:color="auto"/>
        <w:right w:val="none" w:sz="0" w:space="0" w:color="auto"/>
      </w:divBdr>
    </w:div>
    <w:div w:id="259720678">
      <w:bodyDiv w:val="1"/>
      <w:marLeft w:val="0"/>
      <w:marRight w:val="0"/>
      <w:marTop w:val="0"/>
      <w:marBottom w:val="0"/>
      <w:divBdr>
        <w:top w:val="none" w:sz="0" w:space="0" w:color="auto"/>
        <w:left w:val="none" w:sz="0" w:space="0" w:color="auto"/>
        <w:bottom w:val="none" w:sz="0" w:space="0" w:color="auto"/>
        <w:right w:val="none" w:sz="0" w:space="0" w:color="auto"/>
      </w:divBdr>
    </w:div>
    <w:div w:id="260533395">
      <w:bodyDiv w:val="1"/>
      <w:marLeft w:val="0"/>
      <w:marRight w:val="0"/>
      <w:marTop w:val="0"/>
      <w:marBottom w:val="0"/>
      <w:divBdr>
        <w:top w:val="none" w:sz="0" w:space="0" w:color="auto"/>
        <w:left w:val="none" w:sz="0" w:space="0" w:color="auto"/>
        <w:bottom w:val="none" w:sz="0" w:space="0" w:color="auto"/>
        <w:right w:val="none" w:sz="0" w:space="0" w:color="auto"/>
      </w:divBdr>
    </w:div>
    <w:div w:id="261962957">
      <w:bodyDiv w:val="1"/>
      <w:marLeft w:val="0"/>
      <w:marRight w:val="0"/>
      <w:marTop w:val="0"/>
      <w:marBottom w:val="0"/>
      <w:divBdr>
        <w:top w:val="none" w:sz="0" w:space="0" w:color="auto"/>
        <w:left w:val="none" w:sz="0" w:space="0" w:color="auto"/>
        <w:bottom w:val="none" w:sz="0" w:space="0" w:color="auto"/>
        <w:right w:val="none" w:sz="0" w:space="0" w:color="auto"/>
      </w:divBdr>
    </w:div>
    <w:div w:id="263420410">
      <w:bodyDiv w:val="1"/>
      <w:marLeft w:val="0"/>
      <w:marRight w:val="0"/>
      <w:marTop w:val="0"/>
      <w:marBottom w:val="0"/>
      <w:divBdr>
        <w:top w:val="none" w:sz="0" w:space="0" w:color="auto"/>
        <w:left w:val="none" w:sz="0" w:space="0" w:color="auto"/>
        <w:bottom w:val="none" w:sz="0" w:space="0" w:color="auto"/>
        <w:right w:val="none" w:sz="0" w:space="0" w:color="auto"/>
      </w:divBdr>
    </w:div>
    <w:div w:id="263460326">
      <w:bodyDiv w:val="1"/>
      <w:marLeft w:val="0"/>
      <w:marRight w:val="0"/>
      <w:marTop w:val="0"/>
      <w:marBottom w:val="0"/>
      <w:divBdr>
        <w:top w:val="none" w:sz="0" w:space="0" w:color="auto"/>
        <w:left w:val="none" w:sz="0" w:space="0" w:color="auto"/>
        <w:bottom w:val="none" w:sz="0" w:space="0" w:color="auto"/>
        <w:right w:val="none" w:sz="0" w:space="0" w:color="auto"/>
      </w:divBdr>
    </w:div>
    <w:div w:id="263466481">
      <w:marLeft w:val="480"/>
      <w:marRight w:val="0"/>
      <w:marTop w:val="0"/>
      <w:marBottom w:val="0"/>
      <w:divBdr>
        <w:top w:val="none" w:sz="0" w:space="0" w:color="auto"/>
        <w:left w:val="none" w:sz="0" w:space="0" w:color="auto"/>
        <w:bottom w:val="none" w:sz="0" w:space="0" w:color="auto"/>
        <w:right w:val="none" w:sz="0" w:space="0" w:color="auto"/>
      </w:divBdr>
    </w:div>
    <w:div w:id="264116205">
      <w:bodyDiv w:val="1"/>
      <w:marLeft w:val="0"/>
      <w:marRight w:val="0"/>
      <w:marTop w:val="0"/>
      <w:marBottom w:val="0"/>
      <w:divBdr>
        <w:top w:val="none" w:sz="0" w:space="0" w:color="auto"/>
        <w:left w:val="none" w:sz="0" w:space="0" w:color="auto"/>
        <w:bottom w:val="none" w:sz="0" w:space="0" w:color="auto"/>
        <w:right w:val="none" w:sz="0" w:space="0" w:color="auto"/>
      </w:divBdr>
    </w:div>
    <w:div w:id="264315387">
      <w:bodyDiv w:val="1"/>
      <w:marLeft w:val="0"/>
      <w:marRight w:val="0"/>
      <w:marTop w:val="0"/>
      <w:marBottom w:val="0"/>
      <w:divBdr>
        <w:top w:val="none" w:sz="0" w:space="0" w:color="auto"/>
        <w:left w:val="none" w:sz="0" w:space="0" w:color="auto"/>
        <w:bottom w:val="none" w:sz="0" w:space="0" w:color="auto"/>
        <w:right w:val="none" w:sz="0" w:space="0" w:color="auto"/>
      </w:divBdr>
    </w:div>
    <w:div w:id="265508302">
      <w:bodyDiv w:val="1"/>
      <w:marLeft w:val="0"/>
      <w:marRight w:val="0"/>
      <w:marTop w:val="0"/>
      <w:marBottom w:val="0"/>
      <w:divBdr>
        <w:top w:val="none" w:sz="0" w:space="0" w:color="auto"/>
        <w:left w:val="none" w:sz="0" w:space="0" w:color="auto"/>
        <w:bottom w:val="none" w:sz="0" w:space="0" w:color="auto"/>
        <w:right w:val="none" w:sz="0" w:space="0" w:color="auto"/>
      </w:divBdr>
      <w:divsChild>
        <w:div w:id="1512405690">
          <w:marLeft w:val="480"/>
          <w:marRight w:val="0"/>
          <w:marTop w:val="0"/>
          <w:marBottom w:val="0"/>
          <w:divBdr>
            <w:top w:val="none" w:sz="0" w:space="0" w:color="auto"/>
            <w:left w:val="none" w:sz="0" w:space="0" w:color="auto"/>
            <w:bottom w:val="none" w:sz="0" w:space="0" w:color="auto"/>
            <w:right w:val="none" w:sz="0" w:space="0" w:color="auto"/>
          </w:divBdr>
        </w:div>
        <w:div w:id="217790032">
          <w:marLeft w:val="480"/>
          <w:marRight w:val="0"/>
          <w:marTop w:val="0"/>
          <w:marBottom w:val="0"/>
          <w:divBdr>
            <w:top w:val="none" w:sz="0" w:space="0" w:color="auto"/>
            <w:left w:val="none" w:sz="0" w:space="0" w:color="auto"/>
            <w:bottom w:val="none" w:sz="0" w:space="0" w:color="auto"/>
            <w:right w:val="none" w:sz="0" w:space="0" w:color="auto"/>
          </w:divBdr>
        </w:div>
        <w:div w:id="414547740">
          <w:marLeft w:val="480"/>
          <w:marRight w:val="0"/>
          <w:marTop w:val="0"/>
          <w:marBottom w:val="0"/>
          <w:divBdr>
            <w:top w:val="none" w:sz="0" w:space="0" w:color="auto"/>
            <w:left w:val="none" w:sz="0" w:space="0" w:color="auto"/>
            <w:bottom w:val="none" w:sz="0" w:space="0" w:color="auto"/>
            <w:right w:val="none" w:sz="0" w:space="0" w:color="auto"/>
          </w:divBdr>
        </w:div>
        <w:div w:id="828133942">
          <w:marLeft w:val="480"/>
          <w:marRight w:val="0"/>
          <w:marTop w:val="0"/>
          <w:marBottom w:val="0"/>
          <w:divBdr>
            <w:top w:val="none" w:sz="0" w:space="0" w:color="auto"/>
            <w:left w:val="none" w:sz="0" w:space="0" w:color="auto"/>
            <w:bottom w:val="none" w:sz="0" w:space="0" w:color="auto"/>
            <w:right w:val="none" w:sz="0" w:space="0" w:color="auto"/>
          </w:divBdr>
        </w:div>
        <w:div w:id="1383210134">
          <w:marLeft w:val="480"/>
          <w:marRight w:val="0"/>
          <w:marTop w:val="0"/>
          <w:marBottom w:val="0"/>
          <w:divBdr>
            <w:top w:val="none" w:sz="0" w:space="0" w:color="auto"/>
            <w:left w:val="none" w:sz="0" w:space="0" w:color="auto"/>
            <w:bottom w:val="none" w:sz="0" w:space="0" w:color="auto"/>
            <w:right w:val="none" w:sz="0" w:space="0" w:color="auto"/>
          </w:divBdr>
        </w:div>
        <w:div w:id="1429498097">
          <w:marLeft w:val="480"/>
          <w:marRight w:val="0"/>
          <w:marTop w:val="0"/>
          <w:marBottom w:val="0"/>
          <w:divBdr>
            <w:top w:val="none" w:sz="0" w:space="0" w:color="auto"/>
            <w:left w:val="none" w:sz="0" w:space="0" w:color="auto"/>
            <w:bottom w:val="none" w:sz="0" w:space="0" w:color="auto"/>
            <w:right w:val="none" w:sz="0" w:space="0" w:color="auto"/>
          </w:divBdr>
        </w:div>
        <w:div w:id="162860260">
          <w:marLeft w:val="480"/>
          <w:marRight w:val="0"/>
          <w:marTop w:val="0"/>
          <w:marBottom w:val="0"/>
          <w:divBdr>
            <w:top w:val="none" w:sz="0" w:space="0" w:color="auto"/>
            <w:left w:val="none" w:sz="0" w:space="0" w:color="auto"/>
            <w:bottom w:val="none" w:sz="0" w:space="0" w:color="auto"/>
            <w:right w:val="none" w:sz="0" w:space="0" w:color="auto"/>
          </w:divBdr>
        </w:div>
        <w:div w:id="2113550993">
          <w:marLeft w:val="480"/>
          <w:marRight w:val="0"/>
          <w:marTop w:val="0"/>
          <w:marBottom w:val="0"/>
          <w:divBdr>
            <w:top w:val="none" w:sz="0" w:space="0" w:color="auto"/>
            <w:left w:val="none" w:sz="0" w:space="0" w:color="auto"/>
            <w:bottom w:val="none" w:sz="0" w:space="0" w:color="auto"/>
            <w:right w:val="none" w:sz="0" w:space="0" w:color="auto"/>
          </w:divBdr>
        </w:div>
        <w:div w:id="1727098462">
          <w:marLeft w:val="480"/>
          <w:marRight w:val="0"/>
          <w:marTop w:val="0"/>
          <w:marBottom w:val="0"/>
          <w:divBdr>
            <w:top w:val="none" w:sz="0" w:space="0" w:color="auto"/>
            <w:left w:val="none" w:sz="0" w:space="0" w:color="auto"/>
            <w:bottom w:val="none" w:sz="0" w:space="0" w:color="auto"/>
            <w:right w:val="none" w:sz="0" w:space="0" w:color="auto"/>
          </w:divBdr>
        </w:div>
        <w:div w:id="1624385499">
          <w:marLeft w:val="480"/>
          <w:marRight w:val="0"/>
          <w:marTop w:val="0"/>
          <w:marBottom w:val="0"/>
          <w:divBdr>
            <w:top w:val="none" w:sz="0" w:space="0" w:color="auto"/>
            <w:left w:val="none" w:sz="0" w:space="0" w:color="auto"/>
            <w:bottom w:val="none" w:sz="0" w:space="0" w:color="auto"/>
            <w:right w:val="none" w:sz="0" w:space="0" w:color="auto"/>
          </w:divBdr>
        </w:div>
        <w:div w:id="1575971259">
          <w:marLeft w:val="480"/>
          <w:marRight w:val="0"/>
          <w:marTop w:val="0"/>
          <w:marBottom w:val="0"/>
          <w:divBdr>
            <w:top w:val="none" w:sz="0" w:space="0" w:color="auto"/>
            <w:left w:val="none" w:sz="0" w:space="0" w:color="auto"/>
            <w:bottom w:val="none" w:sz="0" w:space="0" w:color="auto"/>
            <w:right w:val="none" w:sz="0" w:space="0" w:color="auto"/>
          </w:divBdr>
        </w:div>
        <w:div w:id="788861400">
          <w:marLeft w:val="480"/>
          <w:marRight w:val="0"/>
          <w:marTop w:val="0"/>
          <w:marBottom w:val="0"/>
          <w:divBdr>
            <w:top w:val="none" w:sz="0" w:space="0" w:color="auto"/>
            <w:left w:val="none" w:sz="0" w:space="0" w:color="auto"/>
            <w:bottom w:val="none" w:sz="0" w:space="0" w:color="auto"/>
            <w:right w:val="none" w:sz="0" w:space="0" w:color="auto"/>
          </w:divBdr>
        </w:div>
        <w:div w:id="1083533185">
          <w:marLeft w:val="480"/>
          <w:marRight w:val="0"/>
          <w:marTop w:val="0"/>
          <w:marBottom w:val="0"/>
          <w:divBdr>
            <w:top w:val="none" w:sz="0" w:space="0" w:color="auto"/>
            <w:left w:val="none" w:sz="0" w:space="0" w:color="auto"/>
            <w:bottom w:val="none" w:sz="0" w:space="0" w:color="auto"/>
            <w:right w:val="none" w:sz="0" w:space="0" w:color="auto"/>
          </w:divBdr>
        </w:div>
        <w:div w:id="1845777423">
          <w:marLeft w:val="480"/>
          <w:marRight w:val="0"/>
          <w:marTop w:val="0"/>
          <w:marBottom w:val="0"/>
          <w:divBdr>
            <w:top w:val="none" w:sz="0" w:space="0" w:color="auto"/>
            <w:left w:val="none" w:sz="0" w:space="0" w:color="auto"/>
            <w:bottom w:val="none" w:sz="0" w:space="0" w:color="auto"/>
            <w:right w:val="none" w:sz="0" w:space="0" w:color="auto"/>
          </w:divBdr>
        </w:div>
        <w:div w:id="786965809">
          <w:marLeft w:val="480"/>
          <w:marRight w:val="0"/>
          <w:marTop w:val="0"/>
          <w:marBottom w:val="0"/>
          <w:divBdr>
            <w:top w:val="none" w:sz="0" w:space="0" w:color="auto"/>
            <w:left w:val="none" w:sz="0" w:space="0" w:color="auto"/>
            <w:bottom w:val="none" w:sz="0" w:space="0" w:color="auto"/>
            <w:right w:val="none" w:sz="0" w:space="0" w:color="auto"/>
          </w:divBdr>
        </w:div>
        <w:div w:id="743187857">
          <w:marLeft w:val="480"/>
          <w:marRight w:val="0"/>
          <w:marTop w:val="0"/>
          <w:marBottom w:val="0"/>
          <w:divBdr>
            <w:top w:val="none" w:sz="0" w:space="0" w:color="auto"/>
            <w:left w:val="none" w:sz="0" w:space="0" w:color="auto"/>
            <w:bottom w:val="none" w:sz="0" w:space="0" w:color="auto"/>
            <w:right w:val="none" w:sz="0" w:space="0" w:color="auto"/>
          </w:divBdr>
        </w:div>
        <w:div w:id="121389634">
          <w:marLeft w:val="480"/>
          <w:marRight w:val="0"/>
          <w:marTop w:val="0"/>
          <w:marBottom w:val="0"/>
          <w:divBdr>
            <w:top w:val="none" w:sz="0" w:space="0" w:color="auto"/>
            <w:left w:val="none" w:sz="0" w:space="0" w:color="auto"/>
            <w:bottom w:val="none" w:sz="0" w:space="0" w:color="auto"/>
            <w:right w:val="none" w:sz="0" w:space="0" w:color="auto"/>
          </w:divBdr>
        </w:div>
        <w:div w:id="1773744340">
          <w:marLeft w:val="480"/>
          <w:marRight w:val="0"/>
          <w:marTop w:val="0"/>
          <w:marBottom w:val="0"/>
          <w:divBdr>
            <w:top w:val="none" w:sz="0" w:space="0" w:color="auto"/>
            <w:left w:val="none" w:sz="0" w:space="0" w:color="auto"/>
            <w:bottom w:val="none" w:sz="0" w:space="0" w:color="auto"/>
            <w:right w:val="none" w:sz="0" w:space="0" w:color="auto"/>
          </w:divBdr>
        </w:div>
        <w:div w:id="2100516269">
          <w:marLeft w:val="480"/>
          <w:marRight w:val="0"/>
          <w:marTop w:val="0"/>
          <w:marBottom w:val="0"/>
          <w:divBdr>
            <w:top w:val="none" w:sz="0" w:space="0" w:color="auto"/>
            <w:left w:val="none" w:sz="0" w:space="0" w:color="auto"/>
            <w:bottom w:val="none" w:sz="0" w:space="0" w:color="auto"/>
            <w:right w:val="none" w:sz="0" w:space="0" w:color="auto"/>
          </w:divBdr>
        </w:div>
        <w:div w:id="1366491450">
          <w:marLeft w:val="480"/>
          <w:marRight w:val="0"/>
          <w:marTop w:val="0"/>
          <w:marBottom w:val="0"/>
          <w:divBdr>
            <w:top w:val="none" w:sz="0" w:space="0" w:color="auto"/>
            <w:left w:val="none" w:sz="0" w:space="0" w:color="auto"/>
            <w:bottom w:val="none" w:sz="0" w:space="0" w:color="auto"/>
            <w:right w:val="none" w:sz="0" w:space="0" w:color="auto"/>
          </w:divBdr>
        </w:div>
        <w:div w:id="1315646216">
          <w:marLeft w:val="480"/>
          <w:marRight w:val="0"/>
          <w:marTop w:val="0"/>
          <w:marBottom w:val="0"/>
          <w:divBdr>
            <w:top w:val="none" w:sz="0" w:space="0" w:color="auto"/>
            <w:left w:val="none" w:sz="0" w:space="0" w:color="auto"/>
            <w:bottom w:val="none" w:sz="0" w:space="0" w:color="auto"/>
            <w:right w:val="none" w:sz="0" w:space="0" w:color="auto"/>
          </w:divBdr>
        </w:div>
        <w:div w:id="113839600">
          <w:marLeft w:val="480"/>
          <w:marRight w:val="0"/>
          <w:marTop w:val="0"/>
          <w:marBottom w:val="0"/>
          <w:divBdr>
            <w:top w:val="none" w:sz="0" w:space="0" w:color="auto"/>
            <w:left w:val="none" w:sz="0" w:space="0" w:color="auto"/>
            <w:bottom w:val="none" w:sz="0" w:space="0" w:color="auto"/>
            <w:right w:val="none" w:sz="0" w:space="0" w:color="auto"/>
          </w:divBdr>
        </w:div>
        <w:div w:id="1883832914">
          <w:marLeft w:val="480"/>
          <w:marRight w:val="0"/>
          <w:marTop w:val="0"/>
          <w:marBottom w:val="0"/>
          <w:divBdr>
            <w:top w:val="none" w:sz="0" w:space="0" w:color="auto"/>
            <w:left w:val="none" w:sz="0" w:space="0" w:color="auto"/>
            <w:bottom w:val="none" w:sz="0" w:space="0" w:color="auto"/>
            <w:right w:val="none" w:sz="0" w:space="0" w:color="auto"/>
          </w:divBdr>
        </w:div>
        <w:div w:id="1816146843">
          <w:marLeft w:val="480"/>
          <w:marRight w:val="0"/>
          <w:marTop w:val="0"/>
          <w:marBottom w:val="0"/>
          <w:divBdr>
            <w:top w:val="none" w:sz="0" w:space="0" w:color="auto"/>
            <w:left w:val="none" w:sz="0" w:space="0" w:color="auto"/>
            <w:bottom w:val="none" w:sz="0" w:space="0" w:color="auto"/>
            <w:right w:val="none" w:sz="0" w:space="0" w:color="auto"/>
          </w:divBdr>
        </w:div>
        <w:div w:id="172454310">
          <w:marLeft w:val="480"/>
          <w:marRight w:val="0"/>
          <w:marTop w:val="0"/>
          <w:marBottom w:val="0"/>
          <w:divBdr>
            <w:top w:val="none" w:sz="0" w:space="0" w:color="auto"/>
            <w:left w:val="none" w:sz="0" w:space="0" w:color="auto"/>
            <w:bottom w:val="none" w:sz="0" w:space="0" w:color="auto"/>
            <w:right w:val="none" w:sz="0" w:space="0" w:color="auto"/>
          </w:divBdr>
        </w:div>
        <w:div w:id="498422507">
          <w:marLeft w:val="480"/>
          <w:marRight w:val="0"/>
          <w:marTop w:val="0"/>
          <w:marBottom w:val="0"/>
          <w:divBdr>
            <w:top w:val="none" w:sz="0" w:space="0" w:color="auto"/>
            <w:left w:val="none" w:sz="0" w:space="0" w:color="auto"/>
            <w:bottom w:val="none" w:sz="0" w:space="0" w:color="auto"/>
            <w:right w:val="none" w:sz="0" w:space="0" w:color="auto"/>
          </w:divBdr>
        </w:div>
        <w:div w:id="1276714572">
          <w:marLeft w:val="480"/>
          <w:marRight w:val="0"/>
          <w:marTop w:val="0"/>
          <w:marBottom w:val="0"/>
          <w:divBdr>
            <w:top w:val="none" w:sz="0" w:space="0" w:color="auto"/>
            <w:left w:val="none" w:sz="0" w:space="0" w:color="auto"/>
            <w:bottom w:val="none" w:sz="0" w:space="0" w:color="auto"/>
            <w:right w:val="none" w:sz="0" w:space="0" w:color="auto"/>
          </w:divBdr>
        </w:div>
        <w:div w:id="1631742893">
          <w:marLeft w:val="480"/>
          <w:marRight w:val="0"/>
          <w:marTop w:val="0"/>
          <w:marBottom w:val="0"/>
          <w:divBdr>
            <w:top w:val="none" w:sz="0" w:space="0" w:color="auto"/>
            <w:left w:val="none" w:sz="0" w:space="0" w:color="auto"/>
            <w:bottom w:val="none" w:sz="0" w:space="0" w:color="auto"/>
            <w:right w:val="none" w:sz="0" w:space="0" w:color="auto"/>
          </w:divBdr>
        </w:div>
        <w:div w:id="1466924824">
          <w:marLeft w:val="480"/>
          <w:marRight w:val="0"/>
          <w:marTop w:val="0"/>
          <w:marBottom w:val="0"/>
          <w:divBdr>
            <w:top w:val="none" w:sz="0" w:space="0" w:color="auto"/>
            <w:left w:val="none" w:sz="0" w:space="0" w:color="auto"/>
            <w:bottom w:val="none" w:sz="0" w:space="0" w:color="auto"/>
            <w:right w:val="none" w:sz="0" w:space="0" w:color="auto"/>
          </w:divBdr>
        </w:div>
        <w:div w:id="1036152393">
          <w:marLeft w:val="480"/>
          <w:marRight w:val="0"/>
          <w:marTop w:val="0"/>
          <w:marBottom w:val="0"/>
          <w:divBdr>
            <w:top w:val="none" w:sz="0" w:space="0" w:color="auto"/>
            <w:left w:val="none" w:sz="0" w:space="0" w:color="auto"/>
            <w:bottom w:val="none" w:sz="0" w:space="0" w:color="auto"/>
            <w:right w:val="none" w:sz="0" w:space="0" w:color="auto"/>
          </w:divBdr>
        </w:div>
        <w:div w:id="574125433">
          <w:marLeft w:val="480"/>
          <w:marRight w:val="0"/>
          <w:marTop w:val="0"/>
          <w:marBottom w:val="0"/>
          <w:divBdr>
            <w:top w:val="none" w:sz="0" w:space="0" w:color="auto"/>
            <w:left w:val="none" w:sz="0" w:space="0" w:color="auto"/>
            <w:bottom w:val="none" w:sz="0" w:space="0" w:color="auto"/>
            <w:right w:val="none" w:sz="0" w:space="0" w:color="auto"/>
          </w:divBdr>
        </w:div>
        <w:div w:id="560218121">
          <w:marLeft w:val="480"/>
          <w:marRight w:val="0"/>
          <w:marTop w:val="0"/>
          <w:marBottom w:val="0"/>
          <w:divBdr>
            <w:top w:val="none" w:sz="0" w:space="0" w:color="auto"/>
            <w:left w:val="none" w:sz="0" w:space="0" w:color="auto"/>
            <w:bottom w:val="none" w:sz="0" w:space="0" w:color="auto"/>
            <w:right w:val="none" w:sz="0" w:space="0" w:color="auto"/>
          </w:divBdr>
        </w:div>
        <w:div w:id="351301870">
          <w:marLeft w:val="480"/>
          <w:marRight w:val="0"/>
          <w:marTop w:val="0"/>
          <w:marBottom w:val="0"/>
          <w:divBdr>
            <w:top w:val="none" w:sz="0" w:space="0" w:color="auto"/>
            <w:left w:val="none" w:sz="0" w:space="0" w:color="auto"/>
            <w:bottom w:val="none" w:sz="0" w:space="0" w:color="auto"/>
            <w:right w:val="none" w:sz="0" w:space="0" w:color="auto"/>
          </w:divBdr>
        </w:div>
        <w:div w:id="1160122864">
          <w:marLeft w:val="480"/>
          <w:marRight w:val="0"/>
          <w:marTop w:val="0"/>
          <w:marBottom w:val="0"/>
          <w:divBdr>
            <w:top w:val="none" w:sz="0" w:space="0" w:color="auto"/>
            <w:left w:val="none" w:sz="0" w:space="0" w:color="auto"/>
            <w:bottom w:val="none" w:sz="0" w:space="0" w:color="auto"/>
            <w:right w:val="none" w:sz="0" w:space="0" w:color="auto"/>
          </w:divBdr>
        </w:div>
        <w:div w:id="712729997">
          <w:marLeft w:val="480"/>
          <w:marRight w:val="0"/>
          <w:marTop w:val="0"/>
          <w:marBottom w:val="0"/>
          <w:divBdr>
            <w:top w:val="none" w:sz="0" w:space="0" w:color="auto"/>
            <w:left w:val="none" w:sz="0" w:space="0" w:color="auto"/>
            <w:bottom w:val="none" w:sz="0" w:space="0" w:color="auto"/>
            <w:right w:val="none" w:sz="0" w:space="0" w:color="auto"/>
          </w:divBdr>
        </w:div>
        <w:div w:id="1898735332">
          <w:marLeft w:val="480"/>
          <w:marRight w:val="0"/>
          <w:marTop w:val="0"/>
          <w:marBottom w:val="0"/>
          <w:divBdr>
            <w:top w:val="none" w:sz="0" w:space="0" w:color="auto"/>
            <w:left w:val="none" w:sz="0" w:space="0" w:color="auto"/>
            <w:bottom w:val="none" w:sz="0" w:space="0" w:color="auto"/>
            <w:right w:val="none" w:sz="0" w:space="0" w:color="auto"/>
          </w:divBdr>
        </w:div>
        <w:div w:id="51736796">
          <w:marLeft w:val="480"/>
          <w:marRight w:val="0"/>
          <w:marTop w:val="0"/>
          <w:marBottom w:val="0"/>
          <w:divBdr>
            <w:top w:val="none" w:sz="0" w:space="0" w:color="auto"/>
            <w:left w:val="none" w:sz="0" w:space="0" w:color="auto"/>
            <w:bottom w:val="none" w:sz="0" w:space="0" w:color="auto"/>
            <w:right w:val="none" w:sz="0" w:space="0" w:color="auto"/>
          </w:divBdr>
        </w:div>
        <w:div w:id="1844127168">
          <w:marLeft w:val="480"/>
          <w:marRight w:val="0"/>
          <w:marTop w:val="0"/>
          <w:marBottom w:val="0"/>
          <w:divBdr>
            <w:top w:val="none" w:sz="0" w:space="0" w:color="auto"/>
            <w:left w:val="none" w:sz="0" w:space="0" w:color="auto"/>
            <w:bottom w:val="none" w:sz="0" w:space="0" w:color="auto"/>
            <w:right w:val="none" w:sz="0" w:space="0" w:color="auto"/>
          </w:divBdr>
        </w:div>
      </w:divsChild>
    </w:div>
    <w:div w:id="265775595">
      <w:marLeft w:val="480"/>
      <w:marRight w:val="0"/>
      <w:marTop w:val="0"/>
      <w:marBottom w:val="0"/>
      <w:divBdr>
        <w:top w:val="none" w:sz="0" w:space="0" w:color="auto"/>
        <w:left w:val="none" w:sz="0" w:space="0" w:color="auto"/>
        <w:bottom w:val="none" w:sz="0" w:space="0" w:color="auto"/>
        <w:right w:val="none" w:sz="0" w:space="0" w:color="auto"/>
      </w:divBdr>
    </w:div>
    <w:div w:id="265819360">
      <w:bodyDiv w:val="1"/>
      <w:marLeft w:val="0"/>
      <w:marRight w:val="0"/>
      <w:marTop w:val="0"/>
      <w:marBottom w:val="0"/>
      <w:divBdr>
        <w:top w:val="none" w:sz="0" w:space="0" w:color="auto"/>
        <w:left w:val="none" w:sz="0" w:space="0" w:color="auto"/>
        <w:bottom w:val="none" w:sz="0" w:space="0" w:color="auto"/>
        <w:right w:val="none" w:sz="0" w:space="0" w:color="auto"/>
      </w:divBdr>
    </w:div>
    <w:div w:id="266809558">
      <w:bodyDiv w:val="1"/>
      <w:marLeft w:val="0"/>
      <w:marRight w:val="0"/>
      <w:marTop w:val="0"/>
      <w:marBottom w:val="0"/>
      <w:divBdr>
        <w:top w:val="none" w:sz="0" w:space="0" w:color="auto"/>
        <w:left w:val="none" w:sz="0" w:space="0" w:color="auto"/>
        <w:bottom w:val="none" w:sz="0" w:space="0" w:color="auto"/>
        <w:right w:val="none" w:sz="0" w:space="0" w:color="auto"/>
      </w:divBdr>
    </w:div>
    <w:div w:id="266929827">
      <w:marLeft w:val="480"/>
      <w:marRight w:val="0"/>
      <w:marTop w:val="0"/>
      <w:marBottom w:val="0"/>
      <w:divBdr>
        <w:top w:val="none" w:sz="0" w:space="0" w:color="auto"/>
        <w:left w:val="none" w:sz="0" w:space="0" w:color="auto"/>
        <w:bottom w:val="none" w:sz="0" w:space="0" w:color="auto"/>
        <w:right w:val="none" w:sz="0" w:space="0" w:color="auto"/>
      </w:divBdr>
    </w:div>
    <w:div w:id="266933473">
      <w:bodyDiv w:val="1"/>
      <w:marLeft w:val="0"/>
      <w:marRight w:val="0"/>
      <w:marTop w:val="0"/>
      <w:marBottom w:val="0"/>
      <w:divBdr>
        <w:top w:val="none" w:sz="0" w:space="0" w:color="auto"/>
        <w:left w:val="none" w:sz="0" w:space="0" w:color="auto"/>
        <w:bottom w:val="none" w:sz="0" w:space="0" w:color="auto"/>
        <w:right w:val="none" w:sz="0" w:space="0" w:color="auto"/>
      </w:divBdr>
    </w:div>
    <w:div w:id="268002746">
      <w:bodyDiv w:val="1"/>
      <w:marLeft w:val="0"/>
      <w:marRight w:val="0"/>
      <w:marTop w:val="0"/>
      <w:marBottom w:val="0"/>
      <w:divBdr>
        <w:top w:val="none" w:sz="0" w:space="0" w:color="auto"/>
        <w:left w:val="none" w:sz="0" w:space="0" w:color="auto"/>
        <w:bottom w:val="none" w:sz="0" w:space="0" w:color="auto"/>
        <w:right w:val="none" w:sz="0" w:space="0" w:color="auto"/>
      </w:divBdr>
    </w:div>
    <w:div w:id="268241105">
      <w:marLeft w:val="480"/>
      <w:marRight w:val="0"/>
      <w:marTop w:val="0"/>
      <w:marBottom w:val="0"/>
      <w:divBdr>
        <w:top w:val="none" w:sz="0" w:space="0" w:color="auto"/>
        <w:left w:val="none" w:sz="0" w:space="0" w:color="auto"/>
        <w:bottom w:val="none" w:sz="0" w:space="0" w:color="auto"/>
        <w:right w:val="none" w:sz="0" w:space="0" w:color="auto"/>
      </w:divBdr>
    </w:div>
    <w:div w:id="268393204">
      <w:marLeft w:val="480"/>
      <w:marRight w:val="0"/>
      <w:marTop w:val="0"/>
      <w:marBottom w:val="0"/>
      <w:divBdr>
        <w:top w:val="none" w:sz="0" w:space="0" w:color="auto"/>
        <w:left w:val="none" w:sz="0" w:space="0" w:color="auto"/>
        <w:bottom w:val="none" w:sz="0" w:space="0" w:color="auto"/>
        <w:right w:val="none" w:sz="0" w:space="0" w:color="auto"/>
      </w:divBdr>
    </w:div>
    <w:div w:id="268780606">
      <w:bodyDiv w:val="1"/>
      <w:marLeft w:val="0"/>
      <w:marRight w:val="0"/>
      <w:marTop w:val="0"/>
      <w:marBottom w:val="0"/>
      <w:divBdr>
        <w:top w:val="none" w:sz="0" w:space="0" w:color="auto"/>
        <w:left w:val="none" w:sz="0" w:space="0" w:color="auto"/>
        <w:bottom w:val="none" w:sz="0" w:space="0" w:color="auto"/>
        <w:right w:val="none" w:sz="0" w:space="0" w:color="auto"/>
      </w:divBdr>
    </w:div>
    <w:div w:id="269245735">
      <w:bodyDiv w:val="1"/>
      <w:marLeft w:val="0"/>
      <w:marRight w:val="0"/>
      <w:marTop w:val="0"/>
      <w:marBottom w:val="0"/>
      <w:divBdr>
        <w:top w:val="none" w:sz="0" w:space="0" w:color="auto"/>
        <w:left w:val="none" w:sz="0" w:space="0" w:color="auto"/>
        <w:bottom w:val="none" w:sz="0" w:space="0" w:color="auto"/>
        <w:right w:val="none" w:sz="0" w:space="0" w:color="auto"/>
      </w:divBdr>
    </w:div>
    <w:div w:id="270012230">
      <w:bodyDiv w:val="1"/>
      <w:marLeft w:val="0"/>
      <w:marRight w:val="0"/>
      <w:marTop w:val="0"/>
      <w:marBottom w:val="0"/>
      <w:divBdr>
        <w:top w:val="none" w:sz="0" w:space="0" w:color="auto"/>
        <w:left w:val="none" w:sz="0" w:space="0" w:color="auto"/>
        <w:bottom w:val="none" w:sz="0" w:space="0" w:color="auto"/>
        <w:right w:val="none" w:sz="0" w:space="0" w:color="auto"/>
      </w:divBdr>
    </w:div>
    <w:div w:id="271937544">
      <w:bodyDiv w:val="1"/>
      <w:marLeft w:val="0"/>
      <w:marRight w:val="0"/>
      <w:marTop w:val="0"/>
      <w:marBottom w:val="0"/>
      <w:divBdr>
        <w:top w:val="none" w:sz="0" w:space="0" w:color="auto"/>
        <w:left w:val="none" w:sz="0" w:space="0" w:color="auto"/>
        <w:bottom w:val="none" w:sz="0" w:space="0" w:color="auto"/>
        <w:right w:val="none" w:sz="0" w:space="0" w:color="auto"/>
      </w:divBdr>
      <w:divsChild>
        <w:div w:id="628098120">
          <w:marLeft w:val="480"/>
          <w:marRight w:val="0"/>
          <w:marTop w:val="0"/>
          <w:marBottom w:val="0"/>
          <w:divBdr>
            <w:top w:val="none" w:sz="0" w:space="0" w:color="auto"/>
            <w:left w:val="none" w:sz="0" w:space="0" w:color="auto"/>
            <w:bottom w:val="none" w:sz="0" w:space="0" w:color="auto"/>
            <w:right w:val="none" w:sz="0" w:space="0" w:color="auto"/>
          </w:divBdr>
        </w:div>
        <w:div w:id="612058337">
          <w:marLeft w:val="480"/>
          <w:marRight w:val="0"/>
          <w:marTop w:val="0"/>
          <w:marBottom w:val="0"/>
          <w:divBdr>
            <w:top w:val="none" w:sz="0" w:space="0" w:color="auto"/>
            <w:left w:val="none" w:sz="0" w:space="0" w:color="auto"/>
            <w:bottom w:val="none" w:sz="0" w:space="0" w:color="auto"/>
            <w:right w:val="none" w:sz="0" w:space="0" w:color="auto"/>
          </w:divBdr>
        </w:div>
        <w:div w:id="1082334221">
          <w:marLeft w:val="480"/>
          <w:marRight w:val="0"/>
          <w:marTop w:val="0"/>
          <w:marBottom w:val="0"/>
          <w:divBdr>
            <w:top w:val="none" w:sz="0" w:space="0" w:color="auto"/>
            <w:left w:val="none" w:sz="0" w:space="0" w:color="auto"/>
            <w:bottom w:val="none" w:sz="0" w:space="0" w:color="auto"/>
            <w:right w:val="none" w:sz="0" w:space="0" w:color="auto"/>
          </w:divBdr>
        </w:div>
        <w:div w:id="2019766422">
          <w:marLeft w:val="480"/>
          <w:marRight w:val="0"/>
          <w:marTop w:val="0"/>
          <w:marBottom w:val="0"/>
          <w:divBdr>
            <w:top w:val="none" w:sz="0" w:space="0" w:color="auto"/>
            <w:left w:val="none" w:sz="0" w:space="0" w:color="auto"/>
            <w:bottom w:val="none" w:sz="0" w:space="0" w:color="auto"/>
            <w:right w:val="none" w:sz="0" w:space="0" w:color="auto"/>
          </w:divBdr>
        </w:div>
      </w:divsChild>
    </w:div>
    <w:div w:id="272173699">
      <w:bodyDiv w:val="1"/>
      <w:marLeft w:val="0"/>
      <w:marRight w:val="0"/>
      <w:marTop w:val="0"/>
      <w:marBottom w:val="0"/>
      <w:divBdr>
        <w:top w:val="none" w:sz="0" w:space="0" w:color="auto"/>
        <w:left w:val="none" w:sz="0" w:space="0" w:color="auto"/>
        <w:bottom w:val="none" w:sz="0" w:space="0" w:color="auto"/>
        <w:right w:val="none" w:sz="0" w:space="0" w:color="auto"/>
      </w:divBdr>
    </w:div>
    <w:div w:id="272174730">
      <w:bodyDiv w:val="1"/>
      <w:marLeft w:val="0"/>
      <w:marRight w:val="0"/>
      <w:marTop w:val="0"/>
      <w:marBottom w:val="0"/>
      <w:divBdr>
        <w:top w:val="none" w:sz="0" w:space="0" w:color="auto"/>
        <w:left w:val="none" w:sz="0" w:space="0" w:color="auto"/>
        <w:bottom w:val="none" w:sz="0" w:space="0" w:color="auto"/>
        <w:right w:val="none" w:sz="0" w:space="0" w:color="auto"/>
      </w:divBdr>
    </w:div>
    <w:div w:id="272175359">
      <w:bodyDiv w:val="1"/>
      <w:marLeft w:val="0"/>
      <w:marRight w:val="0"/>
      <w:marTop w:val="0"/>
      <w:marBottom w:val="0"/>
      <w:divBdr>
        <w:top w:val="none" w:sz="0" w:space="0" w:color="auto"/>
        <w:left w:val="none" w:sz="0" w:space="0" w:color="auto"/>
        <w:bottom w:val="none" w:sz="0" w:space="0" w:color="auto"/>
        <w:right w:val="none" w:sz="0" w:space="0" w:color="auto"/>
      </w:divBdr>
    </w:div>
    <w:div w:id="273751899">
      <w:marLeft w:val="480"/>
      <w:marRight w:val="0"/>
      <w:marTop w:val="0"/>
      <w:marBottom w:val="0"/>
      <w:divBdr>
        <w:top w:val="none" w:sz="0" w:space="0" w:color="auto"/>
        <w:left w:val="none" w:sz="0" w:space="0" w:color="auto"/>
        <w:bottom w:val="none" w:sz="0" w:space="0" w:color="auto"/>
        <w:right w:val="none" w:sz="0" w:space="0" w:color="auto"/>
      </w:divBdr>
    </w:div>
    <w:div w:id="274677746">
      <w:bodyDiv w:val="1"/>
      <w:marLeft w:val="0"/>
      <w:marRight w:val="0"/>
      <w:marTop w:val="0"/>
      <w:marBottom w:val="0"/>
      <w:divBdr>
        <w:top w:val="none" w:sz="0" w:space="0" w:color="auto"/>
        <w:left w:val="none" w:sz="0" w:space="0" w:color="auto"/>
        <w:bottom w:val="none" w:sz="0" w:space="0" w:color="auto"/>
        <w:right w:val="none" w:sz="0" w:space="0" w:color="auto"/>
      </w:divBdr>
    </w:div>
    <w:div w:id="274873290">
      <w:bodyDiv w:val="1"/>
      <w:marLeft w:val="0"/>
      <w:marRight w:val="0"/>
      <w:marTop w:val="0"/>
      <w:marBottom w:val="0"/>
      <w:divBdr>
        <w:top w:val="none" w:sz="0" w:space="0" w:color="auto"/>
        <w:left w:val="none" w:sz="0" w:space="0" w:color="auto"/>
        <w:bottom w:val="none" w:sz="0" w:space="0" w:color="auto"/>
        <w:right w:val="none" w:sz="0" w:space="0" w:color="auto"/>
      </w:divBdr>
    </w:div>
    <w:div w:id="276183865">
      <w:bodyDiv w:val="1"/>
      <w:marLeft w:val="0"/>
      <w:marRight w:val="0"/>
      <w:marTop w:val="0"/>
      <w:marBottom w:val="0"/>
      <w:divBdr>
        <w:top w:val="none" w:sz="0" w:space="0" w:color="auto"/>
        <w:left w:val="none" w:sz="0" w:space="0" w:color="auto"/>
        <w:bottom w:val="none" w:sz="0" w:space="0" w:color="auto"/>
        <w:right w:val="none" w:sz="0" w:space="0" w:color="auto"/>
      </w:divBdr>
    </w:div>
    <w:div w:id="276301722">
      <w:bodyDiv w:val="1"/>
      <w:marLeft w:val="0"/>
      <w:marRight w:val="0"/>
      <w:marTop w:val="0"/>
      <w:marBottom w:val="0"/>
      <w:divBdr>
        <w:top w:val="none" w:sz="0" w:space="0" w:color="auto"/>
        <w:left w:val="none" w:sz="0" w:space="0" w:color="auto"/>
        <w:bottom w:val="none" w:sz="0" w:space="0" w:color="auto"/>
        <w:right w:val="none" w:sz="0" w:space="0" w:color="auto"/>
      </w:divBdr>
      <w:divsChild>
        <w:div w:id="622610778">
          <w:marLeft w:val="480"/>
          <w:marRight w:val="0"/>
          <w:marTop w:val="0"/>
          <w:marBottom w:val="0"/>
          <w:divBdr>
            <w:top w:val="none" w:sz="0" w:space="0" w:color="auto"/>
            <w:left w:val="none" w:sz="0" w:space="0" w:color="auto"/>
            <w:bottom w:val="none" w:sz="0" w:space="0" w:color="auto"/>
            <w:right w:val="none" w:sz="0" w:space="0" w:color="auto"/>
          </w:divBdr>
        </w:div>
        <w:div w:id="415323996">
          <w:marLeft w:val="480"/>
          <w:marRight w:val="0"/>
          <w:marTop w:val="0"/>
          <w:marBottom w:val="0"/>
          <w:divBdr>
            <w:top w:val="none" w:sz="0" w:space="0" w:color="auto"/>
            <w:left w:val="none" w:sz="0" w:space="0" w:color="auto"/>
            <w:bottom w:val="none" w:sz="0" w:space="0" w:color="auto"/>
            <w:right w:val="none" w:sz="0" w:space="0" w:color="auto"/>
          </w:divBdr>
        </w:div>
        <w:div w:id="364716937">
          <w:marLeft w:val="480"/>
          <w:marRight w:val="0"/>
          <w:marTop w:val="0"/>
          <w:marBottom w:val="0"/>
          <w:divBdr>
            <w:top w:val="none" w:sz="0" w:space="0" w:color="auto"/>
            <w:left w:val="none" w:sz="0" w:space="0" w:color="auto"/>
            <w:bottom w:val="none" w:sz="0" w:space="0" w:color="auto"/>
            <w:right w:val="none" w:sz="0" w:space="0" w:color="auto"/>
          </w:divBdr>
        </w:div>
        <w:div w:id="1905216702">
          <w:marLeft w:val="480"/>
          <w:marRight w:val="0"/>
          <w:marTop w:val="0"/>
          <w:marBottom w:val="0"/>
          <w:divBdr>
            <w:top w:val="none" w:sz="0" w:space="0" w:color="auto"/>
            <w:left w:val="none" w:sz="0" w:space="0" w:color="auto"/>
            <w:bottom w:val="none" w:sz="0" w:space="0" w:color="auto"/>
            <w:right w:val="none" w:sz="0" w:space="0" w:color="auto"/>
          </w:divBdr>
        </w:div>
        <w:div w:id="1691642497">
          <w:marLeft w:val="480"/>
          <w:marRight w:val="0"/>
          <w:marTop w:val="0"/>
          <w:marBottom w:val="0"/>
          <w:divBdr>
            <w:top w:val="none" w:sz="0" w:space="0" w:color="auto"/>
            <w:left w:val="none" w:sz="0" w:space="0" w:color="auto"/>
            <w:bottom w:val="none" w:sz="0" w:space="0" w:color="auto"/>
            <w:right w:val="none" w:sz="0" w:space="0" w:color="auto"/>
          </w:divBdr>
        </w:div>
        <w:div w:id="2128889044">
          <w:marLeft w:val="480"/>
          <w:marRight w:val="0"/>
          <w:marTop w:val="0"/>
          <w:marBottom w:val="0"/>
          <w:divBdr>
            <w:top w:val="none" w:sz="0" w:space="0" w:color="auto"/>
            <w:left w:val="none" w:sz="0" w:space="0" w:color="auto"/>
            <w:bottom w:val="none" w:sz="0" w:space="0" w:color="auto"/>
            <w:right w:val="none" w:sz="0" w:space="0" w:color="auto"/>
          </w:divBdr>
        </w:div>
        <w:div w:id="1681423155">
          <w:marLeft w:val="480"/>
          <w:marRight w:val="0"/>
          <w:marTop w:val="0"/>
          <w:marBottom w:val="0"/>
          <w:divBdr>
            <w:top w:val="none" w:sz="0" w:space="0" w:color="auto"/>
            <w:left w:val="none" w:sz="0" w:space="0" w:color="auto"/>
            <w:bottom w:val="none" w:sz="0" w:space="0" w:color="auto"/>
            <w:right w:val="none" w:sz="0" w:space="0" w:color="auto"/>
          </w:divBdr>
        </w:div>
        <w:div w:id="1054695657">
          <w:marLeft w:val="480"/>
          <w:marRight w:val="0"/>
          <w:marTop w:val="0"/>
          <w:marBottom w:val="0"/>
          <w:divBdr>
            <w:top w:val="none" w:sz="0" w:space="0" w:color="auto"/>
            <w:left w:val="none" w:sz="0" w:space="0" w:color="auto"/>
            <w:bottom w:val="none" w:sz="0" w:space="0" w:color="auto"/>
            <w:right w:val="none" w:sz="0" w:space="0" w:color="auto"/>
          </w:divBdr>
        </w:div>
        <w:div w:id="1244533981">
          <w:marLeft w:val="480"/>
          <w:marRight w:val="0"/>
          <w:marTop w:val="0"/>
          <w:marBottom w:val="0"/>
          <w:divBdr>
            <w:top w:val="none" w:sz="0" w:space="0" w:color="auto"/>
            <w:left w:val="none" w:sz="0" w:space="0" w:color="auto"/>
            <w:bottom w:val="none" w:sz="0" w:space="0" w:color="auto"/>
            <w:right w:val="none" w:sz="0" w:space="0" w:color="auto"/>
          </w:divBdr>
        </w:div>
        <w:div w:id="1153908290">
          <w:marLeft w:val="480"/>
          <w:marRight w:val="0"/>
          <w:marTop w:val="0"/>
          <w:marBottom w:val="0"/>
          <w:divBdr>
            <w:top w:val="none" w:sz="0" w:space="0" w:color="auto"/>
            <w:left w:val="none" w:sz="0" w:space="0" w:color="auto"/>
            <w:bottom w:val="none" w:sz="0" w:space="0" w:color="auto"/>
            <w:right w:val="none" w:sz="0" w:space="0" w:color="auto"/>
          </w:divBdr>
        </w:div>
        <w:div w:id="1824813688">
          <w:marLeft w:val="480"/>
          <w:marRight w:val="0"/>
          <w:marTop w:val="0"/>
          <w:marBottom w:val="0"/>
          <w:divBdr>
            <w:top w:val="none" w:sz="0" w:space="0" w:color="auto"/>
            <w:left w:val="none" w:sz="0" w:space="0" w:color="auto"/>
            <w:bottom w:val="none" w:sz="0" w:space="0" w:color="auto"/>
            <w:right w:val="none" w:sz="0" w:space="0" w:color="auto"/>
          </w:divBdr>
        </w:div>
        <w:div w:id="1862280843">
          <w:marLeft w:val="480"/>
          <w:marRight w:val="0"/>
          <w:marTop w:val="0"/>
          <w:marBottom w:val="0"/>
          <w:divBdr>
            <w:top w:val="none" w:sz="0" w:space="0" w:color="auto"/>
            <w:left w:val="none" w:sz="0" w:space="0" w:color="auto"/>
            <w:bottom w:val="none" w:sz="0" w:space="0" w:color="auto"/>
            <w:right w:val="none" w:sz="0" w:space="0" w:color="auto"/>
          </w:divBdr>
        </w:div>
        <w:div w:id="1823891752">
          <w:marLeft w:val="480"/>
          <w:marRight w:val="0"/>
          <w:marTop w:val="0"/>
          <w:marBottom w:val="0"/>
          <w:divBdr>
            <w:top w:val="none" w:sz="0" w:space="0" w:color="auto"/>
            <w:left w:val="none" w:sz="0" w:space="0" w:color="auto"/>
            <w:bottom w:val="none" w:sz="0" w:space="0" w:color="auto"/>
            <w:right w:val="none" w:sz="0" w:space="0" w:color="auto"/>
          </w:divBdr>
        </w:div>
        <w:div w:id="747310101">
          <w:marLeft w:val="480"/>
          <w:marRight w:val="0"/>
          <w:marTop w:val="0"/>
          <w:marBottom w:val="0"/>
          <w:divBdr>
            <w:top w:val="none" w:sz="0" w:space="0" w:color="auto"/>
            <w:left w:val="none" w:sz="0" w:space="0" w:color="auto"/>
            <w:bottom w:val="none" w:sz="0" w:space="0" w:color="auto"/>
            <w:right w:val="none" w:sz="0" w:space="0" w:color="auto"/>
          </w:divBdr>
        </w:div>
        <w:div w:id="1465124852">
          <w:marLeft w:val="480"/>
          <w:marRight w:val="0"/>
          <w:marTop w:val="0"/>
          <w:marBottom w:val="0"/>
          <w:divBdr>
            <w:top w:val="none" w:sz="0" w:space="0" w:color="auto"/>
            <w:left w:val="none" w:sz="0" w:space="0" w:color="auto"/>
            <w:bottom w:val="none" w:sz="0" w:space="0" w:color="auto"/>
            <w:right w:val="none" w:sz="0" w:space="0" w:color="auto"/>
          </w:divBdr>
        </w:div>
        <w:div w:id="908924139">
          <w:marLeft w:val="480"/>
          <w:marRight w:val="0"/>
          <w:marTop w:val="0"/>
          <w:marBottom w:val="0"/>
          <w:divBdr>
            <w:top w:val="none" w:sz="0" w:space="0" w:color="auto"/>
            <w:left w:val="none" w:sz="0" w:space="0" w:color="auto"/>
            <w:bottom w:val="none" w:sz="0" w:space="0" w:color="auto"/>
            <w:right w:val="none" w:sz="0" w:space="0" w:color="auto"/>
          </w:divBdr>
        </w:div>
        <w:div w:id="1952738319">
          <w:marLeft w:val="480"/>
          <w:marRight w:val="0"/>
          <w:marTop w:val="0"/>
          <w:marBottom w:val="0"/>
          <w:divBdr>
            <w:top w:val="none" w:sz="0" w:space="0" w:color="auto"/>
            <w:left w:val="none" w:sz="0" w:space="0" w:color="auto"/>
            <w:bottom w:val="none" w:sz="0" w:space="0" w:color="auto"/>
            <w:right w:val="none" w:sz="0" w:space="0" w:color="auto"/>
          </w:divBdr>
        </w:div>
        <w:div w:id="342365307">
          <w:marLeft w:val="480"/>
          <w:marRight w:val="0"/>
          <w:marTop w:val="0"/>
          <w:marBottom w:val="0"/>
          <w:divBdr>
            <w:top w:val="none" w:sz="0" w:space="0" w:color="auto"/>
            <w:left w:val="none" w:sz="0" w:space="0" w:color="auto"/>
            <w:bottom w:val="none" w:sz="0" w:space="0" w:color="auto"/>
            <w:right w:val="none" w:sz="0" w:space="0" w:color="auto"/>
          </w:divBdr>
        </w:div>
        <w:div w:id="1590191216">
          <w:marLeft w:val="480"/>
          <w:marRight w:val="0"/>
          <w:marTop w:val="0"/>
          <w:marBottom w:val="0"/>
          <w:divBdr>
            <w:top w:val="none" w:sz="0" w:space="0" w:color="auto"/>
            <w:left w:val="none" w:sz="0" w:space="0" w:color="auto"/>
            <w:bottom w:val="none" w:sz="0" w:space="0" w:color="auto"/>
            <w:right w:val="none" w:sz="0" w:space="0" w:color="auto"/>
          </w:divBdr>
        </w:div>
        <w:div w:id="31926621">
          <w:marLeft w:val="480"/>
          <w:marRight w:val="0"/>
          <w:marTop w:val="0"/>
          <w:marBottom w:val="0"/>
          <w:divBdr>
            <w:top w:val="none" w:sz="0" w:space="0" w:color="auto"/>
            <w:left w:val="none" w:sz="0" w:space="0" w:color="auto"/>
            <w:bottom w:val="none" w:sz="0" w:space="0" w:color="auto"/>
            <w:right w:val="none" w:sz="0" w:space="0" w:color="auto"/>
          </w:divBdr>
        </w:div>
        <w:div w:id="216550311">
          <w:marLeft w:val="480"/>
          <w:marRight w:val="0"/>
          <w:marTop w:val="0"/>
          <w:marBottom w:val="0"/>
          <w:divBdr>
            <w:top w:val="none" w:sz="0" w:space="0" w:color="auto"/>
            <w:left w:val="none" w:sz="0" w:space="0" w:color="auto"/>
            <w:bottom w:val="none" w:sz="0" w:space="0" w:color="auto"/>
            <w:right w:val="none" w:sz="0" w:space="0" w:color="auto"/>
          </w:divBdr>
        </w:div>
        <w:div w:id="1073310508">
          <w:marLeft w:val="480"/>
          <w:marRight w:val="0"/>
          <w:marTop w:val="0"/>
          <w:marBottom w:val="0"/>
          <w:divBdr>
            <w:top w:val="none" w:sz="0" w:space="0" w:color="auto"/>
            <w:left w:val="none" w:sz="0" w:space="0" w:color="auto"/>
            <w:bottom w:val="none" w:sz="0" w:space="0" w:color="auto"/>
            <w:right w:val="none" w:sz="0" w:space="0" w:color="auto"/>
          </w:divBdr>
        </w:div>
        <w:div w:id="393895378">
          <w:marLeft w:val="480"/>
          <w:marRight w:val="0"/>
          <w:marTop w:val="0"/>
          <w:marBottom w:val="0"/>
          <w:divBdr>
            <w:top w:val="none" w:sz="0" w:space="0" w:color="auto"/>
            <w:left w:val="none" w:sz="0" w:space="0" w:color="auto"/>
            <w:bottom w:val="none" w:sz="0" w:space="0" w:color="auto"/>
            <w:right w:val="none" w:sz="0" w:space="0" w:color="auto"/>
          </w:divBdr>
        </w:div>
        <w:div w:id="1740244931">
          <w:marLeft w:val="480"/>
          <w:marRight w:val="0"/>
          <w:marTop w:val="0"/>
          <w:marBottom w:val="0"/>
          <w:divBdr>
            <w:top w:val="none" w:sz="0" w:space="0" w:color="auto"/>
            <w:left w:val="none" w:sz="0" w:space="0" w:color="auto"/>
            <w:bottom w:val="none" w:sz="0" w:space="0" w:color="auto"/>
            <w:right w:val="none" w:sz="0" w:space="0" w:color="auto"/>
          </w:divBdr>
        </w:div>
        <w:div w:id="1303080813">
          <w:marLeft w:val="480"/>
          <w:marRight w:val="0"/>
          <w:marTop w:val="0"/>
          <w:marBottom w:val="0"/>
          <w:divBdr>
            <w:top w:val="none" w:sz="0" w:space="0" w:color="auto"/>
            <w:left w:val="none" w:sz="0" w:space="0" w:color="auto"/>
            <w:bottom w:val="none" w:sz="0" w:space="0" w:color="auto"/>
            <w:right w:val="none" w:sz="0" w:space="0" w:color="auto"/>
          </w:divBdr>
        </w:div>
        <w:div w:id="1449010463">
          <w:marLeft w:val="480"/>
          <w:marRight w:val="0"/>
          <w:marTop w:val="0"/>
          <w:marBottom w:val="0"/>
          <w:divBdr>
            <w:top w:val="none" w:sz="0" w:space="0" w:color="auto"/>
            <w:left w:val="none" w:sz="0" w:space="0" w:color="auto"/>
            <w:bottom w:val="none" w:sz="0" w:space="0" w:color="auto"/>
            <w:right w:val="none" w:sz="0" w:space="0" w:color="auto"/>
          </w:divBdr>
        </w:div>
        <w:div w:id="661080568">
          <w:marLeft w:val="480"/>
          <w:marRight w:val="0"/>
          <w:marTop w:val="0"/>
          <w:marBottom w:val="0"/>
          <w:divBdr>
            <w:top w:val="none" w:sz="0" w:space="0" w:color="auto"/>
            <w:left w:val="none" w:sz="0" w:space="0" w:color="auto"/>
            <w:bottom w:val="none" w:sz="0" w:space="0" w:color="auto"/>
            <w:right w:val="none" w:sz="0" w:space="0" w:color="auto"/>
          </w:divBdr>
        </w:div>
        <w:div w:id="1882941004">
          <w:marLeft w:val="480"/>
          <w:marRight w:val="0"/>
          <w:marTop w:val="0"/>
          <w:marBottom w:val="0"/>
          <w:divBdr>
            <w:top w:val="none" w:sz="0" w:space="0" w:color="auto"/>
            <w:left w:val="none" w:sz="0" w:space="0" w:color="auto"/>
            <w:bottom w:val="none" w:sz="0" w:space="0" w:color="auto"/>
            <w:right w:val="none" w:sz="0" w:space="0" w:color="auto"/>
          </w:divBdr>
        </w:div>
        <w:div w:id="930550747">
          <w:marLeft w:val="480"/>
          <w:marRight w:val="0"/>
          <w:marTop w:val="0"/>
          <w:marBottom w:val="0"/>
          <w:divBdr>
            <w:top w:val="none" w:sz="0" w:space="0" w:color="auto"/>
            <w:left w:val="none" w:sz="0" w:space="0" w:color="auto"/>
            <w:bottom w:val="none" w:sz="0" w:space="0" w:color="auto"/>
            <w:right w:val="none" w:sz="0" w:space="0" w:color="auto"/>
          </w:divBdr>
        </w:div>
        <w:div w:id="319773527">
          <w:marLeft w:val="480"/>
          <w:marRight w:val="0"/>
          <w:marTop w:val="0"/>
          <w:marBottom w:val="0"/>
          <w:divBdr>
            <w:top w:val="none" w:sz="0" w:space="0" w:color="auto"/>
            <w:left w:val="none" w:sz="0" w:space="0" w:color="auto"/>
            <w:bottom w:val="none" w:sz="0" w:space="0" w:color="auto"/>
            <w:right w:val="none" w:sz="0" w:space="0" w:color="auto"/>
          </w:divBdr>
        </w:div>
        <w:div w:id="697707352">
          <w:marLeft w:val="480"/>
          <w:marRight w:val="0"/>
          <w:marTop w:val="0"/>
          <w:marBottom w:val="0"/>
          <w:divBdr>
            <w:top w:val="none" w:sz="0" w:space="0" w:color="auto"/>
            <w:left w:val="none" w:sz="0" w:space="0" w:color="auto"/>
            <w:bottom w:val="none" w:sz="0" w:space="0" w:color="auto"/>
            <w:right w:val="none" w:sz="0" w:space="0" w:color="auto"/>
          </w:divBdr>
        </w:div>
        <w:div w:id="966356353">
          <w:marLeft w:val="480"/>
          <w:marRight w:val="0"/>
          <w:marTop w:val="0"/>
          <w:marBottom w:val="0"/>
          <w:divBdr>
            <w:top w:val="none" w:sz="0" w:space="0" w:color="auto"/>
            <w:left w:val="none" w:sz="0" w:space="0" w:color="auto"/>
            <w:bottom w:val="none" w:sz="0" w:space="0" w:color="auto"/>
            <w:right w:val="none" w:sz="0" w:space="0" w:color="auto"/>
          </w:divBdr>
        </w:div>
        <w:div w:id="735667695">
          <w:marLeft w:val="480"/>
          <w:marRight w:val="0"/>
          <w:marTop w:val="0"/>
          <w:marBottom w:val="0"/>
          <w:divBdr>
            <w:top w:val="none" w:sz="0" w:space="0" w:color="auto"/>
            <w:left w:val="none" w:sz="0" w:space="0" w:color="auto"/>
            <w:bottom w:val="none" w:sz="0" w:space="0" w:color="auto"/>
            <w:right w:val="none" w:sz="0" w:space="0" w:color="auto"/>
          </w:divBdr>
        </w:div>
        <w:div w:id="1324240399">
          <w:marLeft w:val="480"/>
          <w:marRight w:val="0"/>
          <w:marTop w:val="0"/>
          <w:marBottom w:val="0"/>
          <w:divBdr>
            <w:top w:val="none" w:sz="0" w:space="0" w:color="auto"/>
            <w:left w:val="none" w:sz="0" w:space="0" w:color="auto"/>
            <w:bottom w:val="none" w:sz="0" w:space="0" w:color="auto"/>
            <w:right w:val="none" w:sz="0" w:space="0" w:color="auto"/>
          </w:divBdr>
        </w:div>
        <w:div w:id="1561212263">
          <w:marLeft w:val="480"/>
          <w:marRight w:val="0"/>
          <w:marTop w:val="0"/>
          <w:marBottom w:val="0"/>
          <w:divBdr>
            <w:top w:val="none" w:sz="0" w:space="0" w:color="auto"/>
            <w:left w:val="none" w:sz="0" w:space="0" w:color="auto"/>
            <w:bottom w:val="none" w:sz="0" w:space="0" w:color="auto"/>
            <w:right w:val="none" w:sz="0" w:space="0" w:color="auto"/>
          </w:divBdr>
        </w:div>
        <w:div w:id="52699940">
          <w:marLeft w:val="480"/>
          <w:marRight w:val="0"/>
          <w:marTop w:val="0"/>
          <w:marBottom w:val="0"/>
          <w:divBdr>
            <w:top w:val="none" w:sz="0" w:space="0" w:color="auto"/>
            <w:left w:val="none" w:sz="0" w:space="0" w:color="auto"/>
            <w:bottom w:val="none" w:sz="0" w:space="0" w:color="auto"/>
            <w:right w:val="none" w:sz="0" w:space="0" w:color="auto"/>
          </w:divBdr>
        </w:div>
        <w:div w:id="162747079">
          <w:marLeft w:val="480"/>
          <w:marRight w:val="0"/>
          <w:marTop w:val="0"/>
          <w:marBottom w:val="0"/>
          <w:divBdr>
            <w:top w:val="none" w:sz="0" w:space="0" w:color="auto"/>
            <w:left w:val="none" w:sz="0" w:space="0" w:color="auto"/>
            <w:bottom w:val="none" w:sz="0" w:space="0" w:color="auto"/>
            <w:right w:val="none" w:sz="0" w:space="0" w:color="auto"/>
          </w:divBdr>
        </w:div>
        <w:div w:id="1009411535">
          <w:marLeft w:val="480"/>
          <w:marRight w:val="0"/>
          <w:marTop w:val="0"/>
          <w:marBottom w:val="0"/>
          <w:divBdr>
            <w:top w:val="none" w:sz="0" w:space="0" w:color="auto"/>
            <w:left w:val="none" w:sz="0" w:space="0" w:color="auto"/>
            <w:bottom w:val="none" w:sz="0" w:space="0" w:color="auto"/>
            <w:right w:val="none" w:sz="0" w:space="0" w:color="auto"/>
          </w:divBdr>
        </w:div>
        <w:div w:id="1769278515">
          <w:marLeft w:val="480"/>
          <w:marRight w:val="0"/>
          <w:marTop w:val="0"/>
          <w:marBottom w:val="0"/>
          <w:divBdr>
            <w:top w:val="none" w:sz="0" w:space="0" w:color="auto"/>
            <w:left w:val="none" w:sz="0" w:space="0" w:color="auto"/>
            <w:bottom w:val="none" w:sz="0" w:space="0" w:color="auto"/>
            <w:right w:val="none" w:sz="0" w:space="0" w:color="auto"/>
          </w:divBdr>
        </w:div>
        <w:div w:id="1114129185">
          <w:marLeft w:val="480"/>
          <w:marRight w:val="0"/>
          <w:marTop w:val="0"/>
          <w:marBottom w:val="0"/>
          <w:divBdr>
            <w:top w:val="none" w:sz="0" w:space="0" w:color="auto"/>
            <w:left w:val="none" w:sz="0" w:space="0" w:color="auto"/>
            <w:bottom w:val="none" w:sz="0" w:space="0" w:color="auto"/>
            <w:right w:val="none" w:sz="0" w:space="0" w:color="auto"/>
          </w:divBdr>
        </w:div>
      </w:divsChild>
    </w:div>
    <w:div w:id="276789759">
      <w:marLeft w:val="480"/>
      <w:marRight w:val="0"/>
      <w:marTop w:val="0"/>
      <w:marBottom w:val="0"/>
      <w:divBdr>
        <w:top w:val="none" w:sz="0" w:space="0" w:color="auto"/>
        <w:left w:val="none" w:sz="0" w:space="0" w:color="auto"/>
        <w:bottom w:val="none" w:sz="0" w:space="0" w:color="auto"/>
        <w:right w:val="none" w:sz="0" w:space="0" w:color="auto"/>
      </w:divBdr>
    </w:div>
    <w:div w:id="277492148">
      <w:bodyDiv w:val="1"/>
      <w:marLeft w:val="0"/>
      <w:marRight w:val="0"/>
      <w:marTop w:val="0"/>
      <w:marBottom w:val="0"/>
      <w:divBdr>
        <w:top w:val="none" w:sz="0" w:space="0" w:color="auto"/>
        <w:left w:val="none" w:sz="0" w:space="0" w:color="auto"/>
        <w:bottom w:val="none" w:sz="0" w:space="0" w:color="auto"/>
        <w:right w:val="none" w:sz="0" w:space="0" w:color="auto"/>
      </w:divBdr>
    </w:div>
    <w:div w:id="279148631">
      <w:bodyDiv w:val="1"/>
      <w:marLeft w:val="0"/>
      <w:marRight w:val="0"/>
      <w:marTop w:val="0"/>
      <w:marBottom w:val="0"/>
      <w:divBdr>
        <w:top w:val="none" w:sz="0" w:space="0" w:color="auto"/>
        <w:left w:val="none" w:sz="0" w:space="0" w:color="auto"/>
        <w:bottom w:val="none" w:sz="0" w:space="0" w:color="auto"/>
        <w:right w:val="none" w:sz="0" w:space="0" w:color="auto"/>
      </w:divBdr>
    </w:div>
    <w:div w:id="281157527">
      <w:marLeft w:val="480"/>
      <w:marRight w:val="0"/>
      <w:marTop w:val="0"/>
      <w:marBottom w:val="0"/>
      <w:divBdr>
        <w:top w:val="none" w:sz="0" w:space="0" w:color="auto"/>
        <w:left w:val="none" w:sz="0" w:space="0" w:color="auto"/>
        <w:bottom w:val="none" w:sz="0" w:space="0" w:color="auto"/>
        <w:right w:val="none" w:sz="0" w:space="0" w:color="auto"/>
      </w:divBdr>
    </w:div>
    <w:div w:id="281426784">
      <w:bodyDiv w:val="1"/>
      <w:marLeft w:val="0"/>
      <w:marRight w:val="0"/>
      <w:marTop w:val="0"/>
      <w:marBottom w:val="0"/>
      <w:divBdr>
        <w:top w:val="none" w:sz="0" w:space="0" w:color="auto"/>
        <w:left w:val="none" w:sz="0" w:space="0" w:color="auto"/>
        <w:bottom w:val="none" w:sz="0" w:space="0" w:color="auto"/>
        <w:right w:val="none" w:sz="0" w:space="0" w:color="auto"/>
      </w:divBdr>
    </w:div>
    <w:div w:id="281884193">
      <w:bodyDiv w:val="1"/>
      <w:marLeft w:val="0"/>
      <w:marRight w:val="0"/>
      <w:marTop w:val="0"/>
      <w:marBottom w:val="0"/>
      <w:divBdr>
        <w:top w:val="none" w:sz="0" w:space="0" w:color="auto"/>
        <w:left w:val="none" w:sz="0" w:space="0" w:color="auto"/>
        <w:bottom w:val="none" w:sz="0" w:space="0" w:color="auto"/>
        <w:right w:val="none" w:sz="0" w:space="0" w:color="auto"/>
      </w:divBdr>
    </w:div>
    <w:div w:id="282226108">
      <w:bodyDiv w:val="1"/>
      <w:marLeft w:val="0"/>
      <w:marRight w:val="0"/>
      <w:marTop w:val="0"/>
      <w:marBottom w:val="0"/>
      <w:divBdr>
        <w:top w:val="none" w:sz="0" w:space="0" w:color="auto"/>
        <w:left w:val="none" w:sz="0" w:space="0" w:color="auto"/>
        <w:bottom w:val="none" w:sz="0" w:space="0" w:color="auto"/>
        <w:right w:val="none" w:sz="0" w:space="0" w:color="auto"/>
      </w:divBdr>
      <w:divsChild>
        <w:div w:id="60643484">
          <w:marLeft w:val="480"/>
          <w:marRight w:val="0"/>
          <w:marTop w:val="0"/>
          <w:marBottom w:val="0"/>
          <w:divBdr>
            <w:top w:val="none" w:sz="0" w:space="0" w:color="auto"/>
            <w:left w:val="none" w:sz="0" w:space="0" w:color="auto"/>
            <w:bottom w:val="none" w:sz="0" w:space="0" w:color="auto"/>
            <w:right w:val="none" w:sz="0" w:space="0" w:color="auto"/>
          </w:divBdr>
        </w:div>
        <w:div w:id="2049253422">
          <w:marLeft w:val="480"/>
          <w:marRight w:val="0"/>
          <w:marTop w:val="0"/>
          <w:marBottom w:val="0"/>
          <w:divBdr>
            <w:top w:val="none" w:sz="0" w:space="0" w:color="auto"/>
            <w:left w:val="none" w:sz="0" w:space="0" w:color="auto"/>
            <w:bottom w:val="none" w:sz="0" w:space="0" w:color="auto"/>
            <w:right w:val="none" w:sz="0" w:space="0" w:color="auto"/>
          </w:divBdr>
        </w:div>
        <w:div w:id="597561072">
          <w:marLeft w:val="480"/>
          <w:marRight w:val="0"/>
          <w:marTop w:val="0"/>
          <w:marBottom w:val="0"/>
          <w:divBdr>
            <w:top w:val="none" w:sz="0" w:space="0" w:color="auto"/>
            <w:left w:val="none" w:sz="0" w:space="0" w:color="auto"/>
            <w:bottom w:val="none" w:sz="0" w:space="0" w:color="auto"/>
            <w:right w:val="none" w:sz="0" w:space="0" w:color="auto"/>
          </w:divBdr>
        </w:div>
        <w:div w:id="1375344887">
          <w:marLeft w:val="480"/>
          <w:marRight w:val="0"/>
          <w:marTop w:val="0"/>
          <w:marBottom w:val="0"/>
          <w:divBdr>
            <w:top w:val="none" w:sz="0" w:space="0" w:color="auto"/>
            <w:left w:val="none" w:sz="0" w:space="0" w:color="auto"/>
            <w:bottom w:val="none" w:sz="0" w:space="0" w:color="auto"/>
            <w:right w:val="none" w:sz="0" w:space="0" w:color="auto"/>
          </w:divBdr>
        </w:div>
        <w:div w:id="820118181">
          <w:marLeft w:val="480"/>
          <w:marRight w:val="0"/>
          <w:marTop w:val="0"/>
          <w:marBottom w:val="0"/>
          <w:divBdr>
            <w:top w:val="none" w:sz="0" w:space="0" w:color="auto"/>
            <w:left w:val="none" w:sz="0" w:space="0" w:color="auto"/>
            <w:bottom w:val="none" w:sz="0" w:space="0" w:color="auto"/>
            <w:right w:val="none" w:sz="0" w:space="0" w:color="auto"/>
          </w:divBdr>
        </w:div>
      </w:divsChild>
    </w:div>
    <w:div w:id="282345285">
      <w:bodyDiv w:val="1"/>
      <w:marLeft w:val="0"/>
      <w:marRight w:val="0"/>
      <w:marTop w:val="0"/>
      <w:marBottom w:val="0"/>
      <w:divBdr>
        <w:top w:val="none" w:sz="0" w:space="0" w:color="auto"/>
        <w:left w:val="none" w:sz="0" w:space="0" w:color="auto"/>
        <w:bottom w:val="none" w:sz="0" w:space="0" w:color="auto"/>
        <w:right w:val="none" w:sz="0" w:space="0" w:color="auto"/>
      </w:divBdr>
    </w:div>
    <w:div w:id="283268776">
      <w:marLeft w:val="480"/>
      <w:marRight w:val="0"/>
      <w:marTop w:val="0"/>
      <w:marBottom w:val="0"/>
      <w:divBdr>
        <w:top w:val="none" w:sz="0" w:space="0" w:color="auto"/>
        <w:left w:val="none" w:sz="0" w:space="0" w:color="auto"/>
        <w:bottom w:val="none" w:sz="0" w:space="0" w:color="auto"/>
        <w:right w:val="none" w:sz="0" w:space="0" w:color="auto"/>
      </w:divBdr>
    </w:div>
    <w:div w:id="286086576">
      <w:bodyDiv w:val="1"/>
      <w:marLeft w:val="0"/>
      <w:marRight w:val="0"/>
      <w:marTop w:val="0"/>
      <w:marBottom w:val="0"/>
      <w:divBdr>
        <w:top w:val="none" w:sz="0" w:space="0" w:color="auto"/>
        <w:left w:val="none" w:sz="0" w:space="0" w:color="auto"/>
        <w:bottom w:val="none" w:sz="0" w:space="0" w:color="auto"/>
        <w:right w:val="none" w:sz="0" w:space="0" w:color="auto"/>
      </w:divBdr>
    </w:div>
    <w:div w:id="286400075">
      <w:bodyDiv w:val="1"/>
      <w:marLeft w:val="0"/>
      <w:marRight w:val="0"/>
      <w:marTop w:val="0"/>
      <w:marBottom w:val="0"/>
      <w:divBdr>
        <w:top w:val="none" w:sz="0" w:space="0" w:color="auto"/>
        <w:left w:val="none" w:sz="0" w:space="0" w:color="auto"/>
        <w:bottom w:val="none" w:sz="0" w:space="0" w:color="auto"/>
        <w:right w:val="none" w:sz="0" w:space="0" w:color="auto"/>
      </w:divBdr>
    </w:div>
    <w:div w:id="287778651">
      <w:marLeft w:val="480"/>
      <w:marRight w:val="0"/>
      <w:marTop w:val="0"/>
      <w:marBottom w:val="0"/>
      <w:divBdr>
        <w:top w:val="none" w:sz="0" w:space="0" w:color="auto"/>
        <w:left w:val="none" w:sz="0" w:space="0" w:color="auto"/>
        <w:bottom w:val="none" w:sz="0" w:space="0" w:color="auto"/>
        <w:right w:val="none" w:sz="0" w:space="0" w:color="auto"/>
      </w:divBdr>
    </w:div>
    <w:div w:id="288243774">
      <w:bodyDiv w:val="1"/>
      <w:marLeft w:val="0"/>
      <w:marRight w:val="0"/>
      <w:marTop w:val="0"/>
      <w:marBottom w:val="0"/>
      <w:divBdr>
        <w:top w:val="none" w:sz="0" w:space="0" w:color="auto"/>
        <w:left w:val="none" w:sz="0" w:space="0" w:color="auto"/>
        <w:bottom w:val="none" w:sz="0" w:space="0" w:color="auto"/>
        <w:right w:val="none" w:sz="0" w:space="0" w:color="auto"/>
      </w:divBdr>
    </w:div>
    <w:div w:id="288510344">
      <w:bodyDiv w:val="1"/>
      <w:marLeft w:val="0"/>
      <w:marRight w:val="0"/>
      <w:marTop w:val="0"/>
      <w:marBottom w:val="0"/>
      <w:divBdr>
        <w:top w:val="none" w:sz="0" w:space="0" w:color="auto"/>
        <w:left w:val="none" w:sz="0" w:space="0" w:color="auto"/>
        <w:bottom w:val="none" w:sz="0" w:space="0" w:color="auto"/>
        <w:right w:val="none" w:sz="0" w:space="0" w:color="auto"/>
      </w:divBdr>
    </w:div>
    <w:div w:id="288517207">
      <w:bodyDiv w:val="1"/>
      <w:marLeft w:val="0"/>
      <w:marRight w:val="0"/>
      <w:marTop w:val="0"/>
      <w:marBottom w:val="0"/>
      <w:divBdr>
        <w:top w:val="none" w:sz="0" w:space="0" w:color="auto"/>
        <w:left w:val="none" w:sz="0" w:space="0" w:color="auto"/>
        <w:bottom w:val="none" w:sz="0" w:space="0" w:color="auto"/>
        <w:right w:val="none" w:sz="0" w:space="0" w:color="auto"/>
      </w:divBdr>
      <w:divsChild>
        <w:div w:id="777798839">
          <w:marLeft w:val="480"/>
          <w:marRight w:val="0"/>
          <w:marTop w:val="0"/>
          <w:marBottom w:val="0"/>
          <w:divBdr>
            <w:top w:val="none" w:sz="0" w:space="0" w:color="auto"/>
            <w:left w:val="none" w:sz="0" w:space="0" w:color="auto"/>
            <w:bottom w:val="none" w:sz="0" w:space="0" w:color="auto"/>
            <w:right w:val="none" w:sz="0" w:space="0" w:color="auto"/>
          </w:divBdr>
        </w:div>
        <w:div w:id="75326247">
          <w:marLeft w:val="480"/>
          <w:marRight w:val="0"/>
          <w:marTop w:val="0"/>
          <w:marBottom w:val="0"/>
          <w:divBdr>
            <w:top w:val="none" w:sz="0" w:space="0" w:color="auto"/>
            <w:left w:val="none" w:sz="0" w:space="0" w:color="auto"/>
            <w:bottom w:val="none" w:sz="0" w:space="0" w:color="auto"/>
            <w:right w:val="none" w:sz="0" w:space="0" w:color="auto"/>
          </w:divBdr>
        </w:div>
        <w:div w:id="1948657794">
          <w:marLeft w:val="480"/>
          <w:marRight w:val="0"/>
          <w:marTop w:val="0"/>
          <w:marBottom w:val="0"/>
          <w:divBdr>
            <w:top w:val="none" w:sz="0" w:space="0" w:color="auto"/>
            <w:left w:val="none" w:sz="0" w:space="0" w:color="auto"/>
            <w:bottom w:val="none" w:sz="0" w:space="0" w:color="auto"/>
            <w:right w:val="none" w:sz="0" w:space="0" w:color="auto"/>
          </w:divBdr>
        </w:div>
        <w:div w:id="1455517652">
          <w:marLeft w:val="480"/>
          <w:marRight w:val="0"/>
          <w:marTop w:val="0"/>
          <w:marBottom w:val="0"/>
          <w:divBdr>
            <w:top w:val="none" w:sz="0" w:space="0" w:color="auto"/>
            <w:left w:val="none" w:sz="0" w:space="0" w:color="auto"/>
            <w:bottom w:val="none" w:sz="0" w:space="0" w:color="auto"/>
            <w:right w:val="none" w:sz="0" w:space="0" w:color="auto"/>
          </w:divBdr>
        </w:div>
        <w:div w:id="360399094">
          <w:marLeft w:val="480"/>
          <w:marRight w:val="0"/>
          <w:marTop w:val="0"/>
          <w:marBottom w:val="0"/>
          <w:divBdr>
            <w:top w:val="none" w:sz="0" w:space="0" w:color="auto"/>
            <w:left w:val="none" w:sz="0" w:space="0" w:color="auto"/>
            <w:bottom w:val="none" w:sz="0" w:space="0" w:color="auto"/>
            <w:right w:val="none" w:sz="0" w:space="0" w:color="auto"/>
          </w:divBdr>
        </w:div>
        <w:div w:id="320623389">
          <w:marLeft w:val="480"/>
          <w:marRight w:val="0"/>
          <w:marTop w:val="0"/>
          <w:marBottom w:val="0"/>
          <w:divBdr>
            <w:top w:val="none" w:sz="0" w:space="0" w:color="auto"/>
            <w:left w:val="none" w:sz="0" w:space="0" w:color="auto"/>
            <w:bottom w:val="none" w:sz="0" w:space="0" w:color="auto"/>
            <w:right w:val="none" w:sz="0" w:space="0" w:color="auto"/>
          </w:divBdr>
        </w:div>
        <w:div w:id="763115134">
          <w:marLeft w:val="480"/>
          <w:marRight w:val="0"/>
          <w:marTop w:val="0"/>
          <w:marBottom w:val="0"/>
          <w:divBdr>
            <w:top w:val="none" w:sz="0" w:space="0" w:color="auto"/>
            <w:left w:val="none" w:sz="0" w:space="0" w:color="auto"/>
            <w:bottom w:val="none" w:sz="0" w:space="0" w:color="auto"/>
            <w:right w:val="none" w:sz="0" w:space="0" w:color="auto"/>
          </w:divBdr>
        </w:div>
        <w:div w:id="1912807752">
          <w:marLeft w:val="480"/>
          <w:marRight w:val="0"/>
          <w:marTop w:val="0"/>
          <w:marBottom w:val="0"/>
          <w:divBdr>
            <w:top w:val="none" w:sz="0" w:space="0" w:color="auto"/>
            <w:left w:val="none" w:sz="0" w:space="0" w:color="auto"/>
            <w:bottom w:val="none" w:sz="0" w:space="0" w:color="auto"/>
            <w:right w:val="none" w:sz="0" w:space="0" w:color="auto"/>
          </w:divBdr>
        </w:div>
        <w:div w:id="946349065">
          <w:marLeft w:val="480"/>
          <w:marRight w:val="0"/>
          <w:marTop w:val="0"/>
          <w:marBottom w:val="0"/>
          <w:divBdr>
            <w:top w:val="none" w:sz="0" w:space="0" w:color="auto"/>
            <w:left w:val="none" w:sz="0" w:space="0" w:color="auto"/>
            <w:bottom w:val="none" w:sz="0" w:space="0" w:color="auto"/>
            <w:right w:val="none" w:sz="0" w:space="0" w:color="auto"/>
          </w:divBdr>
        </w:div>
        <w:div w:id="576987023">
          <w:marLeft w:val="480"/>
          <w:marRight w:val="0"/>
          <w:marTop w:val="0"/>
          <w:marBottom w:val="0"/>
          <w:divBdr>
            <w:top w:val="none" w:sz="0" w:space="0" w:color="auto"/>
            <w:left w:val="none" w:sz="0" w:space="0" w:color="auto"/>
            <w:bottom w:val="none" w:sz="0" w:space="0" w:color="auto"/>
            <w:right w:val="none" w:sz="0" w:space="0" w:color="auto"/>
          </w:divBdr>
        </w:div>
        <w:div w:id="1336807973">
          <w:marLeft w:val="480"/>
          <w:marRight w:val="0"/>
          <w:marTop w:val="0"/>
          <w:marBottom w:val="0"/>
          <w:divBdr>
            <w:top w:val="none" w:sz="0" w:space="0" w:color="auto"/>
            <w:left w:val="none" w:sz="0" w:space="0" w:color="auto"/>
            <w:bottom w:val="none" w:sz="0" w:space="0" w:color="auto"/>
            <w:right w:val="none" w:sz="0" w:space="0" w:color="auto"/>
          </w:divBdr>
        </w:div>
        <w:div w:id="1044254933">
          <w:marLeft w:val="480"/>
          <w:marRight w:val="0"/>
          <w:marTop w:val="0"/>
          <w:marBottom w:val="0"/>
          <w:divBdr>
            <w:top w:val="none" w:sz="0" w:space="0" w:color="auto"/>
            <w:left w:val="none" w:sz="0" w:space="0" w:color="auto"/>
            <w:bottom w:val="none" w:sz="0" w:space="0" w:color="auto"/>
            <w:right w:val="none" w:sz="0" w:space="0" w:color="auto"/>
          </w:divBdr>
        </w:div>
        <w:div w:id="1967737670">
          <w:marLeft w:val="480"/>
          <w:marRight w:val="0"/>
          <w:marTop w:val="0"/>
          <w:marBottom w:val="0"/>
          <w:divBdr>
            <w:top w:val="none" w:sz="0" w:space="0" w:color="auto"/>
            <w:left w:val="none" w:sz="0" w:space="0" w:color="auto"/>
            <w:bottom w:val="none" w:sz="0" w:space="0" w:color="auto"/>
            <w:right w:val="none" w:sz="0" w:space="0" w:color="auto"/>
          </w:divBdr>
        </w:div>
        <w:div w:id="1581058262">
          <w:marLeft w:val="480"/>
          <w:marRight w:val="0"/>
          <w:marTop w:val="0"/>
          <w:marBottom w:val="0"/>
          <w:divBdr>
            <w:top w:val="none" w:sz="0" w:space="0" w:color="auto"/>
            <w:left w:val="none" w:sz="0" w:space="0" w:color="auto"/>
            <w:bottom w:val="none" w:sz="0" w:space="0" w:color="auto"/>
            <w:right w:val="none" w:sz="0" w:space="0" w:color="auto"/>
          </w:divBdr>
        </w:div>
      </w:divsChild>
    </w:div>
    <w:div w:id="288971598">
      <w:bodyDiv w:val="1"/>
      <w:marLeft w:val="0"/>
      <w:marRight w:val="0"/>
      <w:marTop w:val="0"/>
      <w:marBottom w:val="0"/>
      <w:divBdr>
        <w:top w:val="none" w:sz="0" w:space="0" w:color="auto"/>
        <w:left w:val="none" w:sz="0" w:space="0" w:color="auto"/>
        <w:bottom w:val="none" w:sz="0" w:space="0" w:color="auto"/>
        <w:right w:val="none" w:sz="0" w:space="0" w:color="auto"/>
      </w:divBdr>
    </w:div>
    <w:div w:id="289167761">
      <w:bodyDiv w:val="1"/>
      <w:marLeft w:val="0"/>
      <w:marRight w:val="0"/>
      <w:marTop w:val="0"/>
      <w:marBottom w:val="0"/>
      <w:divBdr>
        <w:top w:val="none" w:sz="0" w:space="0" w:color="auto"/>
        <w:left w:val="none" w:sz="0" w:space="0" w:color="auto"/>
        <w:bottom w:val="none" w:sz="0" w:space="0" w:color="auto"/>
        <w:right w:val="none" w:sz="0" w:space="0" w:color="auto"/>
      </w:divBdr>
    </w:div>
    <w:div w:id="289678385">
      <w:marLeft w:val="480"/>
      <w:marRight w:val="0"/>
      <w:marTop w:val="0"/>
      <w:marBottom w:val="0"/>
      <w:divBdr>
        <w:top w:val="none" w:sz="0" w:space="0" w:color="auto"/>
        <w:left w:val="none" w:sz="0" w:space="0" w:color="auto"/>
        <w:bottom w:val="none" w:sz="0" w:space="0" w:color="auto"/>
        <w:right w:val="none" w:sz="0" w:space="0" w:color="auto"/>
      </w:divBdr>
    </w:div>
    <w:div w:id="290019907">
      <w:bodyDiv w:val="1"/>
      <w:marLeft w:val="0"/>
      <w:marRight w:val="0"/>
      <w:marTop w:val="0"/>
      <w:marBottom w:val="0"/>
      <w:divBdr>
        <w:top w:val="none" w:sz="0" w:space="0" w:color="auto"/>
        <w:left w:val="none" w:sz="0" w:space="0" w:color="auto"/>
        <w:bottom w:val="none" w:sz="0" w:space="0" w:color="auto"/>
        <w:right w:val="none" w:sz="0" w:space="0" w:color="auto"/>
      </w:divBdr>
    </w:div>
    <w:div w:id="290089074">
      <w:bodyDiv w:val="1"/>
      <w:marLeft w:val="0"/>
      <w:marRight w:val="0"/>
      <w:marTop w:val="0"/>
      <w:marBottom w:val="0"/>
      <w:divBdr>
        <w:top w:val="none" w:sz="0" w:space="0" w:color="auto"/>
        <w:left w:val="none" w:sz="0" w:space="0" w:color="auto"/>
        <w:bottom w:val="none" w:sz="0" w:space="0" w:color="auto"/>
        <w:right w:val="none" w:sz="0" w:space="0" w:color="auto"/>
      </w:divBdr>
    </w:div>
    <w:div w:id="290477974">
      <w:bodyDiv w:val="1"/>
      <w:marLeft w:val="0"/>
      <w:marRight w:val="0"/>
      <w:marTop w:val="0"/>
      <w:marBottom w:val="0"/>
      <w:divBdr>
        <w:top w:val="none" w:sz="0" w:space="0" w:color="auto"/>
        <w:left w:val="none" w:sz="0" w:space="0" w:color="auto"/>
        <w:bottom w:val="none" w:sz="0" w:space="0" w:color="auto"/>
        <w:right w:val="none" w:sz="0" w:space="0" w:color="auto"/>
      </w:divBdr>
    </w:div>
    <w:div w:id="290937703">
      <w:bodyDiv w:val="1"/>
      <w:marLeft w:val="0"/>
      <w:marRight w:val="0"/>
      <w:marTop w:val="0"/>
      <w:marBottom w:val="0"/>
      <w:divBdr>
        <w:top w:val="none" w:sz="0" w:space="0" w:color="auto"/>
        <w:left w:val="none" w:sz="0" w:space="0" w:color="auto"/>
        <w:bottom w:val="none" w:sz="0" w:space="0" w:color="auto"/>
        <w:right w:val="none" w:sz="0" w:space="0" w:color="auto"/>
      </w:divBdr>
    </w:div>
    <w:div w:id="290943444">
      <w:bodyDiv w:val="1"/>
      <w:marLeft w:val="0"/>
      <w:marRight w:val="0"/>
      <w:marTop w:val="0"/>
      <w:marBottom w:val="0"/>
      <w:divBdr>
        <w:top w:val="none" w:sz="0" w:space="0" w:color="auto"/>
        <w:left w:val="none" w:sz="0" w:space="0" w:color="auto"/>
        <w:bottom w:val="none" w:sz="0" w:space="0" w:color="auto"/>
        <w:right w:val="none" w:sz="0" w:space="0" w:color="auto"/>
      </w:divBdr>
    </w:div>
    <w:div w:id="291326832">
      <w:bodyDiv w:val="1"/>
      <w:marLeft w:val="0"/>
      <w:marRight w:val="0"/>
      <w:marTop w:val="0"/>
      <w:marBottom w:val="0"/>
      <w:divBdr>
        <w:top w:val="none" w:sz="0" w:space="0" w:color="auto"/>
        <w:left w:val="none" w:sz="0" w:space="0" w:color="auto"/>
        <w:bottom w:val="none" w:sz="0" w:space="0" w:color="auto"/>
        <w:right w:val="none" w:sz="0" w:space="0" w:color="auto"/>
      </w:divBdr>
    </w:div>
    <w:div w:id="291598728">
      <w:bodyDiv w:val="1"/>
      <w:marLeft w:val="0"/>
      <w:marRight w:val="0"/>
      <w:marTop w:val="0"/>
      <w:marBottom w:val="0"/>
      <w:divBdr>
        <w:top w:val="none" w:sz="0" w:space="0" w:color="auto"/>
        <w:left w:val="none" w:sz="0" w:space="0" w:color="auto"/>
        <w:bottom w:val="none" w:sz="0" w:space="0" w:color="auto"/>
        <w:right w:val="none" w:sz="0" w:space="0" w:color="auto"/>
      </w:divBdr>
    </w:div>
    <w:div w:id="293174193">
      <w:bodyDiv w:val="1"/>
      <w:marLeft w:val="0"/>
      <w:marRight w:val="0"/>
      <w:marTop w:val="0"/>
      <w:marBottom w:val="0"/>
      <w:divBdr>
        <w:top w:val="none" w:sz="0" w:space="0" w:color="auto"/>
        <w:left w:val="none" w:sz="0" w:space="0" w:color="auto"/>
        <w:bottom w:val="none" w:sz="0" w:space="0" w:color="auto"/>
        <w:right w:val="none" w:sz="0" w:space="0" w:color="auto"/>
      </w:divBdr>
    </w:div>
    <w:div w:id="293365185">
      <w:marLeft w:val="480"/>
      <w:marRight w:val="0"/>
      <w:marTop w:val="0"/>
      <w:marBottom w:val="0"/>
      <w:divBdr>
        <w:top w:val="none" w:sz="0" w:space="0" w:color="auto"/>
        <w:left w:val="none" w:sz="0" w:space="0" w:color="auto"/>
        <w:bottom w:val="none" w:sz="0" w:space="0" w:color="auto"/>
        <w:right w:val="none" w:sz="0" w:space="0" w:color="auto"/>
      </w:divBdr>
    </w:div>
    <w:div w:id="293684394">
      <w:bodyDiv w:val="1"/>
      <w:marLeft w:val="0"/>
      <w:marRight w:val="0"/>
      <w:marTop w:val="0"/>
      <w:marBottom w:val="0"/>
      <w:divBdr>
        <w:top w:val="none" w:sz="0" w:space="0" w:color="auto"/>
        <w:left w:val="none" w:sz="0" w:space="0" w:color="auto"/>
        <w:bottom w:val="none" w:sz="0" w:space="0" w:color="auto"/>
        <w:right w:val="none" w:sz="0" w:space="0" w:color="auto"/>
      </w:divBdr>
      <w:divsChild>
        <w:div w:id="1786995894">
          <w:marLeft w:val="480"/>
          <w:marRight w:val="0"/>
          <w:marTop w:val="0"/>
          <w:marBottom w:val="0"/>
          <w:divBdr>
            <w:top w:val="none" w:sz="0" w:space="0" w:color="auto"/>
            <w:left w:val="none" w:sz="0" w:space="0" w:color="auto"/>
            <w:bottom w:val="none" w:sz="0" w:space="0" w:color="auto"/>
            <w:right w:val="none" w:sz="0" w:space="0" w:color="auto"/>
          </w:divBdr>
        </w:div>
        <w:div w:id="1460881886">
          <w:marLeft w:val="480"/>
          <w:marRight w:val="0"/>
          <w:marTop w:val="0"/>
          <w:marBottom w:val="0"/>
          <w:divBdr>
            <w:top w:val="none" w:sz="0" w:space="0" w:color="auto"/>
            <w:left w:val="none" w:sz="0" w:space="0" w:color="auto"/>
            <w:bottom w:val="none" w:sz="0" w:space="0" w:color="auto"/>
            <w:right w:val="none" w:sz="0" w:space="0" w:color="auto"/>
          </w:divBdr>
        </w:div>
        <w:div w:id="1201626892">
          <w:marLeft w:val="480"/>
          <w:marRight w:val="0"/>
          <w:marTop w:val="0"/>
          <w:marBottom w:val="0"/>
          <w:divBdr>
            <w:top w:val="none" w:sz="0" w:space="0" w:color="auto"/>
            <w:left w:val="none" w:sz="0" w:space="0" w:color="auto"/>
            <w:bottom w:val="none" w:sz="0" w:space="0" w:color="auto"/>
            <w:right w:val="none" w:sz="0" w:space="0" w:color="auto"/>
          </w:divBdr>
        </w:div>
        <w:div w:id="2103259533">
          <w:marLeft w:val="480"/>
          <w:marRight w:val="0"/>
          <w:marTop w:val="0"/>
          <w:marBottom w:val="0"/>
          <w:divBdr>
            <w:top w:val="none" w:sz="0" w:space="0" w:color="auto"/>
            <w:left w:val="none" w:sz="0" w:space="0" w:color="auto"/>
            <w:bottom w:val="none" w:sz="0" w:space="0" w:color="auto"/>
            <w:right w:val="none" w:sz="0" w:space="0" w:color="auto"/>
          </w:divBdr>
        </w:div>
        <w:div w:id="866793736">
          <w:marLeft w:val="480"/>
          <w:marRight w:val="0"/>
          <w:marTop w:val="0"/>
          <w:marBottom w:val="0"/>
          <w:divBdr>
            <w:top w:val="none" w:sz="0" w:space="0" w:color="auto"/>
            <w:left w:val="none" w:sz="0" w:space="0" w:color="auto"/>
            <w:bottom w:val="none" w:sz="0" w:space="0" w:color="auto"/>
            <w:right w:val="none" w:sz="0" w:space="0" w:color="auto"/>
          </w:divBdr>
        </w:div>
        <w:div w:id="1092320039">
          <w:marLeft w:val="480"/>
          <w:marRight w:val="0"/>
          <w:marTop w:val="0"/>
          <w:marBottom w:val="0"/>
          <w:divBdr>
            <w:top w:val="none" w:sz="0" w:space="0" w:color="auto"/>
            <w:left w:val="none" w:sz="0" w:space="0" w:color="auto"/>
            <w:bottom w:val="none" w:sz="0" w:space="0" w:color="auto"/>
            <w:right w:val="none" w:sz="0" w:space="0" w:color="auto"/>
          </w:divBdr>
        </w:div>
        <w:div w:id="1198616966">
          <w:marLeft w:val="480"/>
          <w:marRight w:val="0"/>
          <w:marTop w:val="0"/>
          <w:marBottom w:val="0"/>
          <w:divBdr>
            <w:top w:val="none" w:sz="0" w:space="0" w:color="auto"/>
            <w:left w:val="none" w:sz="0" w:space="0" w:color="auto"/>
            <w:bottom w:val="none" w:sz="0" w:space="0" w:color="auto"/>
            <w:right w:val="none" w:sz="0" w:space="0" w:color="auto"/>
          </w:divBdr>
        </w:div>
        <w:div w:id="1718628358">
          <w:marLeft w:val="480"/>
          <w:marRight w:val="0"/>
          <w:marTop w:val="0"/>
          <w:marBottom w:val="0"/>
          <w:divBdr>
            <w:top w:val="none" w:sz="0" w:space="0" w:color="auto"/>
            <w:left w:val="none" w:sz="0" w:space="0" w:color="auto"/>
            <w:bottom w:val="none" w:sz="0" w:space="0" w:color="auto"/>
            <w:right w:val="none" w:sz="0" w:space="0" w:color="auto"/>
          </w:divBdr>
        </w:div>
        <w:div w:id="264776026">
          <w:marLeft w:val="480"/>
          <w:marRight w:val="0"/>
          <w:marTop w:val="0"/>
          <w:marBottom w:val="0"/>
          <w:divBdr>
            <w:top w:val="none" w:sz="0" w:space="0" w:color="auto"/>
            <w:left w:val="none" w:sz="0" w:space="0" w:color="auto"/>
            <w:bottom w:val="none" w:sz="0" w:space="0" w:color="auto"/>
            <w:right w:val="none" w:sz="0" w:space="0" w:color="auto"/>
          </w:divBdr>
        </w:div>
      </w:divsChild>
    </w:div>
    <w:div w:id="294334603">
      <w:bodyDiv w:val="1"/>
      <w:marLeft w:val="0"/>
      <w:marRight w:val="0"/>
      <w:marTop w:val="0"/>
      <w:marBottom w:val="0"/>
      <w:divBdr>
        <w:top w:val="none" w:sz="0" w:space="0" w:color="auto"/>
        <w:left w:val="none" w:sz="0" w:space="0" w:color="auto"/>
        <w:bottom w:val="none" w:sz="0" w:space="0" w:color="auto"/>
        <w:right w:val="none" w:sz="0" w:space="0" w:color="auto"/>
      </w:divBdr>
    </w:div>
    <w:div w:id="295188677">
      <w:bodyDiv w:val="1"/>
      <w:marLeft w:val="0"/>
      <w:marRight w:val="0"/>
      <w:marTop w:val="0"/>
      <w:marBottom w:val="0"/>
      <w:divBdr>
        <w:top w:val="none" w:sz="0" w:space="0" w:color="auto"/>
        <w:left w:val="none" w:sz="0" w:space="0" w:color="auto"/>
        <w:bottom w:val="none" w:sz="0" w:space="0" w:color="auto"/>
        <w:right w:val="none" w:sz="0" w:space="0" w:color="auto"/>
      </w:divBdr>
      <w:divsChild>
        <w:div w:id="307561769">
          <w:marLeft w:val="0"/>
          <w:marRight w:val="0"/>
          <w:marTop w:val="0"/>
          <w:marBottom w:val="0"/>
          <w:divBdr>
            <w:top w:val="none" w:sz="0" w:space="0" w:color="auto"/>
            <w:left w:val="none" w:sz="0" w:space="0" w:color="auto"/>
            <w:bottom w:val="none" w:sz="0" w:space="0" w:color="auto"/>
            <w:right w:val="none" w:sz="0" w:space="0" w:color="auto"/>
          </w:divBdr>
          <w:divsChild>
            <w:div w:id="1369379812">
              <w:marLeft w:val="0"/>
              <w:marRight w:val="0"/>
              <w:marTop w:val="0"/>
              <w:marBottom w:val="0"/>
              <w:divBdr>
                <w:top w:val="none" w:sz="0" w:space="0" w:color="auto"/>
                <w:left w:val="none" w:sz="0" w:space="0" w:color="auto"/>
                <w:bottom w:val="none" w:sz="0" w:space="0" w:color="auto"/>
                <w:right w:val="none" w:sz="0" w:space="0" w:color="auto"/>
              </w:divBdr>
              <w:divsChild>
                <w:div w:id="1412311418">
                  <w:marLeft w:val="0"/>
                  <w:marRight w:val="0"/>
                  <w:marTop w:val="0"/>
                  <w:marBottom w:val="0"/>
                  <w:divBdr>
                    <w:top w:val="none" w:sz="0" w:space="0" w:color="auto"/>
                    <w:left w:val="none" w:sz="0" w:space="0" w:color="auto"/>
                    <w:bottom w:val="none" w:sz="0" w:space="0" w:color="auto"/>
                    <w:right w:val="none" w:sz="0" w:space="0" w:color="auto"/>
                  </w:divBdr>
                  <w:divsChild>
                    <w:div w:id="487940205">
                      <w:marLeft w:val="0"/>
                      <w:marRight w:val="0"/>
                      <w:marTop w:val="0"/>
                      <w:marBottom w:val="0"/>
                      <w:divBdr>
                        <w:top w:val="none" w:sz="0" w:space="0" w:color="auto"/>
                        <w:left w:val="none" w:sz="0" w:space="0" w:color="auto"/>
                        <w:bottom w:val="none" w:sz="0" w:space="0" w:color="auto"/>
                        <w:right w:val="none" w:sz="0" w:space="0" w:color="auto"/>
                      </w:divBdr>
                      <w:divsChild>
                        <w:div w:id="48652212">
                          <w:marLeft w:val="0"/>
                          <w:marRight w:val="0"/>
                          <w:marTop w:val="0"/>
                          <w:marBottom w:val="0"/>
                          <w:divBdr>
                            <w:top w:val="none" w:sz="0" w:space="0" w:color="auto"/>
                            <w:left w:val="none" w:sz="0" w:space="0" w:color="auto"/>
                            <w:bottom w:val="none" w:sz="0" w:space="0" w:color="auto"/>
                            <w:right w:val="none" w:sz="0" w:space="0" w:color="auto"/>
                          </w:divBdr>
                          <w:divsChild>
                            <w:div w:id="1793860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7224928">
      <w:marLeft w:val="480"/>
      <w:marRight w:val="0"/>
      <w:marTop w:val="0"/>
      <w:marBottom w:val="0"/>
      <w:divBdr>
        <w:top w:val="none" w:sz="0" w:space="0" w:color="auto"/>
        <w:left w:val="none" w:sz="0" w:space="0" w:color="auto"/>
        <w:bottom w:val="none" w:sz="0" w:space="0" w:color="auto"/>
        <w:right w:val="none" w:sz="0" w:space="0" w:color="auto"/>
      </w:divBdr>
    </w:div>
    <w:div w:id="297611258">
      <w:bodyDiv w:val="1"/>
      <w:marLeft w:val="0"/>
      <w:marRight w:val="0"/>
      <w:marTop w:val="0"/>
      <w:marBottom w:val="0"/>
      <w:divBdr>
        <w:top w:val="none" w:sz="0" w:space="0" w:color="auto"/>
        <w:left w:val="none" w:sz="0" w:space="0" w:color="auto"/>
        <w:bottom w:val="none" w:sz="0" w:space="0" w:color="auto"/>
        <w:right w:val="none" w:sz="0" w:space="0" w:color="auto"/>
      </w:divBdr>
    </w:div>
    <w:div w:id="299656537">
      <w:bodyDiv w:val="1"/>
      <w:marLeft w:val="0"/>
      <w:marRight w:val="0"/>
      <w:marTop w:val="0"/>
      <w:marBottom w:val="0"/>
      <w:divBdr>
        <w:top w:val="none" w:sz="0" w:space="0" w:color="auto"/>
        <w:left w:val="none" w:sz="0" w:space="0" w:color="auto"/>
        <w:bottom w:val="none" w:sz="0" w:space="0" w:color="auto"/>
        <w:right w:val="none" w:sz="0" w:space="0" w:color="auto"/>
      </w:divBdr>
    </w:div>
    <w:div w:id="300313129">
      <w:bodyDiv w:val="1"/>
      <w:marLeft w:val="0"/>
      <w:marRight w:val="0"/>
      <w:marTop w:val="0"/>
      <w:marBottom w:val="0"/>
      <w:divBdr>
        <w:top w:val="none" w:sz="0" w:space="0" w:color="auto"/>
        <w:left w:val="none" w:sz="0" w:space="0" w:color="auto"/>
        <w:bottom w:val="none" w:sz="0" w:space="0" w:color="auto"/>
        <w:right w:val="none" w:sz="0" w:space="0" w:color="auto"/>
      </w:divBdr>
      <w:divsChild>
        <w:div w:id="583800959">
          <w:marLeft w:val="480"/>
          <w:marRight w:val="0"/>
          <w:marTop w:val="0"/>
          <w:marBottom w:val="0"/>
          <w:divBdr>
            <w:top w:val="none" w:sz="0" w:space="0" w:color="auto"/>
            <w:left w:val="none" w:sz="0" w:space="0" w:color="auto"/>
            <w:bottom w:val="none" w:sz="0" w:space="0" w:color="auto"/>
            <w:right w:val="none" w:sz="0" w:space="0" w:color="auto"/>
          </w:divBdr>
        </w:div>
        <w:div w:id="1164053461">
          <w:marLeft w:val="480"/>
          <w:marRight w:val="0"/>
          <w:marTop w:val="0"/>
          <w:marBottom w:val="0"/>
          <w:divBdr>
            <w:top w:val="none" w:sz="0" w:space="0" w:color="auto"/>
            <w:left w:val="none" w:sz="0" w:space="0" w:color="auto"/>
            <w:bottom w:val="none" w:sz="0" w:space="0" w:color="auto"/>
            <w:right w:val="none" w:sz="0" w:space="0" w:color="auto"/>
          </w:divBdr>
        </w:div>
        <w:div w:id="375130456">
          <w:marLeft w:val="480"/>
          <w:marRight w:val="0"/>
          <w:marTop w:val="0"/>
          <w:marBottom w:val="0"/>
          <w:divBdr>
            <w:top w:val="none" w:sz="0" w:space="0" w:color="auto"/>
            <w:left w:val="none" w:sz="0" w:space="0" w:color="auto"/>
            <w:bottom w:val="none" w:sz="0" w:space="0" w:color="auto"/>
            <w:right w:val="none" w:sz="0" w:space="0" w:color="auto"/>
          </w:divBdr>
        </w:div>
        <w:div w:id="1479029636">
          <w:marLeft w:val="480"/>
          <w:marRight w:val="0"/>
          <w:marTop w:val="0"/>
          <w:marBottom w:val="0"/>
          <w:divBdr>
            <w:top w:val="none" w:sz="0" w:space="0" w:color="auto"/>
            <w:left w:val="none" w:sz="0" w:space="0" w:color="auto"/>
            <w:bottom w:val="none" w:sz="0" w:space="0" w:color="auto"/>
            <w:right w:val="none" w:sz="0" w:space="0" w:color="auto"/>
          </w:divBdr>
        </w:div>
        <w:div w:id="949164168">
          <w:marLeft w:val="480"/>
          <w:marRight w:val="0"/>
          <w:marTop w:val="0"/>
          <w:marBottom w:val="0"/>
          <w:divBdr>
            <w:top w:val="none" w:sz="0" w:space="0" w:color="auto"/>
            <w:left w:val="none" w:sz="0" w:space="0" w:color="auto"/>
            <w:bottom w:val="none" w:sz="0" w:space="0" w:color="auto"/>
            <w:right w:val="none" w:sz="0" w:space="0" w:color="auto"/>
          </w:divBdr>
        </w:div>
        <w:div w:id="1432968258">
          <w:marLeft w:val="480"/>
          <w:marRight w:val="0"/>
          <w:marTop w:val="0"/>
          <w:marBottom w:val="0"/>
          <w:divBdr>
            <w:top w:val="none" w:sz="0" w:space="0" w:color="auto"/>
            <w:left w:val="none" w:sz="0" w:space="0" w:color="auto"/>
            <w:bottom w:val="none" w:sz="0" w:space="0" w:color="auto"/>
            <w:right w:val="none" w:sz="0" w:space="0" w:color="auto"/>
          </w:divBdr>
        </w:div>
        <w:div w:id="1070497381">
          <w:marLeft w:val="480"/>
          <w:marRight w:val="0"/>
          <w:marTop w:val="0"/>
          <w:marBottom w:val="0"/>
          <w:divBdr>
            <w:top w:val="none" w:sz="0" w:space="0" w:color="auto"/>
            <w:left w:val="none" w:sz="0" w:space="0" w:color="auto"/>
            <w:bottom w:val="none" w:sz="0" w:space="0" w:color="auto"/>
            <w:right w:val="none" w:sz="0" w:space="0" w:color="auto"/>
          </w:divBdr>
        </w:div>
        <w:div w:id="883446243">
          <w:marLeft w:val="480"/>
          <w:marRight w:val="0"/>
          <w:marTop w:val="0"/>
          <w:marBottom w:val="0"/>
          <w:divBdr>
            <w:top w:val="none" w:sz="0" w:space="0" w:color="auto"/>
            <w:left w:val="none" w:sz="0" w:space="0" w:color="auto"/>
            <w:bottom w:val="none" w:sz="0" w:space="0" w:color="auto"/>
            <w:right w:val="none" w:sz="0" w:space="0" w:color="auto"/>
          </w:divBdr>
        </w:div>
        <w:div w:id="569315877">
          <w:marLeft w:val="480"/>
          <w:marRight w:val="0"/>
          <w:marTop w:val="0"/>
          <w:marBottom w:val="0"/>
          <w:divBdr>
            <w:top w:val="none" w:sz="0" w:space="0" w:color="auto"/>
            <w:left w:val="none" w:sz="0" w:space="0" w:color="auto"/>
            <w:bottom w:val="none" w:sz="0" w:space="0" w:color="auto"/>
            <w:right w:val="none" w:sz="0" w:space="0" w:color="auto"/>
          </w:divBdr>
        </w:div>
        <w:div w:id="2139102767">
          <w:marLeft w:val="480"/>
          <w:marRight w:val="0"/>
          <w:marTop w:val="0"/>
          <w:marBottom w:val="0"/>
          <w:divBdr>
            <w:top w:val="none" w:sz="0" w:space="0" w:color="auto"/>
            <w:left w:val="none" w:sz="0" w:space="0" w:color="auto"/>
            <w:bottom w:val="none" w:sz="0" w:space="0" w:color="auto"/>
            <w:right w:val="none" w:sz="0" w:space="0" w:color="auto"/>
          </w:divBdr>
        </w:div>
        <w:div w:id="1623003199">
          <w:marLeft w:val="480"/>
          <w:marRight w:val="0"/>
          <w:marTop w:val="0"/>
          <w:marBottom w:val="0"/>
          <w:divBdr>
            <w:top w:val="none" w:sz="0" w:space="0" w:color="auto"/>
            <w:left w:val="none" w:sz="0" w:space="0" w:color="auto"/>
            <w:bottom w:val="none" w:sz="0" w:space="0" w:color="auto"/>
            <w:right w:val="none" w:sz="0" w:space="0" w:color="auto"/>
          </w:divBdr>
        </w:div>
        <w:div w:id="879436539">
          <w:marLeft w:val="480"/>
          <w:marRight w:val="0"/>
          <w:marTop w:val="0"/>
          <w:marBottom w:val="0"/>
          <w:divBdr>
            <w:top w:val="none" w:sz="0" w:space="0" w:color="auto"/>
            <w:left w:val="none" w:sz="0" w:space="0" w:color="auto"/>
            <w:bottom w:val="none" w:sz="0" w:space="0" w:color="auto"/>
            <w:right w:val="none" w:sz="0" w:space="0" w:color="auto"/>
          </w:divBdr>
        </w:div>
        <w:div w:id="1018627171">
          <w:marLeft w:val="480"/>
          <w:marRight w:val="0"/>
          <w:marTop w:val="0"/>
          <w:marBottom w:val="0"/>
          <w:divBdr>
            <w:top w:val="none" w:sz="0" w:space="0" w:color="auto"/>
            <w:left w:val="none" w:sz="0" w:space="0" w:color="auto"/>
            <w:bottom w:val="none" w:sz="0" w:space="0" w:color="auto"/>
            <w:right w:val="none" w:sz="0" w:space="0" w:color="auto"/>
          </w:divBdr>
        </w:div>
        <w:div w:id="1263873505">
          <w:marLeft w:val="480"/>
          <w:marRight w:val="0"/>
          <w:marTop w:val="0"/>
          <w:marBottom w:val="0"/>
          <w:divBdr>
            <w:top w:val="none" w:sz="0" w:space="0" w:color="auto"/>
            <w:left w:val="none" w:sz="0" w:space="0" w:color="auto"/>
            <w:bottom w:val="none" w:sz="0" w:space="0" w:color="auto"/>
            <w:right w:val="none" w:sz="0" w:space="0" w:color="auto"/>
          </w:divBdr>
        </w:div>
        <w:div w:id="1015694558">
          <w:marLeft w:val="480"/>
          <w:marRight w:val="0"/>
          <w:marTop w:val="0"/>
          <w:marBottom w:val="0"/>
          <w:divBdr>
            <w:top w:val="none" w:sz="0" w:space="0" w:color="auto"/>
            <w:left w:val="none" w:sz="0" w:space="0" w:color="auto"/>
            <w:bottom w:val="none" w:sz="0" w:space="0" w:color="auto"/>
            <w:right w:val="none" w:sz="0" w:space="0" w:color="auto"/>
          </w:divBdr>
        </w:div>
        <w:div w:id="1034963896">
          <w:marLeft w:val="480"/>
          <w:marRight w:val="0"/>
          <w:marTop w:val="0"/>
          <w:marBottom w:val="0"/>
          <w:divBdr>
            <w:top w:val="none" w:sz="0" w:space="0" w:color="auto"/>
            <w:left w:val="none" w:sz="0" w:space="0" w:color="auto"/>
            <w:bottom w:val="none" w:sz="0" w:space="0" w:color="auto"/>
            <w:right w:val="none" w:sz="0" w:space="0" w:color="auto"/>
          </w:divBdr>
        </w:div>
        <w:div w:id="180319838">
          <w:marLeft w:val="480"/>
          <w:marRight w:val="0"/>
          <w:marTop w:val="0"/>
          <w:marBottom w:val="0"/>
          <w:divBdr>
            <w:top w:val="none" w:sz="0" w:space="0" w:color="auto"/>
            <w:left w:val="none" w:sz="0" w:space="0" w:color="auto"/>
            <w:bottom w:val="none" w:sz="0" w:space="0" w:color="auto"/>
            <w:right w:val="none" w:sz="0" w:space="0" w:color="auto"/>
          </w:divBdr>
        </w:div>
        <w:div w:id="826943865">
          <w:marLeft w:val="480"/>
          <w:marRight w:val="0"/>
          <w:marTop w:val="0"/>
          <w:marBottom w:val="0"/>
          <w:divBdr>
            <w:top w:val="none" w:sz="0" w:space="0" w:color="auto"/>
            <w:left w:val="none" w:sz="0" w:space="0" w:color="auto"/>
            <w:bottom w:val="none" w:sz="0" w:space="0" w:color="auto"/>
            <w:right w:val="none" w:sz="0" w:space="0" w:color="auto"/>
          </w:divBdr>
        </w:div>
        <w:div w:id="1601986585">
          <w:marLeft w:val="480"/>
          <w:marRight w:val="0"/>
          <w:marTop w:val="0"/>
          <w:marBottom w:val="0"/>
          <w:divBdr>
            <w:top w:val="none" w:sz="0" w:space="0" w:color="auto"/>
            <w:left w:val="none" w:sz="0" w:space="0" w:color="auto"/>
            <w:bottom w:val="none" w:sz="0" w:space="0" w:color="auto"/>
            <w:right w:val="none" w:sz="0" w:space="0" w:color="auto"/>
          </w:divBdr>
        </w:div>
        <w:div w:id="607200508">
          <w:marLeft w:val="480"/>
          <w:marRight w:val="0"/>
          <w:marTop w:val="0"/>
          <w:marBottom w:val="0"/>
          <w:divBdr>
            <w:top w:val="none" w:sz="0" w:space="0" w:color="auto"/>
            <w:left w:val="none" w:sz="0" w:space="0" w:color="auto"/>
            <w:bottom w:val="none" w:sz="0" w:space="0" w:color="auto"/>
            <w:right w:val="none" w:sz="0" w:space="0" w:color="auto"/>
          </w:divBdr>
        </w:div>
        <w:div w:id="1346400512">
          <w:marLeft w:val="480"/>
          <w:marRight w:val="0"/>
          <w:marTop w:val="0"/>
          <w:marBottom w:val="0"/>
          <w:divBdr>
            <w:top w:val="none" w:sz="0" w:space="0" w:color="auto"/>
            <w:left w:val="none" w:sz="0" w:space="0" w:color="auto"/>
            <w:bottom w:val="none" w:sz="0" w:space="0" w:color="auto"/>
            <w:right w:val="none" w:sz="0" w:space="0" w:color="auto"/>
          </w:divBdr>
        </w:div>
        <w:div w:id="1981446">
          <w:marLeft w:val="480"/>
          <w:marRight w:val="0"/>
          <w:marTop w:val="0"/>
          <w:marBottom w:val="0"/>
          <w:divBdr>
            <w:top w:val="none" w:sz="0" w:space="0" w:color="auto"/>
            <w:left w:val="none" w:sz="0" w:space="0" w:color="auto"/>
            <w:bottom w:val="none" w:sz="0" w:space="0" w:color="auto"/>
            <w:right w:val="none" w:sz="0" w:space="0" w:color="auto"/>
          </w:divBdr>
        </w:div>
        <w:div w:id="2120441914">
          <w:marLeft w:val="480"/>
          <w:marRight w:val="0"/>
          <w:marTop w:val="0"/>
          <w:marBottom w:val="0"/>
          <w:divBdr>
            <w:top w:val="none" w:sz="0" w:space="0" w:color="auto"/>
            <w:left w:val="none" w:sz="0" w:space="0" w:color="auto"/>
            <w:bottom w:val="none" w:sz="0" w:space="0" w:color="auto"/>
            <w:right w:val="none" w:sz="0" w:space="0" w:color="auto"/>
          </w:divBdr>
        </w:div>
        <w:div w:id="241525672">
          <w:marLeft w:val="480"/>
          <w:marRight w:val="0"/>
          <w:marTop w:val="0"/>
          <w:marBottom w:val="0"/>
          <w:divBdr>
            <w:top w:val="none" w:sz="0" w:space="0" w:color="auto"/>
            <w:left w:val="none" w:sz="0" w:space="0" w:color="auto"/>
            <w:bottom w:val="none" w:sz="0" w:space="0" w:color="auto"/>
            <w:right w:val="none" w:sz="0" w:space="0" w:color="auto"/>
          </w:divBdr>
        </w:div>
        <w:div w:id="1616280422">
          <w:marLeft w:val="480"/>
          <w:marRight w:val="0"/>
          <w:marTop w:val="0"/>
          <w:marBottom w:val="0"/>
          <w:divBdr>
            <w:top w:val="none" w:sz="0" w:space="0" w:color="auto"/>
            <w:left w:val="none" w:sz="0" w:space="0" w:color="auto"/>
            <w:bottom w:val="none" w:sz="0" w:space="0" w:color="auto"/>
            <w:right w:val="none" w:sz="0" w:space="0" w:color="auto"/>
          </w:divBdr>
        </w:div>
        <w:div w:id="381488369">
          <w:marLeft w:val="480"/>
          <w:marRight w:val="0"/>
          <w:marTop w:val="0"/>
          <w:marBottom w:val="0"/>
          <w:divBdr>
            <w:top w:val="none" w:sz="0" w:space="0" w:color="auto"/>
            <w:left w:val="none" w:sz="0" w:space="0" w:color="auto"/>
            <w:bottom w:val="none" w:sz="0" w:space="0" w:color="auto"/>
            <w:right w:val="none" w:sz="0" w:space="0" w:color="auto"/>
          </w:divBdr>
        </w:div>
        <w:div w:id="1064177942">
          <w:marLeft w:val="480"/>
          <w:marRight w:val="0"/>
          <w:marTop w:val="0"/>
          <w:marBottom w:val="0"/>
          <w:divBdr>
            <w:top w:val="none" w:sz="0" w:space="0" w:color="auto"/>
            <w:left w:val="none" w:sz="0" w:space="0" w:color="auto"/>
            <w:bottom w:val="none" w:sz="0" w:space="0" w:color="auto"/>
            <w:right w:val="none" w:sz="0" w:space="0" w:color="auto"/>
          </w:divBdr>
        </w:div>
        <w:div w:id="1764497276">
          <w:marLeft w:val="480"/>
          <w:marRight w:val="0"/>
          <w:marTop w:val="0"/>
          <w:marBottom w:val="0"/>
          <w:divBdr>
            <w:top w:val="none" w:sz="0" w:space="0" w:color="auto"/>
            <w:left w:val="none" w:sz="0" w:space="0" w:color="auto"/>
            <w:bottom w:val="none" w:sz="0" w:space="0" w:color="auto"/>
            <w:right w:val="none" w:sz="0" w:space="0" w:color="auto"/>
          </w:divBdr>
        </w:div>
        <w:div w:id="1867908220">
          <w:marLeft w:val="480"/>
          <w:marRight w:val="0"/>
          <w:marTop w:val="0"/>
          <w:marBottom w:val="0"/>
          <w:divBdr>
            <w:top w:val="none" w:sz="0" w:space="0" w:color="auto"/>
            <w:left w:val="none" w:sz="0" w:space="0" w:color="auto"/>
            <w:bottom w:val="none" w:sz="0" w:space="0" w:color="auto"/>
            <w:right w:val="none" w:sz="0" w:space="0" w:color="auto"/>
          </w:divBdr>
        </w:div>
        <w:div w:id="246691784">
          <w:marLeft w:val="480"/>
          <w:marRight w:val="0"/>
          <w:marTop w:val="0"/>
          <w:marBottom w:val="0"/>
          <w:divBdr>
            <w:top w:val="none" w:sz="0" w:space="0" w:color="auto"/>
            <w:left w:val="none" w:sz="0" w:space="0" w:color="auto"/>
            <w:bottom w:val="none" w:sz="0" w:space="0" w:color="auto"/>
            <w:right w:val="none" w:sz="0" w:space="0" w:color="auto"/>
          </w:divBdr>
        </w:div>
        <w:div w:id="946934780">
          <w:marLeft w:val="480"/>
          <w:marRight w:val="0"/>
          <w:marTop w:val="0"/>
          <w:marBottom w:val="0"/>
          <w:divBdr>
            <w:top w:val="none" w:sz="0" w:space="0" w:color="auto"/>
            <w:left w:val="none" w:sz="0" w:space="0" w:color="auto"/>
            <w:bottom w:val="none" w:sz="0" w:space="0" w:color="auto"/>
            <w:right w:val="none" w:sz="0" w:space="0" w:color="auto"/>
          </w:divBdr>
        </w:div>
        <w:div w:id="275067575">
          <w:marLeft w:val="480"/>
          <w:marRight w:val="0"/>
          <w:marTop w:val="0"/>
          <w:marBottom w:val="0"/>
          <w:divBdr>
            <w:top w:val="none" w:sz="0" w:space="0" w:color="auto"/>
            <w:left w:val="none" w:sz="0" w:space="0" w:color="auto"/>
            <w:bottom w:val="none" w:sz="0" w:space="0" w:color="auto"/>
            <w:right w:val="none" w:sz="0" w:space="0" w:color="auto"/>
          </w:divBdr>
        </w:div>
        <w:div w:id="65765278">
          <w:marLeft w:val="480"/>
          <w:marRight w:val="0"/>
          <w:marTop w:val="0"/>
          <w:marBottom w:val="0"/>
          <w:divBdr>
            <w:top w:val="none" w:sz="0" w:space="0" w:color="auto"/>
            <w:left w:val="none" w:sz="0" w:space="0" w:color="auto"/>
            <w:bottom w:val="none" w:sz="0" w:space="0" w:color="auto"/>
            <w:right w:val="none" w:sz="0" w:space="0" w:color="auto"/>
          </w:divBdr>
        </w:div>
        <w:div w:id="1491024183">
          <w:marLeft w:val="480"/>
          <w:marRight w:val="0"/>
          <w:marTop w:val="0"/>
          <w:marBottom w:val="0"/>
          <w:divBdr>
            <w:top w:val="none" w:sz="0" w:space="0" w:color="auto"/>
            <w:left w:val="none" w:sz="0" w:space="0" w:color="auto"/>
            <w:bottom w:val="none" w:sz="0" w:space="0" w:color="auto"/>
            <w:right w:val="none" w:sz="0" w:space="0" w:color="auto"/>
          </w:divBdr>
        </w:div>
        <w:div w:id="980811945">
          <w:marLeft w:val="480"/>
          <w:marRight w:val="0"/>
          <w:marTop w:val="0"/>
          <w:marBottom w:val="0"/>
          <w:divBdr>
            <w:top w:val="none" w:sz="0" w:space="0" w:color="auto"/>
            <w:left w:val="none" w:sz="0" w:space="0" w:color="auto"/>
            <w:bottom w:val="none" w:sz="0" w:space="0" w:color="auto"/>
            <w:right w:val="none" w:sz="0" w:space="0" w:color="auto"/>
          </w:divBdr>
        </w:div>
        <w:div w:id="1142388249">
          <w:marLeft w:val="480"/>
          <w:marRight w:val="0"/>
          <w:marTop w:val="0"/>
          <w:marBottom w:val="0"/>
          <w:divBdr>
            <w:top w:val="none" w:sz="0" w:space="0" w:color="auto"/>
            <w:left w:val="none" w:sz="0" w:space="0" w:color="auto"/>
            <w:bottom w:val="none" w:sz="0" w:space="0" w:color="auto"/>
            <w:right w:val="none" w:sz="0" w:space="0" w:color="auto"/>
          </w:divBdr>
        </w:div>
        <w:div w:id="170800168">
          <w:marLeft w:val="480"/>
          <w:marRight w:val="0"/>
          <w:marTop w:val="0"/>
          <w:marBottom w:val="0"/>
          <w:divBdr>
            <w:top w:val="none" w:sz="0" w:space="0" w:color="auto"/>
            <w:left w:val="none" w:sz="0" w:space="0" w:color="auto"/>
            <w:bottom w:val="none" w:sz="0" w:space="0" w:color="auto"/>
            <w:right w:val="none" w:sz="0" w:space="0" w:color="auto"/>
          </w:divBdr>
        </w:div>
      </w:divsChild>
    </w:div>
    <w:div w:id="300578316">
      <w:marLeft w:val="480"/>
      <w:marRight w:val="0"/>
      <w:marTop w:val="0"/>
      <w:marBottom w:val="0"/>
      <w:divBdr>
        <w:top w:val="none" w:sz="0" w:space="0" w:color="auto"/>
        <w:left w:val="none" w:sz="0" w:space="0" w:color="auto"/>
        <w:bottom w:val="none" w:sz="0" w:space="0" w:color="auto"/>
        <w:right w:val="none" w:sz="0" w:space="0" w:color="auto"/>
      </w:divBdr>
    </w:div>
    <w:div w:id="303706618">
      <w:bodyDiv w:val="1"/>
      <w:marLeft w:val="0"/>
      <w:marRight w:val="0"/>
      <w:marTop w:val="0"/>
      <w:marBottom w:val="0"/>
      <w:divBdr>
        <w:top w:val="none" w:sz="0" w:space="0" w:color="auto"/>
        <w:left w:val="none" w:sz="0" w:space="0" w:color="auto"/>
        <w:bottom w:val="none" w:sz="0" w:space="0" w:color="auto"/>
        <w:right w:val="none" w:sz="0" w:space="0" w:color="auto"/>
      </w:divBdr>
    </w:div>
    <w:div w:id="304701198">
      <w:marLeft w:val="480"/>
      <w:marRight w:val="0"/>
      <w:marTop w:val="0"/>
      <w:marBottom w:val="0"/>
      <w:divBdr>
        <w:top w:val="none" w:sz="0" w:space="0" w:color="auto"/>
        <w:left w:val="none" w:sz="0" w:space="0" w:color="auto"/>
        <w:bottom w:val="none" w:sz="0" w:space="0" w:color="auto"/>
        <w:right w:val="none" w:sz="0" w:space="0" w:color="auto"/>
      </w:divBdr>
    </w:div>
    <w:div w:id="305086905">
      <w:marLeft w:val="480"/>
      <w:marRight w:val="0"/>
      <w:marTop w:val="0"/>
      <w:marBottom w:val="0"/>
      <w:divBdr>
        <w:top w:val="none" w:sz="0" w:space="0" w:color="auto"/>
        <w:left w:val="none" w:sz="0" w:space="0" w:color="auto"/>
        <w:bottom w:val="none" w:sz="0" w:space="0" w:color="auto"/>
        <w:right w:val="none" w:sz="0" w:space="0" w:color="auto"/>
      </w:divBdr>
    </w:div>
    <w:div w:id="305671451">
      <w:marLeft w:val="480"/>
      <w:marRight w:val="0"/>
      <w:marTop w:val="0"/>
      <w:marBottom w:val="0"/>
      <w:divBdr>
        <w:top w:val="none" w:sz="0" w:space="0" w:color="auto"/>
        <w:left w:val="none" w:sz="0" w:space="0" w:color="auto"/>
        <w:bottom w:val="none" w:sz="0" w:space="0" w:color="auto"/>
        <w:right w:val="none" w:sz="0" w:space="0" w:color="auto"/>
      </w:divBdr>
    </w:div>
    <w:div w:id="306009840">
      <w:bodyDiv w:val="1"/>
      <w:marLeft w:val="0"/>
      <w:marRight w:val="0"/>
      <w:marTop w:val="0"/>
      <w:marBottom w:val="0"/>
      <w:divBdr>
        <w:top w:val="none" w:sz="0" w:space="0" w:color="auto"/>
        <w:left w:val="none" w:sz="0" w:space="0" w:color="auto"/>
        <w:bottom w:val="none" w:sz="0" w:space="0" w:color="auto"/>
        <w:right w:val="none" w:sz="0" w:space="0" w:color="auto"/>
      </w:divBdr>
    </w:div>
    <w:div w:id="307788992">
      <w:bodyDiv w:val="1"/>
      <w:marLeft w:val="0"/>
      <w:marRight w:val="0"/>
      <w:marTop w:val="0"/>
      <w:marBottom w:val="0"/>
      <w:divBdr>
        <w:top w:val="none" w:sz="0" w:space="0" w:color="auto"/>
        <w:left w:val="none" w:sz="0" w:space="0" w:color="auto"/>
        <w:bottom w:val="none" w:sz="0" w:space="0" w:color="auto"/>
        <w:right w:val="none" w:sz="0" w:space="0" w:color="auto"/>
      </w:divBdr>
    </w:div>
    <w:div w:id="307980781">
      <w:marLeft w:val="480"/>
      <w:marRight w:val="0"/>
      <w:marTop w:val="0"/>
      <w:marBottom w:val="0"/>
      <w:divBdr>
        <w:top w:val="none" w:sz="0" w:space="0" w:color="auto"/>
        <w:left w:val="none" w:sz="0" w:space="0" w:color="auto"/>
        <w:bottom w:val="none" w:sz="0" w:space="0" w:color="auto"/>
        <w:right w:val="none" w:sz="0" w:space="0" w:color="auto"/>
      </w:divBdr>
    </w:div>
    <w:div w:id="308246654">
      <w:bodyDiv w:val="1"/>
      <w:marLeft w:val="0"/>
      <w:marRight w:val="0"/>
      <w:marTop w:val="0"/>
      <w:marBottom w:val="0"/>
      <w:divBdr>
        <w:top w:val="none" w:sz="0" w:space="0" w:color="auto"/>
        <w:left w:val="none" w:sz="0" w:space="0" w:color="auto"/>
        <w:bottom w:val="none" w:sz="0" w:space="0" w:color="auto"/>
        <w:right w:val="none" w:sz="0" w:space="0" w:color="auto"/>
      </w:divBdr>
    </w:div>
    <w:div w:id="309479284">
      <w:bodyDiv w:val="1"/>
      <w:marLeft w:val="0"/>
      <w:marRight w:val="0"/>
      <w:marTop w:val="0"/>
      <w:marBottom w:val="0"/>
      <w:divBdr>
        <w:top w:val="none" w:sz="0" w:space="0" w:color="auto"/>
        <w:left w:val="none" w:sz="0" w:space="0" w:color="auto"/>
        <w:bottom w:val="none" w:sz="0" w:space="0" w:color="auto"/>
        <w:right w:val="none" w:sz="0" w:space="0" w:color="auto"/>
      </w:divBdr>
      <w:divsChild>
        <w:div w:id="354354762">
          <w:marLeft w:val="480"/>
          <w:marRight w:val="0"/>
          <w:marTop w:val="0"/>
          <w:marBottom w:val="0"/>
          <w:divBdr>
            <w:top w:val="none" w:sz="0" w:space="0" w:color="auto"/>
            <w:left w:val="none" w:sz="0" w:space="0" w:color="auto"/>
            <w:bottom w:val="none" w:sz="0" w:space="0" w:color="auto"/>
            <w:right w:val="none" w:sz="0" w:space="0" w:color="auto"/>
          </w:divBdr>
        </w:div>
        <w:div w:id="236744494">
          <w:marLeft w:val="480"/>
          <w:marRight w:val="0"/>
          <w:marTop w:val="0"/>
          <w:marBottom w:val="0"/>
          <w:divBdr>
            <w:top w:val="none" w:sz="0" w:space="0" w:color="auto"/>
            <w:left w:val="none" w:sz="0" w:space="0" w:color="auto"/>
            <w:bottom w:val="none" w:sz="0" w:space="0" w:color="auto"/>
            <w:right w:val="none" w:sz="0" w:space="0" w:color="auto"/>
          </w:divBdr>
        </w:div>
        <w:div w:id="775249541">
          <w:marLeft w:val="480"/>
          <w:marRight w:val="0"/>
          <w:marTop w:val="0"/>
          <w:marBottom w:val="0"/>
          <w:divBdr>
            <w:top w:val="none" w:sz="0" w:space="0" w:color="auto"/>
            <w:left w:val="none" w:sz="0" w:space="0" w:color="auto"/>
            <w:bottom w:val="none" w:sz="0" w:space="0" w:color="auto"/>
            <w:right w:val="none" w:sz="0" w:space="0" w:color="auto"/>
          </w:divBdr>
        </w:div>
        <w:div w:id="143012315">
          <w:marLeft w:val="480"/>
          <w:marRight w:val="0"/>
          <w:marTop w:val="0"/>
          <w:marBottom w:val="0"/>
          <w:divBdr>
            <w:top w:val="none" w:sz="0" w:space="0" w:color="auto"/>
            <w:left w:val="none" w:sz="0" w:space="0" w:color="auto"/>
            <w:bottom w:val="none" w:sz="0" w:space="0" w:color="auto"/>
            <w:right w:val="none" w:sz="0" w:space="0" w:color="auto"/>
          </w:divBdr>
        </w:div>
        <w:div w:id="2000185701">
          <w:marLeft w:val="480"/>
          <w:marRight w:val="0"/>
          <w:marTop w:val="0"/>
          <w:marBottom w:val="0"/>
          <w:divBdr>
            <w:top w:val="none" w:sz="0" w:space="0" w:color="auto"/>
            <w:left w:val="none" w:sz="0" w:space="0" w:color="auto"/>
            <w:bottom w:val="none" w:sz="0" w:space="0" w:color="auto"/>
            <w:right w:val="none" w:sz="0" w:space="0" w:color="auto"/>
          </w:divBdr>
        </w:div>
        <w:div w:id="216478313">
          <w:marLeft w:val="480"/>
          <w:marRight w:val="0"/>
          <w:marTop w:val="0"/>
          <w:marBottom w:val="0"/>
          <w:divBdr>
            <w:top w:val="none" w:sz="0" w:space="0" w:color="auto"/>
            <w:left w:val="none" w:sz="0" w:space="0" w:color="auto"/>
            <w:bottom w:val="none" w:sz="0" w:space="0" w:color="auto"/>
            <w:right w:val="none" w:sz="0" w:space="0" w:color="auto"/>
          </w:divBdr>
        </w:div>
        <w:div w:id="1434206928">
          <w:marLeft w:val="480"/>
          <w:marRight w:val="0"/>
          <w:marTop w:val="0"/>
          <w:marBottom w:val="0"/>
          <w:divBdr>
            <w:top w:val="none" w:sz="0" w:space="0" w:color="auto"/>
            <w:left w:val="none" w:sz="0" w:space="0" w:color="auto"/>
            <w:bottom w:val="none" w:sz="0" w:space="0" w:color="auto"/>
            <w:right w:val="none" w:sz="0" w:space="0" w:color="auto"/>
          </w:divBdr>
        </w:div>
      </w:divsChild>
    </w:div>
    <w:div w:id="311713469">
      <w:bodyDiv w:val="1"/>
      <w:marLeft w:val="0"/>
      <w:marRight w:val="0"/>
      <w:marTop w:val="0"/>
      <w:marBottom w:val="0"/>
      <w:divBdr>
        <w:top w:val="none" w:sz="0" w:space="0" w:color="auto"/>
        <w:left w:val="none" w:sz="0" w:space="0" w:color="auto"/>
        <w:bottom w:val="none" w:sz="0" w:space="0" w:color="auto"/>
        <w:right w:val="none" w:sz="0" w:space="0" w:color="auto"/>
      </w:divBdr>
    </w:div>
    <w:div w:id="312567445">
      <w:bodyDiv w:val="1"/>
      <w:marLeft w:val="0"/>
      <w:marRight w:val="0"/>
      <w:marTop w:val="0"/>
      <w:marBottom w:val="0"/>
      <w:divBdr>
        <w:top w:val="none" w:sz="0" w:space="0" w:color="auto"/>
        <w:left w:val="none" w:sz="0" w:space="0" w:color="auto"/>
        <w:bottom w:val="none" w:sz="0" w:space="0" w:color="auto"/>
        <w:right w:val="none" w:sz="0" w:space="0" w:color="auto"/>
      </w:divBdr>
    </w:div>
    <w:div w:id="312687969">
      <w:marLeft w:val="480"/>
      <w:marRight w:val="0"/>
      <w:marTop w:val="0"/>
      <w:marBottom w:val="0"/>
      <w:divBdr>
        <w:top w:val="none" w:sz="0" w:space="0" w:color="auto"/>
        <w:left w:val="none" w:sz="0" w:space="0" w:color="auto"/>
        <w:bottom w:val="none" w:sz="0" w:space="0" w:color="auto"/>
        <w:right w:val="none" w:sz="0" w:space="0" w:color="auto"/>
      </w:divBdr>
    </w:div>
    <w:div w:id="312874412">
      <w:bodyDiv w:val="1"/>
      <w:marLeft w:val="0"/>
      <w:marRight w:val="0"/>
      <w:marTop w:val="0"/>
      <w:marBottom w:val="0"/>
      <w:divBdr>
        <w:top w:val="none" w:sz="0" w:space="0" w:color="auto"/>
        <w:left w:val="none" w:sz="0" w:space="0" w:color="auto"/>
        <w:bottom w:val="none" w:sz="0" w:space="0" w:color="auto"/>
        <w:right w:val="none" w:sz="0" w:space="0" w:color="auto"/>
      </w:divBdr>
    </w:div>
    <w:div w:id="313072365">
      <w:bodyDiv w:val="1"/>
      <w:marLeft w:val="0"/>
      <w:marRight w:val="0"/>
      <w:marTop w:val="0"/>
      <w:marBottom w:val="0"/>
      <w:divBdr>
        <w:top w:val="none" w:sz="0" w:space="0" w:color="auto"/>
        <w:left w:val="none" w:sz="0" w:space="0" w:color="auto"/>
        <w:bottom w:val="none" w:sz="0" w:space="0" w:color="auto"/>
        <w:right w:val="none" w:sz="0" w:space="0" w:color="auto"/>
      </w:divBdr>
    </w:div>
    <w:div w:id="314578280">
      <w:marLeft w:val="480"/>
      <w:marRight w:val="0"/>
      <w:marTop w:val="0"/>
      <w:marBottom w:val="0"/>
      <w:divBdr>
        <w:top w:val="none" w:sz="0" w:space="0" w:color="auto"/>
        <w:left w:val="none" w:sz="0" w:space="0" w:color="auto"/>
        <w:bottom w:val="none" w:sz="0" w:space="0" w:color="auto"/>
        <w:right w:val="none" w:sz="0" w:space="0" w:color="auto"/>
      </w:divBdr>
    </w:div>
    <w:div w:id="314919804">
      <w:bodyDiv w:val="1"/>
      <w:marLeft w:val="0"/>
      <w:marRight w:val="0"/>
      <w:marTop w:val="0"/>
      <w:marBottom w:val="0"/>
      <w:divBdr>
        <w:top w:val="none" w:sz="0" w:space="0" w:color="auto"/>
        <w:left w:val="none" w:sz="0" w:space="0" w:color="auto"/>
        <w:bottom w:val="none" w:sz="0" w:space="0" w:color="auto"/>
        <w:right w:val="none" w:sz="0" w:space="0" w:color="auto"/>
      </w:divBdr>
      <w:divsChild>
        <w:div w:id="1209534432">
          <w:marLeft w:val="480"/>
          <w:marRight w:val="0"/>
          <w:marTop w:val="0"/>
          <w:marBottom w:val="0"/>
          <w:divBdr>
            <w:top w:val="none" w:sz="0" w:space="0" w:color="auto"/>
            <w:left w:val="none" w:sz="0" w:space="0" w:color="auto"/>
            <w:bottom w:val="none" w:sz="0" w:space="0" w:color="auto"/>
            <w:right w:val="none" w:sz="0" w:space="0" w:color="auto"/>
          </w:divBdr>
        </w:div>
        <w:div w:id="1077049246">
          <w:marLeft w:val="480"/>
          <w:marRight w:val="0"/>
          <w:marTop w:val="0"/>
          <w:marBottom w:val="0"/>
          <w:divBdr>
            <w:top w:val="none" w:sz="0" w:space="0" w:color="auto"/>
            <w:left w:val="none" w:sz="0" w:space="0" w:color="auto"/>
            <w:bottom w:val="none" w:sz="0" w:space="0" w:color="auto"/>
            <w:right w:val="none" w:sz="0" w:space="0" w:color="auto"/>
          </w:divBdr>
        </w:div>
        <w:div w:id="1948195155">
          <w:marLeft w:val="480"/>
          <w:marRight w:val="0"/>
          <w:marTop w:val="0"/>
          <w:marBottom w:val="0"/>
          <w:divBdr>
            <w:top w:val="none" w:sz="0" w:space="0" w:color="auto"/>
            <w:left w:val="none" w:sz="0" w:space="0" w:color="auto"/>
            <w:bottom w:val="none" w:sz="0" w:space="0" w:color="auto"/>
            <w:right w:val="none" w:sz="0" w:space="0" w:color="auto"/>
          </w:divBdr>
        </w:div>
        <w:div w:id="1860970751">
          <w:marLeft w:val="480"/>
          <w:marRight w:val="0"/>
          <w:marTop w:val="0"/>
          <w:marBottom w:val="0"/>
          <w:divBdr>
            <w:top w:val="none" w:sz="0" w:space="0" w:color="auto"/>
            <w:left w:val="none" w:sz="0" w:space="0" w:color="auto"/>
            <w:bottom w:val="none" w:sz="0" w:space="0" w:color="auto"/>
            <w:right w:val="none" w:sz="0" w:space="0" w:color="auto"/>
          </w:divBdr>
        </w:div>
        <w:div w:id="1055197042">
          <w:marLeft w:val="480"/>
          <w:marRight w:val="0"/>
          <w:marTop w:val="0"/>
          <w:marBottom w:val="0"/>
          <w:divBdr>
            <w:top w:val="none" w:sz="0" w:space="0" w:color="auto"/>
            <w:left w:val="none" w:sz="0" w:space="0" w:color="auto"/>
            <w:bottom w:val="none" w:sz="0" w:space="0" w:color="auto"/>
            <w:right w:val="none" w:sz="0" w:space="0" w:color="auto"/>
          </w:divBdr>
        </w:div>
        <w:div w:id="1657876411">
          <w:marLeft w:val="480"/>
          <w:marRight w:val="0"/>
          <w:marTop w:val="0"/>
          <w:marBottom w:val="0"/>
          <w:divBdr>
            <w:top w:val="none" w:sz="0" w:space="0" w:color="auto"/>
            <w:left w:val="none" w:sz="0" w:space="0" w:color="auto"/>
            <w:bottom w:val="none" w:sz="0" w:space="0" w:color="auto"/>
            <w:right w:val="none" w:sz="0" w:space="0" w:color="auto"/>
          </w:divBdr>
        </w:div>
        <w:div w:id="1045636970">
          <w:marLeft w:val="480"/>
          <w:marRight w:val="0"/>
          <w:marTop w:val="0"/>
          <w:marBottom w:val="0"/>
          <w:divBdr>
            <w:top w:val="none" w:sz="0" w:space="0" w:color="auto"/>
            <w:left w:val="none" w:sz="0" w:space="0" w:color="auto"/>
            <w:bottom w:val="none" w:sz="0" w:space="0" w:color="auto"/>
            <w:right w:val="none" w:sz="0" w:space="0" w:color="auto"/>
          </w:divBdr>
        </w:div>
        <w:div w:id="1954511990">
          <w:marLeft w:val="480"/>
          <w:marRight w:val="0"/>
          <w:marTop w:val="0"/>
          <w:marBottom w:val="0"/>
          <w:divBdr>
            <w:top w:val="none" w:sz="0" w:space="0" w:color="auto"/>
            <w:left w:val="none" w:sz="0" w:space="0" w:color="auto"/>
            <w:bottom w:val="none" w:sz="0" w:space="0" w:color="auto"/>
            <w:right w:val="none" w:sz="0" w:space="0" w:color="auto"/>
          </w:divBdr>
        </w:div>
        <w:div w:id="304161377">
          <w:marLeft w:val="480"/>
          <w:marRight w:val="0"/>
          <w:marTop w:val="0"/>
          <w:marBottom w:val="0"/>
          <w:divBdr>
            <w:top w:val="none" w:sz="0" w:space="0" w:color="auto"/>
            <w:left w:val="none" w:sz="0" w:space="0" w:color="auto"/>
            <w:bottom w:val="none" w:sz="0" w:space="0" w:color="auto"/>
            <w:right w:val="none" w:sz="0" w:space="0" w:color="auto"/>
          </w:divBdr>
        </w:div>
        <w:div w:id="1344548662">
          <w:marLeft w:val="480"/>
          <w:marRight w:val="0"/>
          <w:marTop w:val="0"/>
          <w:marBottom w:val="0"/>
          <w:divBdr>
            <w:top w:val="none" w:sz="0" w:space="0" w:color="auto"/>
            <w:left w:val="none" w:sz="0" w:space="0" w:color="auto"/>
            <w:bottom w:val="none" w:sz="0" w:space="0" w:color="auto"/>
            <w:right w:val="none" w:sz="0" w:space="0" w:color="auto"/>
          </w:divBdr>
        </w:div>
      </w:divsChild>
    </w:div>
    <w:div w:id="315577111">
      <w:bodyDiv w:val="1"/>
      <w:marLeft w:val="0"/>
      <w:marRight w:val="0"/>
      <w:marTop w:val="0"/>
      <w:marBottom w:val="0"/>
      <w:divBdr>
        <w:top w:val="none" w:sz="0" w:space="0" w:color="auto"/>
        <w:left w:val="none" w:sz="0" w:space="0" w:color="auto"/>
        <w:bottom w:val="none" w:sz="0" w:space="0" w:color="auto"/>
        <w:right w:val="none" w:sz="0" w:space="0" w:color="auto"/>
      </w:divBdr>
      <w:divsChild>
        <w:div w:id="931548922">
          <w:marLeft w:val="480"/>
          <w:marRight w:val="0"/>
          <w:marTop w:val="0"/>
          <w:marBottom w:val="0"/>
          <w:divBdr>
            <w:top w:val="none" w:sz="0" w:space="0" w:color="auto"/>
            <w:left w:val="none" w:sz="0" w:space="0" w:color="auto"/>
            <w:bottom w:val="none" w:sz="0" w:space="0" w:color="auto"/>
            <w:right w:val="none" w:sz="0" w:space="0" w:color="auto"/>
          </w:divBdr>
        </w:div>
        <w:div w:id="116533710">
          <w:marLeft w:val="480"/>
          <w:marRight w:val="0"/>
          <w:marTop w:val="0"/>
          <w:marBottom w:val="0"/>
          <w:divBdr>
            <w:top w:val="none" w:sz="0" w:space="0" w:color="auto"/>
            <w:left w:val="none" w:sz="0" w:space="0" w:color="auto"/>
            <w:bottom w:val="none" w:sz="0" w:space="0" w:color="auto"/>
            <w:right w:val="none" w:sz="0" w:space="0" w:color="auto"/>
          </w:divBdr>
        </w:div>
        <w:div w:id="1239945623">
          <w:marLeft w:val="480"/>
          <w:marRight w:val="0"/>
          <w:marTop w:val="0"/>
          <w:marBottom w:val="0"/>
          <w:divBdr>
            <w:top w:val="none" w:sz="0" w:space="0" w:color="auto"/>
            <w:left w:val="none" w:sz="0" w:space="0" w:color="auto"/>
            <w:bottom w:val="none" w:sz="0" w:space="0" w:color="auto"/>
            <w:right w:val="none" w:sz="0" w:space="0" w:color="auto"/>
          </w:divBdr>
        </w:div>
        <w:div w:id="210576391">
          <w:marLeft w:val="480"/>
          <w:marRight w:val="0"/>
          <w:marTop w:val="0"/>
          <w:marBottom w:val="0"/>
          <w:divBdr>
            <w:top w:val="none" w:sz="0" w:space="0" w:color="auto"/>
            <w:left w:val="none" w:sz="0" w:space="0" w:color="auto"/>
            <w:bottom w:val="none" w:sz="0" w:space="0" w:color="auto"/>
            <w:right w:val="none" w:sz="0" w:space="0" w:color="auto"/>
          </w:divBdr>
        </w:div>
        <w:div w:id="59140625">
          <w:marLeft w:val="480"/>
          <w:marRight w:val="0"/>
          <w:marTop w:val="0"/>
          <w:marBottom w:val="0"/>
          <w:divBdr>
            <w:top w:val="none" w:sz="0" w:space="0" w:color="auto"/>
            <w:left w:val="none" w:sz="0" w:space="0" w:color="auto"/>
            <w:bottom w:val="none" w:sz="0" w:space="0" w:color="auto"/>
            <w:right w:val="none" w:sz="0" w:space="0" w:color="auto"/>
          </w:divBdr>
        </w:div>
        <w:div w:id="272321331">
          <w:marLeft w:val="480"/>
          <w:marRight w:val="0"/>
          <w:marTop w:val="0"/>
          <w:marBottom w:val="0"/>
          <w:divBdr>
            <w:top w:val="none" w:sz="0" w:space="0" w:color="auto"/>
            <w:left w:val="none" w:sz="0" w:space="0" w:color="auto"/>
            <w:bottom w:val="none" w:sz="0" w:space="0" w:color="auto"/>
            <w:right w:val="none" w:sz="0" w:space="0" w:color="auto"/>
          </w:divBdr>
        </w:div>
        <w:div w:id="1777408675">
          <w:marLeft w:val="480"/>
          <w:marRight w:val="0"/>
          <w:marTop w:val="0"/>
          <w:marBottom w:val="0"/>
          <w:divBdr>
            <w:top w:val="none" w:sz="0" w:space="0" w:color="auto"/>
            <w:left w:val="none" w:sz="0" w:space="0" w:color="auto"/>
            <w:bottom w:val="none" w:sz="0" w:space="0" w:color="auto"/>
            <w:right w:val="none" w:sz="0" w:space="0" w:color="auto"/>
          </w:divBdr>
        </w:div>
        <w:div w:id="1449277527">
          <w:marLeft w:val="480"/>
          <w:marRight w:val="0"/>
          <w:marTop w:val="0"/>
          <w:marBottom w:val="0"/>
          <w:divBdr>
            <w:top w:val="none" w:sz="0" w:space="0" w:color="auto"/>
            <w:left w:val="none" w:sz="0" w:space="0" w:color="auto"/>
            <w:bottom w:val="none" w:sz="0" w:space="0" w:color="auto"/>
            <w:right w:val="none" w:sz="0" w:space="0" w:color="auto"/>
          </w:divBdr>
        </w:div>
        <w:div w:id="288705085">
          <w:marLeft w:val="480"/>
          <w:marRight w:val="0"/>
          <w:marTop w:val="0"/>
          <w:marBottom w:val="0"/>
          <w:divBdr>
            <w:top w:val="none" w:sz="0" w:space="0" w:color="auto"/>
            <w:left w:val="none" w:sz="0" w:space="0" w:color="auto"/>
            <w:bottom w:val="none" w:sz="0" w:space="0" w:color="auto"/>
            <w:right w:val="none" w:sz="0" w:space="0" w:color="auto"/>
          </w:divBdr>
        </w:div>
        <w:div w:id="1399747454">
          <w:marLeft w:val="480"/>
          <w:marRight w:val="0"/>
          <w:marTop w:val="0"/>
          <w:marBottom w:val="0"/>
          <w:divBdr>
            <w:top w:val="none" w:sz="0" w:space="0" w:color="auto"/>
            <w:left w:val="none" w:sz="0" w:space="0" w:color="auto"/>
            <w:bottom w:val="none" w:sz="0" w:space="0" w:color="auto"/>
            <w:right w:val="none" w:sz="0" w:space="0" w:color="auto"/>
          </w:divBdr>
        </w:div>
        <w:div w:id="856699334">
          <w:marLeft w:val="480"/>
          <w:marRight w:val="0"/>
          <w:marTop w:val="0"/>
          <w:marBottom w:val="0"/>
          <w:divBdr>
            <w:top w:val="none" w:sz="0" w:space="0" w:color="auto"/>
            <w:left w:val="none" w:sz="0" w:space="0" w:color="auto"/>
            <w:bottom w:val="none" w:sz="0" w:space="0" w:color="auto"/>
            <w:right w:val="none" w:sz="0" w:space="0" w:color="auto"/>
          </w:divBdr>
        </w:div>
        <w:div w:id="580408983">
          <w:marLeft w:val="480"/>
          <w:marRight w:val="0"/>
          <w:marTop w:val="0"/>
          <w:marBottom w:val="0"/>
          <w:divBdr>
            <w:top w:val="none" w:sz="0" w:space="0" w:color="auto"/>
            <w:left w:val="none" w:sz="0" w:space="0" w:color="auto"/>
            <w:bottom w:val="none" w:sz="0" w:space="0" w:color="auto"/>
            <w:right w:val="none" w:sz="0" w:space="0" w:color="auto"/>
          </w:divBdr>
        </w:div>
        <w:div w:id="903954059">
          <w:marLeft w:val="480"/>
          <w:marRight w:val="0"/>
          <w:marTop w:val="0"/>
          <w:marBottom w:val="0"/>
          <w:divBdr>
            <w:top w:val="none" w:sz="0" w:space="0" w:color="auto"/>
            <w:left w:val="none" w:sz="0" w:space="0" w:color="auto"/>
            <w:bottom w:val="none" w:sz="0" w:space="0" w:color="auto"/>
            <w:right w:val="none" w:sz="0" w:space="0" w:color="auto"/>
          </w:divBdr>
        </w:div>
        <w:div w:id="1775436787">
          <w:marLeft w:val="480"/>
          <w:marRight w:val="0"/>
          <w:marTop w:val="0"/>
          <w:marBottom w:val="0"/>
          <w:divBdr>
            <w:top w:val="none" w:sz="0" w:space="0" w:color="auto"/>
            <w:left w:val="none" w:sz="0" w:space="0" w:color="auto"/>
            <w:bottom w:val="none" w:sz="0" w:space="0" w:color="auto"/>
            <w:right w:val="none" w:sz="0" w:space="0" w:color="auto"/>
          </w:divBdr>
        </w:div>
        <w:div w:id="2056201393">
          <w:marLeft w:val="480"/>
          <w:marRight w:val="0"/>
          <w:marTop w:val="0"/>
          <w:marBottom w:val="0"/>
          <w:divBdr>
            <w:top w:val="none" w:sz="0" w:space="0" w:color="auto"/>
            <w:left w:val="none" w:sz="0" w:space="0" w:color="auto"/>
            <w:bottom w:val="none" w:sz="0" w:space="0" w:color="auto"/>
            <w:right w:val="none" w:sz="0" w:space="0" w:color="auto"/>
          </w:divBdr>
        </w:div>
        <w:div w:id="124936988">
          <w:marLeft w:val="480"/>
          <w:marRight w:val="0"/>
          <w:marTop w:val="0"/>
          <w:marBottom w:val="0"/>
          <w:divBdr>
            <w:top w:val="none" w:sz="0" w:space="0" w:color="auto"/>
            <w:left w:val="none" w:sz="0" w:space="0" w:color="auto"/>
            <w:bottom w:val="none" w:sz="0" w:space="0" w:color="auto"/>
            <w:right w:val="none" w:sz="0" w:space="0" w:color="auto"/>
          </w:divBdr>
        </w:div>
        <w:div w:id="382950231">
          <w:marLeft w:val="480"/>
          <w:marRight w:val="0"/>
          <w:marTop w:val="0"/>
          <w:marBottom w:val="0"/>
          <w:divBdr>
            <w:top w:val="none" w:sz="0" w:space="0" w:color="auto"/>
            <w:left w:val="none" w:sz="0" w:space="0" w:color="auto"/>
            <w:bottom w:val="none" w:sz="0" w:space="0" w:color="auto"/>
            <w:right w:val="none" w:sz="0" w:space="0" w:color="auto"/>
          </w:divBdr>
        </w:div>
        <w:div w:id="1605334439">
          <w:marLeft w:val="480"/>
          <w:marRight w:val="0"/>
          <w:marTop w:val="0"/>
          <w:marBottom w:val="0"/>
          <w:divBdr>
            <w:top w:val="none" w:sz="0" w:space="0" w:color="auto"/>
            <w:left w:val="none" w:sz="0" w:space="0" w:color="auto"/>
            <w:bottom w:val="none" w:sz="0" w:space="0" w:color="auto"/>
            <w:right w:val="none" w:sz="0" w:space="0" w:color="auto"/>
          </w:divBdr>
        </w:div>
        <w:div w:id="868109350">
          <w:marLeft w:val="480"/>
          <w:marRight w:val="0"/>
          <w:marTop w:val="0"/>
          <w:marBottom w:val="0"/>
          <w:divBdr>
            <w:top w:val="none" w:sz="0" w:space="0" w:color="auto"/>
            <w:left w:val="none" w:sz="0" w:space="0" w:color="auto"/>
            <w:bottom w:val="none" w:sz="0" w:space="0" w:color="auto"/>
            <w:right w:val="none" w:sz="0" w:space="0" w:color="auto"/>
          </w:divBdr>
        </w:div>
        <w:div w:id="779302704">
          <w:marLeft w:val="480"/>
          <w:marRight w:val="0"/>
          <w:marTop w:val="0"/>
          <w:marBottom w:val="0"/>
          <w:divBdr>
            <w:top w:val="none" w:sz="0" w:space="0" w:color="auto"/>
            <w:left w:val="none" w:sz="0" w:space="0" w:color="auto"/>
            <w:bottom w:val="none" w:sz="0" w:space="0" w:color="auto"/>
            <w:right w:val="none" w:sz="0" w:space="0" w:color="auto"/>
          </w:divBdr>
        </w:div>
        <w:div w:id="118576427">
          <w:marLeft w:val="480"/>
          <w:marRight w:val="0"/>
          <w:marTop w:val="0"/>
          <w:marBottom w:val="0"/>
          <w:divBdr>
            <w:top w:val="none" w:sz="0" w:space="0" w:color="auto"/>
            <w:left w:val="none" w:sz="0" w:space="0" w:color="auto"/>
            <w:bottom w:val="none" w:sz="0" w:space="0" w:color="auto"/>
            <w:right w:val="none" w:sz="0" w:space="0" w:color="auto"/>
          </w:divBdr>
        </w:div>
        <w:div w:id="1534732368">
          <w:marLeft w:val="480"/>
          <w:marRight w:val="0"/>
          <w:marTop w:val="0"/>
          <w:marBottom w:val="0"/>
          <w:divBdr>
            <w:top w:val="none" w:sz="0" w:space="0" w:color="auto"/>
            <w:left w:val="none" w:sz="0" w:space="0" w:color="auto"/>
            <w:bottom w:val="none" w:sz="0" w:space="0" w:color="auto"/>
            <w:right w:val="none" w:sz="0" w:space="0" w:color="auto"/>
          </w:divBdr>
        </w:div>
        <w:div w:id="1751854021">
          <w:marLeft w:val="480"/>
          <w:marRight w:val="0"/>
          <w:marTop w:val="0"/>
          <w:marBottom w:val="0"/>
          <w:divBdr>
            <w:top w:val="none" w:sz="0" w:space="0" w:color="auto"/>
            <w:left w:val="none" w:sz="0" w:space="0" w:color="auto"/>
            <w:bottom w:val="none" w:sz="0" w:space="0" w:color="auto"/>
            <w:right w:val="none" w:sz="0" w:space="0" w:color="auto"/>
          </w:divBdr>
        </w:div>
        <w:div w:id="1580290253">
          <w:marLeft w:val="480"/>
          <w:marRight w:val="0"/>
          <w:marTop w:val="0"/>
          <w:marBottom w:val="0"/>
          <w:divBdr>
            <w:top w:val="none" w:sz="0" w:space="0" w:color="auto"/>
            <w:left w:val="none" w:sz="0" w:space="0" w:color="auto"/>
            <w:bottom w:val="none" w:sz="0" w:space="0" w:color="auto"/>
            <w:right w:val="none" w:sz="0" w:space="0" w:color="auto"/>
          </w:divBdr>
        </w:div>
        <w:div w:id="1875800167">
          <w:marLeft w:val="480"/>
          <w:marRight w:val="0"/>
          <w:marTop w:val="0"/>
          <w:marBottom w:val="0"/>
          <w:divBdr>
            <w:top w:val="none" w:sz="0" w:space="0" w:color="auto"/>
            <w:left w:val="none" w:sz="0" w:space="0" w:color="auto"/>
            <w:bottom w:val="none" w:sz="0" w:space="0" w:color="auto"/>
            <w:right w:val="none" w:sz="0" w:space="0" w:color="auto"/>
          </w:divBdr>
        </w:div>
        <w:div w:id="1041203004">
          <w:marLeft w:val="480"/>
          <w:marRight w:val="0"/>
          <w:marTop w:val="0"/>
          <w:marBottom w:val="0"/>
          <w:divBdr>
            <w:top w:val="none" w:sz="0" w:space="0" w:color="auto"/>
            <w:left w:val="none" w:sz="0" w:space="0" w:color="auto"/>
            <w:bottom w:val="none" w:sz="0" w:space="0" w:color="auto"/>
            <w:right w:val="none" w:sz="0" w:space="0" w:color="auto"/>
          </w:divBdr>
        </w:div>
        <w:div w:id="492646050">
          <w:marLeft w:val="480"/>
          <w:marRight w:val="0"/>
          <w:marTop w:val="0"/>
          <w:marBottom w:val="0"/>
          <w:divBdr>
            <w:top w:val="none" w:sz="0" w:space="0" w:color="auto"/>
            <w:left w:val="none" w:sz="0" w:space="0" w:color="auto"/>
            <w:bottom w:val="none" w:sz="0" w:space="0" w:color="auto"/>
            <w:right w:val="none" w:sz="0" w:space="0" w:color="auto"/>
          </w:divBdr>
        </w:div>
      </w:divsChild>
    </w:div>
    <w:div w:id="315767611">
      <w:bodyDiv w:val="1"/>
      <w:marLeft w:val="0"/>
      <w:marRight w:val="0"/>
      <w:marTop w:val="0"/>
      <w:marBottom w:val="0"/>
      <w:divBdr>
        <w:top w:val="none" w:sz="0" w:space="0" w:color="auto"/>
        <w:left w:val="none" w:sz="0" w:space="0" w:color="auto"/>
        <w:bottom w:val="none" w:sz="0" w:space="0" w:color="auto"/>
        <w:right w:val="none" w:sz="0" w:space="0" w:color="auto"/>
      </w:divBdr>
    </w:div>
    <w:div w:id="315959382">
      <w:marLeft w:val="480"/>
      <w:marRight w:val="0"/>
      <w:marTop w:val="0"/>
      <w:marBottom w:val="0"/>
      <w:divBdr>
        <w:top w:val="none" w:sz="0" w:space="0" w:color="auto"/>
        <w:left w:val="none" w:sz="0" w:space="0" w:color="auto"/>
        <w:bottom w:val="none" w:sz="0" w:space="0" w:color="auto"/>
        <w:right w:val="none" w:sz="0" w:space="0" w:color="auto"/>
      </w:divBdr>
    </w:div>
    <w:div w:id="317921210">
      <w:bodyDiv w:val="1"/>
      <w:marLeft w:val="0"/>
      <w:marRight w:val="0"/>
      <w:marTop w:val="0"/>
      <w:marBottom w:val="0"/>
      <w:divBdr>
        <w:top w:val="none" w:sz="0" w:space="0" w:color="auto"/>
        <w:left w:val="none" w:sz="0" w:space="0" w:color="auto"/>
        <w:bottom w:val="none" w:sz="0" w:space="0" w:color="auto"/>
        <w:right w:val="none" w:sz="0" w:space="0" w:color="auto"/>
      </w:divBdr>
    </w:div>
    <w:div w:id="318117595">
      <w:bodyDiv w:val="1"/>
      <w:marLeft w:val="0"/>
      <w:marRight w:val="0"/>
      <w:marTop w:val="0"/>
      <w:marBottom w:val="0"/>
      <w:divBdr>
        <w:top w:val="none" w:sz="0" w:space="0" w:color="auto"/>
        <w:left w:val="none" w:sz="0" w:space="0" w:color="auto"/>
        <w:bottom w:val="none" w:sz="0" w:space="0" w:color="auto"/>
        <w:right w:val="none" w:sz="0" w:space="0" w:color="auto"/>
      </w:divBdr>
    </w:div>
    <w:div w:id="318121506">
      <w:bodyDiv w:val="1"/>
      <w:marLeft w:val="0"/>
      <w:marRight w:val="0"/>
      <w:marTop w:val="0"/>
      <w:marBottom w:val="0"/>
      <w:divBdr>
        <w:top w:val="none" w:sz="0" w:space="0" w:color="auto"/>
        <w:left w:val="none" w:sz="0" w:space="0" w:color="auto"/>
        <w:bottom w:val="none" w:sz="0" w:space="0" w:color="auto"/>
        <w:right w:val="none" w:sz="0" w:space="0" w:color="auto"/>
      </w:divBdr>
    </w:div>
    <w:div w:id="318265922">
      <w:bodyDiv w:val="1"/>
      <w:marLeft w:val="0"/>
      <w:marRight w:val="0"/>
      <w:marTop w:val="0"/>
      <w:marBottom w:val="0"/>
      <w:divBdr>
        <w:top w:val="none" w:sz="0" w:space="0" w:color="auto"/>
        <w:left w:val="none" w:sz="0" w:space="0" w:color="auto"/>
        <w:bottom w:val="none" w:sz="0" w:space="0" w:color="auto"/>
        <w:right w:val="none" w:sz="0" w:space="0" w:color="auto"/>
      </w:divBdr>
    </w:div>
    <w:div w:id="319575108">
      <w:bodyDiv w:val="1"/>
      <w:marLeft w:val="0"/>
      <w:marRight w:val="0"/>
      <w:marTop w:val="0"/>
      <w:marBottom w:val="0"/>
      <w:divBdr>
        <w:top w:val="none" w:sz="0" w:space="0" w:color="auto"/>
        <w:left w:val="none" w:sz="0" w:space="0" w:color="auto"/>
        <w:bottom w:val="none" w:sz="0" w:space="0" w:color="auto"/>
        <w:right w:val="none" w:sz="0" w:space="0" w:color="auto"/>
      </w:divBdr>
    </w:div>
    <w:div w:id="319697722">
      <w:bodyDiv w:val="1"/>
      <w:marLeft w:val="0"/>
      <w:marRight w:val="0"/>
      <w:marTop w:val="0"/>
      <w:marBottom w:val="0"/>
      <w:divBdr>
        <w:top w:val="none" w:sz="0" w:space="0" w:color="auto"/>
        <w:left w:val="none" w:sz="0" w:space="0" w:color="auto"/>
        <w:bottom w:val="none" w:sz="0" w:space="0" w:color="auto"/>
        <w:right w:val="none" w:sz="0" w:space="0" w:color="auto"/>
      </w:divBdr>
    </w:div>
    <w:div w:id="320426924">
      <w:bodyDiv w:val="1"/>
      <w:marLeft w:val="0"/>
      <w:marRight w:val="0"/>
      <w:marTop w:val="0"/>
      <w:marBottom w:val="0"/>
      <w:divBdr>
        <w:top w:val="none" w:sz="0" w:space="0" w:color="auto"/>
        <w:left w:val="none" w:sz="0" w:space="0" w:color="auto"/>
        <w:bottom w:val="none" w:sz="0" w:space="0" w:color="auto"/>
        <w:right w:val="none" w:sz="0" w:space="0" w:color="auto"/>
      </w:divBdr>
      <w:divsChild>
        <w:div w:id="448861955">
          <w:marLeft w:val="480"/>
          <w:marRight w:val="0"/>
          <w:marTop w:val="0"/>
          <w:marBottom w:val="0"/>
          <w:divBdr>
            <w:top w:val="none" w:sz="0" w:space="0" w:color="auto"/>
            <w:left w:val="none" w:sz="0" w:space="0" w:color="auto"/>
            <w:bottom w:val="none" w:sz="0" w:space="0" w:color="auto"/>
            <w:right w:val="none" w:sz="0" w:space="0" w:color="auto"/>
          </w:divBdr>
        </w:div>
        <w:div w:id="2039887831">
          <w:marLeft w:val="480"/>
          <w:marRight w:val="0"/>
          <w:marTop w:val="0"/>
          <w:marBottom w:val="0"/>
          <w:divBdr>
            <w:top w:val="none" w:sz="0" w:space="0" w:color="auto"/>
            <w:left w:val="none" w:sz="0" w:space="0" w:color="auto"/>
            <w:bottom w:val="none" w:sz="0" w:space="0" w:color="auto"/>
            <w:right w:val="none" w:sz="0" w:space="0" w:color="auto"/>
          </w:divBdr>
        </w:div>
        <w:div w:id="74013394">
          <w:marLeft w:val="480"/>
          <w:marRight w:val="0"/>
          <w:marTop w:val="0"/>
          <w:marBottom w:val="0"/>
          <w:divBdr>
            <w:top w:val="none" w:sz="0" w:space="0" w:color="auto"/>
            <w:left w:val="none" w:sz="0" w:space="0" w:color="auto"/>
            <w:bottom w:val="none" w:sz="0" w:space="0" w:color="auto"/>
            <w:right w:val="none" w:sz="0" w:space="0" w:color="auto"/>
          </w:divBdr>
        </w:div>
        <w:div w:id="755247261">
          <w:marLeft w:val="480"/>
          <w:marRight w:val="0"/>
          <w:marTop w:val="0"/>
          <w:marBottom w:val="0"/>
          <w:divBdr>
            <w:top w:val="none" w:sz="0" w:space="0" w:color="auto"/>
            <w:left w:val="none" w:sz="0" w:space="0" w:color="auto"/>
            <w:bottom w:val="none" w:sz="0" w:space="0" w:color="auto"/>
            <w:right w:val="none" w:sz="0" w:space="0" w:color="auto"/>
          </w:divBdr>
        </w:div>
        <w:div w:id="1104348584">
          <w:marLeft w:val="480"/>
          <w:marRight w:val="0"/>
          <w:marTop w:val="0"/>
          <w:marBottom w:val="0"/>
          <w:divBdr>
            <w:top w:val="none" w:sz="0" w:space="0" w:color="auto"/>
            <w:left w:val="none" w:sz="0" w:space="0" w:color="auto"/>
            <w:bottom w:val="none" w:sz="0" w:space="0" w:color="auto"/>
            <w:right w:val="none" w:sz="0" w:space="0" w:color="auto"/>
          </w:divBdr>
        </w:div>
        <w:div w:id="836001065">
          <w:marLeft w:val="480"/>
          <w:marRight w:val="0"/>
          <w:marTop w:val="0"/>
          <w:marBottom w:val="0"/>
          <w:divBdr>
            <w:top w:val="none" w:sz="0" w:space="0" w:color="auto"/>
            <w:left w:val="none" w:sz="0" w:space="0" w:color="auto"/>
            <w:bottom w:val="none" w:sz="0" w:space="0" w:color="auto"/>
            <w:right w:val="none" w:sz="0" w:space="0" w:color="auto"/>
          </w:divBdr>
        </w:div>
        <w:div w:id="52047746">
          <w:marLeft w:val="480"/>
          <w:marRight w:val="0"/>
          <w:marTop w:val="0"/>
          <w:marBottom w:val="0"/>
          <w:divBdr>
            <w:top w:val="none" w:sz="0" w:space="0" w:color="auto"/>
            <w:left w:val="none" w:sz="0" w:space="0" w:color="auto"/>
            <w:bottom w:val="none" w:sz="0" w:space="0" w:color="auto"/>
            <w:right w:val="none" w:sz="0" w:space="0" w:color="auto"/>
          </w:divBdr>
        </w:div>
        <w:div w:id="527448250">
          <w:marLeft w:val="480"/>
          <w:marRight w:val="0"/>
          <w:marTop w:val="0"/>
          <w:marBottom w:val="0"/>
          <w:divBdr>
            <w:top w:val="none" w:sz="0" w:space="0" w:color="auto"/>
            <w:left w:val="none" w:sz="0" w:space="0" w:color="auto"/>
            <w:bottom w:val="none" w:sz="0" w:space="0" w:color="auto"/>
            <w:right w:val="none" w:sz="0" w:space="0" w:color="auto"/>
          </w:divBdr>
        </w:div>
        <w:div w:id="715813774">
          <w:marLeft w:val="480"/>
          <w:marRight w:val="0"/>
          <w:marTop w:val="0"/>
          <w:marBottom w:val="0"/>
          <w:divBdr>
            <w:top w:val="none" w:sz="0" w:space="0" w:color="auto"/>
            <w:left w:val="none" w:sz="0" w:space="0" w:color="auto"/>
            <w:bottom w:val="none" w:sz="0" w:space="0" w:color="auto"/>
            <w:right w:val="none" w:sz="0" w:space="0" w:color="auto"/>
          </w:divBdr>
        </w:div>
        <w:div w:id="847254866">
          <w:marLeft w:val="480"/>
          <w:marRight w:val="0"/>
          <w:marTop w:val="0"/>
          <w:marBottom w:val="0"/>
          <w:divBdr>
            <w:top w:val="none" w:sz="0" w:space="0" w:color="auto"/>
            <w:left w:val="none" w:sz="0" w:space="0" w:color="auto"/>
            <w:bottom w:val="none" w:sz="0" w:space="0" w:color="auto"/>
            <w:right w:val="none" w:sz="0" w:space="0" w:color="auto"/>
          </w:divBdr>
        </w:div>
      </w:divsChild>
    </w:div>
    <w:div w:id="320473948">
      <w:bodyDiv w:val="1"/>
      <w:marLeft w:val="0"/>
      <w:marRight w:val="0"/>
      <w:marTop w:val="0"/>
      <w:marBottom w:val="0"/>
      <w:divBdr>
        <w:top w:val="none" w:sz="0" w:space="0" w:color="auto"/>
        <w:left w:val="none" w:sz="0" w:space="0" w:color="auto"/>
        <w:bottom w:val="none" w:sz="0" w:space="0" w:color="auto"/>
        <w:right w:val="none" w:sz="0" w:space="0" w:color="auto"/>
      </w:divBdr>
    </w:div>
    <w:div w:id="321129602">
      <w:bodyDiv w:val="1"/>
      <w:marLeft w:val="0"/>
      <w:marRight w:val="0"/>
      <w:marTop w:val="0"/>
      <w:marBottom w:val="0"/>
      <w:divBdr>
        <w:top w:val="none" w:sz="0" w:space="0" w:color="auto"/>
        <w:left w:val="none" w:sz="0" w:space="0" w:color="auto"/>
        <w:bottom w:val="none" w:sz="0" w:space="0" w:color="auto"/>
        <w:right w:val="none" w:sz="0" w:space="0" w:color="auto"/>
      </w:divBdr>
    </w:div>
    <w:div w:id="321541027">
      <w:bodyDiv w:val="1"/>
      <w:marLeft w:val="0"/>
      <w:marRight w:val="0"/>
      <w:marTop w:val="0"/>
      <w:marBottom w:val="0"/>
      <w:divBdr>
        <w:top w:val="none" w:sz="0" w:space="0" w:color="auto"/>
        <w:left w:val="none" w:sz="0" w:space="0" w:color="auto"/>
        <w:bottom w:val="none" w:sz="0" w:space="0" w:color="auto"/>
        <w:right w:val="none" w:sz="0" w:space="0" w:color="auto"/>
      </w:divBdr>
      <w:divsChild>
        <w:div w:id="890268755">
          <w:marLeft w:val="480"/>
          <w:marRight w:val="0"/>
          <w:marTop w:val="0"/>
          <w:marBottom w:val="0"/>
          <w:divBdr>
            <w:top w:val="none" w:sz="0" w:space="0" w:color="auto"/>
            <w:left w:val="none" w:sz="0" w:space="0" w:color="auto"/>
            <w:bottom w:val="none" w:sz="0" w:space="0" w:color="auto"/>
            <w:right w:val="none" w:sz="0" w:space="0" w:color="auto"/>
          </w:divBdr>
        </w:div>
        <w:div w:id="1465272557">
          <w:marLeft w:val="480"/>
          <w:marRight w:val="0"/>
          <w:marTop w:val="0"/>
          <w:marBottom w:val="0"/>
          <w:divBdr>
            <w:top w:val="none" w:sz="0" w:space="0" w:color="auto"/>
            <w:left w:val="none" w:sz="0" w:space="0" w:color="auto"/>
            <w:bottom w:val="none" w:sz="0" w:space="0" w:color="auto"/>
            <w:right w:val="none" w:sz="0" w:space="0" w:color="auto"/>
          </w:divBdr>
        </w:div>
        <w:div w:id="640620317">
          <w:marLeft w:val="480"/>
          <w:marRight w:val="0"/>
          <w:marTop w:val="0"/>
          <w:marBottom w:val="0"/>
          <w:divBdr>
            <w:top w:val="none" w:sz="0" w:space="0" w:color="auto"/>
            <w:left w:val="none" w:sz="0" w:space="0" w:color="auto"/>
            <w:bottom w:val="none" w:sz="0" w:space="0" w:color="auto"/>
            <w:right w:val="none" w:sz="0" w:space="0" w:color="auto"/>
          </w:divBdr>
        </w:div>
        <w:div w:id="1696612180">
          <w:marLeft w:val="480"/>
          <w:marRight w:val="0"/>
          <w:marTop w:val="0"/>
          <w:marBottom w:val="0"/>
          <w:divBdr>
            <w:top w:val="none" w:sz="0" w:space="0" w:color="auto"/>
            <w:left w:val="none" w:sz="0" w:space="0" w:color="auto"/>
            <w:bottom w:val="none" w:sz="0" w:space="0" w:color="auto"/>
            <w:right w:val="none" w:sz="0" w:space="0" w:color="auto"/>
          </w:divBdr>
        </w:div>
        <w:div w:id="1102919804">
          <w:marLeft w:val="480"/>
          <w:marRight w:val="0"/>
          <w:marTop w:val="0"/>
          <w:marBottom w:val="0"/>
          <w:divBdr>
            <w:top w:val="none" w:sz="0" w:space="0" w:color="auto"/>
            <w:left w:val="none" w:sz="0" w:space="0" w:color="auto"/>
            <w:bottom w:val="none" w:sz="0" w:space="0" w:color="auto"/>
            <w:right w:val="none" w:sz="0" w:space="0" w:color="auto"/>
          </w:divBdr>
        </w:div>
        <w:div w:id="2065254606">
          <w:marLeft w:val="480"/>
          <w:marRight w:val="0"/>
          <w:marTop w:val="0"/>
          <w:marBottom w:val="0"/>
          <w:divBdr>
            <w:top w:val="none" w:sz="0" w:space="0" w:color="auto"/>
            <w:left w:val="none" w:sz="0" w:space="0" w:color="auto"/>
            <w:bottom w:val="none" w:sz="0" w:space="0" w:color="auto"/>
            <w:right w:val="none" w:sz="0" w:space="0" w:color="auto"/>
          </w:divBdr>
        </w:div>
        <w:div w:id="515733610">
          <w:marLeft w:val="480"/>
          <w:marRight w:val="0"/>
          <w:marTop w:val="0"/>
          <w:marBottom w:val="0"/>
          <w:divBdr>
            <w:top w:val="none" w:sz="0" w:space="0" w:color="auto"/>
            <w:left w:val="none" w:sz="0" w:space="0" w:color="auto"/>
            <w:bottom w:val="none" w:sz="0" w:space="0" w:color="auto"/>
            <w:right w:val="none" w:sz="0" w:space="0" w:color="auto"/>
          </w:divBdr>
        </w:div>
        <w:div w:id="2134447366">
          <w:marLeft w:val="480"/>
          <w:marRight w:val="0"/>
          <w:marTop w:val="0"/>
          <w:marBottom w:val="0"/>
          <w:divBdr>
            <w:top w:val="none" w:sz="0" w:space="0" w:color="auto"/>
            <w:left w:val="none" w:sz="0" w:space="0" w:color="auto"/>
            <w:bottom w:val="none" w:sz="0" w:space="0" w:color="auto"/>
            <w:right w:val="none" w:sz="0" w:space="0" w:color="auto"/>
          </w:divBdr>
        </w:div>
      </w:divsChild>
    </w:div>
    <w:div w:id="322003010">
      <w:bodyDiv w:val="1"/>
      <w:marLeft w:val="0"/>
      <w:marRight w:val="0"/>
      <w:marTop w:val="0"/>
      <w:marBottom w:val="0"/>
      <w:divBdr>
        <w:top w:val="none" w:sz="0" w:space="0" w:color="auto"/>
        <w:left w:val="none" w:sz="0" w:space="0" w:color="auto"/>
        <w:bottom w:val="none" w:sz="0" w:space="0" w:color="auto"/>
        <w:right w:val="none" w:sz="0" w:space="0" w:color="auto"/>
      </w:divBdr>
    </w:div>
    <w:div w:id="322247441">
      <w:bodyDiv w:val="1"/>
      <w:marLeft w:val="0"/>
      <w:marRight w:val="0"/>
      <w:marTop w:val="0"/>
      <w:marBottom w:val="0"/>
      <w:divBdr>
        <w:top w:val="none" w:sz="0" w:space="0" w:color="auto"/>
        <w:left w:val="none" w:sz="0" w:space="0" w:color="auto"/>
        <w:bottom w:val="none" w:sz="0" w:space="0" w:color="auto"/>
        <w:right w:val="none" w:sz="0" w:space="0" w:color="auto"/>
      </w:divBdr>
    </w:div>
    <w:div w:id="322901231">
      <w:bodyDiv w:val="1"/>
      <w:marLeft w:val="0"/>
      <w:marRight w:val="0"/>
      <w:marTop w:val="0"/>
      <w:marBottom w:val="0"/>
      <w:divBdr>
        <w:top w:val="none" w:sz="0" w:space="0" w:color="auto"/>
        <w:left w:val="none" w:sz="0" w:space="0" w:color="auto"/>
        <w:bottom w:val="none" w:sz="0" w:space="0" w:color="auto"/>
        <w:right w:val="none" w:sz="0" w:space="0" w:color="auto"/>
      </w:divBdr>
      <w:divsChild>
        <w:div w:id="1966152047">
          <w:marLeft w:val="480"/>
          <w:marRight w:val="0"/>
          <w:marTop w:val="0"/>
          <w:marBottom w:val="0"/>
          <w:divBdr>
            <w:top w:val="none" w:sz="0" w:space="0" w:color="auto"/>
            <w:left w:val="none" w:sz="0" w:space="0" w:color="auto"/>
            <w:bottom w:val="none" w:sz="0" w:space="0" w:color="auto"/>
            <w:right w:val="none" w:sz="0" w:space="0" w:color="auto"/>
          </w:divBdr>
        </w:div>
        <w:div w:id="525631060">
          <w:marLeft w:val="480"/>
          <w:marRight w:val="0"/>
          <w:marTop w:val="0"/>
          <w:marBottom w:val="0"/>
          <w:divBdr>
            <w:top w:val="none" w:sz="0" w:space="0" w:color="auto"/>
            <w:left w:val="none" w:sz="0" w:space="0" w:color="auto"/>
            <w:bottom w:val="none" w:sz="0" w:space="0" w:color="auto"/>
            <w:right w:val="none" w:sz="0" w:space="0" w:color="auto"/>
          </w:divBdr>
        </w:div>
        <w:div w:id="1199925981">
          <w:marLeft w:val="480"/>
          <w:marRight w:val="0"/>
          <w:marTop w:val="0"/>
          <w:marBottom w:val="0"/>
          <w:divBdr>
            <w:top w:val="none" w:sz="0" w:space="0" w:color="auto"/>
            <w:left w:val="none" w:sz="0" w:space="0" w:color="auto"/>
            <w:bottom w:val="none" w:sz="0" w:space="0" w:color="auto"/>
            <w:right w:val="none" w:sz="0" w:space="0" w:color="auto"/>
          </w:divBdr>
        </w:div>
        <w:div w:id="915750071">
          <w:marLeft w:val="480"/>
          <w:marRight w:val="0"/>
          <w:marTop w:val="0"/>
          <w:marBottom w:val="0"/>
          <w:divBdr>
            <w:top w:val="none" w:sz="0" w:space="0" w:color="auto"/>
            <w:left w:val="none" w:sz="0" w:space="0" w:color="auto"/>
            <w:bottom w:val="none" w:sz="0" w:space="0" w:color="auto"/>
            <w:right w:val="none" w:sz="0" w:space="0" w:color="auto"/>
          </w:divBdr>
        </w:div>
        <w:div w:id="2039112577">
          <w:marLeft w:val="480"/>
          <w:marRight w:val="0"/>
          <w:marTop w:val="0"/>
          <w:marBottom w:val="0"/>
          <w:divBdr>
            <w:top w:val="none" w:sz="0" w:space="0" w:color="auto"/>
            <w:left w:val="none" w:sz="0" w:space="0" w:color="auto"/>
            <w:bottom w:val="none" w:sz="0" w:space="0" w:color="auto"/>
            <w:right w:val="none" w:sz="0" w:space="0" w:color="auto"/>
          </w:divBdr>
        </w:div>
        <w:div w:id="1643803341">
          <w:marLeft w:val="480"/>
          <w:marRight w:val="0"/>
          <w:marTop w:val="0"/>
          <w:marBottom w:val="0"/>
          <w:divBdr>
            <w:top w:val="none" w:sz="0" w:space="0" w:color="auto"/>
            <w:left w:val="none" w:sz="0" w:space="0" w:color="auto"/>
            <w:bottom w:val="none" w:sz="0" w:space="0" w:color="auto"/>
            <w:right w:val="none" w:sz="0" w:space="0" w:color="auto"/>
          </w:divBdr>
        </w:div>
        <w:div w:id="851263113">
          <w:marLeft w:val="480"/>
          <w:marRight w:val="0"/>
          <w:marTop w:val="0"/>
          <w:marBottom w:val="0"/>
          <w:divBdr>
            <w:top w:val="none" w:sz="0" w:space="0" w:color="auto"/>
            <w:left w:val="none" w:sz="0" w:space="0" w:color="auto"/>
            <w:bottom w:val="none" w:sz="0" w:space="0" w:color="auto"/>
            <w:right w:val="none" w:sz="0" w:space="0" w:color="auto"/>
          </w:divBdr>
        </w:div>
      </w:divsChild>
    </w:div>
    <w:div w:id="323121010">
      <w:marLeft w:val="480"/>
      <w:marRight w:val="0"/>
      <w:marTop w:val="0"/>
      <w:marBottom w:val="0"/>
      <w:divBdr>
        <w:top w:val="none" w:sz="0" w:space="0" w:color="auto"/>
        <w:left w:val="none" w:sz="0" w:space="0" w:color="auto"/>
        <w:bottom w:val="none" w:sz="0" w:space="0" w:color="auto"/>
        <w:right w:val="none" w:sz="0" w:space="0" w:color="auto"/>
      </w:divBdr>
    </w:div>
    <w:div w:id="323895017">
      <w:bodyDiv w:val="1"/>
      <w:marLeft w:val="0"/>
      <w:marRight w:val="0"/>
      <w:marTop w:val="0"/>
      <w:marBottom w:val="0"/>
      <w:divBdr>
        <w:top w:val="none" w:sz="0" w:space="0" w:color="auto"/>
        <w:left w:val="none" w:sz="0" w:space="0" w:color="auto"/>
        <w:bottom w:val="none" w:sz="0" w:space="0" w:color="auto"/>
        <w:right w:val="none" w:sz="0" w:space="0" w:color="auto"/>
      </w:divBdr>
    </w:div>
    <w:div w:id="325135048">
      <w:bodyDiv w:val="1"/>
      <w:marLeft w:val="0"/>
      <w:marRight w:val="0"/>
      <w:marTop w:val="0"/>
      <w:marBottom w:val="0"/>
      <w:divBdr>
        <w:top w:val="none" w:sz="0" w:space="0" w:color="auto"/>
        <w:left w:val="none" w:sz="0" w:space="0" w:color="auto"/>
        <w:bottom w:val="none" w:sz="0" w:space="0" w:color="auto"/>
        <w:right w:val="none" w:sz="0" w:space="0" w:color="auto"/>
      </w:divBdr>
    </w:div>
    <w:div w:id="325548055">
      <w:bodyDiv w:val="1"/>
      <w:marLeft w:val="0"/>
      <w:marRight w:val="0"/>
      <w:marTop w:val="0"/>
      <w:marBottom w:val="0"/>
      <w:divBdr>
        <w:top w:val="none" w:sz="0" w:space="0" w:color="auto"/>
        <w:left w:val="none" w:sz="0" w:space="0" w:color="auto"/>
        <w:bottom w:val="none" w:sz="0" w:space="0" w:color="auto"/>
        <w:right w:val="none" w:sz="0" w:space="0" w:color="auto"/>
      </w:divBdr>
    </w:div>
    <w:div w:id="325864200">
      <w:bodyDiv w:val="1"/>
      <w:marLeft w:val="0"/>
      <w:marRight w:val="0"/>
      <w:marTop w:val="0"/>
      <w:marBottom w:val="0"/>
      <w:divBdr>
        <w:top w:val="none" w:sz="0" w:space="0" w:color="auto"/>
        <w:left w:val="none" w:sz="0" w:space="0" w:color="auto"/>
        <w:bottom w:val="none" w:sz="0" w:space="0" w:color="auto"/>
        <w:right w:val="none" w:sz="0" w:space="0" w:color="auto"/>
      </w:divBdr>
    </w:div>
    <w:div w:id="325865942">
      <w:bodyDiv w:val="1"/>
      <w:marLeft w:val="0"/>
      <w:marRight w:val="0"/>
      <w:marTop w:val="0"/>
      <w:marBottom w:val="0"/>
      <w:divBdr>
        <w:top w:val="none" w:sz="0" w:space="0" w:color="auto"/>
        <w:left w:val="none" w:sz="0" w:space="0" w:color="auto"/>
        <w:bottom w:val="none" w:sz="0" w:space="0" w:color="auto"/>
        <w:right w:val="none" w:sz="0" w:space="0" w:color="auto"/>
      </w:divBdr>
    </w:div>
    <w:div w:id="325868549">
      <w:bodyDiv w:val="1"/>
      <w:marLeft w:val="0"/>
      <w:marRight w:val="0"/>
      <w:marTop w:val="0"/>
      <w:marBottom w:val="0"/>
      <w:divBdr>
        <w:top w:val="none" w:sz="0" w:space="0" w:color="auto"/>
        <w:left w:val="none" w:sz="0" w:space="0" w:color="auto"/>
        <w:bottom w:val="none" w:sz="0" w:space="0" w:color="auto"/>
        <w:right w:val="none" w:sz="0" w:space="0" w:color="auto"/>
      </w:divBdr>
    </w:div>
    <w:div w:id="325935922">
      <w:bodyDiv w:val="1"/>
      <w:marLeft w:val="0"/>
      <w:marRight w:val="0"/>
      <w:marTop w:val="0"/>
      <w:marBottom w:val="0"/>
      <w:divBdr>
        <w:top w:val="none" w:sz="0" w:space="0" w:color="auto"/>
        <w:left w:val="none" w:sz="0" w:space="0" w:color="auto"/>
        <w:bottom w:val="none" w:sz="0" w:space="0" w:color="auto"/>
        <w:right w:val="none" w:sz="0" w:space="0" w:color="auto"/>
      </w:divBdr>
    </w:div>
    <w:div w:id="326519655">
      <w:marLeft w:val="480"/>
      <w:marRight w:val="0"/>
      <w:marTop w:val="0"/>
      <w:marBottom w:val="0"/>
      <w:divBdr>
        <w:top w:val="none" w:sz="0" w:space="0" w:color="auto"/>
        <w:left w:val="none" w:sz="0" w:space="0" w:color="auto"/>
        <w:bottom w:val="none" w:sz="0" w:space="0" w:color="auto"/>
        <w:right w:val="none" w:sz="0" w:space="0" w:color="auto"/>
      </w:divBdr>
    </w:div>
    <w:div w:id="326784160">
      <w:marLeft w:val="480"/>
      <w:marRight w:val="0"/>
      <w:marTop w:val="0"/>
      <w:marBottom w:val="0"/>
      <w:divBdr>
        <w:top w:val="none" w:sz="0" w:space="0" w:color="auto"/>
        <w:left w:val="none" w:sz="0" w:space="0" w:color="auto"/>
        <w:bottom w:val="none" w:sz="0" w:space="0" w:color="auto"/>
        <w:right w:val="none" w:sz="0" w:space="0" w:color="auto"/>
      </w:divBdr>
    </w:div>
    <w:div w:id="326829507">
      <w:bodyDiv w:val="1"/>
      <w:marLeft w:val="0"/>
      <w:marRight w:val="0"/>
      <w:marTop w:val="0"/>
      <w:marBottom w:val="0"/>
      <w:divBdr>
        <w:top w:val="none" w:sz="0" w:space="0" w:color="auto"/>
        <w:left w:val="none" w:sz="0" w:space="0" w:color="auto"/>
        <w:bottom w:val="none" w:sz="0" w:space="0" w:color="auto"/>
        <w:right w:val="none" w:sz="0" w:space="0" w:color="auto"/>
      </w:divBdr>
    </w:div>
    <w:div w:id="327103931">
      <w:bodyDiv w:val="1"/>
      <w:marLeft w:val="0"/>
      <w:marRight w:val="0"/>
      <w:marTop w:val="0"/>
      <w:marBottom w:val="0"/>
      <w:divBdr>
        <w:top w:val="none" w:sz="0" w:space="0" w:color="auto"/>
        <w:left w:val="none" w:sz="0" w:space="0" w:color="auto"/>
        <w:bottom w:val="none" w:sz="0" w:space="0" w:color="auto"/>
        <w:right w:val="none" w:sz="0" w:space="0" w:color="auto"/>
      </w:divBdr>
    </w:div>
    <w:div w:id="327753806">
      <w:bodyDiv w:val="1"/>
      <w:marLeft w:val="0"/>
      <w:marRight w:val="0"/>
      <w:marTop w:val="0"/>
      <w:marBottom w:val="0"/>
      <w:divBdr>
        <w:top w:val="none" w:sz="0" w:space="0" w:color="auto"/>
        <w:left w:val="none" w:sz="0" w:space="0" w:color="auto"/>
        <w:bottom w:val="none" w:sz="0" w:space="0" w:color="auto"/>
        <w:right w:val="none" w:sz="0" w:space="0" w:color="auto"/>
      </w:divBdr>
    </w:div>
    <w:div w:id="327828005">
      <w:bodyDiv w:val="1"/>
      <w:marLeft w:val="0"/>
      <w:marRight w:val="0"/>
      <w:marTop w:val="0"/>
      <w:marBottom w:val="0"/>
      <w:divBdr>
        <w:top w:val="none" w:sz="0" w:space="0" w:color="auto"/>
        <w:left w:val="none" w:sz="0" w:space="0" w:color="auto"/>
        <w:bottom w:val="none" w:sz="0" w:space="0" w:color="auto"/>
        <w:right w:val="none" w:sz="0" w:space="0" w:color="auto"/>
      </w:divBdr>
    </w:div>
    <w:div w:id="328290538">
      <w:bodyDiv w:val="1"/>
      <w:marLeft w:val="0"/>
      <w:marRight w:val="0"/>
      <w:marTop w:val="0"/>
      <w:marBottom w:val="0"/>
      <w:divBdr>
        <w:top w:val="none" w:sz="0" w:space="0" w:color="auto"/>
        <w:left w:val="none" w:sz="0" w:space="0" w:color="auto"/>
        <w:bottom w:val="none" w:sz="0" w:space="0" w:color="auto"/>
        <w:right w:val="none" w:sz="0" w:space="0" w:color="auto"/>
      </w:divBdr>
    </w:div>
    <w:div w:id="328296133">
      <w:bodyDiv w:val="1"/>
      <w:marLeft w:val="0"/>
      <w:marRight w:val="0"/>
      <w:marTop w:val="0"/>
      <w:marBottom w:val="0"/>
      <w:divBdr>
        <w:top w:val="none" w:sz="0" w:space="0" w:color="auto"/>
        <w:left w:val="none" w:sz="0" w:space="0" w:color="auto"/>
        <w:bottom w:val="none" w:sz="0" w:space="0" w:color="auto"/>
        <w:right w:val="none" w:sz="0" w:space="0" w:color="auto"/>
      </w:divBdr>
      <w:divsChild>
        <w:div w:id="1606309890">
          <w:marLeft w:val="480"/>
          <w:marRight w:val="0"/>
          <w:marTop w:val="0"/>
          <w:marBottom w:val="0"/>
          <w:divBdr>
            <w:top w:val="none" w:sz="0" w:space="0" w:color="auto"/>
            <w:left w:val="none" w:sz="0" w:space="0" w:color="auto"/>
            <w:bottom w:val="none" w:sz="0" w:space="0" w:color="auto"/>
            <w:right w:val="none" w:sz="0" w:space="0" w:color="auto"/>
          </w:divBdr>
        </w:div>
        <w:div w:id="1971982418">
          <w:marLeft w:val="480"/>
          <w:marRight w:val="0"/>
          <w:marTop w:val="0"/>
          <w:marBottom w:val="0"/>
          <w:divBdr>
            <w:top w:val="none" w:sz="0" w:space="0" w:color="auto"/>
            <w:left w:val="none" w:sz="0" w:space="0" w:color="auto"/>
            <w:bottom w:val="none" w:sz="0" w:space="0" w:color="auto"/>
            <w:right w:val="none" w:sz="0" w:space="0" w:color="auto"/>
          </w:divBdr>
        </w:div>
        <w:div w:id="437874216">
          <w:marLeft w:val="480"/>
          <w:marRight w:val="0"/>
          <w:marTop w:val="0"/>
          <w:marBottom w:val="0"/>
          <w:divBdr>
            <w:top w:val="none" w:sz="0" w:space="0" w:color="auto"/>
            <w:left w:val="none" w:sz="0" w:space="0" w:color="auto"/>
            <w:bottom w:val="none" w:sz="0" w:space="0" w:color="auto"/>
            <w:right w:val="none" w:sz="0" w:space="0" w:color="auto"/>
          </w:divBdr>
        </w:div>
        <w:div w:id="1999308765">
          <w:marLeft w:val="480"/>
          <w:marRight w:val="0"/>
          <w:marTop w:val="0"/>
          <w:marBottom w:val="0"/>
          <w:divBdr>
            <w:top w:val="none" w:sz="0" w:space="0" w:color="auto"/>
            <w:left w:val="none" w:sz="0" w:space="0" w:color="auto"/>
            <w:bottom w:val="none" w:sz="0" w:space="0" w:color="auto"/>
            <w:right w:val="none" w:sz="0" w:space="0" w:color="auto"/>
          </w:divBdr>
        </w:div>
        <w:div w:id="1834755628">
          <w:marLeft w:val="480"/>
          <w:marRight w:val="0"/>
          <w:marTop w:val="0"/>
          <w:marBottom w:val="0"/>
          <w:divBdr>
            <w:top w:val="none" w:sz="0" w:space="0" w:color="auto"/>
            <w:left w:val="none" w:sz="0" w:space="0" w:color="auto"/>
            <w:bottom w:val="none" w:sz="0" w:space="0" w:color="auto"/>
            <w:right w:val="none" w:sz="0" w:space="0" w:color="auto"/>
          </w:divBdr>
        </w:div>
        <w:div w:id="2040668222">
          <w:marLeft w:val="480"/>
          <w:marRight w:val="0"/>
          <w:marTop w:val="0"/>
          <w:marBottom w:val="0"/>
          <w:divBdr>
            <w:top w:val="none" w:sz="0" w:space="0" w:color="auto"/>
            <w:left w:val="none" w:sz="0" w:space="0" w:color="auto"/>
            <w:bottom w:val="none" w:sz="0" w:space="0" w:color="auto"/>
            <w:right w:val="none" w:sz="0" w:space="0" w:color="auto"/>
          </w:divBdr>
        </w:div>
        <w:div w:id="2029404325">
          <w:marLeft w:val="480"/>
          <w:marRight w:val="0"/>
          <w:marTop w:val="0"/>
          <w:marBottom w:val="0"/>
          <w:divBdr>
            <w:top w:val="none" w:sz="0" w:space="0" w:color="auto"/>
            <w:left w:val="none" w:sz="0" w:space="0" w:color="auto"/>
            <w:bottom w:val="none" w:sz="0" w:space="0" w:color="auto"/>
            <w:right w:val="none" w:sz="0" w:space="0" w:color="auto"/>
          </w:divBdr>
        </w:div>
        <w:div w:id="964580776">
          <w:marLeft w:val="480"/>
          <w:marRight w:val="0"/>
          <w:marTop w:val="0"/>
          <w:marBottom w:val="0"/>
          <w:divBdr>
            <w:top w:val="none" w:sz="0" w:space="0" w:color="auto"/>
            <w:left w:val="none" w:sz="0" w:space="0" w:color="auto"/>
            <w:bottom w:val="none" w:sz="0" w:space="0" w:color="auto"/>
            <w:right w:val="none" w:sz="0" w:space="0" w:color="auto"/>
          </w:divBdr>
        </w:div>
        <w:div w:id="20740828">
          <w:marLeft w:val="480"/>
          <w:marRight w:val="0"/>
          <w:marTop w:val="0"/>
          <w:marBottom w:val="0"/>
          <w:divBdr>
            <w:top w:val="none" w:sz="0" w:space="0" w:color="auto"/>
            <w:left w:val="none" w:sz="0" w:space="0" w:color="auto"/>
            <w:bottom w:val="none" w:sz="0" w:space="0" w:color="auto"/>
            <w:right w:val="none" w:sz="0" w:space="0" w:color="auto"/>
          </w:divBdr>
        </w:div>
        <w:div w:id="1243028342">
          <w:marLeft w:val="480"/>
          <w:marRight w:val="0"/>
          <w:marTop w:val="0"/>
          <w:marBottom w:val="0"/>
          <w:divBdr>
            <w:top w:val="none" w:sz="0" w:space="0" w:color="auto"/>
            <w:left w:val="none" w:sz="0" w:space="0" w:color="auto"/>
            <w:bottom w:val="none" w:sz="0" w:space="0" w:color="auto"/>
            <w:right w:val="none" w:sz="0" w:space="0" w:color="auto"/>
          </w:divBdr>
        </w:div>
        <w:div w:id="372390077">
          <w:marLeft w:val="480"/>
          <w:marRight w:val="0"/>
          <w:marTop w:val="0"/>
          <w:marBottom w:val="0"/>
          <w:divBdr>
            <w:top w:val="none" w:sz="0" w:space="0" w:color="auto"/>
            <w:left w:val="none" w:sz="0" w:space="0" w:color="auto"/>
            <w:bottom w:val="none" w:sz="0" w:space="0" w:color="auto"/>
            <w:right w:val="none" w:sz="0" w:space="0" w:color="auto"/>
          </w:divBdr>
        </w:div>
        <w:div w:id="1056395319">
          <w:marLeft w:val="480"/>
          <w:marRight w:val="0"/>
          <w:marTop w:val="0"/>
          <w:marBottom w:val="0"/>
          <w:divBdr>
            <w:top w:val="none" w:sz="0" w:space="0" w:color="auto"/>
            <w:left w:val="none" w:sz="0" w:space="0" w:color="auto"/>
            <w:bottom w:val="none" w:sz="0" w:space="0" w:color="auto"/>
            <w:right w:val="none" w:sz="0" w:space="0" w:color="auto"/>
          </w:divBdr>
        </w:div>
        <w:div w:id="1343046462">
          <w:marLeft w:val="480"/>
          <w:marRight w:val="0"/>
          <w:marTop w:val="0"/>
          <w:marBottom w:val="0"/>
          <w:divBdr>
            <w:top w:val="none" w:sz="0" w:space="0" w:color="auto"/>
            <w:left w:val="none" w:sz="0" w:space="0" w:color="auto"/>
            <w:bottom w:val="none" w:sz="0" w:space="0" w:color="auto"/>
            <w:right w:val="none" w:sz="0" w:space="0" w:color="auto"/>
          </w:divBdr>
        </w:div>
        <w:div w:id="627591774">
          <w:marLeft w:val="480"/>
          <w:marRight w:val="0"/>
          <w:marTop w:val="0"/>
          <w:marBottom w:val="0"/>
          <w:divBdr>
            <w:top w:val="none" w:sz="0" w:space="0" w:color="auto"/>
            <w:left w:val="none" w:sz="0" w:space="0" w:color="auto"/>
            <w:bottom w:val="none" w:sz="0" w:space="0" w:color="auto"/>
            <w:right w:val="none" w:sz="0" w:space="0" w:color="auto"/>
          </w:divBdr>
        </w:div>
        <w:div w:id="1223560269">
          <w:marLeft w:val="480"/>
          <w:marRight w:val="0"/>
          <w:marTop w:val="0"/>
          <w:marBottom w:val="0"/>
          <w:divBdr>
            <w:top w:val="none" w:sz="0" w:space="0" w:color="auto"/>
            <w:left w:val="none" w:sz="0" w:space="0" w:color="auto"/>
            <w:bottom w:val="none" w:sz="0" w:space="0" w:color="auto"/>
            <w:right w:val="none" w:sz="0" w:space="0" w:color="auto"/>
          </w:divBdr>
        </w:div>
        <w:div w:id="999576000">
          <w:marLeft w:val="480"/>
          <w:marRight w:val="0"/>
          <w:marTop w:val="0"/>
          <w:marBottom w:val="0"/>
          <w:divBdr>
            <w:top w:val="none" w:sz="0" w:space="0" w:color="auto"/>
            <w:left w:val="none" w:sz="0" w:space="0" w:color="auto"/>
            <w:bottom w:val="none" w:sz="0" w:space="0" w:color="auto"/>
            <w:right w:val="none" w:sz="0" w:space="0" w:color="auto"/>
          </w:divBdr>
        </w:div>
        <w:div w:id="64646025">
          <w:marLeft w:val="480"/>
          <w:marRight w:val="0"/>
          <w:marTop w:val="0"/>
          <w:marBottom w:val="0"/>
          <w:divBdr>
            <w:top w:val="none" w:sz="0" w:space="0" w:color="auto"/>
            <w:left w:val="none" w:sz="0" w:space="0" w:color="auto"/>
            <w:bottom w:val="none" w:sz="0" w:space="0" w:color="auto"/>
            <w:right w:val="none" w:sz="0" w:space="0" w:color="auto"/>
          </w:divBdr>
        </w:div>
        <w:div w:id="868688239">
          <w:marLeft w:val="480"/>
          <w:marRight w:val="0"/>
          <w:marTop w:val="0"/>
          <w:marBottom w:val="0"/>
          <w:divBdr>
            <w:top w:val="none" w:sz="0" w:space="0" w:color="auto"/>
            <w:left w:val="none" w:sz="0" w:space="0" w:color="auto"/>
            <w:bottom w:val="none" w:sz="0" w:space="0" w:color="auto"/>
            <w:right w:val="none" w:sz="0" w:space="0" w:color="auto"/>
          </w:divBdr>
        </w:div>
        <w:div w:id="1190414016">
          <w:marLeft w:val="480"/>
          <w:marRight w:val="0"/>
          <w:marTop w:val="0"/>
          <w:marBottom w:val="0"/>
          <w:divBdr>
            <w:top w:val="none" w:sz="0" w:space="0" w:color="auto"/>
            <w:left w:val="none" w:sz="0" w:space="0" w:color="auto"/>
            <w:bottom w:val="none" w:sz="0" w:space="0" w:color="auto"/>
            <w:right w:val="none" w:sz="0" w:space="0" w:color="auto"/>
          </w:divBdr>
        </w:div>
        <w:div w:id="876622474">
          <w:marLeft w:val="480"/>
          <w:marRight w:val="0"/>
          <w:marTop w:val="0"/>
          <w:marBottom w:val="0"/>
          <w:divBdr>
            <w:top w:val="none" w:sz="0" w:space="0" w:color="auto"/>
            <w:left w:val="none" w:sz="0" w:space="0" w:color="auto"/>
            <w:bottom w:val="none" w:sz="0" w:space="0" w:color="auto"/>
            <w:right w:val="none" w:sz="0" w:space="0" w:color="auto"/>
          </w:divBdr>
        </w:div>
        <w:div w:id="1540895582">
          <w:marLeft w:val="480"/>
          <w:marRight w:val="0"/>
          <w:marTop w:val="0"/>
          <w:marBottom w:val="0"/>
          <w:divBdr>
            <w:top w:val="none" w:sz="0" w:space="0" w:color="auto"/>
            <w:left w:val="none" w:sz="0" w:space="0" w:color="auto"/>
            <w:bottom w:val="none" w:sz="0" w:space="0" w:color="auto"/>
            <w:right w:val="none" w:sz="0" w:space="0" w:color="auto"/>
          </w:divBdr>
        </w:div>
        <w:div w:id="476915746">
          <w:marLeft w:val="480"/>
          <w:marRight w:val="0"/>
          <w:marTop w:val="0"/>
          <w:marBottom w:val="0"/>
          <w:divBdr>
            <w:top w:val="none" w:sz="0" w:space="0" w:color="auto"/>
            <w:left w:val="none" w:sz="0" w:space="0" w:color="auto"/>
            <w:bottom w:val="none" w:sz="0" w:space="0" w:color="auto"/>
            <w:right w:val="none" w:sz="0" w:space="0" w:color="auto"/>
          </w:divBdr>
        </w:div>
        <w:div w:id="1622759278">
          <w:marLeft w:val="480"/>
          <w:marRight w:val="0"/>
          <w:marTop w:val="0"/>
          <w:marBottom w:val="0"/>
          <w:divBdr>
            <w:top w:val="none" w:sz="0" w:space="0" w:color="auto"/>
            <w:left w:val="none" w:sz="0" w:space="0" w:color="auto"/>
            <w:bottom w:val="none" w:sz="0" w:space="0" w:color="auto"/>
            <w:right w:val="none" w:sz="0" w:space="0" w:color="auto"/>
          </w:divBdr>
        </w:div>
        <w:div w:id="68965434">
          <w:marLeft w:val="480"/>
          <w:marRight w:val="0"/>
          <w:marTop w:val="0"/>
          <w:marBottom w:val="0"/>
          <w:divBdr>
            <w:top w:val="none" w:sz="0" w:space="0" w:color="auto"/>
            <w:left w:val="none" w:sz="0" w:space="0" w:color="auto"/>
            <w:bottom w:val="none" w:sz="0" w:space="0" w:color="auto"/>
            <w:right w:val="none" w:sz="0" w:space="0" w:color="auto"/>
          </w:divBdr>
        </w:div>
        <w:div w:id="916599443">
          <w:marLeft w:val="480"/>
          <w:marRight w:val="0"/>
          <w:marTop w:val="0"/>
          <w:marBottom w:val="0"/>
          <w:divBdr>
            <w:top w:val="none" w:sz="0" w:space="0" w:color="auto"/>
            <w:left w:val="none" w:sz="0" w:space="0" w:color="auto"/>
            <w:bottom w:val="none" w:sz="0" w:space="0" w:color="auto"/>
            <w:right w:val="none" w:sz="0" w:space="0" w:color="auto"/>
          </w:divBdr>
        </w:div>
        <w:div w:id="804005578">
          <w:marLeft w:val="480"/>
          <w:marRight w:val="0"/>
          <w:marTop w:val="0"/>
          <w:marBottom w:val="0"/>
          <w:divBdr>
            <w:top w:val="none" w:sz="0" w:space="0" w:color="auto"/>
            <w:left w:val="none" w:sz="0" w:space="0" w:color="auto"/>
            <w:bottom w:val="none" w:sz="0" w:space="0" w:color="auto"/>
            <w:right w:val="none" w:sz="0" w:space="0" w:color="auto"/>
          </w:divBdr>
        </w:div>
        <w:div w:id="268438091">
          <w:marLeft w:val="480"/>
          <w:marRight w:val="0"/>
          <w:marTop w:val="0"/>
          <w:marBottom w:val="0"/>
          <w:divBdr>
            <w:top w:val="none" w:sz="0" w:space="0" w:color="auto"/>
            <w:left w:val="none" w:sz="0" w:space="0" w:color="auto"/>
            <w:bottom w:val="none" w:sz="0" w:space="0" w:color="auto"/>
            <w:right w:val="none" w:sz="0" w:space="0" w:color="auto"/>
          </w:divBdr>
        </w:div>
        <w:div w:id="935094592">
          <w:marLeft w:val="480"/>
          <w:marRight w:val="0"/>
          <w:marTop w:val="0"/>
          <w:marBottom w:val="0"/>
          <w:divBdr>
            <w:top w:val="none" w:sz="0" w:space="0" w:color="auto"/>
            <w:left w:val="none" w:sz="0" w:space="0" w:color="auto"/>
            <w:bottom w:val="none" w:sz="0" w:space="0" w:color="auto"/>
            <w:right w:val="none" w:sz="0" w:space="0" w:color="auto"/>
          </w:divBdr>
        </w:div>
        <w:div w:id="1490367878">
          <w:marLeft w:val="480"/>
          <w:marRight w:val="0"/>
          <w:marTop w:val="0"/>
          <w:marBottom w:val="0"/>
          <w:divBdr>
            <w:top w:val="none" w:sz="0" w:space="0" w:color="auto"/>
            <w:left w:val="none" w:sz="0" w:space="0" w:color="auto"/>
            <w:bottom w:val="none" w:sz="0" w:space="0" w:color="auto"/>
            <w:right w:val="none" w:sz="0" w:space="0" w:color="auto"/>
          </w:divBdr>
        </w:div>
        <w:div w:id="1670215327">
          <w:marLeft w:val="480"/>
          <w:marRight w:val="0"/>
          <w:marTop w:val="0"/>
          <w:marBottom w:val="0"/>
          <w:divBdr>
            <w:top w:val="none" w:sz="0" w:space="0" w:color="auto"/>
            <w:left w:val="none" w:sz="0" w:space="0" w:color="auto"/>
            <w:bottom w:val="none" w:sz="0" w:space="0" w:color="auto"/>
            <w:right w:val="none" w:sz="0" w:space="0" w:color="auto"/>
          </w:divBdr>
        </w:div>
        <w:div w:id="794367373">
          <w:marLeft w:val="480"/>
          <w:marRight w:val="0"/>
          <w:marTop w:val="0"/>
          <w:marBottom w:val="0"/>
          <w:divBdr>
            <w:top w:val="none" w:sz="0" w:space="0" w:color="auto"/>
            <w:left w:val="none" w:sz="0" w:space="0" w:color="auto"/>
            <w:bottom w:val="none" w:sz="0" w:space="0" w:color="auto"/>
            <w:right w:val="none" w:sz="0" w:space="0" w:color="auto"/>
          </w:divBdr>
        </w:div>
        <w:div w:id="471216128">
          <w:marLeft w:val="480"/>
          <w:marRight w:val="0"/>
          <w:marTop w:val="0"/>
          <w:marBottom w:val="0"/>
          <w:divBdr>
            <w:top w:val="none" w:sz="0" w:space="0" w:color="auto"/>
            <w:left w:val="none" w:sz="0" w:space="0" w:color="auto"/>
            <w:bottom w:val="none" w:sz="0" w:space="0" w:color="auto"/>
            <w:right w:val="none" w:sz="0" w:space="0" w:color="auto"/>
          </w:divBdr>
        </w:div>
        <w:div w:id="1166633124">
          <w:marLeft w:val="480"/>
          <w:marRight w:val="0"/>
          <w:marTop w:val="0"/>
          <w:marBottom w:val="0"/>
          <w:divBdr>
            <w:top w:val="none" w:sz="0" w:space="0" w:color="auto"/>
            <w:left w:val="none" w:sz="0" w:space="0" w:color="auto"/>
            <w:bottom w:val="none" w:sz="0" w:space="0" w:color="auto"/>
            <w:right w:val="none" w:sz="0" w:space="0" w:color="auto"/>
          </w:divBdr>
        </w:div>
        <w:div w:id="1422722795">
          <w:marLeft w:val="480"/>
          <w:marRight w:val="0"/>
          <w:marTop w:val="0"/>
          <w:marBottom w:val="0"/>
          <w:divBdr>
            <w:top w:val="none" w:sz="0" w:space="0" w:color="auto"/>
            <w:left w:val="none" w:sz="0" w:space="0" w:color="auto"/>
            <w:bottom w:val="none" w:sz="0" w:space="0" w:color="auto"/>
            <w:right w:val="none" w:sz="0" w:space="0" w:color="auto"/>
          </w:divBdr>
        </w:div>
        <w:div w:id="459543327">
          <w:marLeft w:val="480"/>
          <w:marRight w:val="0"/>
          <w:marTop w:val="0"/>
          <w:marBottom w:val="0"/>
          <w:divBdr>
            <w:top w:val="none" w:sz="0" w:space="0" w:color="auto"/>
            <w:left w:val="none" w:sz="0" w:space="0" w:color="auto"/>
            <w:bottom w:val="none" w:sz="0" w:space="0" w:color="auto"/>
            <w:right w:val="none" w:sz="0" w:space="0" w:color="auto"/>
          </w:divBdr>
        </w:div>
        <w:div w:id="1318920276">
          <w:marLeft w:val="480"/>
          <w:marRight w:val="0"/>
          <w:marTop w:val="0"/>
          <w:marBottom w:val="0"/>
          <w:divBdr>
            <w:top w:val="none" w:sz="0" w:space="0" w:color="auto"/>
            <w:left w:val="none" w:sz="0" w:space="0" w:color="auto"/>
            <w:bottom w:val="none" w:sz="0" w:space="0" w:color="auto"/>
            <w:right w:val="none" w:sz="0" w:space="0" w:color="auto"/>
          </w:divBdr>
        </w:div>
        <w:div w:id="1763648461">
          <w:marLeft w:val="480"/>
          <w:marRight w:val="0"/>
          <w:marTop w:val="0"/>
          <w:marBottom w:val="0"/>
          <w:divBdr>
            <w:top w:val="none" w:sz="0" w:space="0" w:color="auto"/>
            <w:left w:val="none" w:sz="0" w:space="0" w:color="auto"/>
            <w:bottom w:val="none" w:sz="0" w:space="0" w:color="auto"/>
            <w:right w:val="none" w:sz="0" w:space="0" w:color="auto"/>
          </w:divBdr>
        </w:div>
      </w:divsChild>
    </w:div>
    <w:div w:id="328561991">
      <w:bodyDiv w:val="1"/>
      <w:marLeft w:val="0"/>
      <w:marRight w:val="0"/>
      <w:marTop w:val="0"/>
      <w:marBottom w:val="0"/>
      <w:divBdr>
        <w:top w:val="none" w:sz="0" w:space="0" w:color="auto"/>
        <w:left w:val="none" w:sz="0" w:space="0" w:color="auto"/>
        <w:bottom w:val="none" w:sz="0" w:space="0" w:color="auto"/>
        <w:right w:val="none" w:sz="0" w:space="0" w:color="auto"/>
      </w:divBdr>
    </w:div>
    <w:div w:id="328826620">
      <w:bodyDiv w:val="1"/>
      <w:marLeft w:val="0"/>
      <w:marRight w:val="0"/>
      <w:marTop w:val="0"/>
      <w:marBottom w:val="0"/>
      <w:divBdr>
        <w:top w:val="none" w:sz="0" w:space="0" w:color="auto"/>
        <w:left w:val="none" w:sz="0" w:space="0" w:color="auto"/>
        <w:bottom w:val="none" w:sz="0" w:space="0" w:color="auto"/>
        <w:right w:val="none" w:sz="0" w:space="0" w:color="auto"/>
      </w:divBdr>
    </w:div>
    <w:div w:id="329605644">
      <w:bodyDiv w:val="1"/>
      <w:marLeft w:val="0"/>
      <w:marRight w:val="0"/>
      <w:marTop w:val="0"/>
      <w:marBottom w:val="0"/>
      <w:divBdr>
        <w:top w:val="none" w:sz="0" w:space="0" w:color="auto"/>
        <w:left w:val="none" w:sz="0" w:space="0" w:color="auto"/>
        <w:bottom w:val="none" w:sz="0" w:space="0" w:color="auto"/>
        <w:right w:val="none" w:sz="0" w:space="0" w:color="auto"/>
      </w:divBdr>
    </w:div>
    <w:div w:id="329673866">
      <w:marLeft w:val="480"/>
      <w:marRight w:val="0"/>
      <w:marTop w:val="0"/>
      <w:marBottom w:val="0"/>
      <w:divBdr>
        <w:top w:val="none" w:sz="0" w:space="0" w:color="auto"/>
        <w:left w:val="none" w:sz="0" w:space="0" w:color="auto"/>
        <w:bottom w:val="none" w:sz="0" w:space="0" w:color="auto"/>
        <w:right w:val="none" w:sz="0" w:space="0" w:color="auto"/>
      </w:divBdr>
    </w:div>
    <w:div w:id="329873646">
      <w:marLeft w:val="480"/>
      <w:marRight w:val="0"/>
      <w:marTop w:val="0"/>
      <w:marBottom w:val="0"/>
      <w:divBdr>
        <w:top w:val="none" w:sz="0" w:space="0" w:color="auto"/>
        <w:left w:val="none" w:sz="0" w:space="0" w:color="auto"/>
        <w:bottom w:val="none" w:sz="0" w:space="0" w:color="auto"/>
        <w:right w:val="none" w:sz="0" w:space="0" w:color="auto"/>
      </w:divBdr>
    </w:div>
    <w:div w:id="330253139">
      <w:bodyDiv w:val="1"/>
      <w:marLeft w:val="0"/>
      <w:marRight w:val="0"/>
      <w:marTop w:val="0"/>
      <w:marBottom w:val="0"/>
      <w:divBdr>
        <w:top w:val="none" w:sz="0" w:space="0" w:color="auto"/>
        <w:left w:val="none" w:sz="0" w:space="0" w:color="auto"/>
        <w:bottom w:val="none" w:sz="0" w:space="0" w:color="auto"/>
        <w:right w:val="none" w:sz="0" w:space="0" w:color="auto"/>
      </w:divBdr>
    </w:div>
    <w:div w:id="331418039">
      <w:bodyDiv w:val="1"/>
      <w:marLeft w:val="0"/>
      <w:marRight w:val="0"/>
      <w:marTop w:val="0"/>
      <w:marBottom w:val="0"/>
      <w:divBdr>
        <w:top w:val="none" w:sz="0" w:space="0" w:color="auto"/>
        <w:left w:val="none" w:sz="0" w:space="0" w:color="auto"/>
        <w:bottom w:val="none" w:sz="0" w:space="0" w:color="auto"/>
        <w:right w:val="none" w:sz="0" w:space="0" w:color="auto"/>
      </w:divBdr>
      <w:divsChild>
        <w:div w:id="111636221">
          <w:marLeft w:val="480"/>
          <w:marRight w:val="0"/>
          <w:marTop w:val="0"/>
          <w:marBottom w:val="0"/>
          <w:divBdr>
            <w:top w:val="none" w:sz="0" w:space="0" w:color="auto"/>
            <w:left w:val="none" w:sz="0" w:space="0" w:color="auto"/>
            <w:bottom w:val="none" w:sz="0" w:space="0" w:color="auto"/>
            <w:right w:val="none" w:sz="0" w:space="0" w:color="auto"/>
          </w:divBdr>
        </w:div>
        <w:div w:id="151987871">
          <w:marLeft w:val="480"/>
          <w:marRight w:val="0"/>
          <w:marTop w:val="0"/>
          <w:marBottom w:val="0"/>
          <w:divBdr>
            <w:top w:val="none" w:sz="0" w:space="0" w:color="auto"/>
            <w:left w:val="none" w:sz="0" w:space="0" w:color="auto"/>
            <w:bottom w:val="none" w:sz="0" w:space="0" w:color="auto"/>
            <w:right w:val="none" w:sz="0" w:space="0" w:color="auto"/>
          </w:divBdr>
        </w:div>
        <w:div w:id="1735154677">
          <w:marLeft w:val="480"/>
          <w:marRight w:val="0"/>
          <w:marTop w:val="0"/>
          <w:marBottom w:val="0"/>
          <w:divBdr>
            <w:top w:val="none" w:sz="0" w:space="0" w:color="auto"/>
            <w:left w:val="none" w:sz="0" w:space="0" w:color="auto"/>
            <w:bottom w:val="none" w:sz="0" w:space="0" w:color="auto"/>
            <w:right w:val="none" w:sz="0" w:space="0" w:color="auto"/>
          </w:divBdr>
        </w:div>
        <w:div w:id="576480975">
          <w:marLeft w:val="480"/>
          <w:marRight w:val="0"/>
          <w:marTop w:val="0"/>
          <w:marBottom w:val="0"/>
          <w:divBdr>
            <w:top w:val="none" w:sz="0" w:space="0" w:color="auto"/>
            <w:left w:val="none" w:sz="0" w:space="0" w:color="auto"/>
            <w:bottom w:val="none" w:sz="0" w:space="0" w:color="auto"/>
            <w:right w:val="none" w:sz="0" w:space="0" w:color="auto"/>
          </w:divBdr>
        </w:div>
      </w:divsChild>
    </w:div>
    <w:div w:id="331615083">
      <w:bodyDiv w:val="1"/>
      <w:marLeft w:val="0"/>
      <w:marRight w:val="0"/>
      <w:marTop w:val="0"/>
      <w:marBottom w:val="0"/>
      <w:divBdr>
        <w:top w:val="none" w:sz="0" w:space="0" w:color="auto"/>
        <w:left w:val="none" w:sz="0" w:space="0" w:color="auto"/>
        <w:bottom w:val="none" w:sz="0" w:space="0" w:color="auto"/>
        <w:right w:val="none" w:sz="0" w:space="0" w:color="auto"/>
      </w:divBdr>
    </w:div>
    <w:div w:id="332341017">
      <w:bodyDiv w:val="1"/>
      <w:marLeft w:val="0"/>
      <w:marRight w:val="0"/>
      <w:marTop w:val="0"/>
      <w:marBottom w:val="0"/>
      <w:divBdr>
        <w:top w:val="none" w:sz="0" w:space="0" w:color="auto"/>
        <w:left w:val="none" w:sz="0" w:space="0" w:color="auto"/>
        <w:bottom w:val="none" w:sz="0" w:space="0" w:color="auto"/>
        <w:right w:val="none" w:sz="0" w:space="0" w:color="auto"/>
      </w:divBdr>
      <w:divsChild>
        <w:div w:id="888803157">
          <w:marLeft w:val="480"/>
          <w:marRight w:val="0"/>
          <w:marTop w:val="0"/>
          <w:marBottom w:val="0"/>
          <w:divBdr>
            <w:top w:val="none" w:sz="0" w:space="0" w:color="auto"/>
            <w:left w:val="none" w:sz="0" w:space="0" w:color="auto"/>
            <w:bottom w:val="none" w:sz="0" w:space="0" w:color="auto"/>
            <w:right w:val="none" w:sz="0" w:space="0" w:color="auto"/>
          </w:divBdr>
        </w:div>
        <w:div w:id="1625885069">
          <w:marLeft w:val="480"/>
          <w:marRight w:val="0"/>
          <w:marTop w:val="0"/>
          <w:marBottom w:val="0"/>
          <w:divBdr>
            <w:top w:val="none" w:sz="0" w:space="0" w:color="auto"/>
            <w:left w:val="none" w:sz="0" w:space="0" w:color="auto"/>
            <w:bottom w:val="none" w:sz="0" w:space="0" w:color="auto"/>
            <w:right w:val="none" w:sz="0" w:space="0" w:color="auto"/>
          </w:divBdr>
        </w:div>
        <w:div w:id="471362377">
          <w:marLeft w:val="480"/>
          <w:marRight w:val="0"/>
          <w:marTop w:val="0"/>
          <w:marBottom w:val="0"/>
          <w:divBdr>
            <w:top w:val="none" w:sz="0" w:space="0" w:color="auto"/>
            <w:left w:val="none" w:sz="0" w:space="0" w:color="auto"/>
            <w:bottom w:val="none" w:sz="0" w:space="0" w:color="auto"/>
            <w:right w:val="none" w:sz="0" w:space="0" w:color="auto"/>
          </w:divBdr>
        </w:div>
        <w:div w:id="1557467977">
          <w:marLeft w:val="480"/>
          <w:marRight w:val="0"/>
          <w:marTop w:val="0"/>
          <w:marBottom w:val="0"/>
          <w:divBdr>
            <w:top w:val="none" w:sz="0" w:space="0" w:color="auto"/>
            <w:left w:val="none" w:sz="0" w:space="0" w:color="auto"/>
            <w:bottom w:val="none" w:sz="0" w:space="0" w:color="auto"/>
            <w:right w:val="none" w:sz="0" w:space="0" w:color="auto"/>
          </w:divBdr>
        </w:div>
        <w:div w:id="899947807">
          <w:marLeft w:val="480"/>
          <w:marRight w:val="0"/>
          <w:marTop w:val="0"/>
          <w:marBottom w:val="0"/>
          <w:divBdr>
            <w:top w:val="none" w:sz="0" w:space="0" w:color="auto"/>
            <w:left w:val="none" w:sz="0" w:space="0" w:color="auto"/>
            <w:bottom w:val="none" w:sz="0" w:space="0" w:color="auto"/>
            <w:right w:val="none" w:sz="0" w:space="0" w:color="auto"/>
          </w:divBdr>
        </w:div>
        <w:div w:id="823164873">
          <w:marLeft w:val="480"/>
          <w:marRight w:val="0"/>
          <w:marTop w:val="0"/>
          <w:marBottom w:val="0"/>
          <w:divBdr>
            <w:top w:val="none" w:sz="0" w:space="0" w:color="auto"/>
            <w:left w:val="none" w:sz="0" w:space="0" w:color="auto"/>
            <w:bottom w:val="none" w:sz="0" w:space="0" w:color="auto"/>
            <w:right w:val="none" w:sz="0" w:space="0" w:color="auto"/>
          </w:divBdr>
        </w:div>
        <w:div w:id="1539659025">
          <w:marLeft w:val="480"/>
          <w:marRight w:val="0"/>
          <w:marTop w:val="0"/>
          <w:marBottom w:val="0"/>
          <w:divBdr>
            <w:top w:val="none" w:sz="0" w:space="0" w:color="auto"/>
            <w:left w:val="none" w:sz="0" w:space="0" w:color="auto"/>
            <w:bottom w:val="none" w:sz="0" w:space="0" w:color="auto"/>
            <w:right w:val="none" w:sz="0" w:space="0" w:color="auto"/>
          </w:divBdr>
        </w:div>
        <w:div w:id="1418330648">
          <w:marLeft w:val="480"/>
          <w:marRight w:val="0"/>
          <w:marTop w:val="0"/>
          <w:marBottom w:val="0"/>
          <w:divBdr>
            <w:top w:val="none" w:sz="0" w:space="0" w:color="auto"/>
            <w:left w:val="none" w:sz="0" w:space="0" w:color="auto"/>
            <w:bottom w:val="none" w:sz="0" w:space="0" w:color="auto"/>
            <w:right w:val="none" w:sz="0" w:space="0" w:color="auto"/>
          </w:divBdr>
        </w:div>
        <w:div w:id="1563978757">
          <w:marLeft w:val="480"/>
          <w:marRight w:val="0"/>
          <w:marTop w:val="0"/>
          <w:marBottom w:val="0"/>
          <w:divBdr>
            <w:top w:val="none" w:sz="0" w:space="0" w:color="auto"/>
            <w:left w:val="none" w:sz="0" w:space="0" w:color="auto"/>
            <w:bottom w:val="none" w:sz="0" w:space="0" w:color="auto"/>
            <w:right w:val="none" w:sz="0" w:space="0" w:color="auto"/>
          </w:divBdr>
        </w:div>
        <w:div w:id="490759967">
          <w:marLeft w:val="480"/>
          <w:marRight w:val="0"/>
          <w:marTop w:val="0"/>
          <w:marBottom w:val="0"/>
          <w:divBdr>
            <w:top w:val="none" w:sz="0" w:space="0" w:color="auto"/>
            <w:left w:val="none" w:sz="0" w:space="0" w:color="auto"/>
            <w:bottom w:val="none" w:sz="0" w:space="0" w:color="auto"/>
            <w:right w:val="none" w:sz="0" w:space="0" w:color="auto"/>
          </w:divBdr>
        </w:div>
        <w:div w:id="75443845">
          <w:marLeft w:val="480"/>
          <w:marRight w:val="0"/>
          <w:marTop w:val="0"/>
          <w:marBottom w:val="0"/>
          <w:divBdr>
            <w:top w:val="none" w:sz="0" w:space="0" w:color="auto"/>
            <w:left w:val="none" w:sz="0" w:space="0" w:color="auto"/>
            <w:bottom w:val="none" w:sz="0" w:space="0" w:color="auto"/>
            <w:right w:val="none" w:sz="0" w:space="0" w:color="auto"/>
          </w:divBdr>
        </w:div>
        <w:div w:id="351491708">
          <w:marLeft w:val="480"/>
          <w:marRight w:val="0"/>
          <w:marTop w:val="0"/>
          <w:marBottom w:val="0"/>
          <w:divBdr>
            <w:top w:val="none" w:sz="0" w:space="0" w:color="auto"/>
            <w:left w:val="none" w:sz="0" w:space="0" w:color="auto"/>
            <w:bottom w:val="none" w:sz="0" w:space="0" w:color="auto"/>
            <w:right w:val="none" w:sz="0" w:space="0" w:color="auto"/>
          </w:divBdr>
        </w:div>
        <w:div w:id="1879270146">
          <w:marLeft w:val="480"/>
          <w:marRight w:val="0"/>
          <w:marTop w:val="0"/>
          <w:marBottom w:val="0"/>
          <w:divBdr>
            <w:top w:val="none" w:sz="0" w:space="0" w:color="auto"/>
            <w:left w:val="none" w:sz="0" w:space="0" w:color="auto"/>
            <w:bottom w:val="none" w:sz="0" w:space="0" w:color="auto"/>
            <w:right w:val="none" w:sz="0" w:space="0" w:color="auto"/>
          </w:divBdr>
        </w:div>
        <w:div w:id="931086141">
          <w:marLeft w:val="480"/>
          <w:marRight w:val="0"/>
          <w:marTop w:val="0"/>
          <w:marBottom w:val="0"/>
          <w:divBdr>
            <w:top w:val="none" w:sz="0" w:space="0" w:color="auto"/>
            <w:left w:val="none" w:sz="0" w:space="0" w:color="auto"/>
            <w:bottom w:val="none" w:sz="0" w:space="0" w:color="auto"/>
            <w:right w:val="none" w:sz="0" w:space="0" w:color="auto"/>
          </w:divBdr>
        </w:div>
        <w:div w:id="724064512">
          <w:marLeft w:val="480"/>
          <w:marRight w:val="0"/>
          <w:marTop w:val="0"/>
          <w:marBottom w:val="0"/>
          <w:divBdr>
            <w:top w:val="none" w:sz="0" w:space="0" w:color="auto"/>
            <w:left w:val="none" w:sz="0" w:space="0" w:color="auto"/>
            <w:bottom w:val="none" w:sz="0" w:space="0" w:color="auto"/>
            <w:right w:val="none" w:sz="0" w:space="0" w:color="auto"/>
          </w:divBdr>
        </w:div>
        <w:div w:id="953055993">
          <w:marLeft w:val="480"/>
          <w:marRight w:val="0"/>
          <w:marTop w:val="0"/>
          <w:marBottom w:val="0"/>
          <w:divBdr>
            <w:top w:val="none" w:sz="0" w:space="0" w:color="auto"/>
            <w:left w:val="none" w:sz="0" w:space="0" w:color="auto"/>
            <w:bottom w:val="none" w:sz="0" w:space="0" w:color="auto"/>
            <w:right w:val="none" w:sz="0" w:space="0" w:color="auto"/>
          </w:divBdr>
        </w:div>
        <w:div w:id="1647199162">
          <w:marLeft w:val="480"/>
          <w:marRight w:val="0"/>
          <w:marTop w:val="0"/>
          <w:marBottom w:val="0"/>
          <w:divBdr>
            <w:top w:val="none" w:sz="0" w:space="0" w:color="auto"/>
            <w:left w:val="none" w:sz="0" w:space="0" w:color="auto"/>
            <w:bottom w:val="none" w:sz="0" w:space="0" w:color="auto"/>
            <w:right w:val="none" w:sz="0" w:space="0" w:color="auto"/>
          </w:divBdr>
        </w:div>
        <w:div w:id="2102219012">
          <w:marLeft w:val="480"/>
          <w:marRight w:val="0"/>
          <w:marTop w:val="0"/>
          <w:marBottom w:val="0"/>
          <w:divBdr>
            <w:top w:val="none" w:sz="0" w:space="0" w:color="auto"/>
            <w:left w:val="none" w:sz="0" w:space="0" w:color="auto"/>
            <w:bottom w:val="none" w:sz="0" w:space="0" w:color="auto"/>
            <w:right w:val="none" w:sz="0" w:space="0" w:color="auto"/>
          </w:divBdr>
        </w:div>
        <w:div w:id="1872525806">
          <w:marLeft w:val="480"/>
          <w:marRight w:val="0"/>
          <w:marTop w:val="0"/>
          <w:marBottom w:val="0"/>
          <w:divBdr>
            <w:top w:val="none" w:sz="0" w:space="0" w:color="auto"/>
            <w:left w:val="none" w:sz="0" w:space="0" w:color="auto"/>
            <w:bottom w:val="none" w:sz="0" w:space="0" w:color="auto"/>
            <w:right w:val="none" w:sz="0" w:space="0" w:color="auto"/>
          </w:divBdr>
        </w:div>
        <w:div w:id="1735930791">
          <w:marLeft w:val="480"/>
          <w:marRight w:val="0"/>
          <w:marTop w:val="0"/>
          <w:marBottom w:val="0"/>
          <w:divBdr>
            <w:top w:val="none" w:sz="0" w:space="0" w:color="auto"/>
            <w:left w:val="none" w:sz="0" w:space="0" w:color="auto"/>
            <w:bottom w:val="none" w:sz="0" w:space="0" w:color="auto"/>
            <w:right w:val="none" w:sz="0" w:space="0" w:color="auto"/>
          </w:divBdr>
        </w:div>
        <w:div w:id="1894540675">
          <w:marLeft w:val="480"/>
          <w:marRight w:val="0"/>
          <w:marTop w:val="0"/>
          <w:marBottom w:val="0"/>
          <w:divBdr>
            <w:top w:val="none" w:sz="0" w:space="0" w:color="auto"/>
            <w:left w:val="none" w:sz="0" w:space="0" w:color="auto"/>
            <w:bottom w:val="none" w:sz="0" w:space="0" w:color="auto"/>
            <w:right w:val="none" w:sz="0" w:space="0" w:color="auto"/>
          </w:divBdr>
        </w:div>
        <w:div w:id="1003776272">
          <w:marLeft w:val="480"/>
          <w:marRight w:val="0"/>
          <w:marTop w:val="0"/>
          <w:marBottom w:val="0"/>
          <w:divBdr>
            <w:top w:val="none" w:sz="0" w:space="0" w:color="auto"/>
            <w:left w:val="none" w:sz="0" w:space="0" w:color="auto"/>
            <w:bottom w:val="none" w:sz="0" w:space="0" w:color="auto"/>
            <w:right w:val="none" w:sz="0" w:space="0" w:color="auto"/>
          </w:divBdr>
        </w:div>
        <w:div w:id="1002468015">
          <w:marLeft w:val="480"/>
          <w:marRight w:val="0"/>
          <w:marTop w:val="0"/>
          <w:marBottom w:val="0"/>
          <w:divBdr>
            <w:top w:val="none" w:sz="0" w:space="0" w:color="auto"/>
            <w:left w:val="none" w:sz="0" w:space="0" w:color="auto"/>
            <w:bottom w:val="none" w:sz="0" w:space="0" w:color="auto"/>
            <w:right w:val="none" w:sz="0" w:space="0" w:color="auto"/>
          </w:divBdr>
        </w:div>
        <w:div w:id="1188060631">
          <w:marLeft w:val="480"/>
          <w:marRight w:val="0"/>
          <w:marTop w:val="0"/>
          <w:marBottom w:val="0"/>
          <w:divBdr>
            <w:top w:val="none" w:sz="0" w:space="0" w:color="auto"/>
            <w:left w:val="none" w:sz="0" w:space="0" w:color="auto"/>
            <w:bottom w:val="none" w:sz="0" w:space="0" w:color="auto"/>
            <w:right w:val="none" w:sz="0" w:space="0" w:color="auto"/>
          </w:divBdr>
        </w:div>
        <w:div w:id="1263026513">
          <w:marLeft w:val="480"/>
          <w:marRight w:val="0"/>
          <w:marTop w:val="0"/>
          <w:marBottom w:val="0"/>
          <w:divBdr>
            <w:top w:val="none" w:sz="0" w:space="0" w:color="auto"/>
            <w:left w:val="none" w:sz="0" w:space="0" w:color="auto"/>
            <w:bottom w:val="none" w:sz="0" w:space="0" w:color="auto"/>
            <w:right w:val="none" w:sz="0" w:space="0" w:color="auto"/>
          </w:divBdr>
        </w:div>
        <w:div w:id="1847476391">
          <w:marLeft w:val="480"/>
          <w:marRight w:val="0"/>
          <w:marTop w:val="0"/>
          <w:marBottom w:val="0"/>
          <w:divBdr>
            <w:top w:val="none" w:sz="0" w:space="0" w:color="auto"/>
            <w:left w:val="none" w:sz="0" w:space="0" w:color="auto"/>
            <w:bottom w:val="none" w:sz="0" w:space="0" w:color="auto"/>
            <w:right w:val="none" w:sz="0" w:space="0" w:color="auto"/>
          </w:divBdr>
        </w:div>
        <w:div w:id="666714742">
          <w:marLeft w:val="480"/>
          <w:marRight w:val="0"/>
          <w:marTop w:val="0"/>
          <w:marBottom w:val="0"/>
          <w:divBdr>
            <w:top w:val="none" w:sz="0" w:space="0" w:color="auto"/>
            <w:left w:val="none" w:sz="0" w:space="0" w:color="auto"/>
            <w:bottom w:val="none" w:sz="0" w:space="0" w:color="auto"/>
            <w:right w:val="none" w:sz="0" w:space="0" w:color="auto"/>
          </w:divBdr>
        </w:div>
        <w:div w:id="2024361604">
          <w:marLeft w:val="480"/>
          <w:marRight w:val="0"/>
          <w:marTop w:val="0"/>
          <w:marBottom w:val="0"/>
          <w:divBdr>
            <w:top w:val="none" w:sz="0" w:space="0" w:color="auto"/>
            <w:left w:val="none" w:sz="0" w:space="0" w:color="auto"/>
            <w:bottom w:val="none" w:sz="0" w:space="0" w:color="auto"/>
            <w:right w:val="none" w:sz="0" w:space="0" w:color="auto"/>
          </w:divBdr>
        </w:div>
        <w:div w:id="1810705717">
          <w:marLeft w:val="480"/>
          <w:marRight w:val="0"/>
          <w:marTop w:val="0"/>
          <w:marBottom w:val="0"/>
          <w:divBdr>
            <w:top w:val="none" w:sz="0" w:space="0" w:color="auto"/>
            <w:left w:val="none" w:sz="0" w:space="0" w:color="auto"/>
            <w:bottom w:val="none" w:sz="0" w:space="0" w:color="auto"/>
            <w:right w:val="none" w:sz="0" w:space="0" w:color="auto"/>
          </w:divBdr>
        </w:div>
        <w:div w:id="243417710">
          <w:marLeft w:val="480"/>
          <w:marRight w:val="0"/>
          <w:marTop w:val="0"/>
          <w:marBottom w:val="0"/>
          <w:divBdr>
            <w:top w:val="none" w:sz="0" w:space="0" w:color="auto"/>
            <w:left w:val="none" w:sz="0" w:space="0" w:color="auto"/>
            <w:bottom w:val="none" w:sz="0" w:space="0" w:color="auto"/>
            <w:right w:val="none" w:sz="0" w:space="0" w:color="auto"/>
          </w:divBdr>
        </w:div>
        <w:div w:id="1298494016">
          <w:marLeft w:val="480"/>
          <w:marRight w:val="0"/>
          <w:marTop w:val="0"/>
          <w:marBottom w:val="0"/>
          <w:divBdr>
            <w:top w:val="none" w:sz="0" w:space="0" w:color="auto"/>
            <w:left w:val="none" w:sz="0" w:space="0" w:color="auto"/>
            <w:bottom w:val="none" w:sz="0" w:space="0" w:color="auto"/>
            <w:right w:val="none" w:sz="0" w:space="0" w:color="auto"/>
          </w:divBdr>
        </w:div>
        <w:div w:id="1206721891">
          <w:marLeft w:val="480"/>
          <w:marRight w:val="0"/>
          <w:marTop w:val="0"/>
          <w:marBottom w:val="0"/>
          <w:divBdr>
            <w:top w:val="none" w:sz="0" w:space="0" w:color="auto"/>
            <w:left w:val="none" w:sz="0" w:space="0" w:color="auto"/>
            <w:bottom w:val="none" w:sz="0" w:space="0" w:color="auto"/>
            <w:right w:val="none" w:sz="0" w:space="0" w:color="auto"/>
          </w:divBdr>
        </w:div>
        <w:div w:id="1397893435">
          <w:marLeft w:val="480"/>
          <w:marRight w:val="0"/>
          <w:marTop w:val="0"/>
          <w:marBottom w:val="0"/>
          <w:divBdr>
            <w:top w:val="none" w:sz="0" w:space="0" w:color="auto"/>
            <w:left w:val="none" w:sz="0" w:space="0" w:color="auto"/>
            <w:bottom w:val="none" w:sz="0" w:space="0" w:color="auto"/>
            <w:right w:val="none" w:sz="0" w:space="0" w:color="auto"/>
          </w:divBdr>
        </w:div>
        <w:div w:id="168372006">
          <w:marLeft w:val="480"/>
          <w:marRight w:val="0"/>
          <w:marTop w:val="0"/>
          <w:marBottom w:val="0"/>
          <w:divBdr>
            <w:top w:val="none" w:sz="0" w:space="0" w:color="auto"/>
            <w:left w:val="none" w:sz="0" w:space="0" w:color="auto"/>
            <w:bottom w:val="none" w:sz="0" w:space="0" w:color="auto"/>
            <w:right w:val="none" w:sz="0" w:space="0" w:color="auto"/>
          </w:divBdr>
        </w:div>
        <w:div w:id="889147194">
          <w:marLeft w:val="480"/>
          <w:marRight w:val="0"/>
          <w:marTop w:val="0"/>
          <w:marBottom w:val="0"/>
          <w:divBdr>
            <w:top w:val="none" w:sz="0" w:space="0" w:color="auto"/>
            <w:left w:val="none" w:sz="0" w:space="0" w:color="auto"/>
            <w:bottom w:val="none" w:sz="0" w:space="0" w:color="auto"/>
            <w:right w:val="none" w:sz="0" w:space="0" w:color="auto"/>
          </w:divBdr>
        </w:div>
        <w:div w:id="208299316">
          <w:marLeft w:val="480"/>
          <w:marRight w:val="0"/>
          <w:marTop w:val="0"/>
          <w:marBottom w:val="0"/>
          <w:divBdr>
            <w:top w:val="none" w:sz="0" w:space="0" w:color="auto"/>
            <w:left w:val="none" w:sz="0" w:space="0" w:color="auto"/>
            <w:bottom w:val="none" w:sz="0" w:space="0" w:color="auto"/>
            <w:right w:val="none" w:sz="0" w:space="0" w:color="auto"/>
          </w:divBdr>
        </w:div>
        <w:div w:id="1829441276">
          <w:marLeft w:val="480"/>
          <w:marRight w:val="0"/>
          <w:marTop w:val="0"/>
          <w:marBottom w:val="0"/>
          <w:divBdr>
            <w:top w:val="none" w:sz="0" w:space="0" w:color="auto"/>
            <w:left w:val="none" w:sz="0" w:space="0" w:color="auto"/>
            <w:bottom w:val="none" w:sz="0" w:space="0" w:color="auto"/>
            <w:right w:val="none" w:sz="0" w:space="0" w:color="auto"/>
          </w:divBdr>
        </w:div>
        <w:div w:id="1896427954">
          <w:marLeft w:val="480"/>
          <w:marRight w:val="0"/>
          <w:marTop w:val="0"/>
          <w:marBottom w:val="0"/>
          <w:divBdr>
            <w:top w:val="none" w:sz="0" w:space="0" w:color="auto"/>
            <w:left w:val="none" w:sz="0" w:space="0" w:color="auto"/>
            <w:bottom w:val="none" w:sz="0" w:space="0" w:color="auto"/>
            <w:right w:val="none" w:sz="0" w:space="0" w:color="auto"/>
          </w:divBdr>
        </w:div>
        <w:div w:id="1966884709">
          <w:marLeft w:val="480"/>
          <w:marRight w:val="0"/>
          <w:marTop w:val="0"/>
          <w:marBottom w:val="0"/>
          <w:divBdr>
            <w:top w:val="none" w:sz="0" w:space="0" w:color="auto"/>
            <w:left w:val="none" w:sz="0" w:space="0" w:color="auto"/>
            <w:bottom w:val="none" w:sz="0" w:space="0" w:color="auto"/>
            <w:right w:val="none" w:sz="0" w:space="0" w:color="auto"/>
          </w:divBdr>
        </w:div>
      </w:divsChild>
    </w:div>
    <w:div w:id="332413409">
      <w:marLeft w:val="480"/>
      <w:marRight w:val="0"/>
      <w:marTop w:val="0"/>
      <w:marBottom w:val="0"/>
      <w:divBdr>
        <w:top w:val="none" w:sz="0" w:space="0" w:color="auto"/>
        <w:left w:val="none" w:sz="0" w:space="0" w:color="auto"/>
        <w:bottom w:val="none" w:sz="0" w:space="0" w:color="auto"/>
        <w:right w:val="none" w:sz="0" w:space="0" w:color="auto"/>
      </w:divBdr>
    </w:div>
    <w:div w:id="332879628">
      <w:marLeft w:val="480"/>
      <w:marRight w:val="0"/>
      <w:marTop w:val="0"/>
      <w:marBottom w:val="0"/>
      <w:divBdr>
        <w:top w:val="none" w:sz="0" w:space="0" w:color="auto"/>
        <w:left w:val="none" w:sz="0" w:space="0" w:color="auto"/>
        <w:bottom w:val="none" w:sz="0" w:space="0" w:color="auto"/>
        <w:right w:val="none" w:sz="0" w:space="0" w:color="auto"/>
      </w:divBdr>
    </w:div>
    <w:div w:id="332883351">
      <w:bodyDiv w:val="1"/>
      <w:marLeft w:val="0"/>
      <w:marRight w:val="0"/>
      <w:marTop w:val="0"/>
      <w:marBottom w:val="0"/>
      <w:divBdr>
        <w:top w:val="none" w:sz="0" w:space="0" w:color="auto"/>
        <w:left w:val="none" w:sz="0" w:space="0" w:color="auto"/>
        <w:bottom w:val="none" w:sz="0" w:space="0" w:color="auto"/>
        <w:right w:val="none" w:sz="0" w:space="0" w:color="auto"/>
      </w:divBdr>
    </w:div>
    <w:div w:id="335301799">
      <w:bodyDiv w:val="1"/>
      <w:marLeft w:val="0"/>
      <w:marRight w:val="0"/>
      <w:marTop w:val="0"/>
      <w:marBottom w:val="0"/>
      <w:divBdr>
        <w:top w:val="none" w:sz="0" w:space="0" w:color="auto"/>
        <w:left w:val="none" w:sz="0" w:space="0" w:color="auto"/>
        <w:bottom w:val="none" w:sz="0" w:space="0" w:color="auto"/>
        <w:right w:val="none" w:sz="0" w:space="0" w:color="auto"/>
      </w:divBdr>
    </w:div>
    <w:div w:id="337925364">
      <w:bodyDiv w:val="1"/>
      <w:marLeft w:val="0"/>
      <w:marRight w:val="0"/>
      <w:marTop w:val="0"/>
      <w:marBottom w:val="0"/>
      <w:divBdr>
        <w:top w:val="none" w:sz="0" w:space="0" w:color="auto"/>
        <w:left w:val="none" w:sz="0" w:space="0" w:color="auto"/>
        <w:bottom w:val="none" w:sz="0" w:space="0" w:color="auto"/>
        <w:right w:val="none" w:sz="0" w:space="0" w:color="auto"/>
      </w:divBdr>
    </w:div>
    <w:div w:id="338779779">
      <w:bodyDiv w:val="1"/>
      <w:marLeft w:val="0"/>
      <w:marRight w:val="0"/>
      <w:marTop w:val="0"/>
      <w:marBottom w:val="0"/>
      <w:divBdr>
        <w:top w:val="none" w:sz="0" w:space="0" w:color="auto"/>
        <w:left w:val="none" w:sz="0" w:space="0" w:color="auto"/>
        <w:bottom w:val="none" w:sz="0" w:space="0" w:color="auto"/>
        <w:right w:val="none" w:sz="0" w:space="0" w:color="auto"/>
      </w:divBdr>
    </w:div>
    <w:div w:id="339160174">
      <w:bodyDiv w:val="1"/>
      <w:marLeft w:val="0"/>
      <w:marRight w:val="0"/>
      <w:marTop w:val="0"/>
      <w:marBottom w:val="0"/>
      <w:divBdr>
        <w:top w:val="none" w:sz="0" w:space="0" w:color="auto"/>
        <w:left w:val="none" w:sz="0" w:space="0" w:color="auto"/>
        <w:bottom w:val="none" w:sz="0" w:space="0" w:color="auto"/>
        <w:right w:val="none" w:sz="0" w:space="0" w:color="auto"/>
      </w:divBdr>
    </w:div>
    <w:div w:id="339897704">
      <w:bodyDiv w:val="1"/>
      <w:marLeft w:val="0"/>
      <w:marRight w:val="0"/>
      <w:marTop w:val="0"/>
      <w:marBottom w:val="0"/>
      <w:divBdr>
        <w:top w:val="none" w:sz="0" w:space="0" w:color="auto"/>
        <w:left w:val="none" w:sz="0" w:space="0" w:color="auto"/>
        <w:bottom w:val="none" w:sz="0" w:space="0" w:color="auto"/>
        <w:right w:val="none" w:sz="0" w:space="0" w:color="auto"/>
      </w:divBdr>
    </w:div>
    <w:div w:id="340663568">
      <w:marLeft w:val="480"/>
      <w:marRight w:val="0"/>
      <w:marTop w:val="0"/>
      <w:marBottom w:val="0"/>
      <w:divBdr>
        <w:top w:val="none" w:sz="0" w:space="0" w:color="auto"/>
        <w:left w:val="none" w:sz="0" w:space="0" w:color="auto"/>
        <w:bottom w:val="none" w:sz="0" w:space="0" w:color="auto"/>
        <w:right w:val="none" w:sz="0" w:space="0" w:color="auto"/>
      </w:divBdr>
    </w:div>
    <w:div w:id="340819762">
      <w:bodyDiv w:val="1"/>
      <w:marLeft w:val="0"/>
      <w:marRight w:val="0"/>
      <w:marTop w:val="0"/>
      <w:marBottom w:val="0"/>
      <w:divBdr>
        <w:top w:val="none" w:sz="0" w:space="0" w:color="auto"/>
        <w:left w:val="none" w:sz="0" w:space="0" w:color="auto"/>
        <w:bottom w:val="none" w:sz="0" w:space="0" w:color="auto"/>
        <w:right w:val="none" w:sz="0" w:space="0" w:color="auto"/>
      </w:divBdr>
    </w:div>
    <w:div w:id="341861602">
      <w:bodyDiv w:val="1"/>
      <w:marLeft w:val="0"/>
      <w:marRight w:val="0"/>
      <w:marTop w:val="0"/>
      <w:marBottom w:val="0"/>
      <w:divBdr>
        <w:top w:val="none" w:sz="0" w:space="0" w:color="auto"/>
        <w:left w:val="none" w:sz="0" w:space="0" w:color="auto"/>
        <w:bottom w:val="none" w:sz="0" w:space="0" w:color="auto"/>
        <w:right w:val="none" w:sz="0" w:space="0" w:color="auto"/>
      </w:divBdr>
      <w:divsChild>
        <w:div w:id="134415923">
          <w:marLeft w:val="480"/>
          <w:marRight w:val="0"/>
          <w:marTop w:val="0"/>
          <w:marBottom w:val="0"/>
          <w:divBdr>
            <w:top w:val="none" w:sz="0" w:space="0" w:color="auto"/>
            <w:left w:val="none" w:sz="0" w:space="0" w:color="auto"/>
            <w:bottom w:val="none" w:sz="0" w:space="0" w:color="auto"/>
            <w:right w:val="none" w:sz="0" w:space="0" w:color="auto"/>
          </w:divBdr>
        </w:div>
        <w:div w:id="1756708753">
          <w:marLeft w:val="480"/>
          <w:marRight w:val="0"/>
          <w:marTop w:val="0"/>
          <w:marBottom w:val="0"/>
          <w:divBdr>
            <w:top w:val="none" w:sz="0" w:space="0" w:color="auto"/>
            <w:left w:val="none" w:sz="0" w:space="0" w:color="auto"/>
            <w:bottom w:val="none" w:sz="0" w:space="0" w:color="auto"/>
            <w:right w:val="none" w:sz="0" w:space="0" w:color="auto"/>
          </w:divBdr>
        </w:div>
        <w:div w:id="1568027746">
          <w:marLeft w:val="480"/>
          <w:marRight w:val="0"/>
          <w:marTop w:val="0"/>
          <w:marBottom w:val="0"/>
          <w:divBdr>
            <w:top w:val="none" w:sz="0" w:space="0" w:color="auto"/>
            <w:left w:val="none" w:sz="0" w:space="0" w:color="auto"/>
            <w:bottom w:val="none" w:sz="0" w:space="0" w:color="auto"/>
            <w:right w:val="none" w:sz="0" w:space="0" w:color="auto"/>
          </w:divBdr>
        </w:div>
        <w:div w:id="1434548853">
          <w:marLeft w:val="480"/>
          <w:marRight w:val="0"/>
          <w:marTop w:val="0"/>
          <w:marBottom w:val="0"/>
          <w:divBdr>
            <w:top w:val="none" w:sz="0" w:space="0" w:color="auto"/>
            <w:left w:val="none" w:sz="0" w:space="0" w:color="auto"/>
            <w:bottom w:val="none" w:sz="0" w:space="0" w:color="auto"/>
            <w:right w:val="none" w:sz="0" w:space="0" w:color="auto"/>
          </w:divBdr>
        </w:div>
      </w:divsChild>
    </w:div>
    <w:div w:id="342243375">
      <w:bodyDiv w:val="1"/>
      <w:marLeft w:val="0"/>
      <w:marRight w:val="0"/>
      <w:marTop w:val="0"/>
      <w:marBottom w:val="0"/>
      <w:divBdr>
        <w:top w:val="none" w:sz="0" w:space="0" w:color="auto"/>
        <w:left w:val="none" w:sz="0" w:space="0" w:color="auto"/>
        <w:bottom w:val="none" w:sz="0" w:space="0" w:color="auto"/>
        <w:right w:val="none" w:sz="0" w:space="0" w:color="auto"/>
      </w:divBdr>
    </w:div>
    <w:div w:id="342631938">
      <w:bodyDiv w:val="1"/>
      <w:marLeft w:val="0"/>
      <w:marRight w:val="0"/>
      <w:marTop w:val="0"/>
      <w:marBottom w:val="0"/>
      <w:divBdr>
        <w:top w:val="none" w:sz="0" w:space="0" w:color="auto"/>
        <w:left w:val="none" w:sz="0" w:space="0" w:color="auto"/>
        <w:bottom w:val="none" w:sz="0" w:space="0" w:color="auto"/>
        <w:right w:val="none" w:sz="0" w:space="0" w:color="auto"/>
      </w:divBdr>
    </w:div>
    <w:div w:id="343212881">
      <w:bodyDiv w:val="1"/>
      <w:marLeft w:val="0"/>
      <w:marRight w:val="0"/>
      <w:marTop w:val="0"/>
      <w:marBottom w:val="0"/>
      <w:divBdr>
        <w:top w:val="none" w:sz="0" w:space="0" w:color="auto"/>
        <w:left w:val="none" w:sz="0" w:space="0" w:color="auto"/>
        <w:bottom w:val="none" w:sz="0" w:space="0" w:color="auto"/>
        <w:right w:val="none" w:sz="0" w:space="0" w:color="auto"/>
      </w:divBdr>
    </w:div>
    <w:div w:id="343944723">
      <w:bodyDiv w:val="1"/>
      <w:marLeft w:val="0"/>
      <w:marRight w:val="0"/>
      <w:marTop w:val="0"/>
      <w:marBottom w:val="0"/>
      <w:divBdr>
        <w:top w:val="none" w:sz="0" w:space="0" w:color="auto"/>
        <w:left w:val="none" w:sz="0" w:space="0" w:color="auto"/>
        <w:bottom w:val="none" w:sz="0" w:space="0" w:color="auto"/>
        <w:right w:val="none" w:sz="0" w:space="0" w:color="auto"/>
      </w:divBdr>
    </w:div>
    <w:div w:id="344211033">
      <w:bodyDiv w:val="1"/>
      <w:marLeft w:val="0"/>
      <w:marRight w:val="0"/>
      <w:marTop w:val="0"/>
      <w:marBottom w:val="0"/>
      <w:divBdr>
        <w:top w:val="none" w:sz="0" w:space="0" w:color="auto"/>
        <w:left w:val="none" w:sz="0" w:space="0" w:color="auto"/>
        <w:bottom w:val="none" w:sz="0" w:space="0" w:color="auto"/>
        <w:right w:val="none" w:sz="0" w:space="0" w:color="auto"/>
      </w:divBdr>
      <w:divsChild>
        <w:div w:id="538588029">
          <w:marLeft w:val="480"/>
          <w:marRight w:val="0"/>
          <w:marTop w:val="0"/>
          <w:marBottom w:val="0"/>
          <w:divBdr>
            <w:top w:val="none" w:sz="0" w:space="0" w:color="auto"/>
            <w:left w:val="none" w:sz="0" w:space="0" w:color="auto"/>
            <w:bottom w:val="none" w:sz="0" w:space="0" w:color="auto"/>
            <w:right w:val="none" w:sz="0" w:space="0" w:color="auto"/>
          </w:divBdr>
        </w:div>
        <w:div w:id="1388139904">
          <w:marLeft w:val="480"/>
          <w:marRight w:val="0"/>
          <w:marTop w:val="0"/>
          <w:marBottom w:val="0"/>
          <w:divBdr>
            <w:top w:val="none" w:sz="0" w:space="0" w:color="auto"/>
            <w:left w:val="none" w:sz="0" w:space="0" w:color="auto"/>
            <w:bottom w:val="none" w:sz="0" w:space="0" w:color="auto"/>
            <w:right w:val="none" w:sz="0" w:space="0" w:color="auto"/>
          </w:divBdr>
        </w:div>
        <w:div w:id="663119636">
          <w:marLeft w:val="480"/>
          <w:marRight w:val="0"/>
          <w:marTop w:val="0"/>
          <w:marBottom w:val="0"/>
          <w:divBdr>
            <w:top w:val="none" w:sz="0" w:space="0" w:color="auto"/>
            <w:left w:val="none" w:sz="0" w:space="0" w:color="auto"/>
            <w:bottom w:val="none" w:sz="0" w:space="0" w:color="auto"/>
            <w:right w:val="none" w:sz="0" w:space="0" w:color="auto"/>
          </w:divBdr>
        </w:div>
        <w:div w:id="1112627804">
          <w:marLeft w:val="480"/>
          <w:marRight w:val="0"/>
          <w:marTop w:val="0"/>
          <w:marBottom w:val="0"/>
          <w:divBdr>
            <w:top w:val="none" w:sz="0" w:space="0" w:color="auto"/>
            <w:left w:val="none" w:sz="0" w:space="0" w:color="auto"/>
            <w:bottom w:val="none" w:sz="0" w:space="0" w:color="auto"/>
            <w:right w:val="none" w:sz="0" w:space="0" w:color="auto"/>
          </w:divBdr>
        </w:div>
        <w:div w:id="412048946">
          <w:marLeft w:val="480"/>
          <w:marRight w:val="0"/>
          <w:marTop w:val="0"/>
          <w:marBottom w:val="0"/>
          <w:divBdr>
            <w:top w:val="none" w:sz="0" w:space="0" w:color="auto"/>
            <w:left w:val="none" w:sz="0" w:space="0" w:color="auto"/>
            <w:bottom w:val="none" w:sz="0" w:space="0" w:color="auto"/>
            <w:right w:val="none" w:sz="0" w:space="0" w:color="auto"/>
          </w:divBdr>
        </w:div>
        <w:div w:id="1520239765">
          <w:marLeft w:val="480"/>
          <w:marRight w:val="0"/>
          <w:marTop w:val="0"/>
          <w:marBottom w:val="0"/>
          <w:divBdr>
            <w:top w:val="none" w:sz="0" w:space="0" w:color="auto"/>
            <w:left w:val="none" w:sz="0" w:space="0" w:color="auto"/>
            <w:bottom w:val="none" w:sz="0" w:space="0" w:color="auto"/>
            <w:right w:val="none" w:sz="0" w:space="0" w:color="auto"/>
          </w:divBdr>
        </w:div>
        <w:div w:id="768621199">
          <w:marLeft w:val="480"/>
          <w:marRight w:val="0"/>
          <w:marTop w:val="0"/>
          <w:marBottom w:val="0"/>
          <w:divBdr>
            <w:top w:val="none" w:sz="0" w:space="0" w:color="auto"/>
            <w:left w:val="none" w:sz="0" w:space="0" w:color="auto"/>
            <w:bottom w:val="none" w:sz="0" w:space="0" w:color="auto"/>
            <w:right w:val="none" w:sz="0" w:space="0" w:color="auto"/>
          </w:divBdr>
        </w:div>
        <w:div w:id="1988320510">
          <w:marLeft w:val="480"/>
          <w:marRight w:val="0"/>
          <w:marTop w:val="0"/>
          <w:marBottom w:val="0"/>
          <w:divBdr>
            <w:top w:val="none" w:sz="0" w:space="0" w:color="auto"/>
            <w:left w:val="none" w:sz="0" w:space="0" w:color="auto"/>
            <w:bottom w:val="none" w:sz="0" w:space="0" w:color="auto"/>
            <w:right w:val="none" w:sz="0" w:space="0" w:color="auto"/>
          </w:divBdr>
        </w:div>
        <w:div w:id="1895651447">
          <w:marLeft w:val="480"/>
          <w:marRight w:val="0"/>
          <w:marTop w:val="0"/>
          <w:marBottom w:val="0"/>
          <w:divBdr>
            <w:top w:val="none" w:sz="0" w:space="0" w:color="auto"/>
            <w:left w:val="none" w:sz="0" w:space="0" w:color="auto"/>
            <w:bottom w:val="none" w:sz="0" w:space="0" w:color="auto"/>
            <w:right w:val="none" w:sz="0" w:space="0" w:color="auto"/>
          </w:divBdr>
        </w:div>
        <w:div w:id="644555324">
          <w:marLeft w:val="480"/>
          <w:marRight w:val="0"/>
          <w:marTop w:val="0"/>
          <w:marBottom w:val="0"/>
          <w:divBdr>
            <w:top w:val="none" w:sz="0" w:space="0" w:color="auto"/>
            <w:left w:val="none" w:sz="0" w:space="0" w:color="auto"/>
            <w:bottom w:val="none" w:sz="0" w:space="0" w:color="auto"/>
            <w:right w:val="none" w:sz="0" w:space="0" w:color="auto"/>
          </w:divBdr>
        </w:div>
        <w:div w:id="1190728017">
          <w:marLeft w:val="480"/>
          <w:marRight w:val="0"/>
          <w:marTop w:val="0"/>
          <w:marBottom w:val="0"/>
          <w:divBdr>
            <w:top w:val="none" w:sz="0" w:space="0" w:color="auto"/>
            <w:left w:val="none" w:sz="0" w:space="0" w:color="auto"/>
            <w:bottom w:val="none" w:sz="0" w:space="0" w:color="auto"/>
            <w:right w:val="none" w:sz="0" w:space="0" w:color="auto"/>
          </w:divBdr>
        </w:div>
        <w:div w:id="1565066581">
          <w:marLeft w:val="480"/>
          <w:marRight w:val="0"/>
          <w:marTop w:val="0"/>
          <w:marBottom w:val="0"/>
          <w:divBdr>
            <w:top w:val="none" w:sz="0" w:space="0" w:color="auto"/>
            <w:left w:val="none" w:sz="0" w:space="0" w:color="auto"/>
            <w:bottom w:val="none" w:sz="0" w:space="0" w:color="auto"/>
            <w:right w:val="none" w:sz="0" w:space="0" w:color="auto"/>
          </w:divBdr>
        </w:div>
        <w:div w:id="1868130475">
          <w:marLeft w:val="480"/>
          <w:marRight w:val="0"/>
          <w:marTop w:val="0"/>
          <w:marBottom w:val="0"/>
          <w:divBdr>
            <w:top w:val="none" w:sz="0" w:space="0" w:color="auto"/>
            <w:left w:val="none" w:sz="0" w:space="0" w:color="auto"/>
            <w:bottom w:val="none" w:sz="0" w:space="0" w:color="auto"/>
            <w:right w:val="none" w:sz="0" w:space="0" w:color="auto"/>
          </w:divBdr>
        </w:div>
        <w:div w:id="804389220">
          <w:marLeft w:val="480"/>
          <w:marRight w:val="0"/>
          <w:marTop w:val="0"/>
          <w:marBottom w:val="0"/>
          <w:divBdr>
            <w:top w:val="none" w:sz="0" w:space="0" w:color="auto"/>
            <w:left w:val="none" w:sz="0" w:space="0" w:color="auto"/>
            <w:bottom w:val="none" w:sz="0" w:space="0" w:color="auto"/>
            <w:right w:val="none" w:sz="0" w:space="0" w:color="auto"/>
          </w:divBdr>
        </w:div>
        <w:div w:id="969436901">
          <w:marLeft w:val="480"/>
          <w:marRight w:val="0"/>
          <w:marTop w:val="0"/>
          <w:marBottom w:val="0"/>
          <w:divBdr>
            <w:top w:val="none" w:sz="0" w:space="0" w:color="auto"/>
            <w:left w:val="none" w:sz="0" w:space="0" w:color="auto"/>
            <w:bottom w:val="none" w:sz="0" w:space="0" w:color="auto"/>
            <w:right w:val="none" w:sz="0" w:space="0" w:color="auto"/>
          </w:divBdr>
        </w:div>
        <w:div w:id="541333959">
          <w:marLeft w:val="480"/>
          <w:marRight w:val="0"/>
          <w:marTop w:val="0"/>
          <w:marBottom w:val="0"/>
          <w:divBdr>
            <w:top w:val="none" w:sz="0" w:space="0" w:color="auto"/>
            <w:left w:val="none" w:sz="0" w:space="0" w:color="auto"/>
            <w:bottom w:val="none" w:sz="0" w:space="0" w:color="auto"/>
            <w:right w:val="none" w:sz="0" w:space="0" w:color="auto"/>
          </w:divBdr>
        </w:div>
        <w:div w:id="86850294">
          <w:marLeft w:val="480"/>
          <w:marRight w:val="0"/>
          <w:marTop w:val="0"/>
          <w:marBottom w:val="0"/>
          <w:divBdr>
            <w:top w:val="none" w:sz="0" w:space="0" w:color="auto"/>
            <w:left w:val="none" w:sz="0" w:space="0" w:color="auto"/>
            <w:bottom w:val="none" w:sz="0" w:space="0" w:color="auto"/>
            <w:right w:val="none" w:sz="0" w:space="0" w:color="auto"/>
          </w:divBdr>
        </w:div>
        <w:div w:id="867378537">
          <w:marLeft w:val="480"/>
          <w:marRight w:val="0"/>
          <w:marTop w:val="0"/>
          <w:marBottom w:val="0"/>
          <w:divBdr>
            <w:top w:val="none" w:sz="0" w:space="0" w:color="auto"/>
            <w:left w:val="none" w:sz="0" w:space="0" w:color="auto"/>
            <w:bottom w:val="none" w:sz="0" w:space="0" w:color="auto"/>
            <w:right w:val="none" w:sz="0" w:space="0" w:color="auto"/>
          </w:divBdr>
        </w:div>
        <w:div w:id="1462116900">
          <w:marLeft w:val="480"/>
          <w:marRight w:val="0"/>
          <w:marTop w:val="0"/>
          <w:marBottom w:val="0"/>
          <w:divBdr>
            <w:top w:val="none" w:sz="0" w:space="0" w:color="auto"/>
            <w:left w:val="none" w:sz="0" w:space="0" w:color="auto"/>
            <w:bottom w:val="none" w:sz="0" w:space="0" w:color="auto"/>
            <w:right w:val="none" w:sz="0" w:space="0" w:color="auto"/>
          </w:divBdr>
        </w:div>
        <w:div w:id="1120032977">
          <w:marLeft w:val="480"/>
          <w:marRight w:val="0"/>
          <w:marTop w:val="0"/>
          <w:marBottom w:val="0"/>
          <w:divBdr>
            <w:top w:val="none" w:sz="0" w:space="0" w:color="auto"/>
            <w:left w:val="none" w:sz="0" w:space="0" w:color="auto"/>
            <w:bottom w:val="none" w:sz="0" w:space="0" w:color="auto"/>
            <w:right w:val="none" w:sz="0" w:space="0" w:color="auto"/>
          </w:divBdr>
        </w:div>
        <w:div w:id="808590033">
          <w:marLeft w:val="480"/>
          <w:marRight w:val="0"/>
          <w:marTop w:val="0"/>
          <w:marBottom w:val="0"/>
          <w:divBdr>
            <w:top w:val="none" w:sz="0" w:space="0" w:color="auto"/>
            <w:left w:val="none" w:sz="0" w:space="0" w:color="auto"/>
            <w:bottom w:val="none" w:sz="0" w:space="0" w:color="auto"/>
            <w:right w:val="none" w:sz="0" w:space="0" w:color="auto"/>
          </w:divBdr>
        </w:div>
        <w:div w:id="927809421">
          <w:marLeft w:val="480"/>
          <w:marRight w:val="0"/>
          <w:marTop w:val="0"/>
          <w:marBottom w:val="0"/>
          <w:divBdr>
            <w:top w:val="none" w:sz="0" w:space="0" w:color="auto"/>
            <w:left w:val="none" w:sz="0" w:space="0" w:color="auto"/>
            <w:bottom w:val="none" w:sz="0" w:space="0" w:color="auto"/>
            <w:right w:val="none" w:sz="0" w:space="0" w:color="auto"/>
          </w:divBdr>
        </w:div>
        <w:div w:id="1323388523">
          <w:marLeft w:val="480"/>
          <w:marRight w:val="0"/>
          <w:marTop w:val="0"/>
          <w:marBottom w:val="0"/>
          <w:divBdr>
            <w:top w:val="none" w:sz="0" w:space="0" w:color="auto"/>
            <w:left w:val="none" w:sz="0" w:space="0" w:color="auto"/>
            <w:bottom w:val="none" w:sz="0" w:space="0" w:color="auto"/>
            <w:right w:val="none" w:sz="0" w:space="0" w:color="auto"/>
          </w:divBdr>
        </w:div>
        <w:div w:id="20714509">
          <w:marLeft w:val="480"/>
          <w:marRight w:val="0"/>
          <w:marTop w:val="0"/>
          <w:marBottom w:val="0"/>
          <w:divBdr>
            <w:top w:val="none" w:sz="0" w:space="0" w:color="auto"/>
            <w:left w:val="none" w:sz="0" w:space="0" w:color="auto"/>
            <w:bottom w:val="none" w:sz="0" w:space="0" w:color="auto"/>
            <w:right w:val="none" w:sz="0" w:space="0" w:color="auto"/>
          </w:divBdr>
        </w:div>
        <w:div w:id="660935830">
          <w:marLeft w:val="480"/>
          <w:marRight w:val="0"/>
          <w:marTop w:val="0"/>
          <w:marBottom w:val="0"/>
          <w:divBdr>
            <w:top w:val="none" w:sz="0" w:space="0" w:color="auto"/>
            <w:left w:val="none" w:sz="0" w:space="0" w:color="auto"/>
            <w:bottom w:val="none" w:sz="0" w:space="0" w:color="auto"/>
            <w:right w:val="none" w:sz="0" w:space="0" w:color="auto"/>
          </w:divBdr>
        </w:div>
        <w:div w:id="818617513">
          <w:marLeft w:val="480"/>
          <w:marRight w:val="0"/>
          <w:marTop w:val="0"/>
          <w:marBottom w:val="0"/>
          <w:divBdr>
            <w:top w:val="none" w:sz="0" w:space="0" w:color="auto"/>
            <w:left w:val="none" w:sz="0" w:space="0" w:color="auto"/>
            <w:bottom w:val="none" w:sz="0" w:space="0" w:color="auto"/>
            <w:right w:val="none" w:sz="0" w:space="0" w:color="auto"/>
          </w:divBdr>
        </w:div>
        <w:div w:id="2067758206">
          <w:marLeft w:val="480"/>
          <w:marRight w:val="0"/>
          <w:marTop w:val="0"/>
          <w:marBottom w:val="0"/>
          <w:divBdr>
            <w:top w:val="none" w:sz="0" w:space="0" w:color="auto"/>
            <w:left w:val="none" w:sz="0" w:space="0" w:color="auto"/>
            <w:bottom w:val="none" w:sz="0" w:space="0" w:color="auto"/>
            <w:right w:val="none" w:sz="0" w:space="0" w:color="auto"/>
          </w:divBdr>
        </w:div>
        <w:div w:id="785779309">
          <w:marLeft w:val="480"/>
          <w:marRight w:val="0"/>
          <w:marTop w:val="0"/>
          <w:marBottom w:val="0"/>
          <w:divBdr>
            <w:top w:val="none" w:sz="0" w:space="0" w:color="auto"/>
            <w:left w:val="none" w:sz="0" w:space="0" w:color="auto"/>
            <w:bottom w:val="none" w:sz="0" w:space="0" w:color="auto"/>
            <w:right w:val="none" w:sz="0" w:space="0" w:color="auto"/>
          </w:divBdr>
        </w:div>
        <w:div w:id="658927831">
          <w:marLeft w:val="480"/>
          <w:marRight w:val="0"/>
          <w:marTop w:val="0"/>
          <w:marBottom w:val="0"/>
          <w:divBdr>
            <w:top w:val="none" w:sz="0" w:space="0" w:color="auto"/>
            <w:left w:val="none" w:sz="0" w:space="0" w:color="auto"/>
            <w:bottom w:val="none" w:sz="0" w:space="0" w:color="auto"/>
            <w:right w:val="none" w:sz="0" w:space="0" w:color="auto"/>
          </w:divBdr>
        </w:div>
        <w:div w:id="327560778">
          <w:marLeft w:val="480"/>
          <w:marRight w:val="0"/>
          <w:marTop w:val="0"/>
          <w:marBottom w:val="0"/>
          <w:divBdr>
            <w:top w:val="none" w:sz="0" w:space="0" w:color="auto"/>
            <w:left w:val="none" w:sz="0" w:space="0" w:color="auto"/>
            <w:bottom w:val="none" w:sz="0" w:space="0" w:color="auto"/>
            <w:right w:val="none" w:sz="0" w:space="0" w:color="auto"/>
          </w:divBdr>
        </w:div>
        <w:div w:id="310521394">
          <w:marLeft w:val="480"/>
          <w:marRight w:val="0"/>
          <w:marTop w:val="0"/>
          <w:marBottom w:val="0"/>
          <w:divBdr>
            <w:top w:val="none" w:sz="0" w:space="0" w:color="auto"/>
            <w:left w:val="none" w:sz="0" w:space="0" w:color="auto"/>
            <w:bottom w:val="none" w:sz="0" w:space="0" w:color="auto"/>
            <w:right w:val="none" w:sz="0" w:space="0" w:color="auto"/>
          </w:divBdr>
        </w:div>
        <w:div w:id="1679045029">
          <w:marLeft w:val="480"/>
          <w:marRight w:val="0"/>
          <w:marTop w:val="0"/>
          <w:marBottom w:val="0"/>
          <w:divBdr>
            <w:top w:val="none" w:sz="0" w:space="0" w:color="auto"/>
            <w:left w:val="none" w:sz="0" w:space="0" w:color="auto"/>
            <w:bottom w:val="none" w:sz="0" w:space="0" w:color="auto"/>
            <w:right w:val="none" w:sz="0" w:space="0" w:color="auto"/>
          </w:divBdr>
        </w:div>
      </w:divsChild>
    </w:div>
    <w:div w:id="344677775">
      <w:bodyDiv w:val="1"/>
      <w:marLeft w:val="0"/>
      <w:marRight w:val="0"/>
      <w:marTop w:val="0"/>
      <w:marBottom w:val="0"/>
      <w:divBdr>
        <w:top w:val="none" w:sz="0" w:space="0" w:color="auto"/>
        <w:left w:val="none" w:sz="0" w:space="0" w:color="auto"/>
        <w:bottom w:val="none" w:sz="0" w:space="0" w:color="auto"/>
        <w:right w:val="none" w:sz="0" w:space="0" w:color="auto"/>
      </w:divBdr>
    </w:div>
    <w:div w:id="344792304">
      <w:bodyDiv w:val="1"/>
      <w:marLeft w:val="0"/>
      <w:marRight w:val="0"/>
      <w:marTop w:val="0"/>
      <w:marBottom w:val="0"/>
      <w:divBdr>
        <w:top w:val="none" w:sz="0" w:space="0" w:color="auto"/>
        <w:left w:val="none" w:sz="0" w:space="0" w:color="auto"/>
        <w:bottom w:val="none" w:sz="0" w:space="0" w:color="auto"/>
        <w:right w:val="none" w:sz="0" w:space="0" w:color="auto"/>
      </w:divBdr>
    </w:div>
    <w:div w:id="345136801">
      <w:bodyDiv w:val="1"/>
      <w:marLeft w:val="0"/>
      <w:marRight w:val="0"/>
      <w:marTop w:val="0"/>
      <w:marBottom w:val="0"/>
      <w:divBdr>
        <w:top w:val="none" w:sz="0" w:space="0" w:color="auto"/>
        <w:left w:val="none" w:sz="0" w:space="0" w:color="auto"/>
        <w:bottom w:val="none" w:sz="0" w:space="0" w:color="auto"/>
        <w:right w:val="none" w:sz="0" w:space="0" w:color="auto"/>
      </w:divBdr>
    </w:div>
    <w:div w:id="346368636">
      <w:bodyDiv w:val="1"/>
      <w:marLeft w:val="0"/>
      <w:marRight w:val="0"/>
      <w:marTop w:val="0"/>
      <w:marBottom w:val="0"/>
      <w:divBdr>
        <w:top w:val="none" w:sz="0" w:space="0" w:color="auto"/>
        <w:left w:val="none" w:sz="0" w:space="0" w:color="auto"/>
        <w:bottom w:val="none" w:sz="0" w:space="0" w:color="auto"/>
        <w:right w:val="none" w:sz="0" w:space="0" w:color="auto"/>
      </w:divBdr>
    </w:div>
    <w:div w:id="347559040">
      <w:bodyDiv w:val="1"/>
      <w:marLeft w:val="0"/>
      <w:marRight w:val="0"/>
      <w:marTop w:val="0"/>
      <w:marBottom w:val="0"/>
      <w:divBdr>
        <w:top w:val="none" w:sz="0" w:space="0" w:color="auto"/>
        <w:left w:val="none" w:sz="0" w:space="0" w:color="auto"/>
        <w:bottom w:val="none" w:sz="0" w:space="0" w:color="auto"/>
        <w:right w:val="none" w:sz="0" w:space="0" w:color="auto"/>
      </w:divBdr>
      <w:divsChild>
        <w:div w:id="1102258911">
          <w:marLeft w:val="480"/>
          <w:marRight w:val="0"/>
          <w:marTop w:val="0"/>
          <w:marBottom w:val="0"/>
          <w:divBdr>
            <w:top w:val="none" w:sz="0" w:space="0" w:color="auto"/>
            <w:left w:val="none" w:sz="0" w:space="0" w:color="auto"/>
            <w:bottom w:val="none" w:sz="0" w:space="0" w:color="auto"/>
            <w:right w:val="none" w:sz="0" w:space="0" w:color="auto"/>
          </w:divBdr>
        </w:div>
        <w:div w:id="236600785">
          <w:marLeft w:val="480"/>
          <w:marRight w:val="0"/>
          <w:marTop w:val="0"/>
          <w:marBottom w:val="0"/>
          <w:divBdr>
            <w:top w:val="none" w:sz="0" w:space="0" w:color="auto"/>
            <w:left w:val="none" w:sz="0" w:space="0" w:color="auto"/>
            <w:bottom w:val="none" w:sz="0" w:space="0" w:color="auto"/>
            <w:right w:val="none" w:sz="0" w:space="0" w:color="auto"/>
          </w:divBdr>
        </w:div>
        <w:div w:id="1624383965">
          <w:marLeft w:val="480"/>
          <w:marRight w:val="0"/>
          <w:marTop w:val="0"/>
          <w:marBottom w:val="0"/>
          <w:divBdr>
            <w:top w:val="none" w:sz="0" w:space="0" w:color="auto"/>
            <w:left w:val="none" w:sz="0" w:space="0" w:color="auto"/>
            <w:bottom w:val="none" w:sz="0" w:space="0" w:color="auto"/>
            <w:right w:val="none" w:sz="0" w:space="0" w:color="auto"/>
          </w:divBdr>
        </w:div>
        <w:div w:id="1755543803">
          <w:marLeft w:val="480"/>
          <w:marRight w:val="0"/>
          <w:marTop w:val="0"/>
          <w:marBottom w:val="0"/>
          <w:divBdr>
            <w:top w:val="none" w:sz="0" w:space="0" w:color="auto"/>
            <w:left w:val="none" w:sz="0" w:space="0" w:color="auto"/>
            <w:bottom w:val="none" w:sz="0" w:space="0" w:color="auto"/>
            <w:right w:val="none" w:sz="0" w:space="0" w:color="auto"/>
          </w:divBdr>
        </w:div>
      </w:divsChild>
    </w:div>
    <w:div w:id="348407610">
      <w:bodyDiv w:val="1"/>
      <w:marLeft w:val="0"/>
      <w:marRight w:val="0"/>
      <w:marTop w:val="0"/>
      <w:marBottom w:val="0"/>
      <w:divBdr>
        <w:top w:val="none" w:sz="0" w:space="0" w:color="auto"/>
        <w:left w:val="none" w:sz="0" w:space="0" w:color="auto"/>
        <w:bottom w:val="none" w:sz="0" w:space="0" w:color="auto"/>
        <w:right w:val="none" w:sz="0" w:space="0" w:color="auto"/>
      </w:divBdr>
    </w:div>
    <w:div w:id="348944574">
      <w:bodyDiv w:val="1"/>
      <w:marLeft w:val="0"/>
      <w:marRight w:val="0"/>
      <w:marTop w:val="0"/>
      <w:marBottom w:val="0"/>
      <w:divBdr>
        <w:top w:val="none" w:sz="0" w:space="0" w:color="auto"/>
        <w:left w:val="none" w:sz="0" w:space="0" w:color="auto"/>
        <w:bottom w:val="none" w:sz="0" w:space="0" w:color="auto"/>
        <w:right w:val="none" w:sz="0" w:space="0" w:color="auto"/>
      </w:divBdr>
    </w:div>
    <w:div w:id="349989875">
      <w:marLeft w:val="480"/>
      <w:marRight w:val="0"/>
      <w:marTop w:val="0"/>
      <w:marBottom w:val="0"/>
      <w:divBdr>
        <w:top w:val="none" w:sz="0" w:space="0" w:color="auto"/>
        <w:left w:val="none" w:sz="0" w:space="0" w:color="auto"/>
        <w:bottom w:val="none" w:sz="0" w:space="0" w:color="auto"/>
        <w:right w:val="none" w:sz="0" w:space="0" w:color="auto"/>
      </w:divBdr>
    </w:div>
    <w:div w:id="350179888">
      <w:bodyDiv w:val="1"/>
      <w:marLeft w:val="0"/>
      <w:marRight w:val="0"/>
      <w:marTop w:val="0"/>
      <w:marBottom w:val="0"/>
      <w:divBdr>
        <w:top w:val="none" w:sz="0" w:space="0" w:color="auto"/>
        <w:left w:val="none" w:sz="0" w:space="0" w:color="auto"/>
        <w:bottom w:val="none" w:sz="0" w:space="0" w:color="auto"/>
        <w:right w:val="none" w:sz="0" w:space="0" w:color="auto"/>
      </w:divBdr>
    </w:div>
    <w:div w:id="351150453">
      <w:bodyDiv w:val="1"/>
      <w:marLeft w:val="0"/>
      <w:marRight w:val="0"/>
      <w:marTop w:val="0"/>
      <w:marBottom w:val="0"/>
      <w:divBdr>
        <w:top w:val="none" w:sz="0" w:space="0" w:color="auto"/>
        <w:left w:val="none" w:sz="0" w:space="0" w:color="auto"/>
        <w:bottom w:val="none" w:sz="0" w:space="0" w:color="auto"/>
        <w:right w:val="none" w:sz="0" w:space="0" w:color="auto"/>
      </w:divBdr>
    </w:div>
    <w:div w:id="351494753">
      <w:bodyDiv w:val="1"/>
      <w:marLeft w:val="0"/>
      <w:marRight w:val="0"/>
      <w:marTop w:val="0"/>
      <w:marBottom w:val="0"/>
      <w:divBdr>
        <w:top w:val="none" w:sz="0" w:space="0" w:color="auto"/>
        <w:left w:val="none" w:sz="0" w:space="0" w:color="auto"/>
        <w:bottom w:val="none" w:sz="0" w:space="0" w:color="auto"/>
        <w:right w:val="none" w:sz="0" w:space="0" w:color="auto"/>
      </w:divBdr>
    </w:div>
    <w:div w:id="352270983">
      <w:bodyDiv w:val="1"/>
      <w:marLeft w:val="0"/>
      <w:marRight w:val="0"/>
      <w:marTop w:val="0"/>
      <w:marBottom w:val="0"/>
      <w:divBdr>
        <w:top w:val="none" w:sz="0" w:space="0" w:color="auto"/>
        <w:left w:val="none" w:sz="0" w:space="0" w:color="auto"/>
        <w:bottom w:val="none" w:sz="0" w:space="0" w:color="auto"/>
        <w:right w:val="none" w:sz="0" w:space="0" w:color="auto"/>
      </w:divBdr>
      <w:divsChild>
        <w:div w:id="289483056">
          <w:marLeft w:val="480"/>
          <w:marRight w:val="0"/>
          <w:marTop w:val="0"/>
          <w:marBottom w:val="0"/>
          <w:divBdr>
            <w:top w:val="none" w:sz="0" w:space="0" w:color="auto"/>
            <w:left w:val="none" w:sz="0" w:space="0" w:color="auto"/>
            <w:bottom w:val="none" w:sz="0" w:space="0" w:color="auto"/>
            <w:right w:val="none" w:sz="0" w:space="0" w:color="auto"/>
          </w:divBdr>
        </w:div>
        <w:div w:id="1733237489">
          <w:marLeft w:val="480"/>
          <w:marRight w:val="0"/>
          <w:marTop w:val="0"/>
          <w:marBottom w:val="0"/>
          <w:divBdr>
            <w:top w:val="none" w:sz="0" w:space="0" w:color="auto"/>
            <w:left w:val="none" w:sz="0" w:space="0" w:color="auto"/>
            <w:bottom w:val="none" w:sz="0" w:space="0" w:color="auto"/>
            <w:right w:val="none" w:sz="0" w:space="0" w:color="auto"/>
          </w:divBdr>
        </w:div>
        <w:div w:id="1633243967">
          <w:marLeft w:val="480"/>
          <w:marRight w:val="0"/>
          <w:marTop w:val="0"/>
          <w:marBottom w:val="0"/>
          <w:divBdr>
            <w:top w:val="none" w:sz="0" w:space="0" w:color="auto"/>
            <w:left w:val="none" w:sz="0" w:space="0" w:color="auto"/>
            <w:bottom w:val="none" w:sz="0" w:space="0" w:color="auto"/>
            <w:right w:val="none" w:sz="0" w:space="0" w:color="auto"/>
          </w:divBdr>
        </w:div>
        <w:div w:id="1491099367">
          <w:marLeft w:val="480"/>
          <w:marRight w:val="0"/>
          <w:marTop w:val="0"/>
          <w:marBottom w:val="0"/>
          <w:divBdr>
            <w:top w:val="none" w:sz="0" w:space="0" w:color="auto"/>
            <w:left w:val="none" w:sz="0" w:space="0" w:color="auto"/>
            <w:bottom w:val="none" w:sz="0" w:space="0" w:color="auto"/>
            <w:right w:val="none" w:sz="0" w:space="0" w:color="auto"/>
          </w:divBdr>
        </w:div>
        <w:div w:id="1411269748">
          <w:marLeft w:val="480"/>
          <w:marRight w:val="0"/>
          <w:marTop w:val="0"/>
          <w:marBottom w:val="0"/>
          <w:divBdr>
            <w:top w:val="none" w:sz="0" w:space="0" w:color="auto"/>
            <w:left w:val="none" w:sz="0" w:space="0" w:color="auto"/>
            <w:bottom w:val="none" w:sz="0" w:space="0" w:color="auto"/>
            <w:right w:val="none" w:sz="0" w:space="0" w:color="auto"/>
          </w:divBdr>
        </w:div>
        <w:div w:id="26955431">
          <w:marLeft w:val="480"/>
          <w:marRight w:val="0"/>
          <w:marTop w:val="0"/>
          <w:marBottom w:val="0"/>
          <w:divBdr>
            <w:top w:val="none" w:sz="0" w:space="0" w:color="auto"/>
            <w:left w:val="none" w:sz="0" w:space="0" w:color="auto"/>
            <w:bottom w:val="none" w:sz="0" w:space="0" w:color="auto"/>
            <w:right w:val="none" w:sz="0" w:space="0" w:color="auto"/>
          </w:divBdr>
        </w:div>
        <w:div w:id="312297204">
          <w:marLeft w:val="480"/>
          <w:marRight w:val="0"/>
          <w:marTop w:val="0"/>
          <w:marBottom w:val="0"/>
          <w:divBdr>
            <w:top w:val="none" w:sz="0" w:space="0" w:color="auto"/>
            <w:left w:val="none" w:sz="0" w:space="0" w:color="auto"/>
            <w:bottom w:val="none" w:sz="0" w:space="0" w:color="auto"/>
            <w:right w:val="none" w:sz="0" w:space="0" w:color="auto"/>
          </w:divBdr>
        </w:div>
        <w:div w:id="1840148999">
          <w:marLeft w:val="480"/>
          <w:marRight w:val="0"/>
          <w:marTop w:val="0"/>
          <w:marBottom w:val="0"/>
          <w:divBdr>
            <w:top w:val="none" w:sz="0" w:space="0" w:color="auto"/>
            <w:left w:val="none" w:sz="0" w:space="0" w:color="auto"/>
            <w:bottom w:val="none" w:sz="0" w:space="0" w:color="auto"/>
            <w:right w:val="none" w:sz="0" w:space="0" w:color="auto"/>
          </w:divBdr>
        </w:div>
        <w:div w:id="407265076">
          <w:marLeft w:val="480"/>
          <w:marRight w:val="0"/>
          <w:marTop w:val="0"/>
          <w:marBottom w:val="0"/>
          <w:divBdr>
            <w:top w:val="none" w:sz="0" w:space="0" w:color="auto"/>
            <w:left w:val="none" w:sz="0" w:space="0" w:color="auto"/>
            <w:bottom w:val="none" w:sz="0" w:space="0" w:color="auto"/>
            <w:right w:val="none" w:sz="0" w:space="0" w:color="auto"/>
          </w:divBdr>
        </w:div>
        <w:div w:id="1425686507">
          <w:marLeft w:val="480"/>
          <w:marRight w:val="0"/>
          <w:marTop w:val="0"/>
          <w:marBottom w:val="0"/>
          <w:divBdr>
            <w:top w:val="none" w:sz="0" w:space="0" w:color="auto"/>
            <w:left w:val="none" w:sz="0" w:space="0" w:color="auto"/>
            <w:bottom w:val="none" w:sz="0" w:space="0" w:color="auto"/>
            <w:right w:val="none" w:sz="0" w:space="0" w:color="auto"/>
          </w:divBdr>
        </w:div>
        <w:div w:id="152913951">
          <w:marLeft w:val="480"/>
          <w:marRight w:val="0"/>
          <w:marTop w:val="0"/>
          <w:marBottom w:val="0"/>
          <w:divBdr>
            <w:top w:val="none" w:sz="0" w:space="0" w:color="auto"/>
            <w:left w:val="none" w:sz="0" w:space="0" w:color="auto"/>
            <w:bottom w:val="none" w:sz="0" w:space="0" w:color="auto"/>
            <w:right w:val="none" w:sz="0" w:space="0" w:color="auto"/>
          </w:divBdr>
        </w:div>
      </w:divsChild>
    </w:div>
    <w:div w:id="353460995">
      <w:bodyDiv w:val="1"/>
      <w:marLeft w:val="0"/>
      <w:marRight w:val="0"/>
      <w:marTop w:val="0"/>
      <w:marBottom w:val="0"/>
      <w:divBdr>
        <w:top w:val="none" w:sz="0" w:space="0" w:color="auto"/>
        <w:left w:val="none" w:sz="0" w:space="0" w:color="auto"/>
        <w:bottom w:val="none" w:sz="0" w:space="0" w:color="auto"/>
        <w:right w:val="none" w:sz="0" w:space="0" w:color="auto"/>
      </w:divBdr>
    </w:div>
    <w:div w:id="353699394">
      <w:bodyDiv w:val="1"/>
      <w:marLeft w:val="0"/>
      <w:marRight w:val="0"/>
      <w:marTop w:val="0"/>
      <w:marBottom w:val="0"/>
      <w:divBdr>
        <w:top w:val="none" w:sz="0" w:space="0" w:color="auto"/>
        <w:left w:val="none" w:sz="0" w:space="0" w:color="auto"/>
        <w:bottom w:val="none" w:sz="0" w:space="0" w:color="auto"/>
        <w:right w:val="none" w:sz="0" w:space="0" w:color="auto"/>
      </w:divBdr>
    </w:div>
    <w:div w:id="354039398">
      <w:bodyDiv w:val="1"/>
      <w:marLeft w:val="0"/>
      <w:marRight w:val="0"/>
      <w:marTop w:val="0"/>
      <w:marBottom w:val="0"/>
      <w:divBdr>
        <w:top w:val="none" w:sz="0" w:space="0" w:color="auto"/>
        <w:left w:val="none" w:sz="0" w:space="0" w:color="auto"/>
        <w:bottom w:val="none" w:sz="0" w:space="0" w:color="auto"/>
        <w:right w:val="none" w:sz="0" w:space="0" w:color="auto"/>
      </w:divBdr>
    </w:div>
    <w:div w:id="354045022">
      <w:marLeft w:val="480"/>
      <w:marRight w:val="0"/>
      <w:marTop w:val="0"/>
      <w:marBottom w:val="0"/>
      <w:divBdr>
        <w:top w:val="none" w:sz="0" w:space="0" w:color="auto"/>
        <w:left w:val="none" w:sz="0" w:space="0" w:color="auto"/>
        <w:bottom w:val="none" w:sz="0" w:space="0" w:color="auto"/>
        <w:right w:val="none" w:sz="0" w:space="0" w:color="auto"/>
      </w:divBdr>
    </w:div>
    <w:div w:id="355081868">
      <w:bodyDiv w:val="1"/>
      <w:marLeft w:val="0"/>
      <w:marRight w:val="0"/>
      <w:marTop w:val="0"/>
      <w:marBottom w:val="0"/>
      <w:divBdr>
        <w:top w:val="none" w:sz="0" w:space="0" w:color="auto"/>
        <w:left w:val="none" w:sz="0" w:space="0" w:color="auto"/>
        <w:bottom w:val="none" w:sz="0" w:space="0" w:color="auto"/>
        <w:right w:val="none" w:sz="0" w:space="0" w:color="auto"/>
      </w:divBdr>
    </w:div>
    <w:div w:id="355814383">
      <w:bodyDiv w:val="1"/>
      <w:marLeft w:val="0"/>
      <w:marRight w:val="0"/>
      <w:marTop w:val="0"/>
      <w:marBottom w:val="0"/>
      <w:divBdr>
        <w:top w:val="none" w:sz="0" w:space="0" w:color="auto"/>
        <w:left w:val="none" w:sz="0" w:space="0" w:color="auto"/>
        <w:bottom w:val="none" w:sz="0" w:space="0" w:color="auto"/>
        <w:right w:val="none" w:sz="0" w:space="0" w:color="auto"/>
      </w:divBdr>
    </w:div>
    <w:div w:id="356661702">
      <w:bodyDiv w:val="1"/>
      <w:marLeft w:val="0"/>
      <w:marRight w:val="0"/>
      <w:marTop w:val="0"/>
      <w:marBottom w:val="0"/>
      <w:divBdr>
        <w:top w:val="none" w:sz="0" w:space="0" w:color="auto"/>
        <w:left w:val="none" w:sz="0" w:space="0" w:color="auto"/>
        <w:bottom w:val="none" w:sz="0" w:space="0" w:color="auto"/>
        <w:right w:val="none" w:sz="0" w:space="0" w:color="auto"/>
      </w:divBdr>
    </w:div>
    <w:div w:id="357852578">
      <w:bodyDiv w:val="1"/>
      <w:marLeft w:val="0"/>
      <w:marRight w:val="0"/>
      <w:marTop w:val="0"/>
      <w:marBottom w:val="0"/>
      <w:divBdr>
        <w:top w:val="none" w:sz="0" w:space="0" w:color="auto"/>
        <w:left w:val="none" w:sz="0" w:space="0" w:color="auto"/>
        <w:bottom w:val="none" w:sz="0" w:space="0" w:color="auto"/>
        <w:right w:val="none" w:sz="0" w:space="0" w:color="auto"/>
      </w:divBdr>
      <w:divsChild>
        <w:div w:id="62262292">
          <w:marLeft w:val="480"/>
          <w:marRight w:val="0"/>
          <w:marTop w:val="0"/>
          <w:marBottom w:val="0"/>
          <w:divBdr>
            <w:top w:val="none" w:sz="0" w:space="0" w:color="auto"/>
            <w:left w:val="none" w:sz="0" w:space="0" w:color="auto"/>
            <w:bottom w:val="none" w:sz="0" w:space="0" w:color="auto"/>
            <w:right w:val="none" w:sz="0" w:space="0" w:color="auto"/>
          </w:divBdr>
        </w:div>
        <w:div w:id="1613124317">
          <w:marLeft w:val="480"/>
          <w:marRight w:val="0"/>
          <w:marTop w:val="0"/>
          <w:marBottom w:val="0"/>
          <w:divBdr>
            <w:top w:val="none" w:sz="0" w:space="0" w:color="auto"/>
            <w:left w:val="none" w:sz="0" w:space="0" w:color="auto"/>
            <w:bottom w:val="none" w:sz="0" w:space="0" w:color="auto"/>
            <w:right w:val="none" w:sz="0" w:space="0" w:color="auto"/>
          </w:divBdr>
        </w:div>
        <w:div w:id="1262101346">
          <w:marLeft w:val="480"/>
          <w:marRight w:val="0"/>
          <w:marTop w:val="0"/>
          <w:marBottom w:val="0"/>
          <w:divBdr>
            <w:top w:val="none" w:sz="0" w:space="0" w:color="auto"/>
            <w:left w:val="none" w:sz="0" w:space="0" w:color="auto"/>
            <w:bottom w:val="none" w:sz="0" w:space="0" w:color="auto"/>
            <w:right w:val="none" w:sz="0" w:space="0" w:color="auto"/>
          </w:divBdr>
        </w:div>
        <w:div w:id="16584428">
          <w:marLeft w:val="480"/>
          <w:marRight w:val="0"/>
          <w:marTop w:val="0"/>
          <w:marBottom w:val="0"/>
          <w:divBdr>
            <w:top w:val="none" w:sz="0" w:space="0" w:color="auto"/>
            <w:left w:val="none" w:sz="0" w:space="0" w:color="auto"/>
            <w:bottom w:val="none" w:sz="0" w:space="0" w:color="auto"/>
            <w:right w:val="none" w:sz="0" w:space="0" w:color="auto"/>
          </w:divBdr>
        </w:div>
      </w:divsChild>
    </w:div>
    <w:div w:id="360202882">
      <w:bodyDiv w:val="1"/>
      <w:marLeft w:val="0"/>
      <w:marRight w:val="0"/>
      <w:marTop w:val="0"/>
      <w:marBottom w:val="0"/>
      <w:divBdr>
        <w:top w:val="none" w:sz="0" w:space="0" w:color="auto"/>
        <w:left w:val="none" w:sz="0" w:space="0" w:color="auto"/>
        <w:bottom w:val="none" w:sz="0" w:space="0" w:color="auto"/>
        <w:right w:val="none" w:sz="0" w:space="0" w:color="auto"/>
      </w:divBdr>
    </w:div>
    <w:div w:id="360862132">
      <w:bodyDiv w:val="1"/>
      <w:marLeft w:val="0"/>
      <w:marRight w:val="0"/>
      <w:marTop w:val="0"/>
      <w:marBottom w:val="0"/>
      <w:divBdr>
        <w:top w:val="none" w:sz="0" w:space="0" w:color="auto"/>
        <w:left w:val="none" w:sz="0" w:space="0" w:color="auto"/>
        <w:bottom w:val="none" w:sz="0" w:space="0" w:color="auto"/>
        <w:right w:val="none" w:sz="0" w:space="0" w:color="auto"/>
      </w:divBdr>
    </w:div>
    <w:div w:id="362556467">
      <w:bodyDiv w:val="1"/>
      <w:marLeft w:val="0"/>
      <w:marRight w:val="0"/>
      <w:marTop w:val="0"/>
      <w:marBottom w:val="0"/>
      <w:divBdr>
        <w:top w:val="none" w:sz="0" w:space="0" w:color="auto"/>
        <w:left w:val="none" w:sz="0" w:space="0" w:color="auto"/>
        <w:bottom w:val="none" w:sz="0" w:space="0" w:color="auto"/>
        <w:right w:val="none" w:sz="0" w:space="0" w:color="auto"/>
      </w:divBdr>
    </w:div>
    <w:div w:id="363867897">
      <w:marLeft w:val="480"/>
      <w:marRight w:val="0"/>
      <w:marTop w:val="0"/>
      <w:marBottom w:val="0"/>
      <w:divBdr>
        <w:top w:val="none" w:sz="0" w:space="0" w:color="auto"/>
        <w:left w:val="none" w:sz="0" w:space="0" w:color="auto"/>
        <w:bottom w:val="none" w:sz="0" w:space="0" w:color="auto"/>
        <w:right w:val="none" w:sz="0" w:space="0" w:color="auto"/>
      </w:divBdr>
    </w:div>
    <w:div w:id="364016918">
      <w:bodyDiv w:val="1"/>
      <w:marLeft w:val="0"/>
      <w:marRight w:val="0"/>
      <w:marTop w:val="0"/>
      <w:marBottom w:val="0"/>
      <w:divBdr>
        <w:top w:val="none" w:sz="0" w:space="0" w:color="auto"/>
        <w:left w:val="none" w:sz="0" w:space="0" w:color="auto"/>
        <w:bottom w:val="none" w:sz="0" w:space="0" w:color="auto"/>
        <w:right w:val="none" w:sz="0" w:space="0" w:color="auto"/>
      </w:divBdr>
    </w:div>
    <w:div w:id="365102747">
      <w:bodyDiv w:val="1"/>
      <w:marLeft w:val="0"/>
      <w:marRight w:val="0"/>
      <w:marTop w:val="0"/>
      <w:marBottom w:val="0"/>
      <w:divBdr>
        <w:top w:val="none" w:sz="0" w:space="0" w:color="auto"/>
        <w:left w:val="none" w:sz="0" w:space="0" w:color="auto"/>
        <w:bottom w:val="none" w:sz="0" w:space="0" w:color="auto"/>
        <w:right w:val="none" w:sz="0" w:space="0" w:color="auto"/>
      </w:divBdr>
    </w:div>
    <w:div w:id="365300659">
      <w:marLeft w:val="480"/>
      <w:marRight w:val="0"/>
      <w:marTop w:val="0"/>
      <w:marBottom w:val="0"/>
      <w:divBdr>
        <w:top w:val="none" w:sz="0" w:space="0" w:color="auto"/>
        <w:left w:val="none" w:sz="0" w:space="0" w:color="auto"/>
        <w:bottom w:val="none" w:sz="0" w:space="0" w:color="auto"/>
        <w:right w:val="none" w:sz="0" w:space="0" w:color="auto"/>
      </w:divBdr>
    </w:div>
    <w:div w:id="367530429">
      <w:bodyDiv w:val="1"/>
      <w:marLeft w:val="0"/>
      <w:marRight w:val="0"/>
      <w:marTop w:val="0"/>
      <w:marBottom w:val="0"/>
      <w:divBdr>
        <w:top w:val="none" w:sz="0" w:space="0" w:color="auto"/>
        <w:left w:val="none" w:sz="0" w:space="0" w:color="auto"/>
        <w:bottom w:val="none" w:sz="0" w:space="0" w:color="auto"/>
        <w:right w:val="none" w:sz="0" w:space="0" w:color="auto"/>
      </w:divBdr>
      <w:divsChild>
        <w:div w:id="1470512991">
          <w:marLeft w:val="480"/>
          <w:marRight w:val="0"/>
          <w:marTop w:val="0"/>
          <w:marBottom w:val="0"/>
          <w:divBdr>
            <w:top w:val="none" w:sz="0" w:space="0" w:color="auto"/>
            <w:left w:val="none" w:sz="0" w:space="0" w:color="auto"/>
            <w:bottom w:val="none" w:sz="0" w:space="0" w:color="auto"/>
            <w:right w:val="none" w:sz="0" w:space="0" w:color="auto"/>
          </w:divBdr>
        </w:div>
        <w:div w:id="1801267638">
          <w:marLeft w:val="480"/>
          <w:marRight w:val="0"/>
          <w:marTop w:val="0"/>
          <w:marBottom w:val="0"/>
          <w:divBdr>
            <w:top w:val="none" w:sz="0" w:space="0" w:color="auto"/>
            <w:left w:val="none" w:sz="0" w:space="0" w:color="auto"/>
            <w:bottom w:val="none" w:sz="0" w:space="0" w:color="auto"/>
            <w:right w:val="none" w:sz="0" w:space="0" w:color="auto"/>
          </w:divBdr>
        </w:div>
        <w:div w:id="1312978297">
          <w:marLeft w:val="480"/>
          <w:marRight w:val="0"/>
          <w:marTop w:val="0"/>
          <w:marBottom w:val="0"/>
          <w:divBdr>
            <w:top w:val="none" w:sz="0" w:space="0" w:color="auto"/>
            <w:left w:val="none" w:sz="0" w:space="0" w:color="auto"/>
            <w:bottom w:val="none" w:sz="0" w:space="0" w:color="auto"/>
            <w:right w:val="none" w:sz="0" w:space="0" w:color="auto"/>
          </w:divBdr>
        </w:div>
        <w:div w:id="805969443">
          <w:marLeft w:val="480"/>
          <w:marRight w:val="0"/>
          <w:marTop w:val="0"/>
          <w:marBottom w:val="0"/>
          <w:divBdr>
            <w:top w:val="none" w:sz="0" w:space="0" w:color="auto"/>
            <w:left w:val="none" w:sz="0" w:space="0" w:color="auto"/>
            <w:bottom w:val="none" w:sz="0" w:space="0" w:color="auto"/>
            <w:right w:val="none" w:sz="0" w:space="0" w:color="auto"/>
          </w:divBdr>
        </w:div>
        <w:div w:id="1169104196">
          <w:marLeft w:val="480"/>
          <w:marRight w:val="0"/>
          <w:marTop w:val="0"/>
          <w:marBottom w:val="0"/>
          <w:divBdr>
            <w:top w:val="none" w:sz="0" w:space="0" w:color="auto"/>
            <w:left w:val="none" w:sz="0" w:space="0" w:color="auto"/>
            <w:bottom w:val="none" w:sz="0" w:space="0" w:color="auto"/>
            <w:right w:val="none" w:sz="0" w:space="0" w:color="auto"/>
          </w:divBdr>
        </w:div>
        <w:div w:id="1977253633">
          <w:marLeft w:val="480"/>
          <w:marRight w:val="0"/>
          <w:marTop w:val="0"/>
          <w:marBottom w:val="0"/>
          <w:divBdr>
            <w:top w:val="none" w:sz="0" w:space="0" w:color="auto"/>
            <w:left w:val="none" w:sz="0" w:space="0" w:color="auto"/>
            <w:bottom w:val="none" w:sz="0" w:space="0" w:color="auto"/>
            <w:right w:val="none" w:sz="0" w:space="0" w:color="auto"/>
          </w:divBdr>
        </w:div>
        <w:div w:id="1790275451">
          <w:marLeft w:val="480"/>
          <w:marRight w:val="0"/>
          <w:marTop w:val="0"/>
          <w:marBottom w:val="0"/>
          <w:divBdr>
            <w:top w:val="none" w:sz="0" w:space="0" w:color="auto"/>
            <w:left w:val="none" w:sz="0" w:space="0" w:color="auto"/>
            <w:bottom w:val="none" w:sz="0" w:space="0" w:color="auto"/>
            <w:right w:val="none" w:sz="0" w:space="0" w:color="auto"/>
          </w:divBdr>
        </w:div>
        <w:div w:id="862403225">
          <w:marLeft w:val="480"/>
          <w:marRight w:val="0"/>
          <w:marTop w:val="0"/>
          <w:marBottom w:val="0"/>
          <w:divBdr>
            <w:top w:val="none" w:sz="0" w:space="0" w:color="auto"/>
            <w:left w:val="none" w:sz="0" w:space="0" w:color="auto"/>
            <w:bottom w:val="none" w:sz="0" w:space="0" w:color="auto"/>
            <w:right w:val="none" w:sz="0" w:space="0" w:color="auto"/>
          </w:divBdr>
        </w:div>
        <w:div w:id="1498839839">
          <w:marLeft w:val="480"/>
          <w:marRight w:val="0"/>
          <w:marTop w:val="0"/>
          <w:marBottom w:val="0"/>
          <w:divBdr>
            <w:top w:val="none" w:sz="0" w:space="0" w:color="auto"/>
            <w:left w:val="none" w:sz="0" w:space="0" w:color="auto"/>
            <w:bottom w:val="none" w:sz="0" w:space="0" w:color="auto"/>
            <w:right w:val="none" w:sz="0" w:space="0" w:color="auto"/>
          </w:divBdr>
        </w:div>
        <w:div w:id="917708220">
          <w:marLeft w:val="480"/>
          <w:marRight w:val="0"/>
          <w:marTop w:val="0"/>
          <w:marBottom w:val="0"/>
          <w:divBdr>
            <w:top w:val="none" w:sz="0" w:space="0" w:color="auto"/>
            <w:left w:val="none" w:sz="0" w:space="0" w:color="auto"/>
            <w:bottom w:val="none" w:sz="0" w:space="0" w:color="auto"/>
            <w:right w:val="none" w:sz="0" w:space="0" w:color="auto"/>
          </w:divBdr>
        </w:div>
        <w:div w:id="1039554431">
          <w:marLeft w:val="480"/>
          <w:marRight w:val="0"/>
          <w:marTop w:val="0"/>
          <w:marBottom w:val="0"/>
          <w:divBdr>
            <w:top w:val="none" w:sz="0" w:space="0" w:color="auto"/>
            <w:left w:val="none" w:sz="0" w:space="0" w:color="auto"/>
            <w:bottom w:val="none" w:sz="0" w:space="0" w:color="auto"/>
            <w:right w:val="none" w:sz="0" w:space="0" w:color="auto"/>
          </w:divBdr>
        </w:div>
        <w:div w:id="1147283272">
          <w:marLeft w:val="480"/>
          <w:marRight w:val="0"/>
          <w:marTop w:val="0"/>
          <w:marBottom w:val="0"/>
          <w:divBdr>
            <w:top w:val="none" w:sz="0" w:space="0" w:color="auto"/>
            <w:left w:val="none" w:sz="0" w:space="0" w:color="auto"/>
            <w:bottom w:val="none" w:sz="0" w:space="0" w:color="auto"/>
            <w:right w:val="none" w:sz="0" w:space="0" w:color="auto"/>
          </w:divBdr>
        </w:div>
        <w:div w:id="1916086403">
          <w:marLeft w:val="480"/>
          <w:marRight w:val="0"/>
          <w:marTop w:val="0"/>
          <w:marBottom w:val="0"/>
          <w:divBdr>
            <w:top w:val="none" w:sz="0" w:space="0" w:color="auto"/>
            <w:left w:val="none" w:sz="0" w:space="0" w:color="auto"/>
            <w:bottom w:val="none" w:sz="0" w:space="0" w:color="auto"/>
            <w:right w:val="none" w:sz="0" w:space="0" w:color="auto"/>
          </w:divBdr>
        </w:div>
      </w:divsChild>
    </w:div>
    <w:div w:id="367606100">
      <w:bodyDiv w:val="1"/>
      <w:marLeft w:val="0"/>
      <w:marRight w:val="0"/>
      <w:marTop w:val="0"/>
      <w:marBottom w:val="0"/>
      <w:divBdr>
        <w:top w:val="none" w:sz="0" w:space="0" w:color="auto"/>
        <w:left w:val="none" w:sz="0" w:space="0" w:color="auto"/>
        <w:bottom w:val="none" w:sz="0" w:space="0" w:color="auto"/>
        <w:right w:val="none" w:sz="0" w:space="0" w:color="auto"/>
      </w:divBdr>
    </w:div>
    <w:div w:id="367992129">
      <w:marLeft w:val="480"/>
      <w:marRight w:val="0"/>
      <w:marTop w:val="0"/>
      <w:marBottom w:val="0"/>
      <w:divBdr>
        <w:top w:val="none" w:sz="0" w:space="0" w:color="auto"/>
        <w:left w:val="none" w:sz="0" w:space="0" w:color="auto"/>
        <w:bottom w:val="none" w:sz="0" w:space="0" w:color="auto"/>
        <w:right w:val="none" w:sz="0" w:space="0" w:color="auto"/>
      </w:divBdr>
    </w:div>
    <w:div w:id="368142754">
      <w:bodyDiv w:val="1"/>
      <w:marLeft w:val="0"/>
      <w:marRight w:val="0"/>
      <w:marTop w:val="0"/>
      <w:marBottom w:val="0"/>
      <w:divBdr>
        <w:top w:val="none" w:sz="0" w:space="0" w:color="auto"/>
        <w:left w:val="none" w:sz="0" w:space="0" w:color="auto"/>
        <w:bottom w:val="none" w:sz="0" w:space="0" w:color="auto"/>
        <w:right w:val="none" w:sz="0" w:space="0" w:color="auto"/>
      </w:divBdr>
    </w:div>
    <w:div w:id="369260102">
      <w:marLeft w:val="480"/>
      <w:marRight w:val="0"/>
      <w:marTop w:val="0"/>
      <w:marBottom w:val="0"/>
      <w:divBdr>
        <w:top w:val="none" w:sz="0" w:space="0" w:color="auto"/>
        <w:left w:val="none" w:sz="0" w:space="0" w:color="auto"/>
        <w:bottom w:val="none" w:sz="0" w:space="0" w:color="auto"/>
        <w:right w:val="none" w:sz="0" w:space="0" w:color="auto"/>
      </w:divBdr>
    </w:div>
    <w:div w:id="370114477">
      <w:bodyDiv w:val="1"/>
      <w:marLeft w:val="0"/>
      <w:marRight w:val="0"/>
      <w:marTop w:val="0"/>
      <w:marBottom w:val="0"/>
      <w:divBdr>
        <w:top w:val="none" w:sz="0" w:space="0" w:color="auto"/>
        <w:left w:val="none" w:sz="0" w:space="0" w:color="auto"/>
        <w:bottom w:val="none" w:sz="0" w:space="0" w:color="auto"/>
        <w:right w:val="none" w:sz="0" w:space="0" w:color="auto"/>
      </w:divBdr>
    </w:div>
    <w:div w:id="370568464">
      <w:marLeft w:val="480"/>
      <w:marRight w:val="0"/>
      <w:marTop w:val="0"/>
      <w:marBottom w:val="0"/>
      <w:divBdr>
        <w:top w:val="none" w:sz="0" w:space="0" w:color="auto"/>
        <w:left w:val="none" w:sz="0" w:space="0" w:color="auto"/>
        <w:bottom w:val="none" w:sz="0" w:space="0" w:color="auto"/>
        <w:right w:val="none" w:sz="0" w:space="0" w:color="auto"/>
      </w:divBdr>
    </w:div>
    <w:div w:id="370880963">
      <w:bodyDiv w:val="1"/>
      <w:marLeft w:val="0"/>
      <w:marRight w:val="0"/>
      <w:marTop w:val="0"/>
      <w:marBottom w:val="0"/>
      <w:divBdr>
        <w:top w:val="none" w:sz="0" w:space="0" w:color="auto"/>
        <w:left w:val="none" w:sz="0" w:space="0" w:color="auto"/>
        <w:bottom w:val="none" w:sz="0" w:space="0" w:color="auto"/>
        <w:right w:val="none" w:sz="0" w:space="0" w:color="auto"/>
      </w:divBdr>
    </w:div>
    <w:div w:id="370960029">
      <w:bodyDiv w:val="1"/>
      <w:marLeft w:val="0"/>
      <w:marRight w:val="0"/>
      <w:marTop w:val="0"/>
      <w:marBottom w:val="0"/>
      <w:divBdr>
        <w:top w:val="none" w:sz="0" w:space="0" w:color="auto"/>
        <w:left w:val="none" w:sz="0" w:space="0" w:color="auto"/>
        <w:bottom w:val="none" w:sz="0" w:space="0" w:color="auto"/>
        <w:right w:val="none" w:sz="0" w:space="0" w:color="auto"/>
      </w:divBdr>
    </w:div>
    <w:div w:id="371613321">
      <w:bodyDiv w:val="1"/>
      <w:marLeft w:val="0"/>
      <w:marRight w:val="0"/>
      <w:marTop w:val="0"/>
      <w:marBottom w:val="0"/>
      <w:divBdr>
        <w:top w:val="none" w:sz="0" w:space="0" w:color="auto"/>
        <w:left w:val="none" w:sz="0" w:space="0" w:color="auto"/>
        <w:bottom w:val="none" w:sz="0" w:space="0" w:color="auto"/>
        <w:right w:val="none" w:sz="0" w:space="0" w:color="auto"/>
      </w:divBdr>
    </w:div>
    <w:div w:id="372341237">
      <w:marLeft w:val="480"/>
      <w:marRight w:val="0"/>
      <w:marTop w:val="0"/>
      <w:marBottom w:val="0"/>
      <w:divBdr>
        <w:top w:val="none" w:sz="0" w:space="0" w:color="auto"/>
        <w:left w:val="none" w:sz="0" w:space="0" w:color="auto"/>
        <w:bottom w:val="none" w:sz="0" w:space="0" w:color="auto"/>
        <w:right w:val="none" w:sz="0" w:space="0" w:color="auto"/>
      </w:divBdr>
    </w:div>
    <w:div w:id="372966868">
      <w:bodyDiv w:val="1"/>
      <w:marLeft w:val="0"/>
      <w:marRight w:val="0"/>
      <w:marTop w:val="0"/>
      <w:marBottom w:val="0"/>
      <w:divBdr>
        <w:top w:val="none" w:sz="0" w:space="0" w:color="auto"/>
        <w:left w:val="none" w:sz="0" w:space="0" w:color="auto"/>
        <w:bottom w:val="none" w:sz="0" w:space="0" w:color="auto"/>
        <w:right w:val="none" w:sz="0" w:space="0" w:color="auto"/>
      </w:divBdr>
    </w:div>
    <w:div w:id="372968007">
      <w:bodyDiv w:val="1"/>
      <w:marLeft w:val="0"/>
      <w:marRight w:val="0"/>
      <w:marTop w:val="0"/>
      <w:marBottom w:val="0"/>
      <w:divBdr>
        <w:top w:val="none" w:sz="0" w:space="0" w:color="auto"/>
        <w:left w:val="none" w:sz="0" w:space="0" w:color="auto"/>
        <w:bottom w:val="none" w:sz="0" w:space="0" w:color="auto"/>
        <w:right w:val="none" w:sz="0" w:space="0" w:color="auto"/>
      </w:divBdr>
    </w:div>
    <w:div w:id="375355961">
      <w:marLeft w:val="480"/>
      <w:marRight w:val="0"/>
      <w:marTop w:val="0"/>
      <w:marBottom w:val="0"/>
      <w:divBdr>
        <w:top w:val="none" w:sz="0" w:space="0" w:color="auto"/>
        <w:left w:val="none" w:sz="0" w:space="0" w:color="auto"/>
        <w:bottom w:val="none" w:sz="0" w:space="0" w:color="auto"/>
        <w:right w:val="none" w:sz="0" w:space="0" w:color="auto"/>
      </w:divBdr>
    </w:div>
    <w:div w:id="377164940">
      <w:bodyDiv w:val="1"/>
      <w:marLeft w:val="0"/>
      <w:marRight w:val="0"/>
      <w:marTop w:val="0"/>
      <w:marBottom w:val="0"/>
      <w:divBdr>
        <w:top w:val="none" w:sz="0" w:space="0" w:color="auto"/>
        <w:left w:val="none" w:sz="0" w:space="0" w:color="auto"/>
        <w:bottom w:val="none" w:sz="0" w:space="0" w:color="auto"/>
        <w:right w:val="none" w:sz="0" w:space="0" w:color="auto"/>
      </w:divBdr>
    </w:div>
    <w:div w:id="378287082">
      <w:bodyDiv w:val="1"/>
      <w:marLeft w:val="0"/>
      <w:marRight w:val="0"/>
      <w:marTop w:val="0"/>
      <w:marBottom w:val="0"/>
      <w:divBdr>
        <w:top w:val="none" w:sz="0" w:space="0" w:color="auto"/>
        <w:left w:val="none" w:sz="0" w:space="0" w:color="auto"/>
        <w:bottom w:val="none" w:sz="0" w:space="0" w:color="auto"/>
        <w:right w:val="none" w:sz="0" w:space="0" w:color="auto"/>
      </w:divBdr>
    </w:div>
    <w:div w:id="378749935">
      <w:bodyDiv w:val="1"/>
      <w:marLeft w:val="0"/>
      <w:marRight w:val="0"/>
      <w:marTop w:val="0"/>
      <w:marBottom w:val="0"/>
      <w:divBdr>
        <w:top w:val="none" w:sz="0" w:space="0" w:color="auto"/>
        <w:left w:val="none" w:sz="0" w:space="0" w:color="auto"/>
        <w:bottom w:val="none" w:sz="0" w:space="0" w:color="auto"/>
        <w:right w:val="none" w:sz="0" w:space="0" w:color="auto"/>
      </w:divBdr>
    </w:div>
    <w:div w:id="378941713">
      <w:bodyDiv w:val="1"/>
      <w:marLeft w:val="0"/>
      <w:marRight w:val="0"/>
      <w:marTop w:val="0"/>
      <w:marBottom w:val="0"/>
      <w:divBdr>
        <w:top w:val="none" w:sz="0" w:space="0" w:color="auto"/>
        <w:left w:val="none" w:sz="0" w:space="0" w:color="auto"/>
        <w:bottom w:val="none" w:sz="0" w:space="0" w:color="auto"/>
        <w:right w:val="none" w:sz="0" w:space="0" w:color="auto"/>
      </w:divBdr>
    </w:div>
    <w:div w:id="379280292">
      <w:marLeft w:val="480"/>
      <w:marRight w:val="0"/>
      <w:marTop w:val="0"/>
      <w:marBottom w:val="0"/>
      <w:divBdr>
        <w:top w:val="none" w:sz="0" w:space="0" w:color="auto"/>
        <w:left w:val="none" w:sz="0" w:space="0" w:color="auto"/>
        <w:bottom w:val="none" w:sz="0" w:space="0" w:color="auto"/>
        <w:right w:val="none" w:sz="0" w:space="0" w:color="auto"/>
      </w:divBdr>
    </w:div>
    <w:div w:id="379328096">
      <w:bodyDiv w:val="1"/>
      <w:marLeft w:val="0"/>
      <w:marRight w:val="0"/>
      <w:marTop w:val="0"/>
      <w:marBottom w:val="0"/>
      <w:divBdr>
        <w:top w:val="none" w:sz="0" w:space="0" w:color="auto"/>
        <w:left w:val="none" w:sz="0" w:space="0" w:color="auto"/>
        <w:bottom w:val="none" w:sz="0" w:space="0" w:color="auto"/>
        <w:right w:val="none" w:sz="0" w:space="0" w:color="auto"/>
      </w:divBdr>
    </w:div>
    <w:div w:id="380524194">
      <w:bodyDiv w:val="1"/>
      <w:marLeft w:val="0"/>
      <w:marRight w:val="0"/>
      <w:marTop w:val="0"/>
      <w:marBottom w:val="0"/>
      <w:divBdr>
        <w:top w:val="none" w:sz="0" w:space="0" w:color="auto"/>
        <w:left w:val="none" w:sz="0" w:space="0" w:color="auto"/>
        <w:bottom w:val="none" w:sz="0" w:space="0" w:color="auto"/>
        <w:right w:val="none" w:sz="0" w:space="0" w:color="auto"/>
      </w:divBdr>
    </w:div>
    <w:div w:id="381639047">
      <w:bodyDiv w:val="1"/>
      <w:marLeft w:val="0"/>
      <w:marRight w:val="0"/>
      <w:marTop w:val="0"/>
      <w:marBottom w:val="0"/>
      <w:divBdr>
        <w:top w:val="none" w:sz="0" w:space="0" w:color="auto"/>
        <w:left w:val="none" w:sz="0" w:space="0" w:color="auto"/>
        <w:bottom w:val="none" w:sz="0" w:space="0" w:color="auto"/>
        <w:right w:val="none" w:sz="0" w:space="0" w:color="auto"/>
      </w:divBdr>
    </w:div>
    <w:div w:id="382676534">
      <w:bodyDiv w:val="1"/>
      <w:marLeft w:val="0"/>
      <w:marRight w:val="0"/>
      <w:marTop w:val="0"/>
      <w:marBottom w:val="0"/>
      <w:divBdr>
        <w:top w:val="none" w:sz="0" w:space="0" w:color="auto"/>
        <w:left w:val="none" w:sz="0" w:space="0" w:color="auto"/>
        <w:bottom w:val="none" w:sz="0" w:space="0" w:color="auto"/>
        <w:right w:val="none" w:sz="0" w:space="0" w:color="auto"/>
      </w:divBdr>
    </w:div>
    <w:div w:id="383023322">
      <w:bodyDiv w:val="1"/>
      <w:marLeft w:val="0"/>
      <w:marRight w:val="0"/>
      <w:marTop w:val="0"/>
      <w:marBottom w:val="0"/>
      <w:divBdr>
        <w:top w:val="none" w:sz="0" w:space="0" w:color="auto"/>
        <w:left w:val="none" w:sz="0" w:space="0" w:color="auto"/>
        <w:bottom w:val="none" w:sz="0" w:space="0" w:color="auto"/>
        <w:right w:val="none" w:sz="0" w:space="0" w:color="auto"/>
      </w:divBdr>
    </w:div>
    <w:div w:id="383221256">
      <w:bodyDiv w:val="1"/>
      <w:marLeft w:val="0"/>
      <w:marRight w:val="0"/>
      <w:marTop w:val="0"/>
      <w:marBottom w:val="0"/>
      <w:divBdr>
        <w:top w:val="none" w:sz="0" w:space="0" w:color="auto"/>
        <w:left w:val="none" w:sz="0" w:space="0" w:color="auto"/>
        <w:bottom w:val="none" w:sz="0" w:space="0" w:color="auto"/>
        <w:right w:val="none" w:sz="0" w:space="0" w:color="auto"/>
      </w:divBdr>
    </w:div>
    <w:div w:id="383874022">
      <w:bodyDiv w:val="1"/>
      <w:marLeft w:val="0"/>
      <w:marRight w:val="0"/>
      <w:marTop w:val="0"/>
      <w:marBottom w:val="0"/>
      <w:divBdr>
        <w:top w:val="none" w:sz="0" w:space="0" w:color="auto"/>
        <w:left w:val="none" w:sz="0" w:space="0" w:color="auto"/>
        <w:bottom w:val="none" w:sz="0" w:space="0" w:color="auto"/>
        <w:right w:val="none" w:sz="0" w:space="0" w:color="auto"/>
      </w:divBdr>
    </w:div>
    <w:div w:id="384179904">
      <w:marLeft w:val="480"/>
      <w:marRight w:val="0"/>
      <w:marTop w:val="0"/>
      <w:marBottom w:val="0"/>
      <w:divBdr>
        <w:top w:val="none" w:sz="0" w:space="0" w:color="auto"/>
        <w:left w:val="none" w:sz="0" w:space="0" w:color="auto"/>
        <w:bottom w:val="none" w:sz="0" w:space="0" w:color="auto"/>
        <w:right w:val="none" w:sz="0" w:space="0" w:color="auto"/>
      </w:divBdr>
    </w:div>
    <w:div w:id="384990138">
      <w:bodyDiv w:val="1"/>
      <w:marLeft w:val="0"/>
      <w:marRight w:val="0"/>
      <w:marTop w:val="0"/>
      <w:marBottom w:val="0"/>
      <w:divBdr>
        <w:top w:val="none" w:sz="0" w:space="0" w:color="auto"/>
        <w:left w:val="none" w:sz="0" w:space="0" w:color="auto"/>
        <w:bottom w:val="none" w:sz="0" w:space="0" w:color="auto"/>
        <w:right w:val="none" w:sz="0" w:space="0" w:color="auto"/>
      </w:divBdr>
    </w:div>
    <w:div w:id="384990699">
      <w:bodyDiv w:val="1"/>
      <w:marLeft w:val="0"/>
      <w:marRight w:val="0"/>
      <w:marTop w:val="0"/>
      <w:marBottom w:val="0"/>
      <w:divBdr>
        <w:top w:val="none" w:sz="0" w:space="0" w:color="auto"/>
        <w:left w:val="none" w:sz="0" w:space="0" w:color="auto"/>
        <w:bottom w:val="none" w:sz="0" w:space="0" w:color="auto"/>
        <w:right w:val="none" w:sz="0" w:space="0" w:color="auto"/>
      </w:divBdr>
    </w:div>
    <w:div w:id="385759914">
      <w:bodyDiv w:val="1"/>
      <w:marLeft w:val="0"/>
      <w:marRight w:val="0"/>
      <w:marTop w:val="0"/>
      <w:marBottom w:val="0"/>
      <w:divBdr>
        <w:top w:val="none" w:sz="0" w:space="0" w:color="auto"/>
        <w:left w:val="none" w:sz="0" w:space="0" w:color="auto"/>
        <w:bottom w:val="none" w:sz="0" w:space="0" w:color="auto"/>
        <w:right w:val="none" w:sz="0" w:space="0" w:color="auto"/>
      </w:divBdr>
    </w:div>
    <w:div w:id="385959795">
      <w:bodyDiv w:val="1"/>
      <w:marLeft w:val="0"/>
      <w:marRight w:val="0"/>
      <w:marTop w:val="0"/>
      <w:marBottom w:val="0"/>
      <w:divBdr>
        <w:top w:val="none" w:sz="0" w:space="0" w:color="auto"/>
        <w:left w:val="none" w:sz="0" w:space="0" w:color="auto"/>
        <w:bottom w:val="none" w:sz="0" w:space="0" w:color="auto"/>
        <w:right w:val="none" w:sz="0" w:space="0" w:color="auto"/>
      </w:divBdr>
    </w:div>
    <w:div w:id="386033621">
      <w:bodyDiv w:val="1"/>
      <w:marLeft w:val="0"/>
      <w:marRight w:val="0"/>
      <w:marTop w:val="0"/>
      <w:marBottom w:val="0"/>
      <w:divBdr>
        <w:top w:val="none" w:sz="0" w:space="0" w:color="auto"/>
        <w:left w:val="none" w:sz="0" w:space="0" w:color="auto"/>
        <w:bottom w:val="none" w:sz="0" w:space="0" w:color="auto"/>
        <w:right w:val="none" w:sz="0" w:space="0" w:color="auto"/>
      </w:divBdr>
    </w:div>
    <w:div w:id="386414303">
      <w:bodyDiv w:val="1"/>
      <w:marLeft w:val="0"/>
      <w:marRight w:val="0"/>
      <w:marTop w:val="0"/>
      <w:marBottom w:val="0"/>
      <w:divBdr>
        <w:top w:val="none" w:sz="0" w:space="0" w:color="auto"/>
        <w:left w:val="none" w:sz="0" w:space="0" w:color="auto"/>
        <w:bottom w:val="none" w:sz="0" w:space="0" w:color="auto"/>
        <w:right w:val="none" w:sz="0" w:space="0" w:color="auto"/>
      </w:divBdr>
      <w:divsChild>
        <w:div w:id="748161111">
          <w:marLeft w:val="480"/>
          <w:marRight w:val="0"/>
          <w:marTop w:val="0"/>
          <w:marBottom w:val="0"/>
          <w:divBdr>
            <w:top w:val="none" w:sz="0" w:space="0" w:color="auto"/>
            <w:left w:val="none" w:sz="0" w:space="0" w:color="auto"/>
            <w:bottom w:val="none" w:sz="0" w:space="0" w:color="auto"/>
            <w:right w:val="none" w:sz="0" w:space="0" w:color="auto"/>
          </w:divBdr>
        </w:div>
        <w:div w:id="878932437">
          <w:marLeft w:val="480"/>
          <w:marRight w:val="0"/>
          <w:marTop w:val="0"/>
          <w:marBottom w:val="0"/>
          <w:divBdr>
            <w:top w:val="none" w:sz="0" w:space="0" w:color="auto"/>
            <w:left w:val="none" w:sz="0" w:space="0" w:color="auto"/>
            <w:bottom w:val="none" w:sz="0" w:space="0" w:color="auto"/>
            <w:right w:val="none" w:sz="0" w:space="0" w:color="auto"/>
          </w:divBdr>
        </w:div>
        <w:div w:id="1936328286">
          <w:marLeft w:val="480"/>
          <w:marRight w:val="0"/>
          <w:marTop w:val="0"/>
          <w:marBottom w:val="0"/>
          <w:divBdr>
            <w:top w:val="none" w:sz="0" w:space="0" w:color="auto"/>
            <w:left w:val="none" w:sz="0" w:space="0" w:color="auto"/>
            <w:bottom w:val="none" w:sz="0" w:space="0" w:color="auto"/>
            <w:right w:val="none" w:sz="0" w:space="0" w:color="auto"/>
          </w:divBdr>
        </w:div>
        <w:div w:id="1604530983">
          <w:marLeft w:val="480"/>
          <w:marRight w:val="0"/>
          <w:marTop w:val="0"/>
          <w:marBottom w:val="0"/>
          <w:divBdr>
            <w:top w:val="none" w:sz="0" w:space="0" w:color="auto"/>
            <w:left w:val="none" w:sz="0" w:space="0" w:color="auto"/>
            <w:bottom w:val="none" w:sz="0" w:space="0" w:color="auto"/>
            <w:right w:val="none" w:sz="0" w:space="0" w:color="auto"/>
          </w:divBdr>
        </w:div>
        <w:div w:id="579758493">
          <w:marLeft w:val="480"/>
          <w:marRight w:val="0"/>
          <w:marTop w:val="0"/>
          <w:marBottom w:val="0"/>
          <w:divBdr>
            <w:top w:val="none" w:sz="0" w:space="0" w:color="auto"/>
            <w:left w:val="none" w:sz="0" w:space="0" w:color="auto"/>
            <w:bottom w:val="none" w:sz="0" w:space="0" w:color="auto"/>
            <w:right w:val="none" w:sz="0" w:space="0" w:color="auto"/>
          </w:divBdr>
        </w:div>
        <w:div w:id="122122816">
          <w:marLeft w:val="480"/>
          <w:marRight w:val="0"/>
          <w:marTop w:val="0"/>
          <w:marBottom w:val="0"/>
          <w:divBdr>
            <w:top w:val="none" w:sz="0" w:space="0" w:color="auto"/>
            <w:left w:val="none" w:sz="0" w:space="0" w:color="auto"/>
            <w:bottom w:val="none" w:sz="0" w:space="0" w:color="auto"/>
            <w:right w:val="none" w:sz="0" w:space="0" w:color="auto"/>
          </w:divBdr>
        </w:div>
        <w:div w:id="591547610">
          <w:marLeft w:val="480"/>
          <w:marRight w:val="0"/>
          <w:marTop w:val="0"/>
          <w:marBottom w:val="0"/>
          <w:divBdr>
            <w:top w:val="none" w:sz="0" w:space="0" w:color="auto"/>
            <w:left w:val="none" w:sz="0" w:space="0" w:color="auto"/>
            <w:bottom w:val="none" w:sz="0" w:space="0" w:color="auto"/>
            <w:right w:val="none" w:sz="0" w:space="0" w:color="auto"/>
          </w:divBdr>
        </w:div>
        <w:div w:id="1045180921">
          <w:marLeft w:val="480"/>
          <w:marRight w:val="0"/>
          <w:marTop w:val="0"/>
          <w:marBottom w:val="0"/>
          <w:divBdr>
            <w:top w:val="none" w:sz="0" w:space="0" w:color="auto"/>
            <w:left w:val="none" w:sz="0" w:space="0" w:color="auto"/>
            <w:bottom w:val="none" w:sz="0" w:space="0" w:color="auto"/>
            <w:right w:val="none" w:sz="0" w:space="0" w:color="auto"/>
          </w:divBdr>
        </w:div>
      </w:divsChild>
    </w:div>
    <w:div w:id="387842392">
      <w:bodyDiv w:val="1"/>
      <w:marLeft w:val="0"/>
      <w:marRight w:val="0"/>
      <w:marTop w:val="0"/>
      <w:marBottom w:val="0"/>
      <w:divBdr>
        <w:top w:val="none" w:sz="0" w:space="0" w:color="auto"/>
        <w:left w:val="none" w:sz="0" w:space="0" w:color="auto"/>
        <w:bottom w:val="none" w:sz="0" w:space="0" w:color="auto"/>
        <w:right w:val="none" w:sz="0" w:space="0" w:color="auto"/>
      </w:divBdr>
    </w:div>
    <w:div w:id="388114061">
      <w:bodyDiv w:val="1"/>
      <w:marLeft w:val="0"/>
      <w:marRight w:val="0"/>
      <w:marTop w:val="0"/>
      <w:marBottom w:val="0"/>
      <w:divBdr>
        <w:top w:val="none" w:sz="0" w:space="0" w:color="auto"/>
        <w:left w:val="none" w:sz="0" w:space="0" w:color="auto"/>
        <w:bottom w:val="none" w:sz="0" w:space="0" w:color="auto"/>
        <w:right w:val="none" w:sz="0" w:space="0" w:color="auto"/>
      </w:divBdr>
    </w:div>
    <w:div w:id="389236304">
      <w:bodyDiv w:val="1"/>
      <w:marLeft w:val="0"/>
      <w:marRight w:val="0"/>
      <w:marTop w:val="0"/>
      <w:marBottom w:val="0"/>
      <w:divBdr>
        <w:top w:val="none" w:sz="0" w:space="0" w:color="auto"/>
        <w:left w:val="none" w:sz="0" w:space="0" w:color="auto"/>
        <w:bottom w:val="none" w:sz="0" w:space="0" w:color="auto"/>
        <w:right w:val="none" w:sz="0" w:space="0" w:color="auto"/>
      </w:divBdr>
    </w:div>
    <w:div w:id="389305142">
      <w:bodyDiv w:val="1"/>
      <w:marLeft w:val="0"/>
      <w:marRight w:val="0"/>
      <w:marTop w:val="0"/>
      <w:marBottom w:val="0"/>
      <w:divBdr>
        <w:top w:val="none" w:sz="0" w:space="0" w:color="auto"/>
        <w:left w:val="none" w:sz="0" w:space="0" w:color="auto"/>
        <w:bottom w:val="none" w:sz="0" w:space="0" w:color="auto"/>
        <w:right w:val="none" w:sz="0" w:space="0" w:color="auto"/>
      </w:divBdr>
    </w:div>
    <w:div w:id="389578472">
      <w:bodyDiv w:val="1"/>
      <w:marLeft w:val="0"/>
      <w:marRight w:val="0"/>
      <w:marTop w:val="0"/>
      <w:marBottom w:val="0"/>
      <w:divBdr>
        <w:top w:val="none" w:sz="0" w:space="0" w:color="auto"/>
        <w:left w:val="none" w:sz="0" w:space="0" w:color="auto"/>
        <w:bottom w:val="none" w:sz="0" w:space="0" w:color="auto"/>
        <w:right w:val="none" w:sz="0" w:space="0" w:color="auto"/>
      </w:divBdr>
    </w:div>
    <w:div w:id="391470125">
      <w:bodyDiv w:val="1"/>
      <w:marLeft w:val="0"/>
      <w:marRight w:val="0"/>
      <w:marTop w:val="0"/>
      <w:marBottom w:val="0"/>
      <w:divBdr>
        <w:top w:val="none" w:sz="0" w:space="0" w:color="auto"/>
        <w:left w:val="none" w:sz="0" w:space="0" w:color="auto"/>
        <w:bottom w:val="none" w:sz="0" w:space="0" w:color="auto"/>
        <w:right w:val="none" w:sz="0" w:space="0" w:color="auto"/>
      </w:divBdr>
    </w:div>
    <w:div w:id="391778747">
      <w:bodyDiv w:val="1"/>
      <w:marLeft w:val="0"/>
      <w:marRight w:val="0"/>
      <w:marTop w:val="0"/>
      <w:marBottom w:val="0"/>
      <w:divBdr>
        <w:top w:val="none" w:sz="0" w:space="0" w:color="auto"/>
        <w:left w:val="none" w:sz="0" w:space="0" w:color="auto"/>
        <w:bottom w:val="none" w:sz="0" w:space="0" w:color="auto"/>
        <w:right w:val="none" w:sz="0" w:space="0" w:color="auto"/>
      </w:divBdr>
    </w:div>
    <w:div w:id="392119834">
      <w:marLeft w:val="480"/>
      <w:marRight w:val="0"/>
      <w:marTop w:val="0"/>
      <w:marBottom w:val="0"/>
      <w:divBdr>
        <w:top w:val="none" w:sz="0" w:space="0" w:color="auto"/>
        <w:left w:val="none" w:sz="0" w:space="0" w:color="auto"/>
        <w:bottom w:val="none" w:sz="0" w:space="0" w:color="auto"/>
        <w:right w:val="none" w:sz="0" w:space="0" w:color="auto"/>
      </w:divBdr>
    </w:div>
    <w:div w:id="392313884">
      <w:marLeft w:val="480"/>
      <w:marRight w:val="0"/>
      <w:marTop w:val="0"/>
      <w:marBottom w:val="0"/>
      <w:divBdr>
        <w:top w:val="none" w:sz="0" w:space="0" w:color="auto"/>
        <w:left w:val="none" w:sz="0" w:space="0" w:color="auto"/>
        <w:bottom w:val="none" w:sz="0" w:space="0" w:color="auto"/>
        <w:right w:val="none" w:sz="0" w:space="0" w:color="auto"/>
      </w:divBdr>
    </w:div>
    <w:div w:id="393044240">
      <w:bodyDiv w:val="1"/>
      <w:marLeft w:val="0"/>
      <w:marRight w:val="0"/>
      <w:marTop w:val="0"/>
      <w:marBottom w:val="0"/>
      <w:divBdr>
        <w:top w:val="none" w:sz="0" w:space="0" w:color="auto"/>
        <w:left w:val="none" w:sz="0" w:space="0" w:color="auto"/>
        <w:bottom w:val="none" w:sz="0" w:space="0" w:color="auto"/>
        <w:right w:val="none" w:sz="0" w:space="0" w:color="auto"/>
      </w:divBdr>
    </w:div>
    <w:div w:id="394083760">
      <w:bodyDiv w:val="1"/>
      <w:marLeft w:val="0"/>
      <w:marRight w:val="0"/>
      <w:marTop w:val="0"/>
      <w:marBottom w:val="0"/>
      <w:divBdr>
        <w:top w:val="none" w:sz="0" w:space="0" w:color="auto"/>
        <w:left w:val="none" w:sz="0" w:space="0" w:color="auto"/>
        <w:bottom w:val="none" w:sz="0" w:space="0" w:color="auto"/>
        <w:right w:val="none" w:sz="0" w:space="0" w:color="auto"/>
      </w:divBdr>
    </w:div>
    <w:div w:id="394084397">
      <w:marLeft w:val="480"/>
      <w:marRight w:val="0"/>
      <w:marTop w:val="0"/>
      <w:marBottom w:val="0"/>
      <w:divBdr>
        <w:top w:val="none" w:sz="0" w:space="0" w:color="auto"/>
        <w:left w:val="none" w:sz="0" w:space="0" w:color="auto"/>
        <w:bottom w:val="none" w:sz="0" w:space="0" w:color="auto"/>
        <w:right w:val="none" w:sz="0" w:space="0" w:color="auto"/>
      </w:divBdr>
    </w:div>
    <w:div w:id="394620962">
      <w:bodyDiv w:val="1"/>
      <w:marLeft w:val="0"/>
      <w:marRight w:val="0"/>
      <w:marTop w:val="0"/>
      <w:marBottom w:val="0"/>
      <w:divBdr>
        <w:top w:val="none" w:sz="0" w:space="0" w:color="auto"/>
        <w:left w:val="none" w:sz="0" w:space="0" w:color="auto"/>
        <w:bottom w:val="none" w:sz="0" w:space="0" w:color="auto"/>
        <w:right w:val="none" w:sz="0" w:space="0" w:color="auto"/>
      </w:divBdr>
    </w:div>
    <w:div w:id="395981454">
      <w:bodyDiv w:val="1"/>
      <w:marLeft w:val="0"/>
      <w:marRight w:val="0"/>
      <w:marTop w:val="0"/>
      <w:marBottom w:val="0"/>
      <w:divBdr>
        <w:top w:val="none" w:sz="0" w:space="0" w:color="auto"/>
        <w:left w:val="none" w:sz="0" w:space="0" w:color="auto"/>
        <w:bottom w:val="none" w:sz="0" w:space="0" w:color="auto"/>
        <w:right w:val="none" w:sz="0" w:space="0" w:color="auto"/>
      </w:divBdr>
    </w:div>
    <w:div w:id="396630029">
      <w:bodyDiv w:val="1"/>
      <w:marLeft w:val="0"/>
      <w:marRight w:val="0"/>
      <w:marTop w:val="0"/>
      <w:marBottom w:val="0"/>
      <w:divBdr>
        <w:top w:val="none" w:sz="0" w:space="0" w:color="auto"/>
        <w:left w:val="none" w:sz="0" w:space="0" w:color="auto"/>
        <w:bottom w:val="none" w:sz="0" w:space="0" w:color="auto"/>
        <w:right w:val="none" w:sz="0" w:space="0" w:color="auto"/>
      </w:divBdr>
    </w:div>
    <w:div w:id="397945442">
      <w:bodyDiv w:val="1"/>
      <w:marLeft w:val="0"/>
      <w:marRight w:val="0"/>
      <w:marTop w:val="0"/>
      <w:marBottom w:val="0"/>
      <w:divBdr>
        <w:top w:val="none" w:sz="0" w:space="0" w:color="auto"/>
        <w:left w:val="none" w:sz="0" w:space="0" w:color="auto"/>
        <w:bottom w:val="none" w:sz="0" w:space="0" w:color="auto"/>
        <w:right w:val="none" w:sz="0" w:space="0" w:color="auto"/>
      </w:divBdr>
      <w:divsChild>
        <w:div w:id="623461367">
          <w:marLeft w:val="480"/>
          <w:marRight w:val="0"/>
          <w:marTop w:val="0"/>
          <w:marBottom w:val="0"/>
          <w:divBdr>
            <w:top w:val="none" w:sz="0" w:space="0" w:color="auto"/>
            <w:left w:val="none" w:sz="0" w:space="0" w:color="auto"/>
            <w:bottom w:val="none" w:sz="0" w:space="0" w:color="auto"/>
            <w:right w:val="none" w:sz="0" w:space="0" w:color="auto"/>
          </w:divBdr>
        </w:div>
        <w:div w:id="1256547648">
          <w:marLeft w:val="480"/>
          <w:marRight w:val="0"/>
          <w:marTop w:val="0"/>
          <w:marBottom w:val="0"/>
          <w:divBdr>
            <w:top w:val="none" w:sz="0" w:space="0" w:color="auto"/>
            <w:left w:val="none" w:sz="0" w:space="0" w:color="auto"/>
            <w:bottom w:val="none" w:sz="0" w:space="0" w:color="auto"/>
            <w:right w:val="none" w:sz="0" w:space="0" w:color="auto"/>
          </w:divBdr>
        </w:div>
        <w:div w:id="1600479458">
          <w:marLeft w:val="480"/>
          <w:marRight w:val="0"/>
          <w:marTop w:val="0"/>
          <w:marBottom w:val="0"/>
          <w:divBdr>
            <w:top w:val="none" w:sz="0" w:space="0" w:color="auto"/>
            <w:left w:val="none" w:sz="0" w:space="0" w:color="auto"/>
            <w:bottom w:val="none" w:sz="0" w:space="0" w:color="auto"/>
            <w:right w:val="none" w:sz="0" w:space="0" w:color="auto"/>
          </w:divBdr>
        </w:div>
        <w:div w:id="1722172190">
          <w:marLeft w:val="480"/>
          <w:marRight w:val="0"/>
          <w:marTop w:val="0"/>
          <w:marBottom w:val="0"/>
          <w:divBdr>
            <w:top w:val="none" w:sz="0" w:space="0" w:color="auto"/>
            <w:left w:val="none" w:sz="0" w:space="0" w:color="auto"/>
            <w:bottom w:val="none" w:sz="0" w:space="0" w:color="auto"/>
            <w:right w:val="none" w:sz="0" w:space="0" w:color="auto"/>
          </w:divBdr>
        </w:div>
        <w:div w:id="824782237">
          <w:marLeft w:val="480"/>
          <w:marRight w:val="0"/>
          <w:marTop w:val="0"/>
          <w:marBottom w:val="0"/>
          <w:divBdr>
            <w:top w:val="none" w:sz="0" w:space="0" w:color="auto"/>
            <w:left w:val="none" w:sz="0" w:space="0" w:color="auto"/>
            <w:bottom w:val="none" w:sz="0" w:space="0" w:color="auto"/>
            <w:right w:val="none" w:sz="0" w:space="0" w:color="auto"/>
          </w:divBdr>
        </w:div>
        <w:div w:id="1712459002">
          <w:marLeft w:val="480"/>
          <w:marRight w:val="0"/>
          <w:marTop w:val="0"/>
          <w:marBottom w:val="0"/>
          <w:divBdr>
            <w:top w:val="none" w:sz="0" w:space="0" w:color="auto"/>
            <w:left w:val="none" w:sz="0" w:space="0" w:color="auto"/>
            <w:bottom w:val="none" w:sz="0" w:space="0" w:color="auto"/>
            <w:right w:val="none" w:sz="0" w:space="0" w:color="auto"/>
          </w:divBdr>
        </w:div>
        <w:div w:id="340082611">
          <w:marLeft w:val="480"/>
          <w:marRight w:val="0"/>
          <w:marTop w:val="0"/>
          <w:marBottom w:val="0"/>
          <w:divBdr>
            <w:top w:val="none" w:sz="0" w:space="0" w:color="auto"/>
            <w:left w:val="none" w:sz="0" w:space="0" w:color="auto"/>
            <w:bottom w:val="none" w:sz="0" w:space="0" w:color="auto"/>
            <w:right w:val="none" w:sz="0" w:space="0" w:color="auto"/>
          </w:divBdr>
        </w:div>
        <w:div w:id="1994486329">
          <w:marLeft w:val="480"/>
          <w:marRight w:val="0"/>
          <w:marTop w:val="0"/>
          <w:marBottom w:val="0"/>
          <w:divBdr>
            <w:top w:val="none" w:sz="0" w:space="0" w:color="auto"/>
            <w:left w:val="none" w:sz="0" w:space="0" w:color="auto"/>
            <w:bottom w:val="none" w:sz="0" w:space="0" w:color="auto"/>
            <w:right w:val="none" w:sz="0" w:space="0" w:color="auto"/>
          </w:divBdr>
        </w:div>
        <w:div w:id="678897041">
          <w:marLeft w:val="480"/>
          <w:marRight w:val="0"/>
          <w:marTop w:val="0"/>
          <w:marBottom w:val="0"/>
          <w:divBdr>
            <w:top w:val="none" w:sz="0" w:space="0" w:color="auto"/>
            <w:left w:val="none" w:sz="0" w:space="0" w:color="auto"/>
            <w:bottom w:val="none" w:sz="0" w:space="0" w:color="auto"/>
            <w:right w:val="none" w:sz="0" w:space="0" w:color="auto"/>
          </w:divBdr>
        </w:div>
        <w:div w:id="1939412590">
          <w:marLeft w:val="480"/>
          <w:marRight w:val="0"/>
          <w:marTop w:val="0"/>
          <w:marBottom w:val="0"/>
          <w:divBdr>
            <w:top w:val="none" w:sz="0" w:space="0" w:color="auto"/>
            <w:left w:val="none" w:sz="0" w:space="0" w:color="auto"/>
            <w:bottom w:val="none" w:sz="0" w:space="0" w:color="auto"/>
            <w:right w:val="none" w:sz="0" w:space="0" w:color="auto"/>
          </w:divBdr>
        </w:div>
        <w:div w:id="300110822">
          <w:marLeft w:val="480"/>
          <w:marRight w:val="0"/>
          <w:marTop w:val="0"/>
          <w:marBottom w:val="0"/>
          <w:divBdr>
            <w:top w:val="none" w:sz="0" w:space="0" w:color="auto"/>
            <w:left w:val="none" w:sz="0" w:space="0" w:color="auto"/>
            <w:bottom w:val="none" w:sz="0" w:space="0" w:color="auto"/>
            <w:right w:val="none" w:sz="0" w:space="0" w:color="auto"/>
          </w:divBdr>
        </w:div>
        <w:div w:id="728771927">
          <w:marLeft w:val="480"/>
          <w:marRight w:val="0"/>
          <w:marTop w:val="0"/>
          <w:marBottom w:val="0"/>
          <w:divBdr>
            <w:top w:val="none" w:sz="0" w:space="0" w:color="auto"/>
            <w:left w:val="none" w:sz="0" w:space="0" w:color="auto"/>
            <w:bottom w:val="none" w:sz="0" w:space="0" w:color="auto"/>
            <w:right w:val="none" w:sz="0" w:space="0" w:color="auto"/>
          </w:divBdr>
        </w:div>
        <w:div w:id="1570799527">
          <w:marLeft w:val="480"/>
          <w:marRight w:val="0"/>
          <w:marTop w:val="0"/>
          <w:marBottom w:val="0"/>
          <w:divBdr>
            <w:top w:val="none" w:sz="0" w:space="0" w:color="auto"/>
            <w:left w:val="none" w:sz="0" w:space="0" w:color="auto"/>
            <w:bottom w:val="none" w:sz="0" w:space="0" w:color="auto"/>
            <w:right w:val="none" w:sz="0" w:space="0" w:color="auto"/>
          </w:divBdr>
        </w:div>
        <w:div w:id="1524200343">
          <w:marLeft w:val="480"/>
          <w:marRight w:val="0"/>
          <w:marTop w:val="0"/>
          <w:marBottom w:val="0"/>
          <w:divBdr>
            <w:top w:val="none" w:sz="0" w:space="0" w:color="auto"/>
            <w:left w:val="none" w:sz="0" w:space="0" w:color="auto"/>
            <w:bottom w:val="none" w:sz="0" w:space="0" w:color="auto"/>
            <w:right w:val="none" w:sz="0" w:space="0" w:color="auto"/>
          </w:divBdr>
        </w:div>
        <w:div w:id="1230186333">
          <w:marLeft w:val="480"/>
          <w:marRight w:val="0"/>
          <w:marTop w:val="0"/>
          <w:marBottom w:val="0"/>
          <w:divBdr>
            <w:top w:val="none" w:sz="0" w:space="0" w:color="auto"/>
            <w:left w:val="none" w:sz="0" w:space="0" w:color="auto"/>
            <w:bottom w:val="none" w:sz="0" w:space="0" w:color="auto"/>
            <w:right w:val="none" w:sz="0" w:space="0" w:color="auto"/>
          </w:divBdr>
        </w:div>
        <w:div w:id="1550992124">
          <w:marLeft w:val="480"/>
          <w:marRight w:val="0"/>
          <w:marTop w:val="0"/>
          <w:marBottom w:val="0"/>
          <w:divBdr>
            <w:top w:val="none" w:sz="0" w:space="0" w:color="auto"/>
            <w:left w:val="none" w:sz="0" w:space="0" w:color="auto"/>
            <w:bottom w:val="none" w:sz="0" w:space="0" w:color="auto"/>
            <w:right w:val="none" w:sz="0" w:space="0" w:color="auto"/>
          </w:divBdr>
        </w:div>
        <w:div w:id="1146969846">
          <w:marLeft w:val="480"/>
          <w:marRight w:val="0"/>
          <w:marTop w:val="0"/>
          <w:marBottom w:val="0"/>
          <w:divBdr>
            <w:top w:val="none" w:sz="0" w:space="0" w:color="auto"/>
            <w:left w:val="none" w:sz="0" w:space="0" w:color="auto"/>
            <w:bottom w:val="none" w:sz="0" w:space="0" w:color="auto"/>
            <w:right w:val="none" w:sz="0" w:space="0" w:color="auto"/>
          </w:divBdr>
        </w:div>
        <w:div w:id="1848863864">
          <w:marLeft w:val="480"/>
          <w:marRight w:val="0"/>
          <w:marTop w:val="0"/>
          <w:marBottom w:val="0"/>
          <w:divBdr>
            <w:top w:val="none" w:sz="0" w:space="0" w:color="auto"/>
            <w:left w:val="none" w:sz="0" w:space="0" w:color="auto"/>
            <w:bottom w:val="none" w:sz="0" w:space="0" w:color="auto"/>
            <w:right w:val="none" w:sz="0" w:space="0" w:color="auto"/>
          </w:divBdr>
        </w:div>
        <w:div w:id="810100793">
          <w:marLeft w:val="480"/>
          <w:marRight w:val="0"/>
          <w:marTop w:val="0"/>
          <w:marBottom w:val="0"/>
          <w:divBdr>
            <w:top w:val="none" w:sz="0" w:space="0" w:color="auto"/>
            <w:left w:val="none" w:sz="0" w:space="0" w:color="auto"/>
            <w:bottom w:val="none" w:sz="0" w:space="0" w:color="auto"/>
            <w:right w:val="none" w:sz="0" w:space="0" w:color="auto"/>
          </w:divBdr>
        </w:div>
        <w:div w:id="1527792213">
          <w:marLeft w:val="480"/>
          <w:marRight w:val="0"/>
          <w:marTop w:val="0"/>
          <w:marBottom w:val="0"/>
          <w:divBdr>
            <w:top w:val="none" w:sz="0" w:space="0" w:color="auto"/>
            <w:left w:val="none" w:sz="0" w:space="0" w:color="auto"/>
            <w:bottom w:val="none" w:sz="0" w:space="0" w:color="auto"/>
            <w:right w:val="none" w:sz="0" w:space="0" w:color="auto"/>
          </w:divBdr>
        </w:div>
        <w:div w:id="2100786646">
          <w:marLeft w:val="480"/>
          <w:marRight w:val="0"/>
          <w:marTop w:val="0"/>
          <w:marBottom w:val="0"/>
          <w:divBdr>
            <w:top w:val="none" w:sz="0" w:space="0" w:color="auto"/>
            <w:left w:val="none" w:sz="0" w:space="0" w:color="auto"/>
            <w:bottom w:val="none" w:sz="0" w:space="0" w:color="auto"/>
            <w:right w:val="none" w:sz="0" w:space="0" w:color="auto"/>
          </w:divBdr>
        </w:div>
        <w:div w:id="1252355916">
          <w:marLeft w:val="480"/>
          <w:marRight w:val="0"/>
          <w:marTop w:val="0"/>
          <w:marBottom w:val="0"/>
          <w:divBdr>
            <w:top w:val="none" w:sz="0" w:space="0" w:color="auto"/>
            <w:left w:val="none" w:sz="0" w:space="0" w:color="auto"/>
            <w:bottom w:val="none" w:sz="0" w:space="0" w:color="auto"/>
            <w:right w:val="none" w:sz="0" w:space="0" w:color="auto"/>
          </w:divBdr>
        </w:div>
        <w:div w:id="754740501">
          <w:marLeft w:val="480"/>
          <w:marRight w:val="0"/>
          <w:marTop w:val="0"/>
          <w:marBottom w:val="0"/>
          <w:divBdr>
            <w:top w:val="none" w:sz="0" w:space="0" w:color="auto"/>
            <w:left w:val="none" w:sz="0" w:space="0" w:color="auto"/>
            <w:bottom w:val="none" w:sz="0" w:space="0" w:color="auto"/>
            <w:right w:val="none" w:sz="0" w:space="0" w:color="auto"/>
          </w:divBdr>
        </w:div>
        <w:div w:id="716583091">
          <w:marLeft w:val="480"/>
          <w:marRight w:val="0"/>
          <w:marTop w:val="0"/>
          <w:marBottom w:val="0"/>
          <w:divBdr>
            <w:top w:val="none" w:sz="0" w:space="0" w:color="auto"/>
            <w:left w:val="none" w:sz="0" w:space="0" w:color="auto"/>
            <w:bottom w:val="none" w:sz="0" w:space="0" w:color="auto"/>
            <w:right w:val="none" w:sz="0" w:space="0" w:color="auto"/>
          </w:divBdr>
        </w:div>
        <w:div w:id="392974606">
          <w:marLeft w:val="480"/>
          <w:marRight w:val="0"/>
          <w:marTop w:val="0"/>
          <w:marBottom w:val="0"/>
          <w:divBdr>
            <w:top w:val="none" w:sz="0" w:space="0" w:color="auto"/>
            <w:left w:val="none" w:sz="0" w:space="0" w:color="auto"/>
            <w:bottom w:val="none" w:sz="0" w:space="0" w:color="auto"/>
            <w:right w:val="none" w:sz="0" w:space="0" w:color="auto"/>
          </w:divBdr>
        </w:div>
        <w:div w:id="1876387774">
          <w:marLeft w:val="480"/>
          <w:marRight w:val="0"/>
          <w:marTop w:val="0"/>
          <w:marBottom w:val="0"/>
          <w:divBdr>
            <w:top w:val="none" w:sz="0" w:space="0" w:color="auto"/>
            <w:left w:val="none" w:sz="0" w:space="0" w:color="auto"/>
            <w:bottom w:val="none" w:sz="0" w:space="0" w:color="auto"/>
            <w:right w:val="none" w:sz="0" w:space="0" w:color="auto"/>
          </w:divBdr>
        </w:div>
        <w:div w:id="1483085397">
          <w:marLeft w:val="480"/>
          <w:marRight w:val="0"/>
          <w:marTop w:val="0"/>
          <w:marBottom w:val="0"/>
          <w:divBdr>
            <w:top w:val="none" w:sz="0" w:space="0" w:color="auto"/>
            <w:left w:val="none" w:sz="0" w:space="0" w:color="auto"/>
            <w:bottom w:val="none" w:sz="0" w:space="0" w:color="auto"/>
            <w:right w:val="none" w:sz="0" w:space="0" w:color="auto"/>
          </w:divBdr>
        </w:div>
        <w:div w:id="1974070">
          <w:marLeft w:val="480"/>
          <w:marRight w:val="0"/>
          <w:marTop w:val="0"/>
          <w:marBottom w:val="0"/>
          <w:divBdr>
            <w:top w:val="none" w:sz="0" w:space="0" w:color="auto"/>
            <w:left w:val="none" w:sz="0" w:space="0" w:color="auto"/>
            <w:bottom w:val="none" w:sz="0" w:space="0" w:color="auto"/>
            <w:right w:val="none" w:sz="0" w:space="0" w:color="auto"/>
          </w:divBdr>
        </w:div>
        <w:div w:id="1926644215">
          <w:marLeft w:val="480"/>
          <w:marRight w:val="0"/>
          <w:marTop w:val="0"/>
          <w:marBottom w:val="0"/>
          <w:divBdr>
            <w:top w:val="none" w:sz="0" w:space="0" w:color="auto"/>
            <w:left w:val="none" w:sz="0" w:space="0" w:color="auto"/>
            <w:bottom w:val="none" w:sz="0" w:space="0" w:color="auto"/>
            <w:right w:val="none" w:sz="0" w:space="0" w:color="auto"/>
          </w:divBdr>
        </w:div>
        <w:div w:id="1470828886">
          <w:marLeft w:val="480"/>
          <w:marRight w:val="0"/>
          <w:marTop w:val="0"/>
          <w:marBottom w:val="0"/>
          <w:divBdr>
            <w:top w:val="none" w:sz="0" w:space="0" w:color="auto"/>
            <w:left w:val="none" w:sz="0" w:space="0" w:color="auto"/>
            <w:bottom w:val="none" w:sz="0" w:space="0" w:color="auto"/>
            <w:right w:val="none" w:sz="0" w:space="0" w:color="auto"/>
          </w:divBdr>
        </w:div>
        <w:div w:id="595795326">
          <w:marLeft w:val="480"/>
          <w:marRight w:val="0"/>
          <w:marTop w:val="0"/>
          <w:marBottom w:val="0"/>
          <w:divBdr>
            <w:top w:val="none" w:sz="0" w:space="0" w:color="auto"/>
            <w:left w:val="none" w:sz="0" w:space="0" w:color="auto"/>
            <w:bottom w:val="none" w:sz="0" w:space="0" w:color="auto"/>
            <w:right w:val="none" w:sz="0" w:space="0" w:color="auto"/>
          </w:divBdr>
        </w:div>
        <w:div w:id="1918323785">
          <w:marLeft w:val="480"/>
          <w:marRight w:val="0"/>
          <w:marTop w:val="0"/>
          <w:marBottom w:val="0"/>
          <w:divBdr>
            <w:top w:val="none" w:sz="0" w:space="0" w:color="auto"/>
            <w:left w:val="none" w:sz="0" w:space="0" w:color="auto"/>
            <w:bottom w:val="none" w:sz="0" w:space="0" w:color="auto"/>
            <w:right w:val="none" w:sz="0" w:space="0" w:color="auto"/>
          </w:divBdr>
        </w:div>
        <w:div w:id="1636526691">
          <w:marLeft w:val="480"/>
          <w:marRight w:val="0"/>
          <w:marTop w:val="0"/>
          <w:marBottom w:val="0"/>
          <w:divBdr>
            <w:top w:val="none" w:sz="0" w:space="0" w:color="auto"/>
            <w:left w:val="none" w:sz="0" w:space="0" w:color="auto"/>
            <w:bottom w:val="none" w:sz="0" w:space="0" w:color="auto"/>
            <w:right w:val="none" w:sz="0" w:space="0" w:color="auto"/>
          </w:divBdr>
        </w:div>
        <w:div w:id="2056662562">
          <w:marLeft w:val="480"/>
          <w:marRight w:val="0"/>
          <w:marTop w:val="0"/>
          <w:marBottom w:val="0"/>
          <w:divBdr>
            <w:top w:val="none" w:sz="0" w:space="0" w:color="auto"/>
            <w:left w:val="none" w:sz="0" w:space="0" w:color="auto"/>
            <w:bottom w:val="none" w:sz="0" w:space="0" w:color="auto"/>
            <w:right w:val="none" w:sz="0" w:space="0" w:color="auto"/>
          </w:divBdr>
        </w:div>
        <w:div w:id="665279191">
          <w:marLeft w:val="480"/>
          <w:marRight w:val="0"/>
          <w:marTop w:val="0"/>
          <w:marBottom w:val="0"/>
          <w:divBdr>
            <w:top w:val="none" w:sz="0" w:space="0" w:color="auto"/>
            <w:left w:val="none" w:sz="0" w:space="0" w:color="auto"/>
            <w:bottom w:val="none" w:sz="0" w:space="0" w:color="auto"/>
            <w:right w:val="none" w:sz="0" w:space="0" w:color="auto"/>
          </w:divBdr>
        </w:div>
        <w:div w:id="502164579">
          <w:marLeft w:val="480"/>
          <w:marRight w:val="0"/>
          <w:marTop w:val="0"/>
          <w:marBottom w:val="0"/>
          <w:divBdr>
            <w:top w:val="none" w:sz="0" w:space="0" w:color="auto"/>
            <w:left w:val="none" w:sz="0" w:space="0" w:color="auto"/>
            <w:bottom w:val="none" w:sz="0" w:space="0" w:color="auto"/>
            <w:right w:val="none" w:sz="0" w:space="0" w:color="auto"/>
          </w:divBdr>
        </w:div>
        <w:div w:id="47999428">
          <w:marLeft w:val="480"/>
          <w:marRight w:val="0"/>
          <w:marTop w:val="0"/>
          <w:marBottom w:val="0"/>
          <w:divBdr>
            <w:top w:val="none" w:sz="0" w:space="0" w:color="auto"/>
            <w:left w:val="none" w:sz="0" w:space="0" w:color="auto"/>
            <w:bottom w:val="none" w:sz="0" w:space="0" w:color="auto"/>
            <w:right w:val="none" w:sz="0" w:space="0" w:color="auto"/>
          </w:divBdr>
        </w:div>
        <w:div w:id="1655839166">
          <w:marLeft w:val="480"/>
          <w:marRight w:val="0"/>
          <w:marTop w:val="0"/>
          <w:marBottom w:val="0"/>
          <w:divBdr>
            <w:top w:val="none" w:sz="0" w:space="0" w:color="auto"/>
            <w:left w:val="none" w:sz="0" w:space="0" w:color="auto"/>
            <w:bottom w:val="none" w:sz="0" w:space="0" w:color="auto"/>
            <w:right w:val="none" w:sz="0" w:space="0" w:color="auto"/>
          </w:divBdr>
        </w:div>
      </w:divsChild>
    </w:div>
    <w:div w:id="398796296">
      <w:bodyDiv w:val="1"/>
      <w:marLeft w:val="0"/>
      <w:marRight w:val="0"/>
      <w:marTop w:val="0"/>
      <w:marBottom w:val="0"/>
      <w:divBdr>
        <w:top w:val="none" w:sz="0" w:space="0" w:color="auto"/>
        <w:left w:val="none" w:sz="0" w:space="0" w:color="auto"/>
        <w:bottom w:val="none" w:sz="0" w:space="0" w:color="auto"/>
        <w:right w:val="none" w:sz="0" w:space="0" w:color="auto"/>
      </w:divBdr>
    </w:div>
    <w:div w:id="399523084">
      <w:bodyDiv w:val="1"/>
      <w:marLeft w:val="0"/>
      <w:marRight w:val="0"/>
      <w:marTop w:val="0"/>
      <w:marBottom w:val="0"/>
      <w:divBdr>
        <w:top w:val="none" w:sz="0" w:space="0" w:color="auto"/>
        <w:left w:val="none" w:sz="0" w:space="0" w:color="auto"/>
        <w:bottom w:val="none" w:sz="0" w:space="0" w:color="auto"/>
        <w:right w:val="none" w:sz="0" w:space="0" w:color="auto"/>
      </w:divBdr>
    </w:div>
    <w:div w:id="400981559">
      <w:bodyDiv w:val="1"/>
      <w:marLeft w:val="0"/>
      <w:marRight w:val="0"/>
      <w:marTop w:val="0"/>
      <w:marBottom w:val="0"/>
      <w:divBdr>
        <w:top w:val="none" w:sz="0" w:space="0" w:color="auto"/>
        <w:left w:val="none" w:sz="0" w:space="0" w:color="auto"/>
        <w:bottom w:val="none" w:sz="0" w:space="0" w:color="auto"/>
        <w:right w:val="none" w:sz="0" w:space="0" w:color="auto"/>
      </w:divBdr>
    </w:div>
    <w:div w:id="401027508">
      <w:bodyDiv w:val="1"/>
      <w:marLeft w:val="0"/>
      <w:marRight w:val="0"/>
      <w:marTop w:val="0"/>
      <w:marBottom w:val="0"/>
      <w:divBdr>
        <w:top w:val="none" w:sz="0" w:space="0" w:color="auto"/>
        <w:left w:val="none" w:sz="0" w:space="0" w:color="auto"/>
        <w:bottom w:val="none" w:sz="0" w:space="0" w:color="auto"/>
        <w:right w:val="none" w:sz="0" w:space="0" w:color="auto"/>
      </w:divBdr>
    </w:div>
    <w:div w:id="402261523">
      <w:bodyDiv w:val="1"/>
      <w:marLeft w:val="0"/>
      <w:marRight w:val="0"/>
      <w:marTop w:val="0"/>
      <w:marBottom w:val="0"/>
      <w:divBdr>
        <w:top w:val="none" w:sz="0" w:space="0" w:color="auto"/>
        <w:left w:val="none" w:sz="0" w:space="0" w:color="auto"/>
        <w:bottom w:val="none" w:sz="0" w:space="0" w:color="auto"/>
        <w:right w:val="none" w:sz="0" w:space="0" w:color="auto"/>
      </w:divBdr>
    </w:div>
    <w:div w:id="402918377">
      <w:marLeft w:val="480"/>
      <w:marRight w:val="0"/>
      <w:marTop w:val="0"/>
      <w:marBottom w:val="0"/>
      <w:divBdr>
        <w:top w:val="none" w:sz="0" w:space="0" w:color="auto"/>
        <w:left w:val="none" w:sz="0" w:space="0" w:color="auto"/>
        <w:bottom w:val="none" w:sz="0" w:space="0" w:color="auto"/>
        <w:right w:val="none" w:sz="0" w:space="0" w:color="auto"/>
      </w:divBdr>
    </w:div>
    <w:div w:id="403381213">
      <w:bodyDiv w:val="1"/>
      <w:marLeft w:val="0"/>
      <w:marRight w:val="0"/>
      <w:marTop w:val="0"/>
      <w:marBottom w:val="0"/>
      <w:divBdr>
        <w:top w:val="none" w:sz="0" w:space="0" w:color="auto"/>
        <w:left w:val="none" w:sz="0" w:space="0" w:color="auto"/>
        <w:bottom w:val="none" w:sz="0" w:space="0" w:color="auto"/>
        <w:right w:val="none" w:sz="0" w:space="0" w:color="auto"/>
      </w:divBdr>
    </w:div>
    <w:div w:id="403644144">
      <w:bodyDiv w:val="1"/>
      <w:marLeft w:val="0"/>
      <w:marRight w:val="0"/>
      <w:marTop w:val="0"/>
      <w:marBottom w:val="0"/>
      <w:divBdr>
        <w:top w:val="none" w:sz="0" w:space="0" w:color="auto"/>
        <w:left w:val="none" w:sz="0" w:space="0" w:color="auto"/>
        <w:bottom w:val="none" w:sz="0" w:space="0" w:color="auto"/>
        <w:right w:val="none" w:sz="0" w:space="0" w:color="auto"/>
      </w:divBdr>
    </w:div>
    <w:div w:id="404569011">
      <w:bodyDiv w:val="1"/>
      <w:marLeft w:val="0"/>
      <w:marRight w:val="0"/>
      <w:marTop w:val="0"/>
      <w:marBottom w:val="0"/>
      <w:divBdr>
        <w:top w:val="none" w:sz="0" w:space="0" w:color="auto"/>
        <w:left w:val="none" w:sz="0" w:space="0" w:color="auto"/>
        <w:bottom w:val="none" w:sz="0" w:space="0" w:color="auto"/>
        <w:right w:val="none" w:sz="0" w:space="0" w:color="auto"/>
      </w:divBdr>
    </w:div>
    <w:div w:id="407845662">
      <w:bodyDiv w:val="1"/>
      <w:marLeft w:val="0"/>
      <w:marRight w:val="0"/>
      <w:marTop w:val="0"/>
      <w:marBottom w:val="0"/>
      <w:divBdr>
        <w:top w:val="none" w:sz="0" w:space="0" w:color="auto"/>
        <w:left w:val="none" w:sz="0" w:space="0" w:color="auto"/>
        <w:bottom w:val="none" w:sz="0" w:space="0" w:color="auto"/>
        <w:right w:val="none" w:sz="0" w:space="0" w:color="auto"/>
      </w:divBdr>
    </w:div>
    <w:div w:id="408238772">
      <w:marLeft w:val="480"/>
      <w:marRight w:val="0"/>
      <w:marTop w:val="0"/>
      <w:marBottom w:val="0"/>
      <w:divBdr>
        <w:top w:val="none" w:sz="0" w:space="0" w:color="auto"/>
        <w:left w:val="none" w:sz="0" w:space="0" w:color="auto"/>
        <w:bottom w:val="none" w:sz="0" w:space="0" w:color="auto"/>
        <w:right w:val="none" w:sz="0" w:space="0" w:color="auto"/>
      </w:divBdr>
    </w:div>
    <w:div w:id="408306731">
      <w:bodyDiv w:val="1"/>
      <w:marLeft w:val="0"/>
      <w:marRight w:val="0"/>
      <w:marTop w:val="0"/>
      <w:marBottom w:val="0"/>
      <w:divBdr>
        <w:top w:val="none" w:sz="0" w:space="0" w:color="auto"/>
        <w:left w:val="none" w:sz="0" w:space="0" w:color="auto"/>
        <w:bottom w:val="none" w:sz="0" w:space="0" w:color="auto"/>
        <w:right w:val="none" w:sz="0" w:space="0" w:color="auto"/>
      </w:divBdr>
    </w:div>
    <w:div w:id="408355922">
      <w:bodyDiv w:val="1"/>
      <w:marLeft w:val="0"/>
      <w:marRight w:val="0"/>
      <w:marTop w:val="0"/>
      <w:marBottom w:val="0"/>
      <w:divBdr>
        <w:top w:val="none" w:sz="0" w:space="0" w:color="auto"/>
        <w:left w:val="none" w:sz="0" w:space="0" w:color="auto"/>
        <w:bottom w:val="none" w:sz="0" w:space="0" w:color="auto"/>
        <w:right w:val="none" w:sz="0" w:space="0" w:color="auto"/>
      </w:divBdr>
    </w:div>
    <w:div w:id="408384921">
      <w:bodyDiv w:val="1"/>
      <w:marLeft w:val="0"/>
      <w:marRight w:val="0"/>
      <w:marTop w:val="0"/>
      <w:marBottom w:val="0"/>
      <w:divBdr>
        <w:top w:val="none" w:sz="0" w:space="0" w:color="auto"/>
        <w:left w:val="none" w:sz="0" w:space="0" w:color="auto"/>
        <w:bottom w:val="none" w:sz="0" w:space="0" w:color="auto"/>
        <w:right w:val="none" w:sz="0" w:space="0" w:color="auto"/>
      </w:divBdr>
    </w:div>
    <w:div w:id="409426982">
      <w:bodyDiv w:val="1"/>
      <w:marLeft w:val="0"/>
      <w:marRight w:val="0"/>
      <w:marTop w:val="0"/>
      <w:marBottom w:val="0"/>
      <w:divBdr>
        <w:top w:val="none" w:sz="0" w:space="0" w:color="auto"/>
        <w:left w:val="none" w:sz="0" w:space="0" w:color="auto"/>
        <w:bottom w:val="none" w:sz="0" w:space="0" w:color="auto"/>
        <w:right w:val="none" w:sz="0" w:space="0" w:color="auto"/>
      </w:divBdr>
    </w:div>
    <w:div w:id="410010937">
      <w:bodyDiv w:val="1"/>
      <w:marLeft w:val="0"/>
      <w:marRight w:val="0"/>
      <w:marTop w:val="0"/>
      <w:marBottom w:val="0"/>
      <w:divBdr>
        <w:top w:val="none" w:sz="0" w:space="0" w:color="auto"/>
        <w:left w:val="none" w:sz="0" w:space="0" w:color="auto"/>
        <w:bottom w:val="none" w:sz="0" w:space="0" w:color="auto"/>
        <w:right w:val="none" w:sz="0" w:space="0" w:color="auto"/>
      </w:divBdr>
    </w:div>
    <w:div w:id="410125499">
      <w:bodyDiv w:val="1"/>
      <w:marLeft w:val="0"/>
      <w:marRight w:val="0"/>
      <w:marTop w:val="0"/>
      <w:marBottom w:val="0"/>
      <w:divBdr>
        <w:top w:val="none" w:sz="0" w:space="0" w:color="auto"/>
        <w:left w:val="none" w:sz="0" w:space="0" w:color="auto"/>
        <w:bottom w:val="none" w:sz="0" w:space="0" w:color="auto"/>
        <w:right w:val="none" w:sz="0" w:space="0" w:color="auto"/>
      </w:divBdr>
    </w:div>
    <w:div w:id="411049041">
      <w:bodyDiv w:val="1"/>
      <w:marLeft w:val="0"/>
      <w:marRight w:val="0"/>
      <w:marTop w:val="0"/>
      <w:marBottom w:val="0"/>
      <w:divBdr>
        <w:top w:val="none" w:sz="0" w:space="0" w:color="auto"/>
        <w:left w:val="none" w:sz="0" w:space="0" w:color="auto"/>
        <w:bottom w:val="none" w:sz="0" w:space="0" w:color="auto"/>
        <w:right w:val="none" w:sz="0" w:space="0" w:color="auto"/>
      </w:divBdr>
    </w:div>
    <w:div w:id="411245181">
      <w:bodyDiv w:val="1"/>
      <w:marLeft w:val="0"/>
      <w:marRight w:val="0"/>
      <w:marTop w:val="0"/>
      <w:marBottom w:val="0"/>
      <w:divBdr>
        <w:top w:val="none" w:sz="0" w:space="0" w:color="auto"/>
        <w:left w:val="none" w:sz="0" w:space="0" w:color="auto"/>
        <w:bottom w:val="none" w:sz="0" w:space="0" w:color="auto"/>
        <w:right w:val="none" w:sz="0" w:space="0" w:color="auto"/>
      </w:divBdr>
    </w:div>
    <w:div w:id="411511426">
      <w:bodyDiv w:val="1"/>
      <w:marLeft w:val="0"/>
      <w:marRight w:val="0"/>
      <w:marTop w:val="0"/>
      <w:marBottom w:val="0"/>
      <w:divBdr>
        <w:top w:val="none" w:sz="0" w:space="0" w:color="auto"/>
        <w:left w:val="none" w:sz="0" w:space="0" w:color="auto"/>
        <w:bottom w:val="none" w:sz="0" w:space="0" w:color="auto"/>
        <w:right w:val="none" w:sz="0" w:space="0" w:color="auto"/>
      </w:divBdr>
    </w:div>
    <w:div w:id="411700913">
      <w:bodyDiv w:val="1"/>
      <w:marLeft w:val="0"/>
      <w:marRight w:val="0"/>
      <w:marTop w:val="0"/>
      <w:marBottom w:val="0"/>
      <w:divBdr>
        <w:top w:val="none" w:sz="0" w:space="0" w:color="auto"/>
        <w:left w:val="none" w:sz="0" w:space="0" w:color="auto"/>
        <w:bottom w:val="none" w:sz="0" w:space="0" w:color="auto"/>
        <w:right w:val="none" w:sz="0" w:space="0" w:color="auto"/>
      </w:divBdr>
    </w:div>
    <w:div w:id="412358746">
      <w:bodyDiv w:val="1"/>
      <w:marLeft w:val="0"/>
      <w:marRight w:val="0"/>
      <w:marTop w:val="0"/>
      <w:marBottom w:val="0"/>
      <w:divBdr>
        <w:top w:val="none" w:sz="0" w:space="0" w:color="auto"/>
        <w:left w:val="none" w:sz="0" w:space="0" w:color="auto"/>
        <w:bottom w:val="none" w:sz="0" w:space="0" w:color="auto"/>
        <w:right w:val="none" w:sz="0" w:space="0" w:color="auto"/>
      </w:divBdr>
    </w:div>
    <w:div w:id="412513940">
      <w:marLeft w:val="480"/>
      <w:marRight w:val="0"/>
      <w:marTop w:val="0"/>
      <w:marBottom w:val="0"/>
      <w:divBdr>
        <w:top w:val="none" w:sz="0" w:space="0" w:color="auto"/>
        <w:left w:val="none" w:sz="0" w:space="0" w:color="auto"/>
        <w:bottom w:val="none" w:sz="0" w:space="0" w:color="auto"/>
        <w:right w:val="none" w:sz="0" w:space="0" w:color="auto"/>
      </w:divBdr>
    </w:div>
    <w:div w:id="412892733">
      <w:bodyDiv w:val="1"/>
      <w:marLeft w:val="0"/>
      <w:marRight w:val="0"/>
      <w:marTop w:val="0"/>
      <w:marBottom w:val="0"/>
      <w:divBdr>
        <w:top w:val="none" w:sz="0" w:space="0" w:color="auto"/>
        <w:left w:val="none" w:sz="0" w:space="0" w:color="auto"/>
        <w:bottom w:val="none" w:sz="0" w:space="0" w:color="auto"/>
        <w:right w:val="none" w:sz="0" w:space="0" w:color="auto"/>
      </w:divBdr>
    </w:div>
    <w:div w:id="413401973">
      <w:bodyDiv w:val="1"/>
      <w:marLeft w:val="0"/>
      <w:marRight w:val="0"/>
      <w:marTop w:val="0"/>
      <w:marBottom w:val="0"/>
      <w:divBdr>
        <w:top w:val="none" w:sz="0" w:space="0" w:color="auto"/>
        <w:left w:val="none" w:sz="0" w:space="0" w:color="auto"/>
        <w:bottom w:val="none" w:sz="0" w:space="0" w:color="auto"/>
        <w:right w:val="none" w:sz="0" w:space="0" w:color="auto"/>
      </w:divBdr>
    </w:div>
    <w:div w:id="414135323">
      <w:bodyDiv w:val="1"/>
      <w:marLeft w:val="0"/>
      <w:marRight w:val="0"/>
      <w:marTop w:val="0"/>
      <w:marBottom w:val="0"/>
      <w:divBdr>
        <w:top w:val="none" w:sz="0" w:space="0" w:color="auto"/>
        <w:left w:val="none" w:sz="0" w:space="0" w:color="auto"/>
        <w:bottom w:val="none" w:sz="0" w:space="0" w:color="auto"/>
        <w:right w:val="none" w:sz="0" w:space="0" w:color="auto"/>
      </w:divBdr>
      <w:divsChild>
        <w:div w:id="1194421693">
          <w:marLeft w:val="480"/>
          <w:marRight w:val="0"/>
          <w:marTop w:val="0"/>
          <w:marBottom w:val="0"/>
          <w:divBdr>
            <w:top w:val="none" w:sz="0" w:space="0" w:color="auto"/>
            <w:left w:val="none" w:sz="0" w:space="0" w:color="auto"/>
            <w:bottom w:val="none" w:sz="0" w:space="0" w:color="auto"/>
            <w:right w:val="none" w:sz="0" w:space="0" w:color="auto"/>
          </w:divBdr>
        </w:div>
        <w:div w:id="1146164785">
          <w:marLeft w:val="480"/>
          <w:marRight w:val="0"/>
          <w:marTop w:val="0"/>
          <w:marBottom w:val="0"/>
          <w:divBdr>
            <w:top w:val="none" w:sz="0" w:space="0" w:color="auto"/>
            <w:left w:val="none" w:sz="0" w:space="0" w:color="auto"/>
            <w:bottom w:val="none" w:sz="0" w:space="0" w:color="auto"/>
            <w:right w:val="none" w:sz="0" w:space="0" w:color="auto"/>
          </w:divBdr>
        </w:div>
        <w:div w:id="1600478730">
          <w:marLeft w:val="480"/>
          <w:marRight w:val="0"/>
          <w:marTop w:val="0"/>
          <w:marBottom w:val="0"/>
          <w:divBdr>
            <w:top w:val="none" w:sz="0" w:space="0" w:color="auto"/>
            <w:left w:val="none" w:sz="0" w:space="0" w:color="auto"/>
            <w:bottom w:val="none" w:sz="0" w:space="0" w:color="auto"/>
            <w:right w:val="none" w:sz="0" w:space="0" w:color="auto"/>
          </w:divBdr>
        </w:div>
        <w:div w:id="1682003288">
          <w:marLeft w:val="480"/>
          <w:marRight w:val="0"/>
          <w:marTop w:val="0"/>
          <w:marBottom w:val="0"/>
          <w:divBdr>
            <w:top w:val="none" w:sz="0" w:space="0" w:color="auto"/>
            <w:left w:val="none" w:sz="0" w:space="0" w:color="auto"/>
            <w:bottom w:val="none" w:sz="0" w:space="0" w:color="auto"/>
            <w:right w:val="none" w:sz="0" w:space="0" w:color="auto"/>
          </w:divBdr>
        </w:div>
      </w:divsChild>
    </w:div>
    <w:div w:id="414209001">
      <w:bodyDiv w:val="1"/>
      <w:marLeft w:val="0"/>
      <w:marRight w:val="0"/>
      <w:marTop w:val="0"/>
      <w:marBottom w:val="0"/>
      <w:divBdr>
        <w:top w:val="none" w:sz="0" w:space="0" w:color="auto"/>
        <w:left w:val="none" w:sz="0" w:space="0" w:color="auto"/>
        <w:bottom w:val="none" w:sz="0" w:space="0" w:color="auto"/>
        <w:right w:val="none" w:sz="0" w:space="0" w:color="auto"/>
      </w:divBdr>
    </w:div>
    <w:div w:id="414860052">
      <w:bodyDiv w:val="1"/>
      <w:marLeft w:val="0"/>
      <w:marRight w:val="0"/>
      <w:marTop w:val="0"/>
      <w:marBottom w:val="0"/>
      <w:divBdr>
        <w:top w:val="none" w:sz="0" w:space="0" w:color="auto"/>
        <w:left w:val="none" w:sz="0" w:space="0" w:color="auto"/>
        <w:bottom w:val="none" w:sz="0" w:space="0" w:color="auto"/>
        <w:right w:val="none" w:sz="0" w:space="0" w:color="auto"/>
      </w:divBdr>
    </w:div>
    <w:div w:id="415594842">
      <w:bodyDiv w:val="1"/>
      <w:marLeft w:val="0"/>
      <w:marRight w:val="0"/>
      <w:marTop w:val="0"/>
      <w:marBottom w:val="0"/>
      <w:divBdr>
        <w:top w:val="none" w:sz="0" w:space="0" w:color="auto"/>
        <w:left w:val="none" w:sz="0" w:space="0" w:color="auto"/>
        <w:bottom w:val="none" w:sz="0" w:space="0" w:color="auto"/>
        <w:right w:val="none" w:sz="0" w:space="0" w:color="auto"/>
      </w:divBdr>
    </w:div>
    <w:div w:id="416174948">
      <w:marLeft w:val="480"/>
      <w:marRight w:val="0"/>
      <w:marTop w:val="0"/>
      <w:marBottom w:val="0"/>
      <w:divBdr>
        <w:top w:val="none" w:sz="0" w:space="0" w:color="auto"/>
        <w:left w:val="none" w:sz="0" w:space="0" w:color="auto"/>
        <w:bottom w:val="none" w:sz="0" w:space="0" w:color="auto"/>
        <w:right w:val="none" w:sz="0" w:space="0" w:color="auto"/>
      </w:divBdr>
    </w:div>
    <w:div w:id="417215334">
      <w:bodyDiv w:val="1"/>
      <w:marLeft w:val="0"/>
      <w:marRight w:val="0"/>
      <w:marTop w:val="0"/>
      <w:marBottom w:val="0"/>
      <w:divBdr>
        <w:top w:val="none" w:sz="0" w:space="0" w:color="auto"/>
        <w:left w:val="none" w:sz="0" w:space="0" w:color="auto"/>
        <w:bottom w:val="none" w:sz="0" w:space="0" w:color="auto"/>
        <w:right w:val="none" w:sz="0" w:space="0" w:color="auto"/>
      </w:divBdr>
    </w:div>
    <w:div w:id="417286711">
      <w:bodyDiv w:val="1"/>
      <w:marLeft w:val="0"/>
      <w:marRight w:val="0"/>
      <w:marTop w:val="0"/>
      <w:marBottom w:val="0"/>
      <w:divBdr>
        <w:top w:val="none" w:sz="0" w:space="0" w:color="auto"/>
        <w:left w:val="none" w:sz="0" w:space="0" w:color="auto"/>
        <w:bottom w:val="none" w:sz="0" w:space="0" w:color="auto"/>
        <w:right w:val="none" w:sz="0" w:space="0" w:color="auto"/>
      </w:divBdr>
      <w:divsChild>
        <w:div w:id="2129009698">
          <w:marLeft w:val="480"/>
          <w:marRight w:val="0"/>
          <w:marTop w:val="0"/>
          <w:marBottom w:val="0"/>
          <w:divBdr>
            <w:top w:val="none" w:sz="0" w:space="0" w:color="auto"/>
            <w:left w:val="none" w:sz="0" w:space="0" w:color="auto"/>
            <w:bottom w:val="none" w:sz="0" w:space="0" w:color="auto"/>
            <w:right w:val="none" w:sz="0" w:space="0" w:color="auto"/>
          </w:divBdr>
        </w:div>
        <w:div w:id="2062747356">
          <w:marLeft w:val="480"/>
          <w:marRight w:val="0"/>
          <w:marTop w:val="0"/>
          <w:marBottom w:val="0"/>
          <w:divBdr>
            <w:top w:val="none" w:sz="0" w:space="0" w:color="auto"/>
            <w:left w:val="none" w:sz="0" w:space="0" w:color="auto"/>
            <w:bottom w:val="none" w:sz="0" w:space="0" w:color="auto"/>
            <w:right w:val="none" w:sz="0" w:space="0" w:color="auto"/>
          </w:divBdr>
        </w:div>
        <w:div w:id="1006709258">
          <w:marLeft w:val="480"/>
          <w:marRight w:val="0"/>
          <w:marTop w:val="0"/>
          <w:marBottom w:val="0"/>
          <w:divBdr>
            <w:top w:val="none" w:sz="0" w:space="0" w:color="auto"/>
            <w:left w:val="none" w:sz="0" w:space="0" w:color="auto"/>
            <w:bottom w:val="none" w:sz="0" w:space="0" w:color="auto"/>
            <w:right w:val="none" w:sz="0" w:space="0" w:color="auto"/>
          </w:divBdr>
        </w:div>
        <w:div w:id="98721500">
          <w:marLeft w:val="480"/>
          <w:marRight w:val="0"/>
          <w:marTop w:val="0"/>
          <w:marBottom w:val="0"/>
          <w:divBdr>
            <w:top w:val="none" w:sz="0" w:space="0" w:color="auto"/>
            <w:left w:val="none" w:sz="0" w:space="0" w:color="auto"/>
            <w:bottom w:val="none" w:sz="0" w:space="0" w:color="auto"/>
            <w:right w:val="none" w:sz="0" w:space="0" w:color="auto"/>
          </w:divBdr>
        </w:div>
        <w:div w:id="431121786">
          <w:marLeft w:val="480"/>
          <w:marRight w:val="0"/>
          <w:marTop w:val="0"/>
          <w:marBottom w:val="0"/>
          <w:divBdr>
            <w:top w:val="none" w:sz="0" w:space="0" w:color="auto"/>
            <w:left w:val="none" w:sz="0" w:space="0" w:color="auto"/>
            <w:bottom w:val="none" w:sz="0" w:space="0" w:color="auto"/>
            <w:right w:val="none" w:sz="0" w:space="0" w:color="auto"/>
          </w:divBdr>
        </w:div>
        <w:div w:id="1421949440">
          <w:marLeft w:val="480"/>
          <w:marRight w:val="0"/>
          <w:marTop w:val="0"/>
          <w:marBottom w:val="0"/>
          <w:divBdr>
            <w:top w:val="none" w:sz="0" w:space="0" w:color="auto"/>
            <w:left w:val="none" w:sz="0" w:space="0" w:color="auto"/>
            <w:bottom w:val="none" w:sz="0" w:space="0" w:color="auto"/>
            <w:right w:val="none" w:sz="0" w:space="0" w:color="auto"/>
          </w:divBdr>
        </w:div>
        <w:div w:id="655644014">
          <w:marLeft w:val="480"/>
          <w:marRight w:val="0"/>
          <w:marTop w:val="0"/>
          <w:marBottom w:val="0"/>
          <w:divBdr>
            <w:top w:val="none" w:sz="0" w:space="0" w:color="auto"/>
            <w:left w:val="none" w:sz="0" w:space="0" w:color="auto"/>
            <w:bottom w:val="none" w:sz="0" w:space="0" w:color="auto"/>
            <w:right w:val="none" w:sz="0" w:space="0" w:color="auto"/>
          </w:divBdr>
        </w:div>
        <w:div w:id="2064215112">
          <w:marLeft w:val="480"/>
          <w:marRight w:val="0"/>
          <w:marTop w:val="0"/>
          <w:marBottom w:val="0"/>
          <w:divBdr>
            <w:top w:val="none" w:sz="0" w:space="0" w:color="auto"/>
            <w:left w:val="none" w:sz="0" w:space="0" w:color="auto"/>
            <w:bottom w:val="none" w:sz="0" w:space="0" w:color="auto"/>
            <w:right w:val="none" w:sz="0" w:space="0" w:color="auto"/>
          </w:divBdr>
        </w:div>
        <w:div w:id="1989243271">
          <w:marLeft w:val="480"/>
          <w:marRight w:val="0"/>
          <w:marTop w:val="0"/>
          <w:marBottom w:val="0"/>
          <w:divBdr>
            <w:top w:val="none" w:sz="0" w:space="0" w:color="auto"/>
            <w:left w:val="none" w:sz="0" w:space="0" w:color="auto"/>
            <w:bottom w:val="none" w:sz="0" w:space="0" w:color="auto"/>
            <w:right w:val="none" w:sz="0" w:space="0" w:color="auto"/>
          </w:divBdr>
        </w:div>
        <w:div w:id="2016372739">
          <w:marLeft w:val="480"/>
          <w:marRight w:val="0"/>
          <w:marTop w:val="0"/>
          <w:marBottom w:val="0"/>
          <w:divBdr>
            <w:top w:val="none" w:sz="0" w:space="0" w:color="auto"/>
            <w:left w:val="none" w:sz="0" w:space="0" w:color="auto"/>
            <w:bottom w:val="none" w:sz="0" w:space="0" w:color="auto"/>
            <w:right w:val="none" w:sz="0" w:space="0" w:color="auto"/>
          </w:divBdr>
        </w:div>
        <w:div w:id="1481341975">
          <w:marLeft w:val="480"/>
          <w:marRight w:val="0"/>
          <w:marTop w:val="0"/>
          <w:marBottom w:val="0"/>
          <w:divBdr>
            <w:top w:val="none" w:sz="0" w:space="0" w:color="auto"/>
            <w:left w:val="none" w:sz="0" w:space="0" w:color="auto"/>
            <w:bottom w:val="none" w:sz="0" w:space="0" w:color="auto"/>
            <w:right w:val="none" w:sz="0" w:space="0" w:color="auto"/>
          </w:divBdr>
        </w:div>
        <w:div w:id="423499610">
          <w:marLeft w:val="480"/>
          <w:marRight w:val="0"/>
          <w:marTop w:val="0"/>
          <w:marBottom w:val="0"/>
          <w:divBdr>
            <w:top w:val="none" w:sz="0" w:space="0" w:color="auto"/>
            <w:left w:val="none" w:sz="0" w:space="0" w:color="auto"/>
            <w:bottom w:val="none" w:sz="0" w:space="0" w:color="auto"/>
            <w:right w:val="none" w:sz="0" w:space="0" w:color="auto"/>
          </w:divBdr>
        </w:div>
        <w:div w:id="275137661">
          <w:marLeft w:val="480"/>
          <w:marRight w:val="0"/>
          <w:marTop w:val="0"/>
          <w:marBottom w:val="0"/>
          <w:divBdr>
            <w:top w:val="none" w:sz="0" w:space="0" w:color="auto"/>
            <w:left w:val="none" w:sz="0" w:space="0" w:color="auto"/>
            <w:bottom w:val="none" w:sz="0" w:space="0" w:color="auto"/>
            <w:right w:val="none" w:sz="0" w:space="0" w:color="auto"/>
          </w:divBdr>
        </w:div>
        <w:div w:id="1444838370">
          <w:marLeft w:val="480"/>
          <w:marRight w:val="0"/>
          <w:marTop w:val="0"/>
          <w:marBottom w:val="0"/>
          <w:divBdr>
            <w:top w:val="none" w:sz="0" w:space="0" w:color="auto"/>
            <w:left w:val="none" w:sz="0" w:space="0" w:color="auto"/>
            <w:bottom w:val="none" w:sz="0" w:space="0" w:color="auto"/>
            <w:right w:val="none" w:sz="0" w:space="0" w:color="auto"/>
          </w:divBdr>
        </w:div>
        <w:div w:id="1533297900">
          <w:marLeft w:val="480"/>
          <w:marRight w:val="0"/>
          <w:marTop w:val="0"/>
          <w:marBottom w:val="0"/>
          <w:divBdr>
            <w:top w:val="none" w:sz="0" w:space="0" w:color="auto"/>
            <w:left w:val="none" w:sz="0" w:space="0" w:color="auto"/>
            <w:bottom w:val="none" w:sz="0" w:space="0" w:color="auto"/>
            <w:right w:val="none" w:sz="0" w:space="0" w:color="auto"/>
          </w:divBdr>
        </w:div>
        <w:div w:id="1846434415">
          <w:marLeft w:val="480"/>
          <w:marRight w:val="0"/>
          <w:marTop w:val="0"/>
          <w:marBottom w:val="0"/>
          <w:divBdr>
            <w:top w:val="none" w:sz="0" w:space="0" w:color="auto"/>
            <w:left w:val="none" w:sz="0" w:space="0" w:color="auto"/>
            <w:bottom w:val="none" w:sz="0" w:space="0" w:color="auto"/>
            <w:right w:val="none" w:sz="0" w:space="0" w:color="auto"/>
          </w:divBdr>
        </w:div>
        <w:div w:id="1434325141">
          <w:marLeft w:val="480"/>
          <w:marRight w:val="0"/>
          <w:marTop w:val="0"/>
          <w:marBottom w:val="0"/>
          <w:divBdr>
            <w:top w:val="none" w:sz="0" w:space="0" w:color="auto"/>
            <w:left w:val="none" w:sz="0" w:space="0" w:color="auto"/>
            <w:bottom w:val="none" w:sz="0" w:space="0" w:color="auto"/>
            <w:right w:val="none" w:sz="0" w:space="0" w:color="auto"/>
          </w:divBdr>
        </w:div>
        <w:div w:id="1517689141">
          <w:marLeft w:val="480"/>
          <w:marRight w:val="0"/>
          <w:marTop w:val="0"/>
          <w:marBottom w:val="0"/>
          <w:divBdr>
            <w:top w:val="none" w:sz="0" w:space="0" w:color="auto"/>
            <w:left w:val="none" w:sz="0" w:space="0" w:color="auto"/>
            <w:bottom w:val="none" w:sz="0" w:space="0" w:color="auto"/>
            <w:right w:val="none" w:sz="0" w:space="0" w:color="auto"/>
          </w:divBdr>
        </w:div>
        <w:div w:id="493420914">
          <w:marLeft w:val="480"/>
          <w:marRight w:val="0"/>
          <w:marTop w:val="0"/>
          <w:marBottom w:val="0"/>
          <w:divBdr>
            <w:top w:val="none" w:sz="0" w:space="0" w:color="auto"/>
            <w:left w:val="none" w:sz="0" w:space="0" w:color="auto"/>
            <w:bottom w:val="none" w:sz="0" w:space="0" w:color="auto"/>
            <w:right w:val="none" w:sz="0" w:space="0" w:color="auto"/>
          </w:divBdr>
        </w:div>
        <w:div w:id="513813004">
          <w:marLeft w:val="480"/>
          <w:marRight w:val="0"/>
          <w:marTop w:val="0"/>
          <w:marBottom w:val="0"/>
          <w:divBdr>
            <w:top w:val="none" w:sz="0" w:space="0" w:color="auto"/>
            <w:left w:val="none" w:sz="0" w:space="0" w:color="auto"/>
            <w:bottom w:val="none" w:sz="0" w:space="0" w:color="auto"/>
            <w:right w:val="none" w:sz="0" w:space="0" w:color="auto"/>
          </w:divBdr>
        </w:div>
        <w:div w:id="524368337">
          <w:marLeft w:val="480"/>
          <w:marRight w:val="0"/>
          <w:marTop w:val="0"/>
          <w:marBottom w:val="0"/>
          <w:divBdr>
            <w:top w:val="none" w:sz="0" w:space="0" w:color="auto"/>
            <w:left w:val="none" w:sz="0" w:space="0" w:color="auto"/>
            <w:bottom w:val="none" w:sz="0" w:space="0" w:color="auto"/>
            <w:right w:val="none" w:sz="0" w:space="0" w:color="auto"/>
          </w:divBdr>
        </w:div>
        <w:div w:id="238096769">
          <w:marLeft w:val="480"/>
          <w:marRight w:val="0"/>
          <w:marTop w:val="0"/>
          <w:marBottom w:val="0"/>
          <w:divBdr>
            <w:top w:val="none" w:sz="0" w:space="0" w:color="auto"/>
            <w:left w:val="none" w:sz="0" w:space="0" w:color="auto"/>
            <w:bottom w:val="none" w:sz="0" w:space="0" w:color="auto"/>
            <w:right w:val="none" w:sz="0" w:space="0" w:color="auto"/>
          </w:divBdr>
        </w:div>
        <w:div w:id="401564193">
          <w:marLeft w:val="480"/>
          <w:marRight w:val="0"/>
          <w:marTop w:val="0"/>
          <w:marBottom w:val="0"/>
          <w:divBdr>
            <w:top w:val="none" w:sz="0" w:space="0" w:color="auto"/>
            <w:left w:val="none" w:sz="0" w:space="0" w:color="auto"/>
            <w:bottom w:val="none" w:sz="0" w:space="0" w:color="auto"/>
            <w:right w:val="none" w:sz="0" w:space="0" w:color="auto"/>
          </w:divBdr>
        </w:div>
        <w:div w:id="1002005868">
          <w:marLeft w:val="480"/>
          <w:marRight w:val="0"/>
          <w:marTop w:val="0"/>
          <w:marBottom w:val="0"/>
          <w:divBdr>
            <w:top w:val="none" w:sz="0" w:space="0" w:color="auto"/>
            <w:left w:val="none" w:sz="0" w:space="0" w:color="auto"/>
            <w:bottom w:val="none" w:sz="0" w:space="0" w:color="auto"/>
            <w:right w:val="none" w:sz="0" w:space="0" w:color="auto"/>
          </w:divBdr>
        </w:div>
        <w:div w:id="1419983093">
          <w:marLeft w:val="480"/>
          <w:marRight w:val="0"/>
          <w:marTop w:val="0"/>
          <w:marBottom w:val="0"/>
          <w:divBdr>
            <w:top w:val="none" w:sz="0" w:space="0" w:color="auto"/>
            <w:left w:val="none" w:sz="0" w:space="0" w:color="auto"/>
            <w:bottom w:val="none" w:sz="0" w:space="0" w:color="auto"/>
            <w:right w:val="none" w:sz="0" w:space="0" w:color="auto"/>
          </w:divBdr>
        </w:div>
        <w:div w:id="1053694075">
          <w:marLeft w:val="480"/>
          <w:marRight w:val="0"/>
          <w:marTop w:val="0"/>
          <w:marBottom w:val="0"/>
          <w:divBdr>
            <w:top w:val="none" w:sz="0" w:space="0" w:color="auto"/>
            <w:left w:val="none" w:sz="0" w:space="0" w:color="auto"/>
            <w:bottom w:val="none" w:sz="0" w:space="0" w:color="auto"/>
            <w:right w:val="none" w:sz="0" w:space="0" w:color="auto"/>
          </w:divBdr>
        </w:div>
        <w:div w:id="1280181873">
          <w:marLeft w:val="480"/>
          <w:marRight w:val="0"/>
          <w:marTop w:val="0"/>
          <w:marBottom w:val="0"/>
          <w:divBdr>
            <w:top w:val="none" w:sz="0" w:space="0" w:color="auto"/>
            <w:left w:val="none" w:sz="0" w:space="0" w:color="auto"/>
            <w:bottom w:val="none" w:sz="0" w:space="0" w:color="auto"/>
            <w:right w:val="none" w:sz="0" w:space="0" w:color="auto"/>
          </w:divBdr>
        </w:div>
        <w:div w:id="840974814">
          <w:marLeft w:val="480"/>
          <w:marRight w:val="0"/>
          <w:marTop w:val="0"/>
          <w:marBottom w:val="0"/>
          <w:divBdr>
            <w:top w:val="none" w:sz="0" w:space="0" w:color="auto"/>
            <w:left w:val="none" w:sz="0" w:space="0" w:color="auto"/>
            <w:bottom w:val="none" w:sz="0" w:space="0" w:color="auto"/>
            <w:right w:val="none" w:sz="0" w:space="0" w:color="auto"/>
          </w:divBdr>
        </w:div>
        <w:div w:id="399790759">
          <w:marLeft w:val="480"/>
          <w:marRight w:val="0"/>
          <w:marTop w:val="0"/>
          <w:marBottom w:val="0"/>
          <w:divBdr>
            <w:top w:val="none" w:sz="0" w:space="0" w:color="auto"/>
            <w:left w:val="none" w:sz="0" w:space="0" w:color="auto"/>
            <w:bottom w:val="none" w:sz="0" w:space="0" w:color="auto"/>
            <w:right w:val="none" w:sz="0" w:space="0" w:color="auto"/>
          </w:divBdr>
        </w:div>
        <w:div w:id="1356880755">
          <w:marLeft w:val="480"/>
          <w:marRight w:val="0"/>
          <w:marTop w:val="0"/>
          <w:marBottom w:val="0"/>
          <w:divBdr>
            <w:top w:val="none" w:sz="0" w:space="0" w:color="auto"/>
            <w:left w:val="none" w:sz="0" w:space="0" w:color="auto"/>
            <w:bottom w:val="none" w:sz="0" w:space="0" w:color="auto"/>
            <w:right w:val="none" w:sz="0" w:space="0" w:color="auto"/>
          </w:divBdr>
        </w:div>
        <w:div w:id="2000888164">
          <w:marLeft w:val="480"/>
          <w:marRight w:val="0"/>
          <w:marTop w:val="0"/>
          <w:marBottom w:val="0"/>
          <w:divBdr>
            <w:top w:val="none" w:sz="0" w:space="0" w:color="auto"/>
            <w:left w:val="none" w:sz="0" w:space="0" w:color="auto"/>
            <w:bottom w:val="none" w:sz="0" w:space="0" w:color="auto"/>
            <w:right w:val="none" w:sz="0" w:space="0" w:color="auto"/>
          </w:divBdr>
        </w:div>
        <w:div w:id="820583086">
          <w:marLeft w:val="480"/>
          <w:marRight w:val="0"/>
          <w:marTop w:val="0"/>
          <w:marBottom w:val="0"/>
          <w:divBdr>
            <w:top w:val="none" w:sz="0" w:space="0" w:color="auto"/>
            <w:left w:val="none" w:sz="0" w:space="0" w:color="auto"/>
            <w:bottom w:val="none" w:sz="0" w:space="0" w:color="auto"/>
            <w:right w:val="none" w:sz="0" w:space="0" w:color="auto"/>
          </w:divBdr>
        </w:div>
        <w:div w:id="1802727210">
          <w:marLeft w:val="480"/>
          <w:marRight w:val="0"/>
          <w:marTop w:val="0"/>
          <w:marBottom w:val="0"/>
          <w:divBdr>
            <w:top w:val="none" w:sz="0" w:space="0" w:color="auto"/>
            <w:left w:val="none" w:sz="0" w:space="0" w:color="auto"/>
            <w:bottom w:val="none" w:sz="0" w:space="0" w:color="auto"/>
            <w:right w:val="none" w:sz="0" w:space="0" w:color="auto"/>
          </w:divBdr>
        </w:div>
        <w:div w:id="2137483167">
          <w:marLeft w:val="480"/>
          <w:marRight w:val="0"/>
          <w:marTop w:val="0"/>
          <w:marBottom w:val="0"/>
          <w:divBdr>
            <w:top w:val="none" w:sz="0" w:space="0" w:color="auto"/>
            <w:left w:val="none" w:sz="0" w:space="0" w:color="auto"/>
            <w:bottom w:val="none" w:sz="0" w:space="0" w:color="auto"/>
            <w:right w:val="none" w:sz="0" w:space="0" w:color="auto"/>
          </w:divBdr>
        </w:div>
        <w:div w:id="1248688259">
          <w:marLeft w:val="480"/>
          <w:marRight w:val="0"/>
          <w:marTop w:val="0"/>
          <w:marBottom w:val="0"/>
          <w:divBdr>
            <w:top w:val="none" w:sz="0" w:space="0" w:color="auto"/>
            <w:left w:val="none" w:sz="0" w:space="0" w:color="auto"/>
            <w:bottom w:val="none" w:sz="0" w:space="0" w:color="auto"/>
            <w:right w:val="none" w:sz="0" w:space="0" w:color="auto"/>
          </w:divBdr>
        </w:div>
        <w:div w:id="2034727393">
          <w:marLeft w:val="480"/>
          <w:marRight w:val="0"/>
          <w:marTop w:val="0"/>
          <w:marBottom w:val="0"/>
          <w:divBdr>
            <w:top w:val="none" w:sz="0" w:space="0" w:color="auto"/>
            <w:left w:val="none" w:sz="0" w:space="0" w:color="auto"/>
            <w:bottom w:val="none" w:sz="0" w:space="0" w:color="auto"/>
            <w:right w:val="none" w:sz="0" w:space="0" w:color="auto"/>
          </w:divBdr>
        </w:div>
        <w:div w:id="1925457231">
          <w:marLeft w:val="480"/>
          <w:marRight w:val="0"/>
          <w:marTop w:val="0"/>
          <w:marBottom w:val="0"/>
          <w:divBdr>
            <w:top w:val="none" w:sz="0" w:space="0" w:color="auto"/>
            <w:left w:val="none" w:sz="0" w:space="0" w:color="auto"/>
            <w:bottom w:val="none" w:sz="0" w:space="0" w:color="auto"/>
            <w:right w:val="none" w:sz="0" w:space="0" w:color="auto"/>
          </w:divBdr>
        </w:div>
        <w:div w:id="1362778200">
          <w:marLeft w:val="480"/>
          <w:marRight w:val="0"/>
          <w:marTop w:val="0"/>
          <w:marBottom w:val="0"/>
          <w:divBdr>
            <w:top w:val="none" w:sz="0" w:space="0" w:color="auto"/>
            <w:left w:val="none" w:sz="0" w:space="0" w:color="auto"/>
            <w:bottom w:val="none" w:sz="0" w:space="0" w:color="auto"/>
            <w:right w:val="none" w:sz="0" w:space="0" w:color="auto"/>
          </w:divBdr>
        </w:div>
        <w:div w:id="1260986550">
          <w:marLeft w:val="480"/>
          <w:marRight w:val="0"/>
          <w:marTop w:val="0"/>
          <w:marBottom w:val="0"/>
          <w:divBdr>
            <w:top w:val="none" w:sz="0" w:space="0" w:color="auto"/>
            <w:left w:val="none" w:sz="0" w:space="0" w:color="auto"/>
            <w:bottom w:val="none" w:sz="0" w:space="0" w:color="auto"/>
            <w:right w:val="none" w:sz="0" w:space="0" w:color="auto"/>
          </w:divBdr>
        </w:div>
      </w:divsChild>
    </w:div>
    <w:div w:id="419253972">
      <w:bodyDiv w:val="1"/>
      <w:marLeft w:val="0"/>
      <w:marRight w:val="0"/>
      <w:marTop w:val="0"/>
      <w:marBottom w:val="0"/>
      <w:divBdr>
        <w:top w:val="none" w:sz="0" w:space="0" w:color="auto"/>
        <w:left w:val="none" w:sz="0" w:space="0" w:color="auto"/>
        <w:bottom w:val="none" w:sz="0" w:space="0" w:color="auto"/>
        <w:right w:val="none" w:sz="0" w:space="0" w:color="auto"/>
      </w:divBdr>
      <w:divsChild>
        <w:div w:id="1339425480">
          <w:marLeft w:val="480"/>
          <w:marRight w:val="0"/>
          <w:marTop w:val="0"/>
          <w:marBottom w:val="0"/>
          <w:divBdr>
            <w:top w:val="none" w:sz="0" w:space="0" w:color="auto"/>
            <w:left w:val="none" w:sz="0" w:space="0" w:color="auto"/>
            <w:bottom w:val="none" w:sz="0" w:space="0" w:color="auto"/>
            <w:right w:val="none" w:sz="0" w:space="0" w:color="auto"/>
          </w:divBdr>
        </w:div>
        <w:div w:id="1528518255">
          <w:marLeft w:val="480"/>
          <w:marRight w:val="0"/>
          <w:marTop w:val="0"/>
          <w:marBottom w:val="0"/>
          <w:divBdr>
            <w:top w:val="none" w:sz="0" w:space="0" w:color="auto"/>
            <w:left w:val="none" w:sz="0" w:space="0" w:color="auto"/>
            <w:bottom w:val="none" w:sz="0" w:space="0" w:color="auto"/>
            <w:right w:val="none" w:sz="0" w:space="0" w:color="auto"/>
          </w:divBdr>
        </w:div>
        <w:div w:id="457602301">
          <w:marLeft w:val="480"/>
          <w:marRight w:val="0"/>
          <w:marTop w:val="0"/>
          <w:marBottom w:val="0"/>
          <w:divBdr>
            <w:top w:val="none" w:sz="0" w:space="0" w:color="auto"/>
            <w:left w:val="none" w:sz="0" w:space="0" w:color="auto"/>
            <w:bottom w:val="none" w:sz="0" w:space="0" w:color="auto"/>
            <w:right w:val="none" w:sz="0" w:space="0" w:color="auto"/>
          </w:divBdr>
        </w:div>
        <w:div w:id="265309761">
          <w:marLeft w:val="480"/>
          <w:marRight w:val="0"/>
          <w:marTop w:val="0"/>
          <w:marBottom w:val="0"/>
          <w:divBdr>
            <w:top w:val="none" w:sz="0" w:space="0" w:color="auto"/>
            <w:left w:val="none" w:sz="0" w:space="0" w:color="auto"/>
            <w:bottom w:val="none" w:sz="0" w:space="0" w:color="auto"/>
            <w:right w:val="none" w:sz="0" w:space="0" w:color="auto"/>
          </w:divBdr>
        </w:div>
        <w:div w:id="1786073003">
          <w:marLeft w:val="480"/>
          <w:marRight w:val="0"/>
          <w:marTop w:val="0"/>
          <w:marBottom w:val="0"/>
          <w:divBdr>
            <w:top w:val="none" w:sz="0" w:space="0" w:color="auto"/>
            <w:left w:val="none" w:sz="0" w:space="0" w:color="auto"/>
            <w:bottom w:val="none" w:sz="0" w:space="0" w:color="auto"/>
            <w:right w:val="none" w:sz="0" w:space="0" w:color="auto"/>
          </w:divBdr>
        </w:div>
        <w:div w:id="1228615397">
          <w:marLeft w:val="480"/>
          <w:marRight w:val="0"/>
          <w:marTop w:val="0"/>
          <w:marBottom w:val="0"/>
          <w:divBdr>
            <w:top w:val="none" w:sz="0" w:space="0" w:color="auto"/>
            <w:left w:val="none" w:sz="0" w:space="0" w:color="auto"/>
            <w:bottom w:val="none" w:sz="0" w:space="0" w:color="auto"/>
            <w:right w:val="none" w:sz="0" w:space="0" w:color="auto"/>
          </w:divBdr>
        </w:div>
        <w:div w:id="1641954577">
          <w:marLeft w:val="480"/>
          <w:marRight w:val="0"/>
          <w:marTop w:val="0"/>
          <w:marBottom w:val="0"/>
          <w:divBdr>
            <w:top w:val="none" w:sz="0" w:space="0" w:color="auto"/>
            <w:left w:val="none" w:sz="0" w:space="0" w:color="auto"/>
            <w:bottom w:val="none" w:sz="0" w:space="0" w:color="auto"/>
            <w:right w:val="none" w:sz="0" w:space="0" w:color="auto"/>
          </w:divBdr>
        </w:div>
        <w:div w:id="708458528">
          <w:marLeft w:val="480"/>
          <w:marRight w:val="0"/>
          <w:marTop w:val="0"/>
          <w:marBottom w:val="0"/>
          <w:divBdr>
            <w:top w:val="none" w:sz="0" w:space="0" w:color="auto"/>
            <w:left w:val="none" w:sz="0" w:space="0" w:color="auto"/>
            <w:bottom w:val="none" w:sz="0" w:space="0" w:color="auto"/>
            <w:right w:val="none" w:sz="0" w:space="0" w:color="auto"/>
          </w:divBdr>
        </w:div>
        <w:div w:id="1064643652">
          <w:marLeft w:val="480"/>
          <w:marRight w:val="0"/>
          <w:marTop w:val="0"/>
          <w:marBottom w:val="0"/>
          <w:divBdr>
            <w:top w:val="none" w:sz="0" w:space="0" w:color="auto"/>
            <w:left w:val="none" w:sz="0" w:space="0" w:color="auto"/>
            <w:bottom w:val="none" w:sz="0" w:space="0" w:color="auto"/>
            <w:right w:val="none" w:sz="0" w:space="0" w:color="auto"/>
          </w:divBdr>
        </w:div>
        <w:div w:id="1628272876">
          <w:marLeft w:val="480"/>
          <w:marRight w:val="0"/>
          <w:marTop w:val="0"/>
          <w:marBottom w:val="0"/>
          <w:divBdr>
            <w:top w:val="none" w:sz="0" w:space="0" w:color="auto"/>
            <w:left w:val="none" w:sz="0" w:space="0" w:color="auto"/>
            <w:bottom w:val="none" w:sz="0" w:space="0" w:color="auto"/>
            <w:right w:val="none" w:sz="0" w:space="0" w:color="auto"/>
          </w:divBdr>
        </w:div>
        <w:div w:id="2129355446">
          <w:marLeft w:val="480"/>
          <w:marRight w:val="0"/>
          <w:marTop w:val="0"/>
          <w:marBottom w:val="0"/>
          <w:divBdr>
            <w:top w:val="none" w:sz="0" w:space="0" w:color="auto"/>
            <w:left w:val="none" w:sz="0" w:space="0" w:color="auto"/>
            <w:bottom w:val="none" w:sz="0" w:space="0" w:color="auto"/>
            <w:right w:val="none" w:sz="0" w:space="0" w:color="auto"/>
          </w:divBdr>
        </w:div>
        <w:div w:id="917980808">
          <w:marLeft w:val="480"/>
          <w:marRight w:val="0"/>
          <w:marTop w:val="0"/>
          <w:marBottom w:val="0"/>
          <w:divBdr>
            <w:top w:val="none" w:sz="0" w:space="0" w:color="auto"/>
            <w:left w:val="none" w:sz="0" w:space="0" w:color="auto"/>
            <w:bottom w:val="none" w:sz="0" w:space="0" w:color="auto"/>
            <w:right w:val="none" w:sz="0" w:space="0" w:color="auto"/>
          </w:divBdr>
        </w:div>
        <w:div w:id="950862214">
          <w:marLeft w:val="480"/>
          <w:marRight w:val="0"/>
          <w:marTop w:val="0"/>
          <w:marBottom w:val="0"/>
          <w:divBdr>
            <w:top w:val="none" w:sz="0" w:space="0" w:color="auto"/>
            <w:left w:val="none" w:sz="0" w:space="0" w:color="auto"/>
            <w:bottom w:val="none" w:sz="0" w:space="0" w:color="auto"/>
            <w:right w:val="none" w:sz="0" w:space="0" w:color="auto"/>
          </w:divBdr>
        </w:div>
        <w:div w:id="120543520">
          <w:marLeft w:val="480"/>
          <w:marRight w:val="0"/>
          <w:marTop w:val="0"/>
          <w:marBottom w:val="0"/>
          <w:divBdr>
            <w:top w:val="none" w:sz="0" w:space="0" w:color="auto"/>
            <w:left w:val="none" w:sz="0" w:space="0" w:color="auto"/>
            <w:bottom w:val="none" w:sz="0" w:space="0" w:color="auto"/>
            <w:right w:val="none" w:sz="0" w:space="0" w:color="auto"/>
          </w:divBdr>
        </w:div>
        <w:div w:id="511913286">
          <w:marLeft w:val="480"/>
          <w:marRight w:val="0"/>
          <w:marTop w:val="0"/>
          <w:marBottom w:val="0"/>
          <w:divBdr>
            <w:top w:val="none" w:sz="0" w:space="0" w:color="auto"/>
            <w:left w:val="none" w:sz="0" w:space="0" w:color="auto"/>
            <w:bottom w:val="none" w:sz="0" w:space="0" w:color="auto"/>
            <w:right w:val="none" w:sz="0" w:space="0" w:color="auto"/>
          </w:divBdr>
        </w:div>
        <w:div w:id="406460433">
          <w:marLeft w:val="480"/>
          <w:marRight w:val="0"/>
          <w:marTop w:val="0"/>
          <w:marBottom w:val="0"/>
          <w:divBdr>
            <w:top w:val="none" w:sz="0" w:space="0" w:color="auto"/>
            <w:left w:val="none" w:sz="0" w:space="0" w:color="auto"/>
            <w:bottom w:val="none" w:sz="0" w:space="0" w:color="auto"/>
            <w:right w:val="none" w:sz="0" w:space="0" w:color="auto"/>
          </w:divBdr>
        </w:div>
        <w:div w:id="1026447738">
          <w:marLeft w:val="480"/>
          <w:marRight w:val="0"/>
          <w:marTop w:val="0"/>
          <w:marBottom w:val="0"/>
          <w:divBdr>
            <w:top w:val="none" w:sz="0" w:space="0" w:color="auto"/>
            <w:left w:val="none" w:sz="0" w:space="0" w:color="auto"/>
            <w:bottom w:val="none" w:sz="0" w:space="0" w:color="auto"/>
            <w:right w:val="none" w:sz="0" w:space="0" w:color="auto"/>
          </w:divBdr>
        </w:div>
        <w:div w:id="654652642">
          <w:marLeft w:val="480"/>
          <w:marRight w:val="0"/>
          <w:marTop w:val="0"/>
          <w:marBottom w:val="0"/>
          <w:divBdr>
            <w:top w:val="none" w:sz="0" w:space="0" w:color="auto"/>
            <w:left w:val="none" w:sz="0" w:space="0" w:color="auto"/>
            <w:bottom w:val="none" w:sz="0" w:space="0" w:color="auto"/>
            <w:right w:val="none" w:sz="0" w:space="0" w:color="auto"/>
          </w:divBdr>
        </w:div>
        <w:div w:id="1016495738">
          <w:marLeft w:val="480"/>
          <w:marRight w:val="0"/>
          <w:marTop w:val="0"/>
          <w:marBottom w:val="0"/>
          <w:divBdr>
            <w:top w:val="none" w:sz="0" w:space="0" w:color="auto"/>
            <w:left w:val="none" w:sz="0" w:space="0" w:color="auto"/>
            <w:bottom w:val="none" w:sz="0" w:space="0" w:color="auto"/>
            <w:right w:val="none" w:sz="0" w:space="0" w:color="auto"/>
          </w:divBdr>
        </w:div>
        <w:div w:id="1507398503">
          <w:marLeft w:val="480"/>
          <w:marRight w:val="0"/>
          <w:marTop w:val="0"/>
          <w:marBottom w:val="0"/>
          <w:divBdr>
            <w:top w:val="none" w:sz="0" w:space="0" w:color="auto"/>
            <w:left w:val="none" w:sz="0" w:space="0" w:color="auto"/>
            <w:bottom w:val="none" w:sz="0" w:space="0" w:color="auto"/>
            <w:right w:val="none" w:sz="0" w:space="0" w:color="auto"/>
          </w:divBdr>
        </w:div>
        <w:div w:id="94715881">
          <w:marLeft w:val="480"/>
          <w:marRight w:val="0"/>
          <w:marTop w:val="0"/>
          <w:marBottom w:val="0"/>
          <w:divBdr>
            <w:top w:val="none" w:sz="0" w:space="0" w:color="auto"/>
            <w:left w:val="none" w:sz="0" w:space="0" w:color="auto"/>
            <w:bottom w:val="none" w:sz="0" w:space="0" w:color="auto"/>
            <w:right w:val="none" w:sz="0" w:space="0" w:color="auto"/>
          </w:divBdr>
        </w:div>
        <w:div w:id="548686561">
          <w:marLeft w:val="480"/>
          <w:marRight w:val="0"/>
          <w:marTop w:val="0"/>
          <w:marBottom w:val="0"/>
          <w:divBdr>
            <w:top w:val="none" w:sz="0" w:space="0" w:color="auto"/>
            <w:left w:val="none" w:sz="0" w:space="0" w:color="auto"/>
            <w:bottom w:val="none" w:sz="0" w:space="0" w:color="auto"/>
            <w:right w:val="none" w:sz="0" w:space="0" w:color="auto"/>
          </w:divBdr>
        </w:div>
        <w:div w:id="1363167571">
          <w:marLeft w:val="480"/>
          <w:marRight w:val="0"/>
          <w:marTop w:val="0"/>
          <w:marBottom w:val="0"/>
          <w:divBdr>
            <w:top w:val="none" w:sz="0" w:space="0" w:color="auto"/>
            <w:left w:val="none" w:sz="0" w:space="0" w:color="auto"/>
            <w:bottom w:val="none" w:sz="0" w:space="0" w:color="auto"/>
            <w:right w:val="none" w:sz="0" w:space="0" w:color="auto"/>
          </w:divBdr>
        </w:div>
        <w:div w:id="1642997532">
          <w:marLeft w:val="480"/>
          <w:marRight w:val="0"/>
          <w:marTop w:val="0"/>
          <w:marBottom w:val="0"/>
          <w:divBdr>
            <w:top w:val="none" w:sz="0" w:space="0" w:color="auto"/>
            <w:left w:val="none" w:sz="0" w:space="0" w:color="auto"/>
            <w:bottom w:val="none" w:sz="0" w:space="0" w:color="auto"/>
            <w:right w:val="none" w:sz="0" w:space="0" w:color="auto"/>
          </w:divBdr>
        </w:div>
        <w:div w:id="1428885560">
          <w:marLeft w:val="480"/>
          <w:marRight w:val="0"/>
          <w:marTop w:val="0"/>
          <w:marBottom w:val="0"/>
          <w:divBdr>
            <w:top w:val="none" w:sz="0" w:space="0" w:color="auto"/>
            <w:left w:val="none" w:sz="0" w:space="0" w:color="auto"/>
            <w:bottom w:val="none" w:sz="0" w:space="0" w:color="auto"/>
            <w:right w:val="none" w:sz="0" w:space="0" w:color="auto"/>
          </w:divBdr>
        </w:div>
        <w:div w:id="823276792">
          <w:marLeft w:val="480"/>
          <w:marRight w:val="0"/>
          <w:marTop w:val="0"/>
          <w:marBottom w:val="0"/>
          <w:divBdr>
            <w:top w:val="none" w:sz="0" w:space="0" w:color="auto"/>
            <w:left w:val="none" w:sz="0" w:space="0" w:color="auto"/>
            <w:bottom w:val="none" w:sz="0" w:space="0" w:color="auto"/>
            <w:right w:val="none" w:sz="0" w:space="0" w:color="auto"/>
          </w:divBdr>
        </w:div>
        <w:div w:id="612977104">
          <w:marLeft w:val="480"/>
          <w:marRight w:val="0"/>
          <w:marTop w:val="0"/>
          <w:marBottom w:val="0"/>
          <w:divBdr>
            <w:top w:val="none" w:sz="0" w:space="0" w:color="auto"/>
            <w:left w:val="none" w:sz="0" w:space="0" w:color="auto"/>
            <w:bottom w:val="none" w:sz="0" w:space="0" w:color="auto"/>
            <w:right w:val="none" w:sz="0" w:space="0" w:color="auto"/>
          </w:divBdr>
        </w:div>
        <w:div w:id="2044750218">
          <w:marLeft w:val="480"/>
          <w:marRight w:val="0"/>
          <w:marTop w:val="0"/>
          <w:marBottom w:val="0"/>
          <w:divBdr>
            <w:top w:val="none" w:sz="0" w:space="0" w:color="auto"/>
            <w:left w:val="none" w:sz="0" w:space="0" w:color="auto"/>
            <w:bottom w:val="none" w:sz="0" w:space="0" w:color="auto"/>
            <w:right w:val="none" w:sz="0" w:space="0" w:color="auto"/>
          </w:divBdr>
        </w:div>
        <w:div w:id="1418936659">
          <w:marLeft w:val="480"/>
          <w:marRight w:val="0"/>
          <w:marTop w:val="0"/>
          <w:marBottom w:val="0"/>
          <w:divBdr>
            <w:top w:val="none" w:sz="0" w:space="0" w:color="auto"/>
            <w:left w:val="none" w:sz="0" w:space="0" w:color="auto"/>
            <w:bottom w:val="none" w:sz="0" w:space="0" w:color="auto"/>
            <w:right w:val="none" w:sz="0" w:space="0" w:color="auto"/>
          </w:divBdr>
        </w:div>
        <w:div w:id="899171759">
          <w:marLeft w:val="480"/>
          <w:marRight w:val="0"/>
          <w:marTop w:val="0"/>
          <w:marBottom w:val="0"/>
          <w:divBdr>
            <w:top w:val="none" w:sz="0" w:space="0" w:color="auto"/>
            <w:left w:val="none" w:sz="0" w:space="0" w:color="auto"/>
            <w:bottom w:val="none" w:sz="0" w:space="0" w:color="auto"/>
            <w:right w:val="none" w:sz="0" w:space="0" w:color="auto"/>
          </w:divBdr>
        </w:div>
        <w:div w:id="1122723015">
          <w:marLeft w:val="480"/>
          <w:marRight w:val="0"/>
          <w:marTop w:val="0"/>
          <w:marBottom w:val="0"/>
          <w:divBdr>
            <w:top w:val="none" w:sz="0" w:space="0" w:color="auto"/>
            <w:left w:val="none" w:sz="0" w:space="0" w:color="auto"/>
            <w:bottom w:val="none" w:sz="0" w:space="0" w:color="auto"/>
            <w:right w:val="none" w:sz="0" w:space="0" w:color="auto"/>
          </w:divBdr>
        </w:div>
        <w:div w:id="188494200">
          <w:marLeft w:val="480"/>
          <w:marRight w:val="0"/>
          <w:marTop w:val="0"/>
          <w:marBottom w:val="0"/>
          <w:divBdr>
            <w:top w:val="none" w:sz="0" w:space="0" w:color="auto"/>
            <w:left w:val="none" w:sz="0" w:space="0" w:color="auto"/>
            <w:bottom w:val="none" w:sz="0" w:space="0" w:color="auto"/>
            <w:right w:val="none" w:sz="0" w:space="0" w:color="auto"/>
          </w:divBdr>
        </w:div>
        <w:div w:id="45833845">
          <w:marLeft w:val="480"/>
          <w:marRight w:val="0"/>
          <w:marTop w:val="0"/>
          <w:marBottom w:val="0"/>
          <w:divBdr>
            <w:top w:val="none" w:sz="0" w:space="0" w:color="auto"/>
            <w:left w:val="none" w:sz="0" w:space="0" w:color="auto"/>
            <w:bottom w:val="none" w:sz="0" w:space="0" w:color="auto"/>
            <w:right w:val="none" w:sz="0" w:space="0" w:color="auto"/>
          </w:divBdr>
        </w:div>
        <w:div w:id="1036976585">
          <w:marLeft w:val="480"/>
          <w:marRight w:val="0"/>
          <w:marTop w:val="0"/>
          <w:marBottom w:val="0"/>
          <w:divBdr>
            <w:top w:val="none" w:sz="0" w:space="0" w:color="auto"/>
            <w:left w:val="none" w:sz="0" w:space="0" w:color="auto"/>
            <w:bottom w:val="none" w:sz="0" w:space="0" w:color="auto"/>
            <w:right w:val="none" w:sz="0" w:space="0" w:color="auto"/>
          </w:divBdr>
        </w:div>
        <w:div w:id="1985890979">
          <w:marLeft w:val="480"/>
          <w:marRight w:val="0"/>
          <w:marTop w:val="0"/>
          <w:marBottom w:val="0"/>
          <w:divBdr>
            <w:top w:val="none" w:sz="0" w:space="0" w:color="auto"/>
            <w:left w:val="none" w:sz="0" w:space="0" w:color="auto"/>
            <w:bottom w:val="none" w:sz="0" w:space="0" w:color="auto"/>
            <w:right w:val="none" w:sz="0" w:space="0" w:color="auto"/>
          </w:divBdr>
        </w:div>
      </w:divsChild>
    </w:div>
    <w:div w:id="419520567">
      <w:bodyDiv w:val="1"/>
      <w:marLeft w:val="0"/>
      <w:marRight w:val="0"/>
      <w:marTop w:val="0"/>
      <w:marBottom w:val="0"/>
      <w:divBdr>
        <w:top w:val="none" w:sz="0" w:space="0" w:color="auto"/>
        <w:left w:val="none" w:sz="0" w:space="0" w:color="auto"/>
        <w:bottom w:val="none" w:sz="0" w:space="0" w:color="auto"/>
        <w:right w:val="none" w:sz="0" w:space="0" w:color="auto"/>
      </w:divBdr>
      <w:divsChild>
        <w:div w:id="1391996376">
          <w:marLeft w:val="480"/>
          <w:marRight w:val="0"/>
          <w:marTop w:val="0"/>
          <w:marBottom w:val="0"/>
          <w:divBdr>
            <w:top w:val="none" w:sz="0" w:space="0" w:color="auto"/>
            <w:left w:val="none" w:sz="0" w:space="0" w:color="auto"/>
            <w:bottom w:val="none" w:sz="0" w:space="0" w:color="auto"/>
            <w:right w:val="none" w:sz="0" w:space="0" w:color="auto"/>
          </w:divBdr>
        </w:div>
        <w:div w:id="1287390770">
          <w:marLeft w:val="480"/>
          <w:marRight w:val="0"/>
          <w:marTop w:val="0"/>
          <w:marBottom w:val="0"/>
          <w:divBdr>
            <w:top w:val="none" w:sz="0" w:space="0" w:color="auto"/>
            <w:left w:val="none" w:sz="0" w:space="0" w:color="auto"/>
            <w:bottom w:val="none" w:sz="0" w:space="0" w:color="auto"/>
            <w:right w:val="none" w:sz="0" w:space="0" w:color="auto"/>
          </w:divBdr>
        </w:div>
        <w:div w:id="1824664468">
          <w:marLeft w:val="480"/>
          <w:marRight w:val="0"/>
          <w:marTop w:val="0"/>
          <w:marBottom w:val="0"/>
          <w:divBdr>
            <w:top w:val="none" w:sz="0" w:space="0" w:color="auto"/>
            <w:left w:val="none" w:sz="0" w:space="0" w:color="auto"/>
            <w:bottom w:val="none" w:sz="0" w:space="0" w:color="auto"/>
            <w:right w:val="none" w:sz="0" w:space="0" w:color="auto"/>
          </w:divBdr>
        </w:div>
        <w:div w:id="1555969404">
          <w:marLeft w:val="480"/>
          <w:marRight w:val="0"/>
          <w:marTop w:val="0"/>
          <w:marBottom w:val="0"/>
          <w:divBdr>
            <w:top w:val="none" w:sz="0" w:space="0" w:color="auto"/>
            <w:left w:val="none" w:sz="0" w:space="0" w:color="auto"/>
            <w:bottom w:val="none" w:sz="0" w:space="0" w:color="auto"/>
            <w:right w:val="none" w:sz="0" w:space="0" w:color="auto"/>
          </w:divBdr>
        </w:div>
        <w:div w:id="1521234556">
          <w:marLeft w:val="480"/>
          <w:marRight w:val="0"/>
          <w:marTop w:val="0"/>
          <w:marBottom w:val="0"/>
          <w:divBdr>
            <w:top w:val="none" w:sz="0" w:space="0" w:color="auto"/>
            <w:left w:val="none" w:sz="0" w:space="0" w:color="auto"/>
            <w:bottom w:val="none" w:sz="0" w:space="0" w:color="auto"/>
            <w:right w:val="none" w:sz="0" w:space="0" w:color="auto"/>
          </w:divBdr>
        </w:div>
        <w:div w:id="883298354">
          <w:marLeft w:val="480"/>
          <w:marRight w:val="0"/>
          <w:marTop w:val="0"/>
          <w:marBottom w:val="0"/>
          <w:divBdr>
            <w:top w:val="none" w:sz="0" w:space="0" w:color="auto"/>
            <w:left w:val="none" w:sz="0" w:space="0" w:color="auto"/>
            <w:bottom w:val="none" w:sz="0" w:space="0" w:color="auto"/>
            <w:right w:val="none" w:sz="0" w:space="0" w:color="auto"/>
          </w:divBdr>
        </w:div>
        <w:div w:id="1003245252">
          <w:marLeft w:val="480"/>
          <w:marRight w:val="0"/>
          <w:marTop w:val="0"/>
          <w:marBottom w:val="0"/>
          <w:divBdr>
            <w:top w:val="none" w:sz="0" w:space="0" w:color="auto"/>
            <w:left w:val="none" w:sz="0" w:space="0" w:color="auto"/>
            <w:bottom w:val="none" w:sz="0" w:space="0" w:color="auto"/>
            <w:right w:val="none" w:sz="0" w:space="0" w:color="auto"/>
          </w:divBdr>
        </w:div>
        <w:div w:id="1252079879">
          <w:marLeft w:val="480"/>
          <w:marRight w:val="0"/>
          <w:marTop w:val="0"/>
          <w:marBottom w:val="0"/>
          <w:divBdr>
            <w:top w:val="none" w:sz="0" w:space="0" w:color="auto"/>
            <w:left w:val="none" w:sz="0" w:space="0" w:color="auto"/>
            <w:bottom w:val="none" w:sz="0" w:space="0" w:color="auto"/>
            <w:right w:val="none" w:sz="0" w:space="0" w:color="auto"/>
          </w:divBdr>
        </w:div>
        <w:div w:id="666975975">
          <w:marLeft w:val="480"/>
          <w:marRight w:val="0"/>
          <w:marTop w:val="0"/>
          <w:marBottom w:val="0"/>
          <w:divBdr>
            <w:top w:val="none" w:sz="0" w:space="0" w:color="auto"/>
            <w:left w:val="none" w:sz="0" w:space="0" w:color="auto"/>
            <w:bottom w:val="none" w:sz="0" w:space="0" w:color="auto"/>
            <w:right w:val="none" w:sz="0" w:space="0" w:color="auto"/>
          </w:divBdr>
        </w:div>
        <w:div w:id="1363550510">
          <w:marLeft w:val="480"/>
          <w:marRight w:val="0"/>
          <w:marTop w:val="0"/>
          <w:marBottom w:val="0"/>
          <w:divBdr>
            <w:top w:val="none" w:sz="0" w:space="0" w:color="auto"/>
            <w:left w:val="none" w:sz="0" w:space="0" w:color="auto"/>
            <w:bottom w:val="none" w:sz="0" w:space="0" w:color="auto"/>
            <w:right w:val="none" w:sz="0" w:space="0" w:color="auto"/>
          </w:divBdr>
        </w:div>
        <w:div w:id="530150161">
          <w:marLeft w:val="480"/>
          <w:marRight w:val="0"/>
          <w:marTop w:val="0"/>
          <w:marBottom w:val="0"/>
          <w:divBdr>
            <w:top w:val="none" w:sz="0" w:space="0" w:color="auto"/>
            <w:left w:val="none" w:sz="0" w:space="0" w:color="auto"/>
            <w:bottom w:val="none" w:sz="0" w:space="0" w:color="auto"/>
            <w:right w:val="none" w:sz="0" w:space="0" w:color="auto"/>
          </w:divBdr>
        </w:div>
        <w:div w:id="300035429">
          <w:marLeft w:val="480"/>
          <w:marRight w:val="0"/>
          <w:marTop w:val="0"/>
          <w:marBottom w:val="0"/>
          <w:divBdr>
            <w:top w:val="none" w:sz="0" w:space="0" w:color="auto"/>
            <w:left w:val="none" w:sz="0" w:space="0" w:color="auto"/>
            <w:bottom w:val="none" w:sz="0" w:space="0" w:color="auto"/>
            <w:right w:val="none" w:sz="0" w:space="0" w:color="auto"/>
          </w:divBdr>
        </w:div>
        <w:div w:id="151988546">
          <w:marLeft w:val="480"/>
          <w:marRight w:val="0"/>
          <w:marTop w:val="0"/>
          <w:marBottom w:val="0"/>
          <w:divBdr>
            <w:top w:val="none" w:sz="0" w:space="0" w:color="auto"/>
            <w:left w:val="none" w:sz="0" w:space="0" w:color="auto"/>
            <w:bottom w:val="none" w:sz="0" w:space="0" w:color="auto"/>
            <w:right w:val="none" w:sz="0" w:space="0" w:color="auto"/>
          </w:divBdr>
        </w:div>
        <w:div w:id="921178074">
          <w:marLeft w:val="480"/>
          <w:marRight w:val="0"/>
          <w:marTop w:val="0"/>
          <w:marBottom w:val="0"/>
          <w:divBdr>
            <w:top w:val="none" w:sz="0" w:space="0" w:color="auto"/>
            <w:left w:val="none" w:sz="0" w:space="0" w:color="auto"/>
            <w:bottom w:val="none" w:sz="0" w:space="0" w:color="auto"/>
            <w:right w:val="none" w:sz="0" w:space="0" w:color="auto"/>
          </w:divBdr>
        </w:div>
        <w:div w:id="175116047">
          <w:marLeft w:val="480"/>
          <w:marRight w:val="0"/>
          <w:marTop w:val="0"/>
          <w:marBottom w:val="0"/>
          <w:divBdr>
            <w:top w:val="none" w:sz="0" w:space="0" w:color="auto"/>
            <w:left w:val="none" w:sz="0" w:space="0" w:color="auto"/>
            <w:bottom w:val="none" w:sz="0" w:space="0" w:color="auto"/>
            <w:right w:val="none" w:sz="0" w:space="0" w:color="auto"/>
          </w:divBdr>
        </w:div>
        <w:div w:id="100036767">
          <w:marLeft w:val="480"/>
          <w:marRight w:val="0"/>
          <w:marTop w:val="0"/>
          <w:marBottom w:val="0"/>
          <w:divBdr>
            <w:top w:val="none" w:sz="0" w:space="0" w:color="auto"/>
            <w:left w:val="none" w:sz="0" w:space="0" w:color="auto"/>
            <w:bottom w:val="none" w:sz="0" w:space="0" w:color="auto"/>
            <w:right w:val="none" w:sz="0" w:space="0" w:color="auto"/>
          </w:divBdr>
        </w:div>
        <w:div w:id="1023095341">
          <w:marLeft w:val="480"/>
          <w:marRight w:val="0"/>
          <w:marTop w:val="0"/>
          <w:marBottom w:val="0"/>
          <w:divBdr>
            <w:top w:val="none" w:sz="0" w:space="0" w:color="auto"/>
            <w:left w:val="none" w:sz="0" w:space="0" w:color="auto"/>
            <w:bottom w:val="none" w:sz="0" w:space="0" w:color="auto"/>
            <w:right w:val="none" w:sz="0" w:space="0" w:color="auto"/>
          </w:divBdr>
        </w:div>
        <w:div w:id="196553232">
          <w:marLeft w:val="480"/>
          <w:marRight w:val="0"/>
          <w:marTop w:val="0"/>
          <w:marBottom w:val="0"/>
          <w:divBdr>
            <w:top w:val="none" w:sz="0" w:space="0" w:color="auto"/>
            <w:left w:val="none" w:sz="0" w:space="0" w:color="auto"/>
            <w:bottom w:val="none" w:sz="0" w:space="0" w:color="auto"/>
            <w:right w:val="none" w:sz="0" w:space="0" w:color="auto"/>
          </w:divBdr>
        </w:div>
        <w:div w:id="122583439">
          <w:marLeft w:val="480"/>
          <w:marRight w:val="0"/>
          <w:marTop w:val="0"/>
          <w:marBottom w:val="0"/>
          <w:divBdr>
            <w:top w:val="none" w:sz="0" w:space="0" w:color="auto"/>
            <w:left w:val="none" w:sz="0" w:space="0" w:color="auto"/>
            <w:bottom w:val="none" w:sz="0" w:space="0" w:color="auto"/>
            <w:right w:val="none" w:sz="0" w:space="0" w:color="auto"/>
          </w:divBdr>
        </w:div>
        <w:div w:id="1730375197">
          <w:marLeft w:val="480"/>
          <w:marRight w:val="0"/>
          <w:marTop w:val="0"/>
          <w:marBottom w:val="0"/>
          <w:divBdr>
            <w:top w:val="none" w:sz="0" w:space="0" w:color="auto"/>
            <w:left w:val="none" w:sz="0" w:space="0" w:color="auto"/>
            <w:bottom w:val="none" w:sz="0" w:space="0" w:color="auto"/>
            <w:right w:val="none" w:sz="0" w:space="0" w:color="auto"/>
          </w:divBdr>
        </w:div>
        <w:div w:id="216431786">
          <w:marLeft w:val="480"/>
          <w:marRight w:val="0"/>
          <w:marTop w:val="0"/>
          <w:marBottom w:val="0"/>
          <w:divBdr>
            <w:top w:val="none" w:sz="0" w:space="0" w:color="auto"/>
            <w:left w:val="none" w:sz="0" w:space="0" w:color="auto"/>
            <w:bottom w:val="none" w:sz="0" w:space="0" w:color="auto"/>
            <w:right w:val="none" w:sz="0" w:space="0" w:color="auto"/>
          </w:divBdr>
        </w:div>
      </w:divsChild>
    </w:div>
    <w:div w:id="419567715">
      <w:bodyDiv w:val="1"/>
      <w:marLeft w:val="0"/>
      <w:marRight w:val="0"/>
      <w:marTop w:val="0"/>
      <w:marBottom w:val="0"/>
      <w:divBdr>
        <w:top w:val="none" w:sz="0" w:space="0" w:color="auto"/>
        <w:left w:val="none" w:sz="0" w:space="0" w:color="auto"/>
        <w:bottom w:val="none" w:sz="0" w:space="0" w:color="auto"/>
        <w:right w:val="none" w:sz="0" w:space="0" w:color="auto"/>
      </w:divBdr>
    </w:div>
    <w:div w:id="420297555">
      <w:bodyDiv w:val="1"/>
      <w:marLeft w:val="0"/>
      <w:marRight w:val="0"/>
      <w:marTop w:val="0"/>
      <w:marBottom w:val="0"/>
      <w:divBdr>
        <w:top w:val="none" w:sz="0" w:space="0" w:color="auto"/>
        <w:left w:val="none" w:sz="0" w:space="0" w:color="auto"/>
        <w:bottom w:val="none" w:sz="0" w:space="0" w:color="auto"/>
        <w:right w:val="none" w:sz="0" w:space="0" w:color="auto"/>
      </w:divBdr>
    </w:div>
    <w:div w:id="420570117">
      <w:bodyDiv w:val="1"/>
      <w:marLeft w:val="0"/>
      <w:marRight w:val="0"/>
      <w:marTop w:val="0"/>
      <w:marBottom w:val="0"/>
      <w:divBdr>
        <w:top w:val="none" w:sz="0" w:space="0" w:color="auto"/>
        <w:left w:val="none" w:sz="0" w:space="0" w:color="auto"/>
        <w:bottom w:val="none" w:sz="0" w:space="0" w:color="auto"/>
        <w:right w:val="none" w:sz="0" w:space="0" w:color="auto"/>
      </w:divBdr>
    </w:div>
    <w:div w:id="420764416">
      <w:bodyDiv w:val="1"/>
      <w:marLeft w:val="0"/>
      <w:marRight w:val="0"/>
      <w:marTop w:val="0"/>
      <w:marBottom w:val="0"/>
      <w:divBdr>
        <w:top w:val="none" w:sz="0" w:space="0" w:color="auto"/>
        <w:left w:val="none" w:sz="0" w:space="0" w:color="auto"/>
        <w:bottom w:val="none" w:sz="0" w:space="0" w:color="auto"/>
        <w:right w:val="none" w:sz="0" w:space="0" w:color="auto"/>
      </w:divBdr>
    </w:div>
    <w:div w:id="422259274">
      <w:bodyDiv w:val="1"/>
      <w:marLeft w:val="0"/>
      <w:marRight w:val="0"/>
      <w:marTop w:val="0"/>
      <w:marBottom w:val="0"/>
      <w:divBdr>
        <w:top w:val="none" w:sz="0" w:space="0" w:color="auto"/>
        <w:left w:val="none" w:sz="0" w:space="0" w:color="auto"/>
        <w:bottom w:val="none" w:sz="0" w:space="0" w:color="auto"/>
        <w:right w:val="none" w:sz="0" w:space="0" w:color="auto"/>
      </w:divBdr>
    </w:div>
    <w:div w:id="423694839">
      <w:bodyDiv w:val="1"/>
      <w:marLeft w:val="0"/>
      <w:marRight w:val="0"/>
      <w:marTop w:val="0"/>
      <w:marBottom w:val="0"/>
      <w:divBdr>
        <w:top w:val="none" w:sz="0" w:space="0" w:color="auto"/>
        <w:left w:val="none" w:sz="0" w:space="0" w:color="auto"/>
        <w:bottom w:val="none" w:sz="0" w:space="0" w:color="auto"/>
        <w:right w:val="none" w:sz="0" w:space="0" w:color="auto"/>
      </w:divBdr>
      <w:divsChild>
        <w:div w:id="1761679352">
          <w:marLeft w:val="0"/>
          <w:marRight w:val="0"/>
          <w:marTop w:val="0"/>
          <w:marBottom w:val="0"/>
          <w:divBdr>
            <w:top w:val="none" w:sz="0" w:space="0" w:color="auto"/>
            <w:left w:val="none" w:sz="0" w:space="0" w:color="auto"/>
            <w:bottom w:val="none" w:sz="0" w:space="0" w:color="auto"/>
            <w:right w:val="none" w:sz="0" w:space="0" w:color="auto"/>
          </w:divBdr>
          <w:divsChild>
            <w:div w:id="945313711">
              <w:marLeft w:val="0"/>
              <w:marRight w:val="0"/>
              <w:marTop w:val="0"/>
              <w:marBottom w:val="0"/>
              <w:divBdr>
                <w:top w:val="none" w:sz="0" w:space="0" w:color="auto"/>
                <w:left w:val="none" w:sz="0" w:space="0" w:color="auto"/>
                <w:bottom w:val="none" w:sz="0" w:space="0" w:color="auto"/>
                <w:right w:val="none" w:sz="0" w:space="0" w:color="auto"/>
              </w:divBdr>
              <w:divsChild>
                <w:div w:id="1105879121">
                  <w:marLeft w:val="0"/>
                  <w:marRight w:val="0"/>
                  <w:marTop w:val="0"/>
                  <w:marBottom w:val="0"/>
                  <w:divBdr>
                    <w:top w:val="none" w:sz="0" w:space="0" w:color="auto"/>
                    <w:left w:val="none" w:sz="0" w:space="0" w:color="auto"/>
                    <w:bottom w:val="none" w:sz="0" w:space="0" w:color="auto"/>
                    <w:right w:val="none" w:sz="0" w:space="0" w:color="auto"/>
                  </w:divBdr>
                  <w:divsChild>
                    <w:div w:id="271594775">
                      <w:marLeft w:val="0"/>
                      <w:marRight w:val="0"/>
                      <w:marTop w:val="0"/>
                      <w:marBottom w:val="0"/>
                      <w:divBdr>
                        <w:top w:val="none" w:sz="0" w:space="0" w:color="auto"/>
                        <w:left w:val="none" w:sz="0" w:space="0" w:color="auto"/>
                        <w:bottom w:val="none" w:sz="0" w:space="0" w:color="auto"/>
                        <w:right w:val="none" w:sz="0" w:space="0" w:color="auto"/>
                      </w:divBdr>
                      <w:divsChild>
                        <w:div w:id="1379625094">
                          <w:marLeft w:val="0"/>
                          <w:marRight w:val="0"/>
                          <w:marTop w:val="0"/>
                          <w:marBottom w:val="0"/>
                          <w:divBdr>
                            <w:top w:val="none" w:sz="0" w:space="0" w:color="auto"/>
                            <w:left w:val="none" w:sz="0" w:space="0" w:color="auto"/>
                            <w:bottom w:val="none" w:sz="0" w:space="0" w:color="auto"/>
                            <w:right w:val="none" w:sz="0" w:space="0" w:color="auto"/>
                          </w:divBdr>
                          <w:divsChild>
                            <w:div w:id="623194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3844177">
      <w:bodyDiv w:val="1"/>
      <w:marLeft w:val="0"/>
      <w:marRight w:val="0"/>
      <w:marTop w:val="0"/>
      <w:marBottom w:val="0"/>
      <w:divBdr>
        <w:top w:val="none" w:sz="0" w:space="0" w:color="auto"/>
        <w:left w:val="none" w:sz="0" w:space="0" w:color="auto"/>
        <w:bottom w:val="none" w:sz="0" w:space="0" w:color="auto"/>
        <w:right w:val="none" w:sz="0" w:space="0" w:color="auto"/>
      </w:divBdr>
    </w:div>
    <w:div w:id="424426317">
      <w:bodyDiv w:val="1"/>
      <w:marLeft w:val="0"/>
      <w:marRight w:val="0"/>
      <w:marTop w:val="0"/>
      <w:marBottom w:val="0"/>
      <w:divBdr>
        <w:top w:val="none" w:sz="0" w:space="0" w:color="auto"/>
        <w:left w:val="none" w:sz="0" w:space="0" w:color="auto"/>
        <w:bottom w:val="none" w:sz="0" w:space="0" w:color="auto"/>
        <w:right w:val="none" w:sz="0" w:space="0" w:color="auto"/>
      </w:divBdr>
    </w:div>
    <w:div w:id="425149454">
      <w:bodyDiv w:val="1"/>
      <w:marLeft w:val="0"/>
      <w:marRight w:val="0"/>
      <w:marTop w:val="0"/>
      <w:marBottom w:val="0"/>
      <w:divBdr>
        <w:top w:val="none" w:sz="0" w:space="0" w:color="auto"/>
        <w:left w:val="none" w:sz="0" w:space="0" w:color="auto"/>
        <w:bottom w:val="none" w:sz="0" w:space="0" w:color="auto"/>
        <w:right w:val="none" w:sz="0" w:space="0" w:color="auto"/>
      </w:divBdr>
      <w:divsChild>
        <w:div w:id="1304657275">
          <w:marLeft w:val="480"/>
          <w:marRight w:val="0"/>
          <w:marTop w:val="0"/>
          <w:marBottom w:val="0"/>
          <w:divBdr>
            <w:top w:val="none" w:sz="0" w:space="0" w:color="auto"/>
            <w:left w:val="none" w:sz="0" w:space="0" w:color="auto"/>
            <w:bottom w:val="none" w:sz="0" w:space="0" w:color="auto"/>
            <w:right w:val="none" w:sz="0" w:space="0" w:color="auto"/>
          </w:divBdr>
        </w:div>
        <w:div w:id="477458462">
          <w:marLeft w:val="480"/>
          <w:marRight w:val="0"/>
          <w:marTop w:val="0"/>
          <w:marBottom w:val="0"/>
          <w:divBdr>
            <w:top w:val="none" w:sz="0" w:space="0" w:color="auto"/>
            <w:left w:val="none" w:sz="0" w:space="0" w:color="auto"/>
            <w:bottom w:val="none" w:sz="0" w:space="0" w:color="auto"/>
            <w:right w:val="none" w:sz="0" w:space="0" w:color="auto"/>
          </w:divBdr>
        </w:div>
        <w:div w:id="96796706">
          <w:marLeft w:val="480"/>
          <w:marRight w:val="0"/>
          <w:marTop w:val="0"/>
          <w:marBottom w:val="0"/>
          <w:divBdr>
            <w:top w:val="none" w:sz="0" w:space="0" w:color="auto"/>
            <w:left w:val="none" w:sz="0" w:space="0" w:color="auto"/>
            <w:bottom w:val="none" w:sz="0" w:space="0" w:color="auto"/>
            <w:right w:val="none" w:sz="0" w:space="0" w:color="auto"/>
          </w:divBdr>
        </w:div>
        <w:div w:id="1590504397">
          <w:marLeft w:val="480"/>
          <w:marRight w:val="0"/>
          <w:marTop w:val="0"/>
          <w:marBottom w:val="0"/>
          <w:divBdr>
            <w:top w:val="none" w:sz="0" w:space="0" w:color="auto"/>
            <w:left w:val="none" w:sz="0" w:space="0" w:color="auto"/>
            <w:bottom w:val="none" w:sz="0" w:space="0" w:color="auto"/>
            <w:right w:val="none" w:sz="0" w:space="0" w:color="auto"/>
          </w:divBdr>
        </w:div>
        <w:div w:id="2079358466">
          <w:marLeft w:val="480"/>
          <w:marRight w:val="0"/>
          <w:marTop w:val="0"/>
          <w:marBottom w:val="0"/>
          <w:divBdr>
            <w:top w:val="none" w:sz="0" w:space="0" w:color="auto"/>
            <w:left w:val="none" w:sz="0" w:space="0" w:color="auto"/>
            <w:bottom w:val="none" w:sz="0" w:space="0" w:color="auto"/>
            <w:right w:val="none" w:sz="0" w:space="0" w:color="auto"/>
          </w:divBdr>
        </w:div>
        <w:div w:id="1770733454">
          <w:marLeft w:val="480"/>
          <w:marRight w:val="0"/>
          <w:marTop w:val="0"/>
          <w:marBottom w:val="0"/>
          <w:divBdr>
            <w:top w:val="none" w:sz="0" w:space="0" w:color="auto"/>
            <w:left w:val="none" w:sz="0" w:space="0" w:color="auto"/>
            <w:bottom w:val="none" w:sz="0" w:space="0" w:color="auto"/>
            <w:right w:val="none" w:sz="0" w:space="0" w:color="auto"/>
          </w:divBdr>
        </w:div>
        <w:div w:id="954483754">
          <w:marLeft w:val="480"/>
          <w:marRight w:val="0"/>
          <w:marTop w:val="0"/>
          <w:marBottom w:val="0"/>
          <w:divBdr>
            <w:top w:val="none" w:sz="0" w:space="0" w:color="auto"/>
            <w:left w:val="none" w:sz="0" w:space="0" w:color="auto"/>
            <w:bottom w:val="none" w:sz="0" w:space="0" w:color="auto"/>
            <w:right w:val="none" w:sz="0" w:space="0" w:color="auto"/>
          </w:divBdr>
        </w:div>
        <w:div w:id="1002783045">
          <w:marLeft w:val="480"/>
          <w:marRight w:val="0"/>
          <w:marTop w:val="0"/>
          <w:marBottom w:val="0"/>
          <w:divBdr>
            <w:top w:val="none" w:sz="0" w:space="0" w:color="auto"/>
            <w:left w:val="none" w:sz="0" w:space="0" w:color="auto"/>
            <w:bottom w:val="none" w:sz="0" w:space="0" w:color="auto"/>
            <w:right w:val="none" w:sz="0" w:space="0" w:color="auto"/>
          </w:divBdr>
        </w:div>
        <w:div w:id="1987708523">
          <w:marLeft w:val="480"/>
          <w:marRight w:val="0"/>
          <w:marTop w:val="0"/>
          <w:marBottom w:val="0"/>
          <w:divBdr>
            <w:top w:val="none" w:sz="0" w:space="0" w:color="auto"/>
            <w:left w:val="none" w:sz="0" w:space="0" w:color="auto"/>
            <w:bottom w:val="none" w:sz="0" w:space="0" w:color="auto"/>
            <w:right w:val="none" w:sz="0" w:space="0" w:color="auto"/>
          </w:divBdr>
        </w:div>
        <w:div w:id="849373465">
          <w:marLeft w:val="480"/>
          <w:marRight w:val="0"/>
          <w:marTop w:val="0"/>
          <w:marBottom w:val="0"/>
          <w:divBdr>
            <w:top w:val="none" w:sz="0" w:space="0" w:color="auto"/>
            <w:left w:val="none" w:sz="0" w:space="0" w:color="auto"/>
            <w:bottom w:val="none" w:sz="0" w:space="0" w:color="auto"/>
            <w:right w:val="none" w:sz="0" w:space="0" w:color="auto"/>
          </w:divBdr>
        </w:div>
        <w:div w:id="1981767191">
          <w:marLeft w:val="480"/>
          <w:marRight w:val="0"/>
          <w:marTop w:val="0"/>
          <w:marBottom w:val="0"/>
          <w:divBdr>
            <w:top w:val="none" w:sz="0" w:space="0" w:color="auto"/>
            <w:left w:val="none" w:sz="0" w:space="0" w:color="auto"/>
            <w:bottom w:val="none" w:sz="0" w:space="0" w:color="auto"/>
            <w:right w:val="none" w:sz="0" w:space="0" w:color="auto"/>
          </w:divBdr>
        </w:div>
        <w:div w:id="715157979">
          <w:marLeft w:val="480"/>
          <w:marRight w:val="0"/>
          <w:marTop w:val="0"/>
          <w:marBottom w:val="0"/>
          <w:divBdr>
            <w:top w:val="none" w:sz="0" w:space="0" w:color="auto"/>
            <w:left w:val="none" w:sz="0" w:space="0" w:color="auto"/>
            <w:bottom w:val="none" w:sz="0" w:space="0" w:color="auto"/>
            <w:right w:val="none" w:sz="0" w:space="0" w:color="auto"/>
          </w:divBdr>
        </w:div>
        <w:div w:id="654186993">
          <w:marLeft w:val="480"/>
          <w:marRight w:val="0"/>
          <w:marTop w:val="0"/>
          <w:marBottom w:val="0"/>
          <w:divBdr>
            <w:top w:val="none" w:sz="0" w:space="0" w:color="auto"/>
            <w:left w:val="none" w:sz="0" w:space="0" w:color="auto"/>
            <w:bottom w:val="none" w:sz="0" w:space="0" w:color="auto"/>
            <w:right w:val="none" w:sz="0" w:space="0" w:color="auto"/>
          </w:divBdr>
        </w:div>
        <w:div w:id="61216111">
          <w:marLeft w:val="480"/>
          <w:marRight w:val="0"/>
          <w:marTop w:val="0"/>
          <w:marBottom w:val="0"/>
          <w:divBdr>
            <w:top w:val="none" w:sz="0" w:space="0" w:color="auto"/>
            <w:left w:val="none" w:sz="0" w:space="0" w:color="auto"/>
            <w:bottom w:val="none" w:sz="0" w:space="0" w:color="auto"/>
            <w:right w:val="none" w:sz="0" w:space="0" w:color="auto"/>
          </w:divBdr>
        </w:div>
        <w:div w:id="1152872823">
          <w:marLeft w:val="480"/>
          <w:marRight w:val="0"/>
          <w:marTop w:val="0"/>
          <w:marBottom w:val="0"/>
          <w:divBdr>
            <w:top w:val="none" w:sz="0" w:space="0" w:color="auto"/>
            <w:left w:val="none" w:sz="0" w:space="0" w:color="auto"/>
            <w:bottom w:val="none" w:sz="0" w:space="0" w:color="auto"/>
            <w:right w:val="none" w:sz="0" w:space="0" w:color="auto"/>
          </w:divBdr>
        </w:div>
        <w:div w:id="2072969483">
          <w:marLeft w:val="480"/>
          <w:marRight w:val="0"/>
          <w:marTop w:val="0"/>
          <w:marBottom w:val="0"/>
          <w:divBdr>
            <w:top w:val="none" w:sz="0" w:space="0" w:color="auto"/>
            <w:left w:val="none" w:sz="0" w:space="0" w:color="auto"/>
            <w:bottom w:val="none" w:sz="0" w:space="0" w:color="auto"/>
            <w:right w:val="none" w:sz="0" w:space="0" w:color="auto"/>
          </w:divBdr>
        </w:div>
        <w:div w:id="1036390813">
          <w:marLeft w:val="480"/>
          <w:marRight w:val="0"/>
          <w:marTop w:val="0"/>
          <w:marBottom w:val="0"/>
          <w:divBdr>
            <w:top w:val="none" w:sz="0" w:space="0" w:color="auto"/>
            <w:left w:val="none" w:sz="0" w:space="0" w:color="auto"/>
            <w:bottom w:val="none" w:sz="0" w:space="0" w:color="auto"/>
            <w:right w:val="none" w:sz="0" w:space="0" w:color="auto"/>
          </w:divBdr>
        </w:div>
        <w:div w:id="1693072000">
          <w:marLeft w:val="480"/>
          <w:marRight w:val="0"/>
          <w:marTop w:val="0"/>
          <w:marBottom w:val="0"/>
          <w:divBdr>
            <w:top w:val="none" w:sz="0" w:space="0" w:color="auto"/>
            <w:left w:val="none" w:sz="0" w:space="0" w:color="auto"/>
            <w:bottom w:val="none" w:sz="0" w:space="0" w:color="auto"/>
            <w:right w:val="none" w:sz="0" w:space="0" w:color="auto"/>
          </w:divBdr>
        </w:div>
        <w:div w:id="269435721">
          <w:marLeft w:val="480"/>
          <w:marRight w:val="0"/>
          <w:marTop w:val="0"/>
          <w:marBottom w:val="0"/>
          <w:divBdr>
            <w:top w:val="none" w:sz="0" w:space="0" w:color="auto"/>
            <w:left w:val="none" w:sz="0" w:space="0" w:color="auto"/>
            <w:bottom w:val="none" w:sz="0" w:space="0" w:color="auto"/>
            <w:right w:val="none" w:sz="0" w:space="0" w:color="auto"/>
          </w:divBdr>
        </w:div>
        <w:div w:id="934172169">
          <w:marLeft w:val="480"/>
          <w:marRight w:val="0"/>
          <w:marTop w:val="0"/>
          <w:marBottom w:val="0"/>
          <w:divBdr>
            <w:top w:val="none" w:sz="0" w:space="0" w:color="auto"/>
            <w:left w:val="none" w:sz="0" w:space="0" w:color="auto"/>
            <w:bottom w:val="none" w:sz="0" w:space="0" w:color="auto"/>
            <w:right w:val="none" w:sz="0" w:space="0" w:color="auto"/>
          </w:divBdr>
        </w:div>
        <w:div w:id="133108500">
          <w:marLeft w:val="480"/>
          <w:marRight w:val="0"/>
          <w:marTop w:val="0"/>
          <w:marBottom w:val="0"/>
          <w:divBdr>
            <w:top w:val="none" w:sz="0" w:space="0" w:color="auto"/>
            <w:left w:val="none" w:sz="0" w:space="0" w:color="auto"/>
            <w:bottom w:val="none" w:sz="0" w:space="0" w:color="auto"/>
            <w:right w:val="none" w:sz="0" w:space="0" w:color="auto"/>
          </w:divBdr>
        </w:div>
        <w:div w:id="582497836">
          <w:marLeft w:val="480"/>
          <w:marRight w:val="0"/>
          <w:marTop w:val="0"/>
          <w:marBottom w:val="0"/>
          <w:divBdr>
            <w:top w:val="none" w:sz="0" w:space="0" w:color="auto"/>
            <w:left w:val="none" w:sz="0" w:space="0" w:color="auto"/>
            <w:bottom w:val="none" w:sz="0" w:space="0" w:color="auto"/>
            <w:right w:val="none" w:sz="0" w:space="0" w:color="auto"/>
          </w:divBdr>
        </w:div>
        <w:div w:id="1722486256">
          <w:marLeft w:val="480"/>
          <w:marRight w:val="0"/>
          <w:marTop w:val="0"/>
          <w:marBottom w:val="0"/>
          <w:divBdr>
            <w:top w:val="none" w:sz="0" w:space="0" w:color="auto"/>
            <w:left w:val="none" w:sz="0" w:space="0" w:color="auto"/>
            <w:bottom w:val="none" w:sz="0" w:space="0" w:color="auto"/>
            <w:right w:val="none" w:sz="0" w:space="0" w:color="auto"/>
          </w:divBdr>
        </w:div>
        <w:div w:id="530189922">
          <w:marLeft w:val="480"/>
          <w:marRight w:val="0"/>
          <w:marTop w:val="0"/>
          <w:marBottom w:val="0"/>
          <w:divBdr>
            <w:top w:val="none" w:sz="0" w:space="0" w:color="auto"/>
            <w:left w:val="none" w:sz="0" w:space="0" w:color="auto"/>
            <w:bottom w:val="none" w:sz="0" w:space="0" w:color="auto"/>
            <w:right w:val="none" w:sz="0" w:space="0" w:color="auto"/>
          </w:divBdr>
        </w:div>
        <w:div w:id="1576621666">
          <w:marLeft w:val="480"/>
          <w:marRight w:val="0"/>
          <w:marTop w:val="0"/>
          <w:marBottom w:val="0"/>
          <w:divBdr>
            <w:top w:val="none" w:sz="0" w:space="0" w:color="auto"/>
            <w:left w:val="none" w:sz="0" w:space="0" w:color="auto"/>
            <w:bottom w:val="none" w:sz="0" w:space="0" w:color="auto"/>
            <w:right w:val="none" w:sz="0" w:space="0" w:color="auto"/>
          </w:divBdr>
        </w:div>
        <w:div w:id="1819371899">
          <w:marLeft w:val="480"/>
          <w:marRight w:val="0"/>
          <w:marTop w:val="0"/>
          <w:marBottom w:val="0"/>
          <w:divBdr>
            <w:top w:val="none" w:sz="0" w:space="0" w:color="auto"/>
            <w:left w:val="none" w:sz="0" w:space="0" w:color="auto"/>
            <w:bottom w:val="none" w:sz="0" w:space="0" w:color="auto"/>
            <w:right w:val="none" w:sz="0" w:space="0" w:color="auto"/>
          </w:divBdr>
        </w:div>
        <w:div w:id="319624520">
          <w:marLeft w:val="480"/>
          <w:marRight w:val="0"/>
          <w:marTop w:val="0"/>
          <w:marBottom w:val="0"/>
          <w:divBdr>
            <w:top w:val="none" w:sz="0" w:space="0" w:color="auto"/>
            <w:left w:val="none" w:sz="0" w:space="0" w:color="auto"/>
            <w:bottom w:val="none" w:sz="0" w:space="0" w:color="auto"/>
            <w:right w:val="none" w:sz="0" w:space="0" w:color="auto"/>
          </w:divBdr>
        </w:div>
        <w:div w:id="656492679">
          <w:marLeft w:val="480"/>
          <w:marRight w:val="0"/>
          <w:marTop w:val="0"/>
          <w:marBottom w:val="0"/>
          <w:divBdr>
            <w:top w:val="none" w:sz="0" w:space="0" w:color="auto"/>
            <w:left w:val="none" w:sz="0" w:space="0" w:color="auto"/>
            <w:bottom w:val="none" w:sz="0" w:space="0" w:color="auto"/>
            <w:right w:val="none" w:sz="0" w:space="0" w:color="auto"/>
          </w:divBdr>
        </w:div>
        <w:div w:id="2086801577">
          <w:marLeft w:val="480"/>
          <w:marRight w:val="0"/>
          <w:marTop w:val="0"/>
          <w:marBottom w:val="0"/>
          <w:divBdr>
            <w:top w:val="none" w:sz="0" w:space="0" w:color="auto"/>
            <w:left w:val="none" w:sz="0" w:space="0" w:color="auto"/>
            <w:bottom w:val="none" w:sz="0" w:space="0" w:color="auto"/>
            <w:right w:val="none" w:sz="0" w:space="0" w:color="auto"/>
          </w:divBdr>
        </w:div>
        <w:div w:id="112788811">
          <w:marLeft w:val="480"/>
          <w:marRight w:val="0"/>
          <w:marTop w:val="0"/>
          <w:marBottom w:val="0"/>
          <w:divBdr>
            <w:top w:val="none" w:sz="0" w:space="0" w:color="auto"/>
            <w:left w:val="none" w:sz="0" w:space="0" w:color="auto"/>
            <w:bottom w:val="none" w:sz="0" w:space="0" w:color="auto"/>
            <w:right w:val="none" w:sz="0" w:space="0" w:color="auto"/>
          </w:divBdr>
        </w:div>
        <w:div w:id="1036003766">
          <w:marLeft w:val="480"/>
          <w:marRight w:val="0"/>
          <w:marTop w:val="0"/>
          <w:marBottom w:val="0"/>
          <w:divBdr>
            <w:top w:val="none" w:sz="0" w:space="0" w:color="auto"/>
            <w:left w:val="none" w:sz="0" w:space="0" w:color="auto"/>
            <w:bottom w:val="none" w:sz="0" w:space="0" w:color="auto"/>
            <w:right w:val="none" w:sz="0" w:space="0" w:color="auto"/>
          </w:divBdr>
        </w:div>
        <w:div w:id="919681510">
          <w:marLeft w:val="480"/>
          <w:marRight w:val="0"/>
          <w:marTop w:val="0"/>
          <w:marBottom w:val="0"/>
          <w:divBdr>
            <w:top w:val="none" w:sz="0" w:space="0" w:color="auto"/>
            <w:left w:val="none" w:sz="0" w:space="0" w:color="auto"/>
            <w:bottom w:val="none" w:sz="0" w:space="0" w:color="auto"/>
            <w:right w:val="none" w:sz="0" w:space="0" w:color="auto"/>
          </w:divBdr>
        </w:div>
        <w:div w:id="2128575399">
          <w:marLeft w:val="480"/>
          <w:marRight w:val="0"/>
          <w:marTop w:val="0"/>
          <w:marBottom w:val="0"/>
          <w:divBdr>
            <w:top w:val="none" w:sz="0" w:space="0" w:color="auto"/>
            <w:left w:val="none" w:sz="0" w:space="0" w:color="auto"/>
            <w:bottom w:val="none" w:sz="0" w:space="0" w:color="auto"/>
            <w:right w:val="none" w:sz="0" w:space="0" w:color="auto"/>
          </w:divBdr>
        </w:div>
        <w:div w:id="568617629">
          <w:marLeft w:val="480"/>
          <w:marRight w:val="0"/>
          <w:marTop w:val="0"/>
          <w:marBottom w:val="0"/>
          <w:divBdr>
            <w:top w:val="none" w:sz="0" w:space="0" w:color="auto"/>
            <w:left w:val="none" w:sz="0" w:space="0" w:color="auto"/>
            <w:bottom w:val="none" w:sz="0" w:space="0" w:color="auto"/>
            <w:right w:val="none" w:sz="0" w:space="0" w:color="auto"/>
          </w:divBdr>
        </w:div>
        <w:div w:id="715395453">
          <w:marLeft w:val="480"/>
          <w:marRight w:val="0"/>
          <w:marTop w:val="0"/>
          <w:marBottom w:val="0"/>
          <w:divBdr>
            <w:top w:val="none" w:sz="0" w:space="0" w:color="auto"/>
            <w:left w:val="none" w:sz="0" w:space="0" w:color="auto"/>
            <w:bottom w:val="none" w:sz="0" w:space="0" w:color="auto"/>
            <w:right w:val="none" w:sz="0" w:space="0" w:color="auto"/>
          </w:divBdr>
        </w:div>
        <w:div w:id="201599151">
          <w:marLeft w:val="480"/>
          <w:marRight w:val="0"/>
          <w:marTop w:val="0"/>
          <w:marBottom w:val="0"/>
          <w:divBdr>
            <w:top w:val="none" w:sz="0" w:space="0" w:color="auto"/>
            <w:left w:val="none" w:sz="0" w:space="0" w:color="auto"/>
            <w:bottom w:val="none" w:sz="0" w:space="0" w:color="auto"/>
            <w:right w:val="none" w:sz="0" w:space="0" w:color="auto"/>
          </w:divBdr>
        </w:div>
        <w:div w:id="248202159">
          <w:marLeft w:val="480"/>
          <w:marRight w:val="0"/>
          <w:marTop w:val="0"/>
          <w:marBottom w:val="0"/>
          <w:divBdr>
            <w:top w:val="none" w:sz="0" w:space="0" w:color="auto"/>
            <w:left w:val="none" w:sz="0" w:space="0" w:color="auto"/>
            <w:bottom w:val="none" w:sz="0" w:space="0" w:color="auto"/>
            <w:right w:val="none" w:sz="0" w:space="0" w:color="auto"/>
          </w:divBdr>
        </w:div>
        <w:div w:id="1706439361">
          <w:marLeft w:val="480"/>
          <w:marRight w:val="0"/>
          <w:marTop w:val="0"/>
          <w:marBottom w:val="0"/>
          <w:divBdr>
            <w:top w:val="none" w:sz="0" w:space="0" w:color="auto"/>
            <w:left w:val="none" w:sz="0" w:space="0" w:color="auto"/>
            <w:bottom w:val="none" w:sz="0" w:space="0" w:color="auto"/>
            <w:right w:val="none" w:sz="0" w:space="0" w:color="auto"/>
          </w:divBdr>
        </w:div>
        <w:div w:id="1462653310">
          <w:marLeft w:val="480"/>
          <w:marRight w:val="0"/>
          <w:marTop w:val="0"/>
          <w:marBottom w:val="0"/>
          <w:divBdr>
            <w:top w:val="none" w:sz="0" w:space="0" w:color="auto"/>
            <w:left w:val="none" w:sz="0" w:space="0" w:color="auto"/>
            <w:bottom w:val="none" w:sz="0" w:space="0" w:color="auto"/>
            <w:right w:val="none" w:sz="0" w:space="0" w:color="auto"/>
          </w:divBdr>
        </w:div>
        <w:div w:id="1310481177">
          <w:marLeft w:val="480"/>
          <w:marRight w:val="0"/>
          <w:marTop w:val="0"/>
          <w:marBottom w:val="0"/>
          <w:divBdr>
            <w:top w:val="none" w:sz="0" w:space="0" w:color="auto"/>
            <w:left w:val="none" w:sz="0" w:space="0" w:color="auto"/>
            <w:bottom w:val="none" w:sz="0" w:space="0" w:color="auto"/>
            <w:right w:val="none" w:sz="0" w:space="0" w:color="auto"/>
          </w:divBdr>
        </w:div>
      </w:divsChild>
    </w:div>
    <w:div w:id="425270677">
      <w:bodyDiv w:val="1"/>
      <w:marLeft w:val="0"/>
      <w:marRight w:val="0"/>
      <w:marTop w:val="0"/>
      <w:marBottom w:val="0"/>
      <w:divBdr>
        <w:top w:val="none" w:sz="0" w:space="0" w:color="auto"/>
        <w:left w:val="none" w:sz="0" w:space="0" w:color="auto"/>
        <w:bottom w:val="none" w:sz="0" w:space="0" w:color="auto"/>
        <w:right w:val="none" w:sz="0" w:space="0" w:color="auto"/>
      </w:divBdr>
    </w:div>
    <w:div w:id="425468449">
      <w:bodyDiv w:val="1"/>
      <w:marLeft w:val="0"/>
      <w:marRight w:val="0"/>
      <w:marTop w:val="0"/>
      <w:marBottom w:val="0"/>
      <w:divBdr>
        <w:top w:val="none" w:sz="0" w:space="0" w:color="auto"/>
        <w:left w:val="none" w:sz="0" w:space="0" w:color="auto"/>
        <w:bottom w:val="none" w:sz="0" w:space="0" w:color="auto"/>
        <w:right w:val="none" w:sz="0" w:space="0" w:color="auto"/>
      </w:divBdr>
    </w:div>
    <w:div w:id="426927999">
      <w:bodyDiv w:val="1"/>
      <w:marLeft w:val="0"/>
      <w:marRight w:val="0"/>
      <w:marTop w:val="0"/>
      <w:marBottom w:val="0"/>
      <w:divBdr>
        <w:top w:val="none" w:sz="0" w:space="0" w:color="auto"/>
        <w:left w:val="none" w:sz="0" w:space="0" w:color="auto"/>
        <w:bottom w:val="none" w:sz="0" w:space="0" w:color="auto"/>
        <w:right w:val="none" w:sz="0" w:space="0" w:color="auto"/>
      </w:divBdr>
    </w:div>
    <w:div w:id="427190555">
      <w:bodyDiv w:val="1"/>
      <w:marLeft w:val="0"/>
      <w:marRight w:val="0"/>
      <w:marTop w:val="0"/>
      <w:marBottom w:val="0"/>
      <w:divBdr>
        <w:top w:val="none" w:sz="0" w:space="0" w:color="auto"/>
        <w:left w:val="none" w:sz="0" w:space="0" w:color="auto"/>
        <w:bottom w:val="none" w:sz="0" w:space="0" w:color="auto"/>
        <w:right w:val="none" w:sz="0" w:space="0" w:color="auto"/>
      </w:divBdr>
      <w:divsChild>
        <w:div w:id="1121073011">
          <w:marLeft w:val="480"/>
          <w:marRight w:val="0"/>
          <w:marTop w:val="0"/>
          <w:marBottom w:val="0"/>
          <w:divBdr>
            <w:top w:val="none" w:sz="0" w:space="0" w:color="auto"/>
            <w:left w:val="none" w:sz="0" w:space="0" w:color="auto"/>
            <w:bottom w:val="none" w:sz="0" w:space="0" w:color="auto"/>
            <w:right w:val="none" w:sz="0" w:space="0" w:color="auto"/>
          </w:divBdr>
        </w:div>
        <w:div w:id="1062480145">
          <w:marLeft w:val="480"/>
          <w:marRight w:val="0"/>
          <w:marTop w:val="0"/>
          <w:marBottom w:val="0"/>
          <w:divBdr>
            <w:top w:val="none" w:sz="0" w:space="0" w:color="auto"/>
            <w:left w:val="none" w:sz="0" w:space="0" w:color="auto"/>
            <w:bottom w:val="none" w:sz="0" w:space="0" w:color="auto"/>
            <w:right w:val="none" w:sz="0" w:space="0" w:color="auto"/>
          </w:divBdr>
        </w:div>
        <w:div w:id="314140331">
          <w:marLeft w:val="480"/>
          <w:marRight w:val="0"/>
          <w:marTop w:val="0"/>
          <w:marBottom w:val="0"/>
          <w:divBdr>
            <w:top w:val="none" w:sz="0" w:space="0" w:color="auto"/>
            <w:left w:val="none" w:sz="0" w:space="0" w:color="auto"/>
            <w:bottom w:val="none" w:sz="0" w:space="0" w:color="auto"/>
            <w:right w:val="none" w:sz="0" w:space="0" w:color="auto"/>
          </w:divBdr>
        </w:div>
        <w:div w:id="6058055">
          <w:marLeft w:val="480"/>
          <w:marRight w:val="0"/>
          <w:marTop w:val="0"/>
          <w:marBottom w:val="0"/>
          <w:divBdr>
            <w:top w:val="none" w:sz="0" w:space="0" w:color="auto"/>
            <w:left w:val="none" w:sz="0" w:space="0" w:color="auto"/>
            <w:bottom w:val="none" w:sz="0" w:space="0" w:color="auto"/>
            <w:right w:val="none" w:sz="0" w:space="0" w:color="auto"/>
          </w:divBdr>
        </w:div>
        <w:div w:id="571240520">
          <w:marLeft w:val="480"/>
          <w:marRight w:val="0"/>
          <w:marTop w:val="0"/>
          <w:marBottom w:val="0"/>
          <w:divBdr>
            <w:top w:val="none" w:sz="0" w:space="0" w:color="auto"/>
            <w:left w:val="none" w:sz="0" w:space="0" w:color="auto"/>
            <w:bottom w:val="none" w:sz="0" w:space="0" w:color="auto"/>
            <w:right w:val="none" w:sz="0" w:space="0" w:color="auto"/>
          </w:divBdr>
        </w:div>
        <w:div w:id="1334331685">
          <w:marLeft w:val="480"/>
          <w:marRight w:val="0"/>
          <w:marTop w:val="0"/>
          <w:marBottom w:val="0"/>
          <w:divBdr>
            <w:top w:val="none" w:sz="0" w:space="0" w:color="auto"/>
            <w:left w:val="none" w:sz="0" w:space="0" w:color="auto"/>
            <w:bottom w:val="none" w:sz="0" w:space="0" w:color="auto"/>
            <w:right w:val="none" w:sz="0" w:space="0" w:color="auto"/>
          </w:divBdr>
        </w:div>
        <w:div w:id="790517633">
          <w:marLeft w:val="480"/>
          <w:marRight w:val="0"/>
          <w:marTop w:val="0"/>
          <w:marBottom w:val="0"/>
          <w:divBdr>
            <w:top w:val="none" w:sz="0" w:space="0" w:color="auto"/>
            <w:left w:val="none" w:sz="0" w:space="0" w:color="auto"/>
            <w:bottom w:val="none" w:sz="0" w:space="0" w:color="auto"/>
            <w:right w:val="none" w:sz="0" w:space="0" w:color="auto"/>
          </w:divBdr>
        </w:div>
        <w:div w:id="1086683393">
          <w:marLeft w:val="480"/>
          <w:marRight w:val="0"/>
          <w:marTop w:val="0"/>
          <w:marBottom w:val="0"/>
          <w:divBdr>
            <w:top w:val="none" w:sz="0" w:space="0" w:color="auto"/>
            <w:left w:val="none" w:sz="0" w:space="0" w:color="auto"/>
            <w:bottom w:val="none" w:sz="0" w:space="0" w:color="auto"/>
            <w:right w:val="none" w:sz="0" w:space="0" w:color="auto"/>
          </w:divBdr>
        </w:div>
        <w:div w:id="205535189">
          <w:marLeft w:val="480"/>
          <w:marRight w:val="0"/>
          <w:marTop w:val="0"/>
          <w:marBottom w:val="0"/>
          <w:divBdr>
            <w:top w:val="none" w:sz="0" w:space="0" w:color="auto"/>
            <w:left w:val="none" w:sz="0" w:space="0" w:color="auto"/>
            <w:bottom w:val="none" w:sz="0" w:space="0" w:color="auto"/>
            <w:right w:val="none" w:sz="0" w:space="0" w:color="auto"/>
          </w:divBdr>
        </w:div>
        <w:div w:id="1921939740">
          <w:marLeft w:val="480"/>
          <w:marRight w:val="0"/>
          <w:marTop w:val="0"/>
          <w:marBottom w:val="0"/>
          <w:divBdr>
            <w:top w:val="none" w:sz="0" w:space="0" w:color="auto"/>
            <w:left w:val="none" w:sz="0" w:space="0" w:color="auto"/>
            <w:bottom w:val="none" w:sz="0" w:space="0" w:color="auto"/>
            <w:right w:val="none" w:sz="0" w:space="0" w:color="auto"/>
          </w:divBdr>
        </w:div>
        <w:div w:id="391972047">
          <w:marLeft w:val="480"/>
          <w:marRight w:val="0"/>
          <w:marTop w:val="0"/>
          <w:marBottom w:val="0"/>
          <w:divBdr>
            <w:top w:val="none" w:sz="0" w:space="0" w:color="auto"/>
            <w:left w:val="none" w:sz="0" w:space="0" w:color="auto"/>
            <w:bottom w:val="none" w:sz="0" w:space="0" w:color="auto"/>
            <w:right w:val="none" w:sz="0" w:space="0" w:color="auto"/>
          </w:divBdr>
        </w:div>
        <w:div w:id="542640412">
          <w:marLeft w:val="480"/>
          <w:marRight w:val="0"/>
          <w:marTop w:val="0"/>
          <w:marBottom w:val="0"/>
          <w:divBdr>
            <w:top w:val="none" w:sz="0" w:space="0" w:color="auto"/>
            <w:left w:val="none" w:sz="0" w:space="0" w:color="auto"/>
            <w:bottom w:val="none" w:sz="0" w:space="0" w:color="auto"/>
            <w:right w:val="none" w:sz="0" w:space="0" w:color="auto"/>
          </w:divBdr>
        </w:div>
        <w:div w:id="1664041360">
          <w:marLeft w:val="480"/>
          <w:marRight w:val="0"/>
          <w:marTop w:val="0"/>
          <w:marBottom w:val="0"/>
          <w:divBdr>
            <w:top w:val="none" w:sz="0" w:space="0" w:color="auto"/>
            <w:left w:val="none" w:sz="0" w:space="0" w:color="auto"/>
            <w:bottom w:val="none" w:sz="0" w:space="0" w:color="auto"/>
            <w:right w:val="none" w:sz="0" w:space="0" w:color="auto"/>
          </w:divBdr>
        </w:div>
        <w:div w:id="1084761645">
          <w:marLeft w:val="480"/>
          <w:marRight w:val="0"/>
          <w:marTop w:val="0"/>
          <w:marBottom w:val="0"/>
          <w:divBdr>
            <w:top w:val="none" w:sz="0" w:space="0" w:color="auto"/>
            <w:left w:val="none" w:sz="0" w:space="0" w:color="auto"/>
            <w:bottom w:val="none" w:sz="0" w:space="0" w:color="auto"/>
            <w:right w:val="none" w:sz="0" w:space="0" w:color="auto"/>
          </w:divBdr>
        </w:div>
        <w:div w:id="362244972">
          <w:marLeft w:val="480"/>
          <w:marRight w:val="0"/>
          <w:marTop w:val="0"/>
          <w:marBottom w:val="0"/>
          <w:divBdr>
            <w:top w:val="none" w:sz="0" w:space="0" w:color="auto"/>
            <w:left w:val="none" w:sz="0" w:space="0" w:color="auto"/>
            <w:bottom w:val="none" w:sz="0" w:space="0" w:color="auto"/>
            <w:right w:val="none" w:sz="0" w:space="0" w:color="auto"/>
          </w:divBdr>
        </w:div>
        <w:div w:id="1252397037">
          <w:marLeft w:val="480"/>
          <w:marRight w:val="0"/>
          <w:marTop w:val="0"/>
          <w:marBottom w:val="0"/>
          <w:divBdr>
            <w:top w:val="none" w:sz="0" w:space="0" w:color="auto"/>
            <w:left w:val="none" w:sz="0" w:space="0" w:color="auto"/>
            <w:bottom w:val="none" w:sz="0" w:space="0" w:color="auto"/>
            <w:right w:val="none" w:sz="0" w:space="0" w:color="auto"/>
          </w:divBdr>
        </w:div>
      </w:divsChild>
    </w:div>
    <w:div w:id="427845881">
      <w:bodyDiv w:val="1"/>
      <w:marLeft w:val="0"/>
      <w:marRight w:val="0"/>
      <w:marTop w:val="0"/>
      <w:marBottom w:val="0"/>
      <w:divBdr>
        <w:top w:val="none" w:sz="0" w:space="0" w:color="auto"/>
        <w:left w:val="none" w:sz="0" w:space="0" w:color="auto"/>
        <w:bottom w:val="none" w:sz="0" w:space="0" w:color="auto"/>
        <w:right w:val="none" w:sz="0" w:space="0" w:color="auto"/>
      </w:divBdr>
    </w:div>
    <w:div w:id="429202069">
      <w:bodyDiv w:val="1"/>
      <w:marLeft w:val="0"/>
      <w:marRight w:val="0"/>
      <w:marTop w:val="0"/>
      <w:marBottom w:val="0"/>
      <w:divBdr>
        <w:top w:val="none" w:sz="0" w:space="0" w:color="auto"/>
        <w:left w:val="none" w:sz="0" w:space="0" w:color="auto"/>
        <w:bottom w:val="none" w:sz="0" w:space="0" w:color="auto"/>
        <w:right w:val="none" w:sz="0" w:space="0" w:color="auto"/>
      </w:divBdr>
    </w:div>
    <w:div w:id="429277367">
      <w:bodyDiv w:val="1"/>
      <w:marLeft w:val="0"/>
      <w:marRight w:val="0"/>
      <w:marTop w:val="0"/>
      <w:marBottom w:val="0"/>
      <w:divBdr>
        <w:top w:val="none" w:sz="0" w:space="0" w:color="auto"/>
        <w:left w:val="none" w:sz="0" w:space="0" w:color="auto"/>
        <w:bottom w:val="none" w:sz="0" w:space="0" w:color="auto"/>
        <w:right w:val="none" w:sz="0" w:space="0" w:color="auto"/>
      </w:divBdr>
    </w:div>
    <w:div w:id="430320925">
      <w:bodyDiv w:val="1"/>
      <w:marLeft w:val="0"/>
      <w:marRight w:val="0"/>
      <w:marTop w:val="0"/>
      <w:marBottom w:val="0"/>
      <w:divBdr>
        <w:top w:val="none" w:sz="0" w:space="0" w:color="auto"/>
        <w:left w:val="none" w:sz="0" w:space="0" w:color="auto"/>
        <w:bottom w:val="none" w:sz="0" w:space="0" w:color="auto"/>
        <w:right w:val="none" w:sz="0" w:space="0" w:color="auto"/>
      </w:divBdr>
    </w:div>
    <w:div w:id="430471912">
      <w:bodyDiv w:val="1"/>
      <w:marLeft w:val="0"/>
      <w:marRight w:val="0"/>
      <w:marTop w:val="0"/>
      <w:marBottom w:val="0"/>
      <w:divBdr>
        <w:top w:val="none" w:sz="0" w:space="0" w:color="auto"/>
        <w:left w:val="none" w:sz="0" w:space="0" w:color="auto"/>
        <w:bottom w:val="none" w:sz="0" w:space="0" w:color="auto"/>
        <w:right w:val="none" w:sz="0" w:space="0" w:color="auto"/>
      </w:divBdr>
    </w:div>
    <w:div w:id="430663865">
      <w:bodyDiv w:val="1"/>
      <w:marLeft w:val="0"/>
      <w:marRight w:val="0"/>
      <w:marTop w:val="0"/>
      <w:marBottom w:val="0"/>
      <w:divBdr>
        <w:top w:val="none" w:sz="0" w:space="0" w:color="auto"/>
        <w:left w:val="none" w:sz="0" w:space="0" w:color="auto"/>
        <w:bottom w:val="none" w:sz="0" w:space="0" w:color="auto"/>
        <w:right w:val="none" w:sz="0" w:space="0" w:color="auto"/>
      </w:divBdr>
    </w:div>
    <w:div w:id="430668166">
      <w:marLeft w:val="480"/>
      <w:marRight w:val="0"/>
      <w:marTop w:val="0"/>
      <w:marBottom w:val="0"/>
      <w:divBdr>
        <w:top w:val="none" w:sz="0" w:space="0" w:color="auto"/>
        <w:left w:val="none" w:sz="0" w:space="0" w:color="auto"/>
        <w:bottom w:val="none" w:sz="0" w:space="0" w:color="auto"/>
        <w:right w:val="none" w:sz="0" w:space="0" w:color="auto"/>
      </w:divBdr>
    </w:div>
    <w:div w:id="430787042">
      <w:bodyDiv w:val="1"/>
      <w:marLeft w:val="0"/>
      <w:marRight w:val="0"/>
      <w:marTop w:val="0"/>
      <w:marBottom w:val="0"/>
      <w:divBdr>
        <w:top w:val="none" w:sz="0" w:space="0" w:color="auto"/>
        <w:left w:val="none" w:sz="0" w:space="0" w:color="auto"/>
        <w:bottom w:val="none" w:sz="0" w:space="0" w:color="auto"/>
        <w:right w:val="none" w:sz="0" w:space="0" w:color="auto"/>
      </w:divBdr>
      <w:divsChild>
        <w:div w:id="1304970290">
          <w:marLeft w:val="480"/>
          <w:marRight w:val="0"/>
          <w:marTop w:val="0"/>
          <w:marBottom w:val="0"/>
          <w:divBdr>
            <w:top w:val="none" w:sz="0" w:space="0" w:color="auto"/>
            <w:left w:val="none" w:sz="0" w:space="0" w:color="auto"/>
            <w:bottom w:val="none" w:sz="0" w:space="0" w:color="auto"/>
            <w:right w:val="none" w:sz="0" w:space="0" w:color="auto"/>
          </w:divBdr>
        </w:div>
        <w:div w:id="364140056">
          <w:marLeft w:val="480"/>
          <w:marRight w:val="0"/>
          <w:marTop w:val="0"/>
          <w:marBottom w:val="0"/>
          <w:divBdr>
            <w:top w:val="none" w:sz="0" w:space="0" w:color="auto"/>
            <w:left w:val="none" w:sz="0" w:space="0" w:color="auto"/>
            <w:bottom w:val="none" w:sz="0" w:space="0" w:color="auto"/>
            <w:right w:val="none" w:sz="0" w:space="0" w:color="auto"/>
          </w:divBdr>
        </w:div>
        <w:div w:id="616378526">
          <w:marLeft w:val="480"/>
          <w:marRight w:val="0"/>
          <w:marTop w:val="0"/>
          <w:marBottom w:val="0"/>
          <w:divBdr>
            <w:top w:val="none" w:sz="0" w:space="0" w:color="auto"/>
            <w:left w:val="none" w:sz="0" w:space="0" w:color="auto"/>
            <w:bottom w:val="none" w:sz="0" w:space="0" w:color="auto"/>
            <w:right w:val="none" w:sz="0" w:space="0" w:color="auto"/>
          </w:divBdr>
        </w:div>
        <w:div w:id="2056272613">
          <w:marLeft w:val="480"/>
          <w:marRight w:val="0"/>
          <w:marTop w:val="0"/>
          <w:marBottom w:val="0"/>
          <w:divBdr>
            <w:top w:val="none" w:sz="0" w:space="0" w:color="auto"/>
            <w:left w:val="none" w:sz="0" w:space="0" w:color="auto"/>
            <w:bottom w:val="none" w:sz="0" w:space="0" w:color="auto"/>
            <w:right w:val="none" w:sz="0" w:space="0" w:color="auto"/>
          </w:divBdr>
        </w:div>
        <w:div w:id="68574556">
          <w:marLeft w:val="480"/>
          <w:marRight w:val="0"/>
          <w:marTop w:val="0"/>
          <w:marBottom w:val="0"/>
          <w:divBdr>
            <w:top w:val="none" w:sz="0" w:space="0" w:color="auto"/>
            <w:left w:val="none" w:sz="0" w:space="0" w:color="auto"/>
            <w:bottom w:val="none" w:sz="0" w:space="0" w:color="auto"/>
            <w:right w:val="none" w:sz="0" w:space="0" w:color="auto"/>
          </w:divBdr>
        </w:div>
        <w:div w:id="1759136145">
          <w:marLeft w:val="480"/>
          <w:marRight w:val="0"/>
          <w:marTop w:val="0"/>
          <w:marBottom w:val="0"/>
          <w:divBdr>
            <w:top w:val="none" w:sz="0" w:space="0" w:color="auto"/>
            <w:left w:val="none" w:sz="0" w:space="0" w:color="auto"/>
            <w:bottom w:val="none" w:sz="0" w:space="0" w:color="auto"/>
            <w:right w:val="none" w:sz="0" w:space="0" w:color="auto"/>
          </w:divBdr>
        </w:div>
        <w:div w:id="611789980">
          <w:marLeft w:val="480"/>
          <w:marRight w:val="0"/>
          <w:marTop w:val="0"/>
          <w:marBottom w:val="0"/>
          <w:divBdr>
            <w:top w:val="none" w:sz="0" w:space="0" w:color="auto"/>
            <w:left w:val="none" w:sz="0" w:space="0" w:color="auto"/>
            <w:bottom w:val="none" w:sz="0" w:space="0" w:color="auto"/>
            <w:right w:val="none" w:sz="0" w:space="0" w:color="auto"/>
          </w:divBdr>
        </w:div>
        <w:div w:id="1646740471">
          <w:marLeft w:val="480"/>
          <w:marRight w:val="0"/>
          <w:marTop w:val="0"/>
          <w:marBottom w:val="0"/>
          <w:divBdr>
            <w:top w:val="none" w:sz="0" w:space="0" w:color="auto"/>
            <w:left w:val="none" w:sz="0" w:space="0" w:color="auto"/>
            <w:bottom w:val="none" w:sz="0" w:space="0" w:color="auto"/>
            <w:right w:val="none" w:sz="0" w:space="0" w:color="auto"/>
          </w:divBdr>
        </w:div>
        <w:div w:id="1116217432">
          <w:marLeft w:val="480"/>
          <w:marRight w:val="0"/>
          <w:marTop w:val="0"/>
          <w:marBottom w:val="0"/>
          <w:divBdr>
            <w:top w:val="none" w:sz="0" w:space="0" w:color="auto"/>
            <w:left w:val="none" w:sz="0" w:space="0" w:color="auto"/>
            <w:bottom w:val="none" w:sz="0" w:space="0" w:color="auto"/>
            <w:right w:val="none" w:sz="0" w:space="0" w:color="auto"/>
          </w:divBdr>
        </w:div>
        <w:div w:id="1119446334">
          <w:marLeft w:val="480"/>
          <w:marRight w:val="0"/>
          <w:marTop w:val="0"/>
          <w:marBottom w:val="0"/>
          <w:divBdr>
            <w:top w:val="none" w:sz="0" w:space="0" w:color="auto"/>
            <w:left w:val="none" w:sz="0" w:space="0" w:color="auto"/>
            <w:bottom w:val="none" w:sz="0" w:space="0" w:color="auto"/>
            <w:right w:val="none" w:sz="0" w:space="0" w:color="auto"/>
          </w:divBdr>
        </w:div>
        <w:div w:id="1751808812">
          <w:marLeft w:val="480"/>
          <w:marRight w:val="0"/>
          <w:marTop w:val="0"/>
          <w:marBottom w:val="0"/>
          <w:divBdr>
            <w:top w:val="none" w:sz="0" w:space="0" w:color="auto"/>
            <w:left w:val="none" w:sz="0" w:space="0" w:color="auto"/>
            <w:bottom w:val="none" w:sz="0" w:space="0" w:color="auto"/>
            <w:right w:val="none" w:sz="0" w:space="0" w:color="auto"/>
          </w:divBdr>
        </w:div>
        <w:div w:id="1787002323">
          <w:marLeft w:val="480"/>
          <w:marRight w:val="0"/>
          <w:marTop w:val="0"/>
          <w:marBottom w:val="0"/>
          <w:divBdr>
            <w:top w:val="none" w:sz="0" w:space="0" w:color="auto"/>
            <w:left w:val="none" w:sz="0" w:space="0" w:color="auto"/>
            <w:bottom w:val="none" w:sz="0" w:space="0" w:color="auto"/>
            <w:right w:val="none" w:sz="0" w:space="0" w:color="auto"/>
          </w:divBdr>
        </w:div>
        <w:div w:id="1848136996">
          <w:marLeft w:val="480"/>
          <w:marRight w:val="0"/>
          <w:marTop w:val="0"/>
          <w:marBottom w:val="0"/>
          <w:divBdr>
            <w:top w:val="none" w:sz="0" w:space="0" w:color="auto"/>
            <w:left w:val="none" w:sz="0" w:space="0" w:color="auto"/>
            <w:bottom w:val="none" w:sz="0" w:space="0" w:color="auto"/>
            <w:right w:val="none" w:sz="0" w:space="0" w:color="auto"/>
          </w:divBdr>
        </w:div>
        <w:div w:id="486169438">
          <w:marLeft w:val="480"/>
          <w:marRight w:val="0"/>
          <w:marTop w:val="0"/>
          <w:marBottom w:val="0"/>
          <w:divBdr>
            <w:top w:val="none" w:sz="0" w:space="0" w:color="auto"/>
            <w:left w:val="none" w:sz="0" w:space="0" w:color="auto"/>
            <w:bottom w:val="none" w:sz="0" w:space="0" w:color="auto"/>
            <w:right w:val="none" w:sz="0" w:space="0" w:color="auto"/>
          </w:divBdr>
        </w:div>
        <w:div w:id="976379582">
          <w:marLeft w:val="480"/>
          <w:marRight w:val="0"/>
          <w:marTop w:val="0"/>
          <w:marBottom w:val="0"/>
          <w:divBdr>
            <w:top w:val="none" w:sz="0" w:space="0" w:color="auto"/>
            <w:left w:val="none" w:sz="0" w:space="0" w:color="auto"/>
            <w:bottom w:val="none" w:sz="0" w:space="0" w:color="auto"/>
            <w:right w:val="none" w:sz="0" w:space="0" w:color="auto"/>
          </w:divBdr>
        </w:div>
        <w:div w:id="1944417059">
          <w:marLeft w:val="480"/>
          <w:marRight w:val="0"/>
          <w:marTop w:val="0"/>
          <w:marBottom w:val="0"/>
          <w:divBdr>
            <w:top w:val="none" w:sz="0" w:space="0" w:color="auto"/>
            <w:left w:val="none" w:sz="0" w:space="0" w:color="auto"/>
            <w:bottom w:val="none" w:sz="0" w:space="0" w:color="auto"/>
            <w:right w:val="none" w:sz="0" w:space="0" w:color="auto"/>
          </w:divBdr>
        </w:div>
        <w:div w:id="2113043227">
          <w:marLeft w:val="480"/>
          <w:marRight w:val="0"/>
          <w:marTop w:val="0"/>
          <w:marBottom w:val="0"/>
          <w:divBdr>
            <w:top w:val="none" w:sz="0" w:space="0" w:color="auto"/>
            <w:left w:val="none" w:sz="0" w:space="0" w:color="auto"/>
            <w:bottom w:val="none" w:sz="0" w:space="0" w:color="auto"/>
            <w:right w:val="none" w:sz="0" w:space="0" w:color="auto"/>
          </w:divBdr>
        </w:div>
        <w:div w:id="1741751718">
          <w:marLeft w:val="480"/>
          <w:marRight w:val="0"/>
          <w:marTop w:val="0"/>
          <w:marBottom w:val="0"/>
          <w:divBdr>
            <w:top w:val="none" w:sz="0" w:space="0" w:color="auto"/>
            <w:left w:val="none" w:sz="0" w:space="0" w:color="auto"/>
            <w:bottom w:val="none" w:sz="0" w:space="0" w:color="auto"/>
            <w:right w:val="none" w:sz="0" w:space="0" w:color="auto"/>
          </w:divBdr>
        </w:div>
        <w:div w:id="1343049085">
          <w:marLeft w:val="480"/>
          <w:marRight w:val="0"/>
          <w:marTop w:val="0"/>
          <w:marBottom w:val="0"/>
          <w:divBdr>
            <w:top w:val="none" w:sz="0" w:space="0" w:color="auto"/>
            <w:left w:val="none" w:sz="0" w:space="0" w:color="auto"/>
            <w:bottom w:val="none" w:sz="0" w:space="0" w:color="auto"/>
            <w:right w:val="none" w:sz="0" w:space="0" w:color="auto"/>
          </w:divBdr>
        </w:div>
        <w:div w:id="432866560">
          <w:marLeft w:val="480"/>
          <w:marRight w:val="0"/>
          <w:marTop w:val="0"/>
          <w:marBottom w:val="0"/>
          <w:divBdr>
            <w:top w:val="none" w:sz="0" w:space="0" w:color="auto"/>
            <w:left w:val="none" w:sz="0" w:space="0" w:color="auto"/>
            <w:bottom w:val="none" w:sz="0" w:space="0" w:color="auto"/>
            <w:right w:val="none" w:sz="0" w:space="0" w:color="auto"/>
          </w:divBdr>
        </w:div>
        <w:div w:id="1630280428">
          <w:marLeft w:val="480"/>
          <w:marRight w:val="0"/>
          <w:marTop w:val="0"/>
          <w:marBottom w:val="0"/>
          <w:divBdr>
            <w:top w:val="none" w:sz="0" w:space="0" w:color="auto"/>
            <w:left w:val="none" w:sz="0" w:space="0" w:color="auto"/>
            <w:bottom w:val="none" w:sz="0" w:space="0" w:color="auto"/>
            <w:right w:val="none" w:sz="0" w:space="0" w:color="auto"/>
          </w:divBdr>
        </w:div>
        <w:div w:id="208929277">
          <w:marLeft w:val="480"/>
          <w:marRight w:val="0"/>
          <w:marTop w:val="0"/>
          <w:marBottom w:val="0"/>
          <w:divBdr>
            <w:top w:val="none" w:sz="0" w:space="0" w:color="auto"/>
            <w:left w:val="none" w:sz="0" w:space="0" w:color="auto"/>
            <w:bottom w:val="none" w:sz="0" w:space="0" w:color="auto"/>
            <w:right w:val="none" w:sz="0" w:space="0" w:color="auto"/>
          </w:divBdr>
        </w:div>
        <w:div w:id="1782987746">
          <w:marLeft w:val="480"/>
          <w:marRight w:val="0"/>
          <w:marTop w:val="0"/>
          <w:marBottom w:val="0"/>
          <w:divBdr>
            <w:top w:val="none" w:sz="0" w:space="0" w:color="auto"/>
            <w:left w:val="none" w:sz="0" w:space="0" w:color="auto"/>
            <w:bottom w:val="none" w:sz="0" w:space="0" w:color="auto"/>
            <w:right w:val="none" w:sz="0" w:space="0" w:color="auto"/>
          </w:divBdr>
        </w:div>
        <w:div w:id="558055098">
          <w:marLeft w:val="480"/>
          <w:marRight w:val="0"/>
          <w:marTop w:val="0"/>
          <w:marBottom w:val="0"/>
          <w:divBdr>
            <w:top w:val="none" w:sz="0" w:space="0" w:color="auto"/>
            <w:left w:val="none" w:sz="0" w:space="0" w:color="auto"/>
            <w:bottom w:val="none" w:sz="0" w:space="0" w:color="auto"/>
            <w:right w:val="none" w:sz="0" w:space="0" w:color="auto"/>
          </w:divBdr>
        </w:div>
        <w:div w:id="1277907655">
          <w:marLeft w:val="480"/>
          <w:marRight w:val="0"/>
          <w:marTop w:val="0"/>
          <w:marBottom w:val="0"/>
          <w:divBdr>
            <w:top w:val="none" w:sz="0" w:space="0" w:color="auto"/>
            <w:left w:val="none" w:sz="0" w:space="0" w:color="auto"/>
            <w:bottom w:val="none" w:sz="0" w:space="0" w:color="auto"/>
            <w:right w:val="none" w:sz="0" w:space="0" w:color="auto"/>
          </w:divBdr>
        </w:div>
        <w:div w:id="1079912591">
          <w:marLeft w:val="480"/>
          <w:marRight w:val="0"/>
          <w:marTop w:val="0"/>
          <w:marBottom w:val="0"/>
          <w:divBdr>
            <w:top w:val="none" w:sz="0" w:space="0" w:color="auto"/>
            <w:left w:val="none" w:sz="0" w:space="0" w:color="auto"/>
            <w:bottom w:val="none" w:sz="0" w:space="0" w:color="auto"/>
            <w:right w:val="none" w:sz="0" w:space="0" w:color="auto"/>
          </w:divBdr>
        </w:div>
        <w:div w:id="1310597468">
          <w:marLeft w:val="480"/>
          <w:marRight w:val="0"/>
          <w:marTop w:val="0"/>
          <w:marBottom w:val="0"/>
          <w:divBdr>
            <w:top w:val="none" w:sz="0" w:space="0" w:color="auto"/>
            <w:left w:val="none" w:sz="0" w:space="0" w:color="auto"/>
            <w:bottom w:val="none" w:sz="0" w:space="0" w:color="auto"/>
            <w:right w:val="none" w:sz="0" w:space="0" w:color="auto"/>
          </w:divBdr>
        </w:div>
        <w:div w:id="1945378597">
          <w:marLeft w:val="480"/>
          <w:marRight w:val="0"/>
          <w:marTop w:val="0"/>
          <w:marBottom w:val="0"/>
          <w:divBdr>
            <w:top w:val="none" w:sz="0" w:space="0" w:color="auto"/>
            <w:left w:val="none" w:sz="0" w:space="0" w:color="auto"/>
            <w:bottom w:val="none" w:sz="0" w:space="0" w:color="auto"/>
            <w:right w:val="none" w:sz="0" w:space="0" w:color="auto"/>
          </w:divBdr>
        </w:div>
        <w:div w:id="1168473195">
          <w:marLeft w:val="480"/>
          <w:marRight w:val="0"/>
          <w:marTop w:val="0"/>
          <w:marBottom w:val="0"/>
          <w:divBdr>
            <w:top w:val="none" w:sz="0" w:space="0" w:color="auto"/>
            <w:left w:val="none" w:sz="0" w:space="0" w:color="auto"/>
            <w:bottom w:val="none" w:sz="0" w:space="0" w:color="auto"/>
            <w:right w:val="none" w:sz="0" w:space="0" w:color="auto"/>
          </w:divBdr>
        </w:div>
        <w:div w:id="1372222023">
          <w:marLeft w:val="480"/>
          <w:marRight w:val="0"/>
          <w:marTop w:val="0"/>
          <w:marBottom w:val="0"/>
          <w:divBdr>
            <w:top w:val="none" w:sz="0" w:space="0" w:color="auto"/>
            <w:left w:val="none" w:sz="0" w:space="0" w:color="auto"/>
            <w:bottom w:val="none" w:sz="0" w:space="0" w:color="auto"/>
            <w:right w:val="none" w:sz="0" w:space="0" w:color="auto"/>
          </w:divBdr>
        </w:div>
        <w:div w:id="1935554252">
          <w:marLeft w:val="480"/>
          <w:marRight w:val="0"/>
          <w:marTop w:val="0"/>
          <w:marBottom w:val="0"/>
          <w:divBdr>
            <w:top w:val="none" w:sz="0" w:space="0" w:color="auto"/>
            <w:left w:val="none" w:sz="0" w:space="0" w:color="auto"/>
            <w:bottom w:val="none" w:sz="0" w:space="0" w:color="auto"/>
            <w:right w:val="none" w:sz="0" w:space="0" w:color="auto"/>
          </w:divBdr>
        </w:div>
        <w:div w:id="919215721">
          <w:marLeft w:val="480"/>
          <w:marRight w:val="0"/>
          <w:marTop w:val="0"/>
          <w:marBottom w:val="0"/>
          <w:divBdr>
            <w:top w:val="none" w:sz="0" w:space="0" w:color="auto"/>
            <w:left w:val="none" w:sz="0" w:space="0" w:color="auto"/>
            <w:bottom w:val="none" w:sz="0" w:space="0" w:color="auto"/>
            <w:right w:val="none" w:sz="0" w:space="0" w:color="auto"/>
          </w:divBdr>
        </w:div>
        <w:div w:id="1658996671">
          <w:marLeft w:val="480"/>
          <w:marRight w:val="0"/>
          <w:marTop w:val="0"/>
          <w:marBottom w:val="0"/>
          <w:divBdr>
            <w:top w:val="none" w:sz="0" w:space="0" w:color="auto"/>
            <w:left w:val="none" w:sz="0" w:space="0" w:color="auto"/>
            <w:bottom w:val="none" w:sz="0" w:space="0" w:color="auto"/>
            <w:right w:val="none" w:sz="0" w:space="0" w:color="auto"/>
          </w:divBdr>
        </w:div>
        <w:div w:id="1085149612">
          <w:marLeft w:val="480"/>
          <w:marRight w:val="0"/>
          <w:marTop w:val="0"/>
          <w:marBottom w:val="0"/>
          <w:divBdr>
            <w:top w:val="none" w:sz="0" w:space="0" w:color="auto"/>
            <w:left w:val="none" w:sz="0" w:space="0" w:color="auto"/>
            <w:bottom w:val="none" w:sz="0" w:space="0" w:color="auto"/>
            <w:right w:val="none" w:sz="0" w:space="0" w:color="auto"/>
          </w:divBdr>
        </w:div>
        <w:div w:id="748428405">
          <w:marLeft w:val="480"/>
          <w:marRight w:val="0"/>
          <w:marTop w:val="0"/>
          <w:marBottom w:val="0"/>
          <w:divBdr>
            <w:top w:val="none" w:sz="0" w:space="0" w:color="auto"/>
            <w:left w:val="none" w:sz="0" w:space="0" w:color="auto"/>
            <w:bottom w:val="none" w:sz="0" w:space="0" w:color="auto"/>
            <w:right w:val="none" w:sz="0" w:space="0" w:color="auto"/>
          </w:divBdr>
        </w:div>
        <w:div w:id="801313667">
          <w:marLeft w:val="480"/>
          <w:marRight w:val="0"/>
          <w:marTop w:val="0"/>
          <w:marBottom w:val="0"/>
          <w:divBdr>
            <w:top w:val="none" w:sz="0" w:space="0" w:color="auto"/>
            <w:left w:val="none" w:sz="0" w:space="0" w:color="auto"/>
            <w:bottom w:val="none" w:sz="0" w:space="0" w:color="auto"/>
            <w:right w:val="none" w:sz="0" w:space="0" w:color="auto"/>
          </w:divBdr>
        </w:div>
        <w:div w:id="551118400">
          <w:marLeft w:val="480"/>
          <w:marRight w:val="0"/>
          <w:marTop w:val="0"/>
          <w:marBottom w:val="0"/>
          <w:divBdr>
            <w:top w:val="none" w:sz="0" w:space="0" w:color="auto"/>
            <w:left w:val="none" w:sz="0" w:space="0" w:color="auto"/>
            <w:bottom w:val="none" w:sz="0" w:space="0" w:color="auto"/>
            <w:right w:val="none" w:sz="0" w:space="0" w:color="auto"/>
          </w:divBdr>
        </w:div>
        <w:div w:id="1418751218">
          <w:marLeft w:val="480"/>
          <w:marRight w:val="0"/>
          <w:marTop w:val="0"/>
          <w:marBottom w:val="0"/>
          <w:divBdr>
            <w:top w:val="none" w:sz="0" w:space="0" w:color="auto"/>
            <w:left w:val="none" w:sz="0" w:space="0" w:color="auto"/>
            <w:bottom w:val="none" w:sz="0" w:space="0" w:color="auto"/>
            <w:right w:val="none" w:sz="0" w:space="0" w:color="auto"/>
          </w:divBdr>
        </w:div>
      </w:divsChild>
    </w:div>
    <w:div w:id="431051963">
      <w:bodyDiv w:val="1"/>
      <w:marLeft w:val="0"/>
      <w:marRight w:val="0"/>
      <w:marTop w:val="0"/>
      <w:marBottom w:val="0"/>
      <w:divBdr>
        <w:top w:val="none" w:sz="0" w:space="0" w:color="auto"/>
        <w:left w:val="none" w:sz="0" w:space="0" w:color="auto"/>
        <w:bottom w:val="none" w:sz="0" w:space="0" w:color="auto"/>
        <w:right w:val="none" w:sz="0" w:space="0" w:color="auto"/>
      </w:divBdr>
    </w:div>
    <w:div w:id="432551127">
      <w:bodyDiv w:val="1"/>
      <w:marLeft w:val="0"/>
      <w:marRight w:val="0"/>
      <w:marTop w:val="0"/>
      <w:marBottom w:val="0"/>
      <w:divBdr>
        <w:top w:val="none" w:sz="0" w:space="0" w:color="auto"/>
        <w:left w:val="none" w:sz="0" w:space="0" w:color="auto"/>
        <w:bottom w:val="none" w:sz="0" w:space="0" w:color="auto"/>
        <w:right w:val="none" w:sz="0" w:space="0" w:color="auto"/>
      </w:divBdr>
      <w:divsChild>
        <w:div w:id="647855733">
          <w:marLeft w:val="480"/>
          <w:marRight w:val="0"/>
          <w:marTop w:val="0"/>
          <w:marBottom w:val="0"/>
          <w:divBdr>
            <w:top w:val="none" w:sz="0" w:space="0" w:color="auto"/>
            <w:left w:val="none" w:sz="0" w:space="0" w:color="auto"/>
            <w:bottom w:val="none" w:sz="0" w:space="0" w:color="auto"/>
            <w:right w:val="none" w:sz="0" w:space="0" w:color="auto"/>
          </w:divBdr>
        </w:div>
        <w:div w:id="1612781896">
          <w:marLeft w:val="480"/>
          <w:marRight w:val="0"/>
          <w:marTop w:val="0"/>
          <w:marBottom w:val="0"/>
          <w:divBdr>
            <w:top w:val="none" w:sz="0" w:space="0" w:color="auto"/>
            <w:left w:val="none" w:sz="0" w:space="0" w:color="auto"/>
            <w:bottom w:val="none" w:sz="0" w:space="0" w:color="auto"/>
            <w:right w:val="none" w:sz="0" w:space="0" w:color="auto"/>
          </w:divBdr>
        </w:div>
        <w:div w:id="1524591385">
          <w:marLeft w:val="480"/>
          <w:marRight w:val="0"/>
          <w:marTop w:val="0"/>
          <w:marBottom w:val="0"/>
          <w:divBdr>
            <w:top w:val="none" w:sz="0" w:space="0" w:color="auto"/>
            <w:left w:val="none" w:sz="0" w:space="0" w:color="auto"/>
            <w:bottom w:val="none" w:sz="0" w:space="0" w:color="auto"/>
            <w:right w:val="none" w:sz="0" w:space="0" w:color="auto"/>
          </w:divBdr>
        </w:div>
        <w:div w:id="138419432">
          <w:marLeft w:val="480"/>
          <w:marRight w:val="0"/>
          <w:marTop w:val="0"/>
          <w:marBottom w:val="0"/>
          <w:divBdr>
            <w:top w:val="none" w:sz="0" w:space="0" w:color="auto"/>
            <w:left w:val="none" w:sz="0" w:space="0" w:color="auto"/>
            <w:bottom w:val="none" w:sz="0" w:space="0" w:color="auto"/>
            <w:right w:val="none" w:sz="0" w:space="0" w:color="auto"/>
          </w:divBdr>
        </w:div>
        <w:div w:id="929854781">
          <w:marLeft w:val="480"/>
          <w:marRight w:val="0"/>
          <w:marTop w:val="0"/>
          <w:marBottom w:val="0"/>
          <w:divBdr>
            <w:top w:val="none" w:sz="0" w:space="0" w:color="auto"/>
            <w:left w:val="none" w:sz="0" w:space="0" w:color="auto"/>
            <w:bottom w:val="none" w:sz="0" w:space="0" w:color="auto"/>
            <w:right w:val="none" w:sz="0" w:space="0" w:color="auto"/>
          </w:divBdr>
        </w:div>
        <w:div w:id="825048634">
          <w:marLeft w:val="480"/>
          <w:marRight w:val="0"/>
          <w:marTop w:val="0"/>
          <w:marBottom w:val="0"/>
          <w:divBdr>
            <w:top w:val="none" w:sz="0" w:space="0" w:color="auto"/>
            <w:left w:val="none" w:sz="0" w:space="0" w:color="auto"/>
            <w:bottom w:val="none" w:sz="0" w:space="0" w:color="auto"/>
            <w:right w:val="none" w:sz="0" w:space="0" w:color="auto"/>
          </w:divBdr>
        </w:div>
        <w:div w:id="1392968191">
          <w:marLeft w:val="480"/>
          <w:marRight w:val="0"/>
          <w:marTop w:val="0"/>
          <w:marBottom w:val="0"/>
          <w:divBdr>
            <w:top w:val="none" w:sz="0" w:space="0" w:color="auto"/>
            <w:left w:val="none" w:sz="0" w:space="0" w:color="auto"/>
            <w:bottom w:val="none" w:sz="0" w:space="0" w:color="auto"/>
            <w:right w:val="none" w:sz="0" w:space="0" w:color="auto"/>
          </w:divBdr>
        </w:div>
        <w:div w:id="2145153281">
          <w:marLeft w:val="480"/>
          <w:marRight w:val="0"/>
          <w:marTop w:val="0"/>
          <w:marBottom w:val="0"/>
          <w:divBdr>
            <w:top w:val="none" w:sz="0" w:space="0" w:color="auto"/>
            <w:left w:val="none" w:sz="0" w:space="0" w:color="auto"/>
            <w:bottom w:val="none" w:sz="0" w:space="0" w:color="auto"/>
            <w:right w:val="none" w:sz="0" w:space="0" w:color="auto"/>
          </w:divBdr>
        </w:div>
        <w:div w:id="158082276">
          <w:marLeft w:val="480"/>
          <w:marRight w:val="0"/>
          <w:marTop w:val="0"/>
          <w:marBottom w:val="0"/>
          <w:divBdr>
            <w:top w:val="none" w:sz="0" w:space="0" w:color="auto"/>
            <w:left w:val="none" w:sz="0" w:space="0" w:color="auto"/>
            <w:bottom w:val="none" w:sz="0" w:space="0" w:color="auto"/>
            <w:right w:val="none" w:sz="0" w:space="0" w:color="auto"/>
          </w:divBdr>
        </w:div>
        <w:div w:id="1280262704">
          <w:marLeft w:val="480"/>
          <w:marRight w:val="0"/>
          <w:marTop w:val="0"/>
          <w:marBottom w:val="0"/>
          <w:divBdr>
            <w:top w:val="none" w:sz="0" w:space="0" w:color="auto"/>
            <w:left w:val="none" w:sz="0" w:space="0" w:color="auto"/>
            <w:bottom w:val="none" w:sz="0" w:space="0" w:color="auto"/>
            <w:right w:val="none" w:sz="0" w:space="0" w:color="auto"/>
          </w:divBdr>
        </w:div>
        <w:div w:id="2145148848">
          <w:marLeft w:val="480"/>
          <w:marRight w:val="0"/>
          <w:marTop w:val="0"/>
          <w:marBottom w:val="0"/>
          <w:divBdr>
            <w:top w:val="none" w:sz="0" w:space="0" w:color="auto"/>
            <w:left w:val="none" w:sz="0" w:space="0" w:color="auto"/>
            <w:bottom w:val="none" w:sz="0" w:space="0" w:color="auto"/>
            <w:right w:val="none" w:sz="0" w:space="0" w:color="auto"/>
          </w:divBdr>
        </w:div>
        <w:div w:id="1386568687">
          <w:marLeft w:val="480"/>
          <w:marRight w:val="0"/>
          <w:marTop w:val="0"/>
          <w:marBottom w:val="0"/>
          <w:divBdr>
            <w:top w:val="none" w:sz="0" w:space="0" w:color="auto"/>
            <w:left w:val="none" w:sz="0" w:space="0" w:color="auto"/>
            <w:bottom w:val="none" w:sz="0" w:space="0" w:color="auto"/>
            <w:right w:val="none" w:sz="0" w:space="0" w:color="auto"/>
          </w:divBdr>
        </w:div>
        <w:div w:id="1187911323">
          <w:marLeft w:val="480"/>
          <w:marRight w:val="0"/>
          <w:marTop w:val="0"/>
          <w:marBottom w:val="0"/>
          <w:divBdr>
            <w:top w:val="none" w:sz="0" w:space="0" w:color="auto"/>
            <w:left w:val="none" w:sz="0" w:space="0" w:color="auto"/>
            <w:bottom w:val="none" w:sz="0" w:space="0" w:color="auto"/>
            <w:right w:val="none" w:sz="0" w:space="0" w:color="auto"/>
          </w:divBdr>
        </w:div>
        <w:div w:id="1887719585">
          <w:marLeft w:val="480"/>
          <w:marRight w:val="0"/>
          <w:marTop w:val="0"/>
          <w:marBottom w:val="0"/>
          <w:divBdr>
            <w:top w:val="none" w:sz="0" w:space="0" w:color="auto"/>
            <w:left w:val="none" w:sz="0" w:space="0" w:color="auto"/>
            <w:bottom w:val="none" w:sz="0" w:space="0" w:color="auto"/>
            <w:right w:val="none" w:sz="0" w:space="0" w:color="auto"/>
          </w:divBdr>
        </w:div>
        <w:div w:id="1467894904">
          <w:marLeft w:val="480"/>
          <w:marRight w:val="0"/>
          <w:marTop w:val="0"/>
          <w:marBottom w:val="0"/>
          <w:divBdr>
            <w:top w:val="none" w:sz="0" w:space="0" w:color="auto"/>
            <w:left w:val="none" w:sz="0" w:space="0" w:color="auto"/>
            <w:bottom w:val="none" w:sz="0" w:space="0" w:color="auto"/>
            <w:right w:val="none" w:sz="0" w:space="0" w:color="auto"/>
          </w:divBdr>
        </w:div>
        <w:div w:id="946238247">
          <w:marLeft w:val="480"/>
          <w:marRight w:val="0"/>
          <w:marTop w:val="0"/>
          <w:marBottom w:val="0"/>
          <w:divBdr>
            <w:top w:val="none" w:sz="0" w:space="0" w:color="auto"/>
            <w:left w:val="none" w:sz="0" w:space="0" w:color="auto"/>
            <w:bottom w:val="none" w:sz="0" w:space="0" w:color="auto"/>
            <w:right w:val="none" w:sz="0" w:space="0" w:color="auto"/>
          </w:divBdr>
        </w:div>
        <w:div w:id="234822463">
          <w:marLeft w:val="480"/>
          <w:marRight w:val="0"/>
          <w:marTop w:val="0"/>
          <w:marBottom w:val="0"/>
          <w:divBdr>
            <w:top w:val="none" w:sz="0" w:space="0" w:color="auto"/>
            <w:left w:val="none" w:sz="0" w:space="0" w:color="auto"/>
            <w:bottom w:val="none" w:sz="0" w:space="0" w:color="auto"/>
            <w:right w:val="none" w:sz="0" w:space="0" w:color="auto"/>
          </w:divBdr>
        </w:div>
        <w:div w:id="757213644">
          <w:marLeft w:val="480"/>
          <w:marRight w:val="0"/>
          <w:marTop w:val="0"/>
          <w:marBottom w:val="0"/>
          <w:divBdr>
            <w:top w:val="none" w:sz="0" w:space="0" w:color="auto"/>
            <w:left w:val="none" w:sz="0" w:space="0" w:color="auto"/>
            <w:bottom w:val="none" w:sz="0" w:space="0" w:color="auto"/>
            <w:right w:val="none" w:sz="0" w:space="0" w:color="auto"/>
          </w:divBdr>
        </w:div>
      </w:divsChild>
    </w:div>
    <w:div w:id="432630925">
      <w:marLeft w:val="480"/>
      <w:marRight w:val="0"/>
      <w:marTop w:val="0"/>
      <w:marBottom w:val="0"/>
      <w:divBdr>
        <w:top w:val="none" w:sz="0" w:space="0" w:color="auto"/>
        <w:left w:val="none" w:sz="0" w:space="0" w:color="auto"/>
        <w:bottom w:val="none" w:sz="0" w:space="0" w:color="auto"/>
        <w:right w:val="none" w:sz="0" w:space="0" w:color="auto"/>
      </w:divBdr>
    </w:div>
    <w:div w:id="434374083">
      <w:bodyDiv w:val="1"/>
      <w:marLeft w:val="0"/>
      <w:marRight w:val="0"/>
      <w:marTop w:val="0"/>
      <w:marBottom w:val="0"/>
      <w:divBdr>
        <w:top w:val="none" w:sz="0" w:space="0" w:color="auto"/>
        <w:left w:val="none" w:sz="0" w:space="0" w:color="auto"/>
        <w:bottom w:val="none" w:sz="0" w:space="0" w:color="auto"/>
        <w:right w:val="none" w:sz="0" w:space="0" w:color="auto"/>
      </w:divBdr>
    </w:div>
    <w:div w:id="434981280">
      <w:bodyDiv w:val="1"/>
      <w:marLeft w:val="0"/>
      <w:marRight w:val="0"/>
      <w:marTop w:val="0"/>
      <w:marBottom w:val="0"/>
      <w:divBdr>
        <w:top w:val="none" w:sz="0" w:space="0" w:color="auto"/>
        <w:left w:val="none" w:sz="0" w:space="0" w:color="auto"/>
        <w:bottom w:val="none" w:sz="0" w:space="0" w:color="auto"/>
        <w:right w:val="none" w:sz="0" w:space="0" w:color="auto"/>
      </w:divBdr>
      <w:divsChild>
        <w:div w:id="311520581">
          <w:marLeft w:val="480"/>
          <w:marRight w:val="0"/>
          <w:marTop w:val="0"/>
          <w:marBottom w:val="0"/>
          <w:divBdr>
            <w:top w:val="none" w:sz="0" w:space="0" w:color="auto"/>
            <w:left w:val="none" w:sz="0" w:space="0" w:color="auto"/>
            <w:bottom w:val="none" w:sz="0" w:space="0" w:color="auto"/>
            <w:right w:val="none" w:sz="0" w:space="0" w:color="auto"/>
          </w:divBdr>
        </w:div>
        <w:div w:id="299456927">
          <w:marLeft w:val="480"/>
          <w:marRight w:val="0"/>
          <w:marTop w:val="0"/>
          <w:marBottom w:val="0"/>
          <w:divBdr>
            <w:top w:val="none" w:sz="0" w:space="0" w:color="auto"/>
            <w:left w:val="none" w:sz="0" w:space="0" w:color="auto"/>
            <w:bottom w:val="none" w:sz="0" w:space="0" w:color="auto"/>
            <w:right w:val="none" w:sz="0" w:space="0" w:color="auto"/>
          </w:divBdr>
        </w:div>
        <w:div w:id="1906797115">
          <w:marLeft w:val="480"/>
          <w:marRight w:val="0"/>
          <w:marTop w:val="0"/>
          <w:marBottom w:val="0"/>
          <w:divBdr>
            <w:top w:val="none" w:sz="0" w:space="0" w:color="auto"/>
            <w:left w:val="none" w:sz="0" w:space="0" w:color="auto"/>
            <w:bottom w:val="none" w:sz="0" w:space="0" w:color="auto"/>
            <w:right w:val="none" w:sz="0" w:space="0" w:color="auto"/>
          </w:divBdr>
        </w:div>
        <w:div w:id="1169246541">
          <w:marLeft w:val="480"/>
          <w:marRight w:val="0"/>
          <w:marTop w:val="0"/>
          <w:marBottom w:val="0"/>
          <w:divBdr>
            <w:top w:val="none" w:sz="0" w:space="0" w:color="auto"/>
            <w:left w:val="none" w:sz="0" w:space="0" w:color="auto"/>
            <w:bottom w:val="none" w:sz="0" w:space="0" w:color="auto"/>
            <w:right w:val="none" w:sz="0" w:space="0" w:color="auto"/>
          </w:divBdr>
        </w:div>
        <w:div w:id="584922918">
          <w:marLeft w:val="480"/>
          <w:marRight w:val="0"/>
          <w:marTop w:val="0"/>
          <w:marBottom w:val="0"/>
          <w:divBdr>
            <w:top w:val="none" w:sz="0" w:space="0" w:color="auto"/>
            <w:left w:val="none" w:sz="0" w:space="0" w:color="auto"/>
            <w:bottom w:val="none" w:sz="0" w:space="0" w:color="auto"/>
            <w:right w:val="none" w:sz="0" w:space="0" w:color="auto"/>
          </w:divBdr>
        </w:div>
        <w:div w:id="1442913051">
          <w:marLeft w:val="480"/>
          <w:marRight w:val="0"/>
          <w:marTop w:val="0"/>
          <w:marBottom w:val="0"/>
          <w:divBdr>
            <w:top w:val="none" w:sz="0" w:space="0" w:color="auto"/>
            <w:left w:val="none" w:sz="0" w:space="0" w:color="auto"/>
            <w:bottom w:val="none" w:sz="0" w:space="0" w:color="auto"/>
            <w:right w:val="none" w:sz="0" w:space="0" w:color="auto"/>
          </w:divBdr>
        </w:div>
        <w:div w:id="1792675170">
          <w:marLeft w:val="480"/>
          <w:marRight w:val="0"/>
          <w:marTop w:val="0"/>
          <w:marBottom w:val="0"/>
          <w:divBdr>
            <w:top w:val="none" w:sz="0" w:space="0" w:color="auto"/>
            <w:left w:val="none" w:sz="0" w:space="0" w:color="auto"/>
            <w:bottom w:val="none" w:sz="0" w:space="0" w:color="auto"/>
            <w:right w:val="none" w:sz="0" w:space="0" w:color="auto"/>
          </w:divBdr>
        </w:div>
      </w:divsChild>
    </w:div>
    <w:div w:id="436221647">
      <w:bodyDiv w:val="1"/>
      <w:marLeft w:val="0"/>
      <w:marRight w:val="0"/>
      <w:marTop w:val="0"/>
      <w:marBottom w:val="0"/>
      <w:divBdr>
        <w:top w:val="none" w:sz="0" w:space="0" w:color="auto"/>
        <w:left w:val="none" w:sz="0" w:space="0" w:color="auto"/>
        <w:bottom w:val="none" w:sz="0" w:space="0" w:color="auto"/>
        <w:right w:val="none" w:sz="0" w:space="0" w:color="auto"/>
      </w:divBdr>
    </w:div>
    <w:div w:id="437799579">
      <w:bodyDiv w:val="1"/>
      <w:marLeft w:val="0"/>
      <w:marRight w:val="0"/>
      <w:marTop w:val="0"/>
      <w:marBottom w:val="0"/>
      <w:divBdr>
        <w:top w:val="none" w:sz="0" w:space="0" w:color="auto"/>
        <w:left w:val="none" w:sz="0" w:space="0" w:color="auto"/>
        <w:bottom w:val="none" w:sz="0" w:space="0" w:color="auto"/>
        <w:right w:val="none" w:sz="0" w:space="0" w:color="auto"/>
      </w:divBdr>
    </w:div>
    <w:div w:id="438448701">
      <w:marLeft w:val="480"/>
      <w:marRight w:val="0"/>
      <w:marTop w:val="0"/>
      <w:marBottom w:val="0"/>
      <w:divBdr>
        <w:top w:val="none" w:sz="0" w:space="0" w:color="auto"/>
        <w:left w:val="none" w:sz="0" w:space="0" w:color="auto"/>
        <w:bottom w:val="none" w:sz="0" w:space="0" w:color="auto"/>
        <w:right w:val="none" w:sz="0" w:space="0" w:color="auto"/>
      </w:divBdr>
    </w:div>
    <w:div w:id="438916238">
      <w:bodyDiv w:val="1"/>
      <w:marLeft w:val="0"/>
      <w:marRight w:val="0"/>
      <w:marTop w:val="0"/>
      <w:marBottom w:val="0"/>
      <w:divBdr>
        <w:top w:val="none" w:sz="0" w:space="0" w:color="auto"/>
        <w:left w:val="none" w:sz="0" w:space="0" w:color="auto"/>
        <w:bottom w:val="none" w:sz="0" w:space="0" w:color="auto"/>
        <w:right w:val="none" w:sz="0" w:space="0" w:color="auto"/>
      </w:divBdr>
    </w:div>
    <w:div w:id="439570237">
      <w:bodyDiv w:val="1"/>
      <w:marLeft w:val="0"/>
      <w:marRight w:val="0"/>
      <w:marTop w:val="0"/>
      <w:marBottom w:val="0"/>
      <w:divBdr>
        <w:top w:val="none" w:sz="0" w:space="0" w:color="auto"/>
        <w:left w:val="none" w:sz="0" w:space="0" w:color="auto"/>
        <w:bottom w:val="none" w:sz="0" w:space="0" w:color="auto"/>
        <w:right w:val="none" w:sz="0" w:space="0" w:color="auto"/>
      </w:divBdr>
    </w:div>
    <w:div w:id="439763955">
      <w:bodyDiv w:val="1"/>
      <w:marLeft w:val="0"/>
      <w:marRight w:val="0"/>
      <w:marTop w:val="0"/>
      <w:marBottom w:val="0"/>
      <w:divBdr>
        <w:top w:val="none" w:sz="0" w:space="0" w:color="auto"/>
        <w:left w:val="none" w:sz="0" w:space="0" w:color="auto"/>
        <w:bottom w:val="none" w:sz="0" w:space="0" w:color="auto"/>
        <w:right w:val="none" w:sz="0" w:space="0" w:color="auto"/>
      </w:divBdr>
    </w:div>
    <w:div w:id="442116892">
      <w:bodyDiv w:val="1"/>
      <w:marLeft w:val="0"/>
      <w:marRight w:val="0"/>
      <w:marTop w:val="0"/>
      <w:marBottom w:val="0"/>
      <w:divBdr>
        <w:top w:val="none" w:sz="0" w:space="0" w:color="auto"/>
        <w:left w:val="none" w:sz="0" w:space="0" w:color="auto"/>
        <w:bottom w:val="none" w:sz="0" w:space="0" w:color="auto"/>
        <w:right w:val="none" w:sz="0" w:space="0" w:color="auto"/>
      </w:divBdr>
      <w:divsChild>
        <w:div w:id="11612603">
          <w:marLeft w:val="480"/>
          <w:marRight w:val="0"/>
          <w:marTop w:val="0"/>
          <w:marBottom w:val="0"/>
          <w:divBdr>
            <w:top w:val="none" w:sz="0" w:space="0" w:color="auto"/>
            <w:left w:val="none" w:sz="0" w:space="0" w:color="auto"/>
            <w:bottom w:val="none" w:sz="0" w:space="0" w:color="auto"/>
            <w:right w:val="none" w:sz="0" w:space="0" w:color="auto"/>
          </w:divBdr>
        </w:div>
        <w:div w:id="1732539447">
          <w:marLeft w:val="480"/>
          <w:marRight w:val="0"/>
          <w:marTop w:val="0"/>
          <w:marBottom w:val="0"/>
          <w:divBdr>
            <w:top w:val="none" w:sz="0" w:space="0" w:color="auto"/>
            <w:left w:val="none" w:sz="0" w:space="0" w:color="auto"/>
            <w:bottom w:val="none" w:sz="0" w:space="0" w:color="auto"/>
            <w:right w:val="none" w:sz="0" w:space="0" w:color="auto"/>
          </w:divBdr>
        </w:div>
        <w:div w:id="1528829595">
          <w:marLeft w:val="480"/>
          <w:marRight w:val="0"/>
          <w:marTop w:val="0"/>
          <w:marBottom w:val="0"/>
          <w:divBdr>
            <w:top w:val="none" w:sz="0" w:space="0" w:color="auto"/>
            <w:left w:val="none" w:sz="0" w:space="0" w:color="auto"/>
            <w:bottom w:val="none" w:sz="0" w:space="0" w:color="auto"/>
            <w:right w:val="none" w:sz="0" w:space="0" w:color="auto"/>
          </w:divBdr>
        </w:div>
        <w:div w:id="1007631872">
          <w:marLeft w:val="480"/>
          <w:marRight w:val="0"/>
          <w:marTop w:val="0"/>
          <w:marBottom w:val="0"/>
          <w:divBdr>
            <w:top w:val="none" w:sz="0" w:space="0" w:color="auto"/>
            <w:left w:val="none" w:sz="0" w:space="0" w:color="auto"/>
            <w:bottom w:val="none" w:sz="0" w:space="0" w:color="auto"/>
            <w:right w:val="none" w:sz="0" w:space="0" w:color="auto"/>
          </w:divBdr>
        </w:div>
        <w:div w:id="1828546353">
          <w:marLeft w:val="480"/>
          <w:marRight w:val="0"/>
          <w:marTop w:val="0"/>
          <w:marBottom w:val="0"/>
          <w:divBdr>
            <w:top w:val="none" w:sz="0" w:space="0" w:color="auto"/>
            <w:left w:val="none" w:sz="0" w:space="0" w:color="auto"/>
            <w:bottom w:val="none" w:sz="0" w:space="0" w:color="auto"/>
            <w:right w:val="none" w:sz="0" w:space="0" w:color="auto"/>
          </w:divBdr>
        </w:div>
        <w:div w:id="2141028168">
          <w:marLeft w:val="480"/>
          <w:marRight w:val="0"/>
          <w:marTop w:val="0"/>
          <w:marBottom w:val="0"/>
          <w:divBdr>
            <w:top w:val="none" w:sz="0" w:space="0" w:color="auto"/>
            <w:left w:val="none" w:sz="0" w:space="0" w:color="auto"/>
            <w:bottom w:val="none" w:sz="0" w:space="0" w:color="auto"/>
            <w:right w:val="none" w:sz="0" w:space="0" w:color="auto"/>
          </w:divBdr>
        </w:div>
      </w:divsChild>
    </w:div>
    <w:div w:id="442968018">
      <w:marLeft w:val="480"/>
      <w:marRight w:val="0"/>
      <w:marTop w:val="0"/>
      <w:marBottom w:val="0"/>
      <w:divBdr>
        <w:top w:val="none" w:sz="0" w:space="0" w:color="auto"/>
        <w:left w:val="none" w:sz="0" w:space="0" w:color="auto"/>
        <w:bottom w:val="none" w:sz="0" w:space="0" w:color="auto"/>
        <w:right w:val="none" w:sz="0" w:space="0" w:color="auto"/>
      </w:divBdr>
    </w:div>
    <w:div w:id="443692250">
      <w:bodyDiv w:val="1"/>
      <w:marLeft w:val="0"/>
      <w:marRight w:val="0"/>
      <w:marTop w:val="0"/>
      <w:marBottom w:val="0"/>
      <w:divBdr>
        <w:top w:val="none" w:sz="0" w:space="0" w:color="auto"/>
        <w:left w:val="none" w:sz="0" w:space="0" w:color="auto"/>
        <w:bottom w:val="none" w:sz="0" w:space="0" w:color="auto"/>
        <w:right w:val="none" w:sz="0" w:space="0" w:color="auto"/>
      </w:divBdr>
    </w:div>
    <w:div w:id="443885836">
      <w:bodyDiv w:val="1"/>
      <w:marLeft w:val="0"/>
      <w:marRight w:val="0"/>
      <w:marTop w:val="0"/>
      <w:marBottom w:val="0"/>
      <w:divBdr>
        <w:top w:val="none" w:sz="0" w:space="0" w:color="auto"/>
        <w:left w:val="none" w:sz="0" w:space="0" w:color="auto"/>
        <w:bottom w:val="none" w:sz="0" w:space="0" w:color="auto"/>
        <w:right w:val="none" w:sz="0" w:space="0" w:color="auto"/>
      </w:divBdr>
    </w:div>
    <w:div w:id="445781271">
      <w:marLeft w:val="480"/>
      <w:marRight w:val="0"/>
      <w:marTop w:val="0"/>
      <w:marBottom w:val="0"/>
      <w:divBdr>
        <w:top w:val="none" w:sz="0" w:space="0" w:color="auto"/>
        <w:left w:val="none" w:sz="0" w:space="0" w:color="auto"/>
        <w:bottom w:val="none" w:sz="0" w:space="0" w:color="auto"/>
        <w:right w:val="none" w:sz="0" w:space="0" w:color="auto"/>
      </w:divBdr>
    </w:div>
    <w:div w:id="446510639">
      <w:bodyDiv w:val="1"/>
      <w:marLeft w:val="0"/>
      <w:marRight w:val="0"/>
      <w:marTop w:val="0"/>
      <w:marBottom w:val="0"/>
      <w:divBdr>
        <w:top w:val="none" w:sz="0" w:space="0" w:color="auto"/>
        <w:left w:val="none" w:sz="0" w:space="0" w:color="auto"/>
        <w:bottom w:val="none" w:sz="0" w:space="0" w:color="auto"/>
        <w:right w:val="none" w:sz="0" w:space="0" w:color="auto"/>
      </w:divBdr>
    </w:div>
    <w:div w:id="447821450">
      <w:bodyDiv w:val="1"/>
      <w:marLeft w:val="0"/>
      <w:marRight w:val="0"/>
      <w:marTop w:val="0"/>
      <w:marBottom w:val="0"/>
      <w:divBdr>
        <w:top w:val="none" w:sz="0" w:space="0" w:color="auto"/>
        <w:left w:val="none" w:sz="0" w:space="0" w:color="auto"/>
        <w:bottom w:val="none" w:sz="0" w:space="0" w:color="auto"/>
        <w:right w:val="none" w:sz="0" w:space="0" w:color="auto"/>
      </w:divBdr>
    </w:div>
    <w:div w:id="448470138">
      <w:bodyDiv w:val="1"/>
      <w:marLeft w:val="0"/>
      <w:marRight w:val="0"/>
      <w:marTop w:val="0"/>
      <w:marBottom w:val="0"/>
      <w:divBdr>
        <w:top w:val="none" w:sz="0" w:space="0" w:color="auto"/>
        <w:left w:val="none" w:sz="0" w:space="0" w:color="auto"/>
        <w:bottom w:val="none" w:sz="0" w:space="0" w:color="auto"/>
        <w:right w:val="none" w:sz="0" w:space="0" w:color="auto"/>
      </w:divBdr>
    </w:div>
    <w:div w:id="448665352">
      <w:bodyDiv w:val="1"/>
      <w:marLeft w:val="0"/>
      <w:marRight w:val="0"/>
      <w:marTop w:val="0"/>
      <w:marBottom w:val="0"/>
      <w:divBdr>
        <w:top w:val="none" w:sz="0" w:space="0" w:color="auto"/>
        <w:left w:val="none" w:sz="0" w:space="0" w:color="auto"/>
        <w:bottom w:val="none" w:sz="0" w:space="0" w:color="auto"/>
        <w:right w:val="none" w:sz="0" w:space="0" w:color="auto"/>
      </w:divBdr>
    </w:div>
    <w:div w:id="449207861">
      <w:bodyDiv w:val="1"/>
      <w:marLeft w:val="0"/>
      <w:marRight w:val="0"/>
      <w:marTop w:val="0"/>
      <w:marBottom w:val="0"/>
      <w:divBdr>
        <w:top w:val="none" w:sz="0" w:space="0" w:color="auto"/>
        <w:left w:val="none" w:sz="0" w:space="0" w:color="auto"/>
        <w:bottom w:val="none" w:sz="0" w:space="0" w:color="auto"/>
        <w:right w:val="none" w:sz="0" w:space="0" w:color="auto"/>
      </w:divBdr>
    </w:div>
    <w:div w:id="449249476">
      <w:bodyDiv w:val="1"/>
      <w:marLeft w:val="0"/>
      <w:marRight w:val="0"/>
      <w:marTop w:val="0"/>
      <w:marBottom w:val="0"/>
      <w:divBdr>
        <w:top w:val="none" w:sz="0" w:space="0" w:color="auto"/>
        <w:left w:val="none" w:sz="0" w:space="0" w:color="auto"/>
        <w:bottom w:val="none" w:sz="0" w:space="0" w:color="auto"/>
        <w:right w:val="none" w:sz="0" w:space="0" w:color="auto"/>
      </w:divBdr>
    </w:div>
    <w:div w:id="449327467">
      <w:bodyDiv w:val="1"/>
      <w:marLeft w:val="0"/>
      <w:marRight w:val="0"/>
      <w:marTop w:val="0"/>
      <w:marBottom w:val="0"/>
      <w:divBdr>
        <w:top w:val="none" w:sz="0" w:space="0" w:color="auto"/>
        <w:left w:val="none" w:sz="0" w:space="0" w:color="auto"/>
        <w:bottom w:val="none" w:sz="0" w:space="0" w:color="auto"/>
        <w:right w:val="none" w:sz="0" w:space="0" w:color="auto"/>
      </w:divBdr>
    </w:div>
    <w:div w:id="452603323">
      <w:bodyDiv w:val="1"/>
      <w:marLeft w:val="0"/>
      <w:marRight w:val="0"/>
      <w:marTop w:val="0"/>
      <w:marBottom w:val="0"/>
      <w:divBdr>
        <w:top w:val="none" w:sz="0" w:space="0" w:color="auto"/>
        <w:left w:val="none" w:sz="0" w:space="0" w:color="auto"/>
        <w:bottom w:val="none" w:sz="0" w:space="0" w:color="auto"/>
        <w:right w:val="none" w:sz="0" w:space="0" w:color="auto"/>
      </w:divBdr>
    </w:div>
    <w:div w:id="453017562">
      <w:bodyDiv w:val="1"/>
      <w:marLeft w:val="0"/>
      <w:marRight w:val="0"/>
      <w:marTop w:val="0"/>
      <w:marBottom w:val="0"/>
      <w:divBdr>
        <w:top w:val="none" w:sz="0" w:space="0" w:color="auto"/>
        <w:left w:val="none" w:sz="0" w:space="0" w:color="auto"/>
        <w:bottom w:val="none" w:sz="0" w:space="0" w:color="auto"/>
        <w:right w:val="none" w:sz="0" w:space="0" w:color="auto"/>
      </w:divBdr>
    </w:div>
    <w:div w:id="453446870">
      <w:bodyDiv w:val="1"/>
      <w:marLeft w:val="0"/>
      <w:marRight w:val="0"/>
      <w:marTop w:val="0"/>
      <w:marBottom w:val="0"/>
      <w:divBdr>
        <w:top w:val="none" w:sz="0" w:space="0" w:color="auto"/>
        <w:left w:val="none" w:sz="0" w:space="0" w:color="auto"/>
        <w:bottom w:val="none" w:sz="0" w:space="0" w:color="auto"/>
        <w:right w:val="none" w:sz="0" w:space="0" w:color="auto"/>
      </w:divBdr>
    </w:div>
    <w:div w:id="458455394">
      <w:bodyDiv w:val="1"/>
      <w:marLeft w:val="0"/>
      <w:marRight w:val="0"/>
      <w:marTop w:val="0"/>
      <w:marBottom w:val="0"/>
      <w:divBdr>
        <w:top w:val="none" w:sz="0" w:space="0" w:color="auto"/>
        <w:left w:val="none" w:sz="0" w:space="0" w:color="auto"/>
        <w:bottom w:val="none" w:sz="0" w:space="0" w:color="auto"/>
        <w:right w:val="none" w:sz="0" w:space="0" w:color="auto"/>
      </w:divBdr>
    </w:div>
    <w:div w:id="458648978">
      <w:bodyDiv w:val="1"/>
      <w:marLeft w:val="0"/>
      <w:marRight w:val="0"/>
      <w:marTop w:val="0"/>
      <w:marBottom w:val="0"/>
      <w:divBdr>
        <w:top w:val="none" w:sz="0" w:space="0" w:color="auto"/>
        <w:left w:val="none" w:sz="0" w:space="0" w:color="auto"/>
        <w:bottom w:val="none" w:sz="0" w:space="0" w:color="auto"/>
        <w:right w:val="none" w:sz="0" w:space="0" w:color="auto"/>
      </w:divBdr>
    </w:div>
    <w:div w:id="459957601">
      <w:bodyDiv w:val="1"/>
      <w:marLeft w:val="0"/>
      <w:marRight w:val="0"/>
      <w:marTop w:val="0"/>
      <w:marBottom w:val="0"/>
      <w:divBdr>
        <w:top w:val="none" w:sz="0" w:space="0" w:color="auto"/>
        <w:left w:val="none" w:sz="0" w:space="0" w:color="auto"/>
        <w:bottom w:val="none" w:sz="0" w:space="0" w:color="auto"/>
        <w:right w:val="none" w:sz="0" w:space="0" w:color="auto"/>
      </w:divBdr>
    </w:div>
    <w:div w:id="461194526">
      <w:bodyDiv w:val="1"/>
      <w:marLeft w:val="0"/>
      <w:marRight w:val="0"/>
      <w:marTop w:val="0"/>
      <w:marBottom w:val="0"/>
      <w:divBdr>
        <w:top w:val="none" w:sz="0" w:space="0" w:color="auto"/>
        <w:left w:val="none" w:sz="0" w:space="0" w:color="auto"/>
        <w:bottom w:val="none" w:sz="0" w:space="0" w:color="auto"/>
        <w:right w:val="none" w:sz="0" w:space="0" w:color="auto"/>
      </w:divBdr>
    </w:div>
    <w:div w:id="461536624">
      <w:bodyDiv w:val="1"/>
      <w:marLeft w:val="0"/>
      <w:marRight w:val="0"/>
      <w:marTop w:val="0"/>
      <w:marBottom w:val="0"/>
      <w:divBdr>
        <w:top w:val="none" w:sz="0" w:space="0" w:color="auto"/>
        <w:left w:val="none" w:sz="0" w:space="0" w:color="auto"/>
        <w:bottom w:val="none" w:sz="0" w:space="0" w:color="auto"/>
        <w:right w:val="none" w:sz="0" w:space="0" w:color="auto"/>
      </w:divBdr>
    </w:div>
    <w:div w:id="463037176">
      <w:bodyDiv w:val="1"/>
      <w:marLeft w:val="0"/>
      <w:marRight w:val="0"/>
      <w:marTop w:val="0"/>
      <w:marBottom w:val="0"/>
      <w:divBdr>
        <w:top w:val="none" w:sz="0" w:space="0" w:color="auto"/>
        <w:left w:val="none" w:sz="0" w:space="0" w:color="auto"/>
        <w:bottom w:val="none" w:sz="0" w:space="0" w:color="auto"/>
        <w:right w:val="none" w:sz="0" w:space="0" w:color="auto"/>
      </w:divBdr>
      <w:divsChild>
        <w:div w:id="2041512373">
          <w:marLeft w:val="480"/>
          <w:marRight w:val="0"/>
          <w:marTop w:val="0"/>
          <w:marBottom w:val="0"/>
          <w:divBdr>
            <w:top w:val="none" w:sz="0" w:space="0" w:color="auto"/>
            <w:left w:val="none" w:sz="0" w:space="0" w:color="auto"/>
            <w:bottom w:val="none" w:sz="0" w:space="0" w:color="auto"/>
            <w:right w:val="none" w:sz="0" w:space="0" w:color="auto"/>
          </w:divBdr>
        </w:div>
        <w:div w:id="1352536716">
          <w:marLeft w:val="480"/>
          <w:marRight w:val="0"/>
          <w:marTop w:val="0"/>
          <w:marBottom w:val="0"/>
          <w:divBdr>
            <w:top w:val="none" w:sz="0" w:space="0" w:color="auto"/>
            <w:left w:val="none" w:sz="0" w:space="0" w:color="auto"/>
            <w:bottom w:val="none" w:sz="0" w:space="0" w:color="auto"/>
            <w:right w:val="none" w:sz="0" w:space="0" w:color="auto"/>
          </w:divBdr>
        </w:div>
        <w:div w:id="1066488745">
          <w:marLeft w:val="480"/>
          <w:marRight w:val="0"/>
          <w:marTop w:val="0"/>
          <w:marBottom w:val="0"/>
          <w:divBdr>
            <w:top w:val="none" w:sz="0" w:space="0" w:color="auto"/>
            <w:left w:val="none" w:sz="0" w:space="0" w:color="auto"/>
            <w:bottom w:val="none" w:sz="0" w:space="0" w:color="auto"/>
            <w:right w:val="none" w:sz="0" w:space="0" w:color="auto"/>
          </w:divBdr>
        </w:div>
        <w:div w:id="944534552">
          <w:marLeft w:val="480"/>
          <w:marRight w:val="0"/>
          <w:marTop w:val="0"/>
          <w:marBottom w:val="0"/>
          <w:divBdr>
            <w:top w:val="none" w:sz="0" w:space="0" w:color="auto"/>
            <w:left w:val="none" w:sz="0" w:space="0" w:color="auto"/>
            <w:bottom w:val="none" w:sz="0" w:space="0" w:color="auto"/>
            <w:right w:val="none" w:sz="0" w:space="0" w:color="auto"/>
          </w:divBdr>
        </w:div>
        <w:div w:id="242492563">
          <w:marLeft w:val="480"/>
          <w:marRight w:val="0"/>
          <w:marTop w:val="0"/>
          <w:marBottom w:val="0"/>
          <w:divBdr>
            <w:top w:val="none" w:sz="0" w:space="0" w:color="auto"/>
            <w:left w:val="none" w:sz="0" w:space="0" w:color="auto"/>
            <w:bottom w:val="none" w:sz="0" w:space="0" w:color="auto"/>
            <w:right w:val="none" w:sz="0" w:space="0" w:color="auto"/>
          </w:divBdr>
        </w:div>
        <w:div w:id="771704521">
          <w:marLeft w:val="480"/>
          <w:marRight w:val="0"/>
          <w:marTop w:val="0"/>
          <w:marBottom w:val="0"/>
          <w:divBdr>
            <w:top w:val="none" w:sz="0" w:space="0" w:color="auto"/>
            <w:left w:val="none" w:sz="0" w:space="0" w:color="auto"/>
            <w:bottom w:val="none" w:sz="0" w:space="0" w:color="auto"/>
            <w:right w:val="none" w:sz="0" w:space="0" w:color="auto"/>
          </w:divBdr>
        </w:div>
        <w:div w:id="1925527204">
          <w:marLeft w:val="480"/>
          <w:marRight w:val="0"/>
          <w:marTop w:val="0"/>
          <w:marBottom w:val="0"/>
          <w:divBdr>
            <w:top w:val="none" w:sz="0" w:space="0" w:color="auto"/>
            <w:left w:val="none" w:sz="0" w:space="0" w:color="auto"/>
            <w:bottom w:val="none" w:sz="0" w:space="0" w:color="auto"/>
            <w:right w:val="none" w:sz="0" w:space="0" w:color="auto"/>
          </w:divBdr>
        </w:div>
      </w:divsChild>
    </w:div>
    <w:div w:id="464130162">
      <w:marLeft w:val="480"/>
      <w:marRight w:val="0"/>
      <w:marTop w:val="0"/>
      <w:marBottom w:val="0"/>
      <w:divBdr>
        <w:top w:val="none" w:sz="0" w:space="0" w:color="auto"/>
        <w:left w:val="none" w:sz="0" w:space="0" w:color="auto"/>
        <w:bottom w:val="none" w:sz="0" w:space="0" w:color="auto"/>
        <w:right w:val="none" w:sz="0" w:space="0" w:color="auto"/>
      </w:divBdr>
    </w:div>
    <w:div w:id="464586609">
      <w:bodyDiv w:val="1"/>
      <w:marLeft w:val="0"/>
      <w:marRight w:val="0"/>
      <w:marTop w:val="0"/>
      <w:marBottom w:val="0"/>
      <w:divBdr>
        <w:top w:val="none" w:sz="0" w:space="0" w:color="auto"/>
        <w:left w:val="none" w:sz="0" w:space="0" w:color="auto"/>
        <w:bottom w:val="none" w:sz="0" w:space="0" w:color="auto"/>
        <w:right w:val="none" w:sz="0" w:space="0" w:color="auto"/>
      </w:divBdr>
      <w:divsChild>
        <w:div w:id="1935241315">
          <w:marLeft w:val="480"/>
          <w:marRight w:val="0"/>
          <w:marTop w:val="0"/>
          <w:marBottom w:val="0"/>
          <w:divBdr>
            <w:top w:val="none" w:sz="0" w:space="0" w:color="auto"/>
            <w:left w:val="none" w:sz="0" w:space="0" w:color="auto"/>
            <w:bottom w:val="none" w:sz="0" w:space="0" w:color="auto"/>
            <w:right w:val="none" w:sz="0" w:space="0" w:color="auto"/>
          </w:divBdr>
        </w:div>
        <w:div w:id="500782624">
          <w:marLeft w:val="480"/>
          <w:marRight w:val="0"/>
          <w:marTop w:val="0"/>
          <w:marBottom w:val="0"/>
          <w:divBdr>
            <w:top w:val="none" w:sz="0" w:space="0" w:color="auto"/>
            <w:left w:val="none" w:sz="0" w:space="0" w:color="auto"/>
            <w:bottom w:val="none" w:sz="0" w:space="0" w:color="auto"/>
            <w:right w:val="none" w:sz="0" w:space="0" w:color="auto"/>
          </w:divBdr>
        </w:div>
        <w:div w:id="1831868093">
          <w:marLeft w:val="480"/>
          <w:marRight w:val="0"/>
          <w:marTop w:val="0"/>
          <w:marBottom w:val="0"/>
          <w:divBdr>
            <w:top w:val="none" w:sz="0" w:space="0" w:color="auto"/>
            <w:left w:val="none" w:sz="0" w:space="0" w:color="auto"/>
            <w:bottom w:val="none" w:sz="0" w:space="0" w:color="auto"/>
            <w:right w:val="none" w:sz="0" w:space="0" w:color="auto"/>
          </w:divBdr>
        </w:div>
        <w:div w:id="981498849">
          <w:marLeft w:val="480"/>
          <w:marRight w:val="0"/>
          <w:marTop w:val="0"/>
          <w:marBottom w:val="0"/>
          <w:divBdr>
            <w:top w:val="none" w:sz="0" w:space="0" w:color="auto"/>
            <w:left w:val="none" w:sz="0" w:space="0" w:color="auto"/>
            <w:bottom w:val="none" w:sz="0" w:space="0" w:color="auto"/>
            <w:right w:val="none" w:sz="0" w:space="0" w:color="auto"/>
          </w:divBdr>
        </w:div>
        <w:div w:id="443504961">
          <w:marLeft w:val="480"/>
          <w:marRight w:val="0"/>
          <w:marTop w:val="0"/>
          <w:marBottom w:val="0"/>
          <w:divBdr>
            <w:top w:val="none" w:sz="0" w:space="0" w:color="auto"/>
            <w:left w:val="none" w:sz="0" w:space="0" w:color="auto"/>
            <w:bottom w:val="none" w:sz="0" w:space="0" w:color="auto"/>
            <w:right w:val="none" w:sz="0" w:space="0" w:color="auto"/>
          </w:divBdr>
        </w:div>
        <w:div w:id="448626116">
          <w:marLeft w:val="480"/>
          <w:marRight w:val="0"/>
          <w:marTop w:val="0"/>
          <w:marBottom w:val="0"/>
          <w:divBdr>
            <w:top w:val="none" w:sz="0" w:space="0" w:color="auto"/>
            <w:left w:val="none" w:sz="0" w:space="0" w:color="auto"/>
            <w:bottom w:val="none" w:sz="0" w:space="0" w:color="auto"/>
            <w:right w:val="none" w:sz="0" w:space="0" w:color="auto"/>
          </w:divBdr>
        </w:div>
        <w:div w:id="464085696">
          <w:marLeft w:val="480"/>
          <w:marRight w:val="0"/>
          <w:marTop w:val="0"/>
          <w:marBottom w:val="0"/>
          <w:divBdr>
            <w:top w:val="none" w:sz="0" w:space="0" w:color="auto"/>
            <w:left w:val="none" w:sz="0" w:space="0" w:color="auto"/>
            <w:bottom w:val="none" w:sz="0" w:space="0" w:color="auto"/>
            <w:right w:val="none" w:sz="0" w:space="0" w:color="auto"/>
          </w:divBdr>
        </w:div>
        <w:div w:id="2146310517">
          <w:marLeft w:val="480"/>
          <w:marRight w:val="0"/>
          <w:marTop w:val="0"/>
          <w:marBottom w:val="0"/>
          <w:divBdr>
            <w:top w:val="none" w:sz="0" w:space="0" w:color="auto"/>
            <w:left w:val="none" w:sz="0" w:space="0" w:color="auto"/>
            <w:bottom w:val="none" w:sz="0" w:space="0" w:color="auto"/>
            <w:right w:val="none" w:sz="0" w:space="0" w:color="auto"/>
          </w:divBdr>
        </w:div>
        <w:div w:id="358822418">
          <w:marLeft w:val="480"/>
          <w:marRight w:val="0"/>
          <w:marTop w:val="0"/>
          <w:marBottom w:val="0"/>
          <w:divBdr>
            <w:top w:val="none" w:sz="0" w:space="0" w:color="auto"/>
            <w:left w:val="none" w:sz="0" w:space="0" w:color="auto"/>
            <w:bottom w:val="none" w:sz="0" w:space="0" w:color="auto"/>
            <w:right w:val="none" w:sz="0" w:space="0" w:color="auto"/>
          </w:divBdr>
        </w:div>
        <w:div w:id="545456453">
          <w:marLeft w:val="480"/>
          <w:marRight w:val="0"/>
          <w:marTop w:val="0"/>
          <w:marBottom w:val="0"/>
          <w:divBdr>
            <w:top w:val="none" w:sz="0" w:space="0" w:color="auto"/>
            <w:left w:val="none" w:sz="0" w:space="0" w:color="auto"/>
            <w:bottom w:val="none" w:sz="0" w:space="0" w:color="auto"/>
            <w:right w:val="none" w:sz="0" w:space="0" w:color="auto"/>
          </w:divBdr>
        </w:div>
        <w:div w:id="108746359">
          <w:marLeft w:val="480"/>
          <w:marRight w:val="0"/>
          <w:marTop w:val="0"/>
          <w:marBottom w:val="0"/>
          <w:divBdr>
            <w:top w:val="none" w:sz="0" w:space="0" w:color="auto"/>
            <w:left w:val="none" w:sz="0" w:space="0" w:color="auto"/>
            <w:bottom w:val="none" w:sz="0" w:space="0" w:color="auto"/>
            <w:right w:val="none" w:sz="0" w:space="0" w:color="auto"/>
          </w:divBdr>
        </w:div>
      </w:divsChild>
    </w:div>
    <w:div w:id="465120378">
      <w:bodyDiv w:val="1"/>
      <w:marLeft w:val="0"/>
      <w:marRight w:val="0"/>
      <w:marTop w:val="0"/>
      <w:marBottom w:val="0"/>
      <w:divBdr>
        <w:top w:val="none" w:sz="0" w:space="0" w:color="auto"/>
        <w:left w:val="none" w:sz="0" w:space="0" w:color="auto"/>
        <w:bottom w:val="none" w:sz="0" w:space="0" w:color="auto"/>
        <w:right w:val="none" w:sz="0" w:space="0" w:color="auto"/>
      </w:divBdr>
    </w:div>
    <w:div w:id="465900684">
      <w:bodyDiv w:val="1"/>
      <w:marLeft w:val="0"/>
      <w:marRight w:val="0"/>
      <w:marTop w:val="0"/>
      <w:marBottom w:val="0"/>
      <w:divBdr>
        <w:top w:val="none" w:sz="0" w:space="0" w:color="auto"/>
        <w:left w:val="none" w:sz="0" w:space="0" w:color="auto"/>
        <w:bottom w:val="none" w:sz="0" w:space="0" w:color="auto"/>
        <w:right w:val="none" w:sz="0" w:space="0" w:color="auto"/>
      </w:divBdr>
    </w:div>
    <w:div w:id="467747508">
      <w:bodyDiv w:val="1"/>
      <w:marLeft w:val="0"/>
      <w:marRight w:val="0"/>
      <w:marTop w:val="0"/>
      <w:marBottom w:val="0"/>
      <w:divBdr>
        <w:top w:val="none" w:sz="0" w:space="0" w:color="auto"/>
        <w:left w:val="none" w:sz="0" w:space="0" w:color="auto"/>
        <w:bottom w:val="none" w:sz="0" w:space="0" w:color="auto"/>
        <w:right w:val="none" w:sz="0" w:space="0" w:color="auto"/>
      </w:divBdr>
      <w:divsChild>
        <w:div w:id="1975476659">
          <w:marLeft w:val="480"/>
          <w:marRight w:val="0"/>
          <w:marTop w:val="0"/>
          <w:marBottom w:val="0"/>
          <w:divBdr>
            <w:top w:val="none" w:sz="0" w:space="0" w:color="auto"/>
            <w:left w:val="none" w:sz="0" w:space="0" w:color="auto"/>
            <w:bottom w:val="none" w:sz="0" w:space="0" w:color="auto"/>
            <w:right w:val="none" w:sz="0" w:space="0" w:color="auto"/>
          </w:divBdr>
        </w:div>
        <w:div w:id="1252084709">
          <w:marLeft w:val="480"/>
          <w:marRight w:val="0"/>
          <w:marTop w:val="0"/>
          <w:marBottom w:val="0"/>
          <w:divBdr>
            <w:top w:val="none" w:sz="0" w:space="0" w:color="auto"/>
            <w:left w:val="none" w:sz="0" w:space="0" w:color="auto"/>
            <w:bottom w:val="none" w:sz="0" w:space="0" w:color="auto"/>
            <w:right w:val="none" w:sz="0" w:space="0" w:color="auto"/>
          </w:divBdr>
        </w:div>
        <w:div w:id="487139759">
          <w:marLeft w:val="480"/>
          <w:marRight w:val="0"/>
          <w:marTop w:val="0"/>
          <w:marBottom w:val="0"/>
          <w:divBdr>
            <w:top w:val="none" w:sz="0" w:space="0" w:color="auto"/>
            <w:left w:val="none" w:sz="0" w:space="0" w:color="auto"/>
            <w:bottom w:val="none" w:sz="0" w:space="0" w:color="auto"/>
            <w:right w:val="none" w:sz="0" w:space="0" w:color="auto"/>
          </w:divBdr>
        </w:div>
        <w:div w:id="440497374">
          <w:marLeft w:val="480"/>
          <w:marRight w:val="0"/>
          <w:marTop w:val="0"/>
          <w:marBottom w:val="0"/>
          <w:divBdr>
            <w:top w:val="none" w:sz="0" w:space="0" w:color="auto"/>
            <w:left w:val="none" w:sz="0" w:space="0" w:color="auto"/>
            <w:bottom w:val="none" w:sz="0" w:space="0" w:color="auto"/>
            <w:right w:val="none" w:sz="0" w:space="0" w:color="auto"/>
          </w:divBdr>
        </w:div>
        <w:div w:id="406154596">
          <w:marLeft w:val="480"/>
          <w:marRight w:val="0"/>
          <w:marTop w:val="0"/>
          <w:marBottom w:val="0"/>
          <w:divBdr>
            <w:top w:val="none" w:sz="0" w:space="0" w:color="auto"/>
            <w:left w:val="none" w:sz="0" w:space="0" w:color="auto"/>
            <w:bottom w:val="none" w:sz="0" w:space="0" w:color="auto"/>
            <w:right w:val="none" w:sz="0" w:space="0" w:color="auto"/>
          </w:divBdr>
        </w:div>
        <w:div w:id="828595782">
          <w:marLeft w:val="480"/>
          <w:marRight w:val="0"/>
          <w:marTop w:val="0"/>
          <w:marBottom w:val="0"/>
          <w:divBdr>
            <w:top w:val="none" w:sz="0" w:space="0" w:color="auto"/>
            <w:left w:val="none" w:sz="0" w:space="0" w:color="auto"/>
            <w:bottom w:val="none" w:sz="0" w:space="0" w:color="auto"/>
            <w:right w:val="none" w:sz="0" w:space="0" w:color="auto"/>
          </w:divBdr>
        </w:div>
        <w:div w:id="325943047">
          <w:marLeft w:val="480"/>
          <w:marRight w:val="0"/>
          <w:marTop w:val="0"/>
          <w:marBottom w:val="0"/>
          <w:divBdr>
            <w:top w:val="none" w:sz="0" w:space="0" w:color="auto"/>
            <w:left w:val="none" w:sz="0" w:space="0" w:color="auto"/>
            <w:bottom w:val="none" w:sz="0" w:space="0" w:color="auto"/>
            <w:right w:val="none" w:sz="0" w:space="0" w:color="auto"/>
          </w:divBdr>
        </w:div>
        <w:div w:id="2101758247">
          <w:marLeft w:val="480"/>
          <w:marRight w:val="0"/>
          <w:marTop w:val="0"/>
          <w:marBottom w:val="0"/>
          <w:divBdr>
            <w:top w:val="none" w:sz="0" w:space="0" w:color="auto"/>
            <w:left w:val="none" w:sz="0" w:space="0" w:color="auto"/>
            <w:bottom w:val="none" w:sz="0" w:space="0" w:color="auto"/>
            <w:right w:val="none" w:sz="0" w:space="0" w:color="auto"/>
          </w:divBdr>
        </w:div>
        <w:div w:id="91902127">
          <w:marLeft w:val="480"/>
          <w:marRight w:val="0"/>
          <w:marTop w:val="0"/>
          <w:marBottom w:val="0"/>
          <w:divBdr>
            <w:top w:val="none" w:sz="0" w:space="0" w:color="auto"/>
            <w:left w:val="none" w:sz="0" w:space="0" w:color="auto"/>
            <w:bottom w:val="none" w:sz="0" w:space="0" w:color="auto"/>
            <w:right w:val="none" w:sz="0" w:space="0" w:color="auto"/>
          </w:divBdr>
        </w:div>
        <w:div w:id="1199272514">
          <w:marLeft w:val="480"/>
          <w:marRight w:val="0"/>
          <w:marTop w:val="0"/>
          <w:marBottom w:val="0"/>
          <w:divBdr>
            <w:top w:val="none" w:sz="0" w:space="0" w:color="auto"/>
            <w:left w:val="none" w:sz="0" w:space="0" w:color="auto"/>
            <w:bottom w:val="none" w:sz="0" w:space="0" w:color="auto"/>
            <w:right w:val="none" w:sz="0" w:space="0" w:color="auto"/>
          </w:divBdr>
        </w:div>
        <w:div w:id="2120290892">
          <w:marLeft w:val="480"/>
          <w:marRight w:val="0"/>
          <w:marTop w:val="0"/>
          <w:marBottom w:val="0"/>
          <w:divBdr>
            <w:top w:val="none" w:sz="0" w:space="0" w:color="auto"/>
            <w:left w:val="none" w:sz="0" w:space="0" w:color="auto"/>
            <w:bottom w:val="none" w:sz="0" w:space="0" w:color="auto"/>
            <w:right w:val="none" w:sz="0" w:space="0" w:color="auto"/>
          </w:divBdr>
        </w:div>
        <w:div w:id="722869443">
          <w:marLeft w:val="480"/>
          <w:marRight w:val="0"/>
          <w:marTop w:val="0"/>
          <w:marBottom w:val="0"/>
          <w:divBdr>
            <w:top w:val="none" w:sz="0" w:space="0" w:color="auto"/>
            <w:left w:val="none" w:sz="0" w:space="0" w:color="auto"/>
            <w:bottom w:val="none" w:sz="0" w:space="0" w:color="auto"/>
            <w:right w:val="none" w:sz="0" w:space="0" w:color="auto"/>
          </w:divBdr>
        </w:div>
        <w:div w:id="91049010">
          <w:marLeft w:val="480"/>
          <w:marRight w:val="0"/>
          <w:marTop w:val="0"/>
          <w:marBottom w:val="0"/>
          <w:divBdr>
            <w:top w:val="none" w:sz="0" w:space="0" w:color="auto"/>
            <w:left w:val="none" w:sz="0" w:space="0" w:color="auto"/>
            <w:bottom w:val="none" w:sz="0" w:space="0" w:color="auto"/>
            <w:right w:val="none" w:sz="0" w:space="0" w:color="auto"/>
          </w:divBdr>
        </w:div>
        <w:div w:id="1611352263">
          <w:marLeft w:val="480"/>
          <w:marRight w:val="0"/>
          <w:marTop w:val="0"/>
          <w:marBottom w:val="0"/>
          <w:divBdr>
            <w:top w:val="none" w:sz="0" w:space="0" w:color="auto"/>
            <w:left w:val="none" w:sz="0" w:space="0" w:color="auto"/>
            <w:bottom w:val="none" w:sz="0" w:space="0" w:color="auto"/>
            <w:right w:val="none" w:sz="0" w:space="0" w:color="auto"/>
          </w:divBdr>
        </w:div>
        <w:div w:id="334694131">
          <w:marLeft w:val="480"/>
          <w:marRight w:val="0"/>
          <w:marTop w:val="0"/>
          <w:marBottom w:val="0"/>
          <w:divBdr>
            <w:top w:val="none" w:sz="0" w:space="0" w:color="auto"/>
            <w:left w:val="none" w:sz="0" w:space="0" w:color="auto"/>
            <w:bottom w:val="none" w:sz="0" w:space="0" w:color="auto"/>
            <w:right w:val="none" w:sz="0" w:space="0" w:color="auto"/>
          </w:divBdr>
        </w:div>
        <w:div w:id="860322039">
          <w:marLeft w:val="480"/>
          <w:marRight w:val="0"/>
          <w:marTop w:val="0"/>
          <w:marBottom w:val="0"/>
          <w:divBdr>
            <w:top w:val="none" w:sz="0" w:space="0" w:color="auto"/>
            <w:left w:val="none" w:sz="0" w:space="0" w:color="auto"/>
            <w:bottom w:val="none" w:sz="0" w:space="0" w:color="auto"/>
            <w:right w:val="none" w:sz="0" w:space="0" w:color="auto"/>
          </w:divBdr>
        </w:div>
        <w:div w:id="727725471">
          <w:marLeft w:val="480"/>
          <w:marRight w:val="0"/>
          <w:marTop w:val="0"/>
          <w:marBottom w:val="0"/>
          <w:divBdr>
            <w:top w:val="none" w:sz="0" w:space="0" w:color="auto"/>
            <w:left w:val="none" w:sz="0" w:space="0" w:color="auto"/>
            <w:bottom w:val="none" w:sz="0" w:space="0" w:color="auto"/>
            <w:right w:val="none" w:sz="0" w:space="0" w:color="auto"/>
          </w:divBdr>
        </w:div>
        <w:div w:id="1241331516">
          <w:marLeft w:val="480"/>
          <w:marRight w:val="0"/>
          <w:marTop w:val="0"/>
          <w:marBottom w:val="0"/>
          <w:divBdr>
            <w:top w:val="none" w:sz="0" w:space="0" w:color="auto"/>
            <w:left w:val="none" w:sz="0" w:space="0" w:color="auto"/>
            <w:bottom w:val="none" w:sz="0" w:space="0" w:color="auto"/>
            <w:right w:val="none" w:sz="0" w:space="0" w:color="auto"/>
          </w:divBdr>
        </w:div>
        <w:div w:id="493299329">
          <w:marLeft w:val="480"/>
          <w:marRight w:val="0"/>
          <w:marTop w:val="0"/>
          <w:marBottom w:val="0"/>
          <w:divBdr>
            <w:top w:val="none" w:sz="0" w:space="0" w:color="auto"/>
            <w:left w:val="none" w:sz="0" w:space="0" w:color="auto"/>
            <w:bottom w:val="none" w:sz="0" w:space="0" w:color="auto"/>
            <w:right w:val="none" w:sz="0" w:space="0" w:color="auto"/>
          </w:divBdr>
        </w:div>
        <w:div w:id="1723867326">
          <w:marLeft w:val="480"/>
          <w:marRight w:val="0"/>
          <w:marTop w:val="0"/>
          <w:marBottom w:val="0"/>
          <w:divBdr>
            <w:top w:val="none" w:sz="0" w:space="0" w:color="auto"/>
            <w:left w:val="none" w:sz="0" w:space="0" w:color="auto"/>
            <w:bottom w:val="none" w:sz="0" w:space="0" w:color="auto"/>
            <w:right w:val="none" w:sz="0" w:space="0" w:color="auto"/>
          </w:divBdr>
        </w:div>
        <w:div w:id="1317494710">
          <w:marLeft w:val="480"/>
          <w:marRight w:val="0"/>
          <w:marTop w:val="0"/>
          <w:marBottom w:val="0"/>
          <w:divBdr>
            <w:top w:val="none" w:sz="0" w:space="0" w:color="auto"/>
            <w:left w:val="none" w:sz="0" w:space="0" w:color="auto"/>
            <w:bottom w:val="none" w:sz="0" w:space="0" w:color="auto"/>
            <w:right w:val="none" w:sz="0" w:space="0" w:color="auto"/>
          </w:divBdr>
        </w:div>
        <w:div w:id="338775950">
          <w:marLeft w:val="480"/>
          <w:marRight w:val="0"/>
          <w:marTop w:val="0"/>
          <w:marBottom w:val="0"/>
          <w:divBdr>
            <w:top w:val="none" w:sz="0" w:space="0" w:color="auto"/>
            <w:left w:val="none" w:sz="0" w:space="0" w:color="auto"/>
            <w:bottom w:val="none" w:sz="0" w:space="0" w:color="auto"/>
            <w:right w:val="none" w:sz="0" w:space="0" w:color="auto"/>
          </w:divBdr>
        </w:div>
        <w:div w:id="99028012">
          <w:marLeft w:val="480"/>
          <w:marRight w:val="0"/>
          <w:marTop w:val="0"/>
          <w:marBottom w:val="0"/>
          <w:divBdr>
            <w:top w:val="none" w:sz="0" w:space="0" w:color="auto"/>
            <w:left w:val="none" w:sz="0" w:space="0" w:color="auto"/>
            <w:bottom w:val="none" w:sz="0" w:space="0" w:color="auto"/>
            <w:right w:val="none" w:sz="0" w:space="0" w:color="auto"/>
          </w:divBdr>
        </w:div>
      </w:divsChild>
    </w:div>
    <w:div w:id="467825575">
      <w:marLeft w:val="480"/>
      <w:marRight w:val="0"/>
      <w:marTop w:val="0"/>
      <w:marBottom w:val="0"/>
      <w:divBdr>
        <w:top w:val="none" w:sz="0" w:space="0" w:color="auto"/>
        <w:left w:val="none" w:sz="0" w:space="0" w:color="auto"/>
        <w:bottom w:val="none" w:sz="0" w:space="0" w:color="auto"/>
        <w:right w:val="none" w:sz="0" w:space="0" w:color="auto"/>
      </w:divBdr>
    </w:div>
    <w:div w:id="468204596">
      <w:bodyDiv w:val="1"/>
      <w:marLeft w:val="0"/>
      <w:marRight w:val="0"/>
      <w:marTop w:val="0"/>
      <w:marBottom w:val="0"/>
      <w:divBdr>
        <w:top w:val="none" w:sz="0" w:space="0" w:color="auto"/>
        <w:left w:val="none" w:sz="0" w:space="0" w:color="auto"/>
        <w:bottom w:val="none" w:sz="0" w:space="0" w:color="auto"/>
        <w:right w:val="none" w:sz="0" w:space="0" w:color="auto"/>
      </w:divBdr>
    </w:div>
    <w:div w:id="468519065">
      <w:bodyDiv w:val="1"/>
      <w:marLeft w:val="0"/>
      <w:marRight w:val="0"/>
      <w:marTop w:val="0"/>
      <w:marBottom w:val="0"/>
      <w:divBdr>
        <w:top w:val="none" w:sz="0" w:space="0" w:color="auto"/>
        <w:left w:val="none" w:sz="0" w:space="0" w:color="auto"/>
        <w:bottom w:val="none" w:sz="0" w:space="0" w:color="auto"/>
        <w:right w:val="none" w:sz="0" w:space="0" w:color="auto"/>
      </w:divBdr>
    </w:div>
    <w:div w:id="468521693">
      <w:bodyDiv w:val="1"/>
      <w:marLeft w:val="0"/>
      <w:marRight w:val="0"/>
      <w:marTop w:val="0"/>
      <w:marBottom w:val="0"/>
      <w:divBdr>
        <w:top w:val="none" w:sz="0" w:space="0" w:color="auto"/>
        <w:left w:val="none" w:sz="0" w:space="0" w:color="auto"/>
        <w:bottom w:val="none" w:sz="0" w:space="0" w:color="auto"/>
        <w:right w:val="none" w:sz="0" w:space="0" w:color="auto"/>
      </w:divBdr>
    </w:div>
    <w:div w:id="468591560">
      <w:bodyDiv w:val="1"/>
      <w:marLeft w:val="0"/>
      <w:marRight w:val="0"/>
      <w:marTop w:val="0"/>
      <w:marBottom w:val="0"/>
      <w:divBdr>
        <w:top w:val="none" w:sz="0" w:space="0" w:color="auto"/>
        <w:left w:val="none" w:sz="0" w:space="0" w:color="auto"/>
        <w:bottom w:val="none" w:sz="0" w:space="0" w:color="auto"/>
        <w:right w:val="none" w:sz="0" w:space="0" w:color="auto"/>
      </w:divBdr>
      <w:divsChild>
        <w:div w:id="824205526">
          <w:marLeft w:val="480"/>
          <w:marRight w:val="0"/>
          <w:marTop w:val="0"/>
          <w:marBottom w:val="0"/>
          <w:divBdr>
            <w:top w:val="none" w:sz="0" w:space="0" w:color="auto"/>
            <w:left w:val="none" w:sz="0" w:space="0" w:color="auto"/>
            <w:bottom w:val="none" w:sz="0" w:space="0" w:color="auto"/>
            <w:right w:val="none" w:sz="0" w:space="0" w:color="auto"/>
          </w:divBdr>
        </w:div>
        <w:div w:id="50425218">
          <w:marLeft w:val="480"/>
          <w:marRight w:val="0"/>
          <w:marTop w:val="0"/>
          <w:marBottom w:val="0"/>
          <w:divBdr>
            <w:top w:val="none" w:sz="0" w:space="0" w:color="auto"/>
            <w:left w:val="none" w:sz="0" w:space="0" w:color="auto"/>
            <w:bottom w:val="none" w:sz="0" w:space="0" w:color="auto"/>
            <w:right w:val="none" w:sz="0" w:space="0" w:color="auto"/>
          </w:divBdr>
        </w:div>
        <w:div w:id="196547270">
          <w:marLeft w:val="480"/>
          <w:marRight w:val="0"/>
          <w:marTop w:val="0"/>
          <w:marBottom w:val="0"/>
          <w:divBdr>
            <w:top w:val="none" w:sz="0" w:space="0" w:color="auto"/>
            <w:left w:val="none" w:sz="0" w:space="0" w:color="auto"/>
            <w:bottom w:val="none" w:sz="0" w:space="0" w:color="auto"/>
            <w:right w:val="none" w:sz="0" w:space="0" w:color="auto"/>
          </w:divBdr>
        </w:div>
        <w:div w:id="946279832">
          <w:marLeft w:val="480"/>
          <w:marRight w:val="0"/>
          <w:marTop w:val="0"/>
          <w:marBottom w:val="0"/>
          <w:divBdr>
            <w:top w:val="none" w:sz="0" w:space="0" w:color="auto"/>
            <w:left w:val="none" w:sz="0" w:space="0" w:color="auto"/>
            <w:bottom w:val="none" w:sz="0" w:space="0" w:color="auto"/>
            <w:right w:val="none" w:sz="0" w:space="0" w:color="auto"/>
          </w:divBdr>
        </w:div>
      </w:divsChild>
    </w:div>
    <w:div w:id="468982320">
      <w:marLeft w:val="480"/>
      <w:marRight w:val="0"/>
      <w:marTop w:val="0"/>
      <w:marBottom w:val="0"/>
      <w:divBdr>
        <w:top w:val="none" w:sz="0" w:space="0" w:color="auto"/>
        <w:left w:val="none" w:sz="0" w:space="0" w:color="auto"/>
        <w:bottom w:val="none" w:sz="0" w:space="0" w:color="auto"/>
        <w:right w:val="none" w:sz="0" w:space="0" w:color="auto"/>
      </w:divBdr>
    </w:div>
    <w:div w:id="469134509">
      <w:bodyDiv w:val="1"/>
      <w:marLeft w:val="0"/>
      <w:marRight w:val="0"/>
      <w:marTop w:val="0"/>
      <w:marBottom w:val="0"/>
      <w:divBdr>
        <w:top w:val="none" w:sz="0" w:space="0" w:color="auto"/>
        <w:left w:val="none" w:sz="0" w:space="0" w:color="auto"/>
        <w:bottom w:val="none" w:sz="0" w:space="0" w:color="auto"/>
        <w:right w:val="none" w:sz="0" w:space="0" w:color="auto"/>
      </w:divBdr>
    </w:div>
    <w:div w:id="469445939">
      <w:bodyDiv w:val="1"/>
      <w:marLeft w:val="0"/>
      <w:marRight w:val="0"/>
      <w:marTop w:val="0"/>
      <w:marBottom w:val="0"/>
      <w:divBdr>
        <w:top w:val="none" w:sz="0" w:space="0" w:color="auto"/>
        <w:left w:val="none" w:sz="0" w:space="0" w:color="auto"/>
        <w:bottom w:val="none" w:sz="0" w:space="0" w:color="auto"/>
        <w:right w:val="none" w:sz="0" w:space="0" w:color="auto"/>
      </w:divBdr>
      <w:divsChild>
        <w:div w:id="1287616081">
          <w:marLeft w:val="480"/>
          <w:marRight w:val="0"/>
          <w:marTop w:val="0"/>
          <w:marBottom w:val="0"/>
          <w:divBdr>
            <w:top w:val="none" w:sz="0" w:space="0" w:color="auto"/>
            <w:left w:val="none" w:sz="0" w:space="0" w:color="auto"/>
            <w:bottom w:val="none" w:sz="0" w:space="0" w:color="auto"/>
            <w:right w:val="none" w:sz="0" w:space="0" w:color="auto"/>
          </w:divBdr>
        </w:div>
        <w:div w:id="264850835">
          <w:marLeft w:val="480"/>
          <w:marRight w:val="0"/>
          <w:marTop w:val="0"/>
          <w:marBottom w:val="0"/>
          <w:divBdr>
            <w:top w:val="none" w:sz="0" w:space="0" w:color="auto"/>
            <w:left w:val="none" w:sz="0" w:space="0" w:color="auto"/>
            <w:bottom w:val="none" w:sz="0" w:space="0" w:color="auto"/>
            <w:right w:val="none" w:sz="0" w:space="0" w:color="auto"/>
          </w:divBdr>
        </w:div>
        <w:div w:id="1348212038">
          <w:marLeft w:val="480"/>
          <w:marRight w:val="0"/>
          <w:marTop w:val="0"/>
          <w:marBottom w:val="0"/>
          <w:divBdr>
            <w:top w:val="none" w:sz="0" w:space="0" w:color="auto"/>
            <w:left w:val="none" w:sz="0" w:space="0" w:color="auto"/>
            <w:bottom w:val="none" w:sz="0" w:space="0" w:color="auto"/>
            <w:right w:val="none" w:sz="0" w:space="0" w:color="auto"/>
          </w:divBdr>
        </w:div>
        <w:div w:id="316955226">
          <w:marLeft w:val="480"/>
          <w:marRight w:val="0"/>
          <w:marTop w:val="0"/>
          <w:marBottom w:val="0"/>
          <w:divBdr>
            <w:top w:val="none" w:sz="0" w:space="0" w:color="auto"/>
            <w:left w:val="none" w:sz="0" w:space="0" w:color="auto"/>
            <w:bottom w:val="none" w:sz="0" w:space="0" w:color="auto"/>
            <w:right w:val="none" w:sz="0" w:space="0" w:color="auto"/>
          </w:divBdr>
        </w:div>
        <w:div w:id="976644885">
          <w:marLeft w:val="480"/>
          <w:marRight w:val="0"/>
          <w:marTop w:val="0"/>
          <w:marBottom w:val="0"/>
          <w:divBdr>
            <w:top w:val="none" w:sz="0" w:space="0" w:color="auto"/>
            <w:left w:val="none" w:sz="0" w:space="0" w:color="auto"/>
            <w:bottom w:val="none" w:sz="0" w:space="0" w:color="auto"/>
            <w:right w:val="none" w:sz="0" w:space="0" w:color="auto"/>
          </w:divBdr>
        </w:div>
        <w:div w:id="913927693">
          <w:marLeft w:val="480"/>
          <w:marRight w:val="0"/>
          <w:marTop w:val="0"/>
          <w:marBottom w:val="0"/>
          <w:divBdr>
            <w:top w:val="none" w:sz="0" w:space="0" w:color="auto"/>
            <w:left w:val="none" w:sz="0" w:space="0" w:color="auto"/>
            <w:bottom w:val="none" w:sz="0" w:space="0" w:color="auto"/>
            <w:right w:val="none" w:sz="0" w:space="0" w:color="auto"/>
          </w:divBdr>
        </w:div>
        <w:div w:id="851528119">
          <w:marLeft w:val="480"/>
          <w:marRight w:val="0"/>
          <w:marTop w:val="0"/>
          <w:marBottom w:val="0"/>
          <w:divBdr>
            <w:top w:val="none" w:sz="0" w:space="0" w:color="auto"/>
            <w:left w:val="none" w:sz="0" w:space="0" w:color="auto"/>
            <w:bottom w:val="none" w:sz="0" w:space="0" w:color="auto"/>
            <w:right w:val="none" w:sz="0" w:space="0" w:color="auto"/>
          </w:divBdr>
        </w:div>
        <w:div w:id="146748525">
          <w:marLeft w:val="480"/>
          <w:marRight w:val="0"/>
          <w:marTop w:val="0"/>
          <w:marBottom w:val="0"/>
          <w:divBdr>
            <w:top w:val="none" w:sz="0" w:space="0" w:color="auto"/>
            <w:left w:val="none" w:sz="0" w:space="0" w:color="auto"/>
            <w:bottom w:val="none" w:sz="0" w:space="0" w:color="auto"/>
            <w:right w:val="none" w:sz="0" w:space="0" w:color="auto"/>
          </w:divBdr>
        </w:div>
        <w:div w:id="612783821">
          <w:marLeft w:val="480"/>
          <w:marRight w:val="0"/>
          <w:marTop w:val="0"/>
          <w:marBottom w:val="0"/>
          <w:divBdr>
            <w:top w:val="none" w:sz="0" w:space="0" w:color="auto"/>
            <w:left w:val="none" w:sz="0" w:space="0" w:color="auto"/>
            <w:bottom w:val="none" w:sz="0" w:space="0" w:color="auto"/>
            <w:right w:val="none" w:sz="0" w:space="0" w:color="auto"/>
          </w:divBdr>
        </w:div>
        <w:div w:id="1118138607">
          <w:marLeft w:val="480"/>
          <w:marRight w:val="0"/>
          <w:marTop w:val="0"/>
          <w:marBottom w:val="0"/>
          <w:divBdr>
            <w:top w:val="none" w:sz="0" w:space="0" w:color="auto"/>
            <w:left w:val="none" w:sz="0" w:space="0" w:color="auto"/>
            <w:bottom w:val="none" w:sz="0" w:space="0" w:color="auto"/>
            <w:right w:val="none" w:sz="0" w:space="0" w:color="auto"/>
          </w:divBdr>
        </w:div>
        <w:div w:id="9915154">
          <w:marLeft w:val="480"/>
          <w:marRight w:val="0"/>
          <w:marTop w:val="0"/>
          <w:marBottom w:val="0"/>
          <w:divBdr>
            <w:top w:val="none" w:sz="0" w:space="0" w:color="auto"/>
            <w:left w:val="none" w:sz="0" w:space="0" w:color="auto"/>
            <w:bottom w:val="none" w:sz="0" w:space="0" w:color="auto"/>
            <w:right w:val="none" w:sz="0" w:space="0" w:color="auto"/>
          </w:divBdr>
        </w:div>
        <w:div w:id="224879721">
          <w:marLeft w:val="480"/>
          <w:marRight w:val="0"/>
          <w:marTop w:val="0"/>
          <w:marBottom w:val="0"/>
          <w:divBdr>
            <w:top w:val="none" w:sz="0" w:space="0" w:color="auto"/>
            <w:left w:val="none" w:sz="0" w:space="0" w:color="auto"/>
            <w:bottom w:val="none" w:sz="0" w:space="0" w:color="auto"/>
            <w:right w:val="none" w:sz="0" w:space="0" w:color="auto"/>
          </w:divBdr>
        </w:div>
        <w:div w:id="142356831">
          <w:marLeft w:val="480"/>
          <w:marRight w:val="0"/>
          <w:marTop w:val="0"/>
          <w:marBottom w:val="0"/>
          <w:divBdr>
            <w:top w:val="none" w:sz="0" w:space="0" w:color="auto"/>
            <w:left w:val="none" w:sz="0" w:space="0" w:color="auto"/>
            <w:bottom w:val="none" w:sz="0" w:space="0" w:color="auto"/>
            <w:right w:val="none" w:sz="0" w:space="0" w:color="auto"/>
          </w:divBdr>
        </w:div>
        <w:div w:id="1792437108">
          <w:marLeft w:val="480"/>
          <w:marRight w:val="0"/>
          <w:marTop w:val="0"/>
          <w:marBottom w:val="0"/>
          <w:divBdr>
            <w:top w:val="none" w:sz="0" w:space="0" w:color="auto"/>
            <w:left w:val="none" w:sz="0" w:space="0" w:color="auto"/>
            <w:bottom w:val="none" w:sz="0" w:space="0" w:color="auto"/>
            <w:right w:val="none" w:sz="0" w:space="0" w:color="auto"/>
          </w:divBdr>
        </w:div>
        <w:div w:id="1078794203">
          <w:marLeft w:val="480"/>
          <w:marRight w:val="0"/>
          <w:marTop w:val="0"/>
          <w:marBottom w:val="0"/>
          <w:divBdr>
            <w:top w:val="none" w:sz="0" w:space="0" w:color="auto"/>
            <w:left w:val="none" w:sz="0" w:space="0" w:color="auto"/>
            <w:bottom w:val="none" w:sz="0" w:space="0" w:color="auto"/>
            <w:right w:val="none" w:sz="0" w:space="0" w:color="auto"/>
          </w:divBdr>
        </w:div>
        <w:div w:id="712534418">
          <w:marLeft w:val="480"/>
          <w:marRight w:val="0"/>
          <w:marTop w:val="0"/>
          <w:marBottom w:val="0"/>
          <w:divBdr>
            <w:top w:val="none" w:sz="0" w:space="0" w:color="auto"/>
            <w:left w:val="none" w:sz="0" w:space="0" w:color="auto"/>
            <w:bottom w:val="none" w:sz="0" w:space="0" w:color="auto"/>
            <w:right w:val="none" w:sz="0" w:space="0" w:color="auto"/>
          </w:divBdr>
        </w:div>
        <w:div w:id="1751729850">
          <w:marLeft w:val="480"/>
          <w:marRight w:val="0"/>
          <w:marTop w:val="0"/>
          <w:marBottom w:val="0"/>
          <w:divBdr>
            <w:top w:val="none" w:sz="0" w:space="0" w:color="auto"/>
            <w:left w:val="none" w:sz="0" w:space="0" w:color="auto"/>
            <w:bottom w:val="none" w:sz="0" w:space="0" w:color="auto"/>
            <w:right w:val="none" w:sz="0" w:space="0" w:color="auto"/>
          </w:divBdr>
        </w:div>
        <w:div w:id="2071079490">
          <w:marLeft w:val="480"/>
          <w:marRight w:val="0"/>
          <w:marTop w:val="0"/>
          <w:marBottom w:val="0"/>
          <w:divBdr>
            <w:top w:val="none" w:sz="0" w:space="0" w:color="auto"/>
            <w:left w:val="none" w:sz="0" w:space="0" w:color="auto"/>
            <w:bottom w:val="none" w:sz="0" w:space="0" w:color="auto"/>
            <w:right w:val="none" w:sz="0" w:space="0" w:color="auto"/>
          </w:divBdr>
        </w:div>
        <w:div w:id="790825592">
          <w:marLeft w:val="480"/>
          <w:marRight w:val="0"/>
          <w:marTop w:val="0"/>
          <w:marBottom w:val="0"/>
          <w:divBdr>
            <w:top w:val="none" w:sz="0" w:space="0" w:color="auto"/>
            <w:left w:val="none" w:sz="0" w:space="0" w:color="auto"/>
            <w:bottom w:val="none" w:sz="0" w:space="0" w:color="auto"/>
            <w:right w:val="none" w:sz="0" w:space="0" w:color="auto"/>
          </w:divBdr>
        </w:div>
        <w:div w:id="574437691">
          <w:marLeft w:val="480"/>
          <w:marRight w:val="0"/>
          <w:marTop w:val="0"/>
          <w:marBottom w:val="0"/>
          <w:divBdr>
            <w:top w:val="none" w:sz="0" w:space="0" w:color="auto"/>
            <w:left w:val="none" w:sz="0" w:space="0" w:color="auto"/>
            <w:bottom w:val="none" w:sz="0" w:space="0" w:color="auto"/>
            <w:right w:val="none" w:sz="0" w:space="0" w:color="auto"/>
          </w:divBdr>
        </w:div>
        <w:div w:id="494567287">
          <w:marLeft w:val="480"/>
          <w:marRight w:val="0"/>
          <w:marTop w:val="0"/>
          <w:marBottom w:val="0"/>
          <w:divBdr>
            <w:top w:val="none" w:sz="0" w:space="0" w:color="auto"/>
            <w:left w:val="none" w:sz="0" w:space="0" w:color="auto"/>
            <w:bottom w:val="none" w:sz="0" w:space="0" w:color="auto"/>
            <w:right w:val="none" w:sz="0" w:space="0" w:color="auto"/>
          </w:divBdr>
        </w:div>
        <w:div w:id="1409233053">
          <w:marLeft w:val="480"/>
          <w:marRight w:val="0"/>
          <w:marTop w:val="0"/>
          <w:marBottom w:val="0"/>
          <w:divBdr>
            <w:top w:val="none" w:sz="0" w:space="0" w:color="auto"/>
            <w:left w:val="none" w:sz="0" w:space="0" w:color="auto"/>
            <w:bottom w:val="none" w:sz="0" w:space="0" w:color="auto"/>
            <w:right w:val="none" w:sz="0" w:space="0" w:color="auto"/>
          </w:divBdr>
        </w:div>
        <w:div w:id="1914971445">
          <w:marLeft w:val="480"/>
          <w:marRight w:val="0"/>
          <w:marTop w:val="0"/>
          <w:marBottom w:val="0"/>
          <w:divBdr>
            <w:top w:val="none" w:sz="0" w:space="0" w:color="auto"/>
            <w:left w:val="none" w:sz="0" w:space="0" w:color="auto"/>
            <w:bottom w:val="none" w:sz="0" w:space="0" w:color="auto"/>
            <w:right w:val="none" w:sz="0" w:space="0" w:color="auto"/>
          </w:divBdr>
        </w:div>
      </w:divsChild>
    </w:div>
    <w:div w:id="470633631">
      <w:bodyDiv w:val="1"/>
      <w:marLeft w:val="0"/>
      <w:marRight w:val="0"/>
      <w:marTop w:val="0"/>
      <w:marBottom w:val="0"/>
      <w:divBdr>
        <w:top w:val="none" w:sz="0" w:space="0" w:color="auto"/>
        <w:left w:val="none" w:sz="0" w:space="0" w:color="auto"/>
        <w:bottom w:val="none" w:sz="0" w:space="0" w:color="auto"/>
        <w:right w:val="none" w:sz="0" w:space="0" w:color="auto"/>
      </w:divBdr>
    </w:div>
    <w:div w:id="470828829">
      <w:bodyDiv w:val="1"/>
      <w:marLeft w:val="0"/>
      <w:marRight w:val="0"/>
      <w:marTop w:val="0"/>
      <w:marBottom w:val="0"/>
      <w:divBdr>
        <w:top w:val="none" w:sz="0" w:space="0" w:color="auto"/>
        <w:left w:val="none" w:sz="0" w:space="0" w:color="auto"/>
        <w:bottom w:val="none" w:sz="0" w:space="0" w:color="auto"/>
        <w:right w:val="none" w:sz="0" w:space="0" w:color="auto"/>
      </w:divBdr>
    </w:div>
    <w:div w:id="471288944">
      <w:bodyDiv w:val="1"/>
      <w:marLeft w:val="0"/>
      <w:marRight w:val="0"/>
      <w:marTop w:val="0"/>
      <w:marBottom w:val="0"/>
      <w:divBdr>
        <w:top w:val="none" w:sz="0" w:space="0" w:color="auto"/>
        <w:left w:val="none" w:sz="0" w:space="0" w:color="auto"/>
        <w:bottom w:val="none" w:sz="0" w:space="0" w:color="auto"/>
        <w:right w:val="none" w:sz="0" w:space="0" w:color="auto"/>
      </w:divBdr>
    </w:div>
    <w:div w:id="473715822">
      <w:bodyDiv w:val="1"/>
      <w:marLeft w:val="0"/>
      <w:marRight w:val="0"/>
      <w:marTop w:val="0"/>
      <w:marBottom w:val="0"/>
      <w:divBdr>
        <w:top w:val="none" w:sz="0" w:space="0" w:color="auto"/>
        <w:left w:val="none" w:sz="0" w:space="0" w:color="auto"/>
        <w:bottom w:val="none" w:sz="0" w:space="0" w:color="auto"/>
        <w:right w:val="none" w:sz="0" w:space="0" w:color="auto"/>
      </w:divBdr>
    </w:div>
    <w:div w:id="473839419">
      <w:bodyDiv w:val="1"/>
      <w:marLeft w:val="0"/>
      <w:marRight w:val="0"/>
      <w:marTop w:val="0"/>
      <w:marBottom w:val="0"/>
      <w:divBdr>
        <w:top w:val="none" w:sz="0" w:space="0" w:color="auto"/>
        <w:left w:val="none" w:sz="0" w:space="0" w:color="auto"/>
        <w:bottom w:val="none" w:sz="0" w:space="0" w:color="auto"/>
        <w:right w:val="none" w:sz="0" w:space="0" w:color="auto"/>
      </w:divBdr>
    </w:div>
    <w:div w:id="474179939">
      <w:marLeft w:val="480"/>
      <w:marRight w:val="0"/>
      <w:marTop w:val="0"/>
      <w:marBottom w:val="0"/>
      <w:divBdr>
        <w:top w:val="none" w:sz="0" w:space="0" w:color="auto"/>
        <w:left w:val="none" w:sz="0" w:space="0" w:color="auto"/>
        <w:bottom w:val="none" w:sz="0" w:space="0" w:color="auto"/>
        <w:right w:val="none" w:sz="0" w:space="0" w:color="auto"/>
      </w:divBdr>
    </w:div>
    <w:div w:id="474564165">
      <w:bodyDiv w:val="1"/>
      <w:marLeft w:val="0"/>
      <w:marRight w:val="0"/>
      <w:marTop w:val="0"/>
      <w:marBottom w:val="0"/>
      <w:divBdr>
        <w:top w:val="none" w:sz="0" w:space="0" w:color="auto"/>
        <w:left w:val="none" w:sz="0" w:space="0" w:color="auto"/>
        <w:bottom w:val="none" w:sz="0" w:space="0" w:color="auto"/>
        <w:right w:val="none" w:sz="0" w:space="0" w:color="auto"/>
      </w:divBdr>
    </w:div>
    <w:div w:id="476840101">
      <w:bodyDiv w:val="1"/>
      <w:marLeft w:val="0"/>
      <w:marRight w:val="0"/>
      <w:marTop w:val="0"/>
      <w:marBottom w:val="0"/>
      <w:divBdr>
        <w:top w:val="none" w:sz="0" w:space="0" w:color="auto"/>
        <w:left w:val="none" w:sz="0" w:space="0" w:color="auto"/>
        <w:bottom w:val="none" w:sz="0" w:space="0" w:color="auto"/>
        <w:right w:val="none" w:sz="0" w:space="0" w:color="auto"/>
      </w:divBdr>
    </w:div>
    <w:div w:id="477113207">
      <w:marLeft w:val="480"/>
      <w:marRight w:val="0"/>
      <w:marTop w:val="0"/>
      <w:marBottom w:val="0"/>
      <w:divBdr>
        <w:top w:val="none" w:sz="0" w:space="0" w:color="auto"/>
        <w:left w:val="none" w:sz="0" w:space="0" w:color="auto"/>
        <w:bottom w:val="none" w:sz="0" w:space="0" w:color="auto"/>
        <w:right w:val="none" w:sz="0" w:space="0" w:color="auto"/>
      </w:divBdr>
    </w:div>
    <w:div w:id="477495457">
      <w:bodyDiv w:val="1"/>
      <w:marLeft w:val="0"/>
      <w:marRight w:val="0"/>
      <w:marTop w:val="0"/>
      <w:marBottom w:val="0"/>
      <w:divBdr>
        <w:top w:val="none" w:sz="0" w:space="0" w:color="auto"/>
        <w:left w:val="none" w:sz="0" w:space="0" w:color="auto"/>
        <w:bottom w:val="none" w:sz="0" w:space="0" w:color="auto"/>
        <w:right w:val="none" w:sz="0" w:space="0" w:color="auto"/>
      </w:divBdr>
    </w:div>
    <w:div w:id="477961472">
      <w:marLeft w:val="480"/>
      <w:marRight w:val="0"/>
      <w:marTop w:val="0"/>
      <w:marBottom w:val="0"/>
      <w:divBdr>
        <w:top w:val="none" w:sz="0" w:space="0" w:color="auto"/>
        <w:left w:val="none" w:sz="0" w:space="0" w:color="auto"/>
        <w:bottom w:val="none" w:sz="0" w:space="0" w:color="auto"/>
        <w:right w:val="none" w:sz="0" w:space="0" w:color="auto"/>
      </w:divBdr>
    </w:div>
    <w:div w:id="478424452">
      <w:bodyDiv w:val="1"/>
      <w:marLeft w:val="0"/>
      <w:marRight w:val="0"/>
      <w:marTop w:val="0"/>
      <w:marBottom w:val="0"/>
      <w:divBdr>
        <w:top w:val="none" w:sz="0" w:space="0" w:color="auto"/>
        <w:left w:val="none" w:sz="0" w:space="0" w:color="auto"/>
        <w:bottom w:val="none" w:sz="0" w:space="0" w:color="auto"/>
        <w:right w:val="none" w:sz="0" w:space="0" w:color="auto"/>
      </w:divBdr>
      <w:divsChild>
        <w:div w:id="823934410">
          <w:marLeft w:val="480"/>
          <w:marRight w:val="0"/>
          <w:marTop w:val="0"/>
          <w:marBottom w:val="0"/>
          <w:divBdr>
            <w:top w:val="none" w:sz="0" w:space="0" w:color="auto"/>
            <w:left w:val="none" w:sz="0" w:space="0" w:color="auto"/>
            <w:bottom w:val="none" w:sz="0" w:space="0" w:color="auto"/>
            <w:right w:val="none" w:sz="0" w:space="0" w:color="auto"/>
          </w:divBdr>
        </w:div>
        <w:div w:id="1340541699">
          <w:marLeft w:val="480"/>
          <w:marRight w:val="0"/>
          <w:marTop w:val="0"/>
          <w:marBottom w:val="0"/>
          <w:divBdr>
            <w:top w:val="none" w:sz="0" w:space="0" w:color="auto"/>
            <w:left w:val="none" w:sz="0" w:space="0" w:color="auto"/>
            <w:bottom w:val="none" w:sz="0" w:space="0" w:color="auto"/>
            <w:right w:val="none" w:sz="0" w:space="0" w:color="auto"/>
          </w:divBdr>
        </w:div>
        <w:div w:id="1796826119">
          <w:marLeft w:val="480"/>
          <w:marRight w:val="0"/>
          <w:marTop w:val="0"/>
          <w:marBottom w:val="0"/>
          <w:divBdr>
            <w:top w:val="none" w:sz="0" w:space="0" w:color="auto"/>
            <w:left w:val="none" w:sz="0" w:space="0" w:color="auto"/>
            <w:bottom w:val="none" w:sz="0" w:space="0" w:color="auto"/>
            <w:right w:val="none" w:sz="0" w:space="0" w:color="auto"/>
          </w:divBdr>
        </w:div>
        <w:div w:id="1749378246">
          <w:marLeft w:val="480"/>
          <w:marRight w:val="0"/>
          <w:marTop w:val="0"/>
          <w:marBottom w:val="0"/>
          <w:divBdr>
            <w:top w:val="none" w:sz="0" w:space="0" w:color="auto"/>
            <w:left w:val="none" w:sz="0" w:space="0" w:color="auto"/>
            <w:bottom w:val="none" w:sz="0" w:space="0" w:color="auto"/>
            <w:right w:val="none" w:sz="0" w:space="0" w:color="auto"/>
          </w:divBdr>
        </w:div>
        <w:div w:id="1468164700">
          <w:marLeft w:val="480"/>
          <w:marRight w:val="0"/>
          <w:marTop w:val="0"/>
          <w:marBottom w:val="0"/>
          <w:divBdr>
            <w:top w:val="none" w:sz="0" w:space="0" w:color="auto"/>
            <w:left w:val="none" w:sz="0" w:space="0" w:color="auto"/>
            <w:bottom w:val="none" w:sz="0" w:space="0" w:color="auto"/>
            <w:right w:val="none" w:sz="0" w:space="0" w:color="auto"/>
          </w:divBdr>
        </w:div>
        <w:div w:id="1437559186">
          <w:marLeft w:val="480"/>
          <w:marRight w:val="0"/>
          <w:marTop w:val="0"/>
          <w:marBottom w:val="0"/>
          <w:divBdr>
            <w:top w:val="none" w:sz="0" w:space="0" w:color="auto"/>
            <w:left w:val="none" w:sz="0" w:space="0" w:color="auto"/>
            <w:bottom w:val="none" w:sz="0" w:space="0" w:color="auto"/>
            <w:right w:val="none" w:sz="0" w:space="0" w:color="auto"/>
          </w:divBdr>
        </w:div>
        <w:div w:id="625935637">
          <w:marLeft w:val="480"/>
          <w:marRight w:val="0"/>
          <w:marTop w:val="0"/>
          <w:marBottom w:val="0"/>
          <w:divBdr>
            <w:top w:val="none" w:sz="0" w:space="0" w:color="auto"/>
            <w:left w:val="none" w:sz="0" w:space="0" w:color="auto"/>
            <w:bottom w:val="none" w:sz="0" w:space="0" w:color="auto"/>
            <w:right w:val="none" w:sz="0" w:space="0" w:color="auto"/>
          </w:divBdr>
        </w:div>
        <w:div w:id="1803425738">
          <w:marLeft w:val="480"/>
          <w:marRight w:val="0"/>
          <w:marTop w:val="0"/>
          <w:marBottom w:val="0"/>
          <w:divBdr>
            <w:top w:val="none" w:sz="0" w:space="0" w:color="auto"/>
            <w:left w:val="none" w:sz="0" w:space="0" w:color="auto"/>
            <w:bottom w:val="none" w:sz="0" w:space="0" w:color="auto"/>
            <w:right w:val="none" w:sz="0" w:space="0" w:color="auto"/>
          </w:divBdr>
        </w:div>
        <w:div w:id="1367483055">
          <w:marLeft w:val="480"/>
          <w:marRight w:val="0"/>
          <w:marTop w:val="0"/>
          <w:marBottom w:val="0"/>
          <w:divBdr>
            <w:top w:val="none" w:sz="0" w:space="0" w:color="auto"/>
            <w:left w:val="none" w:sz="0" w:space="0" w:color="auto"/>
            <w:bottom w:val="none" w:sz="0" w:space="0" w:color="auto"/>
            <w:right w:val="none" w:sz="0" w:space="0" w:color="auto"/>
          </w:divBdr>
        </w:div>
        <w:div w:id="339238584">
          <w:marLeft w:val="480"/>
          <w:marRight w:val="0"/>
          <w:marTop w:val="0"/>
          <w:marBottom w:val="0"/>
          <w:divBdr>
            <w:top w:val="none" w:sz="0" w:space="0" w:color="auto"/>
            <w:left w:val="none" w:sz="0" w:space="0" w:color="auto"/>
            <w:bottom w:val="none" w:sz="0" w:space="0" w:color="auto"/>
            <w:right w:val="none" w:sz="0" w:space="0" w:color="auto"/>
          </w:divBdr>
        </w:div>
        <w:div w:id="849681009">
          <w:marLeft w:val="480"/>
          <w:marRight w:val="0"/>
          <w:marTop w:val="0"/>
          <w:marBottom w:val="0"/>
          <w:divBdr>
            <w:top w:val="none" w:sz="0" w:space="0" w:color="auto"/>
            <w:left w:val="none" w:sz="0" w:space="0" w:color="auto"/>
            <w:bottom w:val="none" w:sz="0" w:space="0" w:color="auto"/>
            <w:right w:val="none" w:sz="0" w:space="0" w:color="auto"/>
          </w:divBdr>
        </w:div>
        <w:div w:id="956254849">
          <w:marLeft w:val="480"/>
          <w:marRight w:val="0"/>
          <w:marTop w:val="0"/>
          <w:marBottom w:val="0"/>
          <w:divBdr>
            <w:top w:val="none" w:sz="0" w:space="0" w:color="auto"/>
            <w:left w:val="none" w:sz="0" w:space="0" w:color="auto"/>
            <w:bottom w:val="none" w:sz="0" w:space="0" w:color="auto"/>
            <w:right w:val="none" w:sz="0" w:space="0" w:color="auto"/>
          </w:divBdr>
        </w:div>
        <w:div w:id="1729068893">
          <w:marLeft w:val="480"/>
          <w:marRight w:val="0"/>
          <w:marTop w:val="0"/>
          <w:marBottom w:val="0"/>
          <w:divBdr>
            <w:top w:val="none" w:sz="0" w:space="0" w:color="auto"/>
            <w:left w:val="none" w:sz="0" w:space="0" w:color="auto"/>
            <w:bottom w:val="none" w:sz="0" w:space="0" w:color="auto"/>
            <w:right w:val="none" w:sz="0" w:space="0" w:color="auto"/>
          </w:divBdr>
        </w:div>
        <w:div w:id="802816880">
          <w:marLeft w:val="480"/>
          <w:marRight w:val="0"/>
          <w:marTop w:val="0"/>
          <w:marBottom w:val="0"/>
          <w:divBdr>
            <w:top w:val="none" w:sz="0" w:space="0" w:color="auto"/>
            <w:left w:val="none" w:sz="0" w:space="0" w:color="auto"/>
            <w:bottom w:val="none" w:sz="0" w:space="0" w:color="auto"/>
            <w:right w:val="none" w:sz="0" w:space="0" w:color="auto"/>
          </w:divBdr>
        </w:div>
        <w:div w:id="1759013522">
          <w:marLeft w:val="480"/>
          <w:marRight w:val="0"/>
          <w:marTop w:val="0"/>
          <w:marBottom w:val="0"/>
          <w:divBdr>
            <w:top w:val="none" w:sz="0" w:space="0" w:color="auto"/>
            <w:left w:val="none" w:sz="0" w:space="0" w:color="auto"/>
            <w:bottom w:val="none" w:sz="0" w:space="0" w:color="auto"/>
            <w:right w:val="none" w:sz="0" w:space="0" w:color="auto"/>
          </w:divBdr>
        </w:div>
        <w:div w:id="1028675442">
          <w:marLeft w:val="480"/>
          <w:marRight w:val="0"/>
          <w:marTop w:val="0"/>
          <w:marBottom w:val="0"/>
          <w:divBdr>
            <w:top w:val="none" w:sz="0" w:space="0" w:color="auto"/>
            <w:left w:val="none" w:sz="0" w:space="0" w:color="auto"/>
            <w:bottom w:val="none" w:sz="0" w:space="0" w:color="auto"/>
            <w:right w:val="none" w:sz="0" w:space="0" w:color="auto"/>
          </w:divBdr>
        </w:div>
        <w:div w:id="1151481049">
          <w:marLeft w:val="480"/>
          <w:marRight w:val="0"/>
          <w:marTop w:val="0"/>
          <w:marBottom w:val="0"/>
          <w:divBdr>
            <w:top w:val="none" w:sz="0" w:space="0" w:color="auto"/>
            <w:left w:val="none" w:sz="0" w:space="0" w:color="auto"/>
            <w:bottom w:val="none" w:sz="0" w:space="0" w:color="auto"/>
            <w:right w:val="none" w:sz="0" w:space="0" w:color="auto"/>
          </w:divBdr>
        </w:div>
        <w:div w:id="509874090">
          <w:marLeft w:val="480"/>
          <w:marRight w:val="0"/>
          <w:marTop w:val="0"/>
          <w:marBottom w:val="0"/>
          <w:divBdr>
            <w:top w:val="none" w:sz="0" w:space="0" w:color="auto"/>
            <w:left w:val="none" w:sz="0" w:space="0" w:color="auto"/>
            <w:bottom w:val="none" w:sz="0" w:space="0" w:color="auto"/>
            <w:right w:val="none" w:sz="0" w:space="0" w:color="auto"/>
          </w:divBdr>
        </w:div>
        <w:div w:id="1042638175">
          <w:marLeft w:val="480"/>
          <w:marRight w:val="0"/>
          <w:marTop w:val="0"/>
          <w:marBottom w:val="0"/>
          <w:divBdr>
            <w:top w:val="none" w:sz="0" w:space="0" w:color="auto"/>
            <w:left w:val="none" w:sz="0" w:space="0" w:color="auto"/>
            <w:bottom w:val="none" w:sz="0" w:space="0" w:color="auto"/>
            <w:right w:val="none" w:sz="0" w:space="0" w:color="auto"/>
          </w:divBdr>
        </w:div>
        <w:div w:id="1388996116">
          <w:marLeft w:val="480"/>
          <w:marRight w:val="0"/>
          <w:marTop w:val="0"/>
          <w:marBottom w:val="0"/>
          <w:divBdr>
            <w:top w:val="none" w:sz="0" w:space="0" w:color="auto"/>
            <w:left w:val="none" w:sz="0" w:space="0" w:color="auto"/>
            <w:bottom w:val="none" w:sz="0" w:space="0" w:color="auto"/>
            <w:right w:val="none" w:sz="0" w:space="0" w:color="auto"/>
          </w:divBdr>
        </w:div>
        <w:div w:id="281348816">
          <w:marLeft w:val="480"/>
          <w:marRight w:val="0"/>
          <w:marTop w:val="0"/>
          <w:marBottom w:val="0"/>
          <w:divBdr>
            <w:top w:val="none" w:sz="0" w:space="0" w:color="auto"/>
            <w:left w:val="none" w:sz="0" w:space="0" w:color="auto"/>
            <w:bottom w:val="none" w:sz="0" w:space="0" w:color="auto"/>
            <w:right w:val="none" w:sz="0" w:space="0" w:color="auto"/>
          </w:divBdr>
        </w:div>
        <w:div w:id="2033845078">
          <w:marLeft w:val="480"/>
          <w:marRight w:val="0"/>
          <w:marTop w:val="0"/>
          <w:marBottom w:val="0"/>
          <w:divBdr>
            <w:top w:val="none" w:sz="0" w:space="0" w:color="auto"/>
            <w:left w:val="none" w:sz="0" w:space="0" w:color="auto"/>
            <w:bottom w:val="none" w:sz="0" w:space="0" w:color="auto"/>
            <w:right w:val="none" w:sz="0" w:space="0" w:color="auto"/>
          </w:divBdr>
        </w:div>
        <w:div w:id="2099010605">
          <w:marLeft w:val="480"/>
          <w:marRight w:val="0"/>
          <w:marTop w:val="0"/>
          <w:marBottom w:val="0"/>
          <w:divBdr>
            <w:top w:val="none" w:sz="0" w:space="0" w:color="auto"/>
            <w:left w:val="none" w:sz="0" w:space="0" w:color="auto"/>
            <w:bottom w:val="none" w:sz="0" w:space="0" w:color="auto"/>
            <w:right w:val="none" w:sz="0" w:space="0" w:color="auto"/>
          </w:divBdr>
        </w:div>
        <w:div w:id="616988171">
          <w:marLeft w:val="480"/>
          <w:marRight w:val="0"/>
          <w:marTop w:val="0"/>
          <w:marBottom w:val="0"/>
          <w:divBdr>
            <w:top w:val="none" w:sz="0" w:space="0" w:color="auto"/>
            <w:left w:val="none" w:sz="0" w:space="0" w:color="auto"/>
            <w:bottom w:val="none" w:sz="0" w:space="0" w:color="auto"/>
            <w:right w:val="none" w:sz="0" w:space="0" w:color="auto"/>
          </w:divBdr>
        </w:div>
        <w:div w:id="1757745921">
          <w:marLeft w:val="480"/>
          <w:marRight w:val="0"/>
          <w:marTop w:val="0"/>
          <w:marBottom w:val="0"/>
          <w:divBdr>
            <w:top w:val="none" w:sz="0" w:space="0" w:color="auto"/>
            <w:left w:val="none" w:sz="0" w:space="0" w:color="auto"/>
            <w:bottom w:val="none" w:sz="0" w:space="0" w:color="auto"/>
            <w:right w:val="none" w:sz="0" w:space="0" w:color="auto"/>
          </w:divBdr>
        </w:div>
        <w:div w:id="1280331783">
          <w:marLeft w:val="480"/>
          <w:marRight w:val="0"/>
          <w:marTop w:val="0"/>
          <w:marBottom w:val="0"/>
          <w:divBdr>
            <w:top w:val="none" w:sz="0" w:space="0" w:color="auto"/>
            <w:left w:val="none" w:sz="0" w:space="0" w:color="auto"/>
            <w:bottom w:val="none" w:sz="0" w:space="0" w:color="auto"/>
            <w:right w:val="none" w:sz="0" w:space="0" w:color="auto"/>
          </w:divBdr>
        </w:div>
        <w:div w:id="1099368623">
          <w:marLeft w:val="480"/>
          <w:marRight w:val="0"/>
          <w:marTop w:val="0"/>
          <w:marBottom w:val="0"/>
          <w:divBdr>
            <w:top w:val="none" w:sz="0" w:space="0" w:color="auto"/>
            <w:left w:val="none" w:sz="0" w:space="0" w:color="auto"/>
            <w:bottom w:val="none" w:sz="0" w:space="0" w:color="auto"/>
            <w:right w:val="none" w:sz="0" w:space="0" w:color="auto"/>
          </w:divBdr>
        </w:div>
        <w:div w:id="699431820">
          <w:marLeft w:val="480"/>
          <w:marRight w:val="0"/>
          <w:marTop w:val="0"/>
          <w:marBottom w:val="0"/>
          <w:divBdr>
            <w:top w:val="none" w:sz="0" w:space="0" w:color="auto"/>
            <w:left w:val="none" w:sz="0" w:space="0" w:color="auto"/>
            <w:bottom w:val="none" w:sz="0" w:space="0" w:color="auto"/>
            <w:right w:val="none" w:sz="0" w:space="0" w:color="auto"/>
          </w:divBdr>
        </w:div>
        <w:div w:id="699017962">
          <w:marLeft w:val="480"/>
          <w:marRight w:val="0"/>
          <w:marTop w:val="0"/>
          <w:marBottom w:val="0"/>
          <w:divBdr>
            <w:top w:val="none" w:sz="0" w:space="0" w:color="auto"/>
            <w:left w:val="none" w:sz="0" w:space="0" w:color="auto"/>
            <w:bottom w:val="none" w:sz="0" w:space="0" w:color="auto"/>
            <w:right w:val="none" w:sz="0" w:space="0" w:color="auto"/>
          </w:divBdr>
        </w:div>
        <w:div w:id="1815180067">
          <w:marLeft w:val="480"/>
          <w:marRight w:val="0"/>
          <w:marTop w:val="0"/>
          <w:marBottom w:val="0"/>
          <w:divBdr>
            <w:top w:val="none" w:sz="0" w:space="0" w:color="auto"/>
            <w:left w:val="none" w:sz="0" w:space="0" w:color="auto"/>
            <w:bottom w:val="none" w:sz="0" w:space="0" w:color="auto"/>
            <w:right w:val="none" w:sz="0" w:space="0" w:color="auto"/>
          </w:divBdr>
        </w:div>
        <w:div w:id="1341812771">
          <w:marLeft w:val="480"/>
          <w:marRight w:val="0"/>
          <w:marTop w:val="0"/>
          <w:marBottom w:val="0"/>
          <w:divBdr>
            <w:top w:val="none" w:sz="0" w:space="0" w:color="auto"/>
            <w:left w:val="none" w:sz="0" w:space="0" w:color="auto"/>
            <w:bottom w:val="none" w:sz="0" w:space="0" w:color="auto"/>
            <w:right w:val="none" w:sz="0" w:space="0" w:color="auto"/>
          </w:divBdr>
        </w:div>
        <w:div w:id="468283316">
          <w:marLeft w:val="480"/>
          <w:marRight w:val="0"/>
          <w:marTop w:val="0"/>
          <w:marBottom w:val="0"/>
          <w:divBdr>
            <w:top w:val="none" w:sz="0" w:space="0" w:color="auto"/>
            <w:left w:val="none" w:sz="0" w:space="0" w:color="auto"/>
            <w:bottom w:val="none" w:sz="0" w:space="0" w:color="auto"/>
            <w:right w:val="none" w:sz="0" w:space="0" w:color="auto"/>
          </w:divBdr>
        </w:div>
        <w:div w:id="1290472277">
          <w:marLeft w:val="480"/>
          <w:marRight w:val="0"/>
          <w:marTop w:val="0"/>
          <w:marBottom w:val="0"/>
          <w:divBdr>
            <w:top w:val="none" w:sz="0" w:space="0" w:color="auto"/>
            <w:left w:val="none" w:sz="0" w:space="0" w:color="auto"/>
            <w:bottom w:val="none" w:sz="0" w:space="0" w:color="auto"/>
            <w:right w:val="none" w:sz="0" w:space="0" w:color="auto"/>
          </w:divBdr>
        </w:div>
        <w:div w:id="688138686">
          <w:marLeft w:val="480"/>
          <w:marRight w:val="0"/>
          <w:marTop w:val="0"/>
          <w:marBottom w:val="0"/>
          <w:divBdr>
            <w:top w:val="none" w:sz="0" w:space="0" w:color="auto"/>
            <w:left w:val="none" w:sz="0" w:space="0" w:color="auto"/>
            <w:bottom w:val="none" w:sz="0" w:space="0" w:color="auto"/>
            <w:right w:val="none" w:sz="0" w:space="0" w:color="auto"/>
          </w:divBdr>
        </w:div>
        <w:div w:id="1740513369">
          <w:marLeft w:val="480"/>
          <w:marRight w:val="0"/>
          <w:marTop w:val="0"/>
          <w:marBottom w:val="0"/>
          <w:divBdr>
            <w:top w:val="none" w:sz="0" w:space="0" w:color="auto"/>
            <w:left w:val="none" w:sz="0" w:space="0" w:color="auto"/>
            <w:bottom w:val="none" w:sz="0" w:space="0" w:color="auto"/>
            <w:right w:val="none" w:sz="0" w:space="0" w:color="auto"/>
          </w:divBdr>
        </w:div>
        <w:div w:id="1133206986">
          <w:marLeft w:val="480"/>
          <w:marRight w:val="0"/>
          <w:marTop w:val="0"/>
          <w:marBottom w:val="0"/>
          <w:divBdr>
            <w:top w:val="none" w:sz="0" w:space="0" w:color="auto"/>
            <w:left w:val="none" w:sz="0" w:space="0" w:color="auto"/>
            <w:bottom w:val="none" w:sz="0" w:space="0" w:color="auto"/>
            <w:right w:val="none" w:sz="0" w:space="0" w:color="auto"/>
          </w:divBdr>
        </w:div>
        <w:div w:id="1093555379">
          <w:marLeft w:val="480"/>
          <w:marRight w:val="0"/>
          <w:marTop w:val="0"/>
          <w:marBottom w:val="0"/>
          <w:divBdr>
            <w:top w:val="none" w:sz="0" w:space="0" w:color="auto"/>
            <w:left w:val="none" w:sz="0" w:space="0" w:color="auto"/>
            <w:bottom w:val="none" w:sz="0" w:space="0" w:color="auto"/>
            <w:right w:val="none" w:sz="0" w:space="0" w:color="auto"/>
          </w:divBdr>
        </w:div>
        <w:div w:id="967010396">
          <w:marLeft w:val="480"/>
          <w:marRight w:val="0"/>
          <w:marTop w:val="0"/>
          <w:marBottom w:val="0"/>
          <w:divBdr>
            <w:top w:val="none" w:sz="0" w:space="0" w:color="auto"/>
            <w:left w:val="none" w:sz="0" w:space="0" w:color="auto"/>
            <w:bottom w:val="none" w:sz="0" w:space="0" w:color="auto"/>
            <w:right w:val="none" w:sz="0" w:space="0" w:color="auto"/>
          </w:divBdr>
        </w:div>
        <w:div w:id="29233141">
          <w:marLeft w:val="480"/>
          <w:marRight w:val="0"/>
          <w:marTop w:val="0"/>
          <w:marBottom w:val="0"/>
          <w:divBdr>
            <w:top w:val="none" w:sz="0" w:space="0" w:color="auto"/>
            <w:left w:val="none" w:sz="0" w:space="0" w:color="auto"/>
            <w:bottom w:val="none" w:sz="0" w:space="0" w:color="auto"/>
            <w:right w:val="none" w:sz="0" w:space="0" w:color="auto"/>
          </w:divBdr>
        </w:div>
      </w:divsChild>
    </w:div>
    <w:div w:id="479422872">
      <w:bodyDiv w:val="1"/>
      <w:marLeft w:val="0"/>
      <w:marRight w:val="0"/>
      <w:marTop w:val="0"/>
      <w:marBottom w:val="0"/>
      <w:divBdr>
        <w:top w:val="none" w:sz="0" w:space="0" w:color="auto"/>
        <w:left w:val="none" w:sz="0" w:space="0" w:color="auto"/>
        <w:bottom w:val="none" w:sz="0" w:space="0" w:color="auto"/>
        <w:right w:val="none" w:sz="0" w:space="0" w:color="auto"/>
      </w:divBdr>
    </w:div>
    <w:div w:id="479469755">
      <w:bodyDiv w:val="1"/>
      <w:marLeft w:val="0"/>
      <w:marRight w:val="0"/>
      <w:marTop w:val="0"/>
      <w:marBottom w:val="0"/>
      <w:divBdr>
        <w:top w:val="none" w:sz="0" w:space="0" w:color="auto"/>
        <w:left w:val="none" w:sz="0" w:space="0" w:color="auto"/>
        <w:bottom w:val="none" w:sz="0" w:space="0" w:color="auto"/>
        <w:right w:val="none" w:sz="0" w:space="0" w:color="auto"/>
      </w:divBdr>
    </w:div>
    <w:div w:id="479880936">
      <w:bodyDiv w:val="1"/>
      <w:marLeft w:val="0"/>
      <w:marRight w:val="0"/>
      <w:marTop w:val="0"/>
      <w:marBottom w:val="0"/>
      <w:divBdr>
        <w:top w:val="none" w:sz="0" w:space="0" w:color="auto"/>
        <w:left w:val="none" w:sz="0" w:space="0" w:color="auto"/>
        <w:bottom w:val="none" w:sz="0" w:space="0" w:color="auto"/>
        <w:right w:val="none" w:sz="0" w:space="0" w:color="auto"/>
      </w:divBdr>
    </w:div>
    <w:div w:id="480195021">
      <w:marLeft w:val="480"/>
      <w:marRight w:val="0"/>
      <w:marTop w:val="0"/>
      <w:marBottom w:val="0"/>
      <w:divBdr>
        <w:top w:val="none" w:sz="0" w:space="0" w:color="auto"/>
        <w:left w:val="none" w:sz="0" w:space="0" w:color="auto"/>
        <w:bottom w:val="none" w:sz="0" w:space="0" w:color="auto"/>
        <w:right w:val="none" w:sz="0" w:space="0" w:color="auto"/>
      </w:divBdr>
    </w:div>
    <w:div w:id="481240447">
      <w:bodyDiv w:val="1"/>
      <w:marLeft w:val="0"/>
      <w:marRight w:val="0"/>
      <w:marTop w:val="0"/>
      <w:marBottom w:val="0"/>
      <w:divBdr>
        <w:top w:val="none" w:sz="0" w:space="0" w:color="auto"/>
        <w:left w:val="none" w:sz="0" w:space="0" w:color="auto"/>
        <w:bottom w:val="none" w:sz="0" w:space="0" w:color="auto"/>
        <w:right w:val="none" w:sz="0" w:space="0" w:color="auto"/>
      </w:divBdr>
    </w:div>
    <w:div w:id="482545812">
      <w:marLeft w:val="480"/>
      <w:marRight w:val="0"/>
      <w:marTop w:val="0"/>
      <w:marBottom w:val="0"/>
      <w:divBdr>
        <w:top w:val="none" w:sz="0" w:space="0" w:color="auto"/>
        <w:left w:val="none" w:sz="0" w:space="0" w:color="auto"/>
        <w:bottom w:val="none" w:sz="0" w:space="0" w:color="auto"/>
        <w:right w:val="none" w:sz="0" w:space="0" w:color="auto"/>
      </w:divBdr>
    </w:div>
    <w:div w:id="482895906">
      <w:bodyDiv w:val="1"/>
      <w:marLeft w:val="0"/>
      <w:marRight w:val="0"/>
      <w:marTop w:val="0"/>
      <w:marBottom w:val="0"/>
      <w:divBdr>
        <w:top w:val="none" w:sz="0" w:space="0" w:color="auto"/>
        <w:left w:val="none" w:sz="0" w:space="0" w:color="auto"/>
        <w:bottom w:val="none" w:sz="0" w:space="0" w:color="auto"/>
        <w:right w:val="none" w:sz="0" w:space="0" w:color="auto"/>
      </w:divBdr>
    </w:div>
    <w:div w:id="484274462">
      <w:bodyDiv w:val="1"/>
      <w:marLeft w:val="0"/>
      <w:marRight w:val="0"/>
      <w:marTop w:val="0"/>
      <w:marBottom w:val="0"/>
      <w:divBdr>
        <w:top w:val="none" w:sz="0" w:space="0" w:color="auto"/>
        <w:left w:val="none" w:sz="0" w:space="0" w:color="auto"/>
        <w:bottom w:val="none" w:sz="0" w:space="0" w:color="auto"/>
        <w:right w:val="none" w:sz="0" w:space="0" w:color="auto"/>
      </w:divBdr>
    </w:div>
    <w:div w:id="484324871">
      <w:bodyDiv w:val="1"/>
      <w:marLeft w:val="0"/>
      <w:marRight w:val="0"/>
      <w:marTop w:val="0"/>
      <w:marBottom w:val="0"/>
      <w:divBdr>
        <w:top w:val="none" w:sz="0" w:space="0" w:color="auto"/>
        <w:left w:val="none" w:sz="0" w:space="0" w:color="auto"/>
        <w:bottom w:val="none" w:sz="0" w:space="0" w:color="auto"/>
        <w:right w:val="none" w:sz="0" w:space="0" w:color="auto"/>
      </w:divBdr>
    </w:div>
    <w:div w:id="484932038">
      <w:bodyDiv w:val="1"/>
      <w:marLeft w:val="0"/>
      <w:marRight w:val="0"/>
      <w:marTop w:val="0"/>
      <w:marBottom w:val="0"/>
      <w:divBdr>
        <w:top w:val="none" w:sz="0" w:space="0" w:color="auto"/>
        <w:left w:val="none" w:sz="0" w:space="0" w:color="auto"/>
        <w:bottom w:val="none" w:sz="0" w:space="0" w:color="auto"/>
        <w:right w:val="none" w:sz="0" w:space="0" w:color="auto"/>
      </w:divBdr>
    </w:div>
    <w:div w:id="485129868">
      <w:bodyDiv w:val="1"/>
      <w:marLeft w:val="0"/>
      <w:marRight w:val="0"/>
      <w:marTop w:val="0"/>
      <w:marBottom w:val="0"/>
      <w:divBdr>
        <w:top w:val="none" w:sz="0" w:space="0" w:color="auto"/>
        <w:left w:val="none" w:sz="0" w:space="0" w:color="auto"/>
        <w:bottom w:val="none" w:sz="0" w:space="0" w:color="auto"/>
        <w:right w:val="none" w:sz="0" w:space="0" w:color="auto"/>
      </w:divBdr>
    </w:div>
    <w:div w:id="485240868">
      <w:bodyDiv w:val="1"/>
      <w:marLeft w:val="0"/>
      <w:marRight w:val="0"/>
      <w:marTop w:val="0"/>
      <w:marBottom w:val="0"/>
      <w:divBdr>
        <w:top w:val="none" w:sz="0" w:space="0" w:color="auto"/>
        <w:left w:val="none" w:sz="0" w:space="0" w:color="auto"/>
        <w:bottom w:val="none" w:sz="0" w:space="0" w:color="auto"/>
        <w:right w:val="none" w:sz="0" w:space="0" w:color="auto"/>
      </w:divBdr>
    </w:div>
    <w:div w:id="485627324">
      <w:bodyDiv w:val="1"/>
      <w:marLeft w:val="0"/>
      <w:marRight w:val="0"/>
      <w:marTop w:val="0"/>
      <w:marBottom w:val="0"/>
      <w:divBdr>
        <w:top w:val="none" w:sz="0" w:space="0" w:color="auto"/>
        <w:left w:val="none" w:sz="0" w:space="0" w:color="auto"/>
        <w:bottom w:val="none" w:sz="0" w:space="0" w:color="auto"/>
        <w:right w:val="none" w:sz="0" w:space="0" w:color="auto"/>
      </w:divBdr>
    </w:div>
    <w:div w:id="485635957">
      <w:bodyDiv w:val="1"/>
      <w:marLeft w:val="0"/>
      <w:marRight w:val="0"/>
      <w:marTop w:val="0"/>
      <w:marBottom w:val="0"/>
      <w:divBdr>
        <w:top w:val="none" w:sz="0" w:space="0" w:color="auto"/>
        <w:left w:val="none" w:sz="0" w:space="0" w:color="auto"/>
        <w:bottom w:val="none" w:sz="0" w:space="0" w:color="auto"/>
        <w:right w:val="none" w:sz="0" w:space="0" w:color="auto"/>
      </w:divBdr>
    </w:div>
    <w:div w:id="486092148">
      <w:marLeft w:val="480"/>
      <w:marRight w:val="0"/>
      <w:marTop w:val="0"/>
      <w:marBottom w:val="0"/>
      <w:divBdr>
        <w:top w:val="none" w:sz="0" w:space="0" w:color="auto"/>
        <w:left w:val="none" w:sz="0" w:space="0" w:color="auto"/>
        <w:bottom w:val="none" w:sz="0" w:space="0" w:color="auto"/>
        <w:right w:val="none" w:sz="0" w:space="0" w:color="auto"/>
      </w:divBdr>
    </w:div>
    <w:div w:id="486363477">
      <w:bodyDiv w:val="1"/>
      <w:marLeft w:val="0"/>
      <w:marRight w:val="0"/>
      <w:marTop w:val="0"/>
      <w:marBottom w:val="0"/>
      <w:divBdr>
        <w:top w:val="none" w:sz="0" w:space="0" w:color="auto"/>
        <w:left w:val="none" w:sz="0" w:space="0" w:color="auto"/>
        <w:bottom w:val="none" w:sz="0" w:space="0" w:color="auto"/>
        <w:right w:val="none" w:sz="0" w:space="0" w:color="auto"/>
      </w:divBdr>
    </w:div>
    <w:div w:id="487287734">
      <w:bodyDiv w:val="1"/>
      <w:marLeft w:val="0"/>
      <w:marRight w:val="0"/>
      <w:marTop w:val="0"/>
      <w:marBottom w:val="0"/>
      <w:divBdr>
        <w:top w:val="none" w:sz="0" w:space="0" w:color="auto"/>
        <w:left w:val="none" w:sz="0" w:space="0" w:color="auto"/>
        <w:bottom w:val="none" w:sz="0" w:space="0" w:color="auto"/>
        <w:right w:val="none" w:sz="0" w:space="0" w:color="auto"/>
      </w:divBdr>
    </w:div>
    <w:div w:id="488057813">
      <w:bodyDiv w:val="1"/>
      <w:marLeft w:val="0"/>
      <w:marRight w:val="0"/>
      <w:marTop w:val="0"/>
      <w:marBottom w:val="0"/>
      <w:divBdr>
        <w:top w:val="none" w:sz="0" w:space="0" w:color="auto"/>
        <w:left w:val="none" w:sz="0" w:space="0" w:color="auto"/>
        <w:bottom w:val="none" w:sz="0" w:space="0" w:color="auto"/>
        <w:right w:val="none" w:sz="0" w:space="0" w:color="auto"/>
      </w:divBdr>
    </w:div>
    <w:div w:id="488375123">
      <w:bodyDiv w:val="1"/>
      <w:marLeft w:val="0"/>
      <w:marRight w:val="0"/>
      <w:marTop w:val="0"/>
      <w:marBottom w:val="0"/>
      <w:divBdr>
        <w:top w:val="none" w:sz="0" w:space="0" w:color="auto"/>
        <w:left w:val="none" w:sz="0" w:space="0" w:color="auto"/>
        <w:bottom w:val="none" w:sz="0" w:space="0" w:color="auto"/>
        <w:right w:val="none" w:sz="0" w:space="0" w:color="auto"/>
      </w:divBdr>
    </w:div>
    <w:div w:id="488787510">
      <w:marLeft w:val="480"/>
      <w:marRight w:val="0"/>
      <w:marTop w:val="0"/>
      <w:marBottom w:val="0"/>
      <w:divBdr>
        <w:top w:val="none" w:sz="0" w:space="0" w:color="auto"/>
        <w:left w:val="none" w:sz="0" w:space="0" w:color="auto"/>
        <w:bottom w:val="none" w:sz="0" w:space="0" w:color="auto"/>
        <w:right w:val="none" w:sz="0" w:space="0" w:color="auto"/>
      </w:divBdr>
    </w:div>
    <w:div w:id="488988092">
      <w:bodyDiv w:val="1"/>
      <w:marLeft w:val="0"/>
      <w:marRight w:val="0"/>
      <w:marTop w:val="0"/>
      <w:marBottom w:val="0"/>
      <w:divBdr>
        <w:top w:val="none" w:sz="0" w:space="0" w:color="auto"/>
        <w:left w:val="none" w:sz="0" w:space="0" w:color="auto"/>
        <w:bottom w:val="none" w:sz="0" w:space="0" w:color="auto"/>
        <w:right w:val="none" w:sz="0" w:space="0" w:color="auto"/>
      </w:divBdr>
    </w:div>
    <w:div w:id="489254518">
      <w:bodyDiv w:val="1"/>
      <w:marLeft w:val="0"/>
      <w:marRight w:val="0"/>
      <w:marTop w:val="0"/>
      <w:marBottom w:val="0"/>
      <w:divBdr>
        <w:top w:val="none" w:sz="0" w:space="0" w:color="auto"/>
        <w:left w:val="none" w:sz="0" w:space="0" w:color="auto"/>
        <w:bottom w:val="none" w:sz="0" w:space="0" w:color="auto"/>
        <w:right w:val="none" w:sz="0" w:space="0" w:color="auto"/>
      </w:divBdr>
    </w:div>
    <w:div w:id="489447750">
      <w:marLeft w:val="480"/>
      <w:marRight w:val="0"/>
      <w:marTop w:val="0"/>
      <w:marBottom w:val="0"/>
      <w:divBdr>
        <w:top w:val="none" w:sz="0" w:space="0" w:color="auto"/>
        <w:left w:val="none" w:sz="0" w:space="0" w:color="auto"/>
        <w:bottom w:val="none" w:sz="0" w:space="0" w:color="auto"/>
        <w:right w:val="none" w:sz="0" w:space="0" w:color="auto"/>
      </w:divBdr>
    </w:div>
    <w:div w:id="490484578">
      <w:marLeft w:val="480"/>
      <w:marRight w:val="0"/>
      <w:marTop w:val="0"/>
      <w:marBottom w:val="0"/>
      <w:divBdr>
        <w:top w:val="none" w:sz="0" w:space="0" w:color="auto"/>
        <w:left w:val="none" w:sz="0" w:space="0" w:color="auto"/>
        <w:bottom w:val="none" w:sz="0" w:space="0" w:color="auto"/>
        <w:right w:val="none" w:sz="0" w:space="0" w:color="auto"/>
      </w:divBdr>
    </w:div>
    <w:div w:id="490484703">
      <w:bodyDiv w:val="1"/>
      <w:marLeft w:val="0"/>
      <w:marRight w:val="0"/>
      <w:marTop w:val="0"/>
      <w:marBottom w:val="0"/>
      <w:divBdr>
        <w:top w:val="none" w:sz="0" w:space="0" w:color="auto"/>
        <w:left w:val="none" w:sz="0" w:space="0" w:color="auto"/>
        <w:bottom w:val="none" w:sz="0" w:space="0" w:color="auto"/>
        <w:right w:val="none" w:sz="0" w:space="0" w:color="auto"/>
      </w:divBdr>
    </w:div>
    <w:div w:id="492377429">
      <w:marLeft w:val="480"/>
      <w:marRight w:val="0"/>
      <w:marTop w:val="0"/>
      <w:marBottom w:val="0"/>
      <w:divBdr>
        <w:top w:val="none" w:sz="0" w:space="0" w:color="auto"/>
        <w:left w:val="none" w:sz="0" w:space="0" w:color="auto"/>
        <w:bottom w:val="none" w:sz="0" w:space="0" w:color="auto"/>
        <w:right w:val="none" w:sz="0" w:space="0" w:color="auto"/>
      </w:divBdr>
    </w:div>
    <w:div w:id="492381961">
      <w:bodyDiv w:val="1"/>
      <w:marLeft w:val="0"/>
      <w:marRight w:val="0"/>
      <w:marTop w:val="0"/>
      <w:marBottom w:val="0"/>
      <w:divBdr>
        <w:top w:val="none" w:sz="0" w:space="0" w:color="auto"/>
        <w:left w:val="none" w:sz="0" w:space="0" w:color="auto"/>
        <w:bottom w:val="none" w:sz="0" w:space="0" w:color="auto"/>
        <w:right w:val="none" w:sz="0" w:space="0" w:color="auto"/>
      </w:divBdr>
    </w:div>
    <w:div w:id="492645514">
      <w:bodyDiv w:val="1"/>
      <w:marLeft w:val="0"/>
      <w:marRight w:val="0"/>
      <w:marTop w:val="0"/>
      <w:marBottom w:val="0"/>
      <w:divBdr>
        <w:top w:val="none" w:sz="0" w:space="0" w:color="auto"/>
        <w:left w:val="none" w:sz="0" w:space="0" w:color="auto"/>
        <w:bottom w:val="none" w:sz="0" w:space="0" w:color="auto"/>
        <w:right w:val="none" w:sz="0" w:space="0" w:color="auto"/>
      </w:divBdr>
    </w:div>
    <w:div w:id="493423060">
      <w:bodyDiv w:val="1"/>
      <w:marLeft w:val="0"/>
      <w:marRight w:val="0"/>
      <w:marTop w:val="0"/>
      <w:marBottom w:val="0"/>
      <w:divBdr>
        <w:top w:val="none" w:sz="0" w:space="0" w:color="auto"/>
        <w:left w:val="none" w:sz="0" w:space="0" w:color="auto"/>
        <w:bottom w:val="none" w:sz="0" w:space="0" w:color="auto"/>
        <w:right w:val="none" w:sz="0" w:space="0" w:color="auto"/>
      </w:divBdr>
    </w:div>
    <w:div w:id="494031336">
      <w:bodyDiv w:val="1"/>
      <w:marLeft w:val="0"/>
      <w:marRight w:val="0"/>
      <w:marTop w:val="0"/>
      <w:marBottom w:val="0"/>
      <w:divBdr>
        <w:top w:val="none" w:sz="0" w:space="0" w:color="auto"/>
        <w:left w:val="none" w:sz="0" w:space="0" w:color="auto"/>
        <w:bottom w:val="none" w:sz="0" w:space="0" w:color="auto"/>
        <w:right w:val="none" w:sz="0" w:space="0" w:color="auto"/>
      </w:divBdr>
    </w:div>
    <w:div w:id="494490202">
      <w:bodyDiv w:val="1"/>
      <w:marLeft w:val="0"/>
      <w:marRight w:val="0"/>
      <w:marTop w:val="0"/>
      <w:marBottom w:val="0"/>
      <w:divBdr>
        <w:top w:val="none" w:sz="0" w:space="0" w:color="auto"/>
        <w:left w:val="none" w:sz="0" w:space="0" w:color="auto"/>
        <w:bottom w:val="none" w:sz="0" w:space="0" w:color="auto"/>
        <w:right w:val="none" w:sz="0" w:space="0" w:color="auto"/>
      </w:divBdr>
    </w:div>
    <w:div w:id="495075257">
      <w:bodyDiv w:val="1"/>
      <w:marLeft w:val="0"/>
      <w:marRight w:val="0"/>
      <w:marTop w:val="0"/>
      <w:marBottom w:val="0"/>
      <w:divBdr>
        <w:top w:val="none" w:sz="0" w:space="0" w:color="auto"/>
        <w:left w:val="none" w:sz="0" w:space="0" w:color="auto"/>
        <w:bottom w:val="none" w:sz="0" w:space="0" w:color="auto"/>
        <w:right w:val="none" w:sz="0" w:space="0" w:color="auto"/>
      </w:divBdr>
    </w:div>
    <w:div w:id="495147706">
      <w:bodyDiv w:val="1"/>
      <w:marLeft w:val="0"/>
      <w:marRight w:val="0"/>
      <w:marTop w:val="0"/>
      <w:marBottom w:val="0"/>
      <w:divBdr>
        <w:top w:val="none" w:sz="0" w:space="0" w:color="auto"/>
        <w:left w:val="none" w:sz="0" w:space="0" w:color="auto"/>
        <w:bottom w:val="none" w:sz="0" w:space="0" w:color="auto"/>
        <w:right w:val="none" w:sz="0" w:space="0" w:color="auto"/>
      </w:divBdr>
      <w:divsChild>
        <w:div w:id="231964001">
          <w:marLeft w:val="480"/>
          <w:marRight w:val="0"/>
          <w:marTop w:val="0"/>
          <w:marBottom w:val="0"/>
          <w:divBdr>
            <w:top w:val="none" w:sz="0" w:space="0" w:color="auto"/>
            <w:left w:val="none" w:sz="0" w:space="0" w:color="auto"/>
            <w:bottom w:val="none" w:sz="0" w:space="0" w:color="auto"/>
            <w:right w:val="none" w:sz="0" w:space="0" w:color="auto"/>
          </w:divBdr>
        </w:div>
        <w:div w:id="1244605294">
          <w:marLeft w:val="480"/>
          <w:marRight w:val="0"/>
          <w:marTop w:val="0"/>
          <w:marBottom w:val="0"/>
          <w:divBdr>
            <w:top w:val="none" w:sz="0" w:space="0" w:color="auto"/>
            <w:left w:val="none" w:sz="0" w:space="0" w:color="auto"/>
            <w:bottom w:val="none" w:sz="0" w:space="0" w:color="auto"/>
            <w:right w:val="none" w:sz="0" w:space="0" w:color="auto"/>
          </w:divBdr>
        </w:div>
        <w:div w:id="1372221083">
          <w:marLeft w:val="480"/>
          <w:marRight w:val="0"/>
          <w:marTop w:val="0"/>
          <w:marBottom w:val="0"/>
          <w:divBdr>
            <w:top w:val="none" w:sz="0" w:space="0" w:color="auto"/>
            <w:left w:val="none" w:sz="0" w:space="0" w:color="auto"/>
            <w:bottom w:val="none" w:sz="0" w:space="0" w:color="auto"/>
            <w:right w:val="none" w:sz="0" w:space="0" w:color="auto"/>
          </w:divBdr>
        </w:div>
        <w:div w:id="42876744">
          <w:marLeft w:val="480"/>
          <w:marRight w:val="0"/>
          <w:marTop w:val="0"/>
          <w:marBottom w:val="0"/>
          <w:divBdr>
            <w:top w:val="none" w:sz="0" w:space="0" w:color="auto"/>
            <w:left w:val="none" w:sz="0" w:space="0" w:color="auto"/>
            <w:bottom w:val="none" w:sz="0" w:space="0" w:color="auto"/>
            <w:right w:val="none" w:sz="0" w:space="0" w:color="auto"/>
          </w:divBdr>
        </w:div>
        <w:div w:id="1591041081">
          <w:marLeft w:val="480"/>
          <w:marRight w:val="0"/>
          <w:marTop w:val="0"/>
          <w:marBottom w:val="0"/>
          <w:divBdr>
            <w:top w:val="none" w:sz="0" w:space="0" w:color="auto"/>
            <w:left w:val="none" w:sz="0" w:space="0" w:color="auto"/>
            <w:bottom w:val="none" w:sz="0" w:space="0" w:color="auto"/>
            <w:right w:val="none" w:sz="0" w:space="0" w:color="auto"/>
          </w:divBdr>
        </w:div>
        <w:div w:id="326785223">
          <w:marLeft w:val="480"/>
          <w:marRight w:val="0"/>
          <w:marTop w:val="0"/>
          <w:marBottom w:val="0"/>
          <w:divBdr>
            <w:top w:val="none" w:sz="0" w:space="0" w:color="auto"/>
            <w:left w:val="none" w:sz="0" w:space="0" w:color="auto"/>
            <w:bottom w:val="none" w:sz="0" w:space="0" w:color="auto"/>
            <w:right w:val="none" w:sz="0" w:space="0" w:color="auto"/>
          </w:divBdr>
        </w:div>
        <w:div w:id="1954432461">
          <w:marLeft w:val="480"/>
          <w:marRight w:val="0"/>
          <w:marTop w:val="0"/>
          <w:marBottom w:val="0"/>
          <w:divBdr>
            <w:top w:val="none" w:sz="0" w:space="0" w:color="auto"/>
            <w:left w:val="none" w:sz="0" w:space="0" w:color="auto"/>
            <w:bottom w:val="none" w:sz="0" w:space="0" w:color="auto"/>
            <w:right w:val="none" w:sz="0" w:space="0" w:color="auto"/>
          </w:divBdr>
        </w:div>
        <w:div w:id="569386281">
          <w:marLeft w:val="480"/>
          <w:marRight w:val="0"/>
          <w:marTop w:val="0"/>
          <w:marBottom w:val="0"/>
          <w:divBdr>
            <w:top w:val="none" w:sz="0" w:space="0" w:color="auto"/>
            <w:left w:val="none" w:sz="0" w:space="0" w:color="auto"/>
            <w:bottom w:val="none" w:sz="0" w:space="0" w:color="auto"/>
            <w:right w:val="none" w:sz="0" w:space="0" w:color="auto"/>
          </w:divBdr>
        </w:div>
        <w:div w:id="1775589603">
          <w:marLeft w:val="480"/>
          <w:marRight w:val="0"/>
          <w:marTop w:val="0"/>
          <w:marBottom w:val="0"/>
          <w:divBdr>
            <w:top w:val="none" w:sz="0" w:space="0" w:color="auto"/>
            <w:left w:val="none" w:sz="0" w:space="0" w:color="auto"/>
            <w:bottom w:val="none" w:sz="0" w:space="0" w:color="auto"/>
            <w:right w:val="none" w:sz="0" w:space="0" w:color="auto"/>
          </w:divBdr>
        </w:div>
        <w:div w:id="1439831682">
          <w:marLeft w:val="480"/>
          <w:marRight w:val="0"/>
          <w:marTop w:val="0"/>
          <w:marBottom w:val="0"/>
          <w:divBdr>
            <w:top w:val="none" w:sz="0" w:space="0" w:color="auto"/>
            <w:left w:val="none" w:sz="0" w:space="0" w:color="auto"/>
            <w:bottom w:val="none" w:sz="0" w:space="0" w:color="auto"/>
            <w:right w:val="none" w:sz="0" w:space="0" w:color="auto"/>
          </w:divBdr>
        </w:div>
        <w:div w:id="142552154">
          <w:marLeft w:val="480"/>
          <w:marRight w:val="0"/>
          <w:marTop w:val="0"/>
          <w:marBottom w:val="0"/>
          <w:divBdr>
            <w:top w:val="none" w:sz="0" w:space="0" w:color="auto"/>
            <w:left w:val="none" w:sz="0" w:space="0" w:color="auto"/>
            <w:bottom w:val="none" w:sz="0" w:space="0" w:color="auto"/>
            <w:right w:val="none" w:sz="0" w:space="0" w:color="auto"/>
          </w:divBdr>
        </w:div>
        <w:div w:id="2031181696">
          <w:marLeft w:val="480"/>
          <w:marRight w:val="0"/>
          <w:marTop w:val="0"/>
          <w:marBottom w:val="0"/>
          <w:divBdr>
            <w:top w:val="none" w:sz="0" w:space="0" w:color="auto"/>
            <w:left w:val="none" w:sz="0" w:space="0" w:color="auto"/>
            <w:bottom w:val="none" w:sz="0" w:space="0" w:color="auto"/>
            <w:right w:val="none" w:sz="0" w:space="0" w:color="auto"/>
          </w:divBdr>
        </w:div>
        <w:div w:id="1395858586">
          <w:marLeft w:val="480"/>
          <w:marRight w:val="0"/>
          <w:marTop w:val="0"/>
          <w:marBottom w:val="0"/>
          <w:divBdr>
            <w:top w:val="none" w:sz="0" w:space="0" w:color="auto"/>
            <w:left w:val="none" w:sz="0" w:space="0" w:color="auto"/>
            <w:bottom w:val="none" w:sz="0" w:space="0" w:color="auto"/>
            <w:right w:val="none" w:sz="0" w:space="0" w:color="auto"/>
          </w:divBdr>
        </w:div>
        <w:div w:id="1798526661">
          <w:marLeft w:val="480"/>
          <w:marRight w:val="0"/>
          <w:marTop w:val="0"/>
          <w:marBottom w:val="0"/>
          <w:divBdr>
            <w:top w:val="none" w:sz="0" w:space="0" w:color="auto"/>
            <w:left w:val="none" w:sz="0" w:space="0" w:color="auto"/>
            <w:bottom w:val="none" w:sz="0" w:space="0" w:color="auto"/>
            <w:right w:val="none" w:sz="0" w:space="0" w:color="auto"/>
          </w:divBdr>
        </w:div>
        <w:div w:id="2136944038">
          <w:marLeft w:val="480"/>
          <w:marRight w:val="0"/>
          <w:marTop w:val="0"/>
          <w:marBottom w:val="0"/>
          <w:divBdr>
            <w:top w:val="none" w:sz="0" w:space="0" w:color="auto"/>
            <w:left w:val="none" w:sz="0" w:space="0" w:color="auto"/>
            <w:bottom w:val="none" w:sz="0" w:space="0" w:color="auto"/>
            <w:right w:val="none" w:sz="0" w:space="0" w:color="auto"/>
          </w:divBdr>
        </w:div>
        <w:div w:id="1439373177">
          <w:marLeft w:val="480"/>
          <w:marRight w:val="0"/>
          <w:marTop w:val="0"/>
          <w:marBottom w:val="0"/>
          <w:divBdr>
            <w:top w:val="none" w:sz="0" w:space="0" w:color="auto"/>
            <w:left w:val="none" w:sz="0" w:space="0" w:color="auto"/>
            <w:bottom w:val="none" w:sz="0" w:space="0" w:color="auto"/>
            <w:right w:val="none" w:sz="0" w:space="0" w:color="auto"/>
          </w:divBdr>
        </w:div>
      </w:divsChild>
    </w:div>
    <w:div w:id="495922208">
      <w:bodyDiv w:val="1"/>
      <w:marLeft w:val="0"/>
      <w:marRight w:val="0"/>
      <w:marTop w:val="0"/>
      <w:marBottom w:val="0"/>
      <w:divBdr>
        <w:top w:val="none" w:sz="0" w:space="0" w:color="auto"/>
        <w:left w:val="none" w:sz="0" w:space="0" w:color="auto"/>
        <w:bottom w:val="none" w:sz="0" w:space="0" w:color="auto"/>
        <w:right w:val="none" w:sz="0" w:space="0" w:color="auto"/>
      </w:divBdr>
    </w:div>
    <w:div w:id="497162114">
      <w:marLeft w:val="480"/>
      <w:marRight w:val="0"/>
      <w:marTop w:val="0"/>
      <w:marBottom w:val="0"/>
      <w:divBdr>
        <w:top w:val="none" w:sz="0" w:space="0" w:color="auto"/>
        <w:left w:val="none" w:sz="0" w:space="0" w:color="auto"/>
        <w:bottom w:val="none" w:sz="0" w:space="0" w:color="auto"/>
        <w:right w:val="none" w:sz="0" w:space="0" w:color="auto"/>
      </w:divBdr>
    </w:div>
    <w:div w:id="497624409">
      <w:bodyDiv w:val="1"/>
      <w:marLeft w:val="0"/>
      <w:marRight w:val="0"/>
      <w:marTop w:val="0"/>
      <w:marBottom w:val="0"/>
      <w:divBdr>
        <w:top w:val="none" w:sz="0" w:space="0" w:color="auto"/>
        <w:left w:val="none" w:sz="0" w:space="0" w:color="auto"/>
        <w:bottom w:val="none" w:sz="0" w:space="0" w:color="auto"/>
        <w:right w:val="none" w:sz="0" w:space="0" w:color="auto"/>
      </w:divBdr>
    </w:div>
    <w:div w:id="499348034">
      <w:bodyDiv w:val="1"/>
      <w:marLeft w:val="0"/>
      <w:marRight w:val="0"/>
      <w:marTop w:val="0"/>
      <w:marBottom w:val="0"/>
      <w:divBdr>
        <w:top w:val="none" w:sz="0" w:space="0" w:color="auto"/>
        <w:left w:val="none" w:sz="0" w:space="0" w:color="auto"/>
        <w:bottom w:val="none" w:sz="0" w:space="0" w:color="auto"/>
        <w:right w:val="none" w:sz="0" w:space="0" w:color="auto"/>
      </w:divBdr>
      <w:divsChild>
        <w:div w:id="454442912">
          <w:marLeft w:val="480"/>
          <w:marRight w:val="0"/>
          <w:marTop w:val="0"/>
          <w:marBottom w:val="0"/>
          <w:divBdr>
            <w:top w:val="none" w:sz="0" w:space="0" w:color="auto"/>
            <w:left w:val="none" w:sz="0" w:space="0" w:color="auto"/>
            <w:bottom w:val="none" w:sz="0" w:space="0" w:color="auto"/>
            <w:right w:val="none" w:sz="0" w:space="0" w:color="auto"/>
          </w:divBdr>
        </w:div>
        <w:div w:id="2080442180">
          <w:marLeft w:val="480"/>
          <w:marRight w:val="0"/>
          <w:marTop w:val="0"/>
          <w:marBottom w:val="0"/>
          <w:divBdr>
            <w:top w:val="none" w:sz="0" w:space="0" w:color="auto"/>
            <w:left w:val="none" w:sz="0" w:space="0" w:color="auto"/>
            <w:bottom w:val="none" w:sz="0" w:space="0" w:color="auto"/>
            <w:right w:val="none" w:sz="0" w:space="0" w:color="auto"/>
          </w:divBdr>
        </w:div>
        <w:div w:id="1661424939">
          <w:marLeft w:val="480"/>
          <w:marRight w:val="0"/>
          <w:marTop w:val="0"/>
          <w:marBottom w:val="0"/>
          <w:divBdr>
            <w:top w:val="none" w:sz="0" w:space="0" w:color="auto"/>
            <w:left w:val="none" w:sz="0" w:space="0" w:color="auto"/>
            <w:bottom w:val="none" w:sz="0" w:space="0" w:color="auto"/>
            <w:right w:val="none" w:sz="0" w:space="0" w:color="auto"/>
          </w:divBdr>
        </w:div>
        <w:div w:id="635256540">
          <w:marLeft w:val="480"/>
          <w:marRight w:val="0"/>
          <w:marTop w:val="0"/>
          <w:marBottom w:val="0"/>
          <w:divBdr>
            <w:top w:val="none" w:sz="0" w:space="0" w:color="auto"/>
            <w:left w:val="none" w:sz="0" w:space="0" w:color="auto"/>
            <w:bottom w:val="none" w:sz="0" w:space="0" w:color="auto"/>
            <w:right w:val="none" w:sz="0" w:space="0" w:color="auto"/>
          </w:divBdr>
        </w:div>
        <w:div w:id="801001962">
          <w:marLeft w:val="480"/>
          <w:marRight w:val="0"/>
          <w:marTop w:val="0"/>
          <w:marBottom w:val="0"/>
          <w:divBdr>
            <w:top w:val="none" w:sz="0" w:space="0" w:color="auto"/>
            <w:left w:val="none" w:sz="0" w:space="0" w:color="auto"/>
            <w:bottom w:val="none" w:sz="0" w:space="0" w:color="auto"/>
            <w:right w:val="none" w:sz="0" w:space="0" w:color="auto"/>
          </w:divBdr>
        </w:div>
        <w:div w:id="889193812">
          <w:marLeft w:val="480"/>
          <w:marRight w:val="0"/>
          <w:marTop w:val="0"/>
          <w:marBottom w:val="0"/>
          <w:divBdr>
            <w:top w:val="none" w:sz="0" w:space="0" w:color="auto"/>
            <w:left w:val="none" w:sz="0" w:space="0" w:color="auto"/>
            <w:bottom w:val="none" w:sz="0" w:space="0" w:color="auto"/>
            <w:right w:val="none" w:sz="0" w:space="0" w:color="auto"/>
          </w:divBdr>
        </w:div>
        <w:div w:id="890574042">
          <w:marLeft w:val="480"/>
          <w:marRight w:val="0"/>
          <w:marTop w:val="0"/>
          <w:marBottom w:val="0"/>
          <w:divBdr>
            <w:top w:val="none" w:sz="0" w:space="0" w:color="auto"/>
            <w:left w:val="none" w:sz="0" w:space="0" w:color="auto"/>
            <w:bottom w:val="none" w:sz="0" w:space="0" w:color="auto"/>
            <w:right w:val="none" w:sz="0" w:space="0" w:color="auto"/>
          </w:divBdr>
        </w:div>
        <w:div w:id="1920407446">
          <w:marLeft w:val="480"/>
          <w:marRight w:val="0"/>
          <w:marTop w:val="0"/>
          <w:marBottom w:val="0"/>
          <w:divBdr>
            <w:top w:val="none" w:sz="0" w:space="0" w:color="auto"/>
            <w:left w:val="none" w:sz="0" w:space="0" w:color="auto"/>
            <w:bottom w:val="none" w:sz="0" w:space="0" w:color="auto"/>
            <w:right w:val="none" w:sz="0" w:space="0" w:color="auto"/>
          </w:divBdr>
        </w:div>
        <w:div w:id="1568569883">
          <w:marLeft w:val="480"/>
          <w:marRight w:val="0"/>
          <w:marTop w:val="0"/>
          <w:marBottom w:val="0"/>
          <w:divBdr>
            <w:top w:val="none" w:sz="0" w:space="0" w:color="auto"/>
            <w:left w:val="none" w:sz="0" w:space="0" w:color="auto"/>
            <w:bottom w:val="none" w:sz="0" w:space="0" w:color="auto"/>
            <w:right w:val="none" w:sz="0" w:space="0" w:color="auto"/>
          </w:divBdr>
        </w:div>
      </w:divsChild>
    </w:div>
    <w:div w:id="500315742">
      <w:bodyDiv w:val="1"/>
      <w:marLeft w:val="0"/>
      <w:marRight w:val="0"/>
      <w:marTop w:val="0"/>
      <w:marBottom w:val="0"/>
      <w:divBdr>
        <w:top w:val="none" w:sz="0" w:space="0" w:color="auto"/>
        <w:left w:val="none" w:sz="0" w:space="0" w:color="auto"/>
        <w:bottom w:val="none" w:sz="0" w:space="0" w:color="auto"/>
        <w:right w:val="none" w:sz="0" w:space="0" w:color="auto"/>
      </w:divBdr>
    </w:div>
    <w:div w:id="501092978">
      <w:bodyDiv w:val="1"/>
      <w:marLeft w:val="0"/>
      <w:marRight w:val="0"/>
      <w:marTop w:val="0"/>
      <w:marBottom w:val="0"/>
      <w:divBdr>
        <w:top w:val="none" w:sz="0" w:space="0" w:color="auto"/>
        <w:left w:val="none" w:sz="0" w:space="0" w:color="auto"/>
        <w:bottom w:val="none" w:sz="0" w:space="0" w:color="auto"/>
        <w:right w:val="none" w:sz="0" w:space="0" w:color="auto"/>
      </w:divBdr>
    </w:div>
    <w:div w:id="501169512">
      <w:bodyDiv w:val="1"/>
      <w:marLeft w:val="0"/>
      <w:marRight w:val="0"/>
      <w:marTop w:val="0"/>
      <w:marBottom w:val="0"/>
      <w:divBdr>
        <w:top w:val="none" w:sz="0" w:space="0" w:color="auto"/>
        <w:left w:val="none" w:sz="0" w:space="0" w:color="auto"/>
        <w:bottom w:val="none" w:sz="0" w:space="0" w:color="auto"/>
        <w:right w:val="none" w:sz="0" w:space="0" w:color="auto"/>
      </w:divBdr>
      <w:divsChild>
        <w:div w:id="1005592897">
          <w:marLeft w:val="480"/>
          <w:marRight w:val="0"/>
          <w:marTop w:val="0"/>
          <w:marBottom w:val="0"/>
          <w:divBdr>
            <w:top w:val="none" w:sz="0" w:space="0" w:color="auto"/>
            <w:left w:val="none" w:sz="0" w:space="0" w:color="auto"/>
            <w:bottom w:val="none" w:sz="0" w:space="0" w:color="auto"/>
            <w:right w:val="none" w:sz="0" w:space="0" w:color="auto"/>
          </w:divBdr>
        </w:div>
        <w:div w:id="1996567033">
          <w:marLeft w:val="480"/>
          <w:marRight w:val="0"/>
          <w:marTop w:val="0"/>
          <w:marBottom w:val="0"/>
          <w:divBdr>
            <w:top w:val="none" w:sz="0" w:space="0" w:color="auto"/>
            <w:left w:val="none" w:sz="0" w:space="0" w:color="auto"/>
            <w:bottom w:val="none" w:sz="0" w:space="0" w:color="auto"/>
            <w:right w:val="none" w:sz="0" w:space="0" w:color="auto"/>
          </w:divBdr>
        </w:div>
        <w:div w:id="613289911">
          <w:marLeft w:val="480"/>
          <w:marRight w:val="0"/>
          <w:marTop w:val="0"/>
          <w:marBottom w:val="0"/>
          <w:divBdr>
            <w:top w:val="none" w:sz="0" w:space="0" w:color="auto"/>
            <w:left w:val="none" w:sz="0" w:space="0" w:color="auto"/>
            <w:bottom w:val="none" w:sz="0" w:space="0" w:color="auto"/>
            <w:right w:val="none" w:sz="0" w:space="0" w:color="auto"/>
          </w:divBdr>
        </w:div>
        <w:div w:id="608777934">
          <w:marLeft w:val="480"/>
          <w:marRight w:val="0"/>
          <w:marTop w:val="0"/>
          <w:marBottom w:val="0"/>
          <w:divBdr>
            <w:top w:val="none" w:sz="0" w:space="0" w:color="auto"/>
            <w:left w:val="none" w:sz="0" w:space="0" w:color="auto"/>
            <w:bottom w:val="none" w:sz="0" w:space="0" w:color="auto"/>
            <w:right w:val="none" w:sz="0" w:space="0" w:color="auto"/>
          </w:divBdr>
        </w:div>
        <w:div w:id="1517109598">
          <w:marLeft w:val="480"/>
          <w:marRight w:val="0"/>
          <w:marTop w:val="0"/>
          <w:marBottom w:val="0"/>
          <w:divBdr>
            <w:top w:val="none" w:sz="0" w:space="0" w:color="auto"/>
            <w:left w:val="none" w:sz="0" w:space="0" w:color="auto"/>
            <w:bottom w:val="none" w:sz="0" w:space="0" w:color="auto"/>
            <w:right w:val="none" w:sz="0" w:space="0" w:color="auto"/>
          </w:divBdr>
        </w:div>
        <w:div w:id="1398698988">
          <w:marLeft w:val="480"/>
          <w:marRight w:val="0"/>
          <w:marTop w:val="0"/>
          <w:marBottom w:val="0"/>
          <w:divBdr>
            <w:top w:val="none" w:sz="0" w:space="0" w:color="auto"/>
            <w:left w:val="none" w:sz="0" w:space="0" w:color="auto"/>
            <w:bottom w:val="none" w:sz="0" w:space="0" w:color="auto"/>
            <w:right w:val="none" w:sz="0" w:space="0" w:color="auto"/>
          </w:divBdr>
        </w:div>
        <w:div w:id="1396589277">
          <w:marLeft w:val="480"/>
          <w:marRight w:val="0"/>
          <w:marTop w:val="0"/>
          <w:marBottom w:val="0"/>
          <w:divBdr>
            <w:top w:val="none" w:sz="0" w:space="0" w:color="auto"/>
            <w:left w:val="none" w:sz="0" w:space="0" w:color="auto"/>
            <w:bottom w:val="none" w:sz="0" w:space="0" w:color="auto"/>
            <w:right w:val="none" w:sz="0" w:space="0" w:color="auto"/>
          </w:divBdr>
        </w:div>
        <w:div w:id="653679033">
          <w:marLeft w:val="480"/>
          <w:marRight w:val="0"/>
          <w:marTop w:val="0"/>
          <w:marBottom w:val="0"/>
          <w:divBdr>
            <w:top w:val="none" w:sz="0" w:space="0" w:color="auto"/>
            <w:left w:val="none" w:sz="0" w:space="0" w:color="auto"/>
            <w:bottom w:val="none" w:sz="0" w:space="0" w:color="auto"/>
            <w:right w:val="none" w:sz="0" w:space="0" w:color="auto"/>
          </w:divBdr>
        </w:div>
        <w:div w:id="92476389">
          <w:marLeft w:val="480"/>
          <w:marRight w:val="0"/>
          <w:marTop w:val="0"/>
          <w:marBottom w:val="0"/>
          <w:divBdr>
            <w:top w:val="none" w:sz="0" w:space="0" w:color="auto"/>
            <w:left w:val="none" w:sz="0" w:space="0" w:color="auto"/>
            <w:bottom w:val="none" w:sz="0" w:space="0" w:color="auto"/>
            <w:right w:val="none" w:sz="0" w:space="0" w:color="auto"/>
          </w:divBdr>
        </w:div>
        <w:div w:id="1949508062">
          <w:marLeft w:val="480"/>
          <w:marRight w:val="0"/>
          <w:marTop w:val="0"/>
          <w:marBottom w:val="0"/>
          <w:divBdr>
            <w:top w:val="none" w:sz="0" w:space="0" w:color="auto"/>
            <w:left w:val="none" w:sz="0" w:space="0" w:color="auto"/>
            <w:bottom w:val="none" w:sz="0" w:space="0" w:color="auto"/>
            <w:right w:val="none" w:sz="0" w:space="0" w:color="auto"/>
          </w:divBdr>
        </w:div>
        <w:div w:id="1683511719">
          <w:marLeft w:val="480"/>
          <w:marRight w:val="0"/>
          <w:marTop w:val="0"/>
          <w:marBottom w:val="0"/>
          <w:divBdr>
            <w:top w:val="none" w:sz="0" w:space="0" w:color="auto"/>
            <w:left w:val="none" w:sz="0" w:space="0" w:color="auto"/>
            <w:bottom w:val="none" w:sz="0" w:space="0" w:color="auto"/>
            <w:right w:val="none" w:sz="0" w:space="0" w:color="auto"/>
          </w:divBdr>
        </w:div>
        <w:div w:id="1343820368">
          <w:marLeft w:val="480"/>
          <w:marRight w:val="0"/>
          <w:marTop w:val="0"/>
          <w:marBottom w:val="0"/>
          <w:divBdr>
            <w:top w:val="none" w:sz="0" w:space="0" w:color="auto"/>
            <w:left w:val="none" w:sz="0" w:space="0" w:color="auto"/>
            <w:bottom w:val="none" w:sz="0" w:space="0" w:color="auto"/>
            <w:right w:val="none" w:sz="0" w:space="0" w:color="auto"/>
          </w:divBdr>
        </w:div>
        <w:div w:id="534856641">
          <w:marLeft w:val="480"/>
          <w:marRight w:val="0"/>
          <w:marTop w:val="0"/>
          <w:marBottom w:val="0"/>
          <w:divBdr>
            <w:top w:val="none" w:sz="0" w:space="0" w:color="auto"/>
            <w:left w:val="none" w:sz="0" w:space="0" w:color="auto"/>
            <w:bottom w:val="none" w:sz="0" w:space="0" w:color="auto"/>
            <w:right w:val="none" w:sz="0" w:space="0" w:color="auto"/>
          </w:divBdr>
        </w:div>
        <w:div w:id="1952857020">
          <w:marLeft w:val="480"/>
          <w:marRight w:val="0"/>
          <w:marTop w:val="0"/>
          <w:marBottom w:val="0"/>
          <w:divBdr>
            <w:top w:val="none" w:sz="0" w:space="0" w:color="auto"/>
            <w:left w:val="none" w:sz="0" w:space="0" w:color="auto"/>
            <w:bottom w:val="none" w:sz="0" w:space="0" w:color="auto"/>
            <w:right w:val="none" w:sz="0" w:space="0" w:color="auto"/>
          </w:divBdr>
        </w:div>
        <w:div w:id="203638328">
          <w:marLeft w:val="480"/>
          <w:marRight w:val="0"/>
          <w:marTop w:val="0"/>
          <w:marBottom w:val="0"/>
          <w:divBdr>
            <w:top w:val="none" w:sz="0" w:space="0" w:color="auto"/>
            <w:left w:val="none" w:sz="0" w:space="0" w:color="auto"/>
            <w:bottom w:val="none" w:sz="0" w:space="0" w:color="auto"/>
            <w:right w:val="none" w:sz="0" w:space="0" w:color="auto"/>
          </w:divBdr>
        </w:div>
        <w:div w:id="17047321">
          <w:marLeft w:val="480"/>
          <w:marRight w:val="0"/>
          <w:marTop w:val="0"/>
          <w:marBottom w:val="0"/>
          <w:divBdr>
            <w:top w:val="none" w:sz="0" w:space="0" w:color="auto"/>
            <w:left w:val="none" w:sz="0" w:space="0" w:color="auto"/>
            <w:bottom w:val="none" w:sz="0" w:space="0" w:color="auto"/>
            <w:right w:val="none" w:sz="0" w:space="0" w:color="auto"/>
          </w:divBdr>
        </w:div>
        <w:div w:id="1102803470">
          <w:marLeft w:val="480"/>
          <w:marRight w:val="0"/>
          <w:marTop w:val="0"/>
          <w:marBottom w:val="0"/>
          <w:divBdr>
            <w:top w:val="none" w:sz="0" w:space="0" w:color="auto"/>
            <w:left w:val="none" w:sz="0" w:space="0" w:color="auto"/>
            <w:bottom w:val="none" w:sz="0" w:space="0" w:color="auto"/>
            <w:right w:val="none" w:sz="0" w:space="0" w:color="auto"/>
          </w:divBdr>
        </w:div>
        <w:div w:id="1171532753">
          <w:marLeft w:val="480"/>
          <w:marRight w:val="0"/>
          <w:marTop w:val="0"/>
          <w:marBottom w:val="0"/>
          <w:divBdr>
            <w:top w:val="none" w:sz="0" w:space="0" w:color="auto"/>
            <w:left w:val="none" w:sz="0" w:space="0" w:color="auto"/>
            <w:bottom w:val="none" w:sz="0" w:space="0" w:color="auto"/>
            <w:right w:val="none" w:sz="0" w:space="0" w:color="auto"/>
          </w:divBdr>
        </w:div>
        <w:div w:id="1294217171">
          <w:marLeft w:val="480"/>
          <w:marRight w:val="0"/>
          <w:marTop w:val="0"/>
          <w:marBottom w:val="0"/>
          <w:divBdr>
            <w:top w:val="none" w:sz="0" w:space="0" w:color="auto"/>
            <w:left w:val="none" w:sz="0" w:space="0" w:color="auto"/>
            <w:bottom w:val="none" w:sz="0" w:space="0" w:color="auto"/>
            <w:right w:val="none" w:sz="0" w:space="0" w:color="auto"/>
          </w:divBdr>
        </w:div>
        <w:div w:id="1586374986">
          <w:marLeft w:val="480"/>
          <w:marRight w:val="0"/>
          <w:marTop w:val="0"/>
          <w:marBottom w:val="0"/>
          <w:divBdr>
            <w:top w:val="none" w:sz="0" w:space="0" w:color="auto"/>
            <w:left w:val="none" w:sz="0" w:space="0" w:color="auto"/>
            <w:bottom w:val="none" w:sz="0" w:space="0" w:color="auto"/>
            <w:right w:val="none" w:sz="0" w:space="0" w:color="auto"/>
          </w:divBdr>
        </w:div>
        <w:div w:id="427040407">
          <w:marLeft w:val="480"/>
          <w:marRight w:val="0"/>
          <w:marTop w:val="0"/>
          <w:marBottom w:val="0"/>
          <w:divBdr>
            <w:top w:val="none" w:sz="0" w:space="0" w:color="auto"/>
            <w:left w:val="none" w:sz="0" w:space="0" w:color="auto"/>
            <w:bottom w:val="none" w:sz="0" w:space="0" w:color="auto"/>
            <w:right w:val="none" w:sz="0" w:space="0" w:color="auto"/>
          </w:divBdr>
        </w:div>
        <w:div w:id="835532539">
          <w:marLeft w:val="480"/>
          <w:marRight w:val="0"/>
          <w:marTop w:val="0"/>
          <w:marBottom w:val="0"/>
          <w:divBdr>
            <w:top w:val="none" w:sz="0" w:space="0" w:color="auto"/>
            <w:left w:val="none" w:sz="0" w:space="0" w:color="auto"/>
            <w:bottom w:val="none" w:sz="0" w:space="0" w:color="auto"/>
            <w:right w:val="none" w:sz="0" w:space="0" w:color="auto"/>
          </w:divBdr>
        </w:div>
        <w:div w:id="576286838">
          <w:marLeft w:val="480"/>
          <w:marRight w:val="0"/>
          <w:marTop w:val="0"/>
          <w:marBottom w:val="0"/>
          <w:divBdr>
            <w:top w:val="none" w:sz="0" w:space="0" w:color="auto"/>
            <w:left w:val="none" w:sz="0" w:space="0" w:color="auto"/>
            <w:bottom w:val="none" w:sz="0" w:space="0" w:color="auto"/>
            <w:right w:val="none" w:sz="0" w:space="0" w:color="auto"/>
          </w:divBdr>
        </w:div>
        <w:div w:id="1475874075">
          <w:marLeft w:val="480"/>
          <w:marRight w:val="0"/>
          <w:marTop w:val="0"/>
          <w:marBottom w:val="0"/>
          <w:divBdr>
            <w:top w:val="none" w:sz="0" w:space="0" w:color="auto"/>
            <w:left w:val="none" w:sz="0" w:space="0" w:color="auto"/>
            <w:bottom w:val="none" w:sz="0" w:space="0" w:color="auto"/>
            <w:right w:val="none" w:sz="0" w:space="0" w:color="auto"/>
          </w:divBdr>
        </w:div>
        <w:div w:id="1768623305">
          <w:marLeft w:val="480"/>
          <w:marRight w:val="0"/>
          <w:marTop w:val="0"/>
          <w:marBottom w:val="0"/>
          <w:divBdr>
            <w:top w:val="none" w:sz="0" w:space="0" w:color="auto"/>
            <w:left w:val="none" w:sz="0" w:space="0" w:color="auto"/>
            <w:bottom w:val="none" w:sz="0" w:space="0" w:color="auto"/>
            <w:right w:val="none" w:sz="0" w:space="0" w:color="auto"/>
          </w:divBdr>
        </w:div>
        <w:div w:id="643194700">
          <w:marLeft w:val="480"/>
          <w:marRight w:val="0"/>
          <w:marTop w:val="0"/>
          <w:marBottom w:val="0"/>
          <w:divBdr>
            <w:top w:val="none" w:sz="0" w:space="0" w:color="auto"/>
            <w:left w:val="none" w:sz="0" w:space="0" w:color="auto"/>
            <w:bottom w:val="none" w:sz="0" w:space="0" w:color="auto"/>
            <w:right w:val="none" w:sz="0" w:space="0" w:color="auto"/>
          </w:divBdr>
        </w:div>
        <w:div w:id="125971239">
          <w:marLeft w:val="480"/>
          <w:marRight w:val="0"/>
          <w:marTop w:val="0"/>
          <w:marBottom w:val="0"/>
          <w:divBdr>
            <w:top w:val="none" w:sz="0" w:space="0" w:color="auto"/>
            <w:left w:val="none" w:sz="0" w:space="0" w:color="auto"/>
            <w:bottom w:val="none" w:sz="0" w:space="0" w:color="auto"/>
            <w:right w:val="none" w:sz="0" w:space="0" w:color="auto"/>
          </w:divBdr>
        </w:div>
        <w:div w:id="2069065341">
          <w:marLeft w:val="480"/>
          <w:marRight w:val="0"/>
          <w:marTop w:val="0"/>
          <w:marBottom w:val="0"/>
          <w:divBdr>
            <w:top w:val="none" w:sz="0" w:space="0" w:color="auto"/>
            <w:left w:val="none" w:sz="0" w:space="0" w:color="auto"/>
            <w:bottom w:val="none" w:sz="0" w:space="0" w:color="auto"/>
            <w:right w:val="none" w:sz="0" w:space="0" w:color="auto"/>
          </w:divBdr>
        </w:div>
        <w:div w:id="2072078020">
          <w:marLeft w:val="480"/>
          <w:marRight w:val="0"/>
          <w:marTop w:val="0"/>
          <w:marBottom w:val="0"/>
          <w:divBdr>
            <w:top w:val="none" w:sz="0" w:space="0" w:color="auto"/>
            <w:left w:val="none" w:sz="0" w:space="0" w:color="auto"/>
            <w:bottom w:val="none" w:sz="0" w:space="0" w:color="auto"/>
            <w:right w:val="none" w:sz="0" w:space="0" w:color="auto"/>
          </w:divBdr>
        </w:div>
      </w:divsChild>
    </w:div>
    <w:div w:id="501774301">
      <w:bodyDiv w:val="1"/>
      <w:marLeft w:val="0"/>
      <w:marRight w:val="0"/>
      <w:marTop w:val="0"/>
      <w:marBottom w:val="0"/>
      <w:divBdr>
        <w:top w:val="none" w:sz="0" w:space="0" w:color="auto"/>
        <w:left w:val="none" w:sz="0" w:space="0" w:color="auto"/>
        <w:bottom w:val="none" w:sz="0" w:space="0" w:color="auto"/>
        <w:right w:val="none" w:sz="0" w:space="0" w:color="auto"/>
      </w:divBdr>
    </w:div>
    <w:div w:id="503517761">
      <w:bodyDiv w:val="1"/>
      <w:marLeft w:val="0"/>
      <w:marRight w:val="0"/>
      <w:marTop w:val="0"/>
      <w:marBottom w:val="0"/>
      <w:divBdr>
        <w:top w:val="none" w:sz="0" w:space="0" w:color="auto"/>
        <w:left w:val="none" w:sz="0" w:space="0" w:color="auto"/>
        <w:bottom w:val="none" w:sz="0" w:space="0" w:color="auto"/>
        <w:right w:val="none" w:sz="0" w:space="0" w:color="auto"/>
      </w:divBdr>
    </w:div>
    <w:div w:id="503588451">
      <w:marLeft w:val="480"/>
      <w:marRight w:val="0"/>
      <w:marTop w:val="0"/>
      <w:marBottom w:val="0"/>
      <w:divBdr>
        <w:top w:val="none" w:sz="0" w:space="0" w:color="auto"/>
        <w:left w:val="none" w:sz="0" w:space="0" w:color="auto"/>
        <w:bottom w:val="none" w:sz="0" w:space="0" w:color="auto"/>
        <w:right w:val="none" w:sz="0" w:space="0" w:color="auto"/>
      </w:divBdr>
    </w:div>
    <w:div w:id="503937666">
      <w:bodyDiv w:val="1"/>
      <w:marLeft w:val="0"/>
      <w:marRight w:val="0"/>
      <w:marTop w:val="0"/>
      <w:marBottom w:val="0"/>
      <w:divBdr>
        <w:top w:val="none" w:sz="0" w:space="0" w:color="auto"/>
        <w:left w:val="none" w:sz="0" w:space="0" w:color="auto"/>
        <w:bottom w:val="none" w:sz="0" w:space="0" w:color="auto"/>
        <w:right w:val="none" w:sz="0" w:space="0" w:color="auto"/>
      </w:divBdr>
    </w:div>
    <w:div w:id="505023849">
      <w:bodyDiv w:val="1"/>
      <w:marLeft w:val="0"/>
      <w:marRight w:val="0"/>
      <w:marTop w:val="0"/>
      <w:marBottom w:val="0"/>
      <w:divBdr>
        <w:top w:val="none" w:sz="0" w:space="0" w:color="auto"/>
        <w:left w:val="none" w:sz="0" w:space="0" w:color="auto"/>
        <w:bottom w:val="none" w:sz="0" w:space="0" w:color="auto"/>
        <w:right w:val="none" w:sz="0" w:space="0" w:color="auto"/>
      </w:divBdr>
    </w:div>
    <w:div w:id="505824080">
      <w:bodyDiv w:val="1"/>
      <w:marLeft w:val="0"/>
      <w:marRight w:val="0"/>
      <w:marTop w:val="0"/>
      <w:marBottom w:val="0"/>
      <w:divBdr>
        <w:top w:val="none" w:sz="0" w:space="0" w:color="auto"/>
        <w:left w:val="none" w:sz="0" w:space="0" w:color="auto"/>
        <w:bottom w:val="none" w:sz="0" w:space="0" w:color="auto"/>
        <w:right w:val="none" w:sz="0" w:space="0" w:color="auto"/>
      </w:divBdr>
    </w:div>
    <w:div w:id="507018610">
      <w:bodyDiv w:val="1"/>
      <w:marLeft w:val="0"/>
      <w:marRight w:val="0"/>
      <w:marTop w:val="0"/>
      <w:marBottom w:val="0"/>
      <w:divBdr>
        <w:top w:val="none" w:sz="0" w:space="0" w:color="auto"/>
        <w:left w:val="none" w:sz="0" w:space="0" w:color="auto"/>
        <w:bottom w:val="none" w:sz="0" w:space="0" w:color="auto"/>
        <w:right w:val="none" w:sz="0" w:space="0" w:color="auto"/>
      </w:divBdr>
    </w:div>
    <w:div w:id="507210672">
      <w:marLeft w:val="480"/>
      <w:marRight w:val="0"/>
      <w:marTop w:val="0"/>
      <w:marBottom w:val="0"/>
      <w:divBdr>
        <w:top w:val="none" w:sz="0" w:space="0" w:color="auto"/>
        <w:left w:val="none" w:sz="0" w:space="0" w:color="auto"/>
        <w:bottom w:val="none" w:sz="0" w:space="0" w:color="auto"/>
        <w:right w:val="none" w:sz="0" w:space="0" w:color="auto"/>
      </w:divBdr>
    </w:div>
    <w:div w:id="508564850">
      <w:bodyDiv w:val="1"/>
      <w:marLeft w:val="0"/>
      <w:marRight w:val="0"/>
      <w:marTop w:val="0"/>
      <w:marBottom w:val="0"/>
      <w:divBdr>
        <w:top w:val="none" w:sz="0" w:space="0" w:color="auto"/>
        <w:left w:val="none" w:sz="0" w:space="0" w:color="auto"/>
        <w:bottom w:val="none" w:sz="0" w:space="0" w:color="auto"/>
        <w:right w:val="none" w:sz="0" w:space="0" w:color="auto"/>
      </w:divBdr>
    </w:div>
    <w:div w:id="509027625">
      <w:bodyDiv w:val="1"/>
      <w:marLeft w:val="0"/>
      <w:marRight w:val="0"/>
      <w:marTop w:val="0"/>
      <w:marBottom w:val="0"/>
      <w:divBdr>
        <w:top w:val="none" w:sz="0" w:space="0" w:color="auto"/>
        <w:left w:val="none" w:sz="0" w:space="0" w:color="auto"/>
        <w:bottom w:val="none" w:sz="0" w:space="0" w:color="auto"/>
        <w:right w:val="none" w:sz="0" w:space="0" w:color="auto"/>
      </w:divBdr>
    </w:div>
    <w:div w:id="509292016">
      <w:bodyDiv w:val="1"/>
      <w:marLeft w:val="0"/>
      <w:marRight w:val="0"/>
      <w:marTop w:val="0"/>
      <w:marBottom w:val="0"/>
      <w:divBdr>
        <w:top w:val="none" w:sz="0" w:space="0" w:color="auto"/>
        <w:left w:val="none" w:sz="0" w:space="0" w:color="auto"/>
        <w:bottom w:val="none" w:sz="0" w:space="0" w:color="auto"/>
        <w:right w:val="none" w:sz="0" w:space="0" w:color="auto"/>
      </w:divBdr>
    </w:div>
    <w:div w:id="511144273">
      <w:bodyDiv w:val="1"/>
      <w:marLeft w:val="0"/>
      <w:marRight w:val="0"/>
      <w:marTop w:val="0"/>
      <w:marBottom w:val="0"/>
      <w:divBdr>
        <w:top w:val="none" w:sz="0" w:space="0" w:color="auto"/>
        <w:left w:val="none" w:sz="0" w:space="0" w:color="auto"/>
        <w:bottom w:val="none" w:sz="0" w:space="0" w:color="auto"/>
        <w:right w:val="none" w:sz="0" w:space="0" w:color="auto"/>
      </w:divBdr>
    </w:div>
    <w:div w:id="511378408">
      <w:marLeft w:val="480"/>
      <w:marRight w:val="0"/>
      <w:marTop w:val="0"/>
      <w:marBottom w:val="0"/>
      <w:divBdr>
        <w:top w:val="none" w:sz="0" w:space="0" w:color="auto"/>
        <w:left w:val="none" w:sz="0" w:space="0" w:color="auto"/>
        <w:bottom w:val="none" w:sz="0" w:space="0" w:color="auto"/>
        <w:right w:val="none" w:sz="0" w:space="0" w:color="auto"/>
      </w:divBdr>
    </w:div>
    <w:div w:id="512493744">
      <w:bodyDiv w:val="1"/>
      <w:marLeft w:val="0"/>
      <w:marRight w:val="0"/>
      <w:marTop w:val="0"/>
      <w:marBottom w:val="0"/>
      <w:divBdr>
        <w:top w:val="none" w:sz="0" w:space="0" w:color="auto"/>
        <w:left w:val="none" w:sz="0" w:space="0" w:color="auto"/>
        <w:bottom w:val="none" w:sz="0" w:space="0" w:color="auto"/>
        <w:right w:val="none" w:sz="0" w:space="0" w:color="auto"/>
      </w:divBdr>
    </w:div>
    <w:div w:id="514467235">
      <w:bodyDiv w:val="1"/>
      <w:marLeft w:val="0"/>
      <w:marRight w:val="0"/>
      <w:marTop w:val="0"/>
      <w:marBottom w:val="0"/>
      <w:divBdr>
        <w:top w:val="none" w:sz="0" w:space="0" w:color="auto"/>
        <w:left w:val="none" w:sz="0" w:space="0" w:color="auto"/>
        <w:bottom w:val="none" w:sz="0" w:space="0" w:color="auto"/>
        <w:right w:val="none" w:sz="0" w:space="0" w:color="auto"/>
      </w:divBdr>
    </w:div>
    <w:div w:id="515194289">
      <w:bodyDiv w:val="1"/>
      <w:marLeft w:val="0"/>
      <w:marRight w:val="0"/>
      <w:marTop w:val="0"/>
      <w:marBottom w:val="0"/>
      <w:divBdr>
        <w:top w:val="none" w:sz="0" w:space="0" w:color="auto"/>
        <w:left w:val="none" w:sz="0" w:space="0" w:color="auto"/>
        <w:bottom w:val="none" w:sz="0" w:space="0" w:color="auto"/>
        <w:right w:val="none" w:sz="0" w:space="0" w:color="auto"/>
      </w:divBdr>
      <w:divsChild>
        <w:div w:id="156072464">
          <w:marLeft w:val="480"/>
          <w:marRight w:val="0"/>
          <w:marTop w:val="0"/>
          <w:marBottom w:val="0"/>
          <w:divBdr>
            <w:top w:val="none" w:sz="0" w:space="0" w:color="auto"/>
            <w:left w:val="none" w:sz="0" w:space="0" w:color="auto"/>
            <w:bottom w:val="none" w:sz="0" w:space="0" w:color="auto"/>
            <w:right w:val="none" w:sz="0" w:space="0" w:color="auto"/>
          </w:divBdr>
        </w:div>
        <w:div w:id="243564338">
          <w:marLeft w:val="480"/>
          <w:marRight w:val="0"/>
          <w:marTop w:val="0"/>
          <w:marBottom w:val="0"/>
          <w:divBdr>
            <w:top w:val="none" w:sz="0" w:space="0" w:color="auto"/>
            <w:left w:val="none" w:sz="0" w:space="0" w:color="auto"/>
            <w:bottom w:val="none" w:sz="0" w:space="0" w:color="auto"/>
            <w:right w:val="none" w:sz="0" w:space="0" w:color="auto"/>
          </w:divBdr>
        </w:div>
        <w:div w:id="538517105">
          <w:marLeft w:val="480"/>
          <w:marRight w:val="0"/>
          <w:marTop w:val="0"/>
          <w:marBottom w:val="0"/>
          <w:divBdr>
            <w:top w:val="none" w:sz="0" w:space="0" w:color="auto"/>
            <w:left w:val="none" w:sz="0" w:space="0" w:color="auto"/>
            <w:bottom w:val="none" w:sz="0" w:space="0" w:color="auto"/>
            <w:right w:val="none" w:sz="0" w:space="0" w:color="auto"/>
          </w:divBdr>
        </w:div>
        <w:div w:id="23865554">
          <w:marLeft w:val="480"/>
          <w:marRight w:val="0"/>
          <w:marTop w:val="0"/>
          <w:marBottom w:val="0"/>
          <w:divBdr>
            <w:top w:val="none" w:sz="0" w:space="0" w:color="auto"/>
            <w:left w:val="none" w:sz="0" w:space="0" w:color="auto"/>
            <w:bottom w:val="none" w:sz="0" w:space="0" w:color="auto"/>
            <w:right w:val="none" w:sz="0" w:space="0" w:color="auto"/>
          </w:divBdr>
        </w:div>
        <w:div w:id="862134184">
          <w:marLeft w:val="480"/>
          <w:marRight w:val="0"/>
          <w:marTop w:val="0"/>
          <w:marBottom w:val="0"/>
          <w:divBdr>
            <w:top w:val="none" w:sz="0" w:space="0" w:color="auto"/>
            <w:left w:val="none" w:sz="0" w:space="0" w:color="auto"/>
            <w:bottom w:val="none" w:sz="0" w:space="0" w:color="auto"/>
            <w:right w:val="none" w:sz="0" w:space="0" w:color="auto"/>
          </w:divBdr>
        </w:div>
        <w:div w:id="111629251">
          <w:marLeft w:val="480"/>
          <w:marRight w:val="0"/>
          <w:marTop w:val="0"/>
          <w:marBottom w:val="0"/>
          <w:divBdr>
            <w:top w:val="none" w:sz="0" w:space="0" w:color="auto"/>
            <w:left w:val="none" w:sz="0" w:space="0" w:color="auto"/>
            <w:bottom w:val="none" w:sz="0" w:space="0" w:color="auto"/>
            <w:right w:val="none" w:sz="0" w:space="0" w:color="auto"/>
          </w:divBdr>
        </w:div>
        <w:div w:id="1637025379">
          <w:marLeft w:val="480"/>
          <w:marRight w:val="0"/>
          <w:marTop w:val="0"/>
          <w:marBottom w:val="0"/>
          <w:divBdr>
            <w:top w:val="none" w:sz="0" w:space="0" w:color="auto"/>
            <w:left w:val="none" w:sz="0" w:space="0" w:color="auto"/>
            <w:bottom w:val="none" w:sz="0" w:space="0" w:color="auto"/>
            <w:right w:val="none" w:sz="0" w:space="0" w:color="auto"/>
          </w:divBdr>
        </w:div>
        <w:div w:id="1898591365">
          <w:marLeft w:val="480"/>
          <w:marRight w:val="0"/>
          <w:marTop w:val="0"/>
          <w:marBottom w:val="0"/>
          <w:divBdr>
            <w:top w:val="none" w:sz="0" w:space="0" w:color="auto"/>
            <w:left w:val="none" w:sz="0" w:space="0" w:color="auto"/>
            <w:bottom w:val="none" w:sz="0" w:space="0" w:color="auto"/>
            <w:right w:val="none" w:sz="0" w:space="0" w:color="auto"/>
          </w:divBdr>
        </w:div>
        <w:div w:id="1163742465">
          <w:marLeft w:val="480"/>
          <w:marRight w:val="0"/>
          <w:marTop w:val="0"/>
          <w:marBottom w:val="0"/>
          <w:divBdr>
            <w:top w:val="none" w:sz="0" w:space="0" w:color="auto"/>
            <w:left w:val="none" w:sz="0" w:space="0" w:color="auto"/>
            <w:bottom w:val="none" w:sz="0" w:space="0" w:color="auto"/>
            <w:right w:val="none" w:sz="0" w:space="0" w:color="auto"/>
          </w:divBdr>
        </w:div>
        <w:div w:id="451677825">
          <w:marLeft w:val="480"/>
          <w:marRight w:val="0"/>
          <w:marTop w:val="0"/>
          <w:marBottom w:val="0"/>
          <w:divBdr>
            <w:top w:val="none" w:sz="0" w:space="0" w:color="auto"/>
            <w:left w:val="none" w:sz="0" w:space="0" w:color="auto"/>
            <w:bottom w:val="none" w:sz="0" w:space="0" w:color="auto"/>
            <w:right w:val="none" w:sz="0" w:space="0" w:color="auto"/>
          </w:divBdr>
        </w:div>
        <w:div w:id="1409959381">
          <w:marLeft w:val="480"/>
          <w:marRight w:val="0"/>
          <w:marTop w:val="0"/>
          <w:marBottom w:val="0"/>
          <w:divBdr>
            <w:top w:val="none" w:sz="0" w:space="0" w:color="auto"/>
            <w:left w:val="none" w:sz="0" w:space="0" w:color="auto"/>
            <w:bottom w:val="none" w:sz="0" w:space="0" w:color="auto"/>
            <w:right w:val="none" w:sz="0" w:space="0" w:color="auto"/>
          </w:divBdr>
        </w:div>
        <w:div w:id="1799293850">
          <w:marLeft w:val="480"/>
          <w:marRight w:val="0"/>
          <w:marTop w:val="0"/>
          <w:marBottom w:val="0"/>
          <w:divBdr>
            <w:top w:val="none" w:sz="0" w:space="0" w:color="auto"/>
            <w:left w:val="none" w:sz="0" w:space="0" w:color="auto"/>
            <w:bottom w:val="none" w:sz="0" w:space="0" w:color="auto"/>
            <w:right w:val="none" w:sz="0" w:space="0" w:color="auto"/>
          </w:divBdr>
        </w:div>
        <w:div w:id="1334450341">
          <w:marLeft w:val="480"/>
          <w:marRight w:val="0"/>
          <w:marTop w:val="0"/>
          <w:marBottom w:val="0"/>
          <w:divBdr>
            <w:top w:val="none" w:sz="0" w:space="0" w:color="auto"/>
            <w:left w:val="none" w:sz="0" w:space="0" w:color="auto"/>
            <w:bottom w:val="none" w:sz="0" w:space="0" w:color="auto"/>
            <w:right w:val="none" w:sz="0" w:space="0" w:color="auto"/>
          </w:divBdr>
        </w:div>
        <w:div w:id="1203597970">
          <w:marLeft w:val="480"/>
          <w:marRight w:val="0"/>
          <w:marTop w:val="0"/>
          <w:marBottom w:val="0"/>
          <w:divBdr>
            <w:top w:val="none" w:sz="0" w:space="0" w:color="auto"/>
            <w:left w:val="none" w:sz="0" w:space="0" w:color="auto"/>
            <w:bottom w:val="none" w:sz="0" w:space="0" w:color="auto"/>
            <w:right w:val="none" w:sz="0" w:space="0" w:color="auto"/>
          </w:divBdr>
        </w:div>
        <w:div w:id="24797579">
          <w:marLeft w:val="480"/>
          <w:marRight w:val="0"/>
          <w:marTop w:val="0"/>
          <w:marBottom w:val="0"/>
          <w:divBdr>
            <w:top w:val="none" w:sz="0" w:space="0" w:color="auto"/>
            <w:left w:val="none" w:sz="0" w:space="0" w:color="auto"/>
            <w:bottom w:val="none" w:sz="0" w:space="0" w:color="auto"/>
            <w:right w:val="none" w:sz="0" w:space="0" w:color="auto"/>
          </w:divBdr>
        </w:div>
        <w:div w:id="1309674792">
          <w:marLeft w:val="480"/>
          <w:marRight w:val="0"/>
          <w:marTop w:val="0"/>
          <w:marBottom w:val="0"/>
          <w:divBdr>
            <w:top w:val="none" w:sz="0" w:space="0" w:color="auto"/>
            <w:left w:val="none" w:sz="0" w:space="0" w:color="auto"/>
            <w:bottom w:val="none" w:sz="0" w:space="0" w:color="auto"/>
            <w:right w:val="none" w:sz="0" w:space="0" w:color="auto"/>
          </w:divBdr>
        </w:div>
        <w:div w:id="1047995328">
          <w:marLeft w:val="480"/>
          <w:marRight w:val="0"/>
          <w:marTop w:val="0"/>
          <w:marBottom w:val="0"/>
          <w:divBdr>
            <w:top w:val="none" w:sz="0" w:space="0" w:color="auto"/>
            <w:left w:val="none" w:sz="0" w:space="0" w:color="auto"/>
            <w:bottom w:val="none" w:sz="0" w:space="0" w:color="auto"/>
            <w:right w:val="none" w:sz="0" w:space="0" w:color="auto"/>
          </w:divBdr>
        </w:div>
        <w:div w:id="932476250">
          <w:marLeft w:val="480"/>
          <w:marRight w:val="0"/>
          <w:marTop w:val="0"/>
          <w:marBottom w:val="0"/>
          <w:divBdr>
            <w:top w:val="none" w:sz="0" w:space="0" w:color="auto"/>
            <w:left w:val="none" w:sz="0" w:space="0" w:color="auto"/>
            <w:bottom w:val="none" w:sz="0" w:space="0" w:color="auto"/>
            <w:right w:val="none" w:sz="0" w:space="0" w:color="auto"/>
          </w:divBdr>
        </w:div>
        <w:div w:id="1086809334">
          <w:marLeft w:val="480"/>
          <w:marRight w:val="0"/>
          <w:marTop w:val="0"/>
          <w:marBottom w:val="0"/>
          <w:divBdr>
            <w:top w:val="none" w:sz="0" w:space="0" w:color="auto"/>
            <w:left w:val="none" w:sz="0" w:space="0" w:color="auto"/>
            <w:bottom w:val="none" w:sz="0" w:space="0" w:color="auto"/>
            <w:right w:val="none" w:sz="0" w:space="0" w:color="auto"/>
          </w:divBdr>
        </w:div>
        <w:div w:id="1346860277">
          <w:marLeft w:val="480"/>
          <w:marRight w:val="0"/>
          <w:marTop w:val="0"/>
          <w:marBottom w:val="0"/>
          <w:divBdr>
            <w:top w:val="none" w:sz="0" w:space="0" w:color="auto"/>
            <w:left w:val="none" w:sz="0" w:space="0" w:color="auto"/>
            <w:bottom w:val="none" w:sz="0" w:space="0" w:color="auto"/>
            <w:right w:val="none" w:sz="0" w:space="0" w:color="auto"/>
          </w:divBdr>
        </w:div>
        <w:div w:id="841313945">
          <w:marLeft w:val="480"/>
          <w:marRight w:val="0"/>
          <w:marTop w:val="0"/>
          <w:marBottom w:val="0"/>
          <w:divBdr>
            <w:top w:val="none" w:sz="0" w:space="0" w:color="auto"/>
            <w:left w:val="none" w:sz="0" w:space="0" w:color="auto"/>
            <w:bottom w:val="none" w:sz="0" w:space="0" w:color="auto"/>
            <w:right w:val="none" w:sz="0" w:space="0" w:color="auto"/>
          </w:divBdr>
        </w:div>
        <w:div w:id="1137844479">
          <w:marLeft w:val="480"/>
          <w:marRight w:val="0"/>
          <w:marTop w:val="0"/>
          <w:marBottom w:val="0"/>
          <w:divBdr>
            <w:top w:val="none" w:sz="0" w:space="0" w:color="auto"/>
            <w:left w:val="none" w:sz="0" w:space="0" w:color="auto"/>
            <w:bottom w:val="none" w:sz="0" w:space="0" w:color="auto"/>
            <w:right w:val="none" w:sz="0" w:space="0" w:color="auto"/>
          </w:divBdr>
        </w:div>
        <w:div w:id="1439251188">
          <w:marLeft w:val="480"/>
          <w:marRight w:val="0"/>
          <w:marTop w:val="0"/>
          <w:marBottom w:val="0"/>
          <w:divBdr>
            <w:top w:val="none" w:sz="0" w:space="0" w:color="auto"/>
            <w:left w:val="none" w:sz="0" w:space="0" w:color="auto"/>
            <w:bottom w:val="none" w:sz="0" w:space="0" w:color="auto"/>
            <w:right w:val="none" w:sz="0" w:space="0" w:color="auto"/>
          </w:divBdr>
        </w:div>
        <w:div w:id="1202085156">
          <w:marLeft w:val="480"/>
          <w:marRight w:val="0"/>
          <w:marTop w:val="0"/>
          <w:marBottom w:val="0"/>
          <w:divBdr>
            <w:top w:val="none" w:sz="0" w:space="0" w:color="auto"/>
            <w:left w:val="none" w:sz="0" w:space="0" w:color="auto"/>
            <w:bottom w:val="none" w:sz="0" w:space="0" w:color="auto"/>
            <w:right w:val="none" w:sz="0" w:space="0" w:color="auto"/>
          </w:divBdr>
        </w:div>
        <w:div w:id="377821768">
          <w:marLeft w:val="480"/>
          <w:marRight w:val="0"/>
          <w:marTop w:val="0"/>
          <w:marBottom w:val="0"/>
          <w:divBdr>
            <w:top w:val="none" w:sz="0" w:space="0" w:color="auto"/>
            <w:left w:val="none" w:sz="0" w:space="0" w:color="auto"/>
            <w:bottom w:val="none" w:sz="0" w:space="0" w:color="auto"/>
            <w:right w:val="none" w:sz="0" w:space="0" w:color="auto"/>
          </w:divBdr>
        </w:div>
        <w:div w:id="2075622820">
          <w:marLeft w:val="480"/>
          <w:marRight w:val="0"/>
          <w:marTop w:val="0"/>
          <w:marBottom w:val="0"/>
          <w:divBdr>
            <w:top w:val="none" w:sz="0" w:space="0" w:color="auto"/>
            <w:left w:val="none" w:sz="0" w:space="0" w:color="auto"/>
            <w:bottom w:val="none" w:sz="0" w:space="0" w:color="auto"/>
            <w:right w:val="none" w:sz="0" w:space="0" w:color="auto"/>
          </w:divBdr>
        </w:div>
        <w:div w:id="92014112">
          <w:marLeft w:val="480"/>
          <w:marRight w:val="0"/>
          <w:marTop w:val="0"/>
          <w:marBottom w:val="0"/>
          <w:divBdr>
            <w:top w:val="none" w:sz="0" w:space="0" w:color="auto"/>
            <w:left w:val="none" w:sz="0" w:space="0" w:color="auto"/>
            <w:bottom w:val="none" w:sz="0" w:space="0" w:color="auto"/>
            <w:right w:val="none" w:sz="0" w:space="0" w:color="auto"/>
          </w:divBdr>
        </w:div>
        <w:div w:id="1992824721">
          <w:marLeft w:val="480"/>
          <w:marRight w:val="0"/>
          <w:marTop w:val="0"/>
          <w:marBottom w:val="0"/>
          <w:divBdr>
            <w:top w:val="none" w:sz="0" w:space="0" w:color="auto"/>
            <w:left w:val="none" w:sz="0" w:space="0" w:color="auto"/>
            <w:bottom w:val="none" w:sz="0" w:space="0" w:color="auto"/>
            <w:right w:val="none" w:sz="0" w:space="0" w:color="auto"/>
          </w:divBdr>
        </w:div>
        <w:div w:id="421950501">
          <w:marLeft w:val="480"/>
          <w:marRight w:val="0"/>
          <w:marTop w:val="0"/>
          <w:marBottom w:val="0"/>
          <w:divBdr>
            <w:top w:val="none" w:sz="0" w:space="0" w:color="auto"/>
            <w:left w:val="none" w:sz="0" w:space="0" w:color="auto"/>
            <w:bottom w:val="none" w:sz="0" w:space="0" w:color="auto"/>
            <w:right w:val="none" w:sz="0" w:space="0" w:color="auto"/>
          </w:divBdr>
        </w:div>
      </w:divsChild>
    </w:div>
    <w:div w:id="515196405">
      <w:marLeft w:val="480"/>
      <w:marRight w:val="0"/>
      <w:marTop w:val="0"/>
      <w:marBottom w:val="0"/>
      <w:divBdr>
        <w:top w:val="none" w:sz="0" w:space="0" w:color="auto"/>
        <w:left w:val="none" w:sz="0" w:space="0" w:color="auto"/>
        <w:bottom w:val="none" w:sz="0" w:space="0" w:color="auto"/>
        <w:right w:val="none" w:sz="0" w:space="0" w:color="auto"/>
      </w:divBdr>
    </w:div>
    <w:div w:id="515310060">
      <w:bodyDiv w:val="1"/>
      <w:marLeft w:val="0"/>
      <w:marRight w:val="0"/>
      <w:marTop w:val="0"/>
      <w:marBottom w:val="0"/>
      <w:divBdr>
        <w:top w:val="none" w:sz="0" w:space="0" w:color="auto"/>
        <w:left w:val="none" w:sz="0" w:space="0" w:color="auto"/>
        <w:bottom w:val="none" w:sz="0" w:space="0" w:color="auto"/>
        <w:right w:val="none" w:sz="0" w:space="0" w:color="auto"/>
      </w:divBdr>
    </w:div>
    <w:div w:id="515315252">
      <w:bodyDiv w:val="1"/>
      <w:marLeft w:val="0"/>
      <w:marRight w:val="0"/>
      <w:marTop w:val="0"/>
      <w:marBottom w:val="0"/>
      <w:divBdr>
        <w:top w:val="none" w:sz="0" w:space="0" w:color="auto"/>
        <w:left w:val="none" w:sz="0" w:space="0" w:color="auto"/>
        <w:bottom w:val="none" w:sz="0" w:space="0" w:color="auto"/>
        <w:right w:val="none" w:sz="0" w:space="0" w:color="auto"/>
      </w:divBdr>
    </w:div>
    <w:div w:id="515465528">
      <w:bodyDiv w:val="1"/>
      <w:marLeft w:val="0"/>
      <w:marRight w:val="0"/>
      <w:marTop w:val="0"/>
      <w:marBottom w:val="0"/>
      <w:divBdr>
        <w:top w:val="none" w:sz="0" w:space="0" w:color="auto"/>
        <w:left w:val="none" w:sz="0" w:space="0" w:color="auto"/>
        <w:bottom w:val="none" w:sz="0" w:space="0" w:color="auto"/>
        <w:right w:val="none" w:sz="0" w:space="0" w:color="auto"/>
      </w:divBdr>
      <w:divsChild>
        <w:div w:id="147095023">
          <w:marLeft w:val="480"/>
          <w:marRight w:val="0"/>
          <w:marTop w:val="0"/>
          <w:marBottom w:val="0"/>
          <w:divBdr>
            <w:top w:val="none" w:sz="0" w:space="0" w:color="auto"/>
            <w:left w:val="none" w:sz="0" w:space="0" w:color="auto"/>
            <w:bottom w:val="none" w:sz="0" w:space="0" w:color="auto"/>
            <w:right w:val="none" w:sz="0" w:space="0" w:color="auto"/>
          </w:divBdr>
        </w:div>
        <w:div w:id="1280986854">
          <w:marLeft w:val="480"/>
          <w:marRight w:val="0"/>
          <w:marTop w:val="0"/>
          <w:marBottom w:val="0"/>
          <w:divBdr>
            <w:top w:val="none" w:sz="0" w:space="0" w:color="auto"/>
            <w:left w:val="none" w:sz="0" w:space="0" w:color="auto"/>
            <w:bottom w:val="none" w:sz="0" w:space="0" w:color="auto"/>
            <w:right w:val="none" w:sz="0" w:space="0" w:color="auto"/>
          </w:divBdr>
        </w:div>
        <w:div w:id="25109762">
          <w:marLeft w:val="480"/>
          <w:marRight w:val="0"/>
          <w:marTop w:val="0"/>
          <w:marBottom w:val="0"/>
          <w:divBdr>
            <w:top w:val="none" w:sz="0" w:space="0" w:color="auto"/>
            <w:left w:val="none" w:sz="0" w:space="0" w:color="auto"/>
            <w:bottom w:val="none" w:sz="0" w:space="0" w:color="auto"/>
            <w:right w:val="none" w:sz="0" w:space="0" w:color="auto"/>
          </w:divBdr>
        </w:div>
        <w:div w:id="1242956471">
          <w:marLeft w:val="480"/>
          <w:marRight w:val="0"/>
          <w:marTop w:val="0"/>
          <w:marBottom w:val="0"/>
          <w:divBdr>
            <w:top w:val="none" w:sz="0" w:space="0" w:color="auto"/>
            <w:left w:val="none" w:sz="0" w:space="0" w:color="auto"/>
            <w:bottom w:val="none" w:sz="0" w:space="0" w:color="auto"/>
            <w:right w:val="none" w:sz="0" w:space="0" w:color="auto"/>
          </w:divBdr>
        </w:div>
        <w:div w:id="1366104389">
          <w:marLeft w:val="480"/>
          <w:marRight w:val="0"/>
          <w:marTop w:val="0"/>
          <w:marBottom w:val="0"/>
          <w:divBdr>
            <w:top w:val="none" w:sz="0" w:space="0" w:color="auto"/>
            <w:left w:val="none" w:sz="0" w:space="0" w:color="auto"/>
            <w:bottom w:val="none" w:sz="0" w:space="0" w:color="auto"/>
            <w:right w:val="none" w:sz="0" w:space="0" w:color="auto"/>
          </w:divBdr>
        </w:div>
        <w:div w:id="920676493">
          <w:marLeft w:val="480"/>
          <w:marRight w:val="0"/>
          <w:marTop w:val="0"/>
          <w:marBottom w:val="0"/>
          <w:divBdr>
            <w:top w:val="none" w:sz="0" w:space="0" w:color="auto"/>
            <w:left w:val="none" w:sz="0" w:space="0" w:color="auto"/>
            <w:bottom w:val="none" w:sz="0" w:space="0" w:color="auto"/>
            <w:right w:val="none" w:sz="0" w:space="0" w:color="auto"/>
          </w:divBdr>
        </w:div>
        <w:div w:id="1928493056">
          <w:marLeft w:val="480"/>
          <w:marRight w:val="0"/>
          <w:marTop w:val="0"/>
          <w:marBottom w:val="0"/>
          <w:divBdr>
            <w:top w:val="none" w:sz="0" w:space="0" w:color="auto"/>
            <w:left w:val="none" w:sz="0" w:space="0" w:color="auto"/>
            <w:bottom w:val="none" w:sz="0" w:space="0" w:color="auto"/>
            <w:right w:val="none" w:sz="0" w:space="0" w:color="auto"/>
          </w:divBdr>
        </w:div>
        <w:div w:id="782959585">
          <w:marLeft w:val="480"/>
          <w:marRight w:val="0"/>
          <w:marTop w:val="0"/>
          <w:marBottom w:val="0"/>
          <w:divBdr>
            <w:top w:val="none" w:sz="0" w:space="0" w:color="auto"/>
            <w:left w:val="none" w:sz="0" w:space="0" w:color="auto"/>
            <w:bottom w:val="none" w:sz="0" w:space="0" w:color="auto"/>
            <w:right w:val="none" w:sz="0" w:space="0" w:color="auto"/>
          </w:divBdr>
        </w:div>
        <w:div w:id="377360963">
          <w:marLeft w:val="480"/>
          <w:marRight w:val="0"/>
          <w:marTop w:val="0"/>
          <w:marBottom w:val="0"/>
          <w:divBdr>
            <w:top w:val="none" w:sz="0" w:space="0" w:color="auto"/>
            <w:left w:val="none" w:sz="0" w:space="0" w:color="auto"/>
            <w:bottom w:val="none" w:sz="0" w:space="0" w:color="auto"/>
            <w:right w:val="none" w:sz="0" w:space="0" w:color="auto"/>
          </w:divBdr>
        </w:div>
        <w:div w:id="488254742">
          <w:marLeft w:val="480"/>
          <w:marRight w:val="0"/>
          <w:marTop w:val="0"/>
          <w:marBottom w:val="0"/>
          <w:divBdr>
            <w:top w:val="none" w:sz="0" w:space="0" w:color="auto"/>
            <w:left w:val="none" w:sz="0" w:space="0" w:color="auto"/>
            <w:bottom w:val="none" w:sz="0" w:space="0" w:color="auto"/>
            <w:right w:val="none" w:sz="0" w:space="0" w:color="auto"/>
          </w:divBdr>
        </w:div>
        <w:div w:id="408579356">
          <w:marLeft w:val="480"/>
          <w:marRight w:val="0"/>
          <w:marTop w:val="0"/>
          <w:marBottom w:val="0"/>
          <w:divBdr>
            <w:top w:val="none" w:sz="0" w:space="0" w:color="auto"/>
            <w:left w:val="none" w:sz="0" w:space="0" w:color="auto"/>
            <w:bottom w:val="none" w:sz="0" w:space="0" w:color="auto"/>
            <w:right w:val="none" w:sz="0" w:space="0" w:color="auto"/>
          </w:divBdr>
        </w:div>
        <w:div w:id="805968182">
          <w:marLeft w:val="480"/>
          <w:marRight w:val="0"/>
          <w:marTop w:val="0"/>
          <w:marBottom w:val="0"/>
          <w:divBdr>
            <w:top w:val="none" w:sz="0" w:space="0" w:color="auto"/>
            <w:left w:val="none" w:sz="0" w:space="0" w:color="auto"/>
            <w:bottom w:val="none" w:sz="0" w:space="0" w:color="auto"/>
            <w:right w:val="none" w:sz="0" w:space="0" w:color="auto"/>
          </w:divBdr>
        </w:div>
        <w:div w:id="1832527279">
          <w:marLeft w:val="480"/>
          <w:marRight w:val="0"/>
          <w:marTop w:val="0"/>
          <w:marBottom w:val="0"/>
          <w:divBdr>
            <w:top w:val="none" w:sz="0" w:space="0" w:color="auto"/>
            <w:left w:val="none" w:sz="0" w:space="0" w:color="auto"/>
            <w:bottom w:val="none" w:sz="0" w:space="0" w:color="auto"/>
            <w:right w:val="none" w:sz="0" w:space="0" w:color="auto"/>
          </w:divBdr>
        </w:div>
        <w:div w:id="533153259">
          <w:marLeft w:val="480"/>
          <w:marRight w:val="0"/>
          <w:marTop w:val="0"/>
          <w:marBottom w:val="0"/>
          <w:divBdr>
            <w:top w:val="none" w:sz="0" w:space="0" w:color="auto"/>
            <w:left w:val="none" w:sz="0" w:space="0" w:color="auto"/>
            <w:bottom w:val="none" w:sz="0" w:space="0" w:color="auto"/>
            <w:right w:val="none" w:sz="0" w:space="0" w:color="auto"/>
          </w:divBdr>
        </w:div>
        <w:div w:id="1271622178">
          <w:marLeft w:val="480"/>
          <w:marRight w:val="0"/>
          <w:marTop w:val="0"/>
          <w:marBottom w:val="0"/>
          <w:divBdr>
            <w:top w:val="none" w:sz="0" w:space="0" w:color="auto"/>
            <w:left w:val="none" w:sz="0" w:space="0" w:color="auto"/>
            <w:bottom w:val="none" w:sz="0" w:space="0" w:color="auto"/>
            <w:right w:val="none" w:sz="0" w:space="0" w:color="auto"/>
          </w:divBdr>
        </w:div>
        <w:div w:id="430707827">
          <w:marLeft w:val="480"/>
          <w:marRight w:val="0"/>
          <w:marTop w:val="0"/>
          <w:marBottom w:val="0"/>
          <w:divBdr>
            <w:top w:val="none" w:sz="0" w:space="0" w:color="auto"/>
            <w:left w:val="none" w:sz="0" w:space="0" w:color="auto"/>
            <w:bottom w:val="none" w:sz="0" w:space="0" w:color="auto"/>
            <w:right w:val="none" w:sz="0" w:space="0" w:color="auto"/>
          </w:divBdr>
        </w:div>
        <w:div w:id="487484415">
          <w:marLeft w:val="480"/>
          <w:marRight w:val="0"/>
          <w:marTop w:val="0"/>
          <w:marBottom w:val="0"/>
          <w:divBdr>
            <w:top w:val="none" w:sz="0" w:space="0" w:color="auto"/>
            <w:left w:val="none" w:sz="0" w:space="0" w:color="auto"/>
            <w:bottom w:val="none" w:sz="0" w:space="0" w:color="auto"/>
            <w:right w:val="none" w:sz="0" w:space="0" w:color="auto"/>
          </w:divBdr>
        </w:div>
        <w:div w:id="1056708094">
          <w:marLeft w:val="480"/>
          <w:marRight w:val="0"/>
          <w:marTop w:val="0"/>
          <w:marBottom w:val="0"/>
          <w:divBdr>
            <w:top w:val="none" w:sz="0" w:space="0" w:color="auto"/>
            <w:left w:val="none" w:sz="0" w:space="0" w:color="auto"/>
            <w:bottom w:val="none" w:sz="0" w:space="0" w:color="auto"/>
            <w:right w:val="none" w:sz="0" w:space="0" w:color="auto"/>
          </w:divBdr>
        </w:div>
        <w:div w:id="1399934001">
          <w:marLeft w:val="480"/>
          <w:marRight w:val="0"/>
          <w:marTop w:val="0"/>
          <w:marBottom w:val="0"/>
          <w:divBdr>
            <w:top w:val="none" w:sz="0" w:space="0" w:color="auto"/>
            <w:left w:val="none" w:sz="0" w:space="0" w:color="auto"/>
            <w:bottom w:val="none" w:sz="0" w:space="0" w:color="auto"/>
            <w:right w:val="none" w:sz="0" w:space="0" w:color="auto"/>
          </w:divBdr>
        </w:div>
        <w:div w:id="1966227719">
          <w:marLeft w:val="480"/>
          <w:marRight w:val="0"/>
          <w:marTop w:val="0"/>
          <w:marBottom w:val="0"/>
          <w:divBdr>
            <w:top w:val="none" w:sz="0" w:space="0" w:color="auto"/>
            <w:left w:val="none" w:sz="0" w:space="0" w:color="auto"/>
            <w:bottom w:val="none" w:sz="0" w:space="0" w:color="auto"/>
            <w:right w:val="none" w:sz="0" w:space="0" w:color="auto"/>
          </w:divBdr>
        </w:div>
        <w:div w:id="1962805934">
          <w:marLeft w:val="480"/>
          <w:marRight w:val="0"/>
          <w:marTop w:val="0"/>
          <w:marBottom w:val="0"/>
          <w:divBdr>
            <w:top w:val="none" w:sz="0" w:space="0" w:color="auto"/>
            <w:left w:val="none" w:sz="0" w:space="0" w:color="auto"/>
            <w:bottom w:val="none" w:sz="0" w:space="0" w:color="auto"/>
            <w:right w:val="none" w:sz="0" w:space="0" w:color="auto"/>
          </w:divBdr>
        </w:div>
        <w:div w:id="507328032">
          <w:marLeft w:val="480"/>
          <w:marRight w:val="0"/>
          <w:marTop w:val="0"/>
          <w:marBottom w:val="0"/>
          <w:divBdr>
            <w:top w:val="none" w:sz="0" w:space="0" w:color="auto"/>
            <w:left w:val="none" w:sz="0" w:space="0" w:color="auto"/>
            <w:bottom w:val="none" w:sz="0" w:space="0" w:color="auto"/>
            <w:right w:val="none" w:sz="0" w:space="0" w:color="auto"/>
          </w:divBdr>
        </w:div>
        <w:div w:id="963459852">
          <w:marLeft w:val="480"/>
          <w:marRight w:val="0"/>
          <w:marTop w:val="0"/>
          <w:marBottom w:val="0"/>
          <w:divBdr>
            <w:top w:val="none" w:sz="0" w:space="0" w:color="auto"/>
            <w:left w:val="none" w:sz="0" w:space="0" w:color="auto"/>
            <w:bottom w:val="none" w:sz="0" w:space="0" w:color="auto"/>
            <w:right w:val="none" w:sz="0" w:space="0" w:color="auto"/>
          </w:divBdr>
        </w:div>
        <w:div w:id="771826042">
          <w:marLeft w:val="480"/>
          <w:marRight w:val="0"/>
          <w:marTop w:val="0"/>
          <w:marBottom w:val="0"/>
          <w:divBdr>
            <w:top w:val="none" w:sz="0" w:space="0" w:color="auto"/>
            <w:left w:val="none" w:sz="0" w:space="0" w:color="auto"/>
            <w:bottom w:val="none" w:sz="0" w:space="0" w:color="auto"/>
            <w:right w:val="none" w:sz="0" w:space="0" w:color="auto"/>
          </w:divBdr>
        </w:div>
        <w:div w:id="1910143776">
          <w:marLeft w:val="480"/>
          <w:marRight w:val="0"/>
          <w:marTop w:val="0"/>
          <w:marBottom w:val="0"/>
          <w:divBdr>
            <w:top w:val="none" w:sz="0" w:space="0" w:color="auto"/>
            <w:left w:val="none" w:sz="0" w:space="0" w:color="auto"/>
            <w:bottom w:val="none" w:sz="0" w:space="0" w:color="auto"/>
            <w:right w:val="none" w:sz="0" w:space="0" w:color="auto"/>
          </w:divBdr>
        </w:div>
        <w:div w:id="1024406746">
          <w:marLeft w:val="480"/>
          <w:marRight w:val="0"/>
          <w:marTop w:val="0"/>
          <w:marBottom w:val="0"/>
          <w:divBdr>
            <w:top w:val="none" w:sz="0" w:space="0" w:color="auto"/>
            <w:left w:val="none" w:sz="0" w:space="0" w:color="auto"/>
            <w:bottom w:val="none" w:sz="0" w:space="0" w:color="auto"/>
            <w:right w:val="none" w:sz="0" w:space="0" w:color="auto"/>
          </w:divBdr>
        </w:div>
        <w:div w:id="385569094">
          <w:marLeft w:val="480"/>
          <w:marRight w:val="0"/>
          <w:marTop w:val="0"/>
          <w:marBottom w:val="0"/>
          <w:divBdr>
            <w:top w:val="none" w:sz="0" w:space="0" w:color="auto"/>
            <w:left w:val="none" w:sz="0" w:space="0" w:color="auto"/>
            <w:bottom w:val="none" w:sz="0" w:space="0" w:color="auto"/>
            <w:right w:val="none" w:sz="0" w:space="0" w:color="auto"/>
          </w:divBdr>
        </w:div>
        <w:div w:id="1155099075">
          <w:marLeft w:val="480"/>
          <w:marRight w:val="0"/>
          <w:marTop w:val="0"/>
          <w:marBottom w:val="0"/>
          <w:divBdr>
            <w:top w:val="none" w:sz="0" w:space="0" w:color="auto"/>
            <w:left w:val="none" w:sz="0" w:space="0" w:color="auto"/>
            <w:bottom w:val="none" w:sz="0" w:space="0" w:color="auto"/>
            <w:right w:val="none" w:sz="0" w:space="0" w:color="auto"/>
          </w:divBdr>
        </w:div>
        <w:div w:id="340161332">
          <w:marLeft w:val="480"/>
          <w:marRight w:val="0"/>
          <w:marTop w:val="0"/>
          <w:marBottom w:val="0"/>
          <w:divBdr>
            <w:top w:val="none" w:sz="0" w:space="0" w:color="auto"/>
            <w:left w:val="none" w:sz="0" w:space="0" w:color="auto"/>
            <w:bottom w:val="none" w:sz="0" w:space="0" w:color="auto"/>
            <w:right w:val="none" w:sz="0" w:space="0" w:color="auto"/>
          </w:divBdr>
        </w:div>
      </w:divsChild>
    </w:div>
    <w:div w:id="516769533">
      <w:bodyDiv w:val="1"/>
      <w:marLeft w:val="0"/>
      <w:marRight w:val="0"/>
      <w:marTop w:val="0"/>
      <w:marBottom w:val="0"/>
      <w:divBdr>
        <w:top w:val="none" w:sz="0" w:space="0" w:color="auto"/>
        <w:left w:val="none" w:sz="0" w:space="0" w:color="auto"/>
        <w:bottom w:val="none" w:sz="0" w:space="0" w:color="auto"/>
        <w:right w:val="none" w:sz="0" w:space="0" w:color="auto"/>
      </w:divBdr>
      <w:divsChild>
        <w:div w:id="584270597">
          <w:marLeft w:val="480"/>
          <w:marRight w:val="0"/>
          <w:marTop w:val="0"/>
          <w:marBottom w:val="0"/>
          <w:divBdr>
            <w:top w:val="none" w:sz="0" w:space="0" w:color="auto"/>
            <w:left w:val="none" w:sz="0" w:space="0" w:color="auto"/>
            <w:bottom w:val="none" w:sz="0" w:space="0" w:color="auto"/>
            <w:right w:val="none" w:sz="0" w:space="0" w:color="auto"/>
          </w:divBdr>
        </w:div>
        <w:div w:id="1311053924">
          <w:marLeft w:val="480"/>
          <w:marRight w:val="0"/>
          <w:marTop w:val="0"/>
          <w:marBottom w:val="0"/>
          <w:divBdr>
            <w:top w:val="none" w:sz="0" w:space="0" w:color="auto"/>
            <w:left w:val="none" w:sz="0" w:space="0" w:color="auto"/>
            <w:bottom w:val="none" w:sz="0" w:space="0" w:color="auto"/>
            <w:right w:val="none" w:sz="0" w:space="0" w:color="auto"/>
          </w:divBdr>
        </w:div>
        <w:div w:id="1756129194">
          <w:marLeft w:val="480"/>
          <w:marRight w:val="0"/>
          <w:marTop w:val="0"/>
          <w:marBottom w:val="0"/>
          <w:divBdr>
            <w:top w:val="none" w:sz="0" w:space="0" w:color="auto"/>
            <w:left w:val="none" w:sz="0" w:space="0" w:color="auto"/>
            <w:bottom w:val="none" w:sz="0" w:space="0" w:color="auto"/>
            <w:right w:val="none" w:sz="0" w:space="0" w:color="auto"/>
          </w:divBdr>
        </w:div>
        <w:div w:id="560405465">
          <w:marLeft w:val="480"/>
          <w:marRight w:val="0"/>
          <w:marTop w:val="0"/>
          <w:marBottom w:val="0"/>
          <w:divBdr>
            <w:top w:val="none" w:sz="0" w:space="0" w:color="auto"/>
            <w:left w:val="none" w:sz="0" w:space="0" w:color="auto"/>
            <w:bottom w:val="none" w:sz="0" w:space="0" w:color="auto"/>
            <w:right w:val="none" w:sz="0" w:space="0" w:color="auto"/>
          </w:divBdr>
        </w:div>
        <w:div w:id="2081439310">
          <w:marLeft w:val="480"/>
          <w:marRight w:val="0"/>
          <w:marTop w:val="0"/>
          <w:marBottom w:val="0"/>
          <w:divBdr>
            <w:top w:val="none" w:sz="0" w:space="0" w:color="auto"/>
            <w:left w:val="none" w:sz="0" w:space="0" w:color="auto"/>
            <w:bottom w:val="none" w:sz="0" w:space="0" w:color="auto"/>
            <w:right w:val="none" w:sz="0" w:space="0" w:color="auto"/>
          </w:divBdr>
        </w:div>
        <w:div w:id="721831381">
          <w:marLeft w:val="480"/>
          <w:marRight w:val="0"/>
          <w:marTop w:val="0"/>
          <w:marBottom w:val="0"/>
          <w:divBdr>
            <w:top w:val="none" w:sz="0" w:space="0" w:color="auto"/>
            <w:left w:val="none" w:sz="0" w:space="0" w:color="auto"/>
            <w:bottom w:val="none" w:sz="0" w:space="0" w:color="auto"/>
            <w:right w:val="none" w:sz="0" w:space="0" w:color="auto"/>
          </w:divBdr>
        </w:div>
        <w:div w:id="1164392192">
          <w:marLeft w:val="480"/>
          <w:marRight w:val="0"/>
          <w:marTop w:val="0"/>
          <w:marBottom w:val="0"/>
          <w:divBdr>
            <w:top w:val="none" w:sz="0" w:space="0" w:color="auto"/>
            <w:left w:val="none" w:sz="0" w:space="0" w:color="auto"/>
            <w:bottom w:val="none" w:sz="0" w:space="0" w:color="auto"/>
            <w:right w:val="none" w:sz="0" w:space="0" w:color="auto"/>
          </w:divBdr>
        </w:div>
        <w:div w:id="479346583">
          <w:marLeft w:val="480"/>
          <w:marRight w:val="0"/>
          <w:marTop w:val="0"/>
          <w:marBottom w:val="0"/>
          <w:divBdr>
            <w:top w:val="none" w:sz="0" w:space="0" w:color="auto"/>
            <w:left w:val="none" w:sz="0" w:space="0" w:color="auto"/>
            <w:bottom w:val="none" w:sz="0" w:space="0" w:color="auto"/>
            <w:right w:val="none" w:sz="0" w:space="0" w:color="auto"/>
          </w:divBdr>
        </w:div>
        <w:div w:id="1864517614">
          <w:marLeft w:val="480"/>
          <w:marRight w:val="0"/>
          <w:marTop w:val="0"/>
          <w:marBottom w:val="0"/>
          <w:divBdr>
            <w:top w:val="none" w:sz="0" w:space="0" w:color="auto"/>
            <w:left w:val="none" w:sz="0" w:space="0" w:color="auto"/>
            <w:bottom w:val="none" w:sz="0" w:space="0" w:color="auto"/>
            <w:right w:val="none" w:sz="0" w:space="0" w:color="auto"/>
          </w:divBdr>
        </w:div>
        <w:div w:id="1189290761">
          <w:marLeft w:val="480"/>
          <w:marRight w:val="0"/>
          <w:marTop w:val="0"/>
          <w:marBottom w:val="0"/>
          <w:divBdr>
            <w:top w:val="none" w:sz="0" w:space="0" w:color="auto"/>
            <w:left w:val="none" w:sz="0" w:space="0" w:color="auto"/>
            <w:bottom w:val="none" w:sz="0" w:space="0" w:color="auto"/>
            <w:right w:val="none" w:sz="0" w:space="0" w:color="auto"/>
          </w:divBdr>
        </w:div>
        <w:div w:id="416052869">
          <w:marLeft w:val="480"/>
          <w:marRight w:val="0"/>
          <w:marTop w:val="0"/>
          <w:marBottom w:val="0"/>
          <w:divBdr>
            <w:top w:val="none" w:sz="0" w:space="0" w:color="auto"/>
            <w:left w:val="none" w:sz="0" w:space="0" w:color="auto"/>
            <w:bottom w:val="none" w:sz="0" w:space="0" w:color="auto"/>
            <w:right w:val="none" w:sz="0" w:space="0" w:color="auto"/>
          </w:divBdr>
        </w:div>
        <w:div w:id="1772628827">
          <w:marLeft w:val="480"/>
          <w:marRight w:val="0"/>
          <w:marTop w:val="0"/>
          <w:marBottom w:val="0"/>
          <w:divBdr>
            <w:top w:val="none" w:sz="0" w:space="0" w:color="auto"/>
            <w:left w:val="none" w:sz="0" w:space="0" w:color="auto"/>
            <w:bottom w:val="none" w:sz="0" w:space="0" w:color="auto"/>
            <w:right w:val="none" w:sz="0" w:space="0" w:color="auto"/>
          </w:divBdr>
        </w:div>
        <w:div w:id="1521821863">
          <w:marLeft w:val="480"/>
          <w:marRight w:val="0"/>
          <w:marTop w:val="0"/>
          <w:marBottom w:val="0"/>
          <w:divBdr>
            <w:top w:val="none" w:sz="0" w:space="0" w:color="auto"/>
            <w:left w:val="none" w:sz="0" w:space="0" w:color="auto"/>
            <w:bottom w:val="none" w:sz="0" w:space="0" w:color="auto"/>
            <w:right w:val="none" w:sz="0" w:space="0" w:color="auto"/>
          </w:divBdr>
        </w:div>
        <w:div w:id="2104183144">
          <w:marLeft w:val="480"/>
          <w:marRight w:val="0"/>
          <w:marTop w:val="0"/>
          <w:marBottom w:val="0"/>
          <w:divBdr>
            <w:top w:val="none" w:sz="0" w:space="0" w:color="auto"/>
            <w:left w:val="none" w:sz="0" w:space="0" w:color="auto"/>
            <w:bottom w:val="none" w:sz="0" w:space="0" w:color="auto"/>
            <w:right w:val="none" w:sz="0" w:space="0" w:color="auto"/>
          </w:divBdr>
        </w:div>
        <w:div w:id="1970552309">
          <w:marLeft w:val="480"/>
          <w:marRight w:val="0"/>
          <w:marTop w:val="0"/>
          <w:marBottom w:val="0"/>
          <w:divBdr>
            <w:top w:val="none" w:sz="0" w:space="0" w:color="auto"/>
            <w:left w:val="none" w:sz="0" w:space="0" w:color="auto"/>
            <w:bottom w:val="none" w:sz="0" w:space="0" w:color="auto"/>
            <w:right w:val="none" w:sz="0" w:space="0" w:color="auto"/>
          </w:divBdr>
        </w:div>
        <w:div w:id="867714443">
          <w:marLeft w:val="480"/>
          <w:marRight w:val="0"/>
          <w:marTop w:val="0"/>
          <w:marBottom w:val="0"/>
          <w:divBdr>
            <w:top w:val="none" w:sz="0" w:space="0" w:color="auto"/>
            <w:left w:val="none" w:sz="0" w:space="0" w:color="auto"/>
            <w:bottom w:val="none" w:sz="0" w:space="0" w:color="auto"/>
            <w:right w:val="none" w:sz="0" w:space="0" w:color="auto"/>
          </w:divBdr>
        </w:div>
        <w:div w:id="142160020">
          <w:marLeft w:val="480"/>
          <w:marRight w:val="0"/>
          <w:marTop w:val="0"/>
          <w:marBottom w:val="0"/>
          <w:divBdr>
            <w:top w:val="none" w:sz="0" w:space="0" w:color="auto"/>
            <w:left w:val="none" w:sz="0" w:space="0" w:color="auto"/>
            <w:bottom w:val="none" w:sz="0" w:space="0" w:color="auto"/>
            <w:right w:val="none" w:sz="0" w:space="0" w:color="auto"/>
          </w:divBdr>
        </w:div>
        <w:div w:id="1048065147">
          <w:marLeft w:val="480"/>
          <w:marRight w:val="0"/>
          <w:marTop w:val="0"/>
          <w:marBottom w:val="0"/>
          <w:divBdr>
            <w:top w:val="none" w:sz="0" w:space="0" w:color="auto"/>
            <w:left w:val="none" w:sz="0" w:space="0" w:color="auto"/>
            <w:bottom w:val="none" w:sz="0" w:space="0" w:color="auto"/>
            <w:right w:val="none" w:sz="0" w:space="0" w:color="auto"/>
          </w:divBdr>
        </w:div>
        <w:div w:id="474034768">
          <w:marLeft w:val="480"/>
          <w:marRight w:val="0"/>
          <w:marTop w:val="0"/>
          <w:marBottom w:val="0"/>
          <w:divBdr>
            <w:top w:val="none" w:sz="0" w:space="0" w:color="auto"/>
            <w:left w:val="none" w:sz="0" w:space="0" w:color="auto"/>
            <w:bottom w:val="none" w:sz="0" w:space="0" w:color="auto"/>
            <w:right w:val="none" w:sz="0" w:space="0" w:color="auto"/>
          </w:divBdr>
        </w:div>
        <w:div w:id="1062947392">
          <w:marLeft w:val="480"/>
          <w:marRight w:val="0"/>
          <w:marTop w:val="0"/>
          <w:marBottom w:val="0"/>
          <w:divBdr>
            <w:top w:val="none" w:sz="0" w:space="0" w:color="auto"/>
            <w:left w:val="none" w:sz="0" w:space="0" w:color="auto"/>
            <w:bottom w:val="none" w:sz="0" w:space="0" w:color="auto"/>
            <w:right w:val="none" w:sz="0" w:space="0" w:color="auto"/>
          </w:divBdr>
        </w:div>
        <w:div w:id="353459250">
          <w:marLeft w:val="480"/>
          <w:marRight w:val="0"/>
          <w:marTop w:val="0"/>
          <w:marBottom w:val="0"/>
          <w:divBdr>
            <w:top w:val="none" w:sz="0" w:space="0" w:color="auto"/>
            <w:left w:val="none" w:sz="0" w:space="0" w:color="auto"/>
            <w:bottom w:val="none" w:sz="0" w:space="0" w:color="auto"/>
            <w:right w:val="none" w:sz="0" w:space="0" w:color="auto"/>
          </w:divBdr>
        </w:div>
        <w:div w:id="359627256">
          <w:marLeft w:val="480"/>
          <w:marRight w:val="0"/>
          <w:marTop w:val="0"/>
          <w:marBottom w:val="0"/>
          <w:divBdr>
            <w:top w:val="none" w:sz="0" w:space="0" w:color="auto"/>
            <w:left w:val="none" w:sz="0" w:space="0" w:color="auto"/>
            <w:bottom w:val="none" w:sz="0" w:space="0" w:color="auto"/>
            <w:right w:val="none" w:sz="0" w:space="0" w:color="auto"/>
          </w:divBdr>
        </w:div>
        <w:div w:id="615137939">
          <w:marLeft w:val="480"/>
          <w:marRight w:val="0"/>
          <w:marTop w:val="0"/>
          <w:marBottom w:val="0"/>
          <w:divBdr>
            <w:top w:val="none" w:sz="0" w:space="0" w:color="auto"/>
            <w:left w:val="none" w:sz="0" w:space="0" w:color="auto"/>
            <w:bottom w:val="none" w:sz="0" w:space="0" w:color="auto"/>
            <w:right w:val="none" w:sz="0" w:space="0" w:color="auto"/>
          </w:divBdr>
        </w:div>
        <w:div w:id="1252858438">
          <w:marLeft w:val="480"/>
          <w:marRight w:val="0"/>
          <w:marTop w:val="0"/>
          <w:marBottom w:val="0"/>
          <w:divBdr>
            <w:top w:val="none" w:sz="0" w:space="0" w:color="auto"/>
            <w:left w:val="none" w:sz="0" w:space="0" w:color="auto"/>
            <w:bottom w:val="none" w:sz="0" w:space="0" w:color="auto"/>
            <w:right w:val="none" w:sz="0" w:space="0" w:color="auto"/>
          </w:divBdr>
        </w:div>
        <w:div w:id="1505247439">
          <w:marLeft w:val="480"/>
          <w:marRight w:val="0"/>
          <w:marTop w:val="0"/>
          <w:marBottom w:val="0"/>
          <w:divBdr>
            <w:top w:val="none" w:sz="0" w:space="0" w:color="auto"/>
            <w:left w:val="none" w:sz="0" w:space="0" w:color="auto"/>
            <w:bottom w:val="none" w:sz="0" w:space="0" w:color="auto"/>
            <w:right w:val="none" w:sz="0" w:space="0" w:color="auto"/>
          </w:divBdr>
        </w:div>
        <w:div w:id="90010489">
          <w:marLeft w:val="480"/>
          <w:marRight w:val="0"/>
          <w:marTop w:val="0"/>
          <w:marBottom w:val="0"/>
          <w:divBdr>
            <w:top w:val="none" w:sz="0" w:space="0" w:color="auto"/>
            <w:left w:val="none" w:sz="0" w:space="0" w:color="auto"/>
            <w:bottom w:val="none" w:sz="0" w:space="0" w:color="auto"/>
            <w:right w:val="none" w:sz="0" w:space="0" w:color="auto"/>
          </w:divBdr>
        </w:div>
        <w:div w:id="188572085">
          <w:marLeft w:val="480"/>
          <w:marRight w:val="0"/>
          <w:marTop w:val="0"/>
          <w:marBottom w:val="0"/>
          <w:divBdr>
            <w:top w:val="none" w:sz="0" w:space="0" w:color="auto"/>
            <w:left w:val="none" w:sz="0" w:space="0" w:color="auto"/>
            <w:bottom w:val="none" w:sz="0" w:space="0" w:color="auto"/>
            <w:right w:val="none" w:sz="0" w:space="0" w:color="auto"/>
          </w:divBdr>
        </w:div>
        <w:div w:id="2088259637">
          <w:marLeft w:val="480"/>
          <w:marRight w:val="0"/>
          <w:marTop w:val="0"/>
          <w:marBottom w:val="0"/>
          <w:divBdr>
            <w:top w:val="none" w:sz="0" w:space="0" w:color="auto"/>
            <w:left w:val="none" w:sz="0" w:space="0" w:color="auto"/>
            <w:bottom w:val="none" w:sz="0" w:space="0" w:color="auto"/>
            <w:right w:val="none" w:sz="0" w:space="0" w:color="auto"/>
          </w:divBdr>
        </w:div>
        <w:div w:id="880554250">
          <w:marLeft w:val="480"/>
          <w:marRight w:val="0"/>
          <w:marTop w:val="0"/>
          <w:marBottom w:val="0"/>
          <w:divBdr>
            <w:top w:val="none" w:sz="0" w:space="0" w:color="auto"/>
            <w:left w:val="none" w:sz="0" w:space="0" w:color="auto"/>
            <w:bottom w:val="none" w:sz="0" w:space="0" w:color="auto"/>
            <w:right w:val="none" w:sz="0" w:space="0" w:color="auto"/>
          </w:divBdr>
        </w:div>
        <w:div w:id="1264994324">
          <w:marLeft w:val="480"/>
          <w:marRight w:val="0"/>
          <w:marTop w:val="0"/>
          <w:marBottom w:val="0"/>
          <w:divBdr>
            <w:top w:val="none" w:sz="0" w:space="0" w:color="auto"/>
            <w:left w:val="none" w:sz="0" w:space="0" w:color="auto"/>
            <w:bottom w:val="none" w:sz="0" w:space="0" w:color="auto"/>
            <w:right w:val="none" w:sz="0" w:space="0" w:color="auto"/>
          </w:divBdr>
        </w:div>
        <w:div w:id="142040625">
          <w:marLeft w:val="480"/>
          <w:marRight w:val="0"/>
          <w:marTop w:val="0"/>
          <w:marBottom w:val="0"/>
          <w:divBdr>
            <w:top w:val="none" w:sz="0" w:space="0" w:color="auto"/>
            <w:left w:val="none" w:sz="0" w:space="0" w:color="auto"/>
            <w:bottom w:val="none" w:sz="0" w:space="0" w:color="auto"/>
            <w:right w:val="none" w:sz="0" w:space="0" w:color="auto"/>
          </w:divBdr>
        </w:div>
        <w:div w:id="1060176032">
          <w:marLeft w:val="480"/>
          <w:marRight w:val="0"/>
          <w:marTop w:val="0"/>
          <w:marBottom w:val="0"/>
          <w:divBdr>
            <w:top w:val="none" w:sz="0" w:space="0" w:color="auto"/>
            <w:left w:val="none" w:sz="0" w:space="0" w:color="auto"/>
            <w:bottom w:val="none" w:sz="0" w:space="0" w:color="auto"/>
            <w:right w:val="none" w:sz="0" w:space="0" w:color="auto"/>
          </w:divBdr>
        </w:div>
        <w:div w:id="1083066447">
          <w:marLeft w:val="480"/>
          <w:marRight w:val="0"/>
          <w:marTop w:val="0"/>
          <w:marBottom w:val="0"/>
          <w:divBdr>
            <w:top w:val="none" w:sz="0" w:space="0" w:color="auto"/>
            <w:left w:val="none" w:sz="0" w:space="0" w:color="auto"/>
            <w:bottom w:val="none" w:sz="0" w:space="0" w:color="auto"/>
            <w:right w:val="none" w:sz="0" w:space="0" w:color="auto"/>
          </w:divBdr>
        </w:div>
        <w:div w:id="1663922908">
          <w:marLeft w:val="480"/>
          <w:marRight w:val="0"/>
          <w:marTop w:val="0"/>
          <w:marBottom w:val="0"/>
          <w:divBdr>
            <w:top w:val="none" w:sz="0" w:space="0" w:color="auto"/>
            <w:left w:val="none" w:sz="0" w:space="0" w:color="auto"/>
            <w:bottom w:val="none" w:sz="0" w:space="0" w:color="auto"/>
            <w:right w:val="none" w:sz="0" w:space="0" w:color="auto"/>
          </w:divBdr>
        </w:div>
        <w:div w:id="1765764447">
          <w:marLeft w:val="480"/>
          <w:marRight w:val="0"/>
          <w:marTop w:val="0"/>
          <w:marBottom w:val="0"/>
          <w:divBdr>
            <w:top w:val="none" w:sz="0" w:space="0" w:color="auto"/>
            <w:left w:val="none" w:sz="0" w:space="0" w:color="auto"/>
            <w:bottom w:val="none" w:sz="0" w:space="0" w:color="auto"/>
            <w:right w:val="none" w:sz="0" w:space="0" w:color="auto"/>
          </w:divBdr>
        </w:div>
        <w:div w:id="1589727096">
          <w:marLeft w:val="480"/>
          <w:marRight w:val="0"/>
          <w:marTop w:val="0"/>
          <w:marBottom w:val="0"/>
          <w:divBdr>
            <w:top w:val="none" w:sz="0" w:space="0" w:color="auto"/>
            <w:left w:val="none" w:sz="0" w:space="0" w:color="auto"/>
            <w:bottom w:val="none" w:sz="0" w:space="0" w:color="auto"/>
            <w:right w:val="none" w:sz="0" w:space="0" w:color="auto"/>
          </w:divBdr>
        </w:div>
        <w:div w:id="441195023">
          <w:marLeft w:val="480"/>
          <w:marRight w:val="0"/>
          <w:marTop w:val="0"/>
          <w:marBottom w:val="0"/>
          <w:divBdr>
            <w:top w:val="none" w:sz="0" w:space="0" w:color="auto"/>
            <w:left w:val="none" w:sz="0" w:space="0" w:color="auto"/>
            <w:bottom w:val="none" w:sz="0" w:space="0" w:color="auto"/>
            <w:right w:val="none" w:sz="0" w:space="0" w:color="auto"/>
          </w:divBdr>
        </w:div>
        <w:div w:id="106318973">
          <w:marLeft w:val="480"/>
          <w:marRight w:val="0"/>
          <w:marTop w:val="0"/>
          <w:marBottom w:val="0"/>
          <w:divBdr>
            <w:top w:val="none" w:sz="0" w:space="0" w:color="auto"/>
            <w:left w:val="none" w:sz="0" w:space="0" w:color="auto"/>
            <w:bottom w:val="none" w:sz="0" w:space="0" w:color="auto"/>
            <w:right w:val="none" w:sz="0" w:space="0" w:color="auto"/>
          </w:divBdr>
        </w:div>
        <w:div w:id="325524647">
          <w:marLeft w:val="480"/>
          <w:marRight w:val="0"/>
          <w:marTop w:val="0"/>
          <w:marBottom w:val="0"/>
          <w:divBdr>
            <w:top w:val="none" w:sz="0" w:space="0" w:color="auto"/>
            <w:left w:val="none" w:sz="0" w:space="0" w:color="auto"/>
            <w:bottom w:val="none" w:sz="0" w:space="0" w:color="auto"/>
            <w:right w:val="none" w:sz="0" w:space="0" w:color="auto"/>
          </w:divBdr>
        </w:div>
      </w:divsChild>
    </w:div>
    <w:div w:id="517239612">
      <w:marLeft w:val="480"/>
      <w:marRight w:val="0"/>
      <w:marTop w:val="0"/>
      <w:marBottom w:val="0"/>
      <w:divBdr>
        <w:top w:val="none" w:sz="0" w:space="0" w:color="auto"/>
        <w:left w:val="none" w:sz="0" w:space="0" w:color="auto"/>
        <w:bottom w:val="none" w:sz="0" w:space="0" w:color="auto"/>
        <w:right w:val="none" w:sz="0" w:space="0" w:color="auto"/>
      </w:divBdr>
    </w:div>
    <w:div w:id="518350647">
      <w:bodyDiv w:val="1"/>
      <w:marLeft w:val="0"/>
      <w:marRight w:val="0"/>
      <w:marTop w:val="0"/>
      <w:marBottom w:val="0"/>
      <w:divBdr>
        <w:top w:val="none" w:sz="0" w:space="0" w:color="auto"/>
        <w:left w:val="none" w:sz="0" w:space="0" w:color="auto"/>
        <w:bottom w:val="none" w:sz="0" w:space="0" w:color="auto"/>
        <w:right w:val="none" w:sz="0" w:space="0" w:color="auto"/>
      </w:divBdr>
    </w:div>
    <w:div w:id="520048154">
      <w:bodyDiv w:val="1"/>
      <w:marLeft w:val="0"/>
      <w:marRight w:val="0"/>
      <w:marTop w:val="0"/>
      <w:marBottom w:val="0"/>
      <w:divBdr>
        <w:top w:val="none" w:sz="0" w:space="0" w:color="auto"/>
        <w:left w:val="none" w:sz="0" w:space="0" w:color="auto"/>
        <w:bottom w:val="none" w:sz="0" w:space="0" w:color="auto"/>
        <w:right w:val="none" w:sz="0" w:space="0" w:color="auto"/>
      </w:divBdr>
      <w:divsChild>
        <w:div w:id="1962608057">
          <w:marLeft w:val="480"/>
          <w:marRight w:val="0"/>
          <w:marTop w:val="0"/>
          <w:marBottom w:val="0"/>
          <w:divBdr>
            <w:top w:val="none" w:sz="0" w:space="0" w:color="auto"/>
            <w:left w:val="none" w:sz="0" w:space="0" w:color="auto"/>
            <w:bottom w:val="none" w:sz="0" w:space="0" w:color="auto"/>
            <w:right w:val="none" w:sz="0" w:space="0" w:color="auto"/>
          </w:divBdr>
        </w:div>
        <w:div w:id="1496921316">
          <w:marLeft w:val="480"/>
          <w:marRight w:val="0"/>
          <w:marTop w:val="0"/>
          <w:marBottom w:val="0"/>
          <w:divBdr>
            <w:top w:val="none" w:sz="0" w:space="0" w:color="auto"/>
            <w:left w:val="none" w:sz="0" w:space="0" w:color="auto"/>
            <w:bottom w:val="none" w:sz="0" w:space="0" w:color="auto"/>
            <w:right w:val="none" w:sz="0" w:space="0" w:color="auto"/>
          </w:divBdr>
        </w:div>
        <w:div w:id="1899511682">
          <w:marLeft w:val="480"/>
          <w:marRight w:val="0"/>
          <w:marTop w:val="0"/>
          <w:marBottom w:val="0"/>
          <w:divBdr>
            <w:top w:val="none" w:sz="0" w:space="0" w:color="auto"/>
            <w:left w:val="none" w:sz="0" w:space="0" w:color="auto"/>
            <w:bottom w:val="none" w:sz="0" w:space="0" w:color="auto"/>
            <w:right w:val="none" w:sz="0" w:space="0" w:color="auto"/>
          </w:divBdr>
        </w:div>
        <w:div w:id="1553035293">
          <w:marLeft w:val="480"/>
          <w:marRight w:val="0"/>
          <w:marTop w:val="0"/>
          <w:marBottom w:val="0"/>
          <w:divBdr>
            <w:top w:val="none" w:sz="0" w:space="0" w:color="auto"/>
            <w:left w:val="none" w:sz="0" w:space="0" w:color="auto"/>
            <w:bottom w:val="none" w:sz="0" w:space="0" w:color="auto"/>
            <w:right w:val="none" w:sz="0" w:space="0" w:color="auto"/>
          </w:divBdr>
        </w:div>
        <w:div w:id="1810777874">
          <w:marLeft w:val="480"/>
          <w:marRight w:val="0"/>
          <w:marTop w:val="0"/>
          <w:marBottom w:val="0"/>
          <w:divBdr>
            <w:top w:val="none" w:sz="0" w:space="0" w:color="auto"/>
            <w:left w:val="none" w:sz="0" w:space="0" w:color="auto"/>
            <w:bottom w:val="none" w:sz="0" w:space="0" w:color="auto"/>
            <w:right w:val="none" w:sz="0" w:space="0" w:color="auto"/>
          </w:divBdr>
        </w:div>
        <w:div w:id="1908220938">
          <w:marLeft w:val="480"/>
          <w:marRight w:val="0"/>
          <w:marTop w:val="0"/>
          <w:marBottom w:val="0"/>
          <w:divBdr>
            <w:top w:val="none" w:sz="0" w:space="0" w:color="auto"/>
            <w:left w:val="none" w:sz="0" w:space="0" w:color="auto"/>
            <w:bottom w:val="none" w:sz="0" w:space="0" w:color="auto"/>
            <w:right w:val="none" w:sz="0" w:space="0" w:color="auto"/>
          </w:divBdr>
        </w:div>
        <w:div w:id="1156609525">
          <w:marLeft w:val="480"/>
          <w:marRight w:val="0"/>
          <w:marTop w:val="0"/>
          <w:marBottom w:val="0"/>
          <w:divBdr>
            <w:top w:val="none" w:sz="0" w:space="0" w:color="auto"/>
            <w:left w:val="none" w:sz="0" w:space="0" w:color="auto"/>
            <w:bottom w:val="none" w:sz="0" w:space="0" w:color="auto"/>
            <w:right w:val="none" w:sz="0" w:space="0" w:color="auto"/>
          </w:divBdr>
        </w:div>
        <w:div w:id="1252158645">
          <w:marLeft w:val="480"/>
          <w:marRight w:val="0"/>
          <w:marTop w:val="0"/>
          <w:marBottom w:val="0"/>
          <w:divBdr>
            <w:top w:val="none" w:sz="0" w:space="0" w:color="auto"/>
            <w:left w:val="none" w:sz="0" w:space="0" w:color="auto"/>
            <w:bottom w:val="none" w:sz="0" w:space="0" w:color="auto"/>
            <w:right w:val="none" w:sz="0" w:space="0" w:color="auto"/>
          </w:divBdr>
        </w:div>
        <w:div w:id="1338769607">
          <w:marLeft w:val="480"/>
          <w:marRight w:val="0"/>
          <w:marTop w:val="0"/>
          <w:marBottom w:val="0"/>
          <w:divBdr>
            <w:top w:val="none" w:sz="0" w:space="0" w:color="auto"/>
            <w:left w:val="none" w:sz="0" w:space="0" w:color="auto"/>
            <w:bottom w:val="none" w:sz="0" w:space="0" w:color="auto"/>
            <w:right w:val="none" w:sz="0" w:space="0" w:color="auto"/>
          </w:divBdr>
        </w:div>
        <w:div w:id="757825448">
          <w:marLeft w:val="480"/>
          <w:marRight w:val="0"/>
          <w:marTop w:val="0"/>
          <w:marBottom w:val="0"/>
          <w:divBdr>
            <w:top w:val="none" w:sz="0" w:space="0" w:color="auto"/>
            <w:left w:val="none" w:sz="0" w:space="0" w:color="auto"/>
            <w:bottom w:val="none" w:sz="0" w:space="0" w:color="auto"/>
            <w:right w:val="none" w:sz="0" w:space="0" w:color="auto"/>
          </w:divBdr>
        </w:div>
        <w:div w:id="2093232921">
          <w:marLeft w:val="480"/>
          <w:marRight w:val="0"/>
          <w:marTop w:val="0"/>
          <w:marBottom w:val="0"/>
          <w:divBdr>
            <w:top w:val="none" w:sz="0" w:space="0" w:color="auto"/>
            <w:left w:val="none" w:sz="0" w:space="0" w:color="auto"/>
            <w:bottom w:val="none" w:sz="0" w:space="0" w:color="auto"/>
            <w:right w:val="none" w:sz="0" w:space="0" w:color="auto"/>
          </w:divBdr>
        </w:div>
        <w:div w:id="952445210">
          <w:marLeft w:val="480"/>
          <w:marRight w:val="0"/>
          <w:marTop w:val="0"/>
          <w:marBottom w:val="0"/>
          <w:divBdr>
            <w:top w:val="none" w:sz="0" w:space="0" w:color="auto"/>
            <w:left w:val="none" w:sz="0" w:space="0" w:color="auto"/>
            <w:bottom w:val="none" w:sz="0" w:space="0" w:color="auto"/>
            <w:right w:val="none" w:sz="0" w:space="0" w:color="auto"/>
          </w:divBdr>
        </w:div>
        <w:div w:id="178205919">
          <w:marLeft w:val="480"/>
          <w:marRight w:val="0"/>
          <w:marTop w:val="0"/>
          <w:marBottom w:val="0"/>
          <w:divBdr>
            <w:top w:val="none" w:sz="0" w:space="0" w:color="auto"/>
            <w:left w:val="none" w:sz="0" w:space="0" w:color="auto"/>
            <w:bottom w:val="none" w:sz="0" w:space="0" w:color="auto"/>
            <w:right w:val="none" w:sz="0" w:space="0" w:color="auto"/>
          </w:divBdr>
        </w:div>
        <w:div w:id="278807066">
          <w:marLeft w:val="480"/>
          <w:marRight w:val="0"/>
          <w:marTop w:val="0"/>
          <w:marBottom w:val="0"/>
          <w:divBdr>
            <w:top w:val="none" w:sz="0" w:space="0" w:color="auto"/>
            <w:left w:val="none" w:sz="0" w:space="0" w:color="auto"/>
            <w:bottom w:val="none" w:sz="0" w:space="0" w:color="auto"/>
            <w:right w:val="none" w:sz="0" w:space="0" w:color="auto"/>
          </w:divBdr>
        </w:div>
        <w:div w:id="1351107285">
          <w:marLeft w:val="480"/>
          <w:marRight w:val="0"/>
          <w:marTop w:val="0"/>
          <w:marBottom w:val="0"/>
          <w:divBdr>
            <w:top w:val="none" w:sz="0" w:space="0" w:color="auto"/>
            <w:left w:val="none" w:sz="0" w:space="0" w:color="auto"/>
            <w:bottom w:val="none" w:sz="0" w:space="0" w:color="auto"/>
            <w:right w:val="none" w:sz="0" w:space="0" w:color="auto"/>
          </w:divBdr>
        </w:div>
        <w:div w:id="211382203">
          <w:marLeft w:val="480"/>
          <w:marRight w:val="0"/>
          <w:marTop w:val="0"/>
          <w:marBottom w:val="0"/>
          <w:divBdr>
            <w:top w:val="none" w:sz="0" w:space="0" w:color="auto"/>
            <w:left w:val="none" w:sz="0" w:space="0" w:color="auto"/>
            <w:bottom w:val="none" w:sz="0" w:space="0" w:color="auto"/>
            <w:right w:val="none" w:sz="0" w:space="0" w:color="auto"/>
          </w:divBdr>
        </w:div>
        <w:div w:id="1410882086">
          <w:marLeft w:val="480"/>
          <w:marRight w:val="0"/>
          <w:marTop w:val="0"/>
          <w:marBottom w:val="0"/>
          <w:divBdr>
            <w:top w:val="none" w:sz="0" w:space="0" w:color="auto"/>
            <w:left w:val="none" w:sz="0" w:space="0" w:color="auto"/>
            <w:bottom w:val="none" w:sz="0" w:space="0" w:color="auto"/>
            <w:right w:val="none" w:sz="0" w:space="0" w:color="auto"/>
          </w:divBdr>
        </w:div>
        <w:div w:id="349449953">
          <w:marLeft w:val="480"/>
          <w:marRight w:val="0"/>
          <w:marTop w:val="0"/>
          <w:marBottom w:val="0"/>
          <w:divBdr>
            <w:top w:val="none" w:sz="0" w:space="0" w:color="auto"/>
            <w:left w:val="none" w:sz="0" w:space="0" w:color="auto"/>
            <w:bottom w:val="none" w:sz="0" w:space="0" w:color="auto"/>
            <w:right w:val="none" w:sz="0" w:space="0" w:color="auto"/>
          </w:divBdr>
        </w:div>
        <w:div w:id="588470408">
          <w:marLeft w:val="480"/>
          <w:marRight w:val="0"/>
          <w:marTop w:val="0"/>
          <w:marBottom w:val="0"/>
          <w:divBdr>
            <w:top w:val="none" w:sz="0" w:space="0" w:color="auto"/>
            <w:left w:val="none" w:sz="0" w:space="0" w:color="auto"/>
            <w:bottom w:val="none" w:sz="0" w:space="0" w:color="auto"/>
            <w:right w:val="none" w:sz="0" w:space="0" w:color="auto"/>
          </w:divBdr>
        </w:div>
        <w:div w:id="1851872136">
          <w:marLeft w:val="480"/>
          <w:marRight w:val="0"/>
          <w:marTop w:val="0"/>
          <w:marBottom w:val="0"/>
          <w:divBdr>
            <w:top w:val="none" w:sz="0" w:space="0" w:color="auto"/>
            <w:left w:val="none" w:sz="0" w:space="0" w:color="auto"/>
            <w:bottom w:val="none" w:sz="0" w:space="0" w:color="auto"/>
            <w:right w:val="none" w:sz="0" w:space="0" w:color="auto"/>
          </w:divBdr>
        </w:div>
        <w:div w:id="1822499448">
          <w:marLeft w:val="480"/>
          <w:marRight w:val="0"/>
          <w:marTop w:val="0"/>
          <w:marBottom w:val="0"/>
          <w:divBdr>
            <w:top w:val="none" w:sz="0" w:space="0" w:color="auto"/>
            <w:left w:val="none" w:sz="0" w:space="0" w:color="auto"/>
            <w:bottom w:val="none" w:sz="0" w:space="0" w:color="auto"/>
            <w:right w:val="none" w:sz="0" w:space="0" w:color="auto"/>
          </w:divBdr>
        </w:div>
        <w:div w:id="1645039612">
          <w:marLeft w:val="480"/>
          <w:marRight w:val="0"/>
          <w:marTop w:val="0"/>
          <w:marBottom w:val="0"/>
          <w:divBdr>
            <w:top w:val="none" w:sz="0" w:space="0" w:color="auto"/>
            <w:left w:val="none" w:sz="0" w:space="0" w:color="auto"/>
            <w:bottom w:val="none" w:sz="0" w:space="0" w:color="auto"/>
            <w:right w:val="none" w:sz="0" w:space="0" w:color="auto"/>
          </w:divBdr>
        </w:div>
        <w:div w:id="1339380753">
          <w:marLeft w:val="480"/>
          <w:marRight w:val="0"/>
          <w:marTop w:val="0"/>
          <w:marBottom w:val="0"/>
          <w:divBdr>
            <w:top w:val="none" w:sz="0" w:space="0" w:color="auto"/>
            <w:left w:val="none" w:sz="0" w:space="0" w:color="auto"/>
            <w:bottom w:val="none" w:sz="0" w:space="0" w:color="auto"/>
            <w:right w:val="none" w:sz="0" w:space="0" w:color="auto"/>
          </w:divBdr>
        </w:div>
        <w:div w:id="2040232004">
          <w:marLeft w:val="480"/>
          <w:marRight w:val="0"/>
          <w:marTop w:val="0"/>
          <w:marBottom w:val="0"/>
          <w:divBdr>
            <w:top w:val="none" w:sz="0" w:space="0" w:color="auto"/>
            <w:left w:val="none" w:sz="0" w:space="0" w:color="auto"/>
            <w:bottom w:val="none" w:sz="0" w:space="0" w:color="auto"/>
            <w:right w:val="none" w:sz="0" w:space="0" w:color="auto"/>
          </w:divBdr>
        </w:div>
        <w:div w:id="809522427">
          <w:marLeft w:val="480"/>
          <w:marRight w:val="0"/>
          <w:marTop w:val="0"/>
          <w:marBottom w:val="0"/>
          <w:divBdr>
            <w:top w:val="none" w:sz="0" w:space="0" w:color="auto"/>
            <w:left w:val="none" w:sz="0" w:space="0" w:color="auto"/>
            <w:bottom w:val="none" w:sz="0" w:space="0" w:color="auto"/>
            <w:right w:val="none" w:sz="0" w:space="0" w:color="auto"/>
          </w:divBdr>
        </w:div>
        <w:div w:id="356850313">
          <w:marLeft w:val="480"/>
          <w:marRight w:val="0"/>
          <w:marTop w:val="0"/>
          <w:marBottom w:val="0"/>
          <w:divBdr>
            <w:top w:val="none" w:sz="0" w:space="0" w:color="auto"/>
            <w:left w:val="none" w:sz="0" w:space="0" w:color="auto"/>
            <w:bottom w:val="none" w:sz="0" w:space="0" w:color="auto"/>
            <w:right w:val="none" w:sz="0" w:space="0" w:color="auto"/>
          </w:divBdr>
        </w:div>
        <w:div w:id="1693846868">
          <w:marLeft w:val="480"/>
          <w:marRight w:val="0"/>
          <w:marTop w:val="0"/>
          <w:marBottom w:val="0"/>
          <w:divBdr>
            <w:top w:val="none" w:sz="0" w:space="0" w:color="auto"/>
            <w:left w:val="none" w:sz="0" w:space="0" w:color="auto"/>
            <w:bottom w:val="none" w:sz="0" w:space="0" w:color="auto"/>
            <w:right w:val="none" w:sz="0" w:space="0" w:color="auto"/>
          </w:divBdr>
        </w:div>
        <w:div w:id="1983920840">
          <w:marLeft w:val="480"/>
          <w:marRight w:val="0"/>
          <w:marTop w:val="0"/>
          <w:marBottom w:val="0"/>
          <w:divBdr>
            <w:top w:val="none" w:sz="0" w:space="0" w:color="auto"/>
            <w:left w:val="none" w:sz="0" w:space="0" w:color="auto"/>
            <w:bottom w:val="none" w:sz="0" w:space="0" w:color="auto"/>
            <w:right w:val="none" w:sz="0" w:space="0" w:color="auto"/>
          </w:divBdr>
        </w:div>
        <w:div w:id="727072302">
          <w:marLeft w:val="480"/>
          <w:marRight w:val="0"/>
          <w:marTop w:val="0"/>
          <w:marBottom w:val="0"/>
          <w:divBdr>
            <w:top w:val="none" w:sz="0" w:space="0" w:color="auto"/>
            <w:left w:val="none" w:sz="0" w:space="0" w:color="auto"/>
            <w:bottom w:val="none" w:sz="0" w:space="0" w:color="auto"/>
            <w:right w:val="none" w:sz="0" w:space="0" w:color="auto"/>
          </w:divBdr>
        </w:div>
        <w:div w:id="863329736">
          <w:marLeft w:val="480"/>
          <w:marRight w:val="0"/>
          <w:marTop w:val="0"/>
          <w:marBottom w:val="0"/>
          <w:divBdr>
            <w:top w:val="none" w:sz="0" w:space="0" w:color="auto"/>
            <w:left w:val="none" w:sz="0" w:space="0" w:color="auto"/>
            <w:bottom w:val="none" w:sz="0" w:space="0" w:color="auto"/>
            <w:right w:val="none" w:sz="0" w:space="0" w:color="auto"/>
          </w:divBdr>
        </w:div>
        <w:div w:id="1707951111">
          <w:marLeft w:val="480"/>
          <w:marRight w:val="0"/>
          <w:marTop w:val="0"/>
          <w:marBottom w:val="0"/>
          <w:divBdr>
            <w:top w:val="none" w:sz="0" w:space="0" w:color="auto"/>
            <w:left w:val="none" w:sz="0" w:space="0" w:color="auto"/>
            <w:bottom w:val="none" w:sz="0" w:space="0" w:color="auto"/>
            <w:right w:val="none" w:sz="0" w:space="0" w:color="auto"/>
          </w:divBdr>
        </w:div>
      </w:divsChild>
    </w:div>
    <w:div w:id="520900220">
      <w:bodyDiv w:val="1"/>
      <w:marLeft w:val="0"/>
      <w:marRight w:val="0"/>
      <w:marTop w:val="0"/>
      <w:marBottom w:val="0"/>
      <w:divBdr>
        <w:top w:val="none" w:sz="0" w:space="0" w:color="auto"/>
        <w:left w:val="none" w:sz="0" w:space="0" w:color="auto"/>
        <w:bottom w:val="none" w:sz="0" w:space="0" w:color="auto"/>
        <w:right w:val="none" w:sz="0" w:space="0" w:color="auto"/>
      </w:divBdr>
    </w:div>
    <w:div w:id="521434465">
      <w:bodyDiv w:val="1"/>
      <w:marLeft w:val="0"/>
      <w:marRight w:val="0"/>
      <w:marTop w:val="0"/>
      <w:marBottom w:val="0"/>
      <w:divBdr>
        <w:top w:val="none" w:sz="0" w:space="0" w:color="auto"/>
        <w:left w:val="none" w:sz="0" w:space="0" w:color="auto"/>
        <w:bottom w:val="none" w:sz="0" w:space="0" w:color="auto"/>
        <w:right w:val="none" w:sz="0" w:space="0" w:color="auto"/>
      </w:divBdr>
    </w:div>
    <w:div w:id="521818389">
      <w:bodyDiv w:val="1"/>
      <w:marLeft w:val="0"/>
      <w:marRight w:val="0"/>
      <w:marTop w:val="0"/>
      <w:marBottom w:val="0"/>
      <w:divBdr>
        <w:top w:val="none" w:sz="0" w:space="0" w:color="auto"/>
        <w:left w:val="none" w:sz="0" w:space="0" w:color="auto"/>
        <w:bottom w:val="none" w:sz="0" w:space="0" w:color="auto"/>
        <w:right w:val="none" w:sz="0" w:space="0" w:color="auto"/>
      </w:divBdr>
    </w:div>
    <w:div w:id="522595942">
      <w:bodyDiv w:val="1"/>
      <w:marLeft w:val="0"/>
      <w:marRight w:val="0"/>
      <w:marTop w:val="0"/>
      <w:marBottom w:val="0"/>
      <w:divBdr>
        <w:top w:val="none" w:sz="0" w:space="0" w:color="auto"/>
        <w:left w:val="none" w:sz="0" w:space="0" w:color="auto"/>
        <w:bottom w:val="none" w:sz="0" w:space="0" w:color="auto"/>
        <w:right w:val="none" w:sz="0" w:space="0" w:color="auto"/>
      </w:divBdr>
    </w:div>
    <w:div w:id="524905269">
      <w:bodyDiv w:val="1"/>
      <w:marLeft w:val="0"/>
      <w:marRight w:val="0"/>
      <w:marTop w:val="0"/>
      <w:marBottom w:val="0"/>
      <w:divBdr>
        <w:top w:val="none" w:sz="0" w:space="0" w:color="auto"/>
        <w:left w:val="none" w:sz="0" w:space="0" w:color="auto"/>
        <w:bottom w:val="none" w:sz="0" w:space="0" w:color="auto"/>
        <w:right w:val="none" w:sz="0" w:space="0" w:color="auto"/>
      </w:divBdr>
    </w:div>
    <w:div w:id="525023860">
      <w:bodyDiv w:val="1"/>
      <w:marLeft w:val="0"/>
      <w:marRight w:val="0"/>
      <w:marTop w:val="0"/>
      <w:marBottom w:val="0"/>
      <w:divBdr>
        <w:top w:val="none" w:sz="0" w:space="0" w:color="auto"/>
        <w:left w:val="none" w:sz="0" w:space="0" w:color="auto"/>
        <w:bottom w:val="none" w:sz="0" w:space="0" w:color="auto"/>
        <w:right w:val="none" w:sz="0" w:space="0" w:color="auto"/>
      </w:divBdr>
    </w:div>
    <w:div w:id="525290597">
      <w:bodyDiv w:val="1"/>
      <w:marLeft w:val="0"/>
      <w:marRight w:val="0"/>
      <w:marTop w:val="0"/>
      <w:marBottom w:val="0"/>
      <w:divBdr>
        <w:top w:val="none" w:sz="0" w:space="0" w:color="auto"/>
        <w:left w:val="none" w:sz="0" w:space="0" w:color="auto"/>
        <w:bottom w:val="none" w:sz="0" w:space="0" w:color="auto"/>
        <w:right w:val="none" w:sz="0" w:space="0" w:color="auto"/>
      </w:divBdr>
    </w:div>
    <w:div w:id="525679524">
      <w:marLeft w:val="480"/>
      <w:marRight w:val="0"/>
      <w:marTop w:val="0"/>
      <w:marBottom w:val="0"/>
      <w:divBdr>
        <w:top w:val="none" w:sz="0" w:space="0" w:color="auto"/>
        <w:left w:val="none" w:sz="0" w:space="0" w:color="auto"/>
        <w:bottom w:val="none" w:sz="0" w:space="0" w:color="auto"/>
        <w:right w:val="none" w:sz="0" w:space="0" w:color="auto"/>
      </w:divBdr>
    </w:div>
    <w:div w:id="528033672">
      <w:bodyDiv w:val="1"/>
      <w:marLeft w:val="0"/>
      <w:marRight w:val="0"/>
      <w:marTop w:val="0"/>
      <w:marBottom w:val="0"/>
      <w:divBdr>
        <w:top w:val="none" w:sz="0" w:space="0" w:color="auto"/>
        <w:left w:val="none" w:sz="0" w:space="0" w:color="auto"/>
        <w:bottom w:val="none" w:sz="0" w:space="0" w:color="auto"/>
        <w:right w:val="none" w:sz="0" w:space="0" w:color="auto"/>
      </w:divBdr>
    </w:div>
    <w:div w:id="529075585">
      <w:bodyDiv w:val="1"/>
      <w:marLeft w:val="0"/>
      <w:marRight w:val="0"/>
      <w:marTop w:val="0"/>
      <w:marBottom w:val="0"/>
      <w:divBdr>
        <w:top w:val="none" w:sz="0" w:space="0" w:color="auto"/>
        <w:left w:val="none" w:sz="0" w:space="0" w:color="auto"/>
        <w:bottom w:val="none" w:sz="0" w:space="0" w:color="auto"/>
        <w:right w:val="none" w:sz="0" w:space="0" w:color="auto"/>
      </w:divBdr>
    </w:div>
    <w:div w:id="529531130">
      <w:bodyDiv w:val="1"/>
      <w:marLeft w:val="0"/>
      <w:marRight w:val="0"/>
      <w:marTop w:val="0"/>
      <w:marBottom w:val="0"/>
      <w:divBdr>
        <w:top w:val="none" w:sz="0" w:space="0" w:color="auto"/>
        <w:left w:val="none" w:sz="0" w:space="0" w:color="auto"/>
        <w:bottom w:val="none" w:sz="0" w:space="0" w:color="auto"/>
        <w:right w:val="none" w:sz="0" w:space="0" w:color="auto"/>
      </w:divBdr>
    </w:div>
    <w:div w:id="530996922">
      <w:bodyDiv w:val="1"/>
      <w:marLeft w:val="0"/>
      <w:marRight w:val="0"/>
      <w:marTop w:val="0"/>
      <w:marBottom w:val="0"/>
      <w:divBdr>
        <w:top w:val="none" w:sz="0" w:space="0" w:color="auto"/>
        <w:left w:val="none" w:sz="0" w:space="0" w:color="auto"/>
        <w:bottom w:val="none" w:sz="0" w:space="0" w:color="auto"/>
        <w:right w:val="none" w:sz="0" w:space="0" w:color="auto"/>
      </w:divBdr>
      <w:divsChild>
        <w:div w:id="1014116043">
          <w:marLeft w:val="480"/>
          <w:marRight w:val="0"/>
          <w:marTop w:val="0"/>
          <w:marBottom w:val="0"/>
          <w:divBdr>
            <w:top w:val="none" w:sz="0" w:space="0" w:color="auto"/>
            <w:left w:val="none" w:sz="0" w:space="0" w:color="auto"/>
            <w:bottom w:val="none" w:sz="0" w:space="0" w:color="auto"/>
            <w:right w:val="none" w:sz="0" w:space="0" w:color="auto"/>
          </w:divBdr>
        </w:div>
        <w:div w:id="241107958">
          <w:marLeft w:val="480"/>
          <w:marRight w:val="0"/>
          <w:marTop w:val="0"/>
          <w:marBottom w:val="0"/>
          <w:divBdr>
            <w:top w:val="none" w:sz="0" w:space="0" w:color="auto"/>
            <w:left w:val="none" w:sz="0" w:space="0" w:color="auto"/>
            <w:bottom w:val="none" w:sz="0" w:space="0" w:color="auto"/>
            <w:right w:val="none" w:sz="0" w:space="0" w:color="auto"/>
          </w:divBdr>
        </w:div>
        <w:div w:id="1214391118">
          <w:marLeft w:val="480"/>
          <w:marRight w:val="0"/>
          <w:marTop w:val="0"/>
          <w:marBottom w:val="0"/>
          <w:divBdr>
            <w:top w:val="none" w:sz="0" w:space="0" w:color="auto"/>
            <w:left w:val="none" w:sz="0" w:space="0" w:color="auto"/>
            <w:bottom w:val="none" w:sz="0" w:space="0" w:color="auto"/>
            <w:right w:val="none" w:sz="0" w:space="0" w:color="auto"/>
          </w:divBdr>
        </w:div>
        <w:div w:id="1773283577">
          <w:marLeft w:val="480"/>
          <w:marRight w:val="0"/>
          <w:marTop w:val="0"/>
          <w:marBottom w:val="0"/>
          <w:divBdr>
            <w:top w:val="none" w:sz="0" w:space="0" w:color="auto"/>
            <w:left w:val="none" w:sz="0" w:space="0" w:color="auto"/>
            <w:bottom w:val="none" w:sz="0" w:space="0" w:color="auto"/>
            <w:right w:val="none" w:sz="0" w:space="0" w:color="auto"/>
          </w:divBdr>
        </w:div>
      </w:divsChild>
    </w:div>
    <w:div w:id="533034978">
      <w:bodyDiv w:val="1"/>
      <w:marLeft w:val="0"/>
      <w:marRight w:val="0"/>
      <w:marTop w:val="0"/>
      <w:marBottom w:val="0"/>
      <w:divBdr>
        <w:top w:val="none" w:sz="0" w:space="0" w:color="auto"/>
        <w:left w:val="none" w:sz="0" w:space="0" w:color="auto"/>
        <w:bottom w:val="none" w:sz="0" w:space="0" w:color="auto"/>
        <w:right w:val="none" w:sz="0" w:space="0" w:color="auto"/>
      </w:divBdr>
    </w:div>
    <w:div w:id="533538204">
      <w:bodyDiv w:val="1"/>
      <w:marLeft w:val="0"/>
      <w:marRight w:val="0"/>
      <w:marTop w:val="0"/>
      <w:marBottom w:val="0"/>
      <w:divBdr>
        <w:top w:val="none" w:sz="0" w:space="0" w:color="auto"/>
        <w:left w:val="none" w:sz="0" w:space="0" w:color="auto"/>
        <w:bottom w:val="none" w:sz="0" w:space="0" w:color="auto"/>
        <w:right w:val="none" w:sz="0" w:space="0" w:color="auto"/>
      </w:divBdr>
      <w:divsChild>
        <w:div w:id="1802917764">
          <w:marLeft w:val="480"/>
          <w:marRight w:val="0"/>
          <w:marTop w:val="0"/>
          <w:marBottom w:val="0"/>
          <w:divBdr>
            <w:top w:val="none" w:sz="0" w:space="0" w:color="auto"/>
            <w:left w:val="none" w:sz="0" w:space="0" w:color="auto"/>
            <w:bottom w:val="none" w:sz="0" w:space="0" w:color="auto"/>
            <w:right w:val="none" w:sz="0" w:space="0" w:color="auto"/>
          </w:divBdr>
        </w:div>
        <w:div w:id="730155545">
          <w:marLeft w:val="480"/>
          <w:marRight w:val="0"/>
          <w:marTop w:val="0"/>
          <w:marBottom w:val="0"/>
          <w:divBdr>
            <w:top w:val="none" w:sz="0" w:space="0" w:color="auto"/>
            <w:left w:val="none" w:sz="0" w:space="0" w:color="auto"/>
            <w:bottom w:val="none" w:sz="0" w:space="0" w:color="auto"/>
            <w:right w:val="none" w:sz="0" w:space="0" w:color="auto"/>
          </w:divBdr>
        </w:div>
        <w:div w:id="246111764">
          <w:marLeft w:val="480"/>
          <w:marRight w:val="0"/>
          <w:marTop w:val="0"/>
          <w:marBottom w:val="0"/>
          <w:divBdr>
            <w:top w:val="none" w:sz="0" w:space="0" w:color="auto"/>
            <w:left w:val="none" w:sz="0" w:space="0" w:color="auto"/>
            <w:bottom w:val="none" w:sz="0" w:space="0" w:color="auto"/>
            <w:right w:val="none" w:sz="0" w:space="0" w:color="auto"/>
          </w:divBdr>
        </w:div>
        <w:div w:id="1537624860">
          <w:marLeft w:val="480"/>
          <w:marRight w:val="0"/>
          <w:marTop w:val="0"/>
          <w:marBottom w:val="0"/>
          <w:divBdr>
            <w:top w:val="none" w:sz="0" w:space="0" w:color="auto"/>
            <w:left w:val="none" w:sz="0" w:space="0" w:color="auto"/>
            <w:bottom w:val="none" w:sz="0" w:space="0" w:color="auto"/>
            <w:right w:val="none" w:sz="0" w:space="0" w:color="auto"/>
          </w:divBdr>
        </w:div>
        <w:div w:id="759644299">
          <w:marLeft w:val="480"/>
          <w:marRight w:val="0"/>
          <w:marTop w:val="0"/>
          <w:marBottom w:val="0"/>
          <w:divBdr>
            <w:top w:val="none" w:sz="0" w:space="0" w:color="auto"/>
            <w:left w:val="none" w:sz="0" w:space="0" w:color="auto"/>
            <w:bottom w:val="none" w:sz="0" w:space="0" w:color="auto"/>
            <w:right w:val="none" w:sz="0" w:space="0" w:color="auto"/>
          </w:divBdr>
        </w:div>
        <w:div w:id="1808860847">
          <w:marLeft w:val="480"/>
          <w:marRight w:val="0"/>
          <w:marTop w:val="0"/>
          <w:marBottom w:val="0"/>
          <w:divBdr>
            <w:top w:val="none" w:sz="0" w:space="0" w:color="auto"/>
            <w:left w:val="none" w:sz="0" w:space="0" w:color="auto"/>
            <w:bottom w:val="none" w:sz="0" w:space="0" w:color="auto"/>
            <w:right w:val="none" w:sz="0" w:space="0" w:color="auto"/>
          </w:divBdr>
        </w:div>
        <w:div w:id="1255942449">
          <w:marLeft w:val="480"/>
          <w:marRight w:val="0"/>
          <w:marTop w:val="0"/>
          <w:marBottom w:val="0"/>
          <w:divBdr>
            <w:top w:val="none" w:sz="0" w:space="0" w:color="auto"/>
            <w:left w:val="none" w:sz="0" w:space="0" w:color="auto"/>
            <w:bottom w:val="none" w:sz="0" w:space="0" w:color="auto"/>
            <w:right w:val="none" w:sz="0" w:space="0" w:color="auto"/>
          </w:divBdr>
        </w:div>
        <w:div w:id="244151865">
          <w:marLeft w:val="480"/>
          <w:marRight w:val="0"/>
          <w:marTop w:val="0"/>
          <w:marBottom w:val="0"/>
          <w:divBdr>
            <w:top w:val="none" w:sz="0" w:space="0" w:color="auto"/>
            <w:left w:val="none" w:sz="0" w:space="0" w:color="auto"/>
            <w:bottom w:val="none" w:sz="0" w:space="0" w:color="auto"/>
            <w:right w:val="none" w:sz="0" w:space="0" w:color="auto"/>
          </w:divBdr>
        </w:div>
        <w:div w:id="645013242">
          <w:marLeft w:val="480"/>
          <w:marRight w:val="0"/>
          <w:marTop w:val="0"/>
          <w:marBottom w:val="0"/>
          <w:divBdr>
            <w:top w:val="none" w:sz="0" w:space="0" w:color="auto"/>
            <w:left w:val="none" w:sz="0" w:space="0" w:color="auto"/>
            <w:bottom w:val="none" w:sz="0" w:space="0" w:color="auto"/>
            <w:right w:val="none" w:sz="0" w:space="0" w:color="auto"/>
          </w:divBdr>
        </w:div>
        <w:div w:id="1684818206">
          <w:marLeft w:val="480"/>
          <w:marRight w:val="0"/>
          <w:marTop w:val="0"/>
          <w:marBottom w:val="0"/>
          <w:divBdr>
            <w:top w:val="none" w:sz="0" w:space="0" w:color="auto"/>
            <w:left w:val="none" w:sz="0" w:space="0" w:color="auto"/>
            <w:bottom w:val="none" w:sz="0" w:space="0" w:color="auto"/>
            <w:right w:val="none" w:sz="0" w:space="0" w:color="auto"/>
          </w:divBdr>
        </w:div>
        <w:div w:id="1707174019">
          <w:marLeft w:val="480"/>
          <w:marRight w:val="0"/>
          <w:marTop w:val="0"/>
          <w:marBottom w:val="0"/>
          <w:divBdr>
            <w:top w:val="none" w:sz="0" w:space="0" w:color="auto"/>
            <w:left w:val="none" w:sz="0" w:space="0" w:color="auto"/>
            <w:bottom w:val="none" w:sz="0" w:space="0" w:color="auto"/>
            <w:right w:val="none" w:sz="0" w:space="0" w:color="auto"/>
          </w:divBdr>
        </w:div>
        <w:div w:id="513419700">
          <w:marLeft w:val="480"/>
          <w:marRight w:val="0"/>
          <w:marTop w:val="0"/>
          <w:marBottom w:val="0"/>
          <w:divBdr>
            <w:top w:val="none" w:sz="0" w:space="0" w:color="auto"/>
            <w:left w:val="none" w:sz="0" w:space="0" w:color="auto"/>
            <w:bottom w:val="none" w:sz="0" w:space="0" w:color="auto"/>
            <w:right w:val="none" w:sz="0" w:space="0" w:color="auto"/>
          </w:divBdr>
        </w:div>
        <w:div w:id="2035767013">
          <w:marLeft w:val="480"/>
          <w:marRight w:val="0"/>
          <w:marTop w:val="0"/>
          <w:marBottom w:val="0"/>
          <w:divBdr>
            <w:top w:val="none" w:sz="0" w:space="0" w:color="auto"/>
            <w:left w:val="none" w:sz="0" w:space="0" w:color="auto"/>
            <w:bottom w:val="none" w:sz="0" w:space="0" w:color="auto"/>
            <w:right w:val="none" w:sz="0" w:space="0" w:color="auto"/>
          </w:divBdr>
        </w:div>
        <w:div w:id="137697770">
          <w:marLeft w:val="480"/>
          <w:marRight w:val="0"/>
          <w:marTop w:val="0"/>
          <w:marBottom w:val="0"/>
          <w:divBdr>
            <w:top w:val="none" w:sz="0" w:space="0" w:color="auto"/>
            <w:left w:val="none" w:sz="0" w:space="0" w:color="auto"/>
            <w:bottom w:val="none" w:sz="0" w:space="0" w:color="auto"/>
            <w:right w:val="none" w:sz="0" w:space="0" w:color="auto"/>
          </w:divBdr>
        </w:div>
        <w:div w:id="410543846">
          <w:marLeft w:val="480"/>
          <w:marRight w:val="0"/>
          <w:marTop w:val="0"/>
          <w:marBottom w:val="0"/>
          <w:divBdr>
            <w:top w:val="none" w:sz="0" w:space="0" w:color="auto"/>
            <w:left w:val="none" w:sz="0" w:space="0" w:color="auto"/>
            <w:bottom w:val="none" w:sz="0" w:space="0" w:color="auto"/>
            <w:right w:val="none" w:sz="0" w:space="0" w:color="auto"/>
          </w:divBdr>
        </w:div>
        <w:div w:id="760880090">
          <w:marLeft w:val="480"/>
          <w:marRight w:val="0"/>
          <w:marTop w:val="0"/>
          <w:marBottom w:val="0"/>
          <w:divBdr>
            <w:top w:val="none" w:sz="0" w:space="0" w:color="auto"/>
            <w:left w:val="none" w:sz="0" w:space="0" w:color="auto"/>
            <w:bottom w:val="none" w:sz="0" w:space="0" w:color="auto"/>
            <w:right w:val="none" w:sz="0" w:space="0" w:color="auto"/>
          </w:divBdr>
        </w:div>
        <w:div w:id="1925992949">
          <w:marLeft w:val="480"/>
          <w:marRight w:val="0"/>
          <w:marTop w:val="0"/>
          <w:marBottom w:val="0"/>
          <w:divBdr>
            <w:top w:val="none" w:sz="0" w:space="0" w:color="auto"/>
            <w:left w:val="none" w:sz="0" w:space="0" w:color="auto"/>
            <w:bottom w:val="none" w:sz="0" w:space="0" w:color="auto"/>
            <w:right w:val="none" w:sz="0" w:space="0" w:color="auto"/>
          </w:divBdr>
        </w:div>
        <w:div w:id="2119911198">
          <w:marLeft w:val="480"/>
          <w:marRight w:val="0"/>
          <w:marTop w:val="0"/>
          <w:marBottom w:val="0"/>
          <w:divBdr>
            <w:top w:val="none" w:sz="0" w:space="0" w:color="auto"/>
            <w:left w:val="none" w:sz="0" w:space="0" w:color="auto"/>
            <w:bottom w:val="none" w:sz="0" w:space="0" w:color="auto"/>
            <w:right w:val="none" w:sz="0" w:space="0" w:color="auto"/>
          </w:divBdr>
        </w:div>
        <w:div w:id="1673487087">
          <w:marLeft w:val="480"/>
          <w:marRight w:val="0"/>
          <w:marTop w:val="0"/>
          <w:marBottom w:val="0"/>
          <w:divBdr>
            <w:top w:val="none" w:sz="0" w:space="0" w:color="auto"/>
            <w:left w:val="none" w:sz="0" w:space="0" w:color="auto"/>
            <w:bottom w:val="none" w:sz="0" w:space="0" w:color="auto"/>
            <w:right w:val="none" w:sz="0" w:space="0" w:color="auto"/>
          </w:divBdr>
        </w:div>
        <w:div w:id="1943411600">
          <w:marLeft w:val="480"/>
          <w:marRight w:val="0"/>
          <w:marTop w:val="0"/>
          <w:marBottom w:val="0"/>
          <w:divBdr>
            <w:top w:val="none" w:sz="0" w:space="0" w:color="auto"/>
            <w:left w:val="none" w:sz="0" w:space="0" w:color="auto"/>
            <w:bottom w:val="none" w:sz="0" w:space="0" w:color="auto"/>
            <w:right w:val="none" w:sz="0" w:space="0" w:color="auto"/>
          </w:divBdr>
        </w:div>
        <w:div w:id="539821633">
          <w:marLeft w:val="480"/>
          <w:marRight w:val="0"/>
          <w:marTop w:val="0"/>
          <w:marBottom w:val="0"/>
          <w:divBdr>
            <w:top w:val="none" w:sz="0" w:space="0" w:color="auto"/>
            <w:left w:val="none" w:sz="0" w:space="0" w:color="auto"/>
            <w:bottom w:val="none" w:sz="0" w:space="0" w:color="auto"/>
            <w:right w:val="none" w:sz="0" w:space="0" w:color="auto"/>
          </w:divBdr>
        </w:div>
      </w:divsChild>
    </w:div>
    <w:div w:id="534542878">
      <w:bodyDiv w:val="1"/>
      <w:marLeft w:val="0"/>
      <w:marRight w:val="0"/>
      <w:marTop w:val="0"/>
      <w:marBottom w:val="0"/>
      <w:divBdr>
        <w:top w:val="none" w:sz="0" w:space="0" w:color="auto"/>
        <w:left w:val="none" w:sz="0" w:space="0" w:color="auto"/>
        <w:bottom w:val="none" w:sz="0" w:space="0" w:color="auto"/>
        <w:right w:val="none" w:sz="0" w:space="0" w:color="auto"/>
      </w:divBdr>
      <w:divsChild>
        <w:div w:id="1426730177">
          <w:marLeft w:val="480"/>
          <w:marRight w:val="0"/>
          <w:marTop w:val="0"/>
          <w:marBottom w:val="0"/>
          <w:divBdr>
            <w:top w:val="none" w:sz="0" w:space="0" w:color="auto"/>
            <w:left w:val="none" w:sz="0" w:space="0" w:color="auto"/>
            <w:bottom w:val="none" w:sz="0" w:space="0" w:color="auto"/>
            <w:right w:val="none" w:sz="0" w:space="0" w:color="auto"/>
          </w:divBdr>
        </w:div>
        <w:div w:id="1793329573">
          <w:marLeft w:val="480"/>
          <w:marRight w:val="0"/>
          <w:marTop w:val="0"/>
          <w:marBottom w:val="0"/>
          <w:divBdr>
            <w:top w:val="none" w:sz="0" w:space="0" w:color="auto"/>
            <w:left w:val="none" w:sz="0" w:space="0" w:color="auto"/>
            <w:bottom w:val="none" w:sz="0" w:space="0" w:color="auto"/>
            <w:right w:val="none" w:sz="0" w:space="0" w:color="auto"/>
          </w:divBdr>
        </w:div>
        <w:div w:id="424036105">
          <w:marLeft w:val="480"/>
          <w:marRight w:val="0"/>
          <w:marTop w:val="0"/>
          <w:marBottom w:val="0"/>
          <w:divBdr>
            <w:top w:val="none" w:sz="0" w:space="0" w:color="auto"/>
            <w:left w:val="none" w:sz="0" w:space="0" w:color="auto"/>
            <w:bottom w:val="none" w:sz="0" w:space="0" w:color="auto"/>
            <w:right w:val="none" w:sz="0" w:space="0" w:color="auto"/>
          </w:divBdr>
        </w:div>
        <w:div w:id="1888451715">
          <w:marLeft w:val="480"/>
          <w:marRight w:val="0"/>
          <w:marTop w:val="0"/>
          <w:marBottom w:val="0"/>
          <w:divBdr>
            <w:top w:val="none" w:sz="0" w:space="0" w:color="auto"/>
            <w:left w:val="none" w:sz="0" w:space="0" w:color="auto"/>
            <w:bottom w:val="none" w:sz="0" w:space="0" w:color="auto"/>
            <w:right w:val="none" w:sz="0" w:space="0" w:color="auto"/>
          </w:divBdr>
        </w:div>
        <w:div w:id="2125416064">
          <w:marLeft w:val="480"/>
          <w:marRight w:val="0"/>
          <w:marTop w:val="0"/>
          <w:marBottom w:val="0"/>
          <w:divBdr>
            <w:top w:val="none" w:sz="0" w:space="0" w:color="auto"/>
            <w:left w:val="none" w:sz="0" w:space="0" w:color="auto"/>
            <w:bottom w:val="none" w:sz="0" w:space="0" w:color="auto"/>
            <w:right w:val="none" w:sz="0" w:space="0" w:color="auto"/>
          </w:divBdr>
        </w:div>
        <w:div w:id="1649362098">
          <w:marLeft w:val="480"/>
          <w:marRight w:val="0"/>
          <w:marTop w:val="0"/>
          <w:marBottom w:val="0"/>
          <w:divBdr>
            <w:top w:val="none" w:sz="0" w:space="0" w:color="auto"/>
            <w:left w:val="none" w:sz="0" w:space="0" w:color="auto"/>
            <w:bottom w:val="none" w:sz="0" w:space="0" w:color="auto"/>
            <w:right w:val="none" w:sz="0" w:space="0" w:color="auto"/>
          </w:divBdr>
        </w:div>
        <w:div w:id="1558006502">
          <w:marLeft w:val="480"/>
          <w:marRight w:val="0"/>
          <w:marTop w:val="0"/>
          <w:marBottom w:val="0"/>
          <w:divBdr>
            <w:top w:val="none" w:sz="0" w:space="0" w:color="auto"/>
            <w:left w:val="none" w:sz="0" w:space="0" w:color="auto"/>
            <w:bottom w:val="none" w:sz="0" w:space="0" w:color="auto"/>
            <w:right w:val="none" w:sz="0" w:space="0" w:color="auto"/>
          </w:divBdr>
        </w:div>
        <w:div w:id="1295335156">
          <w:marLeft w:val="480"/>
          <w:marRight w:val="0"/>
          <w:marTop w:val="0"/>
          <w:marBottom w:val="0"/>
          <w:divBdr>
            <w:top w:val="none" w:sz="0" w:space="0" w:color="auto"/>
            <w:left w:val="none" w:sz="0" w:space="0" w:color="auto"/>
            <w:bottom w:val="none" w:sz="0" w:space="0" w:color="auto"/>
            <w:right w:val="none" w:sz="0" w:space="0" w:color="auto"/>
          </w:divBdr>
        </w:div>
        <w:div w:id="1258176132">
          <w:marLeft w:val="480"/>
          <w:marRight w:val="0"/>
          <w:marTop w:val="0"/>
          <w:marBottom w:val="0"/>
          <w:divBdr>
            <w:top w:val="none" w:sz="0" w:space="0" w:color="auto"/>
            <w:left w:val="none" w:sz="0" w:space="0" w:color="auto"/>
            <w:bottom w:val="none" w:sz="0" w:space="0" w:color="auto"/>
            <w:right w:val="none" w:sz="0" w:space="0" w:color="auto"/>
          </w:divBdr>
        </w:div>
        <w:div w:id="1993437531">
          <w:marLeft w:val="480"/>
          <w:marRight w:val="0"/>
          <w:marTop w:val="0"/>
          <w:marBottom w:val="0"/>
          <w:divBdr>
            <w:top w:val="none" w:sz="0" w:space="0" w:color="auto"/>
            <w:left w:val="none" w:sz="0" w:space="0" w:color="auto"/>
            <w:bottom w:val="none" w:sz="0" w:space="0" w:color="auto"/>
            <w:right w:val="none" w:sz="0" w:space="0" w:color="auto"/>
          </w:divBdr>
        </w:div>
        <w:div w:id="615257468">
          <w:marLeft w:val="480"/>
          <w:marRight w:val="0"/>
          <w:marTop w:val="0"/>
          <w:marBottom w:val="0"/>
          <w:divBdr>
            <w:top w:val="none" w:sz="0" w:space="0" w:color="auto"/>
            <w:left w:val="none" w:sz="0" w:space="0" w:color="auto"/>
            <w:bottom w:val="none" w:sz="0" w:space="0" w:color="auto"/>
            <w:right w:val="none" w:sz="0" w:space="0" w:color="auto"/>
          </w:divBdr>
        </w:div>
        <w:div w:id="1099714772">
          <w:marLeft w:val="480"/>
          <w:marRight w:val="0"/>
          <w:marTop w:val="0"/>
          <w:marBottom w:val="0"/>
          <w:divBdr>
            <w:top w:val="none" w:sz="0" w:space="0" w:color="auto"/>
            <w:left w:val="none" w:sz="0" w:space="0" w:color="auto"/>
            <w:bottom w:val="none" w:sz="0" w:space="0" w:color="auto"/>
            <w:right w:val="none" w:sz="0" w:space="0" w:color="auto"/>
          </w:divBdr>
        </w:div>
        <w:div w:id="675036506">
          <w:marLeft w:val="480"/>
          <w:marRight w:val="0"/>
          <w:marTop w:val="0"/>
          <w:marBottom w:val="0"/>
          <w:divBdr>
            <w:top w:val="none" w:sz="0" w:space="0" w:color="auto"/>
            <w:left w:val="none" w:sz="0" w:space="0" w:color="auto"/>
            <w:bottom w:val="none" w:sz="0" w:space="0" w:color="auto"/>
            <w:right w:val="none" w:sz="0" w:space="0" w:color="auto"/>
          </w:divBdr>
        </w:div>
        <w:div w:id="650868415">
          <w:marLeft w:val="480"/>
          <w:marRight w:val="0"/>
          <w:marTop w:val="0"/>
          <w:marBottom w:val="0"/>
          <w:divBdr>
            <w:top w:val="none" w:sz="0" w:space="0" w:color="auto"/>
            <w:left w:val="none" w:sz="0" w:space="0" w:color="auto"/>
            <w:bottom w:val="none" w:sz="0" w:space="0" w:color="auto"/>
            <w:right w:val="none" w:sz="0" w:space="0" w:color="auto"/>
          </w:divBdr>
        </w:div>
        <w:div w:id="443037309">
          <w:marLeft w:val="480"/>
          <w:marRight w:val="0"/>
          <w:marTop w:val="0"/>
          <w:marBottom w:val="0"/>
          <w:divBdr>
            <w:top w:val="none" w:sz="0" w:space="0" w:color="auto"/>
            <w:left w:val="none" w:sz="0" w:space="0" w:color="auto"/>
            <w:bottom w:val="none" w:sz="0" w:space="0" w:color="auto"/>
            <w:right w:val="none" w:sz="0" w:space="0" w:color="auto"/>
          </w:divBdr>
        </w:div>
        <w:div w:id="1643268370">
          <w:marLeft w:val="480"/>
          <w:marRight w:val="0"/>
          <w:marTop w:val="0"/>
          <w:marBottom w:val="0"/>
          <w:divBdr>
            <w:top w:val="none" w:sz="0" w:space="0" w:color="auto"/>
            <w:left w:val="none" w:sz="0" w:space="0" w:color="auto"/>
            <w:bottom w:val="none" w:sz="0" w:space="0" w:color="auto"/>
            <w:right w:val="none" w:sz="0" w:space="0" w:color="auto"/>
          </w:divBdr>
        </w:div>
      </w:divsChild>
    </w:div>
    <w:div w:id="534579827">
      <w:bodyDiv w:val="1"/>
      <w:marLeft w:val="0"/>
      <w:marRight w:val="0"/>
      <w:marTop w:val="0"/>
      <w:marBottom w:val="0"/>
      <w:divBdr>
        <w:top w:val="none" w:sz="0" w:space="0" w:color="auto"/>
        <w:left w:val="none" w:sz="0" w:space="0" w:color="auto"/>
        <w:bottom w:val="none" w:sz="0" w:space="0" w:color="auto"/>
        <w:right w:val="none" w:sz="0" w:space="0" w:color="auto"/>
      </w:divBdr>
      <w:divsChild>
        <w:div w:id="2074423217">
          <w:marLeft w:val="480"/>
          <w:marRight w:val="0"/>
          <w:marTop w:val="0"/>
          <w:marBottom w:val="0"/>
          <w:divBdr>
            <w:top w:val="none" w:sz="0" w:space="0" w:color="auto"/>
            <w:left w:val="none" w:sz="0" w:space="0" w:color="auto"/>
            <w:bottom w:val="none" w:sz="0" w:space="0" w:color="auto"/>
            <w:right w:val="none" w:sz="0" w:space="0" w:color="auto"/>
          </w:divBdr>
        </w:div>
        <w:div w:id="598872094">
          <w:marLeft w:val="480"/>
          <w:marRight w:val="0"/>
          <w:marTop w:val="0"/>
          <w:marBottom w:val="0"/>
          <w:divBdr>
            <w:top w:val="none" w:sz="0" w:space="0" w:color="auto"/>
            <w:left w:val="none" w:sz="0" w:space="0" w:color="auto"/>
            <w:bottom w:val="none" w:sz="0" w:space="0" w:color="auto"/>
            <w:right w:val="none" w:sz="0" w:space="0" w:color="auto"/>
          </w:divBdr>
        </w:div>
        <w:div w:id="1711608628">
          <w:marLeft w:val="480"/>
          <w:marRight w:val="0"/>
          <w:marTop w:val="0"/>
          <w:marBottom w:val="0"/>
          <w:divBdr>
            <w:top w:val="none" w:sz="0" w:space="0" w:color="auto"/>
            <w:left w:val="none" w:sz="0" w:space="0" w:color="auto"/>
            <w:bottom w:val="none" w:sz="0" w:space="0" w:color="auto"/>
            <w:right w:val="none" w:sz="0" w:space="0" w:color="auto"/>
          </w:divBdr>
        </w:div>
        <w:div w:id="1258639742">
          <w:marLeft w:val="480"/>
          <w:marRight w:val="0"/>
          <w:marTop w:val="0"/>
          <w:marBottom w:val="0"/>
          <w:divBdr>
            <w:top w:val="none" w:sz="0" w:space="0" w:color="auto"/>
            <w:left w:val="none" w:sz="0" w:space="0" w:color="auto"/>
            <w:bottom w:val="none" w:sz="0" w:space="0" w:color="auto"/>
            <w:right w:val="none" w:sz="0" w:space="0" w:color="auto"/>
          </w:divBdr>
        </w:div>
        <w:div w:id="1761170858">
          <w:marLeft w:val="480"/>
          <w:marRight w:val="0"/>
          <w:marTop w:val="0"/>
          <w:marBottom w:val="0"/>
          <w:divBdr>
            <w:top w:val="none" w:sz="0" w:space="0" w:color="auto"/>
            <w:left w:val="none" w:sz="0" w:space="0" w:color="auto"/>
            <w:bottom w:val="none" w:sz="0" w:space="0" w:color="auto"/>
            <w:right w:val="none" w:sz="0" w:space="0" w:color="auto"/>
          </w:divBdr>
        </w:div>
        <w:div w:id="1713000068">
          <w:marLeft w:val="480"/>
          <w:marRight w:val="0"/>
          <w:marTop w:val="0"/>
          <w:marBottom w:val="0"/>
          <w:divBdr>
            <w:top w:val="none" w:sz="0" w:space="0" w:color="auto"/>
            <w:left w:val="none" w:sz="0" w:space="0" w:color="auto"/>
            <w:bottom w:val="none" w:sz="0" w:space="0" w:color="auto"/>
            <w:right w:val="none" w:sz="0" w:space="0" w:color="auto"/>
          </w:divBdr>
        </w:div>
        <w:div w:id="165176453">
          <w:marLeft w:val="480"/>
          <w:marRight w:val="0"/>
          <w:marTop w:val="0"/>
          <w:marBottom w:val="0"/>
          <w:divBdr>
            <w:top w:val="none" w:sz="0" w:space="0" w:color="auto"/>
            <w:left w:val="none" w:sz="0" w:space="0" w:color="auto"/>
            <w:bottom w:val="none" w:sz="0" w:space="0" w:color="auto"/>
            <w:right w:val="none" w:sz="0" w:space="0" w:color="auto"/>
          </w:divBdr>
        </w:div>
        <w:div w:id="1078871059">
          <w:marLeft w:val="480"/>
          <w:marRight w:val="0"/>
          <w:marTop w:val="0"/>
          <w:marBottom w:val="0"/>
          <w:divBdr>
            <w:top w:val="none" w:sz="0" w:space="0" w:color="auto"/>
            <w:left w:val="none" w:sz="0" w:space="0" w:color="auto"/>
            <w:bottom w:val="none" w:sz="0" w:space="0" w:color="auto"/>
            <w:right w:val="none" w:sz="0" w:space="0" w:color="auto"/>
          </w:divBdr>
        </w:div>
        <w:div w:id="1563566508">
          <w:marLeft w:val="480"/>
          <w:marRight w:val="0"/>
          <w:marTop w:val="0"/>
          <w:marBottom w:val="0"/>
          <w:divBdr>
            <w:top w:val="none" w:sz="0" w:space="0" w:color="auto"/>
            <w:left w:val="none" w:sz="0" w:space="0" w:color="auto"/>
            <w:bottom w:val="none" w:sz="0" w:space="0" w:color="auto"/>
            <w:right w:val="none" w:sz="0" w:space="0" w:color="auto"/>
          </w:divBdr>
        </w:div>
        <w:div w:id="881674167">
          <w:marLeft w:val="480"/>
          <w:marRight w:val="0"/>
          <w:marTop w:val="0"/>
          <w:marBottom w:val="0"/>
          <w:divBdr>
            <w:top w:val="none" w:sz="0" w:space="0" w:color="auto"/>
            <w:left w:val="none" w:sz="0" w:space="0" w:color="auto"/>
            <w:bottom w:val="none" w:sz="0" w:space="0" w:color="auto"/>
            <w:right w:val="none" w:sz="0" w:space="0" w:color="auto"/>
          </w:divBdr>
        </w:div>
        <w:div w:id="1589726568">
          <w:marLeft w:val="480"/>
          <w:marRight w:val="0"/>
          <w:marTop w:val="0"/>
          <w:marBottom w:val="0"/>
          <w:divBdr>
            <w:top w:val="none" w:sz="0" w:space="0" w:color="auto"/>
            <w:left w:val="none" w:sz="0" w:space="0" w:color="auto"/>
            <w:bottom w:val="none" w:sz="0" w:space="0" w:color="auto"/>
            <w:right w:val="none" w:sz="0" w:space="0" w:color="auto"/>
          </w:divBdr>
        </w:div>
        <w:div w:id="616763831">
          <w:marLeft w:val="480"/>
          <w:marRight w:val="0"/>
          <w:marTop w:val="0"/>
          <w:marBottom w:val="0"/>
          <w:divBdr>
            <w:top w:val="none" w:sz="0" w:space="0" w:color="auto"/>
            <w:left w:val="none" w:sz="0" w:space="0" w:color="auto"/>
            <w:bottom w:val="none" w:sz="0" w:space="0" w:color="auto"/>
            <w:right w:val="none" w:sz="0" w:space="0" w:color="auto"/>
          </w:divBdr>
        </w:div>
        <w:div w:id="461584629">
          <w:marLeft w:val="480"/>
          <w:marRight w:val="0"/>
          <w:marTop w:val="0"/>
          <w:marBottom w:val="0"/>
          <w:divBdr>
            <w:top w:val="none" w:sz="0" w:space="0" w:color="auto"/>
            <w:left w:val="none" w:sz="0" w:space="0" w:color="auto"/>
            <w:bottom w:val="none" w:sz="0" w:space="0" w:color="auto"/>
            <w:right w:val="none" w:sz="0" w:space="0" w:color="auto"/>
          </w:divBdr>
        </w:div>
        <w:div w:id="52393750">
          <w:marLeft w:val="480"/>
          <w:marRight w:val="0"/>
          <w:marTop w:val="0"/>
          <w:marBottom w:val="0"/>
          <w:divBdr>
            <w:top w:val="none" w:sz="0" w:space="0" w:color="auto"/>
            <w:left w:val="none" w:sz="0" w:space="0" w:color="auto"/>
            <w:bottom w:val="none" w:sz="0" w:space="0" w:color="auto"/>
            <w:right w:val="none" w:sz="0" w:space="0" w:color="auto"/>
          </w:divBdr>
        </w:div>
        <w:div w:id="201138180">
          <w:marLeft w:val="480"/>
          <w:marRight w:val="0"/>
          <w:marTop w:val="0"/>
          <w:marBottom w:val="0"/>
          <w:divBdr>
            <w:top w:val="none" w:sz="0" w:space="0" w:color="auto"/>
            <w:left w:val="none" w:sz="0" w:space="0" w:color="auto"/>
            <w:bottom w:val="none" w:sz="0" w:space="0" w:color="auto"/>
            <w:right w:val="none" w:sz="0" w:space="0" w:color="auto"/>
          </w:divBdr>
        </w:div>
        <w:div w:id="1463184858">
          <w:marLeft w:val="480"/>
          <w:marRight w:val="0"/>
          <w:marTop w:val="0"/>
          <w:marBottom w:val="0"/>
          <w:divBdr>
            <w:top w:val="none" w:sz="0" w:space="0" w:color="auto"/>
            <w:left w:val="none" w:sz="0" w:space="0" w:color="auto"/>
            <w:bottom w:val="none" w:sz="0" w:space="0" w:color="auto"/>
            <w:right w:val="none" w:sz="0" w:space="0" w:color="auto"/>
          </w:divBdr>
        </w:div>
        <w:div w:id="1062871633">
          <w:marLeft w:val="480"/>
          <w:marRight w:val="0"/>
          <w:marTop w:val="0"/>
          <w:marBottom w:val="0"/>
          <w:divBdr>
            <w:top w:val="none" w:sz="0" w:space="0" w:color="auto"/>
            <w:left w:val="none" w:sz="0" w:space="0" w:color="auto"/>
            <w:bottom w:val="none" w:sz="0" w:space="0" w:color="auto"/>
            <w:right w:val="none" w:sz="0" w:space="0" w:color="auto"/>
          </w:divBdr>
        </w:div>
        <w:div w:id="1784567283">
          <w:marLeft w:val="480"/>
          <w:marRight w:val="0"/>
          <w:marTop w:val="0"/>
          <w:marBottom w:val="0"/>
          <w:divBdr>
            <w:top w:val="none" w:sz="0" w:space="0" w:color="auto"/>
            <w:left w:val="none" w:sz="0" w:space="0" w:color="auto"/>
            <w:bottom w:val="none" w:sz="0" w:space="0" w:color="auto"/>
            <w:right w:val="none" w:sz="0" w:space="0" w:color="auto"/>
          </w:divBdr>
        </w:div>
        <w:div w:id="283466121">
          <w:marLeft w:val="480"/>
          <w:marRight w:val="0"/>
          <w:marTop w:val="0"/>
          <w:marBottom w:val="0"/>
          <w:divBdr>
            <w:top w:val="none" w:sz="0" w:space="0" w:color="auto"/>
            <w:left w:val="none" w:sz="0" w:space="0" w:color="auto"/>
            <w:bottom w:val="none" w:sz="0" w:space="0" w:color="auto"/>
            <w:right w:val="none" w:sz="0" w:space="0" w:color="auto"/>
          </w:divBdr>
        </w:div>
        <w:div w:id="2124105649">
          <w:marLeft w:val="480"/>
          <w:marRight w:val="0"/>
          <w:marTop w:val="0"/>
          <w:marBottom w:val="0"/>
          <w:divBdr>
            <w:top w:val="none" w:sz="0" w:space="0" w:color="auto"/>
            <w:left w:val="none" w:sz="0" w:space="0" w:color="auto"/>
            <w:bottom w:val="none" w:sz="0" w:space="0" w:color="auto"/>
            <w:right w:val="none" w:sz="0" w:space="0" w:color="auto"/>
          </w:divBdr>
        </w:div>
      </w:divsChild>
    </w:div>
    <w:div w:id="534661356">
      <w:marLeft w:val="480"/>
      <w:marRight w:val="0"/>
      <w:marTop w:val="0"/>
      <w:marBottom w:val="0"/>
      <w:divBdr>
        <w:top w:val="none" w:sz="0" w:space="0" w:color="auto"/>
        <w:left w:val="none" w:sz="0" w:space="0" w:color="auto"/>
        <w:bottom w:val="none" w:sz="0" w:space="0" w:color="auto"/>
        <w:right w:val="none" w:sz="0" w:space="0" w:color="auto"/>
      </w:divBdr>
    </w:div>
    <w:div w:id="535436027">
      <w:marLeft w:val="480"/>
      <w:marRight w:val="0"/>
      <w:marTop w:val="0"/>
      <w:marBottom w:val="0"/>
      <w:divBdr>
        <w:top w:val="none" w:sz="0" w:space="0" w:color="auto"/>
        <w:left w:val="none" w:sz="0" w:space="0" w:color="auto"/>
        <w:bottom w:val="none" w:sz="0" w:space="0" w:color="auto"/>
        <w:right w:val="none" w:sz="0" w:space="0" w:color="auto"/>
      </w:divBdr>
    </w:div>
    <w:div w:id="536698430">
      <w:marLeft w:val="480"/>
      <w:marRight w:val="0"/>
      <w:marTop w:val="0"/>
      <w:marBottom w:val="0"/>
      <w:divBdr>
        <w:top w:val="none" w:sz="0" w:space="0" w:color="auto"/>
        <w:left w:val="none" w:sz="0" w:space="0" w:color="auto"/>
        <w:bottom w:val="none" w:sz="0" w:space="0" w:color="auto"/>
        <w:right w:val="none" w:sz="0" w:space="0" w:color="auto"/>
      </w:divBdr>
    </w:div>
    <w:div w:id="537621342">
      <w:bodyDiv w:val="1"/>
      <w:marLeft w:val="0"/>
      <w:marRight w:val="0"/>
      <w:marTop w:val="0"/>
      <w:marBottom w:val="0"/>
      <w:divBdr>
        <w:top w:val="none" w:sz="0" w:space="0" w:color="auto"/>
        <w:left w:val="none" w:sz="0" w:space="0" w:color="auto"/>
        <w:bottom w:val="none" w:sz="0" w:space="0" w:color="auto"/>
        <w:right w:val="none" w:sz="0" w:space="0" w:color="auto"/>
      </w:divBdr>
    </w:div>
    <w:div w:id="538015466">
      <w:bodyDiv w:val="1"/>
      <w:marLeft w:val="0"/>
      <w:marRight w:val="0"/>
      <w:marTop w:val="0"/>
      <w:marBottom w:val="0"/>
      <w:divBdr>
        <w:top w:val="none" w:sz="0" w:space="0" w:color="auto"/>
        <w:left w:val="none" w:sz="0" w:space="0" w:color="auto"/>
        <w:bottom w:val="none" w:sz="0" w:space="0" w:color="auto"/>
        <w:right w:val="none" w:sz="0" w:space="0" w:color="auto"/>
      </w:divBdr>
    </w:div>
    <w:div w:id="538858197">
      <w:bodyDiv w:val="1"/>
      <w:marLeft w:val="0"/>
      <w:marRight w:val="0"/>
      <w:marTop w:val="0"/>
      <w:marBottom w:val="0"/>
      <w:divBdr>
        <w:top w:val="none" w:sz="0" w:space="0" w:color="auto"/>
        <w:left w:val="none" w:sz="0" w:space="0" w:color="auto"/>
        <w:bottom w:val="none" w:sz="0" w:space="0" w:color="auto"/>
        <w:right w:val="none" w:sz="0" w:space="0" w:color="auto"/>
      </w:divBdr>
      <w:divsChild>
        <w:div w:id="784035399">
          <w:marLeft w:val="480"/>
          <w:marRight w:val="0"/>
          <w:marTop w:val="0"/>
          <w:marBottom w:val="0"/>
          <w:divBdr>
            <w:top w:val="none" w:sz="0" w:space="0" w:color="auto"/>
            <w:left w:val="none" w:sz="0" w:space="0" w:color="auto"/>
            <w:bottom w:val="none" w:sz="0" w:space="0" w:color="auto"/>
            <w:right w:val="none" w:sz="0" w:space="0" w:color="auto"/>
          </w:divBdr>
        </w:div>
        <w:div w:id="258805173">
          <w:marLeft w:val="480"/>
          <w:marRight w:val="0"/>
          <w:marTop w:val="0"/>
          <w:marBottom w:val="0"/>
          <w:divBdr>
            <w:top w:val="none" w:sz="0" w:space="0" w:color="auto"/>
            <w:left w:val="none" w:sz="0" w:space="0" w:color="auto"/>
            <w:bottom w:val="none" w:sz="0" w:space="0" w:color="auto"/>
            <w:right w:val="none" w:sz="0" w:space="0" w:color="auto"/>
          </w:divBdr>
        </w:div>
        <w:div w:id="1264148863">
          <w:marLeft w:val="480"/>
          <w:marRight w:val="0"/>
          <w:marTop w:val="0"/>
          <w:marBottom w:val="0"/>
          <w:divBdr>
            <w:top w:val="none" w:sz="0" w:space="0" w:color="auto"/>
            <w:left w:val="none" w:sz="0" w:space="0" w:color="auto"/>
            <w:bottom w:val="none" w:sz="0" w:space="0" w:color="auto"/>
            <w:right w:val="none" w:sz="0" w:space="0" w:color="auto"/>
          </w:divBdr>
        </w:div>
      </w:divsChild>
    </w:div>
    <w:div w:id="539053783">
      <w:bodyDiv w:val="1"/>
      <w:marLeft w:val="0"/>
      <w:marRight w:val="0"/>
      <w:marTop w:val="0"/>
      <w:marBottom w:val="0"/>
      <w:divBdr>
        <w:top w:val="none" w:sz="0" w:space="0" w:color="auto"/>
        <w:left w:val="none" w:sz="0" w:space="0" w:color="auto"/>
        <w:bottom w:val="none" w:sz="0" w:space="0" w:color="auto"/>
        <w:right w:val="none" w:sz="0" w:space="0" w:color="auto"/>
      </w:divBdr>
    </w:div>
    <w:div w:id="539169123">
      <w:bodyDiv w:val="1"/>
      <w:marLeft w:val="0"/>
      <w:marRight w:val="0"/>
      <w:marTop w:val="0"/>
      <w:marBottom w:val="0"/>
      <w:divBdr>
        <w:top w:val="none" w:sz="0" w:space="0" w:color="auto"/>
        <w:left w:val="none" w:sz="0" w:space="0" w:color="auto"/>
        <w:bottom w:val="none" w:sz="0" w:space="0" w:color="auto"/>
        <w:right w:val="none" w:sz="0" w:space="0" w:color="auto"/>
      </w:divBdr>
    </w:div>
    <w:div w:id="540870049">
      <w:bodyDiv w:val="1"/>
      <w:marLeft w:val="0"/>
      <w:marRight w:val="0"/>
      <w:marTop w:val="0"/>
      <w:marBottom w:val="0"/>
      <w:divBdr>
        <w:top w:val="none" w:sz="0" w:space="0" w:color="auto"/>
        <w:left w:val="none" w:sz="0" w:space="0" w:color="auto"/>
        <w:bottom w:val="none" w:sz="0" w:space="0" w:color="auto"/>
        <w:right w:val="none" w:sz="0" w:space="0" w:color="auto"/>
      </w:divBdr>
    </w:div>
    <w:div w:id="541938405">
      <w:bodyDiv w:val="1"/>
      <w:marLeft w:val="0"/>
      <w:marRight w:val="0"/>
      <w:marTop w:val="0"/>
      <w:marBottom w:val="0"/>
      <w:divBdr>
        <w:top w:val="none" w:sz="0" w:space="0" w:color="auto"/>
        <w:left w:val="none" w:sz="0" w:space="0" w:color="auto"/>
        <w:bottom w:val="none" w:sz="0" w:space="0" w:color="auto"/>
        <w:right w:val="none" w:sz="0" w:space="0" w:color="auto"/>
      </w:divBdr>
    </w:div>
    <w:div w:id="544879224">
      <w:bodyDiv w:val="1"/>
      <w:marLeft w:val="0"/>
      <w:marRight w:val="0"/>
      <w:marTop w:val="0"/>
      <w:marBottom w:val="0"/>
      <w:divBdr>
        <w:top w:val="none" w:sz="0" w:space="0" w:color="auto"/>
        <w:left w:val="none" w:sz="0" w:space="0" w:color="auto"/>
        <w:bottom w:val="none" w:sz="0" w:space="0" w:color="auto"/>
        <w:right w:val="none" w:sz="0" w:space="0" w:color="auto"/>
      </w:divBdr>
    </w:div>
    <w:div w:id="545064674">
      <w:marLeft w:val="480"/>
      <w:marRight w:val="0"/>
      <w:marTop w:val="0"/>
      <w:marBottom w:val="0"/>
      <w:divBdr>
        <w:top w:val="none" w:sz="0" w:space="0" w:color="auto"/>
        <w:left w:val="none" w:sz="0" w:space="0" w:color="auto"/>
        <w:bottom w:val="none" w:sz="0" w:space="0" w:color="auto"/>
        <w:right w:val="none" w:sz="0" w:space="0" w:color="auto"/>
      </w:divBdr>
    </w:div>
    <w:div w:id="545459196">
      <w:bodyDiv w:val="1"/>
      <w:marLeft w:val="0"/>
      <w:marRight w:val="0"/>
      <w:marTop w:val="0"/>
      <w:marBottom w:val="0"/>
      <w:divBdr>
        <w:top w:val="none" w:sz="0" w:space="0" w:color="auto"/>
        <w:left w:val="none" w:sz="0" w:space="0" w:color="auto"/>
        <w:bottom w:val="none" w:sz="0" w:space="0" w:color="auto"/>
        <w:right w:val="none" w:sz="0" w:space="0" w:color="auto"/>
      </w:divBdr>
    </w:div>
    <w:div w:id="546795824">
      <w:bodyDiv w:val="1"/>
      <w:marLeft w:val="0"/>
      <w:marRight w:val="0"/>
      <w:marTop w:val="0"/>
      <w:marBottom w:val="0"/>
      <w:divBdr>
        <w:top w:val="none" w:sz="0" w:space="0" w:color="auto"/>
        <w:left w:val="none" w:sz="0" w:space="0" w:color="auto"/>
        <w:bottom w:val="none" w:sz="0" w:space="0" w:color="auto"/>
        <w:right w:val="none" w:sz="0" w:space="0" w:color="auto"/>
      </w:divBdr>
    </w:div>
    <w:div w:id="547763286">
      <w:bodyDiv w:val="1"/>
      <w:marLeft w:val="0"/>
      <w:marRight w:val="0"/>
      <w:marTop w:val="0"/>
      <w:marBottom w:val="0"/>
      <w:divBdr>
        <w:top w:val="none" w:sz="0" w:space="0" w:color="auto"/>
        <w:left w:val="none" w:sz="0" w:space="0" w:color="auto"/>
        <w:bottom w:val="none" w:sz="0" w:space="0" w:color="auto"/>
        <w:right w:val="none" w:sz="0" w:space="0" w:color="auto"/>
      </w:divBdr>
    </w:div>
    <w:div w:id="548810271">
      <w:bodyDiv w:val="1"/>
      <w:marLeft w:val="0"/>
      <w:marRight w:val="0"/>
      <w:marTop w:val="0"/>
      <w:marBottom w:val="0"/>
      <w:divBdr>
        <w:top w:val="none" w:sz="0" w:space="0" w:color="auto"/>
        <w:left w:val="none" w:sz="0" w:space="0" w:color="auto"/>
        <w:bottom w:val="none" w:sz="0" w:space="0" w:color="auto"/>
        <w:right w:val="none" w:sz="0" w:space="0" w:color="auto"/>
      </w:divBdr>
    </w:div>
    <w:div w:id="548880238">
      <w:bodyDiv w:val="1"/>
      <w:marLeft w:val="0"/>
      <w:marRight w:val="0"/>
      <w:marTop w:val="0"/>
      <w:marBottom w:val="0"/>
      <w:divBdr>
        <w:top w:val="none" w:sz="0" w:space="0" w:color="auto"/>
        <w:left w:val="none" w:sz="0" w:space="0" w:color="auto"/>
        <w:bottom w:val="none" w:sz="0" w:space="0" w:color="auto"/>
        <w:right w:val="none" w:sz="0" w:space="0" w:color="auto"/>
      </w:divBdr>
    </w:div>
    <w:div w:id="548958283">
      <w:bodyDiv w:val="1"/>
      <w:marLeft w:val="0"/>
      <w:marRight w:val="0"/>
      <w:marTop w:val="0"/>
      <w:marBottom w:val="0"/>
      <w:divBdr>
        <w:top w:val="none" w:sz="0" w:space="0" w:color="auto"/>
        <w:left w:val="none" w:sz="0" w:space="0" w:color="auto"/>
        <w:bottom w:val="none" w:sz="0" w:space="0" w:color="auto"/>
        <w:right w:val="none" w:sz="0" w:space="0" w:color="auto"/>
      </w:divBdr>
    </w:div>
    <w:div w:id="549612519">
      <w:bodyDiv w:val="1"/>
      <w:marLeft w:val="0"/>
      <w:marRight w:val="0"/>
      <w:marTop w:val="0"/>
      <w:marBottom w:val="0"/>
      <w:divBdr>
        <w:top w:val="none" w:sz="0" w:space="0" w:color="auto"/>
        <w:left w:val="none" w:sz="0" w:space="0" w:color="auto"/>
        <w:bottom w:val="none" w:sz="0" w:space="0" w:color="auto"/>
        <w:right w:val="none" w:sz="0" w:space="0" w:color="auto"/>
      </w:divBdr>
    </w:div>
    <w:div w:id="550193284">
      <w:bodyDiv w:val="1"/>
      <w:marLeft w:val="0"/>
      <w:marRight w:val="0"/>
      <w:marTop w:val="0"/>
      <w:marBottom w:val="0"/>
      <w:divBdr>
        <w:top w:val="none" w:sz="0" w:space="0" w:color="auto"/>
        <w:left w:val="none" w:sz="0" w:space="0" w:color="auto"/>
        <w:bottom w:val="none" w:sz="0" w:space="0" w:color="auto"/>
        <w:right w:val="none" w:sz="0" w:space="0" w:color="auto"/>
      </w:divBdr>
    </w:div>
    <w:div w:id="550926261">
      <w:bodyDiv w:val="1"/>
      <w:marLeft w:val="0"/>
      <w:marRight w:val="0"/>
      <w:marTop w:val="0"/>
      <w:marBottom w:val="0"/>
      <w:divBdr>
        <w:top w:val="none" w:sz="0" w:space="0" w:color="auto"/>
        <w:left w:val="none" w:sz="0" w:space="0" w:color="auto"/>
        <w:bottom w:val="none" w:sz="0" w:space="0" w:color="auto"/>
        <w:right w:val="none" w:sz="0" w:space="0" w:color="auto"/>
      </w:divBdr>
    </w:div>
    <w:div w:id="551579752">
      <w:bodyDiv w:val="1"/>
      <w:marLeft w:val="0"/>
      <w:marRight w:val="0"/>
      <w:marTop w:val="0"/>
      <w:marBottom w:val="0"/>
      <w:divBdr>
        <w:top w:val="none" w:sz="0" w:space="0" w:color="auto"/>
        <w:left w:val="none" w:sz="0" w:space="0" w:color="auto"/>
        <w:bottom w:val="none" w:sz="0" w:space="0" w:color="auto"/>
        <w:right w:val="none" w:sz="0" w:space="0" w:color="auto"/>
      </w:divBdr>
    </w:div>
    <w:div w:id="552693592">
      <w:bodyDiv w:val="1"/>
      <w:marLeft w:val="0"/>
      <w:marRight w:val="0"/>
      <w:marTop w:val="0"/>
      <w:marBottom w:val="0"/>
      <w:divBdr>
        <w:top w:val="none" w:sz="0" w:space="0" w:color="auto"/>
        <w:left w:val="none" w:sz="0" w:space="0" w:color="auto"/>
        <w:bottom w:val="none" w:sz="0" w:space="0" w:color="auto"/>
        <w:right w:val="none" w:sz="0" w:space="0" w:color="auto"/>
      </w:divBdr>
    </w:div>
    <w:div w:id="552884990">
      <w:bodyDiv w:val="1"/>
      <w:marLeft w:val="0"/>
      <w:marRight w:val="0"/>
      <w:marTop w:val="0"/>
      <w:marBottom w:val="0"/>
      <w:divBdr>
        <w:top w:val="none" w:sz="0" w:space="0" w:color="auto"/>
        <w:left w:val="none" w:sz="0" w:space="0" w:color="auto"/>
        <w:bottom w:val="none" w:sz="0" w:space="0" w:color="auto"/>
        <w:right w:val="none" w:sz="0" w:space="0" w:color="auto"/>
      </w:divBdr>
    </w:div>
    <w:div w:id="552932550">
      <w:marLeft w:val="480"/>
      <w:marRight w:val="0"/>
      <w:marTop w:val="0"/>
      <w:marBottom w:val="0"/>
      <w:divBdr>
        <w:top w:val="none" w:sz="0" w:space="0" w:color="auto"/>
        <w:left w:val="none" w:sz="0" w:space="0" w:color="auto"/>
        <w:bottom w:val="none" w:sz="0" w:space="0" w:color="auto"/>
        <w:right w:val="none" w:sz="0" w:space="0" w:color="auto"/>
      </w:divBdr>
    </w:div>
    <w:div w:id="553469619">
      <w:marLeft w:val="480"/>
      <w:marRight w:val="0"/>
      <w:marTop w:val="0"/>
      <w:marBottom w:val="0"/>
      <w:divBdr>
        <w:top w:val="none" w:sz="0" w:space="0" w:color="auto"/>
        <w:left w:val="none" w:sz="0" w:space="0" w:color="auto"/>
        <w:bottom w:val="none" w:sz="0" w:space="0" w:color="auto"/>
        <w:right w:val="none" w:sz="0" w:space="0" w:color="auto"/>
      </w:divBdr>
    </w:div>
    <w:div w:id="554005111">
      <w:bodyDiv w:val="1"/>
      <w:marLeft w:val="0"/>
      <w:marRight w:val="0"/>
      <w:marTop w:val="0"/>
      <w:marBottom w:val="0"/>
      <w:divBdr>
        <w:top w:val="none" w:sz="0" w:space="0" w:color="auto"/>
        <w:left w:val="none" w:sz="0" w:space="0" w:color="auto"/>
        <w:bottom w:val="none" w:sz="0" w:space="0" w:color="auto"/>
        <w:right w:val="none" w:sz="0" w:space="0" w:color="auto"/>
      </w:divBdr>
    </w:div>
    <w:div w:id="555893598">
      <w:bodyDiv w:val="1"/>
      <w:marLeft w:val="0"/>
      <w:marRight w:val="0"/>
      <w:marTop w:val="0"/>
      <w:marBottom w:val="0"/>
      <w:divBdr>
        <w:top w:val="none" w:sz="0" w:space="0" w:color="auto"/>
        <w:left w:val="none" w:sz="0" w:space="0" w:color="auto"/>
        <w:bottom w:val="none" w:sz="0" w:space="0" w:color="auto"/>
        <w:right w:val="none" w:sz="0" w:space="0" w:color="auto"/>
      </w:divBdr>
    </w:div>
    <w:div w:id="555894901">
      <w:bodyDiv w:val="1"/>
      <w:marLeft w:val="0"/>
      <w:marRight w:val="0"/>
      <w:marTop w:val="0"/>
      <w:marBottom w:val="0"/>
      <w:divBdr>
        <w:top w:val="none" w:sz="0" w:space="0" w:color="auto"/>
        <w:left w:val="none" w:sz="0" w:space="0" w:color="auto"/>
        <w:bottom w:val="none" w:sz="0" w:space="0" w:color="auto"/>
        <w:right w:val="none" w:sz="0" w:space="0" w:color="auto"/>
      </w:divBdr>
    </w:div>
    <w:div w:id="556743339">
      <w:bodyDiv w:val="1"/>
      <w:marLeft w:val="0"/>
      <w:marRight w:val="0"/>
      <w:marTop w:val="0"/>
      <w:marBottom w:val="0"/>
      <w:divBdr>
        <w:top w:val="none" w:sz="0" w:space="0" w:color="auto"/>
        <w:left w:val="none" w:sz="0" w:space="0" w:color="auto"/>
        <w:bottom w:val="none" w:sz="0" w:space="0" w:color="auto"/>
        <w:right w:val="none" w:sz="0" w:space="0" w:color="auto"/>
      </w:divBdr>
    </w:div>
    <w:div w:id="557713003">
      <w:bodyDiv w:val="1"/>
      <w:marLeft w:val="0"/>
      <w:marRight w:val="0"/>
      <w:marTop w:val="0"/>
      <w:marBottom w:val="0"/>
      <w:divBdr>
        <w:top w:val="none" w:sz="0" w:space="0" w:color="auto"/>
        <w:left w:val="none" w:sz="0" w:space="0" w:color="auto"/>
        <w:bottom w:val="none" w:sz="0" w:space="0" w:color="auto"/>
        <w:right w:val="none" w:sz="0" w:space="0" w:color="auto"/>
      </w:divBdr>
    </w:div>
    <w:div w:id="557785474">
      <w:bodyDiv w:val="1"/>
      <w:marLeft w:val="0"/>
      <w:marRight w:val="0"/>
      <w:marTop w:val="0"/>
      <w:marBottom w:val="0"/>
      <w:divBdr>
        <w:top w:val="none" w:sz="0" w:space="0" w:color="auto"/>
        <w:left w:val="none" w:sz="0" w:space="0" w:color="auto"/>
        <w:bottom w:val="none" w:sz="0" w:space="0" w:color="auto"/>
        <w:right w:val="none" w:sz="0" w:space="0" w:color="auto"/>
      </w:divBdr>
      <w:divsChild>
        <w:div w:id="1760053325">
          <w:marLeft w:val="480"/>
          <w:marRight w:val="0"/>
          <w:marTop w:val="0"/>
          <w:marBottom w:val="0"/>
          <w:divBdr>
            <w:top w:val="none" w:sz="0" w:space="0" w:color="auto"/>
            <w:left w:val="none" w:sz="0" w:space="0" w:color="auto"/>
            <w:bottom w:val="none" w:sz="0" w:space="0" w:color="auto"/>
            <w:right w:val="none" w:sz="0" w:space="0" w:color="auto"/>
          </w:divBdr>
        </w:div>
        <w:div w:id="1022824999">
          <w:marLeft w:val="480"/>
          <w:marRight w:val="0"/>
          <w:marTop w:val="0"/>
          <w:marBottom w:val="0"/>
          <w:divBdr>
            <w:top w:val="none" w:sz="0" w:space="0" w:color="auto"/>
            <w:left w:val="none" w:sz="0" w:space="0" w:color="auto"/>
            <w:bottom w:val="none" w:sz="0" w:space="0" w:color="auto"/>
            <w:right w:val="none" w:sz="0" w:space="0" w:color="auto"/>
          </w:divBdr>
        </w:div>
        <w:div w:id="462701371">
          <w:marLeft w:val="480"/>
          <w:marRight w:val="0"/>
          <w:marTop w:val="0"/>
          <w:marBottom w:val="0"/>
          <w:divBdr>
            <w:top w:val="none" w:sz="0" w:space="0" w:color="auto"/>
            <w:left w:val="none" w:sz="0" w:space="0" w:color="auto"/>
            <w:bottom w:val="none" w:sz="0" w:space="0" w:color="auto"/>
            <w:right w:val="none" w:sz="0" w:space="0" w:color="auto"/>
          </w:divBdr>
        </w:div>
        <w:div w:id="876434406">
          <w:marLeft w:val="480"/>
          <w:marRight w:val="0"/>
          <w:marTop w:val="0"/>
          <w:marBottom w:val="0"/>
          <w:divBdr>
            <w:top w:val="none" w:sz="0" w:space="0" w:color="auto"/>
            <w:left w:val="none" w:sz="0" w:space="0" w:color="auto"/>
            <w:bottom w:val="none" w:sz="0" w:space="0" w:color="auto"/>
            <w:right w:val="none" w:sz="0" w:space="0" w:color="auto"/>
          </w:divBdr>
        </w:div>
        <w:div w:id="1087383680">
          <w:marLeft w:val="480"/>
          <w:marRight w:val="0"/>
          <w:marTop w:val="0"/>
          <w:marBottom w:val="0"/>
          <w:divBdr>
            <w:top w:val="none" w:sz="0" w:space="0" w:color="auto"/>
            <w:left w:val="none" w:sz="0" w:space="0" w:color="auto"/>
            <w:bottom w:val="none" w:sz="0" w:space="0" w:color="auto"/>
            <w:right w:val="none" w:sz="0" w:space="0" w:color="auto"/>
          </w:divBdr>
        </w:div>
        <w:div w:id="1938636187">
          <w:marLeft w:val="480"/>
          <w:marRight w:val="0"/>
          <w:marTop w:val="0"/>
          <w:marBottom w:val="0"/>
          <w:divBdr>
            <w:top w:val="none" w:sz="0" w:space="0" w:color="auto"/>
            <w:left w:val="none" w:sz="0" w:space="0" w:color="auto"/>
            <w:bottom w:val="none" w:sz="0" w:space="0" w:color="auto"/>
            <w:right w:val="none" w:sz="0" w:space="0" w:color="auto"/>
          </w:divBdr>
        </w:div>
        <w:div w:id="1829787980">
          <w:marLeft w:val="480"/>
          <w:marRight w:val="0"/>
          <w:marTop w:val="0"/>
          <w:marBottom w:val="0"/>
          <w:divBdr>
            <w:top w:val="none" w:sz="0" w:space="0" w:color="auto"/>
            <w:left w:val="none" w:sz="0" w:space="0" w:color="auto"/>
            <w:bottom w:val="none" w:sz="0" w:space="0" w:color="auto"/>
            <w:right w:val="none" w:sz="0" w:space="0" w:color="auto"/>
          </w:divBdr>
        </w:div>
        <w:div w:id="526793142">
          <w:marLeft w:val="480"/>
          <w:marRight w:val="0"/>
          <w:marTop w:val="0"/>
          <w:marBottom w:val="0"/>
          <w:divBdr>
            <w:top w:val="none" w:sz="0" w:space="0" w:color="auto"/>
            <w:left w:val="none" w:sz="0" w:space="0" w:color="auto"/>
            <w:bottom w:val="none" w:sz="0" w:space="0" w:color="auto"/>
            <w:right w:val="none" w:sz="0" w:space="0" w:color="auto"/>
          </w:divBdr>
        </w:div>
        <w:div w:id="1508128801">
          <w:marLeft w:val="480"/>
          <w:marRight w:val="0"/>
          <w:marTop w:val="0"/>
          <w:marBottom w:val="0"/>
          <w:divBdr>
            <w:top w:val="none" w:sz="0" w:space="0" w:color="auto"/>
            <w:left w:val="none" w:sz="0" w:space="0" w:color="auto"/>
            <w:bottom w:val="none" w:sz="0" w:space="0" w:color="auto"/>
            <w:right w:val="none" w:sz="0" w:space="0" w:color="auto"/>
          </w:divBdr>
        </w:div>
        <w:div w:id="2053458846">
          <w:marLeft w:val="480"/>
          <w:marRight w:val="0"/>
          <w:marTop w:val="0"/>
          <w:marBottom w:val="0"/>
          <w:divBdr>
            <w:top w:val="none" w:sz="0" w:space="0" w:color="auto"/>
            <w:left w:val="none" w:sz="0" w:space="0" w:color="auto"/>
            <w:bottom w:val="none" w:sz="0" w:space="0" w:color="auto"/>
            <w:right w:val="none" w:sz="0" w:space="0" w:color="auto"/>
          </w:divBdr>
        </w:div>
        <w:div w:id="1077895605">
          <w:marLeft w:val="480"/>
          <w:marRight w:val="0"/>
          <w:marTop w:val="0"/>
          <w:marBottom w:val="0"/>
          <w:divBdr>
            <w:top w:val="none" w:sz="0" w:space="0" w:color="auto"/>
            <w:left w:val="none" w:sz="0" w:space="0" w:color="auto"/>
            <w:bottom w:val="none" w:sz="0" w:space="0" w:color="auto"/>
            <w:right w:val="none" w:sz="0" w:space="0" w:color="auto"/>
          </w:divBdr>
        </w:div>
        <w:div w:id="1159997590">
          <w:marLeft w:val="480"/>
          <w:marRight w:val="0"/>
          <w:marTop w:val="0"/>
          <w:marBottom w:val="0"/>
          <w:divBdr>
            <w:top w:val="none" w:sz="0" w:space="0" w:color="auto"/>
            <w:left w:val="none" w:sz="0" w:space="0" w:color="auto"/>
            <w:bottom w:val="none" w:sz="0" w:space="0" w:color="auto"/>
            <w:right w:val="none" w:sz="0" w:space="0" w:color="auto"/>
          </w:divBdr>
        </w:div>
        <w:div w:id="1746107371">
          <w:marLeft w:val="480"/>
          <w:marRight w:val="0"/>
          <w:marTop w:val="0"/>
          <w:marBottom w:val="0"/>
          <w:divBdr>
            <w:top w:val="none" w:sz="0" w:space="0" w:color="auto"/>
            <w:left w:val="none" w:sz="0" w:space="0" w:color="auto"/>
            <w:bottom w:val="none" w:sz="0" w:space="0" w:color="auto"/>
            <w:right w:val="none" w:sz="0" w:space="0" w:color="auto"/>
          </w:divBdr>
        </w:div>
        <w:div w:id="1693335226">
          <w:marLeft w:val="480"/>
          <w:marRight w:val="0"/>
          <w:marTop w:val="0"/>
          <w:marBottom w:val="0"/>
          <w:divBdr>
            <w:top w:val="none" w:sz="0" w:space="0" w:color="auto"/>
            <w:left w:val="none" w:sz="0" w:space="0" w:color="auto"/>
            <w:bottom w:val="none" w:sz="0" w:space="0" w:color="auto"/>
            <w:right w:val="none" w:sz="0" w:space="0" w:color="auto"/>
          </w:divBdr>
        </w:div>
        <w:div w:id="761075438">
          <w:marLeft w:val="480"/>
          <w:marRight w:val="0"/>
          <w:marTop w:val="0"/>
          <w:marBottom w:val="0"/>
          <w:divBdr>
            <w:top w:val="none" w:sz="0" w:space="0" w:color="auto"/>
            <w:left w:val="none" w:sz="0" w:space="0" w:color="auto"/>
            <w:bottom w:val="none" w:sz="0" w:space="0" w:color="auto"/>
            <w:right w:val="none" w:sz="0" w:space="0" w:color="auto"/>
          </w:divBdr>
        </w:div>
        <w:div w:id="786697437">
          <w:marLeft w:val="480"/>
          <w:marRight w:val="0"/>
          <w:marTop w:val="0"/>
          <w:marBottom w:val="0"/>
          <w:divBdr>
            <w:top w:val="none" w:sz="0" w:space="0" w:color="auto"/>
            <w:left w:val="none" w:sz="0" w:space="0" w:color="auto"/>
            <w:bottom w:val="none" w:sz="0" w:space="0" w:color="auto"/>
            <w:right w:val="none" w:sz="0" w:space="0" w:color="auto"/>
          </w:divBdr>
        </w:div>
        <w:div w:id="312881186">
          <w:marLeft w:val="480"/>
          <w:marRight w:val="0"/>
          <w:marTop w:val="0"/>
          <w:marBottom w:val="0"/>
          <w:divBdr>
            <w:top w:val="none" w:sz="0" w:space="0" w:color="auto"/>
            <w:left w:val="none" w:sz="0" w:space="0" w:color="auto"/>
            <w:bottom w:val="none" w:sz="0" w:space="0" w:color="auto"/>
            <w:right w:val="none" w:sz="0" w:space="0" w:color="auto"/>
          </w:divBdr>
        </w:div>
        <w:div w:id="1191650440">
          <w:marLeft w:val="480"/>
          <w:marRight w:val="0"/>
          <w:marTop w:val="0"/>
          <w:marBottom w:val="0"/>
          <w:divBdr>
            <w:top w:val="none" w:sz="0" w:space="0" w:color="auto"/>
            <w:left w:val="none" w:sz="0" w:space="0" w:color="auto"/>
            <w:bottom w:val="none" w:sz="0" w:space="0" w:color="auto"/>
            <w:right w:val="none" w:sz="0" w:space="0" w:color="auto"/>
          </w:divBdr>
        </w:div>
        <w:div w:id="1683390205">
          <w:marLeft w:val="480"/>
          <w:marRight w:val="0"/>
          <w:marTop w:val="0"/>
          <w:marBottom w:val="0"/>
          <w:divBdr>
            <w:top w:val="none" w:sz="0" w:space="0" w:color="auto"/>
            <w:left w:val="none" w:sz="0" w:space="0" w:color="auto"/>
            <w:bottom w:val="none" w:sz="0" w:space="0" w:color="auto"/>
            <w:right w:val="none" w:sz="0" w:space="0" w:color="auto"/>
          </w:divBdr>
        </w:div>
        <w:div w:id="136606495">
          <w:marLeft w:val="480"/>
          <w:marRight w:val="0"/>
          <w:marTop w:val="0"/>
          <w:marBottom w:val="0"/>
          <w:divBdr>
            <w:top w:val="none" w:sz="0" w:space="0" w:color="auto"/>
            <w:left w:val="none" w:sz="0" w:space="0" w:color="auto"/>
            <w:bottom w:val="none" w:sz="0" w:space="0" w:color="auto"/>
            <w:right w:val="none" w:sz="0" w:space="0" w:color="auto"/>
          </w:divBdr>
        </w:div>
        <w:div w:id="732000537">
          <w:marLeft w:val="480"/>
          <w:marRight w:val="0"/>
          <w:marTop w:val="0"/>
          <w:marBottom w:val="0"/>
          <w:divBdr>
            <w:top w:val="none" w:sz="0" w:space="0" w:color="auto"/>
            <w:left w:val="none" w:sz="0" w:space="0" w:color="auto"/>
            <w:bottom w:val="none" w:sz="0" w:space="0" w:color="auto"/>
            <w:right w:val="none" w:sz="0" w:space="0" w:color="auto"/>
          </w:divBdr>
        </w:div>
        <w:div w:id="535314010">
          <w:marLeft w:val="480"/>
          <w:marRight w:val="0"/>
          <w:marTop w:val="0"/>
          <w:marBottom w:val="0"/>
          <w:divBdr>
            <w:top w:val="none" w:sz="0" w:space="0" w:color="auto"/>
            <w:left w:val="none" w:sz="0" w:space="0" w:color="auto"/>
            <w:bottom w:val="none" w:sz="0" w:space="0" w:color="auto"/>
            <w:right w:val="none" w:sz="0" w:space="0" w:color="auto"/>
          </w:divBdr>
        </w:div>
        <w:div w:id="1997564217">
          <w:marLeft w:val="480"/>
          <w:marRight w:val="0"/>
          <w:marTop w:val="0"/>
          <w:marBottom w:val="0"/>
          <w:divBdr>
            <w:top w:val="none" w:sz="0" w:space="0" w:color="auto"/>
            <w:left w:val="none" w:sz="0" w:space="0" w:color="auto"/>
            <w:bottom w:val="none" w:sz="0" w:space="0" w:color="auto"/>
            <w:right w:val="none" w:sz="0" w:space="0" w:color="auto"/>
          </w:divBdr>
        </w:div>
        <w:div w:id="986394318">
          <w:marLeft w:val="480"/>
          <w:marRight w:val="0"/>
          <w:marTop w:val="0"/>
          <w:marBottom w:val="0"/>
          <w:divBdr>
            <w:top w:val="none" w:sz="0" w:space="0" w:color="auto"/>
            <w:left w:val="none" w:sz="0" w:space="0" w:color="auto"/>
            <w:bottom w:val="none" w:sz="0" w:space="0" w:color="auto"/>
            <w:right w:val="none" w:sz="0" w:space="0" w:color="auto"/>
          </w:divBdr>
        </w:div>
        <w:div w:id="1647053859">
          <w:marLeft w:val="480"/>
          <w:marRight w:val="0"/>
          <w:marTop w:val="0"/>
          <w:marBottom w:val="0"/>
          <w:divBdr>
            <w:top w:val="none" w:sz="0" w:space="0" w:color="auto"/>
            <w:left w:val="none" w:sz="0" w:space="0" w:color="auto"/>
            <w:bottom w:val="none" w:sz="0" w:space="0" w:color="auto"/>
            <w:right w:val="none" w:sz="0" w:space="0" w:color="auto"/>
          </w:divBdr>
        </w:div>
        <w:div w:id="1623226018">
          <w:marLeft w:val="480"/>
          <w:marRight w:val="0"/>
          <w:marTop w:val="0"/>
          <w:marBottom w:val="0"/>
          <w:divBdr>
            <w:top w:val="none" w:sz="0" w:space="0" w:color="auto"/>
            <w:left w:val="none" w:sz="0" w:space="0" w:color="auto"/>
            <w:bottom w:val="none" w:sz="0" w:space="0" w:color="auto"/>
            <w:right w:val="none" w:sz="0" w:space="0" w:color="auto"/>
          </w:divBdr>
        </w:div>
        <w:div w:id="173346887">
          <w:marLeft w:val="480"/>
          <w:marRight w:val="0"/>
          <w:marTop w:val="0"/>
          <w:marBottom w:val="0"/>
          <w:divBdr>
            <w:top w:val="none" w:sz="0" w:space="0" w:color="auto"/>
            <w:left w:val="none" w:sz="0" w:space="0" w:color="auto"/>
            <w:bottom w:val="none" w:sz="0" w:space="0" w:color="auto"/>
            <w:right w:val="none" w:sz="0" w:space="0" w:color="auto"/>
          </w:divBdr>
        </w:div>
        <w:div w:id="1951889493">
          <w:marLeft w:val="480"/>
          <w:marRight w:val="0"/>
          <w:marTop w:val="0"/>
          <w:marBottom w:val="0"/>
          <w:divBdr>
            <w:top w:val="none" w:sz="0" w:space="0" w:color="auto"/>
            <w:left w:val="none" w:sz="0" w:space="0" w:color="auto"/>
            <w:bottom w:val="none" w:sz="0" w:space="0" w:color="auto"/>
            <w:right w:val="none" w:sz="0" w:space="0" w:color="auto"/>
          </w:divBdr>
        </w:div>
        <w:div w:id="2116051806">
          <w:marLeft w:val="480"/>
          <w:marRight w:val="0"/>
          <w:marTop w:val="0"/>
          <w:marBottom w:val="0"/>
          <w:divBdr>
            <w:top w:val="none" w:sz="0" w:space="0" w:color="auto"/>
            <w:left w:val="none" w:sz="0" w:space="0" w:color="auto"/>
            <w:bottom w:val="none" w:sz="0" w:space="0" w:color="auto"/>
            <w:right w:val="none" w:sz="0" w:space="0" w:color="auto"/>
          </w:divBdr>
        </w:div>
        <w:div w:id="1669215276">
          <w:marLeft w:val="480"/>
          <w:marRight w:val="0"/>
          <w:marTop w:val="0"/>
          <w:marBottom w:val="0"/>
          <w:divBdr>
            <w:top w:val="none" w:sz="0" w:space="0" w:color="auto"/>
            <w:left w:val="none" w:sz="0" w:space="0" w:color="auto"/>
            <w:bottom w:val="none" w:sz="0" w:space="0" w:color="auto"/>
            <w:right w:val="none" w:sz="0" w:space="0" w:color="auto"/>
          </w:divBdr>
        </w:div>
        <w:div w:id="1616519591">
          <w:marLeft w:val="480"/>
          <w:marRight w:val="0"/>
          <w:marTop w:val="0"/>
          <w:marBottom w:val="0"/>
          <w:divBdr>
            <w:top w:val="none" w:sz="0" w:space="0" w:color="auto"/>
            <w:left w:val="none" w:sz="0" w:space="0" w:color="auto"/>
            <w:bottom w:val="none" w:sz="0" w:space="0" w:color="auto"/>
            <w:right w:val="none" w:sz="0" w:space="0" w:color="auto"/>
          </w:divBdr>
        </w:div>
        <w:div w:id="273252141">
          <w:marLeft w:val="480"/>
          <w:marRight w:val="0"/>
          <w:marTop w:val="0"/>
          <w:marBottom w:val="0"/>
          <w:divBdr>
            <w:top w:val="none" w:sz="0" w:space="0" w:color="auto"/>
            <w:left w:val="none" w:sz="0" w:space="0" w:color="auto"/>
            <w:bottom w:val="none" w:sz="0" w:space="0" w:color="auto"/>
            <w:right w:val="none" w:sz="0" w:space="0" w:color="auto"/>
          </w:divBdr>
        </w:div>
        <w:div w:id="2122916993">
          <w:marLeft w:val="480"/>
          <w:marRight w:val="0"/>
          <w:marTop w:val="0"/>
          <w:marBottom w:val="0"/>
          <w:divBdr>
            <w:top w:val="none" w:sz="0" w:space="0" w:color="auto"/>
            <w:left w:val="none" w:sz="0" w:space="0" w:color="auto"/>
            <w:bottom w:val="none" w:sz="0" w:space="0" w:color="auto"/>
            <w:right w:val="none" w:sz="0" w:space="0" w:color="auto"/>
          </w:divBdr>
        </w:div>
        <w:div w:id="1866015879">
          <w:marLeft w:val="480"/>
          <w:marRight w:val="0"/>
          <w:marTop w:val="0"/>
          <w:marBottom w:val="0"/>
          <w:divBdr>
            <w:top w:val="none" w:sz="0" w:space="0" w:color="auto"/>
            <w:left w:val="none" w:sz="0" w:space="0" w:color="auto"/>
            <w:bottom w:val="none" w:sz="0" w:space="0" w:color="auto"/>
            <w:right w:val="none" w:sz="0" w:space="0" w:color="auto"/>
          </w:divBdr>
        </w:div>
        <w:div w:id="84767098">
          <w:marLeft w:val="480"/>
          <w:marRight w:val="0"/>
          <w:marTop w:val="0"/>
          <w:marBottom w:val="0"/>
          <w:divBdr>
            <w:top w:val="none" w:sz="0" w:space="0" w:color="auto"/>
            <w:left w:val="none" w:sz="0" w:space="0" w:color="auto"/>
            <w:bottom w:val="none" w:sz="0" w:space="0" w:color="auto"/>
            <w:right w:val="none" w:sz="0" w:space="0" w:color="auto"/>
          </w:divBdr>
        </w:div>
        <w:div w:id="833028102">
          <w:marLeft w:val="480"/>
          <w:marRight w:val="0"/>
          <w:marTop w:val="0"/>
          <w:marBottom w:val="0"/>
          <w:divBdr>
            <w:top w:val="none" w:sz="0" w:space="0" w:color="auto"/>
            <w:left w:val="none" w:sz="0" w:space="0" w:color="auto"/>
            <w:bottom w:val="none" w:sz="0" w:space="0" w:color="auto"/>
            <w:right w:val="none" w:sz="0" w:space="0" w:color="auto"/>
          </w:divBdr>
        </w:div>
      </w:divsChild>
    </w:div>
    <w:div w:id="557866117">
      <w:bodyDiv w:val="1"/>
      <w:marLeft w:val="0"/>
      <w:marRight w:val="0"/>
      <w:marTop w:val="0"/>
      <w:marBottom w:val="0"/>
      <w:divBdr>
        <w:top w:val="none" w:sz="0" w:space="0" w:color="auto"/>
        <w:left w:val="none" w:sz="0" w:space="0" w:color="auto"/>
        <w:bottom w:val="none" w:sz="0" w:space="0" w:color="auto"/>
        <w:right w:val="none" w:sz="0" w:space="0" w:color="auto"/>
      </w:divBdr>
    </w:div>
    <w:div w:id="559095130">
      <w:bodyDiv w:val="1"/>
      <w:marLeft w:val="0"/>
      <w:marRight w:val="0"/>
      <w:marTop w:val="0"/>
      <w:marBottom w:val="0"/>
      <w:divBdr>
        <w:top w:val="none" w:sz="0" w:space="0" w:color="auto"/>
        <w:left w:val="none" w:sz="0" w:space="0" w:color="auto"/>
        <w:bottom w:val="none" w:sz="0" w:space="0" w:color="auto"/>
        <w:right w:val="none" w:sz="0" w:space="0" w:color="auto"/>
      </w:divBdr>
    </w:div>
    <w:div w:id="559705851">
      <w:bodyDiv w:val="1"/>
      <w:marLeft w:val="0"/>
      <w:marRight w:val="0"/>
      <w:marTop w:val="0"/>
      <w:marBottom w:val="0"/>
      <w:divBdr>
        <w:top w:val="none" w:sz="0" w:space="0" w:color="auto"/>
        <w:left w:val="none" w:sz="0" w:space="0" w:color="auto"/>
        <w:bottom w:val="none" w:sz="0" w:space="0" w:color="auto"/>
        <w:right w:val="none" w:sz="0" w:space="0" w:color="auto"/>
      </w:divBdr>
    </w:div>
    <w:div w:id="559899773">
      <w:bodyDiv w:val="1"/>
      <w:marLeft w:val="0"/>
      <w:marRight w:val="0"/>
      <w:marTop w:val="0"/>
      <w:marBottom w:val="0"/>
      <w:divBdr>
        <w:top w:val="none" w:sz="0" w:space="0" w:color="auto"/>
        <w:left w:val="none" w:sz="0" w:space="0" w:color="auto"/>
        <w:bottom w:val="none" w:sz="0" w:space="0" w:color="auto"/>
        <w:right w:val="none" w:sz="0" w:space="0" w:color="auto"/>
      </w:divBdr>
    </w:div>
    <w:div w:id="560291006">
      <w:bodyDiv w:val="1"/>
      <w:marLeft w:val="0"/>
      <w:marRight w:val="0"/>
      <w:marTop w:val="0"/>
      <w:marBottom w:val="0"/>
      <w:divBdr>
        <w:top w:val="none" w:sz="0" w:space="0" w:color="auto"/>
        <w:left w:val="none" w:sz="0" w:space="0" w:color="auto"/>
        <w:bottom w:val="none" w:sz="0" w:space="0" w:color="auto"/>
        <w:right w:val="none" w:sz="0" w:space="0" w:color="auto"/>
      </w:divBdr>
      <w:divsChild>
        <w:div w:id="1439982185">
          <w:marLeft w:val="480"/>
          <w:marRight w:val="0"/>
          <w:marTop w:val="0"/>
          <w:marBottom w:val="0"/>
          <w:divBdr>
            <w:top w:val="none" w:sz="0" w:space="0" w:color="auto"/>
            <w:left w:val="none" w:sz="0" w:space="0" w:color="auto"/>
            <w:bottom w:val="none" w:sz="0" w:space="0" w:color="auto"/>
            <w:right w:val="none" w:sz="0" w:space="0" w:color="auto"/>
          </w:divBdr>
        </w:div>
        <w:div w:id="783888868">
          <w:marLeft w:val="480"/>
          <w:marRight w:val="0"/>
          <w:marTop w:val="0"/>
          <w:marBottom w:val="0"/>
          <w:divBdr>
            <w:top w:val="none" w:sz="0" w:space="0" w:color="auto"/>
            <w:left w:val="none" w:sz="0" w:space="0" w:color="auto"/>
            <w:bottom w:val="none" w:sz="0" w:space="0" w:color="auto"/>
            <w:right w:val="none" w:sz="0" w:space="0" w:color="auto"/>
          </w:divBdr>
        </w:div>
        <w:div w:id="1118723703">
          <w:marLeft w:val="480"/>
          <w:marRight w:val="0"/>
          <w:marTop w:val="0"/>
          <w:marBottom w:val="0"/>
          <w:divBdr>
            <w:top w:val="none" w:sz="0" w:space="0" w:color="auto"/>
            <w:left w:val="none" w:sz="0" w:space="0" w:color="auto"/>
            <w:bottom w:val="none" w:sz="0" w:space="0" w:color="auto"/>
            <w:right w:val="none" w:sz="0" w:space="0" w:color="auto"/>
          </w:divBdr>
        </w:div>
        <w:div w:id="1104150881">
          <w:marLeft w:val="480"/>
          <w:marRight w:val="0"/>
          <w:marTop w:val="0"/>
          <w:marBottom w:val="0"/>
          <w:divBdr>
            <w:top w:val="none" w:sz="0" w:space="0" w:color="auto"/>
            <w:left w:val="none" w:sz="0" w:space="0" w:color="auto"/>
            <w:bottom w:val="none" w:sz="0" w:space="0" w:color="auto"/>
            <w:right w:val="none" w:sz="0" w:space="0" w:color="auto"/>
          </w:divBdr>
        </w:div>
        <w:div w:id="741148287">
          <w:marLeft w:val="480"/>
          <w:marRight w:val="0"/>
          <w:marTop w:val="0"/>
          <w:marBottom w:val="0"/>
          <w:divBdr>
            <w:top w:val="none" w:sz="0" w:space="0" w:color="auto"/>
            <w:left w:val="none" w:sz="0" w:space="0" w:color="auto"/>
            <w:bottom w:val="none" w:sz="0" w:space="0" w:color="auto"/>
            <w:right w:val="none" w:sz="0" w:space="0" w:color="auto"/>
          </w:divBdr>
        </w:div>
        <w:div w:id="2101289988">
          <w:marLeft w:val="480"/>
          <w:marRight w:val="0"/>
          <w:marTop w:val="0"/>
          <w:marBottom w:val="0"/>
          <w:divBdr>
            <w:top w:val="none" w:sz="0" w:space="0" w:color="auto"/>
            <w:left w:val="none" w:sz="0" w:space="0" w:color="auto"/>
            <w:bottom w:val="none" w:sz="0" w:space="0" w:color="auto"/>
            <w:right w:val="none" w:sz="0" w:space="0" w:color="auto"/>
          </w:divBdr>
        </w:div>
        <w:div w:id="1615988350">
          <w:marLeft w:val="480"/>
          <w:marRight w:val="0"/>
          <w:marTop w:val="0"/>
          <w:marBottom w:val="0"/>
          <w:divBdr>
            <w:top w:val="none" w:sz="0" w:space="0" w:color="auto"/>
            <w:left w:val="none" w:sz="0" w:space="0" w:color="auto"/>
            <w:bottom w:val="none" w:sz="0" w:space="0" w:color="auto"/>
            <w:right w:val="none" w:sz="0" w:space="0" w:color="auto"/>
          </w:divBdr>
        </w:div>
        <w:div w:id="1469204317">
          <w:marLeft w:val="480"/>
          <w:marRight w:val="0"/>
          <w:marTop w:val="0"/>
          <w:marBottom w:val="0"/>
          <w:divBdr>
            <w:top w:val="none" w:sz="0" w:space="0" w:color="auto"/>
            <w:left w:val="none" w:sz="0" w:space="0" w:color="auto"/>
            <w:bottom w:val="none" w:sz="0" w:space="0" w:color="auto"/>
            <w:right w:val="none" w:sz="0" w:space="0" w:color="auto"/>
          </w:divBdr>
        </w:div>
        <w:div w:id="959533520">
          <w:marLeft w:val="480"/>
          <w:marRight w:val="0"/>
          <w:marTop w:val="0"/>
          <w:marBottom w:val="0"/>
          <w:divBdr>
            <w:top w:val="none" w:sz="0" w:space="0" w:color="auto"/>
            <w:left w:val="none" w:sz="0" w:space="0" w:color="auto"/>
            <w:bottom w:val="none" w:sz="0" w:space="0" w:color="auto"/>
            <w:right w:val="none" w:sz="0" w:space="0" w:color="auto"/>
          </w:divBdr>
        </w:div>
        <w:div w:id="1502507353">
          <w:marLeft w:val="480"/>
          <w:marRight w:val="0"/>
          <w:marTop w:val="0"/>
          <w:marBottom w:val="0"/>
          <w:divBdr>
            <w:top w:val="none" w:sz="0" w:space="0" w:color="auto"/>
            <w:left w:val="none" w:sz="0" w:space="0" w:color="auto"/>
            <w:bottom w:val="none" w:sz="0" w:space="0" w:color="auto"/>
            <w:right w:val="none" w:sz="0" w:space="0" w:color="auto"/>
          </w:divBdr>
        </w:div>
        <w:div w:id="1641496620">
          <w:marLeft w:val="480"/>
          <w:marRight w:val="0"/>
          <w:marTop w:val="0"/>
          <w:marBottom w:val="0"/>
          <w:divBdr>
            <w:top w:val="none" w:sz="0" w:space="0" w:color="auto"/>
            <w:left w:val="none" w:sz="0" w:space="0" w:color="auto"/>
            <w:bottom w:val="none" w:sz="0" w:space="0" w:color="auto"/>
            <w:right w:val="none" w:sz="0" w:space="0" w:color="auto"/>
          </w:divBdr>
        </w:div>
        <w:div w:id="1336107312">
          <w:marLeft w:val="480"/>
          <w:marRight w:val="0"/>
          <w:marTop w:val="0"/>
          <w:marBottom w:val="0"/>
          <w:divBdr>
            <w:top w:val="none" w:sz="0" w:space="0" w:color="auto"/>
            <w:left w:val="none" w:sz="0" w:space="0" w:color="auto"/>
            <w:bottom w:val="none" w:sz="0" w:space="0" w:color="auto"/>
            <w:right w:val="none" w:sz="0" w:space="0" w:color="auto"/>
          </w:divBdr>
        </w:div>
        <w:div w:id="834764640">
          <w:marLeft w:val="480"/>
          <w:marRight w:val="0"/>
          <w:marTop w:val="0"/>
          <w:marBottom w:val="0"/>
          <w:divBdr>
            <w:top w:val="none" w:sz="0" w:space="0" w:color="auto"/>
            <w:left w:val="none" w:sz="0" w:space="0" w:color="auto"/>
            <w:bottom w:val="none" w:sz="0" w:space="0" w:color="auto"/>
            <w:right w:val="none" w:sz="0" w:space="0" w:color="auto"/>
          </w:divBdr>
        </w:div>
        <w:div w:id="661935410">
          <w:marLeft w:val="480"/>
          <w:marRight w:val="0"/>
          <w:marTop w:val="0"/>
          <w:marBottom w:val="0"/>
          <w:divBdr>
            <w:top w:val="none" w:sz="0" w:space="0" w:color="auto"/>
            <w:left w:val="none" w:sz="0" w:space="0" w:color="auto"/>
            <w:bottom w:val="none" w:sz="0" w:space="0" w:color="auto"/>
            <w:right w:val="none" w:sz="0" w:space="0" w:color="auto"/>
          </w:divBdr>
        </w:div>
        <w:div w:id="525679307">
          <w:marLeft w:val="480"/>
          <w:marRight w:val="0"/>
          <w:marTop w:val="0"/>
          <w:marBottom w:val="0"/>
          <w:divBdr>
            <w:top w:val="none" w:sz="0" w:space="0" w:color="auto"/>
            <w:left w:val="none" w:sz="0" w:space="0" w:color="auto"/>
            <w:bottom w:val="none" w:sz="0" w:space="0" w:color="auto"/>
            <w:right w:val="none" w:sz="0" w:space="0" w:color="auto"/>
          </w:divBdr>
        </w:div>
        <w:div w:id="327177488">
          <w:marLeft w:val="480"/>
          <w:marRight w:val="0"/>
          <w:marTop w:val="0"/>
          <w:marBottom w:val="0"/>
          <w:divBdr>
            <w:top w:val="none" w:sz="0" w:space="0" w:color="auto"/>
            <w:left w:val="none" w:sz="0" w:space="0" w:color="auto"/>
            <w:bottom w:val="none" w:sz="0" w:space="0" w:color="auto"/>
            <w:right w:val="none" w:sz="0" w:space="0" w:color="auto"/>
          </w:divBdr>
        </w:div>
        <w:div w:id="955908837">
          <w:marLeft w:val="480"/>
          <w:marRight w:val="0"/>
          <w:marTop w:val="0"/>
          <w:marBottom w:val="0"/>
          <w:divBdr>
            <w:top w:val="none" w:sz="0" w:space="0" w:color="auto"/>
            <w:left w:val="none" w:sz="0" w:space="0" w:color="auto"/>
            <w:bottom w:val="none" w:sz="0" w:space="0" w:color="auto"/>
            <w:right w:val="none" w:sz="0" w:space="0" w:color="auto"/>
          </w:divBdr>
        </w:div>
      </w:divsChild>
    </w:div>
    <w:div w:id="561526227">
      <w:bodyDiv w:val="1"/>
      <w:marLeft w:val="0"/>
      <w:marRight w:val="0"/>
      <w:marTop w:val="0"/>
      <w:marBottom w:val="0"/>
      <w:divBdr>
        <w:top w:val="none" w:sz="0" w:space="0" w:color="auto"/>
        <w:left w:val="none" w:sz="0" w:space="0" w:color="auto"/>
        <w:bottom w:val="none" w:sz="0" w:space="0" w:color="auto"/>
        <w:right w:val="none" w:sz="0" w:space="0" w:color="auto"/>
      </w:divBdr>
    </w:div>
    <w:div w:id="563105417">
      <w:bodyDiv w:val="1"/>
      <w:marLeft w:val="0"/>
      <w:marRight w:val="0"/>
      <w:marTop w:val="0"/>
      <w:marBottom w:val="0"/>
      <w:divBdr>
        <w:top w:val="none" w:sz="0" w:space="0" w:color="auto"/>
        <w:left w:val="none" w:sz="0" w:space="0" w:color="auto"/>
        <w:bottom w:val="none" w:sz="0" w:space="0" w:color="auto"/>
        <w:right w:val="none" w:sz="0" w:space="0" w:color="auto"/>
      </w:divBdr>
    </w:div>
    <w:div w:id="563299067">
      <w:marLeft w:val="480"/>
      <w:marRight w:val="0"/>
      <w:marTop w:val="0"/>
      <w:marBottom w:val="0"/>
      <w:divBdr>
        <w:top w:val="none" w:sz="0" w:space="0" w:color="auto"/>
        <w:left w:val="none" w:sz="0" w:space="0" w:color="auto"/>
        <w:bottom w:val="none" w:sz="0" w:space="0" w:color="auto"/>
        <w:right w:val="none" w:sz="0" w:space="0" w:color="auto"/>
      </w:divBdr>
    </w:div>
    <w:div w:id="564803398">
      <w:bodyDiv w:val="1"/>
      <w:marLeft w:val="0"/>
      <w:marRight w:val="0"/>
      <w:marTop w:val="0"/>
      <w:marBottom w:val="0"/>
      <w:divBdr>
        <w:top w:val="none" w:sz="0" w:space="0" w:color="auto"/>
        <w:left w:val="none" w:sz="0" w:space="0" w:color="auto"/>
        <w:bottom w:val="none" w:sz="0" w:space="0" w:color="auto"/>
        <w:right w:val="none" w:sz="0" w:space="0" w:color="auto"/>
      </w:divBdr>
      <w:divsChild>
        <w:div w:id="1982148274">
          <w:marLeft w:val="480"/>
          <w:marRight w:val="0"/>
          <w:marTop w:val="0"/>
          <w:marBottom w:val="0"/>
          <w:divBdr>
            <w:top w:val="none" w:sz="0" w:space="0" w:color="auto"/>
            <w:left w:val="none" w:sz="0" w:space="0" w:color="auto"/>
            <w:bottom w:val="none" w:sz="0" w:space="0" w:color="auto"/>
            <w:right w:val="none" w:sz="0" w:space="0" w:color="auto"/>
          </w:divBdr>
        </w:div>
        <w:div w:id="1058014295">
          <w:marLeft w:val="480"/>
          <w:marRight w:val="0"/>
          <w:marTop w:val="0"/>
          <w:marBottom w:val="0"/>
          <w:divBdr>
            <w:top w:val="none" w:sz="0" w:space="0" w:color="auto"/>
            <w:left w:val="none" w:sz="0" w:space="0" w:color="auto"/>
            <w:bottom w:val="none" w:sz="0" w:space="0" w:color="auto"/>
            <w:right w:val="none" w:sz="0" w:space="0" w:color="auto"/>
          </w:divBdr>
        </w:div>
        <w:div w:id="1899970583">
          <w:marLeft w:val="480"/>
          <w:marRight w:val="0"/>
          <w:marTop w:val="0"/>
          <w:marBottom w:val="0"/>
          <w:divBdr>
            <w:top w:val="none" w:sz="0" w:space="0" w:color="auto"/>
            <w:left w:val="none" w:sz="0" w:space="0" w:color="auto"/>
            <w:bottom w:val="none" w:sz="0" w:space="0" w:color="auto"/>
            <w:right w:val="none" w:sz="0" w:space="0" w:color="auto"/>
          </w:divBdr>
        </w:div>
        <w:div w:id="1419669552">
          <w:marLeft w:val="480"/>
          <w:marRight w:val="0"/>
          <w:marTop w:val="0"/>
          <w:marBottom w:val="0"/>
          <w:divBdr>
            <w:top w:val="none" w:sz="0" w:space="0" w:color="auto"/>
            <w:left w:val="none" w:sz="0" w:space="0" w:color="auto"/>
            <w:bottom w:val="none" w:sz="0" w:space="0" w:color="auto"/>
            <w:right w:val="none" w:sz="0" w:space="0" w:color="auto"/>
          </w:divBdr>
        </w:div>
        <w:div w:id="1602178905">
          <w:marLeft w:val="480"/>
          <w:marRight w:val="0"/>
          <w:marTop w:val="0"/>
          <w:marBottom w:val="0"/>
          <w:divBdr>
            <w:top w:val="none" w:sz="0" w:space="0" w:color="auto"/>
            <w:left w:val="none" w:sz="0" w:space="0" w:color="auto"/>
            <w:bottom w:val="none" w:sz="0" w:space="0" w:color="auto"/>
            <w:right w:val="none" w:sz="0" w:space="0" w:color="auto"/>
          </w:divBdr>
        </w:div>
      </w:divsChild>
    </w:div>
    <w:div w:id="565410946">
      <w:bodyDiv w:val="1"/>
      <w:marLeft w:val="0"/>
      <w:marRight w:val="0"/>
      <w:marTop w:val="0"/>
      <w:marBottom w:val="0"/>
      <w:divBdr>
        <w:top w:val="none" w:sz="0" w:space="0" w:color="auto"/>
        <w:left w:val="none" w:sz="0" w:space="0" w:color="auto"/>
        <w:bottom w:val="none" w:sz="0" w:space="0" w:color="auto"/>
        <w:right w:val="none" w:sz="0" w:space="0" w:color="auto"/>
      </w:divBdr>
    </w:div>
    <w:div w:id="566038427">
      <w:bodyDiv w:val="1"/>
      <w:marLeft w:val="0"/>
      <w:marRight w:val="0"/>
      <w:marTop w:val="0"/>
      <w:marBottom w:val="0"/>
      <w:divBdr>
        <w:top w:val="none" w:sz="0" w:space="0" w:color="auto"/>
        <w:left w:val="none" w:sz="0" w:space="0" w:color="auto"/>
        <w:bottom w:val="none" w:sz="0" w:space="0" w:color="auto"/>
        <w:right w:val="none" w:sz="0" w:space="0" w:color="auto"/>
      </w:divBdr>
      <w:divsChild>
        <w:div w:id="965621540">
          <w:marLeft w:val="480"/>
          <w:marRight w:val="0"/>
          <w:marTop w:val="0"/>
          <w:marBottom w:val="0"/>
          <w:divBdr>
            <w:top w:val="none" w:sz="0" w:space="0" w:color="auto"/>
            <w:left w:val="none" w:sz="0" w:space="0" w:color="auto"/>
            <w:bottom w:val="none" w:sz="0" w:space="0" w:color="auto"/>
            <w:right w:val="none" w:sz="0" w:space="0" w:color="auto"/>
          </w:divBdr>
        </w:div>
        <w:div w:id="19137175">
          <w:marLeft w:val="480"/>
          <w:marRight w:val="0"/>
          <w:marTop w:val="0"/>
          <w:marBottom w:val="0"/>
          <w:divBdr>
            <w:top w:val="none" w:sz="0" w:space="0" w:color="auto"/>
            <w:left w:val="none" w:sz="0" w:space="0" w:color="auto"/>
            <w:bottom w:val="none" w:sz="0" w:space="0" w:color="auto"/>
            <w:right w:val="none" w:sz="0" w:space="0" w:color="auto"/>
          </w:divBdr>
        </w:div>
        <w:div w:id="1483034693">
          <w:marLeft w:val="480"/>
          <w:marRight w:val="0"/>
          <w:marTop w:val="0"/>
          <w:marBottom w:val="0"/>
          <w:divBdr>
            <w:top w:val="none" w:sz="0" w:space="0" w:color="auto"/>
            <w:left w:val="none" w:sz="0" w:space="0" w:color="auto"/>
            <w:bottom w:val="none" w:sz="0" w:space="0" w:color="auto"/>
            <w:right w:val="none" w:sz="0" w:space="0" w:color="auto"/>
          </w:divBdr>
        </w:div>
        <w:div w:id="246381735">
          <w:marLeft w:val="480"/>
          <w:marRight w:val="0"/>
          <w:marTop w:val="0"/>
          <w:marBottom w:val="0"/>
          <w:divBdr>
            <w:top w:val="none" w:sz="0" w:space="0" w:color="auto"/>
            <w:left w:val="none" w:sz="0" w:space="0" w:color="auto"/>
            <w:bottom w:val="none" w:sz="0" w:space="0" w:color="auto"/>
            <w:right w:val="none" w:sz="0" w:space="0" w:color="auto"/>
          </w:divBdr>
        </w:div>
        <w:div w:id="1098988068">
          <w:marLeft w:val="480"/>
          <w:marRight w:val="0"/>
          <w:marTop w:val="0"/>
          <w:marBottom w:val="0"/>
          <w:divBdr>
            <w:top w:val="none" w:sz="0" w:space="0" w:color="auto"/>
            <w:left w:val="none" w:sz="0" w:space="0" w:color="auto"/>
            <w:bottom w:val="none" w:sz="0" w:space="0" w:color="auto"/>
            <w:right w:val="none" w:sz="0" w:space="0" w:color="auto"/>
          </w:divBdr>
        </w:div>
      </w:divsChild>
    </w:div>
    <w:div w:id="566498225">
      <w:bodyDiv w:val="1"/>
      <w:marLeft w:val="0"/>
      <w:marRight w:val="0"/>
      <w:marTop w:val="0"/>
      <w:marBottom w:val="0"/>
      <w:divBdr>
        <w:top w:val="none" w:sz="0" w:space="0" w:color="auto"/>
        <w:left w:val="none" w:sz="0" w:space="0" w:color="auto"/>
        <w:bottom w:val="none" w:sz="0" w:space="0" w:color="auto"/>
        <w:right w:val="none" w:sz="0" w:space="0" w:color="auto"/>
      </w:divBdr>
    </w:div>
    <w:div w:id="567500917">
      <w:bodyDiv w:val="1"/>
      <w:marLeft w:val="0"/>
      <w:marRight w:val="0"/>
      <w:marTop w:val="0"/>
      <w:marBottom w:val="0"/>
      <w:divBdr>
        <w:top w:val="none" w:sz="0" w:space="0" w:color="auto"/>
        <w:left w:val="none" w:sz="0" w:space="0" w:color="auto"/>
        <w:bottom w:val="none" w:sz="0" w:space="0" w:color="auto"/>
        <w:right w:val="none" w:sz="0" w:space="0" w:color="auto"/>
      </w:divBdr>
    </w:div>
    <w:div w:id="568273523">
      <w:bodyDiv w:val="1"/>
      <w:marLeft w:val="0"/>
      <w:marRight w:val="0"/>
      <w:marTop w:val="0"/>
      <w:marBottom w:val="0"/>
      <w:divBdr>
        <w:top w:val="none" w:sz="0" w:space="0" w:color="auto"/>
        <w:left w:val="none" w:sz="0" w:space="0" w:color="auto"/>
        <w:bottom w:val="none" w:sz="0" w:space="0" w:color="auto"/>
        <w:right w:val="none" w:sz="0" w:space="0" w:color="auto"/>
      </w:divBdr>
    </w:div>
    <w:div w:id="570578889">
      <w:marLeft w:val="480"/>
      <w:marRight w:val="0"/>
      <w:marTop w:val="0"/>
      <w:marBottom w:val="0"/>
      <w:divBdr>
        <w:top w:val="none" w:sz="0" w:space="0" w:color="auto"/>
        <w:left w:val="none" w:sz="0" w:space="0" w:color="auto"/>
        <w:bottom w:val="none" w:sz="0" w:space="0" w:color="auto"/>
        <w:right w:val="none" w:sz="0" w:space="0" w:color="auto"/>
      </w:divBdr>
    </w:div>
    <w:div w:id="571231423">
      <w:marLeft w:val="480"/>
      <w:marRight w:val="0"/>
      <w:marTop w:val="0"/>
      <w:marBottom w:val="0"/>
      <w:divBdr>
        <w:top w:val="none" w:sz="0" w:space="0" w:color="auto"/>
        <w:left w:val="none" w:sz="0" w:space="0" w:color="auto"/>
        <w:bottom w:val="none" w:sz="0" w:space="0" w:color="auto"/>
        <w:right w:val="none" w:sz="0" w:space="0" w:color="auto"/>
      </w:divBdr>
    </w:div>
    <w:div w:id="571426386">
      <w:bodyDiv w:val="1"/>
      <w:marLeft w:val="0"/>
      <w:marRight w:val="0"/>
      <w:marTop w:val="0"/>
      <w:marBottom w:val="0"/>
      <w:divBdr>
        <w:top w:val="none" w:sz="0" w:space="0" w:color="auto"/>
        <w:left w:val="none" w:sz="0" w:space="0" w:color="auto"/>
        <w:bottom w:val="none" w:sz="0" w:space="0" w:color="auto"/>
        <w:right w:val="none" w:sz="0" w:space="0" w:color="auto"/>
      </w:divBdr>
    </w:div>
    <w:div w:id="572666118">
      <w:marLeft w:val="480"/>
      <w:marRight w:val="0"/>
      <w:marTop w:val="0"/>
      <w:marBottom w:val="0"/>
      <w:divBdr>
        <w:top w:val="none" w:sz="0" w:space="0" w:color="auto"/>
        <w:left w:val="none" w:sz="0" w:space="0" w:color="auto"/>
        <w:bottom w:val="none" w:sz="0" w:space="0" w:color="auto"/>
        <w:right w:val="none" w:sz="0" w:space="0" w:color="auto"/>
      </w:divBdr>
    </w:div>
    <w:div w:id="572855848">
      <w:bodyDiv w:val="1"/>
      <w:marLeft w:val="0"/>
      <w:marRight w:val="0"/>
      <w:marTop w:val="0"/>
      <w:marBottom w:val="0"/>
      <w:divBdr>
        <w:top w:val="none" w:sz="0" w:space="0" w:color="auto"/>
        <w:left w:val="none" w:sz="0" w:space="0" w:color="auto"/>
        <w:bottom w:val="none" w:sz="0" w:space="0" w:color="auto"/>
        <w:right w:val="none" w:sz="0" w:space="0" w:color="auto"/>
      </w:divBdr>
    </w:div>
    <w:div w:id="573272556">
      <w:bodyDiv w:val="1"/>
      <w:marLeft w:val="0"/>
      <w:marRight w:val="0"/>
      <w:marTop w:val="0"/>
      <w:marBottom w:val="0"/>
      <w:divBdr>
        <w:top w:val="none" w:sz="0" w:space="0" w:color="auto"/>
        <w:left w:val="none" w:sz="0" w:space="0" w:color="auto"/>
        <w:bottom w:val="none" w:sz="0" w:space="0" w:color="auto"/>
        <w:right w:val="none" w:sz="0" w:space="0" w:color="auto"/>
      </w:divBdr>
    </w:div>
    <w:div w:id="573470480">
      <w:bodyDiv w:val="1"/>
      <w:marLeft w:val="0"/>
      <w:marRight w:val="0"/>
      <w:marTop w:val="0"/>
      <w:marBottom w:val="0"/>
      <w:divBdr>
        <w:top w:val="none" w:sz="0" w:space="0" w:color="auto"/>
        <w:left w:val="none" w:sz="0" w:space="0" w:color="auto"/>
        <w:bottom w:val="none" w:sz="0" w:space="0" w:color="auto"/>
        <w:right w:val="none" w:sz="0" w:space="0" w:color="auto"/>
      </w:divBdr>
    </w:div>
    <w:div w:id="575631518">
      <w:bodyDiv w:val="1"/>
      <w:marLeft w:val="0"/>
      <w:marRight w:val="0"/>
      <w:marTop w:val="0"/>
      <w:marBottom w:val="0"/>
      <w:divBdr>
        <w:top w:val="none" w:sz="0" w:space="0" w:color="auto"/>
        <w:left w:val="none" w:sz="0" w:space="0" w:color="auto"/>
        <w:bottom w:val="none" w:sz="0" w:space="0" w:color="auto"/>
        <w:right w:val="none" w:sz="0" w:space="0" w:color="auto"/>
      </w:divBdr>
      <w:divsChild>
        <w:div w:id="754084705">
          <w:marLeft w:val="480"/>
          <w:marRight w:val="0"/>
          <w:marTop w:val="0"/>
          <w:marBottom w:val="0"/>
          <w:divBdr>
            <w:top w:val="none" w:sz="0" w:space="0" w:color="auto"/>
            <w:left w:val="none" w:sz="0" w:space="0" w:color="auto"/>
            <w:bottom w:val="none" w:sz="0" w:space="0" w:color="auto"/>
            <w:right w:val="none" w:sz="0" w:space="0" w:color="auto"/>
          </w:divBdr>
        </w:div>
        <w:div w:id="2056347551">
          <w:marLeft w:val="480"/>
          <w:marRight w:val="0"/>
          <w:marTop w:val="0"/>
          <w:marBottom w:val="0"/>
          <w:divBdr>
            <w:top w:val="none" w:sz="0" w:space="0" w:color="auto"/>
            <w:left w:val="none" w:sz="0" w:space="0" w:color="auto"/>
            <w:bottom w:val="none" w:sz="0" w:space="0" w:color="auto"/>
            <w:right w:val="none" w:sz="0" w:space="0" w:color="auto"/>
          </w:divBdr>
        </w:div>
        <w:div w:id="747967580">
          <w:marLeft w:val="480"/>
          <w:marRight w:val="0"/>
          <w:marTop w:val="0"/>
          <w:marBottom w:val="0"/>
          <w:divBdr>
            <w:top w:val="none" w:sz="0" w:space="0" w:color="auto"/>
            <w:left w:val="none" w:sz="0" w:space="0" w:color="auto"/>
            <w:bottom w:val="none" w:sz="0" w:space="0" w:color="auto"/>
            <w:right w:val="none" w:sz="0" w:space="0" w:color="auto"/>
          </w:divBdr>
        </w:div>
      </w:divsChild>
    </w:div>
    <w:div w:id="576208925">
      <w:bodyDiv w:val="1"/>
      <w:marLeft w:val="0"/>
      <w:marRight w:val="0"/>
      <w:marTop w:val="0"/>
      <w:marBottom w:val="0"/>
      <w:divBdr>
        <w:top w:val="none" w:sz="0" w:space="0" w:color="auto"/>
        <w:left w:val="none" w:sz="0" w:space="0" w:color="auto"/>
        <w:bottom w:val="none" w:sz="0" w:space="0" w:color="auto"/>
        <w:right w:val="none" w:sz="0" w:space="0" w:color="auto"/>
      </w:divBdr>
    </w:div>
    <w:div w:id="576866345">
      <w:bodyDiv w:val="1"/>
      <w:marLeft w:val="0"/>
      <w:marRight w:val="0"/>
      <w:marTop w:val="0"/>
      <w:marBottom w:val="0"/>
      <w:divBdr>
        <w:top w:val="none" w:sz="0" w:space="0" w:color="auto"/>
        <w:left w:val="none" w:sz="0" w:space="0" w:color="auto"/>
        <w:bottom w:val="none" w:sz="0" w:space="0" w:color="auto"/>
        <w:right w:val="none" w:sz="0" w:space="0" w:color="auto"/>
      </w:divBdr>
    </w:div>
    <w:div w:id="578909683">
      <w:marLeft w:val="480"/>
      <w:marRight w:val="0"/>
      <w:marTop w:val="0"/>
      <w:marBottom w:val="0"/>
      <w:divBdr>
        <w:top w:val="none" w:sz="0" w:space="0" w:color="auto"/>
        <w:left w:val="none" w:sz="0" w:space="0" w:color="auto"/>
        <w:bottom w:val="none" w:sz="0" w:space="0" w:color="auto"/>
        <w:right w:val="none" w:sz="0" w:space="0" w:color="auto"/>
      </w:divBdr>
    </w:div>
    <w:div w:id="579606643">
      <w:bodyDiv w:val="1"/>
      <w:marLeft w:val="0"/>
      <w:marRight w:val="0"/>
      <w:marTop w:val="0"/>
      <w:marBottom w:val="0"/>
      <w:divBdr>
        <w:top w:val="none" w:sz="0" w:space="0" w:color="auto"/>
        <w:left w:val="none" w:sz="0" w:space="0" w:color="auto"/>
        <w:bottom w:val="none" w:sz="0" w:space="0" w:color="auto"/>
        <w:right w:val="none" w:sz="0" w:space="0" w:color="auto"/>
      </w:divBdr>
      <w:divsChild>
        <w:div w:id="401298623">
          <w:marLeft w:val="480"/>
          <w:marRight w:val="0"/>
          <w:marTop w:val="0"/>
          <w:marBottom w:val="0"/>
          <w:divBdr>
            <w:top w:val="none" w:sz="0" w:space="0" w:color="auto"/>
            <w:left w:val="none" w:sz="0" w:space="0" w:color="auto"/>
            <w:bottom w:val="none" w:sz="0" w:space="0" w:color="auto"/>
            <w:right w:val="none" w:sz="0" w:space="0" w:color="auto"/>
          </w:divBdr>
        </w:div>
        <w:div w:id="1148011222">
          <w:marLeft w:val="480"/>
          <w:marRight w:val="0"/>
          <w:marTop w:val="0"/>
          <w:marBottom w:val="0"/>
          <w:divBdr>
            <w:top w:val="none" w:sz="0" w:space="0" w:color="auto"/>
            <w:left w:val="none" w:sz="0" w:space="0" w:color="auto"/>
            <w:bottom w:val="none" w:sz="0" w:space="0" w:color="auto"/>
            <w:right w:val="none" w:sz="0" w:space="0" w:color="auto"/>
          </w:divBdr>
        </w:div>
        <w:div w:id="1892421836">
          <w:marLeft w:val="480"/>
          <w:marRight w:val="0"/>
          <w:marTop w:val="0"/>
          <w:marBottom w:val="0"/>
          <w:divBdr>
            <w:top w:val="none" w:sz="0" w:space="0" w:color="auto"/>
            <w:left w:val="none" w:sz="0" w:space="0" w:color="auto"/>
            <w:bottom w:val="none" w:sz="0" w:space="0" w:color="auto"/>
            <w:right w:val="none" w:sz="0" w:space="0" w:color="auto"/>
          </w:divBdr>
        </w:div>
        <w:div w:id="2113352153">
          <w:marLeft w:val="480"/>
          <w:marRight w:val="0"/>
          <w:marTop w:val="0"/>
          <w:marBottom w:val="0"/>
          <w:divBdr>
            <w:top w:val="none" w:sz="0" w:space="0" w:color="auto"/>
            <w:left w:val="none" w:sz="0" w:space="0" w:color="auto"/>
            <w:bottom w:val="none" w:sz="0" w:space="0" w:color="auto"/>
            <w:right w:val="none" w:sz="0" w:space="0" w:color="auto"/>
          </w:divBdr>
        </w:div>
        <w:div w:id="128865560">
          <w:marLeft w:val="480"/>
          <w:marRight w:val="0"/>
          <w:marTop w:val="0"/>
          <w:marBottom w:val="0"/>
          <w:divBdr>
            <w:top w:val="none" w:sz="0" w:space="0" w:color="auto"/>
            <w:left w:val="none" w:sz="0" w:space="0" w:color="auto"/>
            <w:bottom w:val="none" w:sz="0" w:space="0" w:color="auto"/>
            <w:right w:val="none" w:sz="0" w:space="0" w:color="auto"/>
          </w:divBdr>
        </w:div>
        <w:div w:id="336080594">
          <w:marLeft w:val="480"/>
          <w:marRight w:val="0"/>
          <w:marTop w:val="0"/>
          <w:marBottom w:val="0"/>
          <w:divBdr>
            <w:top w:val="none" w:sz="0" w:space="0" w:color="auto"/>
            <w:left w:val="none" w:sz="0" w:space="0" w:color="auto"/>
            <w:bottom w:val="none" w:sz="0" w:space="0" w:color="auto"/>
            <w:right w:val="none" w:sz="0" w:space="0" w:color="auto"/>
          </w:divBdr>
        </w:div>
        <w:div w:id="1908225217">
          <w:marLeft w:val="480"/>
          <w:marRight w:val="0"/>
          <w:marTop w:val="0"/>
          <w:marBottom w:val="0"/>
          <w:divBdr>
            <w:top w:val="none" w:sz="0" w:space="0" w:color="auto"/>
            <w:left w:val="none" w:sz="0" w:space="0" w:color="auto"/>
            <w:bottom w:val="none" w:sz="0" w:space="0" w:color="auto"/>
            <w:right w:val="none" w:sz="0" w:space="0" w:color="auto"/>
          </w:divBdr>
        </w:div>
        <w:div w:id="1627153751">
          <w:marLeft w:val="480"/>
          <w:marRight w:val="0"/>
          <w:marTop w:val="0"/>
          <w:marBottom w:val="0"/>
          <w:divBdr>
            <w:top w:val="none" w:sz="0" w:space="0" w:color="auto"/>
            <w:left w:val="none" w:sz="0" w:space="0" w:color="auto"/>
            <w:bottom w:val="none" w:sz="0" w:space="0" w:color="auto"/>
            <w:right w:val="none" w:sz="0" w:space="0" w:color="auto"/>
          </w:divBdr>
        </w:div>
        <w:div w:id="665131517">
          <w:marLeft w:val="480"/>
          <w:marRight w:val="0"/>
          <w:marTop w:val="0"/>
          <w:marBottom w:val="0"/>
          <w:divBdr>
            <w:top w:val="none" w:sz="0" w:space="0" w:color="auto"/>
            <w:left w:val="none" w:sz="0" w:space="0" w:color="auto"/>
            <w:bottom w:val="none" w:sz="0" w:space="0" w:color="auto"/>
            <w:right w:val="none" w:sz="0" w:space="0" w:color="auto"/>
          </w:divBdr>
        </w:div>
      </w:divsChild>
    </w:div>
    <w:div w:id="580794777">
      <w:bodyDiv w:val="1"/>
      <w:marLeft w:val="0"/>
      <w:marRight w:val="0"/>
      <w:marTop w:val="0"/>
      <w:marBottom w:val="0"/>
      <w:divBdr>
        <w:top w:val="none" w:sz="0" w:space="0" w:color="auto"/>
        <w:left w:val="none" w:sz="0" w:space="0" w:color="auto"/>
        <w:bottom w:val="none" w:sz="0" w:space="0" w:color="auto"/>
        <w:right w:val="none" w:sz="0" w:space="0" w:color="auto"/>
      </w:divBdr>
    </w:div>
    <w:div w:id="582253468">
      <w:marLeft w:val="480"/>
      <w:marRight w:val="0"/>
      <w:marTop w:val="0"/>
      <w:marBottom w:val="0"/>
      <w:divBdr>
        <w:top w:val="none" w:sz="0" w:space="0" w:color="auto"/>
        <w:left w:val="none" w:sz="0" w:space="0" w:color="auto"/>
        <w:bottom w:val="none" w:sz="0" w:space="0" w:color="auto"/>
        <w:right w:val="none" w:sz="0" w:space="0" w:color="auto"/>
      </w:divBdr>
    </w:div>
    <w:div w:id="582682623">
      <w:bodyDiv w:val="1"/>
      <w:marLeft w:val="0"/>
      <w:marRight w:val="0"/>
      <w:marTop w:val="0"/>
      <w:marBottom w:val="0"/>
      <w:divBdr>
        <w:top w:val="none" w:sz="0" w:space="0" w:color="auto"/>
        <w:left w:val="none" w:sz="0" w:space="0" w:color="auto"/>
        <w:bottom w:val="none" w:sz="0" w:space="0" w:color="auto"/>
        <w:right w:val="none" w:sz="0" w:space="0" w:color="auto"/>
      </w:divBdr>
    </w:div>
    <w:div w:id="583150566">
      <w:bodyDiv w:val="1"/>
      <w:marLeft w:val="0"/>
      <w:marRight w:val="0"/>
      <w:marTop w:val="0"/>
      <w:marBottom w:val="0"/>
      <w:divBdr>
        <w:top w:val="none" w:sz="0" w:space="0" w:color="auto"/>
        <w:left w:val="none" w:sz="0" w:space="0" w:color="auto"/>
        <w:bottom w:val="none" w:sz="0" w:space="0" w:color="auto"/>
        <w:right w:val="none" w:sz="0" w:space="0" w:color="auto"/>
      </w:divBdr>
    </w:div>
    <w:div w:id="583881465">
      <w:marLeft w:val="480"/>
      <w:marRight w:val="0"/>
      <w:marTop w:val="0"/>
      <w:marBottom w:val="0"/>
      <w:divBdr>
        <w:top w:val="none" w:sz="0" w:space="0" w:color="auto"/>
        <w:left w:val="none" w:sz="0" w:space="0" w:color="auto"/>
        <w:bottom w:val="none" w:sz="0" w:space="0" w:color="auto"/>
        <w:right w:val="none" w:sz="0" w:space="0" w:color="auto"/>
      </w:divBdr>
    </w:div>
    <w:div w:id="584613393">
      <w:bodyDiv w:val="1"/>
      <w:marLeft w:val="0"/>
      <w:marRight w:val="0"/>
      <w:marTop w:val="0"/>
      <w:marBottom w:val="0"/>
      <w:divBdr>
        <w:top w:val="none" w:sz="0" w:space="0" w:color="auto"/>
        <w:left w:val="none" w:sz="0" w:space="0" w:color="auto"/>
        <w:bottom w:val="none" w:sz="0" w:space="0" w:color="auto"/>
        <w:right w:val="none" w:sz="0" w:space="0" w:color="auto"/>
      </w:divBdr>
    </w:div>
    <w:div w:id="585312258">
      <w:bodyDiv w:val="1"/>
      <w:marLeft w:val="0"/>
      <w:marRight w:val="0"/>
      <w:marTop w:val="0"/>
      <w:marBottom w:val="0"/>
      <w:divBdr>
        <w:top w:val="none" w:sz="0" w:space="0" w:color="auto"/>
        <w:left w:val="none" w:sz="0" w:space="0" w:color="auto"/>
        <w:bottom w:val="none" w:sz="0" w:space="0" w:color="auto"/>
        <w:right w:val="none" w:sz="0" w:space="0" w:color="auto"/>
      </w:divBdr>
    </w:div>
    <w:div w:id="586118511">
      <w:bodyDiv w:val="1"/>
      <w:marLeft w:val="0"/>
      <w:marRight w:val="0"/>
      <w:marTop w:val="0"/>
      <w:marBottom w:val="0"/>
      <w:divBdr>
        <w:top w:val="none" w:sz="0" w:space="0" w:color="auto"/>
        <w:left w:val="none" w:sz="0" w:space="0" w:color="auto"/>
        <w:bottom w:val="none" w:sz="0" w:space="0" w:color="auto"/>
        <w:right w:val="none" w:sz="0" w:space="0" w:color="auto"/>
      </w:divBdr>
      <w:divsChild>
        <w:div w:id="65345001">
          <w:marLeft w:val="480"/>
          <w:marRight w:val="0"/>
          <w:marTop w:val="0"/>
          <w:marBottom w:val="0"/>
          <w:divBdr>
            <w:top w:val="none" w:sz="0" w:space="0" w:color="auto"/>
            <w:left w:val="none" w:sz="0" w:space="0" w:color="auto"/>
            <w:bottom w:val="none" w:sz="0" w:space="0" w:color="auto"/>
            <w:right w:val="none" w:sz="0" w:space="0" w:color="auto"/>
          </w:divBdr>
        </w:div>
        <w:div w:id="142431386">
          <w:marLeft w:val="480"/>
          <w:marRight w:val="0"/>
          <w:marTop w:val="0"/>
          <w:marBottom w:val="0"/>
          <w:divBdr>
            <w:top w:val="none" w:sz="0" w:space="0" w:color="auto"/>
            <w:left w:val="none" w:sz="0" w:space="0" w:color="auto"/>
            <w:bottom w:val="none" w:sz="0" w:space="0" w:color="auto"/>
            <w:right w:val="none" w:sz="0" w:space="0" w:color="auto"/>
          </w:divBdr>
        </w:div>
        <w:div w:id="1448506738">
          <w:marLeft w:val="480"/>
          <w:marRight w:val="0"/>
          <w:marTop w:val="0"/>
          <w:marBottom w:val="0"/>
          <w:divBdr>
            <w:top w:val="none" w:sz="0" w:space="0" w:color="auto"/>
            <w:left w:val="none" w:sz="0" w:space="0" w:color="auto"/>
            <w:bottom w:val="none" w:sz="0" w:space="0" w:color="auto"/>
            <w:right w:val="none" w:sz="0" w:space="0" w:color="auto"/>
          </w:divBdr>
        </w:div>
        <w:div w:id="2005669354">
          <w:marLeft w:val="480"/>
          <w:marRight w:val="0"/>
          <w:marTop w:val="0"/>
          <w:marBottom w:val="0"/>
          <w:divBdr>
            <w:top w:val="none" w:sz="0" w:space="0" w:color="auto"/>
            <w:left w:val="none" w:sz="0" w:space="0" w:color="auto"/>
            <w:bottom w:val="none" w:sz="0" w:space="0" w:color="auto"/>
            <w:right w:val="none" w:sz="0" w:space="0" w:color="auto"/>
          </w:divBdr>
        </w:div>
        <w:div w:id="2138447995">
          <w:marLeft w:val="480"/>
          <w:marRight w:val="0"/>
          <w:marTop w:val="0"/>
          <w:marBottom w:val="0"/>
          <w:divBdr>
            <w:top w:val="none" w:sz="0" w:space="0" w:color="auto"/>
            <w:left w:val="none" w:sz="0" w:space="0" w:color="auto"/>
            <w:bottom w:val="none" w:sz="0" w:space="0" w:color="auto"/>
            <w:right w:val="none" w:sz="0" w:space="0" w:color="auto"/>
          </w:divBdr>
        </w:div>
        <w:div w:id="1559584403">
          <w:marLeft w:val="480"/>
          <w:marRight w:val="0"/>
          <w:marTop w:val="0"/>
          <w:marBottom w:val="0"/>
          <w:divBdr>
            <w:top w:val="none" w:sz="0" w:space="0" w:color="auto"/>
            <w:left w:val="none" w:sz="0" w:space="0" w:color="auto"/>
            <w:bottom w:val="none" w:sz="0" w:space="0" w:color="auto"/>
            <w:right w:val="none" w:sz="0" w:space="0" w:color="auto"/>
          </w:divBdr>
        </w:div>
        <w:div w:id="1796022626">
          <w:marLeft w:val="480"/>
          <w:marRight w:val="0"/>
          <w:marTop w:val="0"/>
          <w:marBottom w:val="0"/>
          <w:divBdr>
            <w:top w:val="none" w:sz="0" w:space="0" w:color="auto"/>
            <w:left w:val="none" w:sz="0" w:space="0" w:color="auto"/>
            <w:bottom w:val="none" w:sz="0" w:space="0" w:color="auto"/>
            <w:right w:val="none" w:sz="0" w:space="0" w:color="auto"/>
          </w:divBdr>
        </w:div>
        <w:div w:id="964894766">
          <w:marLeft w:val="480"/>
          <w:marRight w:val="0"/>
          <w:marTop w:val="0"/>
          <w:marBottom w:val="0"/>
          <w:divBdr>
            <w:top w:val="none" w:sz="0" w:space="0" w:color="auto"/>
            <w:left w:val="none" w:sz="0" w:space="0" w:color="auto"/>
            <w:bottom w:val="none" w:sz="0" w:space="0" w:color="auto"/>
            <w:right w:val="none" w:sz="0" w:space="0" w:color="auto"/>
          </w:divBdr>
        </w:div>
        <w:div w:id="905267384">
          <w:marLeft w:val="480"/>
          <w:marRight w:val="0"/>
          <w:marTop w:val="0"/>
          <w:marBottom w:val="0"/>
          <w:divBdr>
            <w:top w:val="none" w:sz="0" w:space="0" w:color="auto"/>
            <w:left w:val="none" w:sz="0" w:space="0" w:color="auto"/>
            <w:bottom w:val="none" w:sz="0" w:space="0" w:color="auto"/>
            <w:right w:val="none" w:sz="0" w:space="0" w:color="auto"/>
          </w:divBdr>
        </w:div>
        <w:div w:id="805974421">
          <w:marLeft w:val="480"/>
          <w:marRight w:val="0"/>
          <w:marTop w:val="0"/>
          <w:marBottom w:val="0"/>
          <w:divBdr>
            <w:top w:val="none" w:sz="0" w:space="0" w:color="auto"/>
            <w:left w:val="none" w:sz="0" w:space="0" w:color="auto"/>
            <w:bottom w:val="none" w:sz="0" w:space="0" w:color="auto"/>
            <w:right w:val="none" w:sz="0" w:space="0" w:color="auto"/>
          </w:divBdr>
        </w:div>
        <w:div w:id="496700466">
          <w:marLeft w:val="480"/>
          <w:marRight w:val="0"/>
          <w:marTop w:val="0"/>
          <w:marBottom w:val="0"/>
          <w:divBdr>
            <w:top w:val="none" w:sz="0" w:space="0" w:color="auto"/>
            <w:left w:val="none" w:sz="0" w:space="0" w:color="auto"/>
            <w:bottom w:val="none" w:sz="0" w:space="0" w:color="auto"/>
            <w:right w:val="none" w:sz="0" w:space="0" w:color="auto"/>
          </w:divBdr>
        </w:div>
        <w:div w:id="1828400850">
          <w:marLeft w:val="480"/>
          <w:marRight w:val="0"/>
          <w:marTop w:val="0"/>
          <w:marBottom w:val="0"/>
          <w:divBdr>
            <w:top w:val="none" w:sz="0" w:space="0" w:color="auto"/>
            <w:left w:val="none" w:sz="0" w:space="0" w:color="auto"/>
            <w:bottom w:val="none" w:sz="0" w:space="0" w:color="auto"/>
            <w:right w:val="none" w:sz="0" w:space="0" w:color="auto"/>
          </w:divBdr>
        </w:div>
        <w:div w:id="1072117162">
          <w:marLeft w:val="480"/>
          <w:marRight w:val="0"/>
          <w:marTop w:val="0"/>
          <w:marBottom w:val="0"/>
          <w:divBdr>
            <w:top w:val="none" w:sz="0" w:space="0" w:color="auto"/>
            <w:left w:val="none" w:sz="0" w:space="0" w:color="auto"/>
            <w:bottom w:val="none" w:sz="0" w:space="0" w:color="auto"/>
            <w:right w:val="none" w:sz="0" w:space="0" w:color="auto"/>
          </w:divBdr>
        </w:div>
        <w:div w:id="951594888">
          <w:marLeft w:val="480"/>
          <w:marRight w:val="0"/>
          <w:marTop w:val="0"/>
          <w:marBottom w:val="0"/>
          <w:divBdr>
            <w:top w:val="none" w:sz="0" w:space="0" w:color="auto"/>
            <w:left w:val="none" w:sz="0" w:space="0" w:color="auto"/>
            <w:bottom w:val="none" w:sz="0" w:space="0" w:color="auto"/>
            <w:right w:val="none" w:sz="0" w:space="0" w:color="auto"/>
          </w:divBdr>
        </w:div>
        <w:div w:id="751506416">
          <w:marLeft w:val="480"/>
          <w:marRight w:val="0"/>
          <w:marTop w:val="0"/>
          <w:marBottom w:val="0"/>
          <w:divBdr>
            <w:top w:val="none" w:sz="0" w:space="0" w:color="auto"/>
            <w:left w:val="none" w:sz="0" w:space="0" w:color="auto"/>
            <w:bottom w:val="none" w:sz="0" w:space="0" w:color="auto"/>
            <w:right w:val="none" w:sz="0" w:space="0" w:color="auto"/>
          </w:divBdr>
        </w:div>
        <w:div w:id="676228511">
          <w:marLeft w:val="480"/>
          <w:marRight w:val="0"/>
          <w:marTop w:val="0"/>
          <w:marBottom w:val="0"/>
          <w:divBdr>
            <w:top w:val="none" w:sz="0" w:space="0" w:color="auto"/>
            <w:left w:val="none" w:sz="0" w:space="0" w:color="auto"/>
            <w:bottom w:val="none" w:sz="0" w:space="0" w:color="auto"/>
            <w:right w:val="none" w:sz="0" w:space="0" w:color="auto"/>
          </w:divBdr>
        </w:div>
        <w:div w:id="1285694848">
          <w:marLeft w:val="480"/>
          <w:marRight w:val="0"/>
          <w:marTop w:val="0"/>
          <w:marBottom w:val="0"/>
          <w:divBdr>
            <w:top w:val="none" w:sz="0" w:space="0" w:color="auto"/>
            <w:left w:val="none" w:sz="0" w:space="0" w:color="auto"/>
            <w:bottom w:val="none" w:sz="0" w:space="0" w:color="auto"/>
            <w:right w:val="none" w:sz="0" w:space="0" w:color="auto"/>
          </w:divBdr>
        </w:div>
        <w:div w:id="499079809">
          <w:marLeft w:val="480"/>
          <w:marRight w:val="0"/>
          <w:marTop w:val="0"/>
          <w:marBottom w:val="0"/>
          <w:divBdr>
            <w:top w:val="none" w:sz="0" w:space="0" w:color="auto"/>
            <w:left w:val="none" w:sz="0" w:space="0" w:color="auto"/>
            <w:bottom w:val="none" w:sz="0" w:space="0" w:color="auto"/>
            <w:right w:val="none" w:sz="0" w:space="0" w:color="auto"/>
          </w:divBdr>
        </w:div>
        <w:div w:id="124784416">
          <w:marLeft w:val="480"/>
          <w:marRight w:val="0"/>
          <w:marTop w:val="0"/>
          <w:marBottom w:val="0"/>
          <w:divBdr>
            <w:top w:val="none" w:sz="0" w:space="0" w:color="auto"/>
            <w:left w:val="none" w:sz="0" w:space="0" w:color="auto"/>
            <w:bottom w:val="none" w:sz="0" w:space="0" w:color="auto"/>
            <w:right w:val="none" w:sz="0" w:space="0" w:color="auto"/>
          </w:divBdr>
        </w:div>
        <w:div w:id="269316968">
          <w:marLeft w:val="480"/>
          <w:marRight w:val="0"/>
          <w:marTop w:val="0"/>
          <w:marBottom w:val="0"/>
          <w:divBdr>
            <w:top w:val="none" w:sz="0" w:space="0" w:color="auto"/>
            <w:left w:val="none" w:sz="0" w:space="0" w:color="auto"/>
            <w:bottom w:val="none" w:sz="0" w:space="0" w:color="auto"/>
            <w:right w:val="none" w:sz="0" w:space="0" w:color="auto"/>
          </w:divBdr>
        </w:div>
        <w:div w:id="292323221">
          <w:marLeft w:val="480"/>
          <w:marRight w:val="0"/>
          <w:marTop w:val="0"/>
          <w:marBottom w:val="0"/>
          <w:divBdr>
            <w:top w:val="none" w:sz="0" w:space="0" w:color="auto"/>
            <w:left w:val="none" w:sz="0" w:space="0" w:color="auto"/>
            <w:bottom w:val="none" w:sz="0" w:space="0" w:color="auto"/>
            <w:right w:val="none" w:sz="0" w:space="0" w:color="auto"/>
          </w:divBdr>
        </w:div>
        <w:div w:id="495734200">
          <w:marLeft w:val="480"/>
          <w:marRight w:val="0"/>
          <w:marTop w:val="0"/>
          <w:marBottom w:val="0"/>
          <w:divBdr>
            <w:top w:val="none" w:sz="0" w:space="0" w:color="auto"/>
            <w:left w:val="none" w:sz="0" w:space="0" w:color="auto"/>
            <w:bottom w:val="none" w:sz="0" w:space="0" w:color="auto"/>
            <w:right w:val="none" w:sz="0" w:space="0" w:color="auto"/>
          </w:divBdr>
        </w:div>
        <w:div w:id="123430530">
          <w:marLeft w:val="480"/>
          <w:marRight w:val="0"/>
          <w:marTop w:val="0"/>
          <w:marBottom w:val="0"/>
          <w:divBdr>
            <w:top w:val="none" w:sz="0" w:space="0" w:color="auto"/>
            <w:left w:val="none" w:sz="0" w:space="0" w:color="auto"/>
            <w:bottom w:val="none" w:sz="0" w:space="0" w:color="auto"/>
            <w:right w:val="none" w:sz="0" w:space="0" w:color="auto"/>
          </w:divBdr>
        </w:div>
        <w:div w:id="1055202300">
          <w:marLeft w:val="480"/>
          <w:marRight w:val="0"/>
          <w:marTop w:val="0"/>
          <w:marBottom w:val="0"/>
          <w:divBdr>
            <w:top w:val="none" w:sz="0" w:space="0" w:color="auto"/>
            <w:left w:val="none" w:sz="0" w:space="0" w:color="auto"/>
            <w:bottom w:val="none" w:sz="0" w:space="0" w:color="auto"/>
            <w:right w:val="none" w:sz="0" w:space="0" w:color="auto"/>
          </w:divBdr>
        </w:div>
        <w:div w:id="1373769057">
          <w:marLeft w:val="480"/>
          <w:marRight w:val="0"/>
          <w:marTop w:val="0"/>
          <w:marBottom w:val="0"/>
          <w:divBdr>
            <w:top w:val="none" w:sz="0" w:space="0" w:color="auto"/>
            <w:left w:val="none" w:sz="0" w:space="0" w:color="auto"/>
            <w:bottom w:val="none" w:sz="0" w:space="0" w:color="auto"/>
            <w:right w:val="none" w:sz="0" w:space="0" w:color="auto"/>
          </w:divBdr>
        </w:div>
        <w:div w:id="571938806">
          <w:marLeft w:val="480"/>
          <w:marRight w:val="0"/>
          <w:marTop w:val="0"/>
          <w:marBottom w:val="0"/>
          <w:divBdr>
            <w:top w:val="none" w:sz="0" w:space="0" w:color="auto"/>
            <w:left w:val="none" w:sz="0" w:space="0" w:color="auto"/>
            <w:bottom w:val="none" w:sz="0" w:space="0" w:color="auto"/>
            <w:right w:val="none" w:sz="0" w:space="0" w:color="auto"/>
          </w:divBdr>
        </w:div>
        <w:div w:id="1091701530">
          <w:marLeft w:val="480"/>
          <w:marRight w:val="0"/>
          <w:marTop w:val="0"/>
          <w:marBottom w:val="0"/>
          <w:divBdr>
            <w:top w:val="none" w:sz="0" w:space="0" w:color="auto"/>
            <w:left w:val="none" w:sz="0" w:space="0" w:color="auto"/>
            <w:bottom w:val="none" w:sz="0" w:space="0" w:color="auto"/>
            <w:right w:val="none" w:sz="0" w:space="0" w:color="auto"/>
          </w:divBdr>
        </w:div>
        <w:div w:id="1557665702">
          <w:marLeft w:val="480"/>
          <w:marRight w:val="0"/>
          <w:marTop w:val="0"/>
          <w:marBottom w:val="0"/>
          <w:divBdr>
            <w:top w:val="none" w:sz="0" w:space="0" w:color="auto"/>
            <w:left w:val="none" w:sz="0" w:space="0" w:color="auto"/>
            <w:bottom w:val="none" w:sz="0" w:space="0" w:color="auto"/>
            <w:right w:val="none" w:sz="0" w:space="0" w:color="auto"/>
          </w:divBdr>
        </w:div>
        <w:div w:id="2130196738">
          <w:marLeft w:val="480"/>
          <w:marRight w:val="0"/>
          <w:marTop w:val="0"/>
          <w:marBottom w:val="0"/>
          <w:divBdr>
            <w:top w:val="none" w:sz="0" w:space="0" w:color="auto"/>
            <w:left w:val="none" w:sz="0" w:space="0" w:color="auto"/>
            <w:bottom w:val="none" w:sz="0" w:space="0" w:color="auto"/>
            <w:right w:val="none" w:sz="0" w:space="0" w:color="auto"/>
          </w:divBdr>
        </w:div>
      </w:divsChild>
    </w:div>
    <w:div w:id="586810808">
      <w:bodyDiv w:val="1"/>
      <w:marLeft w:val="0"/>
      <w:marRight w:val="0"/>
      <w:marTop w:val="0"/>
      <w:marBottom w:val="0"/>
      <w:divBdr>
        <w:top w:val="none" w:sz="0" w:space="0" w:color="auto"/>
        <w:left w:val="none" w:sz="0" w:space="0" w:color="auto"/>
        <w:bottom w:val="none" w:sz="0" w:space="0" w:color="auto"/>
        <w:right w:val="none" w:sz="0" w:space="0" w:color="auto"/>
      </w:divBdr>
    </w:div>
    <w:div w:id="586811177">
      <w:marLeft w:val="480"/>
      <w:marRight w:val="0"/>
      <w:marTop w:val="0"/>
      <w:marBottom w:val="0"/>
      <w:divBdr>
        <w:top w:val="none" w:sz="0" w:space="0" w:color="auto"/>
        <w:left w:val="none" w:sz="0" w:space="0" w:color="auto"/>
        <w:bottom w:val="none" w:sz="0" w:space="0" w:color="auto"/>
        <w:right w:val="none" w:sz="0" w:space="0" w:color="auto"/>
      </w:divBdr>
    </w:div>
    <w:div w:id="588663005">
      <w:bodyDiv w:val="1"/>
      <w:marLeft w:val="0"/>
      <w:marRight w:val="0"/>
      <w:marTop w:val="0"/>
      <w:marBottom w:val="0"/>
      <w:divBdr>
        <w:top w:val="none" w:sz="0" w:space="0" w:color="auto"/>
        <w:left w:val="none" w:sz="0" w:space="0" w:color="auto"/>
        <w:bottom w:val="none" w:sz="0" w:space="0" w:color="auto"/>
        <w:right w:val="none" w:sz="0" w:space="0" w:color="auto"/>
      </w:divBdr>
      <w:divsChild>
        <w:div w:id="919171878">
          <w:marLeft w:val="480"/>
          <w:marRight w:val="0"/>
          <w:marTop w:val="0"/>
          <w:marBottom w:val="0"/>
          <w:divBdr>
            <w:top w:val="none" w:sz="0" w:space="0" w:color="auto"/>
            <w:left w:val="none" w:sz="0" w:space="0" w:color="auto"/>
            <w:bottom w:val="none" w:sz="0" w:space="0" w:color="auto"/>
            <w:right w:val="none" w:sz="0" w:space="0" w:color="auto"/>
          </w:divBdr>
        </w:div>
        <w:div w:id="1234848596">
          <w:marLeft w:val="480"/>
          <w:marRight w:val="0"/>
          <w:marTop w:val="0"/>
          <w:marBottom w:val="0"/>
          <w:divBdr>
            <w:top w:val="none" w:sz="0" w:space="0" w:color="auto"/>
            <w:left w:val="none" w:sz="0" w:space="0" w:color="auto"/>
            <w:bottom w:val="none" w:sz="0" w:space="0" w:color="auto"/>
            <w:right w:val="none" w:sz="0" w:space="0" w:color="auto"/>
          </w:divBdr>
        </w:div>
        <w:div w:id="1603100150">
          <w:marLeft w:val="480"/>
          <w:marRight w:val="0"/>
          <w:marTop w:val="0"/>
          <w:marBottom w:val="0"/>
          <w:divBdr>
            <w:top w:val="none" w:sz="0" w:space="0" w:color="auto"/>
            <w:left w:val="none" w:sz="0" w:space="0" w:color="auto"/>
            <w:bottom w:val="none" w:sz="0" w:space="0" w:color="auto"/>
            <w:right w:val="none" w:sz="0" w:space="0" w:color="auto"/>
          </w:divBdr>
        </w:div>
        <w:div w:id="2107387002">
          <w:marLeft w:val="480"/>
          <w:marRight w:val="0"/>
          <w:marTop w:val="0"/>
          <w:marBottom w:val="0"/>
          <w:divBdr>
            <w:top w:val="none" w:sz="0" w:space="0" w:color="auto"/>
            <w:left w:val="none" w:sz="0" w:space="0" w:color="auto"/>
            <w:bottom w:val="none" w:sz="0" w:space="0" w:color="auto"/>
            <w:right w:val="none" w:sz="0" w:space="0" w:color="auto"/>
          </w:divBdr>
        </w:div>
        <w:div w:id="479003430">
          <w:marLeft w:val="480"/>
          <w:marRight w:val="0"/>
          <w:marTop w:val="0"/>
          <w:marBottom w:val="0"/>
          <w:divBdr>
            <w:top w:val="none" w:sz="0" w:space="0" w:color="auto"/>
            <w:left w:val="none" w:sz="0" w:space="0" w:color="auto"/>
            <w:bottom w:val="none" w:sz="0" w:space="0" w:color="auto"/>
            <w:right w:val="none" w:sz="0" w:space="0" w:color="auto"/>
          </w:divBdr>
        </w:div>
        <w:div w:id="730155633">
          <w:marLeft w:val="480"/>
          <w:marRight w:val="0"/>
          <w:marTop w:val="0"/>
          <w:marBottom w:val="0"/>
          <w:divBdr>
            <w:top w:val="none" w:sz="0" w:space="0" w:color="auto"/>
            <w:left w:val="none" w:sz="0" w:space="0" w:color="auto"/>
            <w:bottom w:val="none" w:sz="0" w:space="0" w:color="auto"/>
            <w:right w:val="none" w:sz="0" w:space="0" w:color="auto"/>
          </w:divBdr>
        </w:div>
      </w:divsChild>
    </w:div>
    <w:div w:id="589002523">
      <w:bodyDiv w:val="1"/>
      <w:marLeft w:val="0"/>
      <w:marRight w:val="0"/>
      <w:marTop w:val="0"/>
      <w:marBottom w:val="0"/>
      <w:divBdr>
        <w:top w:val="none" w:sz="0" w:space="0" w:color="auto"/>
        <w:left w:val="none" w:sz="0" w:space="0" w:color="auto"/>
        <w:bottom w:val="none" w:sz="0" w:space="0" w:color="auto"/>
        <w:right w:val="none" w:sz="0" w:space="0" w:color="auto"/>
      </w:divBdr>
      <w:divsChild>
        <w:div w:id="616912662">
          <w:marLeft w:val="480"/>
          <w:marRight w:val="0"/>
          <w:marTop w:val="0"/>
          <w:marBottom w:val="0"/>
          <w:divBdr>
            <w:top w:val="none" w:sz="0" w:space="0" w:color="auto"/>
            <w:left w:val="none" w:sz="0" w:space="0" w:color="auto"/>
            <w:bottom w:val="none" w:sz="0" w:space="0" w:color="auto"/>
            <w:right w:val="none" w:sz="0" w:space="0" w:color="auto"/>
          </w:divBdr>
        </w:div>
        <w:div w:id="346254784">
          <w:marLeft w:val="480"/>
          <w:marRight w:val="0"/>
          <w:marTop w:val="0"/>
          <w:marBottom w:val="0"/>
          <w:divBdr>
            <w:top w:val="none" w:sz="0" w:space="0" w:color="auto"/>
            <w:left w:val="none" w:sz="0" w:space="0" w:color="auto"/>
            <w:bottom w:val="none" w:sz="0" w:space="0" w:color="auto"/>
            <w:right w:val="none" w:sz="0" w:space="0" w:color="auto"/>
          </w:divBdr>
        </w:div>
        <w:div w:id="14893098">
          <w:marLeft w:val="480"/>
          <w:marRight w:val="0"/>
          <w:marTop w:val="0"/>
          <w:marBottom w:val="0"/>
          <w:divBdr>
            <w:top w:val="none" w:sz="0" w:space="0" w:color="auto"/>
            <w:left w:val="none" w:sz="0" w:space="0" w:color="auto"/>
            <w:bottom w:val="none" w:sz="0" w:space="0" w:color="auto"/>
            <w:right w:val="none" w:sz="0" w:space="0" w:color="auto"/>
          </w:divBdr>
        </w:div>
        <w:div w:id="793250233">
          <w:marLeft w:val="480"/>
          <w:marRight w:val="0"/>
          <w:marTop w:val="0"/>
          <w:marBottom w:val="0"/>
          <w:divBdr>
            <w:top w:val="none" w:sz="0" w:space="0" w:color="auto"/>
            <w:left w:val="none" w:sz="0" w:space="0" w:color="auto"/>
            <w:bottom w:val="none" w:sz="0" w:space="0" w:color="auto"/>
            <w:right w:val="none" w:sz="0" w:space="0" w:color="auto"/>
          </w:divBdr>
        </w:div>
        <w:div w:id="1495805347">
          <w:marLeft w:val="480"/>
          <w:marRight w:val="0"/>
          <w:marTop w:val="0"/>
          <w:marBottom w:val="0"/>
          <w:divBdr>
            <w:top w:val="none" w:sz="0" w:space="0" w:color="auto"/>
            <w:left w:val="none" w:sz="0" w:space="0" w:color="auto"/>
            <w:bottom w:val="none" w:sz="0" w:space="0" w:color="auto"/>
            <w:right w:val="none" w:sz="0" w:space="0" w:color="auto"/>
          </w:divBdr>
        </w:div>
        <w:div w:id="1579056930">
          <w:marLeft w:val="480"/>
          <w:marRight w:val="0"/>
          <w:marTop w:val="0"/>
          <w:marBottom w:val="0"/>
          <w:divBdr>
            <w:top w:val="none" w:sz="0" w:space="0" w:color="auto"/>
            <w:left w:val="none" w:sz="0" w:space="0" w:color="auto"/>
            <w:bottom w:val="none" w:sz="0" w:space="0" w:color="auto"/>
            <w:right w:val="none" w:sz="0" w:space="0" w:color="auto"/>
          </w:divBdr>
        </w:div>
        <w:div w:id="1225340285">
          <w:marLeft w:val="480"/>
          <w:marRight w:val="0"/>
          <w:marTop w:val="0"/>
          <w:marBottom w:val="0"/>
          <w:divBdr>
            <w:top w:val="none" w:sz="0" w:space="0" w:color="auto"/>
            <w:left w:val="none" w:sz="0" w:space="0" w:color="auto"/>
            <w:bottom w:val="none" w:sz="0" w:space="0" w:color="auto"/>
            <w:right w:val="none" w:sz="0" w:space="0" w:color="auto"/>
          </w:divBdr>
        </w:div>
        <w:div w:id="429933268">
          <w:marLeft w:val="480"/>
          <w:marRight w:val="0"/>
          <w:marTop w:val="0"/>
          <w:marBottom w:val="0"/>
          <w:divBdr>
            <w:top w:val="none" w:sz="0" w:space="0" w:color="auto"/>
            <w:left w:val="none" w:sz="0" w:space="0" w:color="auto"/>
            <w:bottom w:val="none" w:sz="0" w:space="0" w:color="auto"/>
            <w:right w:val="none" w:sz="0" w:space="0" w:color="auto"/>
          </w:divBdr>
        </w:div>
        <w:div w:id="2121029078">
          <w:marLeft w:val="480"/>
          <w:marRight w:val="0"/>
          <w:marTop w:val="0"/>
          <w:marBottom w:val="0"/>
          <w:divBdr>
            <w:top w:val="none" w:sz="0" w:space="0" w:color="auto"/>
            <w:left w:val="none" w:sz="0" w:space="0" w:color="auto"/>
            <w:bottom w:val="none" w:sz="0" w:space="0" w:color="auto"/>
            <w:right w:val="none" w:sz="0" w:space="0" w:color="auto"/>
          </w:divBdr>
        </w:div>
      </w:divsChild>
    </w:div>
    <w:div w:id="590283730">
      <w:bodyDiv w:val="1"/>
      <w:marLeft w:val="0"/>
      <w:marRight w:val="0"/>
      <w:marTop w:val="0"/>
      <w:marBottom w:val="0"/>
      <w:divBdr>
        <w:top w:val="none" w:sz="0" w:space="0" w:color="auto"/>
        <w:left w:val="none" w:sz="0" w:space="0" w:color="auto"/>
        <w:bottom w:val="none" w:sz="0" w:space="0" w:color="auto"/>
        <w:right w:val="none" w:sz="0" w:space="0" w:color="auto"/>
      </w:divBdr>
      <w:divsChild>
        <w:div w:id="518661979">
          <w:marLeft w:val="480"/>
          <w:marRight w:val="0"/>
          <w:marTop w:val="0"/>
          <w:marBottom w:val="0"/>
          <w:divBdr>
            <w:top w:val="none" w:sz="0" w:space="0" w:color="auto"/>
            <w:left w:val="none" w:sz="0" w:space="0" w:color="auto"/>
            <w:bottom w:val="none" w:sz="0" w:space="0" w:color="auto"/>
            <w:right w:val="none" w:sz="0" w:space="0" w:color="auto"/>
          </w:divBdr>
        </w:div>
        <w:div w:id="1737127063">
          <w:marLeft w:val="480"/>
          <w:marRight w:val="0"/>
          <w:marTop w:val="0"/>
          <w:marBottom w:val="0"/>
          <w:divBdr>
            <w:top w:val="none" w:sz="0" w:space="0" w:color="auto"/>
            <w:left w:val="none" w:sz="0" w:space="0" w:color="auto"/>
            <w:bottom w:val="none" w:sz="0" w:space="0" w:color="auto"/>
            <w:right w:val="none" w:sz="0" w:space="0" w:color="auto"/>
          </w:divBdr>
        </w:div>
        <w:div w:id="1741902890">
          <w:marLeft w:val="480"/>
          <w:marRight w:val="0"/>
          <w:marTop w:val="0"/>
          <w:marBottom w:val="0"/>
          <w:divBdr>
            <w:top w:val="none" w:sz="0" w:space="0" w:color="auto"/>
            <w:left w:val="none" w:sz="0" w:space="0" w:color="auto"/>
            <w:bottom w:val="none" w:sz="0" w:space="0" w:color="auto"/>
            <w:right w:val="none" w:sz="0" w:space="0" w:color="auto"/>
          </w:divBdr>
        </w:div>
        <w:div w:id="1443067676">
          <w:marLeft w:val="480"/>
          <w:marRight w:val="0"/>
          <w:marTop w:val="0"/>
          <w:marBottom w:val="0"/>
          <w:divBdr>
            <w:top w:val="none" w:sz="0" w:space="0" w:color="auto"/>
            <w:left w:val="none" w:sz="0" w:space="0" w:color="auto"/>
            <w:bottom w:val="none" w:sz="0" w:space="0" w:color="auto"/>
            <w:right w:val="none" w:sz="0" w:space="0" w:color="auto"/>
          </w:divBdr>
        </w:div>
        <w:div w:id="1342776143">
          <w:marLeft w:val="480"/>
          <w:marRight w:val="0"/>
          <w:marTop w:val="0"/>
          <w:marBottom w:val="0"/>
          <w:divBdr>
            <w:top w:val="none" w:sz="0" w:space="0" w:color="auto"/>
            <w:left w:val="none" w:sz="0" w:space="0" w:color="auto"/>
            <w:bottom w:val="none" w:sz="0" w:space="0" w:color="auto"/>
            <w:right w:val="none" w:sz="0" w:space="0" w:color="auto"/>
          </w:divBdr>
        </w:div>
      </w:divsChild>
    </w:div>
    <w:div w:id="591934863">
      <w:bodyDiv w:val="1"/>
      <w:marLeft w:val="0"/>
      <w:marRight w:val="0"/>
      <w:marTop w:val="0"/>
      <w:marBottom w:val="0"/>
      <w:divBdr>
        <w:top w:val="none" w:sz="0" w:space="0" w:color="auto"/>
        <w:left w:val="none" w:sz="0" w:space="0" w:color="auto"/>
        <w:bottom w:val="none" w:sz="0" w:space="0" w:color="auto"/>
        <w:right w:val="none" w:sz="0" w:space="0" w:color="auto"/>
      </w:divBdr>
    </w:div>
    <w:div w:id="592397782">
      <w:marLeft w:val="480"/>
      <w:marRight w:val="0"/>
      <w:marTop w:val="0"/>
      <w:marBottom w:val="0"/>
      <w:divBdr>
        <w:top w:val="none" w:sz="0" w:space="0" w:color="auto"/>
        <w:left w:val="none" w:sz="0" w:space="0" w:color="auto"/>
        <w:bottom w:val="none" w:sz="0" w:space="0" w:color="auto"/>
        <w:right w:val="none" w:sz="0" w:space="0" w:color="auto"/>
      </w:divBdr>
    </w:div>
    <w:div w:id="592662988">
      <w:marLeft w:val="480"/>
      <w:marRight w:val="0"/>
      <w:marTop w:val="0"/>
      <w:marBottom w:val="0"/>
      <w:divBdr>
        <w:top w:val="none" w:sz="0" w:space="0" w:color="auto"/>
        <w:left w:val="none" w:sz="0" w:space="0" w:color="auto"/>
        <w:bottom w:val="none" w:sz="0" w:space="0" w:color="auto"/>
        <w:right w:val="none" w:sz="0" w:space="0" w:color="auto"/>
      </w:divBdr>
    </w:div>
    <w:div w:id="592860389">
      <w:bodyDiv w:val="1"/>
      <w:marLeft w:val="0"/>
      <w:marRight w:val="0"/>
      <w:marTop w:val="0"/>
      <w:marBottom w:val="0"/>
      <w:divBdr>
        <w:top w:val="none" w:sz="0" w:space="0" w:color="auto"/>
        <w:left w:val="none" w:sz="0" w:space="0" w:color="auto"/>
        <w:bottom w:val="none" w:sz="0" w:space="0" w:color="auto"/>
        <w:right w:val="none" w:sz="0" w:space="0" w:color="auto"/>
      </w:divBdr>
    </w:div>
    <w:div w:id="593829607">
      <w:bodyDiv w:val="1"/>
      <w:marLeft w:val="0"/>
      <w:marRight w:val="0"/>
      <w:marTop w:val="0"/>
      <w:marBottom w:val="0"/>
      <w:divBdr>
        <w:top w:val="none" w:sz="0" w:space="0" w:color="auto"/>
        <w:left w:val="none" w:sz="0" w:space="0" w:color="auto"/>
        <w:bottom w:val="none" w:sz="0" w:space="0" w:color="auto"/>
        <w:right w:val="none" w:sz="0" w:space="0" w:color="auto"/>
      </w:divBdr>
    </w:div>
    <w:div w:id="593977326">
      <w:bodyDiv w:val="1"/>
      <w:marLeft w:val="0"/>
      <w:marRight w:val="0"/>
      <w:marTop w:val="0"/>
      <w:marBottom w:val="0"/>
      <w:divBdr>
        <w:top w:val="none" w:sz="0" w:space="0" w:color="auto"/>
        <w:left w:val="none" w:sz="0" w:space="0" w:color="auto"/>
        <w:bottom w:val="none" w:sz="0" w:space="0" w:color="auto"/>
        <w:right w:val="none" w:sz="0" w:space="0" w:color="auto"/>
      </w:divBdr>
    </w:div>
    <w:div w:id="594241555">
      <w:bodyDiv w:val="1"/>
      <w:marLeft w:val="0"/>
      <w:marRight w:val="0"/>
      <w:marTop w:val="0"/>
      <w:marBottom w:val="0"/>
      <w:divBdr>
        <w:top w:val="none" w:sz="0" w:space="0" w:color="auto"/>
        <w:left w:val="none" w:sz="0" w:space="0" w:color="auto"/>
        <w:bottom w:val="none" w:sz="0" w:space="0" w:color="auto"/>
        <w:right w:val="none" w:sz="0" w:space="0" w:color="auto"/>
      </w:divBdr>
    </w:div>
    <w:div w:id="594287102">
      <w:bodyDiv w:val="1"/>
      <w:marLeft w:val="0"/>
      <w:marRight w:val="0"/>
      <w:marTop w:val="0"/>
      <w:marBottom w:val="0"/>
      <w:divBdr>
        <w:top w:val="none" w:sz="0" w:space="0" w:color="auto"/>
        <w:left w:val="none" w:sz="0" w:space="0" w:color="auto"/>
        <w:bottom w:val="none" w:sz="0" w:space="0" w:color="auto"/>
        <w:right w:val="none" w:sz="0" w:space="0" w:color="auto"/>
      </w:divBdr>
      <w:divsChild>
        <w:div w:id="538318513">
          <w:marLeft w:val="480"/>
          <w:marRight w:val="0"/>
          <w:marTop w:val="0"/>
          <w:marBottom w:val="0"/>
          <w:divBdr>
            <w:top w:val="none" w:sz="0" w:space="0" w:color="auto"/>
            <w:left w:val="none" w:sz="0" w:space="0" w:color="auto"/>
            <w:bottom w:val="none" w:sz="0" w:space="0" w:color="auto"/>
            <w:right w:val="none" w:sz="0" w:space="0" w:color="auto"/>
          </w:divBdr>
        </w:div>
        <w:div w:id="686371410">
          <w:marLeft w:val="480"/>
          <w:marRight w:val="0"/>
          <w:marTop w:val="0"/>
          <w:marBottom w:val="0"/>
          <w:divBdr>
            <w:top w:val="none" w:sz="0" w:space="0" w:color="auto"/>
            <w:left w:val="none" w:sz="0" w:space="0" w:color="auto"/>
            <w:bottom w:val="none" w:sz="0" w:space="0" w:color="auto"/>
            <w:right w:val="none" w:sz="0" w:space="0" w:color="auto"/>
          </w:divBdr>
        </w:div>
        <w:div w:id="331420821">
          <w:marLeft w:val="480"/>
          <w:marRight w:val="0"/>
          <w:marTop w:val="0"/>
          <w:marBottom w:val="0"/>
          <w:divBdr>
            <w:top w:val="none" w:sz="0" w:space="0" w:color="auto"/>
            <w:left w:val="none" w:sz="0" w:space="0" w:color="auto"/>
            <w:bottom w:val="none" w:sz="0" w:space="0" w:color="auto"/>
            <w:right w:val="none" w:sz="0" w:space="0" w:color="auto"/>
          </w:divBdr>
        </w:div>
        <w:div w:id="83646427">
          <w:marLeft w:val="480"/>
          <w:marRight w:val="0"/>
          <w:marTop w:val="0"/>
          <w:marBottom w:val="0"/>
          <w:divBdr>
            <w:top w:val="none" w:sz="0" w:space="0" w:color="auto"/>
            <w:left w:val="none" w:sz="0" w:space="0" w:color="auto"/>
            <w:bottom w:val="none" w:sz="0" w:space="0" w:color="auto"/>
            <w:right w:val="none" w:sz="0" w:space="0" w:color="auto"/>
          </w:divBdr>
        </w:div>
        <w:div w:id="514002005">
          <w:marLeft w:val="480"/>
          <w:marRight w:val="0"/>
          <w:marTop w:val="0"/>
          <w:marBottom w:val="0"/>
          <w:divBdr>
            <w:top w:val="none" w:sz="0" w:space="0" w:color="auto"/>
            <w:left w:val="none" w:sz="0" w:space="0" w:color="auto"/>
            <w:bottom w:val="none" w:sz="0" w:space="0" w:color="auto"/>
            <w:right w:val="none" w:sz="0" w:space="0" w:color="auto"/>
          </w:divBdr>
        </w:div>
        <w:div w:id="1961371854">
          <w:marLeft w:val="480"/>
          <w:marRight w:val="0"/>
          <w:marTop w:val="0"/>
          <w:marBottom w:val="0"/>
          <w:divBdr>
            <w:top w:val="none" w:sz="0" w:space="0" w:color="auto"/>
            <w:left w:val="none" w:sz="0" w:space="0" w:color="auto"/>
            <w:bottom w:val="none" w:sz="0" w:space="0" w:color="auto"/>
            <w:right w:val="none" w:sz="0" w:space="0" w:color="auto"/>
          </w:divBdr>
        </w:div>
        <w:div w:id="1528836905">
          <w:marLeft w:val="480"/>
          <w:marRight w:val="0"/>
          <w:marTop w:val="0"/>
          <w:marBottom w:val="0"/>
          <w:divBdr>
            <w:top w:val="none" w:sz="0" w:space="0" w:color="auto"/>
            <w:left w:val="none" w:sz="0" w:space="0" w:color="auto"/>
            <w:bottom w:val="none" w:sz="0" w:space="0" w:color="auto"/>
            <w:right w:val="none" w:sz="0" w:space="0" w:color="auto"/>
          </w:divBdr>
        </w:div>
        <w:div w:id="26763952">
          <w:marLeft w:val="480"/>
          <w:marRight w:val="0"/>
          <w:marTop w:val="0"/>
          <w:marBottom w:val="0"/>
          <w:divBdr>
            <w:top w:val="none" w:sz="0" w:space="0" w:color="auto"/>
            <w:left w:val="none" w:sz="0" w:space="0" w:color="auto"/>
            <w:bottom w:val="none" w:sz="0" w:space="0" w:color="auto"/>
            <w:right w:val="none" w:sz="0" w:space="0" w:color="auto"/>
          </w:divBdr>
        </w:div>
        <w:div w:id="205139192">
          <w:marLeft w:val="480"/>
          <w:marRight w:val="0"/>
          <w:marTop w:val="0"/>
          <w:marBottom w:val="0"/>
          <w:divBdr>
            <w:top w:val="none" w:sz="0" w:space="0" w:color="auto"/>
            <w:left w:val="none" w:sz="0" w:space="0" w:color="auto"/>
            <w:bottom w:val="none" w:sz="0" w:space="0" w:color="auto"/>
            <w:right w:val="none" w:sz="0" w:space="0" w:color="auto"/>
          </w:divBdr>
        </w:div>
        <w:div w:id="1417552009">
          <w:marLeft w:val="480"/>
          <w:marRight w:val="0"/>
          <w:marTop w:val="0"/>
          <w:marBottom w:val="0"/>
          <w:divBdr>
            <w:top w:val="none" w:sz="0" w:space="0" w:color="auto"/>
            <w:left w:val="none" w:sz="0" w:space="0" w:color="auto"/>
            <w:bottom w:val="none" w:sz="0" w:space="0" w:color="auto"/>
            <w:right w:val="none" w:sz="0" w:space="0" w:color="auto"/>
          </w:divBdr>
        </w:div>
        <w:div w:id="764692526">
          <w:marLeft w:val="480"/>
          <w:marRight w:val="0"/>
          <w:marTop w:val="0"/>
          <w:marBottom w:val="0"/>
          <w:divBdr>
            <w:top w:val="none" w:sz="0" w:space="0" w:color="auto"/>
            <w:left w:val="none" w:sz="0" w:space="0" w:color="auto"/>
            <w:bottom w:val="none" w:sz="0" w:space="0" w:color="auto"/>
            <w:right w:val="none" w:sz="0" w:space="0" w:color="auto"/>
          </w:divBdr>
        </w:div>
        <w:div w:id="1587152700">
          <w:marLeft w:val="480"/>
          <w:marRight w:val="0"/>
          <w:marTop w:val="0"/>
          <w:marBottom w:val="0"/>
          <w:divBdr>
            <w:top w:val="none" w:sz="0" w:space="0" w:color="auto"/>
            <w:left w:val="none" w:sz="0" w:space="0" w:color="auto"/>
            <w:bottom w:val="none" w:sz="0" w:space="0" w:color="auto"/>
            <w:right w:val="none" w:sz="0" w:space="0" w:color="auto"/>
          </w:divBdr>
        </w:div>
        <w:div w:id="725571330">
          <w:marLeft w:val="480"/>
          <w:marRight w:val="0"/>
          <w:marTop w:val="0"/>
          <w:marBottom w:val="0"/>
          <w:divBdr>
            <w:top w:val="none" w:sz="0" w:space="0" w:color="auto"/>
            <w:left w:val="none" w:sz="0" w:space="0" w:color="auto"/>
            <w:bottom w:val="none" w:sz="0" w:space="0" w:color="auto"/>
            <w:right w:val="none" w:sz="0" w:space="0" w:color="auto"/>
          </w:divBdr>
        </w:div>
        <w:div w:id="103424686">
          <w:marLeft w:val="480"/>
          <w:marRight w:val="0"/>
          <w:marTop w:val="0"/>
          <w:marBottom w:val="0"/>
          <w:divBdr>
            <w:top w:val="none" w:sz="0" w:space="0" w:color="auto"/>
            <w:left w:val="none" w:sz="0" w:space="0" w:color="auto"/>
            <w:bottom w:val="none" w:sz="0" w:space="0" w:color="auto"/>
            <w:right w:val="none" w:sz="0" w:space="0" w:color="auto"/>
          </w:divBdr>
        </w:div>
        <w:div w:id="124587799">
          <w:marLeft w:val="480"/>
          <w:marRight w:val="0"/>
          <w:marTop w:val="0"/>
          <w:marBottom w:val="0"/>
          <w:divBdr>
            <w:top w:val="none" w:sz="0" w:space="0" w:color="auto"/>
            <w:left w:val="none" w:sz="0" w:space="0" w:color="auto"/>
            <w:bottom w:val="none" w:sz="0" w:space="0" w:color="auto"/>
            <w:right w:val="none" w:sz="0" w:space="0" w:color="auto"/>
          </w:divBdr>
        </w:div>
        <w:div w:id="1049956027">
          <w:marLeft w:val="480"/>
          <w:marRight w:val="0"/>
          <w:marTop w:val="0"/>
          <w:marBottom w:val="0"/>
          <w:divBdr>
            <w:top w:val="none" w:sz="0" w:space="0" w:color="auto"/>
            <w:left w:val="none" w:sz="0" w:space="0" w:color="auto"/>
            <w:bottom w:val="none" w:sz="0" w:space="0" w:color="auto"/>
            <w:right w:val="none" w:sz="0" w:space="0" w:color="auto"/>
          </w:divBdr>
        </w:div>
        <w:div w:id="865141913">
          <w:marLeft w:val="480"/>
          <w:marRight w:val="0"/>
          <w:marTop w:val="0"/>
          <w:marBottom w:val="0"/>
          <w:divBdr>
            <w:top w:val="none" w:sz="0" w:space="0" w:color="auto"/>
            <w:left w:val="none" w:sz="0" w:space="0" w:color="auto"/>
            <w:bottom w:val="none" w:sz="0" w:space="0" w:color="auto"/>
            <w:right w:val="none" w:sz="0" w:space="0" w:color="auto"/>
          </w:divBdr>
        </w:div>
        <w:div w:id="659503040">
          <w:marLeft w:val="480"/>
          <w:marRight w:val="0"/>
          <w:marTop w:val="0"/>
          <w:marBottom w:val="0"/>
          <w:divBdr>
            <w:top w:val="none" w:sz="0" w:space="0" w:color="auto"/>
            <w:left w:val="none" w:sz="0" w:space="0" w:color="auto"/>
            <w:bottom w:val="none" w:sz="0" w:space="0" w:color="auto"/>
            <w:right w:val="none" w:sz="0" w:space="0" w:color="auto"/>
          </w:divBdr>
        </w:div>
        <w:div w:id="1097751058">
          <w:marLeft w:val="480"/>
          <w:marRight w:val="0"/>
          <w:marTop w:val="0"/>
          <w:marBottom w:val="0"/>
          <w:divBdr>
            <w:top w:val="none" w:sz="0" w:space="0" w:color="auto"/>
            <w:left w:val="none" w:sz="0" w:space="0" w:color="auto"/>
            <w:bottom w:val="none" w:sz="0" w:space="0" w:color="auto"/>
            <w:right w:val="none" w:sz="0" w:space="0" w:color="auto"/>
          </w:divBdr>
        </w:div>
        <w:div w:id="1351495666">
          <w:marLeft w:val="480"/>
          <w:marRight w:val="0"/>
          <w:marTop w:val="0"/>
          <w:marBottom w:val="0"/>
          <w:divBdr>
            <w:top w:val="none" w:sz="0" w:space="0" w:color="auto"/>
            <w:left w:val="none" w:sz="0" w:space="0" w:color="auto"/>
            <w:bottom w:val="none" w:sz="0" w:space="0" w:color="auto"/>
            <w:right w:val="none" w:sz="0" w:space="0" w:color="auto"/>
          </w:divBdr>
        </w:div>
        <w:div w:id="297226241">
          <w:marLeft w:val="480"/>
          <w:marRight w:val="0"/>
          <w:marTop w:val="0"/>
          <w:marBottom w:val="0"/>
          <w:divBdr>
            <w:top w:val="none" w:sz="0" w:space="0" w:color="auto"/>
            <w:left w:val="none" w:sz="0" w:space="0" w:color="auto"/>
            <w:bottom w:val="none" w:sz="0" w:space="0" w:color="auto"/>
            <w:right w:val="none" w:sz="0" w:space="0" w:color="auto"/>
          </w:divBdr>
        </w:div>
        <w:div w:id="1178928563">
          <w:marLeft w:val="480"/>
          <w:marRight w:val="0"/>
          <w:marTop w:val="0"/>
          <w:marBottom w:val="0"/>
          <w:divBdr>
            <w:top w:val="none" w:sz="0" w:space="0" w:color="auto"/>
            <w:left w:val="none" w:sz="0" w:space="0" w:color="auto"/>
            <w:bottom w:val="none" w:sz="0" w:space="0" w:color="auto"/>
            <w:right w:val="none" w:sz="0" w:space="0" w:color="auto"/>
          </w:divBdr>
        </w:div>
        <w:div w:id="684288230">
          <w:marLeft w:val="480"/>
          <w:marRight w:val="0"/>
          <w:marTop w:val="0"/>
          <w:marBottom w:val="0"/>
          <w:divBdr>
            <w:top w:val="none" w:sz="0" w:space="0" w:color="auto"/>
            <w:left w:val="none" w:sz="0" w:space="0" w:color="auto"/>
            <w:bottom w:val="none" w:sz="0" w:space="0" w:color="auto"/>
            <w:right w:val="none" w:sz="0" w:space="0" w:color="auto"/>
          </w:divBdr>
        </w:div>
        <w:div w:id="848523033">
          <w:marLeft w:val="480"/>
          <w:marRight w:val="0"/>
          <w:marTop w:val="0"/>
          <w:marBottom w:val="0"/>
          <w:divBdr>
            <w:top w:val="none" w:sz="0" w:space="0" w:color="auto"/>
            <w:left w:val="none" w:sz="0" w:space="0" w:color="auto"/>
            <w:bottom w:val="none" w:sz="0" w:space="0" w:color="auto"/>
            <w:right w:val="none" w:sz="0" w:space="0" w:color="auto"/>
          </w:divBdr>
        </w:div>
        <w:div w:id="49308038">
          <w:marLeft w:val="480"/>
          <w:marRight w:val="0"/>
          <w:marTop w:val="0"/>
          <w:marBottom w:val="0"/>
          <w:divBdr>
            <w:top w:val="none" w:sz="0" w:space="0" w:color="auto"/>
            <w:left w:val="none" w:sz="0" w:space="0" w:color="auto"/>
            <w:bottom w:val="none" w:sz="0" w:space="0" w:color="auto"/>
            <w:right w:val="none" w:sz="0" w:space="0" w:color="auto"/>
          </w:divBdr>
        </w:div>
        <w:div w:id="1436289699">
          <w:marLeft w:val="480"/>
          <w:marRight w:val="0"/>
          <w:marTop w:val="0"/>
          <w:marBottom w:val="0"/>
          <w:divBdr>
            <w:top w:val="none" w:sz="0" w:space="0" w:color="auto"/>
            <w:left w:val="none" w:sz="0" w:space="0" w:color="auto"/>
            <w:bottom w:val="none" w:sz="0" w:space="0" w:color="auto"/>
            <w:right w:val="none" w:sz="0" w:space="0" w:color="auto"/>
          </w:divBdr>
        </w:div>
        <w:div w:id="1356151195">
          <w:marLeft w:val="480"/>
          <w:marRight w:val="0"/>
          <w:marTop w:val="0"/>
          <w:marBottom w:val="0"/>
          <w:divBdr>
            <w:top w:val="none" w:sz="0" w:space="0" w:color="auto"/>
            <w:left w:val="none" w:sz="0" w:space="0" w:color="auto"/>
            <w:bottom w:val="none" w:sz="0" w:space="0" w:color="auto"/>
            <w:right w:val="none" w:sz="0" w:space="0" w:color="auto"/>
          </w:divBdr>
        </w:div>
        <w:div w:id="258492809">
          <w:marLeft w:val="480"/>
          <w:marRight w:val="0"/>
          <w:marTop w:val="0"/>
          <w:marBottom w:val="0"/>
          <w:divBdr>
            <w:top w:val="none" w:sz="0" w:space="0" w:color="auto"/>
            <w:left w:val="none" w:sz="0" w:space="0" w:color="auto"/>
            <w:bottom w:val="none" w:sz="0" w:space="0" w:color="auto"/>
            <w:right w:val="none" w:sz="0" w:space="0" w:color="auto"/>
          </w:divBdr>
        </w:div>
        <w:div w:id="277034307">
          <w:marLeft w:val="480"/>
          <w:marRight w:val="0"/>
          <w:marTop w:val="0"/>
          <w:marBottom w:val="0"/>
          <w:divBdr>
            <w:top w:val="none" w:sz="0" w:space="0" w:color="auto"/>
            <w:left w:val="none" w:sz="0" w:space="0" w:color="auto"/>
            <w:bottom w:val="none" w:sz="0" w:space="0" w:color="auto"/>
            <w:right w:val="none" w:sz="0" w:space="0" w:color="auto"/>
          </w:divBdr>
        </w:div>
        <w:div w:id="2121489357">
          <w:marLeft w:val="480"/>
          <w:marRight w:val="0"/>
          <w:marTop w:val="0"/>
          <w:marBottom w:val="0"/>
          <w:divBdr>
            <w:top w:val="none" w:sz="0" w:space="0" w:color="auto"/>
            <w:left w:val="none" w:sz="0" w:space="0" w:color="auto"/>
            <w:bottom w:val="none" w:sz="0" w:space="0" w:color="auto"/>
            <w:right w:val="none" w:sz="0" w:space="0" w:color="auto"/>
          </w:divBdr>
        </w:div>
        <w:div w:id="15085459">
          <w:marLeft w:val="480"/>
          <w:marRight w:val="0"/>
          <w:marTop w:val="0"/>
          <w:marBottom w:val="0"/>
          <w:divBdr>
            <w:top w:val="none" w:sz="0" w:space="0" w:color="auto"/>
            <w:left w:val="none" w:sz="0" w:space="0" w:color="auto"/>
            <w:bottom w:val="none" w:sz="0" w:space="0" w:color="auto"/>
            <w:right w:val="none" w:sz="0" w:space="0" w:color="auto"/>
          </w:divBdr>
        </w:div>
        <w:div w:id="1123692153">
          <w:marLeft w:val="480"/>
          <w:marRight w:val="0"/>
          <w:marTop w:val="0"/>
          <w:marBottom w:val="0"/>
          <w:divBdr>
            <w:top w:val="none" w:sz="0" w:space="0" w:color="auto"/>
            <w:left w:val="none" w:sz="0" w:space="0" w:color="auto"/>
            <w:bottom w:val="none" w:sz="0" w:space="0" w:color="auto"/>
            <w:right w:val="none" w:sz="0" w:space="0" w:color="auto"/>
          </w:divBdr>
        </w:div>
        <w:div w:id="1945188556">
          <w:marLeft w:val="480"/>
          <w:marRight w:val="0"/>
          <w:marTop w:val="0"/>
          <w:marBottom w:val="0"/>
          <w:divBdr>
            <w:top w:val="none" w:sz="0" w:space="0" w:color="auto"/>
            <w:left w:val="none" w:sz="0" w:space="0" w:color="auto"/>
            <w:bottom w:val="none" w:sz="0" w:space="0" w:color="auto"/>
            <w:right w:val="none" w:sz="0" w:space="0" w:color="auto"/>
          </w:divBdr>
        </w:div>
        <w:div w:id="831337569">
          <w:marLeft w:val="480"/>
          <w:marRight w:val="0"/>
          <w:marTop w:val="0"/>
          <w:marBottom w:val="0"/>
          <w:divBdr>
            <w:top w:val="none" w:sz="0" w:space="0" w:color="auto"/>
            <w:left w:val="none" w:sz="0" w:space="0" w:color="auto"/>
            <w:bottom w:val="none" w:sz="0" w:space="0" w:color="auto"/>
            <w:right w:val="none" w:sz="0" w:space="0" w:color="auto"/>
          </w:divBdr>
        </w:div>
        <w:div w:id="1212571550">
          <w:marLeft w:val="480"/>
          <w:marRight w:val="0"/>
          <w:marTop w:val="0"/>
          <w:marBottom w:val="0"/>
          <w:divBdr>
            <w:top w:val="none" w:sz="0" w:space="0" w:color="auto"/>
            <w:left w:val="none" w:sz="0" w:space="0" w:color="auto"/>
            <w:bottom w:val="none" w:sz="0" w:space="0" w:color="auto"/>
            <w:right w:val="none" w:sz="0" w:space="0" w:color="auto"/>
          </w:divBdr>
        </w:div>
        <w:div w:id="182791706">
          <w:marLeft w:val="480"/>
          <w:marRight w:val="0"/>
          <w:marTop w:val="0"/>
          <w:marBottom w:val="0"/>
          <w:divBdr>
            <w:top w:val="none" w:sz="0" w:space="0" w:color="auto"/>
            <w:left w:val="none" w:sz="0" w:space="0" w:color="auto"/>
            <w:bottom w:val="none" w:sz="0" w:space="0" w:color="auto"/>
            <w:right w:val="none" w:sz="0" w:space="0" w:color="auto"/>
          </w:divBdr>
        </w:div>
        <w:div w:id="1969358838">
          <w:marLeft w:val="480"/>
          <w:marRight w:val="0"/>
          <w:marTop w:val="0"/>
          <w:marBottom w:val="0"/>
          <w:divBdr>
            <w:top w:val="none" w:sz="0" w:space="0" w:color="auto"/>
            <w:left w:val="none" w:sz="0" w:space="0" w:color="auto"/>
            <w:bottom w:val="none" w:sz="0" w:space="0" w:color="auto"/>
            <w:right w:val="none" w:sz="0" w:space="0" w:color="auto"/>
          </w:divBdr>
        </w:div>
      </w:divsChild>
    </w:div>
    <w:div w:id="594363272">
      <w:bodyDiv w:val="1"/>
      <w:marLeft w:val="0"/>
      <w:marRight w:val="0"/>
      <w:marTop w:val="0"/>
      <w:marBottom w:val="0"/>
      <w:divBdr>
        <w:top w:val="none" w:sz="0" w:space="0" w:color="auto"/>
        <w:left w:val="none" w:sz="0" w:space="0" w:color="auto"/>
        <w:bottom w:val="none" w:sz="0" w:space="0" w:color="auto"/>
        <w:right w:val="none" w:sz="0" w:space="0" w:color="auto"/>
      </w:divBdr>
    </w:div>
    <w:div w:id="595556160">
      <w:bodyDiv w:val="1"/>
      <w:marLeft w:val="0"/>
      <w:marRight w:val="0"/>
      <w:marTop w:val="0"/>
      <w:marBottom w:val="0"/>
      <w:divBdr>
        <w:top w:val="none" w:sz="0" w:space="0" w:color="auto"/>
        <w:left w:val="none" w:sz="0" w:space="0" w:color="auto"/>
        <w:bottom w:val="none" w:sz="0" w:space="0" w:color="auto"/>
        <w:right w:val="none" w:sz="0" w:space="0" w:color="auto"/>
      </w:divBdr>
    </w:div>
    <w:div w:id="596131669">
      <w:bodyDiv w:val="1"/>
      <w:marLeft w:val="0"/>
      <w:marRight w:val="0"/>
      <w:marTop w:val="0"/>
      <w:marBottom w:val="0"/>
      <w:divBdr>
        <w:top w:val="none" w:sz="0" w:space="0" w:color="auto"/>
        <w:left w:val="none" w:sz="0" w:space="0" w:color="auto"/>
        <w:bottom w:val="none" w:sz="0" w:space="0" w:color="auto"/>
        <w:right w:val="none" w:sz="0" w:space="0" w:color="auto"/>
      </w:divBdr>
    </w:div>
    <w:div w:id="597905387">
      <w:bodyDiv w:val="1"/>
      <w:marLeft w:val="0"/>
      <w:marRight w:val="0"/>
      <w:marTop w:val="0"/>
      <w:marBottom w:val="0"/>
      <w:divBdr>
        <w:top w:val="none" w:sz="0" w:space="0" w:color="auto"/>
        <w:left w:val="none" w:sz="0" w:space="0" w:color="auto"/>
        <w:bottom w:val="none" w:sz="0" w:space="0" w:color="auto"/>
        <w:right w:val="none" w:sz="0" w:space="0" w:color="auto"/>
      </w:divBdr>
    </w:div>
    <w:div w:id="598568114">
      <w:marLeft w:val="480"/>
      <w:marRight w:val="0"/>
      <w:marTop w:val="0"/>
      <w:marBottom w:val="0"/>
      <w:divBdr>
        <w:top w:val="none" w:sz="0" w:space="0" w:color="auto"/>
        <w:left w:val="none" w:sz="0" w:space="0" w:color="auto"/>
        <w:bottom w:val="none" w:sz="0" w:space="0" w:color="auto"/>
        <w:right w:val="none" w:sz="0" w:space="0" w:color="auto"/>
      </w:divBdr>
    </w:div>
    <w:div w:id="600189030">
      <w:bodyDiv w:val="1"/>
      <w:marLeft w:val="0"/>
      <w:marRight w:val="0"/>
      <w:marTop w:val="0"/>
      <w:marBottom w:val="0"/>
      <w:divBdr>
        <w:top w:val="none" w:sz="0" w:space="0" w:color="auto"/>
        <w:left w:val="none" w:sz="0" w:space="0" w:color="auto"/>
        <w:bottom w:val="none" w:sz="0" w:space="0" w:color="auto"/>
        <w:right w:val="none" w:sz="0" w:space="0" w:color="auto"/>
      </w:divBdr>
    </w:div>
    <w:div w:id="600407374">
      <w:bodyDiv w:val="1"/>
      <w:marLeft w:val="0"/>
      <w:marRight w:val="0"/>
      <w:marTop w:val="0"/>
      <w:marBottom w:val="0"/>
      <w:divBdr>
        <w:top w:val="none" w:sz="0" w:space="0" w:color="auto"/>
        <w:left w:val="none" w:sz="0" w:space="0" w:color="auto"/>
        <w:bottom w:val="none" w:sz="0" w:space="0" w:color="auto"/>
        <w:right w:val="none" w:sz="0" w:space="0" w:color="auto"/>
      </w:divBdr>
    </w:div>
    <w:div w:id="601956325">
      <w:bodyDiv w:val="1"/>
      <w:marLeft w:val="0"/>
      <w:marRight w:val="0"/>
      <w:marTop w:val="0"/>
      <w:marBottom w:val="0"/>
      <w:divBdr>
        <w:top w:val="none" w:sz="0" w:space="0" w:color="auto"/>
        <w:left w:val="none" w:sz="0" w:space="0" w:color="auto"/>
        <w:bottom w:val="none" w:sz="0" w:space="0" w:color="auto"/>
        <w:right w:val="none" w:sz="0" w:space="0" w:color="auto"/>
      </w:divBdr>
    </w:div>
    <w:div w:id="602156396">
      <w:marLeft w:val="480"/>
      <w:marRight w:val="0"/>
      <w:marTop w:val="0"/>
      <w:marBottom w:val="0"/>
      <w:divBdr>
        <w:top w:val="none" w:sz="0" w:space="0" w:color="auto"/>
        <w:left w:val="none" w:sz="0" w:space="0" w:color="auto"/>
        <w:bottom w:val="none" w:sz="0" w:space="0" w:color="auto"/>
        <w:right w:val="none" w:sz="0" w:space="0" w:color="auto"/>
      </w:divBdr>
    </w:div>
    <w:div w:id="602227090">
      <w:bodyDiv w:val="1"/>
      <w:marLeft w:val="0"/>
      <w:marRight w:val="0"/>
      <w:marTop w:val="0"/>
      <w:marBottom w:val="0"/>
      <w:divBdr>
        <w:top w:val="none" w:sz="0" w:space="0" w:color="auto"/>
        <w:left w:val="none" w:sz="0" w:space="0" w:color="auto"/>
        <w:bottom w:val="none" w:sz="0" w:space="0" w:color="auto"/>
        <w:right w:val="none" w:sz="0" w:space="0" w:color="auto"/>
      </w:divBdr>
    </w:div>
    <w:div w:id="602613903">
      <w:bodyDiv w:val="1"/>
      <w:marLeft w:val="0"/>
      <w:marRight w:val="0"/>
      <w:marTop w:val="0"/>
      <w:marBottom w:val="0"/>
      <w:divBdr>
        <w:top w:val="none" w:sz="0" w:space="0" w:color="auto"/>
        <w:left w:val="none" w:sz="0" w:space="0" w:color="auto"/>
        <w:bottom w:val="none" w:sz="0" w:space="0" w:color="auto"/>
        <w:right w:val="none" w:sz="0" w:space="0" w:color="auto"/>
      </w:divBdr>
      <w:divsChild>
        <w:div w:id="946814562">
          <w:marLeft w:val="480"/>
          <w:marRight w:val="0"/>
          <w:marTop w:val="0"/>
          <w:marBottom w:val="0"/>
          <w:divBdr>
            <w:top w:val="none" w:sz="0" w:space="0" w:color="auto"/>
            <w:left w:val="none" w:sz="0" w:space="0" w:color="auto"/>
            <w:bottom w:val="none" w:sz="0" w:space="0" w:color="auto"/>
            <w:right w:val="none" w:sz="0" w:space="0" w:color="auto"/>
          </w:divBdr>
        </w:div>
        <w:div w:id="278494625">
          <w:marLeft w:val="480"/>
          <w:marRight w:val="0"/>
          <w:marTop w:val="0"/>
          <w:marBottom w:val="0"/>
          <w:divBdr>
            <w:top w:val="none" w:sz="0" w:space="0" w:color="auto"/>
            <w:left w:val="none" w:sz="0" w:space="0" w:color="auto"/>
            <w:bottom w:val="none" w:sz="0" w:space="0" w:color="auto"/>
            <w:right w:val="none" w:sz="0" w:space="0" w:color="auto"/>
          </w:divBdr>
        </w:div>
        <w:div w:id="444227239">
          <w:marLeft w:val="480"/>
          <w:marRight w:val="0"/>
          <w:marTop w:val="0"/>
          <w:marBottom w:val="0"/>
          <w:divBdr>
            <w:top w:val="none" w:sz="0" w:space="0" w:color="auto"/>
            <w:left w:val="none" w:sz="0" w:space="0" w:color="auto"/>
            <w:bottom w:val="none" w:sz="0" w:space="0" w:color="auto"/>
            <w:right w:val="none" w:sz="0" w:space="0" w:color="auto"/>
          </w:divBdr>
        </w:div>
        <w:div w:id="446899145">
          <w:marLeft w:val="480"/>
          <w:marRight w:val="0"/>
          <w:marTop w:val="0"/>
          <w:marBottom w:val="0"/>
          <w:divBdr>
            <w:top w:val="none" w:sz="0" w:space="0" w:color="auto"/>
            <w:left w:val="none" w:sz="0" w:space="0" w:color="auto"/>
            <w:bottom w:val="none" w:sz="0" w:space="0" w:color="auto"/>
            <w:right w:val="none" w:sz="0" w:space="0" w:color="auto"/>
          </w:divBdr>
        </w:div>
      </w:divsChild>
    </w:div>
    <w:div w:id="603422161">
      <w:bodyDiv w:val="1"/>
      <w:marLeft w:val="0"/>
      <w:marRight w:val="0"/>
      <w:marTop w:val="0"/>
      <w:marBottom w:val="0"/>
      <w:divBdr>
        <w:top w:val="none" w:sz="0" w:space="0" w:color="auto"/>
        <w:left w:val="none" w:sz="0" w:space="0" w:color="auto"/>
        <w:bottom w:val="none" w:sz="0" w:space="0" w:color="auto"/>
        <w:right w:val="none" w:sz="0" w:space="0" w:color="auto"/>
      </w:divBdr>
    </w:div>
    <w:div w:id="604001169">
      <w:bodyDiv w:val="1"/>
      <w:marLeft w:val="0"/>
      <w:marRight w:val="0"/>
      <w:marTop w:val="0"/>
      <w:marBottom w:val="0"/>
      <w:divBdr>
        <w:top w:val="none" w:sz="0" w:space="0" w:color="auto"/>
        <w:left w:val="none" w:sz="0" w:space="0" w:color="auto"/>
        <w:bottom w:val="none" w:sz="0" w:space="0" w:color="auto"/>
        <w:right w:val="none" w:sz="0" w:space="0" w:color="auto"/>
      </w:divBdr>
    </w:div>
    <w:div w:id="604580740">
      <w:bodyDiv w:val="1"/>
      <w:marLeft w:val="0"/>
      <w:marRight w:val="0"/>
      <w:marTop w:val="0"/>
      <w:marBottom w:val="0"/>
      <w:divBdr>
        <w:top w:val="none" w:sz="0" w:space="0" w:color="auto"/>
        <w:left w:val="none" w:sz="0" w:space="0" w:color="auto"/>
        <w:bottom w:val="none" w:sz="0" w:space="0" w:color="auto"/>
        <w:right w:val="none" w:sz="0" w:space="0" w:color="auto"/>
      </w:divBdr>
    </w:div>
    <w:div w:id="604581402">
      <w:bodyDiv w:val="1"/>
      <w:marLeft w:val="0"/>
      <w:marRight w:val="0"/>
      <w:marTop w:val="0"/>
      <w:marBottom w:val="0"/>
      <w:divBdr>
        <w:top w:val="none" w:sz="0" w:space="0" w:color="auto"/>
        <w:left w:val="none" w:sz="0" w:space="0" w:color="auto"/>
        <w:bottom w:val="none" w:sz="0" w:space="0" w:color="auto"/>
        <w:right w:val="none" w:sz="0" w:space="0" w:color="auto"/>
      </w:divBdr>
    </w:div>
    <w:div w:id="605039410">
      <w:bodyDiv w:val="1"/>
      <w:marLeft w:val="0"/>
      <w:marRight w:val="0"/>
      <w:marTop w:val="0"/>
      <w:marBottom w:val="0"/>
      <w:divBdr>
        <w:top w:val="none" w:sz="0" w:space="0" w:color="auto"/>
        <w:left w:val="none" w:sz="0" w:space="0" w:color="auto"/>
        <w:bottom w:val="none" w:sz="0" w:space="0" w:color="auto"/>
        <w:right w:val="none" w:sz="0" w:space="0" w:color="auto"/>
      </w:divBdr>
    </w:div>
    <w:div w:id="605387193">
      <w:bodyDiv w:val="1"/>
      <w:marLeft w:val="0"/>
      <w:marRight w:val="0"/>
      <w:marTop w:val="0"/>
      <w:marBottom w:val="0"/>
      <w:divBdr>
        <w:top w:val="none" w:sz="0" w:space="0" w:color="auto"/>
        <w:left w:val="none" w:sz="0" w:space="0" w:color="auto"/>
        <w:bottom w:val="none" w:sz="0" w:space="0" w:color="auto"/>
        <w:right w:val="none" w:sz="0" w:space="0" w:color="auto"/>
      </w:divBdr>
    </w:div>
    <w:div w:id="605847459">
      <w:marLeft w:val="480"/>
      <w:marRight w:val="0"/>
      <w:marTop w:val="0"/>
      <w:marBottom w:val="0"/>
      <w:divBdr>
        <w:top w:val="none" w:sz="0" w:space="0" w:color="auto"/>
        <w:left w:val="none" w:sz="0" w:space="0" w:color="auto"/>
        <w:bottom w:val="none" w:sz="0" w:space="0" w:color="auto"/>
        <w:right w:val="none" w:sz="0" w:space="0" w:color="auto"/>
      </w:divBdr>
    </w:div>
    <w:div w:id="605964112">
      <w:marLeft w:val="480"/>
      <w:marRight w:val="0"/>
      <w:marTop w:val="0"/>
      <w:marBottom w:val="0"/>
      <w:divBdr>
        <w:top w:val="none" w:sz="0" w:space="0" w:color="auto"/>
        <w:left w:val="none" w:sz="0" w:space="0" w:color="auto"/>
        <w:bottom w:val="none" w:sz="0" w:space="0" w:color="auto"/>
        <w:right w:val="none" w:sz="0" w:space="0" w:color="auto"/>
      </w:divBdr>
    </w:div>
    <w:div w:id="606617181">
      <w:bodyDiv w:val="1"/>
      <w:marLeft w:val="0"/>
      <w:marRight w:val="0"/>
      <w:marTop w:val="0"/>
      <w:marBottom w:val="0"/>
      <w:divBdr>
        <w:top w:val="none" w:sz="0" w:space="0" w:color="auto"/>
        <w:left w:val="none" w:sz="0" w:space="0" w:color="auto"/>
        <w:bottom w:val="none" w:sz="0" w:space="0" w:color="auto"/>
        <w:right w:val="none" w:sz="0" w:space="0" w:color="auto"/>
      </w:divBdr>
    </w:div>
    <w:div w:id="607353647">
      <w:bodyDiv w:val="1"/>
      <w:marLeft w:val="0"/>
      <w:marRight w:val="0"/>
      <w:marTop w:val="0"/>
      <w:marBottom w:val="0"/>
      <w:divBdr>
        <w:top w:val="none" w:sz="0" w:space="0" w:color="auto"/>
        <w:left w:val="none" w:sz="0" w:space="0" w:color="auto"/>
        <w:bottom w:val="none" w:sz="0" w:space="0" w:color="auto"/>
        <w:right w:val="none" w:sz="0" w:space="0" w:color="auto"/>
      </w:divBdr>
    </w:div>
    <w:div w:id="607395993">
      <w:bodyDiv w:val="1"/>
      <w:marLeft w:val="0"/>
      <w:marRight w:val="0"/>
      <w:marTop w:val="0"/>
      <w:marBottom w:val="0"/>
      <w:divBdr>
        <w:top w:val="none" w:sz="0" w:space="0" w:color="auto"/>
        <w:left w:val="none" w:sz="0" w:space="0" w:color="auto"/>
        <w:bottom w:val="none" w:sz="0" w:space="0" w:color="auto"/>
        <w:right w:val="none" w:sz="0" w:space="0" w:color="auto"/>
      </w:divBdr>
    </w:div>
    <w:div w:id="608394897">
      <w:bodyDiv w:val="1"/>
      <w:marLeft w:val="0"/>
      <w:marRight w:val="0"/>
      <w:marTop w:val="0"/>
      <w:marBottom w:val="0"/>
      <w:divBdr>
        <w:top w:val="none" w:sz="0" w:space="0" w:color="auto"/>
        <w:left w:val="none" w:sz="0" w:space="0" w:color="auto"/>
        <w:bottom w:val="none" w:sz="0" w:space="0" w:color="auto"/>
        <w:right w:val="none" w:sz="0" w:space="0" w:color="auto"/>
      </w:divBdr>
      <w:divsChild>
        <w:div w:id="228737182">
          <w:marLeft w:val="480"/>
          <w:marRight w:val="0"/>
          <w:marTop w:val="0"/>
          <w:marBottom w:val="0"/>
          <w:divBdr>
            <w:top w:val="none" w:sz="0" w:space="0" w:color="auto"/>
            <w:left w:val="none" w:sz="0" w:space="0" w:color="auto"/>
            <w:bottom w:val="none" w:sz="0" w:space="0" w:color="auto"/>
            <w:right w:val="none" w:sz="0" w:space="0" w:color="auto"/>
          </w:divBdr>
        </w:div>
        <w:div w:id="1299728353">
          <w:marLeft w:val="480"/>
          <w:marRight w:val="0"/>
          <w:marTop w:val="0"/>
          <w:marBottom w:val="0"/>
          <w:divBdr>
            <w:top w:val="none" w:sz="0" w:space="0" w:color="auto"/>
            <w:left w:val="none" w:sz="0" w:space="0" w:color="auto"/>
            <w:bottom w:val="none" w:sz="0" w:space="0" w:color="auto"/>
            <w:right w:val="none" w:sz="0" w:space="0" w:color="auto"/>
          </w:divBdr>
        </w:div>
        <w:div w:id="890655657">
          <w:marLeft w:val="480"/>
          <w:marRight w:val="0"/>
          <w:marTop w:val="0"/>
          <w:marBottom w:val="0"/>
          <w:divBdr>
            <w:top w:val="none" w:sz="0" w:space="0" w:color="auto"/>
            <w:left w:val="none" w:sz="0" w:space="0" w:color="auto"/>
            <w:bottom w:val="none" w:sz="0" w:space="0" w:color="auto"/>
            <w:right w:val="none" w:sz="0" w:space="0" w:color="auto"/>
          </w:divBdr>
        </w:div>
        <w:div w:id="1513837742">
          <w:marLeft w:val="480"/>
          <w:marRight w:val="0"/>
          <w:marTop w:val="0"/>
          <w:marBottom w:val="0"/>
          <w:divBdr>
            <w:top w:val="none" w:sz="0" w:space="0" w:color="auto"/>
            <w:left w:val="none" w:sz="0" w:space="0" w:color="auto"/>
            <w:bottom w:val="none" w:sz="0" w:space="0" w:color="auto"/>
            <w:right w:val="none" w:sz="0" w:space="0" w:color="auto"/>
          </w:divBdr>
        </w:div>
        <w:div w:id="1134522993">
          <w:marLeft w:val="480"/>
          <w:marRight w:val="0"/>
          <w:marTop w:val="0"/>
          <w:marBottom w:val="0"/>
          <w:divBdr>
            <w:top w:val="none" w:sz="0" w:space="0" w:color="auto"/>
            <w:left w:val="none" w:sz="0" w:space="0" w:color="auto"/>
            <w:bottom w:val="none" w:sz="0" w:space="0" w:color="auto"/>
            <w:right w:val="none" w:sz="0" w:space="0" w:color="auto"/>
          </w:divBdr>
        </w:div>
        <w:div w:id="138696564">
          <w:marLeft w:val="480"/>
          <w:marRight w:val="0"/>
          <w:marTop w:val="0"/>
          <w:marBottom w:val="0"/>
          <w:divBdr>
            <w:top w:val="none" w:sz="0" w:space="0" w:color="auto"/>
            <w:left w:val="none" w:sz="0" w:space="0" w:color="auto"/>
            <w:bottom w:val="none" w:sz="0" w:space="0" w:color="auto"/>
            <w:right w:val="none" w:sz="0" w:space="0" w:color="auto"/>
          </w:divBdr>
        </w:div>
        <w:div w:id="181207728">
          <w:marLeft w:val="480"/>
          <w:marRight w:val="0"/>
          <w:marTop w:val="0"/>
          <w:marBottom w:val="0"/>
          <w:divBdr>
            <w:top w:val="none" w:sz="0" w:space="0" w:color="auto"/>
            <w:left w:val="none" w:sz="0" w:space="0" w:color="auto"/>
            <w:bottom w:val="none" w:sz="0" w:space="0" w:color="auto"/>
            <w:right w:val="none" w:sz="0" w:space="0" w:color="auto"/>
          </w:divBdr>
        </w:div>
        <w:div w:id="93329230">
          <w:marLeft w:val="480"/>
          <w:marRight w:val="0"/>
          <w:marTop w:val="0"/>
          <w:marBottom w:val="0"/>
          <w:divBdr>
            <w:top w:val="none" w:sz="0" w:space="0" w:color="auto"/>
            <w:left w:val="none" w:sz="0" w:space="0" w:color="auto"/>
            <w:bottom w:val="none" w:sz="0" w:space="0" w:color="auto"/>
            <w:right w:val="none" w:sz="0" w:space="0" w:color="auto"/>
          </w:divBdr>
        </w:div>
        <w:div w:id="1104034776">
          <w:marLeft w:val="480"/>
          <w:marRight w:val="0"/>
          <w:marTop w:val="0"/>
          <w:marBottom w:val="0"/>
          <w:divBdr>
            <w:top w:val="none" w:sz="0" w:space="0" w:color="auto"/>
            <w:left w:val="none" w:sz="0" w:space="0" w:color="auto"/>
            <w:bottom w:val="none" w:sz="0" w:space="0" w:color="auto"/>
            <w:right w:val="none" w:sz="0" w:space="0" w:color="auto"/>
          </w:divBdr>
        </w:div>
        <w:div w:id="1662156560">
          <w:marLeft w:val="480"/>
          <w:marRight w:val="0"/>
          <w:marTop w:val="0"/>
          <w:marBottom w:val="0"/>
          <w:divBdr>
            <w:top w:val="none" w:sz="0" w:space="0" w:color="auto"/>
            <w:left w:val="none" w:sz="0" w:space="0" w:color="auto"/>
            <w:bottom w:val="none" w:sz="0" w:space="0" w:color="auto"/>
            <w:right w:val="none" w:sz="0" w:space="0" w:color="auto"/>
          </w:divBdr>
        </w:div>
        <w:div w:id="1069234935">
          <w:marLeft w:val="480"/>
          <w:marRight w:val="0"/>
          <w:marTop w:val="0"/>
          <w:marBottom w:val="0"/>
          <w:divBdr>
            <w:top w:val="none" w:sz="0" w:space="0" w:color="auto"/>
            <w:left w:val="none" w:sz="0" w:space="0" w:color="auto"/>
            <w:bottom w:val="none" w:sz="0" w:space="0" w:color="auto"/>
            <w:right w:val="none" w:sz="0" w:space="0" w:color="auto"/>
          </w:divBdr>
        </w:div>
        <w:div w:id="253905654">
          <w:marLeft w:val="480"/>
          <w:marRight w:val="0"/>
          <w:marTop w:val="0"/>
          <w:marBottom w:val="0"/>
          <w:divBdr>
            <w:top w:val="none" w:sz="0" w:space="0" w:color="auto"/>
            <w:left w:val="none" w:sz="0" w:space="0" w:color="auto"/>
            <w:bottom w:val="none" w:sz="0" w:space="0" w:color="auto"/>
            <w:right w:val="none" w:sz="0" w:space="0" w:color="auto"/>
          </w:divBdr>
        </w:div>
        <w:div w:id="172182423">
          <w:marLeft w:val="480"/>
          <w:marRight w:val="0"/>
          <w:marTop w:val="0"/>
          <w:marBottom w:val="0"/>
          <w:divBdr>
            <w:top w:val="none" w:sz="0" w:space="0" w:color="auto"/>
            <w:left w:val="none" w:sz="0" w:space="0" w:color="auto"/>
            <w:bottom w:val="none" w:sz="0" w:space="0" w:color="auto"/>
            <w:right w:val="none" w:sz="0" w:space="0" w:color="auto"/>
          </w:divBdr>
        </w:div>
        <w:div w:id="1947688338">
          <w:marLeft w:val="480"/>
          <w:marRight w:val="0"/>
          <w:marTop w:val="0"/>
          <w:marBottom w:val="0"/>
          <w:divBdr>
            <w:top w:val="none" w:sz="0" w:space="0" w:color="auto"/>
            <w:left w:val="none" w:sz="0" w:space="0" w:color="auto"/>
            <w:bottom w:val="none" w:sz="0" w:space="0" w:color="auto"/>
            <w:right w:val="none" w:sz="0" w:space="0" w:color="auto"/>
          </w:divBdr>
        </w:div>
        <w:div w:id="394353494">
          <w:marLeft w:val="480"/>
          <w:marRight w:val="0"/>
          <w:marTop w:val="0"/>
          <w:marBottom w:val="0"/>
          <w:divBdr>
            <w:top w:val="none" w:sz="0" w:space="0" w:color="auto"/>
            <w:left w:val="none" w:sz="0" w:space="0" w:color="auto"/>
            <w:bottom w:val="none" w:sz="0" w:space="0" w:color="auto"/>
            <w:right w:val="none" w:sz="0" w:space="0" w:color="auto"/>
          </w:divBdr>
        </w:div>
        <w:div w:id="1724013253">
          <w:marLeft w:val="480"/>
          <w:marRight w:val="0"/>
          <w:marTop w:val="0"/>
          <w:marBottom w:val="0"/>
          <w:divBdr>
            <w:top w:val="none" w:sz="0" w:space="0" w:color="auto"/>
            <w:left w:val="none" w:sz="0" w:space="0" w:color="auto"/>
            <w:bottom w:val="none" w:sz="0" w:space="0" w:color="auto"/>
            <w:right w:val="none" w:sz="0" w:space="0" w:color="auto"/>
          </w:divBdr>
        </w:div>
        <w:div w:id="265119854">
          <w:marLeft w:val="480"/>
          <w:marRight w:val="0"/>
          <w:marTop w:val="0"/>
          <w:marBottom w:val="0"/>
          <w:divBdr>
            <w:top w:val="none" w:sz="0" w:space="0" w:color="auto"/>
            <w:left w:val="none" w:sz="0" w:space="0" w:color="auto"/>
            <w:bottom w:val="none" w:sz="0" w:space="0" w:color="auto"/>
            <w:right w:val="none" w:sz="0" w:space="0" w:color="auto"/>
          </w:divBdr>
        </w:div>
      </w:divsChild>
    </w:div>
    <w:div w:id="608439506">
      <w:bodyDiv w:val="1"/>
      <w:marLeft w:val="0"/>
      <w:marRight w:val="0"/>
      <w:marTop w:val="0"/>
      <w:marBottom w:val="0"/>
      <w:divBdr>
        <w:top w:val="none" w:sz="0" w:space="0" w:color="auto"/>
        <w:left w:val="none" w:sz="0" w:space="0" w:color="auto"/>
        <w:bottom w:val="none" w:sz="0" w:space="0" w:color="auto"/>
        <w:right w:val="none" w:sz="0" w:space="0" w:color="auto"/>
      </w:divBdr>
    </w:div>
    <w:div w:id="608699717">
      <w:bodyDiv w:val="1"/>
      <w:marLeft w:val="0"/>
      <w:marRight w:val="0"/>
      <w:marTop w:val="0"/>
      <w:marBottom w:val="0"/>
      <w:divBdr>
        <w:top w:val="none" w:sz="0" w:space="0" w:color="auto"/>
        <w:left w:val="none" w:sz="0" w:space="0" w:color="auto"/>
        <w:bottom w:val="none" w:sz="0" w:space="0" w:color="auto"/>
        <w:right w:val="none" w:sz="0" w:space="0" w:color="auto"/>
      </w:divBdr>
    </w:div>
    <w:div w:id="609436744">
      <w:bodyDiv w:val="1"/>
      <w:marLeft w:val="0"/>
      <w:marRight w:val="0"/>
      <w:marTop w:val="0"/>
      <w:marBottom w:val="0"/>
      <w:divBdr>
        <w:top w:val="none" w:sz="0" w:space="0" w:color="auto"/>
        <w:left w:val="none" w:sz="0" w:space="0" w:color="auto"/>
        <w:bottom w:val="none" w:sz="0" w:space="0" w:color="auto"/>
        <w:right w:val="none" w:sz="0" w:space="0" w:color="auto"/>
      </w:divBdr>
    </w:div>
    <w:div w:id="610668200">
      <w:bodyDiv w:val="1"/>
      <w:marLeft w:val="0"/>
      <w:marRight w:val="0"/>
      <w:marTop w:val="0"/>
      <w:marBottom w:val="0"/>
      <w:divBdr>
        <w:top w:val="none" w:sz="0" w:space="0" w:color="auto"/>
        <w:left w:val="none" w:sz="0" w:space="0" w:color="auto"/>
        <w:bottom w:val="none" w:sz="0" w:space="0" w:color="auto"/>
        <w:right w:val="none" w:sz="0" w:space="0" w:color="auto"/>
      </w:divBdr>
    </w:div>
    <w:div w:id="612052044">
      <w:marLeft w:val="480"/>
      <w:marRight w:val="0"/>
      <w:marTop w:val="0"/>
      <w:marBottom w:val="0"/>
      <w:divBdr>
        <w:top w:val="none" w:sz="0" w:space="0" w:color="auto"/>
        <w:left w:val="none" w:sz="0" w:space="0" w:color="auto"/>
        <w:bottom w:val="none" w:sz="0" w:space="0" w:color="auto"/>
        <w:right w:val="none" w:sz="0" w:space="0" w:color="auto"/>
      </w:divBdr>
    </w:div>
    <w:div w:id="612786877">
      <w:bodyDiv w:val="1"/>
      <w:marLeft w:val="0"/>
      <w:marRight w:val="0"/>
      <w:marTop w:val="0"/>
      <w:marBottom w:val="0"/>
      <w:divBdr>
        <w:top w:val="none" w:sz="0" w:space="0" w:color="auto"/>
        <w:left w:val="none" w:sz="0" w:space="0" w:color="auto"/>
        <w:bottom w:val="none" w:sz="0" w:space="0" w:color="auto"/>
        <w:right w:val="none" w:sz="0" w:space="0" w:color="auto"/>
      </w:divBdr>
    </w:div>
    <w:div w:id="613243971">
      <w:bodyDiv w:val="1"/>
      <w:marLeft w:val="0"/>
      <w:marRight w:val="0"/>
      <w:marTop w:val="0"/>
      <w:marBottom w:val="0"/>
      <w:divBdr>
        <w:top w:val="none" w:sz="0" w:space="0" w:color="auto"/>
        <w:left w:val="none" w:sz="0" w:space="0" w:color="auto"/>
        <w:bottom w:val="none" w:sz="0" w:space="0" w:color="auto"/>
        <w:right w:val="none" w:sz="0" w:space="0" w:color="auto"/>
      </w:divBdr>
    </w:div>
    <w:div w:id="613825704">
      <w:marLeft w:val="480"/>
      <w:marRight w:val="0"/>
      <w:marTop w:val="0"/>
      <w:marBottom w:val="0"/>
      <w:divBdr>
        <w:top w:val="none" w:sz="0" w:space="0" w:color="auto"/>
        <w:left w:val="none" w:sz="0" w:space="0" w:color="auto"/>
        <w:bottom w:val="none" w:sz="0" w:space="0" w:color="auto"/>
        <w:right w:val="none" w:sz="0" w:space="0" w:color="auto"/>
      </w:divBdr>
    </w:div>
    <w:div w:id="614337746">
      <w:bodyDiv w:val="1"/>
      <w:marLeft w:val="0"/>
      <w:marRight w:val="0"/>
      <w:marTop w:val="0"/>
      <w:marBottom w:val="0"/>
      <w:divBdr>
        <w:top w:val="none" w:sz="0" w:space="0" w:color="auto"/>
        <w:left w:val="none" w:sz="0" w:space="0" w:color="auto"/>
        <w:bottom w:val="none" w:sz="0" w:space="0" w:color="auto"/>
        <w:right w:val="none" w:sz="0" w:space="0" w:color="auto"/>
      </w:divBdr>
      <w:divsChild>
        <w:div w:id="1734431801">
          <w:marLeft w:val="480"/>
          <w:marRight w:val="0"/>
          <w:marTop w:val="0"/>
          <w:marBottom w:val="0"/>
          <w:divBdr>
            <w:top w:val="none" w:sz="0" w:space="0" w:color="auto"/>
            <w:left w:val="none" w:sz="0" w:space="0" w:color="auto"/>
            <w:bottom w:val="none" w:sz="0" w:space="0" w:color="auto"/>
            <w:right w:val="none" w:sz="0" w:space="0" w:color="auto"/>
          </w:divBdr>
        </w:div>
        <w:div w:id="1344043392">
          <w:marLeft w:val="480"/>
          <w:marRight w:val="0"/>
          <w:marTop w:val="0"/>
          <w:marBottom w:val="0"/>
          <w:divBdr>
            <w:top w:val="none" w:sz="0" w:space="0" w:color="auto"/>
            <w:left w:val="none" w:sz="0" w:space="0" w:color="auto"/>
            <w:bottom w:val="none" w:sz="0" w:space="0" w:color="auto"/>
            <w:right w:val="none" w:sz="0" w:space="0" w:color="auto"/>
          </w:divBdr>
        </w:div>
        <w:div w:id="1086922972">
          <w:marLeft w:val="480"/>
          <w:marRight w:val="0"/>
          <w:marTop w:val="0"/>
          <w:marBottom w:val="0"/>
          <w:divBdr>
            <w:top w:val="none" w:sz="0" w:space="0" w:color="auto"/>
            <w:left w:val="none" w:sz="0" w:space="0" w:color="auto"/>
            <w:bottom w:val="none" w:sz="0" w:space="0" w:color="auto"/>
            <w:right w:val="none" w:sz="0" w:space="0" w:color="auto"/>
          </w:divBdr>
        </w:div>
        <w:div w:id="963852892">
          <w:marLeft w:val="480"/>
          <w:marRight w:val="0"/>
          <w:marTop w:val="0"/>
          <w:marBottom w:val="0"/>
          <w:divBdr>
            <w:top w:val="none" w:sz="0" w:space="0" w:color="auto"/>
            <w:left w:val="none" w:sz="0" w:space="0" w:color="auto"/>
            <w:bottom w:val="none" w:sz="0" w:space="0" w:color="auto"/>
            <w:right w:val="none" w:sz="0" w:space="0" w:color="auto"/>
          </w:divBdr>
        </w:div>
        <w:div w:id="2010865507">
          <w:marLeft w:val="480"/>
          <w:marRight w:val="0"/>
          <w:marTop w:val="0"/>
          <w:marBottom w:val="0"/>
          <w:divBdr>
            <w:top w:val="none" w:sz="0" w:space="0" w:color="auto"/>
            <w:left w:val="none" w:sz="0" w:space="0" w:color="auto"/>
            <w:bottom w:val="none" w:sz="0" w:space="0" w:color="auto"/>
            <w:right w:val="none" w:sz="0" w:space="0" w:color="auto"/>
          </w:divBdr>
        </w:div>
        <w:div w:id="1825007119">
          <w:marLeft w:val="480"/>
          <w:marRight w:val="0"/>
          <w:marTop w:val="0"/>
          <w:marBottom w:val="0"/>
          <w:divBdr>
            <w:top w:val="none" w:sz="0" w:space="0" w:color="auto"/>
            <w:left w:val="none" w:sz="0" w:space="0" w:color="auto"/>
            <w:bottom w:val="none" w:sz="0" w:space="0" w:color="auto"/>
            <w:right w:val="none" w:sz="0" w:space="0" w:color="auto"/>
          </w:divBdr>
        </w:div>
        <w:div w:id="2040162887">
          <w:marLeft w:val="480"/>
          <w:marRight w:val="0"/>
          <w:marTop w:val="0"/>
          <w:marBottom w:val="0"/>
          <w:divBdr>
            <w:top w:val="none" w:sz="0" w:space="0" w:color="auto"/>
            <w:left w:val="none" w:sz="0" w:space="0" w:color="auto"/>
            <w:bottom w:val="none" w:sz="0" w:space="0" w:color="auto"/>
            <w:right w:val="none" w:sz="0" w:space="0" w:color="auto"/>
          </w:divBdr>
        </w:div>
        <w:div w:id="711923193">
          <w:marLeft w:val="480"/>
          <w:marRight w:val="0"/>
          <w:marTop w:val="0"/>
          <w:marBottom w:val="0"/>
          <w:divBdr>
            <w:top w:val="none" w:sz="0" w:space="0" w:color="auto"/>
            <w:left w:val="none" w:sz="0" w:space="0" w:color="auto"/>
            <w:bottom w:val="none" w:sz="0" w:space="0" w:color="auto"/>
            <w:right w:val="none" w:sz="0" w:space="0" w:color="auto"/>
          </w:divBdr>
        </w:div>
        <w:div w:id="36322811">
          <w:marLeft w:val="480"/>
          <w:marRight w:val="0"/>
          <w:marTop w:val="0"/>
          <w:marBottom w:val="0"/>
          <w:divBdr>
            <w:top w:val="none" w:sz="0" w:space="0" w:color="auto"/>
            <w:left w:val="none" w:sz="0" w:space="0" w:color="auto"/>
            <w:bottom w:val="none" w:sz="0" w:space="0" w:color="auto"/>
            <w:right w:val="none" w:sz="0" w:space="0" w:color="auto"/>
          </w:divBdr>
        </w:div>
        <w:div w:id="1521167236">
          <w:marLeft w:val="480"/>
          <w:marRight w:val="0"/>
          <w:marTop w:val="0"/>
          <w:marBottom w:val="0"/>
          <w:divBdr>
            <w:top w:val="none" w:sz="0" w:space="0" w:color="auto"/>
            <w:left w:val="none" w:sz="0" w:space="0" w:color="auto"/>
            <w:bottom w:val="none" w:sz="0" w:space="0" w:color="auto"/>
            <w:right w:val="none" w:sz="0" w:space="0" w:color="auto"/>
          </w:divBdr>
        </w:div>
        <w:div w:id="324207632">
          <w:marLeft w:val="480"/>
          <w:marRight w:val="0"/>
          <w:marTop w:val="0"/>
          <w:marBottom w:val="0"/>
          <w:divBdr>
            <w:top w:val="none" w:sz="0" w:space="0" w:color="auto"/>
            <w:left w:val="none" w:sz="0" w:space="0" w:color="auto"/>
            <w:bottom w:val="none" w:sz="0" w:space="0" w:color="auto"/>
            <w:right w:val="none" w:sz="0" w:space="0" w:color="auto"/>
          </w:divBdr>
        </w:div>
        <w:div w:id="917977967">
          <w:marLeft w:val="480"/>
          <w:marRight w:val="0"/>
          <w:marTop w:val="0"/>
          <w:marBottom w:val="0"/>
          <w:divBdr>
            <w:top w:val="none" w:sz="0" w:space="0" w:color="auto"/>
            <w:left w:val="none" w:sz="0" w:space="0" w:color="auto"/>
            <w:bottom w:val="none" w:sz="0" w:space="0" w:color="auto"/>
            <w:right w:val="none" w:sz="0" w:space="0" w:color="auto"/>
          </w:divBdr>
        </w:div>
        <w:div w:id="2145271159">
          <w:marLeft w:val="480"/>
          <w:marRight w:val="0"/>
          <w:marTop w:val="0"/>
          <w:marBottom w:val="0"/>
          <w:divBdr>
            <w:top w:val="none" w:sz="0" w:space="0" w:color="auto"/>
            <w:left w:val="none" w:sz="0" w:space="0" w:color="auto"/>
            <w:bottom w:val="none" w:sz="0" w:space="0" w:color="auto"/>
            <w:right w:val="none" w:sz="0" w:space="0" w:color="auto"/>
          </w:divBdr>
        </w:div>
      </w:divsChild>
    </w:div>
    <w:div w:id="614677173">
      <w:bodyDiv w:val="1"/>
      <w:marLeft w:val="0"/>
      <w:marRight w:val="0"/>
      <w:marTop w:val="0"/>
      <w:marBottom w:val="0"/>
      <w:divBdr>
        <w:top w:val="none" w:sz="0" w:space="0" w:color="auto"/>
        <w:left w:val="none" w:sz="0" w:space="0" w:color="auto"/>
        <w:bottom w:val="none" w:sz="0" w:space="0" w:color="auto"/>
        <w:right w:val="none" w:sz="0" w:space="0" w:color="auto"/>
      </w:divBdr>
    </w:div>
    <w:div w:id="615063702">
      <w:bodyDiv w:val="1"/>
      <w:marLeft w:val="0"/>
      <w:marRight w:val="0"/>
      <w:marTop w:val="0"/>
      <w:marBottom w:val="0"/>
      <w:divBdr>
        <w:top w:val="none" w:sz="0" w:space="0" w:color="auto"/>
        <w:left w:val="none" w:sz="0" w:space="0" w:color="auto"/>
        <w:bottom w:val="none" w:sz="0" w:space="0" w:color="auto"/>
        <w:right w:val="none" w:sz="0" w:space="0" w:color="auto"/>
      </w:divBdr>
    </w:div>
    <w:div w:id="615261260">
      <w:bodyDiv w:val="1"/>
      <w:marLeft w:val="0"/>
      <w:marRight w:val="0"/>
      <w:marTop w:val="0"/>
      <w:marBottom w:val="0"/>
      <w:divBdr>
        <w:top w:val="none" w:sz="0" w:space="0" w:color="auto"/>
        <w:left w:val="none" w:sz="0" w:space="0" w:color="auto"/>
        <w:bottom w:val="none" w:sz="0" w:space="0" w:color="auto"/>
        <w:right w:val="none" w:sz="0" w:space="0" w:color="auto"/>
      </w:divBdr>
    </w:div>
    <w:div w:id="615261734">
      <w:bodyDiv w:val="1"/>
      <w:marLeft w:val="0"/>
      <w:marRight w:val="0"/>
      <w:marTop w:val="0"/>
      <w:marBottom w:val="0"/>
      <w:divBdr>
        <w:top w:val="none" w:sz="0" w:space="0" w:color="auto"/>
        <w:left w:val="none" w:sz="0" w:space="0" w:color="auto"/>
        <w:bottom w:val="none" w:sz="0" w:space="0" w:color="auto"/>
        <w:right w:val="none" w:sz="0" w:space="0" w:color="auto"/>
      </w:divBdr>
    </w:div>
    <w:div w:id="615521995">
      <w:bodyDiv w:val="1"/>
      <w:marLeft w:val="0"/>
      <w:marRight w:val="0"/>
      <w:marTop w:val="0"/>
      <w:marBottom w:val="0"/>
      <w:divBdr>
        <w:top w:val="none" w:sz="0" w:space="0" w:color="auto"/>
        <w:left w:val="none" w:sz="0" w:space="0" w:color="auto"/>
        <w:bottom w:val="none" w:sz="0" w:space="0" w:color="auto"/>
        <w:right w:val="none" w:sz="0" w:space="0" w:color="auto"/>
      </w:divBdr>
      <w:divsChild>
        <w:div w:id="700015174">
          <w:marLeft w:val="480"/>
          <w:marRight w:val="0"/>
          <w:marTop w:val="0"/>
          <w:marBottom w:val="0"/>
          <w:divBdr>
            <w:top w:val="none" w:sz="0" w:space="0" w:color="auto"/>
            <w:left w:val="none" w:sz="0" w:space="0" w:color="auto"/>
            <w:bottom w:val="none" w:sz="0" w:space="0" w:color="auto"/>
            <w:right w:val="none" w:sz="0" w:space="0" w:color="auto"/>
          </w:divBdr>
        </w:div>
        <w:div w:id="164829671">
          <w:marLeft w:val="480"/>
          <w:marRight w:val="0"/>
          <w:marTop w:val="0"/>
          <w:marBottom w:val="0"/>
          <w:divBdr>
            <w:top w:val="none" w:sz="0" w:space="0" w:color="auto"/>
            <w:left w:val="none" w:sz="0" w:space="0" w:color="auto"/>
            <w:bottom w:val="none" w:sz="0" w:space="0" w:color="auto"/>
            <w:right w:val="none" w:sz="0" w:space="0" w:color="auto"/>
          </w:divBdr>
        </w:div>
        <w:div w:id="212233149">
          <w:marLeft w:val="480"/>
          <w:marRight w:val="0"/>
          <w:marTop w:val="0"/>
          <w:marBottom w:val="0"/>
          <w:divBdr>
            <w:top w:val="none" w:sz="0" w:space="0" w:color="auto"/>
            <w:left w:val="none" w:sz="0" w:space="0" w:color="auto"/>
            <w:bottom w:val="none" w:sz="0" w:space="0" w:color="auto"/>
            <w:right w:val="none" w:sz="0" w:space="0" w:color="auto"/>
          </w:divBdr>
        </w:div>
        <w:div w:id="308705559">
          <w:marLeft w:val="480"/>
          <w:marRight w:val="0"/>
          <w:marTop w:val="0"/>
          <w:marBottom w:val="0"/>
          <w:divBdr>
            <w:top w:val="none" w:sz="0" w:space="0" w:color="auto"/>
            <w:left w:val="none" w:sz="0" w:space="0" w:color="auto"/>
            <w:bottom w:val="none" w:sz="0" w:space="0" w:color="auto"/>
            <w:right w:val="none" w:sz="0" w:space="0" w:color="auto"/>
          </w:divBdr>
        </w:div>
      </w:divsChild>
    </w:div>
    <w:div w:id="615596947">
      <w:bodyDiv w:val="1"/>
      <w:marLeft w:val="0"/>
      <w:marRight w:val="0"/>
      <w:marTop w:val="0"/>
      <w:marBottom w:val="0"/>
      <w:divBdr>
        <w:top w:val="none" w:sz="0" w:space="0" w:color="auto"/>
        <w:left w:val="none" w:sz="0" w:space="0" w:color="auto"/>
        <w:bottom w:val="none" w:sz="0" w:space="0" w:color="auto"/>
        <w:right w:val="none" w:sz="0" w:space="0" w:color="auto"/>
      </w:divBdr>
    </w:div>
    <w:div w:id="617492554">
      <w:bodyDiv w:val="1"/>
      <w:marLeft w:val="0"/>
      <w:marRight w:val="0"/>
      <w:marTop w:val="0"/>
      <w:marBottom w:val="0"/>
      <w:divBdr>
        <w:top w:val="none" w:sz="0" w:space="0" w:color="auto"/>
        <w:left w:val="none" w:sz="0" w:space="0" w:color="auto"/>
        <w:bottom w:val="none" w:sz="0" w:space="0" w:color="auto"/>
        <w:right w:val="none" w:sz="0" w:space="0" w:color="auto"/>
      </w:divBdr>
    </w:div>
    <w:div w:id="617571052">
      <w:bodyDiv w:val="1"/>
      <w:marLeft w:val="0"/>
      <w:marRight w:val="0"/>
      <w:marTop w:val="0"/>
      <w:marBottom w:val="0"/>
      <w:divBdr>
        <w:top w:val="none" w:sz="0" w:space="0" w:color="auto"/>
        <w:left w:val="none" w:sz="0" w:space="0" w:color="auto"/>
        <w:bottom w:val="none" w:sz="0" w:space="0" w:color="auto"/>
        <w:right w:val="none" w:sz="0" w:space="0" w:color="auto"/>
      </w:divBdr>
    </w:div>
    <w:div w:id="618418098">
      <w:bodyDiv w:val="1"/>
      <w:marLeft w:val="0"/>
      <w:marRight w:val="0"/>
      <w:marTop w:val="0"/>
      <w:marBottom w:val="0"/>
      <w:divBdr>
        <w:top w:val="none" w:sz="0" w:space="0" w:color="auto"/>
        <w:left w:val="none" w:sz="0" w:space="0" w:color="auto"/>
        <w:bottom w:val="none" w:sz="0" w:space="0" w:color="auto"/>
        <w:right w:val="none" w:sz="0" w:space="0" w:color="auto"/>
      </w:divBdr>
    </w:div>
    <w:div w:id="619260754">
      <w:bodyDiv w:val="1"/>
      <w:marLeft w:val="0"/>
      <w:marRight w:val="0"/>
      <w:marTop w:val="0"/>
      <w:marBottom w:val="0"/>
      <w:divBdr>
        <w:top w:val="none" w:sz="0" w:space="0" w:color="auto"/>
        <w:left w:val="none" w:sz="0" w:space="0" w:color="auto"/>
        <w:bottom w:val="none" w:sz="0" w:space="0" w:color="auto"/>
        <w:right w:val="none" w:sz="0" w:space="0" w:color="auto"/>
      </w:divBdr>
    </w:div>
    <w:div w:id="620112123">
      <w:bodyDiv w:val="1"/>
      <w:marLeft w:val="0"/>
      <w:marRight w:val="0"/>
      <w:marTop w:val="0"/>
      <w:marBottom w:val="0"/>
      <w:divBdr>
        <w:top w:val="none" w:sz="0" w:space="0" w:color="auto"/>
        <w:left w:val="none" w:sz="0" w:space="0" w:color="auto"/>
        <w:bottom w:val="none" w:sz="0" w:space="0" w:color="auto"/>
        <w:right w:val="none" w:sz="0" w:space="0" w:color="auto"/>
      </w:divBdr>
    </w:div>
    <w:div w:id="620114767">
      <w:marLeft w:val="480"/>
      <w:marRight w:val="0"/>
      <w:marTop w:val="0"/>
      <w:marBottom w:val="0"/>
      <w:divBdr>
        <w:top w:val="none" w:sz="0" w:space="0" w:color="auto"/>
        <w:left w:val="none" w:sz="0" w:space="0" w:color="auto"/>
        <w:bottom w:val="none" w:sz="0" w:space="0" w:color="auto"/>
        <w:right w:val="none" w:sz="0" w:space="0" w:color="auto"/>
      </w:divBdr>
    </w:div>
    <w:div w:id="620653191">
      <w:marLeft w:val="480"/>
      <w:marRight w:val="0"/>
      <w:marTop w:val="0"/>
      <w:marBottom w:val="0"/>
      <w:divBdr>
        <w:top w:val="none" w:sz="0" w:space="0" w:color="auto"/>
        <w:left w:val="none" w:sz="0" w:space="0" w:color="auto"/>
        <w:bottom w:val="none" w:sz="0" w:space="0" w:color="auto"/>
        <w:right w:val="none" w:sz="0" w:space="0" w:color="auto"/>
      </w:divBdr>
    </w:div>
    <w:div w:id="620695442">
      <w:marLeft w:val="480"/>
      <w:marRight w:val="0"/>
      <w:marTop w:val="0"/>
      <w:marBottom w:val="0"/>
      <w:divBdr>
        <w:top w:val="none" w:sz="0" w:space="0" w:color="auto"/>
        <w:left w:val="none" w:sz="0" w:space="0" w:color="auto"/>
        <w:bottom w:val="none" w:sz="0" w:space="0" w:color="auto"/>
        <w:right w:val="none" w:sz="0" w:space="0" w:color="auto"/>
      </w:divBdr>
    </w:div>
    <w:div w:id="621301391">
      <w:marLeft w:val="480"/>
      <w:marRight w:val="0"/>
      <w:marTop w:val="0"/>
      <w:marBottom w:val="0"/>
      <w:divBdr>
        <w:top w:val="none" w:sz="0" w:space="0" w:color="auto"/>
        <w:left w:val="none" w:sz="0" w:space="0" w:color="auto"/>
        <w:bottom w:val="none" w:sz="0" w:space="0" w:color="auto"/>
        <w:right w:val="none" w:sz="0" w:space="0" w:color="auto"/>
      </w:divBdr>
    </w:div>
    <w:div w:id="624166802">
      <w:bodyDiv w:val="1"/>
      <w:marLeft w:val="0"/>
      <w:marRight w:val="0"/>
      <w:marTop w:val="0"/>
      <w:marBottom w:val="0"/>
      <w:divBdr>
        <w:top w:val="none" w:sz="0" w:space="0" w:color="auto"/>
        <w:left w:val="none" w:sz="0" w:space="0" w:color="auto"/>
        <w:bottom w:val="none" w:sz="0" w:space="0" w:color="auto"/>
        <w:right w:val="none" w:sz="0" w:space="0" w:color="auto"/>
      </w:divBdr>
    </w:div>
    <w:div w:id="625625938">
      <w:bodyDiv w:val="1"/>
      <w:marLeft w:val="0"/>
      <w:marRight w:val="0"/>
      <w:marTop w:val="0"/>
      <w:marBottom w:val="0"/>
      <w:divBdr>
        <w:top w:val="none" w:sz="0" w:space="0" w:color="auto"/>
        <w:left w:val="none" w:sz="0" w:space="0" w:color="auto"/>
        <w:bottom w:val="none" w:sz="0" w:space="0" w:color="auto"/>
        <w:right w:val="none" w:sz="0" w:space="0" w:color="auto"/>
      </w:divBdr>
    </w:div>
    <w:div w:id="625746225">
      <w:bodyDiv w:val="1"/>
      <w:marLeft w:val="0"/>
      <w:marRight w:val="0"/>
      <w:marTop w:val="0"/>
      <w:marBottom w:val="0"/>
      <w:divBdr>
        <w:top w:val="none" w:sz="0" w:space="0" w:color="auto"/>
        <w:left w:val="none" w:sz="0" w:space="0" w:color="auto"/>
        <w:bottom w:val="none" w:sz="0" w:space="0" w:color="auto"/>
        <w:right w:val="none" w:sz="0" w:space="0" w:color="auto"/>
      </w:divBdr>
    </w:div>
    <w:div w:id="626201897">
      <w:bodyDiv w:val="1"/>
      <w:marLeft w:val="0"/>
      <w:marRight w:val="0"/>
      <w:marTop w:val="0"/>
      <w:marBottom w:val="0"/>
      <w:divBdr>
        <w:top w:val="none" w:sz="0" w:space="0" w:color="auto"/>
        <w:left w:val="none" w:sz="0" w:space="0" w:color="auto"/>
        <w:bottom w:val="none" w:sz="0" w:space="0" w:color="auto"/>
        <w:right w:val="none" w:sz="0" w:space="0" w:color="auto"/>
      </w:divBdr>
    </w:div>
    <w:div w:id="626276880">
      <w:bodyDiv w:val="1"/>
      <w:marLeft w:val="0"/>
      <w:marRight w:val="0"/>
      <w:marTop w:val="0"/>
      <w:marBottom w:val="0"/>
      <w:divBdr>
        <w:top w:val="none" w:sz="0" w:space="0" w:color="auto"/>
        <w:left w:val="none" w:sz="0" w:space="0" w:color="auto"/>
        <w:bottom w:val="none" w:sz="0" w:space="0" w:color="auto"/>
        <w:right w:val="none" w:sz="0" w:space="0" w:color="auto"/>
      </w:divBdr>
      <w:divsChild>
        <w:div w:id="536086777">
          <w:marLeft w:val="480"/>
          <w:marRight w:val="0"/>
          <w:marTop w:val="0"/>
          <w:marBottom w:val="0"/>
          <w:divBdr>
            <w:top w:val="none" w:sz="0" w:space="0" w:color="auto"/>
            <w:left w:val="none" w:sz="0" w:space="0" w:color="auto"/>
            <w:bottom w:val="none" w:sz="0" w:space="0" w:color="auto"/>
            <w:right w:val="none" w:sz="0" w:space="0" w:color="auto"/>
          </w:divBdr>
        </w:div>
        <w:div w:id="669136473">
          <w:marLeft w:val="480"/>
          <w:marRight w:val="0"/>
          <w:marTop w:val="0"/>
          <w:marBottom w:val="0"/>
          <w:divBdr>
            <w:top w:val="none" w:sz="0" w:space="0" w:color="auto"/>
            <w:left w:val="none" w:sz="0" w:space="0" w:color="auto"/>
            <w:bottom w:val="none" w:sz="0" w:space="0" w:color="auto"/>
            <w:right w:val="none" w:sz="0" w:space="0" w:color="auto"/>
          </w:divBdr>
        </w:div>
        <w:div w:id="626090128">
          <w:marLeft w:val="480"/>
          <w:marRight w:val="0"/>
          <w:marTop w:val="0"/>
          <w:marBottom w:val="0"/>
          <w:divBdr>
            <w:top w:val="none" w:sz="0" w:space="0" w:color="auto"/>
            <w:left w:val="none" w:sz="0" w:space="0" w:color="auto"/>
            <w:bottom w:val="none" w:sz="0" w:space="0" w:color="auto"/>
            <w:right w:val="none" w:sz="0" w:space="0" w:color="auto"/>
          </w:divBdr>
        </w:div>
        <w:div w:id="2069524598">
          <w:marLeft w:val="480"/>
          <w:marRight w:val="0"/>
          <w:marTop w:val="0"/>
          <w:marBottom w:val="0"/>
          <w:divBdr>
            <w:top w:val="none" w:sz="0" w:space="0" w:color="auto"/>
            <w:left w:val="none" w:sz="0" w:space="0" w:color="auto"/>
            <w:bottom w:val="none" w:sz="0" w:space="0" w:color="auto"/>
            <w:right w:val="none" w:sz="0" w:space="0" w:color="auto"/>
          </w:divBdr>
        </w:div>
        <w:div w:id="170224407">
          <w:marLeft w:val="480"/>
          <w:marRight w:val="0"/>
          <w:marTop w:val="0"/>
          <w:marBottom w:val="0"/>
          <w:divBdr>
            <w:top w:val="none" w:sz="0" w:space="0" w:color="auto"/>
            <w:left w:val="none" w:sz="0" w:space="0" w:color="auto"/>
            <w:bottom w:val="none" w:sz="0" w:space="0" w:color="auto"/>
            <w:right w:val="none" w:sz="0" w:space="0" w:color="auto"/>
          </w:divBdr>
        </w:div>
        <w:div w:id="1619800975">
          <w:marLeft w:val="480"/>
          <w:marRight w:val="0"/>
          <w:marTop w:val="0"/>
          <w:marBottom w:val="0"/>
          <w:divBdr>
            <w:top w:val="none" w:sz="0" w:space="0" w:color="auto"/>
            <w:left w:val="none" w:sz="0" w:space="0" w:color="auto"/>
            <w:bottom w:val="none" w:sz="0" w:space="0" w:color="auto"/>
            <w:right w:val="none" w:sz="0" w:space="0" w:color="auto"/>
          </w:divBdr>
        </w:div>
        <w:div w:id="1132937686">
          <w:marLeft w:val="480"/>
          <w:marRight w:val="0"/>
          <w:marTop w:val="0"/>
          <w:marBottom w:val="0"/>
          <w:divBdr>
            <w:top w:val="none" w:sz="0" w:space="0" w:color="auto"/>
            <w:left w:val="none" w:sz="0" w:space="0" w:color="auto"/>
            <w:bottom w:val="none" w:sz="0" w:space="0" w:color="auto"/>
            <w:right w:val="none" w:sz="0" w:space="0" w:color="auto"/>
          </w:divBdr>
        </w:div>
        <w:div w:id="108470637">
          <w:marLeft w:val="480"/>
          <w:marRight w:val="0"/>
          <w:marTop w:val="0"/>
          <w:marBottom w:val="0"/>
          <w:divBdr>
            <w:top w:val="none" w:sz="0" w:space="0" w:color="auto"/>
            <w:left w:val="none" w:sz="0" w:space="0" w:color="auto"/>
            <w:bottom w:val="none" w:sz="0" w:space="0" w:color="auto"/>
            <w:right w:val="none" w:sz="0" w:space="0" w:color="auto"/>
          </w:divBdr>
        </w:div>
        <w:div w:id="1848401848">
          <w:marLeft w:val="480"/>
          <w:marRight w:val="0"/>
          <w:marTop w:val="0"/>
          <w:marBottom w:val="0"/>
          <w:divBdr>
            <w:top w:val="none" w:sz="0" w:space="0" w:color="auto"/>
            <w:left w:val="none" w:sz="0" w:space="0" w:color="auto"/>
            <w:bottom w:val="none" w:sz="0" w:space="0" w:color="auto"/>
            <w:right w:val="none" w:sz="0" w:space="0" w:color="auto"/>
          </w:divBdr>
        </w:div>
        <w:div w:id="268005075">
          <w:marLeft w:val="480"/>
          <w:marRight w:val="0"/>
          <w:marTop w:val="0"/>
          <w:marBottom w:val="0"/>
          <w:divBdr>
            <w:top w:val="none" w:sz="0" w:space="0" w:color="auto"/>
            <w:left w:val="none" w:sz="0" w:space="0" w:color="auto"/>
            <w:bottom w:val="none" w:sz="0" w:space="0" w:color="auto"/>
            <w:right w:val="none" w:sz="0" w:space="0" w:color="auto"/>
          </w:divBdr>
        </w:div>
      </w:divsChild>
    </w:div>
    <w:div w:id="627587807">
      <w:bodyDiv w:val="1"/>
      <w:marLeft w:val="0"/>
      <w:marRight w:val="0"/>
      <w:marTop w:val="0"/>
      <w:marBottom w:val="0"/>
      <w:divBdr>
        <w:top w:val="none" w:sz="0" w:space="0" w:color="auto"/>
        <w:left w:val="none" w:sz="0" w:space="0" w:color="auto"/>
        <w:bottom w:val="none" w:sz="0" w:space="0" w:color="auto"/>
        <w:right w:val="none" w:sz="0" w:space="0" w:color="auto"/>
      </w:divBdr>
    </w:div>
    <w:div w:id="628559383">
      <w:bodyDiv w:val="1"/>
      <w:marLeft w:val="0"/>
      <w:marRight w:val="0"/>
      <w:marTop w:val="0"/>
      <w:marBottom w:val="0"/>
      <w:divBdr>
        <w:top w:val="none" w:sz="0" w:space="0" w:color="auto"/>
        <w:left w:val="none" w:sz="0" w:space="0" w:color="auto"/>
        <w:bottom w:val="none" w:sz="0" w:space="0" w:color="auto"/>
        <w:right w:val="none" w:sz="0" w:space="0" w:color="auto"/>
      </w:divBdr>
    </w:div>
    <w:div w:id="630016488">
      <w:bodyDiv w:val="1"/>
      <w:marLeft w:val="0"/>
      <w:marRight w:val="0"/>
      <w:marTop w:val="0"/>
      <w:marBottom w:val="0"/>
      <w:divBdr>
        <w:top w:val="none" w:sz="0" w:space="0" w:color="auto"/>
        <w:left w:val="none" w:sz="0" w:space="0" w:color="auto"/>
        <w:bottom w:val="none" w:sz="0" w:space="0" w:color="auto"/>
        <w:right w:val="none" w:sz="0" w:space="0" w:color="auto"/>
      </w:divBdr>
    </w:div>
    <w:div w:id="630018007">
      <w:bodyDiv w:val="1"/>
      <w:marLeft w:val="0"/>
      <w:marRight w:val="0"/>
      <w:marTop w:val="0"/>
      <w:marBottom w:val="0"/>
      <w:divBdr>
        <w:top w:val="none" w:sz="0" w:space="0" w:color="auto"/>
        <w:left w:val="none" w:sz="0" w:space="0" w:color="auto"/>
        <w:bottom w:val="none" w:sz="0" w:space="0" w:color="auto"/>
        <w:right w:val="none" w:sz="0" w:space="0" w:color="auto"/>
      </w:divBdr>
    </w:div>
    <w:div w:id="630667586">
      <w:bodyDiv w:val="1"/>
      <w:marLeft w:val="0"/>
      <w:marRight w:val="0"/>
      <w:marTop w:val="0"/>
      <w:marBottom w:val="0"/>
      <w:divBdr>
        <w:top w:val="none" w:sz="0" w:space="0" w:color="auto"/>
        <w:left w:val="none" w:sz="0" w:space="0" w:color="auto"/>
        <w:bottom w:val="none" w:sz="0" w:space="0" w:color="auto"/>
        <w:right w:val="none" w:sz="0" w:space="0" w:color="auto"/>
      </w:divBdr>
      <w:divsChild>
        <w:div w:id="1499689561">
          <w:marLeft w:val="480"/>
          <w:marRight w:val="0"/>
          <w:marTop w:val="0"/>
          <w:marBottom w:val="0"/>
          <w:divBdr>
            <w:top w:val="none" w:sz="0" w:space="0" w:color="auto"/>
            <w:left w:val="none" w:sz="0" w:space="0" w:color="auto"/>
            <w:bottom w:val="none" w:sz="0" w:space="0" w:color="auto"/>
            <w:right w:val="none" w:sz="0" w:space="0" w:color="auto"/>
          </w:divBdr>
        </w:div>
        <w:div w:id="2085761804">
          <w:marLeft w:val="480"/>
          <w:marRight w:val="0"/>
          <w:marTop w:val="0"/>
          <w:marBottom w:val="0"/>
          <w:divBdr>
            <w:top w:val="none" w:sz="0" w:space="0" w:color="auto"/>
            <w:left w:val="none" w:sz="0" w:space="0" w:color="auto"/>
            <w:bottom w:val="none" w:sz="0" w:space="0" w:color="auto"/>
            <w:right w:val="none" w:sz="0" w:space="0" w:color="auto"/>
          </w:divBdr>
        </w:div>
        <w:div w:id="105732408">
          <w:marLeft w:val="480"/>
          <w:marRight w:val="0"/>
          <w:marTop w:val="0"/>
          <w:marBottom w:val="0"/>
          <w:divBdr>
            <w:top w:val="none" w:sz="0" w:space="0" w:color="auto"/>
            <w:left w:val="none" w:sz="0" w:space="0" w:color="auto"/>
            <w:bottom w:val="none" w:sz="0" w:space="0" w:color="auto"/>
            <w:right w:val="none" w:sz="0" w:space="0" w:color="auto"/>
          </w:divBdr>
        </w:div>
        <w:div w:id="988947557">
          <w:marLeft w:val="480"/>
          <w:marRight w:val="0"/>
          <w:marTop w:val="0"/>
          <w:marBottom w:val="0"/>
          <w:divBdr>
            <w:top w:val="none" w:sz="0" w:space="0" w:color="auto"/>
            <w:left w:val="none" w:sz="0" w:space="0" w:color="auto"/>
            <w:bottom w:val="none" w:sz="0" w:space="0" w:color="auto"/>
            <w:right w:val="none" w:sz="0" w:space="0" w:color="auto"/>
          </w:divBdr>
        </w:div>
        <w:div w:id="1036275701">
          <w:marLeft w:val="480"/>
          <w:marRight w:val="0"/>
          <w:marTop w:val="0"/>
          <w:marBottom w:val="0"/>
          <w:divBdr>
            <w:top w:val="none" w:sz="0" w:space="0" w:color="auto"/>
            <w:left w:val="none" w:sz="0" w:space="0" w:color="auto"/>
            <w:bottom w:val="none" w:sz="0" w:space="0" w:color="auto"/>
            <w:right w:val="none" w:sz="0" w:space="0" w:color="auto"/>
          </w:divBdr>
        </w:div>
      </w:divsChild>
    </w:div>
    <w:div w:id="631055355">
      <w:bodyDiv w:val="1"/>
      <w:marLeft w:val="0"/>
      <w:marRight w:val="0"/>
      <w:marTop w:val="0"/>
      <w:marBottom w:val="0"/>
      <w:divBdr>
        <w:top w:val="none" w:sz="0" w:space="0" w:color="auto"/>
        <w:left w:val="none" w:sz="0" w:space="0" w:color="auto"/>
        <w:bottom w:val="none" w:sz="0" w:space="0" w:color="auto"/>
        <w:right w:val="none" w:sz="0" w:space="0" w:color="auto"/>
      </w:divBdr>
      <w:divsChild>
        <w:div w:id="1410349625">
          <w:marLeft w:val="480"/>
          <w:marRight w:val="0"/>
          <w:marTop w:val="0"/>
          <w:marBottom w:val="0"/>
          <w:divBdr>
            <w:top w:val="none" w:sz="0" w:space="0" w:color="auto"/>
            <w:left w:val="none" w:sz="0" w:space="0" w:color="auto"/>
            <w:bottom w:val="none" w:sz="0" w:space="0" w:color="auto"/>
            <w:right w:val="none" w:sz="0" w:space="0" w:color="auto"/>
          </w:divBdr>
        </w:div>
        <w:div w:id="741096556">
          <w:marLeft w:val="480"/>
          <w:marRight w:val="0"/>
          <w:marTop w:val="0"/>
          <w:marBottom w:val="0"/>
          <w:divBdr>
            <w:top w:val="none" w:sz="0" w:space="0" w:color="auto"/>
            <w:left w:val="none" w:sz="0" w:space="0" w:color="auto"/>
            <w:bottom w:val="none" w:sz="0" w:space="0" w:color="auto"/>
            <w:right w:val="none" w:sz="0" w:space="0" w:color="auto"/>
          </w:divBdr>
        </w:div>
        <w:div w:id="2007980421">
          <w:marLeft w:val="480"/>
          <w:marRight w:val="0"/>
          <w:marTop w:val="0"/>
          <w:marBottom w:val="0"/>
          <w:divBdr>
            <w:top w:val="none" w:sz="0" w:space="0" w:color="auto"/>
            <w:left w:val="none" w:sz="0" w:space="0" w:color="auto"/>
            <w:bottom w:val="none" w:sz="0" w:space="0" w:color="auto"/>
            <w:right w:val="none" w:sz="0" w:space="0" w:color="auto"/>
          </w:divBdr>
        </w:div>
        <w:div w:id="1016881035">
          <w:marLeft w:val="480"/>
          <w:marRight w:val="0"/>
          <w:marTop w:val="0"/>
          <w:marBottom w:val="0"/>
          <w:divBdr>
            <w:top w:val="none" w:sz="0" w:space="0" w:color="auto"/>
            <w:left w:val="none" w:sz="0" w:space="0" w:color="auto"/>
            <w:bottom w:val="none" w:sz="0" w:space="0" w:color="auto"/>
            <w:right w:val="none" w:sz="0" w:space="0" w:color="auto"/>
          </w:divBdr>
        </w:div>
        <w:div w:id="997878732">
          <w:marLeft w:val="480"/>
          <w:marRight w:val="0"/>
          <w:marTop w:val="0"/>
          <w:marBottom w:val="0"/>
          <w:divBdr>
            <w:top w:val="none" w:sz="0" w:space="0" w:color="auto"/>
            <w:left w:val="none" w:sz="0" w:space="0" w:color="auto"/>
            <w:bottom w:val="none" w:sz="0" w:space="0" w:color="auto"/>
            <w:right w:val="none" w:sz="0" w:space="0" w:color="auto"/>
          </w:divBdr>
        </w:div>
        <w:div w:id="274792971">
          <w:marLeft w:val="480"/>
          <w:marRight w:val="0"/>
          <w:marTop w:val="0"/>
          <w:marBottom w:val="0"/>
          <w:divBdr>
            <w:top w:val="none" w:sz="0" w:space="0" w:color="auto"/>
            <w:left w:val="none" w:sz="0" w:space="0" w:color="auto"/>
            <w:bottom w:val="none" w:sz="0" w:space="0" w:color="auto"/>
            <w:right w:val="none" w:sz="0" w:space="0" w:color="auto"/>
          </w:divBdr>
        </w:div>
        <w:div w:id="391513319">
          <w:marLeft w:val="480"/>
          <w:marRight w:val="0"/>
          <w:marTop w:val="0"/>
          <w:marBottom w:val="0"/>
          <w:divBdr>
            <w:top w:val="none" w:sz="0" w:space="0" w:color="auto"/>
            <w:left w:val="none" w:sz="0" w:space="0" w:color="auto"/>
            <w:bottom w:val="none" w:sz="0" w:space="0" w:color="auto"/>
            <w:right w:val="none" w:sz="0" w:space="0" w:color="auto"/>
          </w:divBdr>
        </w:div>
        <w:div w:id="369493930">
          <w:marLeft w:val="480"/>
          <w:marRight w:val="0"/>
          <w:marTop w:val="0"/>
          <w:marBottom w:val="0"/>
          <w:divBdr>
            <w:top w:val="none" w:sz="0" w:space="0" w:color="auto"/>
            <w:left w:val="none" w:sz="0" w:space="0" w:color="auto"/>
            <w:bottom w:val="none" w:sz="0" w:space="0" w:color="auto"/>
            <w:right w:val="none" w:sz="0" w:space="0" w:color="auto"/>
          </w:divBdr>
        </w:div>
        <w:div w:id="1052123092">
          <w:marLeft w:val="480"/>
          <w:marRight w:val="0"/>
          <w:marTop w:val="0"/>
          <w:marBottom w:val="0"/>
          <w:divBdr>
            <w:top w:val="none" w:sz="0" w:space="0" w:color="auto"/>
            <w:left w:val="none" w:sz="0" w:space="0" w:color="auto"/>
            <w:bottom w:val="none" w:sz="0" w:space="0" w:color="auto"/>
            <w:right w:val="none" w:sz="0" w:space="0" w:color="auto"/>
          </w:divBdr>
        </w:div>
        <w:div w:id="184489150">
          <w:marLeft w:val="480"/>
          <w:marRight w:val="0"/>
          <w:marTop w:val="0"/>
          <w:marBottom w:val="0"/>
          <w:divBdr>
            <w:top w:val="none" w:sz="0" w:space="0" w:color="auto"/>
            <w:left w:val="none" w:sz="0" w:space="0" w:color="auto"/>
            <w:bottom w:val="none" w:sz="0" w:space="0" w:color="auto"/>
            <w:right w:val="none" w:sz="0" w:space="0" w:color="auto"/>
          </w:divBdr>
        </w:div>
        <w:div w:id="1405687197">
          <w:marLeft w:val="480"/>
          <w:marRight w:val="0"/>
          <w:marTop w:val="0"/>
          <w:marBottom w:val="0"/>
          <w:divBdr>
            <w:top w:val="none" w:sz="0" w:space="0" w:color="auto"/>
            <w:left w:val="none" w:sz="0" w:space="0" w:color="auto"/>
            <w:bottom w:val="none" w:sz="0" w:space="0" w:color="auto"/>
            <w:right w:val="none" w:sz="0" w:space="0" w:color="auto"/>
          </w:divBdr>
        </w:div>
        <w:div w:id="1829788558">
          <w:marLeft w:val="480"/>
          <w:marRight w:val="0"/>
          <w:marTop w:val="0"/>
          <w:marBottom w:val="0"/>
          <w:divBdr>
            <w:top w:val="none" w:sz="0" w:space="0" w:color="auto"/>
            <w:left w:val="none" w:sz="0" w:space="0" w:color="auto"/>
            <w:bottom w:val="none" w:sz="0" w:space="0" w:color="auto"/>
            <w:right w:val="none" w:sz="0" w:space="0" w:color="auto"/>
          </w:divBdr>
        </w:div>
        <w:div w:id="310064706">
          <w:marLeft w:val="480"/>
          <w:marRight w:val="0"/>
          <w:marTop w:val="0"/>
          <w:marBottom w:val="0"/>
          <w:divBdr>
            <w:top w:val="none" w:sz="0" w:space="0" w:color="auto"/>
            <w:left w:val="none" w:sz="0" w:space="0" w:color="auto"/>
            <w:bottom w:val="none" w:sz="0" w:space="0" w:color="auto"/>
            <w:right w:val="none" w:sz="0" w:space="0" w:color="auto"/>
          </w:divBdr>
        </w:div>
        <w:div w:id="1237130029">
          <w:marLeft w:val="480"/>
          <w:marRight w:val="0"/>
          <w:marTop w:val="0"/>
          <w:marBottom w:val="0"/>
          <w:divBdr>
            <w:top w:val="none" w:sz="0" w:space="0" w:color="auto"/>
            <w:left w:val="none" w:sz="0" w:space="0" w:color="auto"/>
            <w:bottom w:val="none" w:sz="0" w:space="0" w:color="auto"/>
            <w:right w:val="none" w:sz="0" w:space="0" w:color="auto"/>
          </w:divBdr>
        </w:div>
        <w:div w:id="1474174537">
          <w:marLeft w:val="480"/>
          <w:marRight w:val="0"/>
          <w:marTop w:val="0"/>
          <w:marBottom w:val="0"/>
          <w:divBdr>
            <w:top w:val="none" w:sz="0" w:space="0" w:color="auto"/>
            <w:left w:val="none" w:sz="0" w:space="0" w:color="auto"/>
            <w:bottom w:val="none" w:sz="0" w:space="0" w:color="auto"/>
            <w:right w:val="none" w:sz="0" w:space="0" w:color="auto"/>
          </w:divBdr>
        </w:div>
        <w:div w:id="1904675213">
          <w:marLeft w:val="480"/>
          <w:marRight w:val="0"/>
          <w:marTop w:val="0"/>
          <w:marBottom w:val="0"/>
          <w:divBdr>
            <w:top w:val="none" w:sz="0" w:space="0" w:color="auto"/>
            <w:left w:val="none" w:sz="0" w:space="0" w:color="auto"/>
            <w:bottom w:val="none" w:sz="0" w:space="0" w:color="auto"/>
            <w:right w:val="none" w:sz="0" w:space="0" w:color="auto"/>
          </w:divBdr>
        </w:div>
        <w:div w:id="30227082">
          <w:marLeft w:val="480"/>
          <w:marRight w:val="0"/>
          <w:marTop w:val="0"/>
          <w:marBottom w:val="0"/>
          <w:divBdr>
            <w:top w:val="none" w:sz="0" w:space="0" w:color="auto"/>
            <w:left w:val="none" w:sz="0" w:space="0" w:color="auto"/>
            <w:bottom w:val="none" w:sz="0" w:space="0" w:color="auto"/>
            <w:right w:val="none" w:sz="0" w:space="0" w:color="auto"/>
          </w:divBdr>
        </w:div>
        <w:div w:id="133374513">
          <w:marLeft w:val="480"/>
          <w:marRight w:val="0"/>
          <w:marTop w:val="0"/>
          <w:marBottom w:val="0"/>
          <w:divBdr>
            <w:top w:val="none" w:sz="0" w:space="0" w:color="auto"/>
            <w:left w:val="none" w:sz="0" w:space="0" w:color="auto"/>
            <w:bottom w:val="none" w:sz="0" w:space="0" w:color="auto"/>
            <w:right w:val="none" w:sz="0" w:space="0" w:color="auto"/>
          </w:divBdr>
        </w:div>
        <w:div w:id="1356074729">
          <w:marLeft w:val="480"/>
          <w:marRight w:val="0"/>
          <w:marTop w:val="0"/>
          <w:marBottom w:val="0"/>
          <w:divBdr>
            <w:top w:val="none" w:sz="0" w:space="0" w:color="auto"/>
            <w:left w:val="none" w:sz="0" w:space="0" w:color="auto"/>
            <w:bottom w:val="none" w:sz="0" w:space="0" w:color="auto"/>
            <w:right w:val="none" w:sz="0" w:space="0" w:color="auto"/>
          </w:divBdr>
        </w:div>
        <w:div w:id="405415464">
          <w:marLeft w:val="480"/>
          <w:marRight w:val="0"/>
          <w:marTop w:val="0"/>
          <w:marBottom w:val="0"/>
          <w:divBdr>
            <w:top w:val="none" w:sz="0" w:space="0" w:color="auto"/>
            <w:left w:val="none" w:sz="0" w:space="0" w:color="auto"/>
            <w:bottom w:val="none" w:sz="0" w:space="0" w:color="auto"/>
            <w:right w:val="none" w:sz="0" w:space="0" w:color="auto"/>
          </w:divBdr>
        </w:div>
        <w:div w:id="380328485">
          <w:marLeft w:val="480"/>
          <w:marRight w:val="0"/>
          <w:marTop w:val="0"/>
          <w:marBottom w:val="0"/>
          <w:divBdr>
            <w:top w:val="none" w:sz="0" w:space="0" w:color="auto"/>
            <w:left w:val="none" w:sz="0" w:space="0" w:color="auto"/>
            <w:bottom w:val="none" w:sz="0" w:space="0" w:color="auto"/>
            <w:right w:val="none" w:sz="0" w:space="0" w:color="auto"/>
          </w:divBdr>
        </w:div>
        <w:div w:id="486677117">
          <w:marLeft w:val="480"/>
          <w:marRight w:val="0"/>
          <w:marTop w:val="0"/>
          <w:marBottom w:val="0"/>
          <w:divBdr>
            <w:top w:val="none" w:sz="0" w:space="0" w:color="auto"/>
            <w:left w:val="none" w:sz="0" w:space="0" w:color="auto"/>
            <w:bottom w:val="none" w:sz="0" w:space="0" w:color="auto"/>
            <w:right w:val="none" w:sz="0" w:space="0" w:color="auto"/>
          </w:divBdr>
        </w:div>
        <w:div w:id="950481089">
          <w:marLeft w:val="480"/>
          <w:marRight w:val="0"/>
          <w:marTop w:val="0"/>
          <w:marBottom w:val="0"/>
          <w:divBdr>
            <w:top w:val="none" w:sz="0" w:space="0" w:color="auto"/>
            <w:left w:val="none" w:sz="0" w:space="0" w:color="auto"/>
            <w:bottom w:val="none" w:sz="0" w:space="0" w:color="auto"/>
            <w:right w:val="none" w:sz="0" w:space="0" w:color="auto"/>
          </w:divBdr>
        </w:div>
        <w:div w:id="1651710478">
          <w:marLeft w:val="480"/>
          <w:marRight w:val="0"/>
          <w:marTop w:val="0"/>
          <w:marBottom w:val="0"/>
          <w:divBdr>
            <w:top w:val="none" w:sz="0" w:space="0" w:color="auto"/>
            <w:left w:val="none" w:sz="0" w:space="0" w:color="auto"/>
            <w:bottom w:val="none" w:sz="0" w:space="0" w:color="auto"/>
            <w:right w:val="none" w:sz="0" w:space="0" w:color="auto"/>
          </w:divBdr>
        </w:div>
        <w:div w:id="1835532568">
          <w:marLeft w:val="480"/>
          <w:marRight w:val="0"/>
          <w:marTop w:val="0"/>
          <w:marBottom w:val="0"/>
          <w:divBdr>
            <w:top w:val="none" w:sz="0" w:space="0" w:color="auto"/>
            <w:left w:val="none" w:sz="0" w:space="0" w:color="auto"/>
            <w:bottom w:val="none" w:sz="0" w:space="0" w:color="auto"/>
            <w:right w:val="none" w:sz="0" w:space="0" w:color="auto"/>
          </w:divBdr>
        </w:div>
        <w:div w:id="878783132">
          <w:marLeft w:val="480"/>
          <w:marRight w:val="0"/>
          <w:marTop w:val="0"/>
          <w:marBottom w:val="0"/>
          <w:divBdr>
            <w:top w:val="none" w:sz="0" w:space="0" w:color="auto"/>
            <w:left w:val="none" w:sz="0" w:space="0" w:color="auto"/>
            <w:bottom w:val="none" w:sz="0" w:space="0" w:color="auto"/>
            <w:right w:val="none" w:sz="0" w:space="0" w:color="auto"/>
          </w:divBdr>
        </w:div>
      </w:divsChild>
    </w:div>
    <w:div w:id="632441123">
      <w:marLeft w:val="480"/>
      <w:marRight w:val="0"/>
      <w:marTop w:val="0"/>
      <w:marBottom w:val="0"/>
      <w:divBdr>
        <w:top w:val="none" w:sz="0" w:space="0" w:color="auto"/>
        <w:left w:val="none" w:sz="0" w:space="0" w:color="auto"/>
        <w:bottom w:val="none" w:sz="0" w:space="0" w:color="auto"/>
        <w:right w:val="none" w:sz="0" w:space="0" w:color="auto"/>
      </w:divBdr>
    </w:div>
    <w:div w:id="632635857">
      <w:bodyDiv w:val="1"/>
      <w:marLeft w:val="0"/>
      <w:marRight w:val="0"/>
      <w:marTop w:val="0"/>
      <w:marBottom w:val="0"/>
      <w:divBdr>
        <w:top w:val="none" w:sz="0" w:space="0" w:color="auto"/>
        <w:left w:val="none" w:sz="0" w:space="0" w:color="auto"/>
        <w:bottom w:val="none" w:sz="0" w:space="0" w:color="auto"/>
        <w:right w:val="none" w:sz="0" w:space="0" w:color="auto"/>
      </w:divBdr>
    </w:div>
    <w:div w:id="632713885">
      <w:bodyDiv w:val="1"/>
      <w:marLeft w:val="0"/>
      <w:marRight w:val="0"/>
      <w:marTop w:val="0"/>
      <w:marBottom w:val="0"/>
      <w:divBdr>
        <w:top w:val="none" w:sz="0" w:space="0" w:color="auto"/>
        <w:left w:val="none" w:sz="0" w:space="0" w:color="auto"/>
        <w:bottom w:val="none" w:sz="0" w:space="0" w:color="auto"/>
        <w:right w:val="none" w:sz="0" w:space="0" w:color="auto"/>
      </w:divBdr>
    </w:div>
    <w:div w:id="633027703">
      <w:bodyDiv w:val="1"/>
      <w:marLeft w:val="0"/>
      <w:marRight w:val="0"/>
      <w:marTop w:val="0"/>
      <w:marBottom w:val="0"/>
      <w:divBdr>
        <w:top w:val="none" w:sz="0" w:space="0" w:color="auto"/>
        <w:left w:val="none" w:sz="0" w:space="0" w:color="auto"/>
        <w:bottom w:val="none" w:sz="0" w:space="0" w:color="auto"/>
        <w:right w:val="none" w:sz="0" w:space="0" w:color="auto"/>
      </w:divBdr>
    </w:div>
    <w:div w:id="633485854">
      <w:bodyDiv w:val="1"/>
      <w:marLeft w:val="0"/>
      <w:marRight w:val="0"/>
      <w:marTop w:val="0"/>
      <w:marBottom w:val="0"/>
      <w:divBdr>
        <w:top w:val="none" w:sz="0" w:space="0" w:color="auto"/>
        <w:left w:val="none" w:sz="0" w:space="0" w:color="auto"/>
        <w:bottom w:val="none" w:sz="0" w:space="0" w:color="auto"/>
        <w:right w:val="none" w:sz="0" w:space="0" w:color="auto"/>
      </w:divBdr>
      <w:divsChild>
        <w:div w:id="1476948971">
          <w:marLeft w:val="480"/>
          <w:marRight w:val="0"/>
          <w:marTop w:val="0"/>
          <w:marBottom w:val="0"/>
          <w:divBdr>
            <w:top w:val="none" w:sz="0" w:space="0" w:color="auto"/>
            <w:left w:val="none" w:sz="0" w:space="0" w:color="auto"/>
            <w:bottom w:val="none" w:sz="0" w:space="0" w:color="auto"/>
            <w:right w:val="none" w:sz="0" w:space="0" w:color="auto"/>
          </w:divBdr>
        </w:div>
        <w:div w:id="1815297028">
          <w:marLeft w:val="480"/>
          <w:marRight w:val="0"/>
          <w:marTop w:val="0"/>
          <w:marBottom w:val="0"/>
          <w:divBdr>
            <w:top w:val="none" w:sz="0" w:space="0" w:color="auto"/>
            <w:left w:val="none" w:sz="0" w:space="0" w:color="auto"/>
            <w:bottom w:val="none" w:sz="0" w:space="0" w:color="auto"/>
            <w:right w:val="none" w:sz="0" w:space="0" w:color="auto"/>
          </w:divBdr>
        </w:div>
        <w:div w:id="1265308636">
          <w:marLeft w:val="480"/>
          <w:marRight w:val="0"/>
          <w:marTop w:val="0"/>
          <w:marBottom w:val="0"/>
          <w:divBdr>
            <w:top w:val="none" w:sz="0" w:space="0" w:color="auto"/>
            <w:left w:val="none" w:sz="0" w:space="0" w:color="auto"/>
            <w:bottom w:val="none" w:sz="0" w:space="0" w:color="auto"/>
            <w:right w:val="none" w:sz="0" w:space="0" w:color="auto"/>
          </w:divBdr>
        </w:div>
        <w:div w:id="1555507697">
          <w:marLeft w:val="480"/>
          <w:marRight w:val="0"/>
          <w:marTop w:val="0"/>
          <w:marBottom w:val="0"/>
          <w:divBdr>
            <w:top w:val="none" w:sz="0" w:space="0" w:color="auto"/>
            <w:left w:val="none" w:sz="0" w:space="0" w:color="auto"/>
            <w:bottom w:val="none" w:sz="0" w:space="0" w:color="auto"/>
            <w:right w:val="none" w:sz="0" w:space="0" w:color="auto"/>
          </w:divBdr>
        </w:div>
        <w:div w:id="50352119">
          <w:marLeft w:val="480"/>
          <w:marRight w:val="0"/>
          <w:marTop w:val="0"/>
          <w:marBottom w:val="0"/>
          <w:divBdr>
            <w:top w:val="none" w:sz="0" w:space="0" w:color="auto"/>
            <w:left w:val="none" w:sz="0" w:space="0" w:color="auto"/>
            <w:bottom w:val="none" w:sz="0" w:space="0" w:color="auto"/>
            <w:right w:val="none" w:sz="0" w:space="0" w:color="auto"/>
          </w:divBdr>
        </w:div>
      </w:divsChild>
    </w:div>
    <w:div w:id="633565163">
      <w:bodyDiv w:val="1"/>
      <w:marLeft w:val="0"/>
      <w:marRight w:val="0"/>
      <w:marTop w:val="0"/>
      <w:marBottom w:val="0"/>
      <w:divBdr>
        <w:top w:val="none" w:sz="0" w:space="0" w:color="auto"/>
        <w:left w:val="none" w:sz="0" w:space="0" w:color="auto"/>
        <w:bottom w:val="none" w:sz="0" w:space="0" w:color="auto"/>
        <w:right w:val="none" w:sz="0" w:space="0" w:color="auto"/>
      </w:divBdr>
    </w:div>
    <w:div w:id="633756241">
      <w:bodyDiv w:val="1"/>
      <w:marLeft w:val="0"/>
      <w:marRight w:val="0"/>
      <w:marTop w:val="0"/>
      <w:marBottom w:val="0"/>
      <w:divBdr>
        <w:top w:val="none" w:sz="0" w:space="0" w:color="auto"/>
        <w:left w:val="none" w:sz="0" w:space="0" w:color="auto"/>
        <w:bottom w:val="none" w:sz="0" w:space="0" w:color="auto"/>
        <w:right w:val="none" w:sz="0" w:space="0" w:color="auto"/>
      </w:divBdr>
    </w:div>
    <w:div w:id="634915667">
      <w:bodyDiv w:val="1"/>
      <w:marLeft w:val="0"/>
      <w:marRight w:val="0"/>
      <w:marTop w:val="0"/>
      <w:marBottom w:val="0"/>
      <w:divBdr>
        <w:top w:val="none" w:sz="0" w:space="0" w:color="auto"/>
        <w:left w:val="none" w:sz="0" w:space="0" w:color="auto"/>
        <w:bottom w:val="none" w:sz="0" w:space="0" w:color="auto"/>
        <w:right w:val="none" w:sz="0" w:space="0" w:color="auto"/>
      </w:divBdr>
    </w:div>
    <w:div w:id="635110907">
      <w:bodyDiv w:val="1"/>
      <w:marLeft w:val="0"/>
      <w:marRight w:val="0"/>
      <w:marTop w:val="0"/>
      <w:marBottom w:val="0"/>
      <w:divBdr>
        <w:top w:val="none" w:sz="0" w:space="0" w:color="auto"/>
        <w:left w:val="none" w:sz="0" w:space="0" w:color="auto"/>
        <w:bottom w:val="none" w:sz="0" w:space="0" w:color="auto"/>
        <w:right w:val="none" w:sz="0" w:space="0" w:color="auto"/>
      </w:divBdr>
      <w:divsChild>
        <w:div w:id="814757687">
          <w:marLeft w:val="480"/>
          <w:marRight w:val="0"/>
          <w:marTop w:val="0"/>
          <w:marBottom w:val="0"/>
          <w:divBdr>
            <w:top w:val="none" w:sz="0" w:space="0" w:color="auto"/>
            <w:left w:val="none" w:sz="0" w:space="0" w:color="auto"/>
            <w:bottom w:val="none" w:sz="0" w:space="0" w:color="auto"/>
            <w:right w:val="none" w:sz="0" w:space="0" w:color="auto"/>
          </w:divBdr>
        </w:div>
        <w:div w:id="1768692072">
          <w:marLeft w:val="480"/>
          <w:marRight w:val="0"/>
          <w:marTop w:val="0"/>
          <w:marBottom w:val="0"/>
          <w:divBdr>
            <w:top w:val="none" w:sz="0" w:space="0" w:color="auto"/>
            <w:left w:val="none" w:sz="0" w:space="0" w:color="auto"/>
            <w:bottom w:val="none" w:sz="0" w:space="0" w:color="auto"/>
            <w:right w:val="none" w:sz="0" w:space="0" w:color="auto"/>
          </w:divBdr>
        </w:div>
        <w:div w:id="115607436">
          <w:marLeft w:val="480"/>
          <w:marRight w:val="0"/>
          <w:marTop w:val="0"/>
          <w:marBottom w:val="0"/>
          <w:divBdr>
            <w:top w:val="none" w:sz="0" w:space="0" w:color="auto"/>
            <w:left w:val="none" w:sz="0" w:space="0" w:color="auto"/>
            <w:bottom w:val="none" w:sz="0" w:space="0" w:color="auto"/>
            <w:right w:val="none" w:sz="0" w:space="0" w:color="auto"/>
          </w:divBdr>
        </w:div>
        <w:div w:id="666518780">
          <w:marLeft w:val="480"/>
          <w:marRight w:val="0"/>
          <w:marTop w:val="0"/>
          <w:marBottom w:val="0"/>
          <w:divBdr>
            <w:top w:val="none" w:sz="0" w:space="0" w:color="auto"/>
            <w:left w:val="none" w:sz="0" w:space="0" w:color="auto"/>
            <w:bottom w:val="none" w:sz="0" w:space="0" w:color="auto"/>
            <w:right w:val="none" w:sz="0" w:space="0" w:color="auto"/>
          </w:divBdr>
        </w:div>
        <w:div w:id="1548446900">
          <w:marLeft w:val="480"/>
          <w:marRight w:val="0"/>
          <w:marTop w:val="0"/>
          <w:marBottom w:val="0"/>
          <w:divBdr>
            <w:top w:val="none" w:sz="0" w:space="0" w:color="auto"/>
            <w:left w:val="none" w:sz="0" w:space="0" w:color="auto"/>
            <w:bottom w:val="none" w:sz="0" w:space="0" w:color="auto"/>
            <w:right w:val="none" w:sz="0" w:space="0" w:color="auto"/>
          </w:divBdr>
        </w:div>
      </w:divsChild>
    </w:div>
    <w:div w:id="635985013">
      <w:bodyDiv w:val="1"/>
      <w:marLeft w:val="0"/>
      <w:marRight w:val="0"/>
      <w:marTop w:val="0"/>
      <w:marBottom w:val="0"/>
      <w:divBdr>
        <w:top w:val="none" w:sz="0" w:space="0" w:color="auto"/>
        <w:left w:val="none" w:sz="0" w:space="0" w:color="auto"/>
        <w:bottom w:val="none" w:sz="0" w:space="0" w:color="auto"/>
        <w:right w:val="none" w:sz="0" w:space="0" w:color="auto"/>
      </w:divBdr>
    </w:div>
    <w:div w:id="635991403">
      <w:bodyDiv w:val="1"/>
      <w:marLeft w:val="0"/>
      <w:marRight w:val="0"/>
      <w:marTop w:val="0"/>
      <w:marBottom w:val="0"/>
      <w:divBdr>
        <w:top w:val="none" w:sz="0" w:space="0" w:color="auto"/>
        <w:left w:val="none" w:sz="0" w:space="0" w:color="auto"/>
        <w:bottom w:val="none" w:sz="0" w:space="0" w:color="auto"/>
        <w:right w:val="none" w:sz="0" w:space="0" w:color="auto"/>
      </w:divBdr>
    </w:div>
    <w:div w:id="637345790">
      <w:bodyDiv w:val="1"/>
      <w:marLeft w:val="0"/>
      <w:marRight w:val="0"/>
      <w:marTop w:val="0"/>
      <w:marBottom w:val="0"/>
      <w:divBdr>
        <w:top w:val="none" w:sz="0" w:space="0" w:color="auto"/>
        <w:left w:val="none" w:sz="0" w:space="0" w:color="auto"/>
        <w:bottom w:val="none" w:sz="0" w:space="0" w:color="auto"/>
        <w:right w:val="none" w:sz="0" w:space="0" w:color="auto"/>
      </w:divBdr>
    </w:div>
    <w:div w:id="638531470">
      <w:bodyDiv w:val="1"/>
      <w:marLeft w:val="0"/>
      <w:marRight w:val="0"/>
      <w:marTop w:val="0"/>
      <w:marBottom w:val="0"/>
      <w:divBdr>
        <w:top w:val="none" w:sz="0" w:space="0" w:color="auto"/>
        <w:left w:val="none" w:sz="0" w:space="0" w:color="auto"/>
        <w:bottom w:val="none" w:sz="0" w:space="0" w:color="auto"/>
        <w:right w:val="none" w:sz="0" w:space="0" w:color="auto"/>
      </w:divBdr>
    </w:div>
    <w:div w:id="639073905">
      <w:marLeft w:val="480"/>
      <w:marRight w:val="0"/>
      <w:marTop w:val="0"/>
      <w:marBottom w:val="0"/>
      <w:divBdr>
        <w:top w:val="none" w:sz="0" w:space="0" w:color="auto"/>
        <w:left w:val="none" w:sz="0" w:space="0" w:color="auto"/>
        <w:bottom w:val="none" w:sz="0" w:space="0" w:color="auto"/>
        <w:right w:val="none" w:sz="0" w:space="0" w:color="auto"/>
      </w:divBdr>
    </w:div>
    <w:div w:id="639307105">
      <w:bodyDiv w:val="1"/>
      <w:marLeft w:val="0"/>
      <w:marRight w:val="0"/>
      <w:marTop w:val="0"/>
      <w:marBottom w:val="0"/>
      <w:divBdr>
        <w:top w:val="none" w:sz="0" w:space="0" w:color="auto"/>
        <w:left w:val="none" w:sz="0" w:space="0" w:color="auto"/>
        <w:bottom w:val="none" w:sz="0" w:space="0" w:color="auto"/>
        <w:right w:val="none" w:sz="0" w:space="0" w:color="auto"/>
      </w:divBdr>
    </w:div>
    <w:div w:id="639581020">
      <w:bodyDiv w:val="1"/>
      <w:marLeft w:val="0"/>
      <w:marRight w:val="0"/>
      <w:marTop w:val="0"/>
      <w:marBottom w:val="0"/>
      <w:divBdr>
        <w:top w:val="none" w:sz="0" w:space="0" w:color="auto"/>
        <w:left w:val="none" w:sz="0" w:space="0" w:color="auto"/>
        <w:bottom w:val="none" w:sz="0" w:space="0" w:color="auto"/>
        <w:right w:val="none" w:sz="0" w:space="0" w:color="auto"/>
      </w:divBdr>
      <w:divsChild>
        <w:div w:id="1387727684">
          <w:marLeft w:val="480"/>
          <w:marRight w:val="0"/>
          <w:marTop w:val="0"/>
          <w:marBottom w:val="0"/>
          <w:divBdr>
            <w:top w:val="none" w:sz="0" w:space="0" w:color="auto"/>
            <w:left w:val="none" w:sz="0" w:space="0" w:color="auto"/>
            <w:bottom w:val="none" w:sz="0" w:space="0" w:color="auto"/>
            <w:right w:val="none" w:sz="0" w:space="0" w:color="auto"/>
          </w:divBdr>
        </w:div>
        <w:div w:id="66809170">
          <w:marLeft w:val="480"/>
          <w:marRight w:val="0"/>
          <w:marTop w:val="0"/>
          <w:marBottom w:val="0"/>
          <w:divBdr>
            <w:top w:val="none" w:sz="0" w:space="0" w:color="auto"/>
            <w:left w:val="none" w:sz="0" w:space="0" w:color="auto"/>
            <w:bottom w:val="none" w:sz="0" w:space="0" w:color="auto"/>
            <w:right w:val="none" w:sz="0" w:space="0" w:color="auto"/>
          </w:divBdr>
        </w:div>
        <w:div w:id="433673255">
          <w:marLeft w:val="480"/>
          <w:marRight w:val="0"/>
          <w:marTop w:val="0"/>
          <w:marBottom w:val="0"/>
          <w:divBdr>
            <w:top w:val="none" w:sz="0" w:space="0" w:color="auto"/>
            <w:left w:val="none" w:sz="0" w:space="0" w:color="auto"/>
            <w:bottom w:val="none" w:sz="0" w:space="0" w:color="auto"/>
            <w:right w:val="none" w:sz="0" w:space="0" w:color="auto"/>
          </w:divBdr>
        </w:div>
        <w:div w:id="1035227919">
          <w:marLeft w:val="480"/>
          <w:marRight w:val="0"/>
          <w:marTop w:val="0"/>
          <w:marBottom w:val="0"/>
          <w:divBdr>
            <w:top w:val="none" w:sz="0" w:space="0" w:color="auto"/>
            <w:left w:val="none" w:sz="0" w:space="0" w:color="auto"/>
            <w:bottom w:val="none" w:sz="0" w:space="0" w:color="auto"/>
            <w:right w:val="none" w:sz="0" w:space="0" w:color="auto"/>
          </w:divBdr>
        </w:div>
        <w:div w:id="925967104">
          <w:marLeft w:val="480"/>
          <w:marRight w:val="0"/>
          <w:marTop w:val="0"/>
          <w:marBottom w:val="0"/>
          <w:divBdr>
            <w:top w:val="none" w:sz="0" w:space="0" w:color="auto"/>
            <w:left w:val="none" w:sz="0" w:space="0" w:color="auto"/>
            <w:bottom w:val="none" w:sz="0" w:space="0" w:color="auto"/>
            <w:right w:val="none" w:sz="0" w:space="0" w:color="auto"/>
          </w:divBdr>
        </w:div>
        <w:div w:id="128282639">
          <w:marLeft w:val="480"/>
          <w:marRight w:val="0"/>
          <w:marTop w:val="0"/>
          <w:marBottom w:val="0"/>
          <w:divBdr>
            <w:top w:val="none" w:sz="0" w:space="0" w:color="auto"/>
            <w:left w:val="none" w:sz="0" w:space="0" w:color="auto"/>
            <w:bottom w:val="none" w:sz="0" w:space="0" w:color="auto"/>
            <w:right w:val="none" w:sz="0" w:space="0" w:color="auto"/>
          </w:divBdr>
        </w:div>
        <w:div w:id="168761016">
          <w:marLeft w:val="480"/>
          <w:marRight w:val="0"/>
          <w:marTop w:val="0"/>
          <w:marBottom w:val="0"/>
          <w:divBdr>
            <w:top w:val="none" w:sz="0" w:space="0" w:color="auto"/>
            <w:left w:val="none" w:sz="0" w:space="0" w:color="auto"/>
            <w:bottom w:val="none" w:sz="0" w:space="0" w:color="auto"/>
            <w:right w:val="none" w:sz="0" w:space="0" w:color="auto"/>
          </w:divBdr>
        </w:div>
        <w:div w:id="277411">
          <w:marLeft w:val="480"/>
          <w:marRight w:val="0"/>
          <w:marTop w:val="0"/>
          <w:marBottom w:val="0"/>
          <w:divBdr>
            <w:top w:val="none" w:sz="0" w:space="0" w:color="auto"/>
            <w:left w:val="none" w:sz="0" w:space="0" w:color="auto"/>
            <w:bottom w:val="none" w:sz="0" w:space="0" w:color="auto"/>
            <w:right w:val="none" w:sz="0" w:space="0" w:color="auto"/>
          </w:divBdr>
        </w:div>
        <w:div w:id="623390482">
          <w:marLeft w:val="480"/>
          <w:marRight w:val="0"/>
          <w:marTop w:val="0"/>
          <w:marBottom w:val="0"/>
          <w:divBdr>
            <w:top w:val="none" w:sz="0" w:space="0" w:color="auto"/>
            <w:left w:val="none" w:sz="0" w:space="0" w:color="auto"/>
            <w:bottom w:val="none" w:sz="0" w:space="0" w:color="auto"/>
            <w:right w:val="none" w:sz="0" w:space="0" w:color="auto"/>
          </w:divBdr>
        </w:div>
        <w:div w:id="1425148757">
          <w:marLeft w:val="480"/>
          <w:marRight w:val="0"/>
          <w:marTop w:val="0"/>
          <w:marBottom w:val="0"/>
          <w:divBdr>
            <w:top w:val="none" w:sz="0" w:space="0" w:color="auto"/>
            <w:left w:val="none" w:sz="0" w:space="0" w:color="auto"/>
            <w:bottom w:val="none" w:sz="0" w:space="0" w:color="auto"/>
            <w:right w:val="none" w:sz="0" w:space="0" w:color="auto"/>
          </w:divBdr>
        </w:div>
        <w:div w:id="1457991825">
          <w:marLeft w:val="480"/>
          <w:marRight w:val="0"/>
          <w:marTop w:val="0"/>
          <w:marBottom w:val="0"/>
          <w:divBdr>
            <w:top w:val="none" w:sz="0" w:space="0" w:color="auto"/>
            <w:left w:val="none" w:sz="0" w:space="0" w:color="auto"/>
            <w:bottom w:val="none" w:sz="0" w:space="0" w:color="auto"/>
            <w:right w:val="none" w:sz="0" w:space="0" w:color="auto"/>
          </w:divBdr>
        </w:div>
        <w:div w:id="717124552">
          <w:marLeft w:val="480"/>
          <w:marRight w:val="0"/>
          <w:marTop w:val="0"/>
          <w:marBottom w:val="0"/>
          <w:divBdr>
            <w:top w:val="none" w:sz="0" w:space="0" w:color="auto"/>
            <w:left w:val="none" w:sz="0" w:space="0" w:color="auto"/>
            <w:bottom w:val="none" w:sz="0" w:space="0" w:color="auto"/>
            <w:right w:val="none" w:sz="0" w:space="0" w:color="auto"/>
          </w:divBdr>
        </w:div>
        <w:div w:id="83111596">
          <w:marLeft w:val="480"/>
          <w:marRight w:val="0"/>
          <w:marTop w:val="0"/>
          <w:marBottom w:val="0"/>
          <w:divBdr>
            <w:top w:val="none" w:sz="0" w:space="0" w:color="auto"/>
            <w:left w:val="none" w:sz="0" w:space="0" w:color="auto"/>
            <w:bottom w:val="none" w:sz="0" w:space="0" w:color="auto"/>
            <w:right w:val="none" w:sz="0" w:space="0" w:color="auto"/>
          </w:divBdr>
        </w:div>
        <w:div w:id="1180975069">
          <w:marLeft w:val="480"/>
          <w:marRight w:val="0"/>
          <w:marTop w:val="0"/>
          <w:marBottom w:val="0"/>
          <w:divBdr>
            <w:top w:val="none" w:sz="0" w:space="0" w:color="auto"/>
            <w:left w:val="none" w:sz="0" w:space="0" w:color="auto"/>
            <w:bottom w:val="none" w:sz="0" w:space="0" w:color="auto"/>
            <w:right w:val="none" w:sz="0" w:space="0" w:color="auto"/>
          </w:divBdr>
        </w:div>
        <w:div w:id="1733699665">
          <w:marLeft w:val="480"/>
          <w:marRight w:val="0"/>
          <w:marTop w:val="0"/>
          <w:marBottom w:val="0"/>
          <w:divBdr>
            <w:top w:val="none" w:sz="0" w:space="0" w:color="auto"/>
            <w:left w:val="none" w:sz="0" w:space="0" w:color="auto"/>
            <w:bottom w:val="none" w:sz="0" w:space="0" w:color="auto"/>
            <w:right w:val="none" w:sz="0" w:space="0" w:color="auto"/>
          </w:divBdr>
        </w:div>
        <w:div w:id="1226405937">
          <w:marLeft w:val="480"/>
          <w:marRight w:val="0"/>
          <w:marTop w:val="0"/>
          <w:marBottom w:val="0"/>
          <w:divBdr>
            <w:top w:val="none" w:sz="0" w:space="0" w:color="auto"/>
            <w:left w:val="none" w:sz="0" w:space="0" w:color="auto"/>
            <w:bottom w:val="none" w:sz="0" w:space="0" w:color="auto"/>
            <w:right w:val="none" w:sz="0" w:space="0" w:color="auto"/>
          </w:divBdr>
        </w:div>
        <w:div w:id="1966545276">
          <w:marLeft w:val="480"/>
          <w:marRight w:val="0"/>
          <w:marTop w:val="0"/>
          <w:marBottom w:val="0"/>
          <w:divBdr>
            <w:top w:val="none" w:sz="0" w:space="0" w:color="auto"/>
            <w:left w:val="none" w:sz="0" w:space="0" w:color="auto"/>
            <w:bottom w:val="none" w:sz="0" w:space="0" w:color="auto"/>
            <w:right w:val="none" w:sz="0" w:space="0" w:color="auto"/>
          </w:divBdr>
        </w:div>
        <w:div w:id="808326106">
          <w:marLeft w:val="480"/>
          <w:marRight w:val="0"/>
          <w:marTop w:val="0"/>
          <w:marBottom w:val="0"/>
          <w:divBdr>
            <w:top w:val="none" w:sz="0" w:space="0" w:color="auto"/>
            <w:left w:val="none" w:sz="0" w:space="0" w:color="auto"/>
            <w:bottom w:val="none" w:sz="0" w:space="0" w:color="auto"/>
            <w:right w:val="none" w:sz="0" w:space="0" w:color="auto"/>
          </w:divBdr>
        </w:div>
        <w:div w:id="1566405716">
          <w:marLeft w:val="480"/>
          <w:marRight w:val="0"/>
          <w:marTop w:val="0"/>
          <w:marBottom w:val="0"/>
          <w:divBdr>
            <w:top w:val="none" w:sz="0" w:space="0" w:color="auto"/>
            <w:left w:val="none" w:sz="0" w:space="0" w:color="auto"/>
            <w:bottom w:val="none" w:sz="0" w:space="0" w:color="auto"/>
            <w:right w:val="none" w:sz="0" w:space="0" w:color="auto"/>
          </w:divBdr>
        </w:div>
        <w:div w:id="864100610">
          <w:marLeft w:val="480"/>
          <w:marRight w:val="0"/>
          <w:marTop w:val="0"/>
          <w:marBottom w:val="0"/>
          <w:divBdr>
            <w:top w:val="none" w:sz="0" w:space="0" w:color="auto"/>
            <w:left w:val="none" w:sz="0" w:space="0" w:color="auto"/>
            <w:bottom w:val="none" w:sz="0" w:space="0" w:color="auto"/>
            <w:right w:val="none" w:sz="0" w:space="0" w:color="auto"/>
          </w:divBdr>
        </w:div>
        <w:div w:id="370157548">
          <w:marLeft w:val="480"/>
          <w:marRight w:val="0"/>
          <w:marTop w:val="0"/>
          <w:marBottom w:val="0"/>
          <w:divBdr>
            <w:top w:val="none" w:sz="0" w:space="0" w:color="auto"/>
            <w:left w:val="none" w:sz="0" w:space="0" w:color="auto"/>
            <w:bottom w:val="none" w:sz="0" w:space="0" w:color="auto"/>
            <w:right w:val="none" w:sz="0" w:space="0" w:color="auto"/>
          </w:divBdr>
        </w:div>
        <w:div w:id="499657126">
          <w:marLeft w:val="480"/>
          <w:marRight w:val="0"/>
          <w:marTop w:val="0"/>
          <w:marBottom w:val="0"/>
          <w:divBdr>
            <w:top w:val="none" w:sz="0" w:space="0" w:color="auto"/>
            <w:left w:val="none" w:sz="0" w:space="0" w:color="auto"/>
            <w:bottom w:val="none" w:sz="0" w:space="0" w:color="auto"/>
            <w:right w:val="none" w:sz="0" w:space="0" w:color="auto"/>
          </w:divBdr>
        </w:div>
        <w:div w:id="707873976">
          <w:marLeft w:val="480"/>
          <w:marRight w:val="0"/>
          <w:marTop w:val="0"/>
          <w:marBottom w:val="0"/>
          <w:divBdr>
            <w:top w:val="none" w:sz="0" w:space="0" w:color="auto"/>
            <w:left w:val="none" w:sz="0" w:space="0" w:color="auto"/>
            <w:bottom w:val="none" w:sz="0" w:space="0" w:color="auto"/>
            <w:right w:val="none" w:sz="0" w:space="0" w:color="auto"/>
          </w:divBdr>
        </w:div>
        <w:div w:id="1231429413">
          <w:marLeft w:val="480"/>
          <w:marRight w:val="0"/>
          <w:marTop w:val="0"/>
          <w:marBottom w:val="0"/>
          <w:divBdr>
            <w:top w:val="none" w:sz="0" w:space="0" w:color="auto"/>
            <w:left w:val="none" w:sz="0" w:space="0" w:color="auto"/>
            <w:bottom w:val="none" w:sz="0" w:space="0" w:color="auto"/>
            <w:right w:val="none" w:sz="0" w:space="0" w:color="auto"/>
          </w:divBdr>
        </w:div>
        <w:div w:id="11610284">
          <w:marLeft w:val="480"/>
          <w:marRight w:val="0"/>
          <w:marTop w:val="0"/>
          <w:marBottom w:val="0"/>
          <w:divBdr>
            <w:top w:val="none" w:sz="0" w:space="0" w:color="auto"/>
            <w:left w:val="none" w:sz="0" w:space="0" w:color="auto"/>
            <w:bottom w:val="none" w:sz="0" w:space="0" w:color="auto"/>
            <w:right w:val="none" w:sz="0" w:space="0" w:color="auto"/>
          </w:divBdr>
        </w:div>
      </w:divsChild>
    </w:div>
    <w:div w:id="640577236">
      <w:marLeft w:val="480"/>
      <w:marRight w:val="0"/>
      <w:marTop w:val="0"/>
      <w:marBottom w:val="0"/>
      <w:divBdr>
        <w:top w:val="none" w:sz="0" w:space="0" w:color="auto"/>
        <w:left w:val="none" w:sz="0" w:space="0" w:color="auto"/>
        <w:bottom w:val="none" w:sz="0" w:space="0" w:color="auto"/>
        <w:right w:val="none" w:sz="0" w:space="0" w:color="auto"/>
      </w:divBdr>
    </w:div>
    <w:div w:id="641039366">
      <w:bodyDiv w:val="1"/>
      <w:marLeft w:val="0"/>
      <w:marRight w:val="0"/>
      <w:marTop w:val="0"/>
      <w:marBottom w:val="0"/>
      <w:divBdr>
        <w:top w:val="none" w:sz="0" w:space="0" w:color="auto"/>
        <w:left w:val="none" w:sz="0" w:space="0" w:color="auto"/>
        <w:bottom w:val="none" w:sz="0" w:space="0" w:color="auto"/>
        <w:right w:val="none" w:sz="0" w:space="0" w:color="auto"/>
      </w:divBdr>
    </w:div>
    <w:div w:id="641076262">
      <w:bodyDiv w:val="1"/>
      <w:marLeft w:val="0"/>
      <w:marRight w:val="0"/>
      <w:marTop w:val="0"/>
      <w:marBottom w:val="0"/>
      <w:divBdr>
        <w:top w:val="none" w:sz="0" w:space="0" w:color="auto"/>
        <w:left w:val="none" w:sz="0" w:space="0" w:color="auto"/>
        <w:bottom w:val="none" w:sz="0" w:space="0" w:color="auto"/>
        <w:right w:val="none" w:sz="0" w:space="0" w:color="auto"/>
      </w:divBdr>
    </w:div>
    <w:div w:id="641957649">
      <w:bodyDiv w:val="1"/>
      <w:marLeft w:val="0"/>
      <w:marRight w:val="0"/>
      <w:marTop w:val="0"/>
      <w:marBottom w:val="0"/>
      <w:divBdr>
        <w:top w:val="none" w:sz="0" w:space="0" w:color="auto"/>
        <w:left w:val="none" w:sz="0" w:space="0" w:color="auto"/>
        <w:bottom w:val="none" w:sz="0" w:space="0" w:color="auto"/>
        <w:right w:val="none" w:sz="0" w:space="0" w:color="auto"/>
      </w:divBdr>
      <w:divsChild>
        <w:div w:id="4014722">
          <w:marLeft w:val="480"/>
          <w:marRight w:val="0"/>
          <w:marTop w:val="0"/>
          <w:marBottom w:val="0"/>
          <w:divBdr>
            <w:top w:val="none" w:sz="0" w:space="0" w:color="auto"/>
            <w:left w:val="none" w:sz="0" w:space="0" w:color="auto"/>
            <w:bottom w:val="none" w:sz="0" w:space="0" w:color="auto"/>
            <w:right w:val="none" w:sz="0" w:space="0" w:color="auto"/>
          </w:divBdr>
        </w:div>
        <w:div w:id="957184132">
          <w:marLeft w:val="480"/>
          <w:marRight w:val="0"/>
          <w:marTop w:val="0"/>
          <w:marBottom w:val="0"/>
          <w:divBdr>
            <w:top w:val="none" w:sz="0" w:space="0" w:color="auto"/>
            <w:left w:val="none" w:sz="0" w:space="0" w:color="auto"/>
            <w:bottom w:val="none" w:sz="0" w:space="0" w:color="auto"/>
            <w:right w:val="none" w:sz="0" w:space="0" w:color="auto"/>
          </w:divBdr>
        </w:div>
        <w:div w:id="1653220078">
          <w:marLeft w:val="480"/>
          <w:marRight w:val="0"/>
          <w:marTop w:val="0"/>
          <w:marBottom w:val="0"/>
          <w:divBdr>
            <w:top w:val="none" w:sz="0" w:space="0" w:color="auto"/>
            <w:left w:val="none" w:sz="0" w:space="0" w:color="auto"/>
            <w:bottom w:val="none" w:sz="0" w:space="0" w:color="auto"/>
            <w:right w:val="none" w:sz="0" w:space="0" w:color="auto"/>
          </w:divBdr>
        </w:div>
        <w:div w:id="933514577">
          <w:marLeft w:val="480"/>
          <w:marRight w:val="0"/>
          <w:marTop w:val="0"/>
          <w:marBottom w:val="0"/>
          <w:divBdr>
            <w:top w:val="none" w:sz="0" w:space="0" w:color="auto"/>
            <w:left w:val="none" w:sz="0" w:space="0" w:color="auto"/>
            <w:bottom w:val="none" w:sz="0" w:space="0" w:color="auto"/>
            <w:right w:val="none" w:sz="0" w:space="0" w:color="auto"/>
          </w:divBdr>
        </w:div>
        <w:div w:id="675614288">
          <w:marLeft w:val="480"/>
          <w:marRight w:val="0"/>
          <w:marTop w:val="0"/>
          <w:marBottom w:val="0"/>
          <w:divBdr>
            <w:top w:val="none" w:sz="0" w:space="0" w:color="auto"/>
            <w:left w:val="none" w:sz="0" w:space="0" w:color="auto"/>
            <w:bottom w:val="none" w:sz="0" w:space="0" w:color="auto"/>
            <w:right w:val="none" w:sz="0" w:space="0" w:color="auto"/>
          </w:divBdr>
        </w:div>
        <w:div w:id="1845389968">
          <w:marLeft w:val="480"/>
          <w:marRight w:val="0"/>
          <w:marTop w:val="0"/>
          <w:marBottom w:val="0"/>
          <w:divBdr>
            <w:top w:val="none" w:sz="0" w:space="0" w:color="auto"/>
            <w:left w:val="none" w:sz="0" w:space="0" w:color="auto"/>
            <w:bottom w:val="none" w:sz="0" w:space="0" w:color="auto"/>
            <w:right w:val="none" w:sz="0" w:space="0" w:color="auto"/>
          </w:divBdr>
        </w:div>
        <w:div w:id="1261063455">
          <w:marLeft w:val="480"/>
          <w:marRight w:val="0"/>
          <w:marTop w:val="0"/>
          <w:marBottom w:val="0"/>
          <w:divBdr>
            <w:top w:val="none" w:sz="0" w:space="0" w:color="auto"/>
            <w:left w:val="none" w:sz="0" w:space="0" w:color="auto"/>
            <w:bottom w:val="none" w:sz="0" w:space="0" w:color="auto"/>
            <w:right w:val="none" w:sz="0" w:space="0" w:color="auto"/>
          </w:divBdr>
        </w:div>
        <w:div w:id="478108360">
          <w:marLeft w:val="480"/>
          <w:marRight w:val="0"/>
          <w:marTop w:val="0"/>
          <w:marBottom w:val="0"/>
          <w:divBdr>
            <w:top w:val="none" w:sz="0" w:space="0" w:color="auto"/>
            <w:left w:val="none" w:sz="0" w:space="0" w:color="auto"/>
            <w:bottom w:val="none" w:sz="0" w:space="0" w:color="auto"/>
            <w:right w:val="none" w:sz="0" w:space="0" w:color="auto"/>
          </w:divBdr>
        </w:div>
        <w:div w:id="1182278513">
          <w:marLeft w:val="480"/>
          <w:marRight w:val="0"/>
          <w:marTop w:val="0"/>
          <w:marBottom w:val="0"/>
          <w:divBdr>
            <w:top w:val="none" w:sz="0" w:space="0" w:color="auto"/>
            <w:left w:val="none" w:sz="0" w:space="0" w:color="auto"/>
            <w:bottom w:val="none" w:sz="0" w:space="0" w:color="auto"/>
            <w:right w:val="none" w:sz="0" w:space="0" w:color="auto"/>
          </w:divBdr>
        </w:div>
        <w:div w:id="827285277">
          <w:marLeft w:val="480"/>
          <w:marRight w:val="0"/>
          <w:marTop w:val="0"/>
          <w:marBottom w:val="0"/>
          <w:divBdr>
            <w:top w:val="none" w:sz="0" w:space="0" w:color="auto"/>
            <w:left w:val="none" w:sz="0" w:space="0" w:color="auto"/>
            <w:bottom w:val="none" w:sz="0" w:space="0" w:color="auto"/>
            <w:right w:val="none" w:sz="0" w:space="0" w:color="auto"/>
          </w:divBdr>
        </w:div>
        <w:div w:id="1743791501">
          <w:marLeft w:val="480"/>
          <w:marRight w:val="0"/>
          <w:marTop w:val="0"/>
          <w:marBottom w:val="0"/>
          <w:divBdr>
            <w:top w:val="none" w:sz="0" w:space="0" w:color="auto"/>
            <w:left w:val="none" w:sz="0" w:space="0" w:color="auto"/>
            <w:bottom w:val="none" w:sz="0" w:space="0" w:color="auto"/>
            <w:right w:val="none" w:sz="0" w:space="0" w:color="auto"/>
          </w:divBdr>
        </w:div>
        <w:div w:id="1731924513">
          <w:marLeft w:val="480"/>
          <w:marRight w:val="0"/>
          <w:marTop w:val="0"/>
          <w:marBottom w:val="0"/>
          <w:divBdr>
            <w:top w:val="none" w:sz="0" w:space="0" w:color="auto"/>
            <w:left w:val="none" w:sz="0" w:space="0" w:color="auto"/>
            <w:bottom w:val="none" w:sz="0" w:space="0" w:color="auto"/>
            <w:right w:val="none" w:sz="0" w:space="0" w:color="auto"/>
          </w:divBdr>
        </w:div>
        <w:div w:id="1619986160">
          <w:marLeft w:val="480"/>
          <w:marRight w:val="0"/>
          <w:marTop w:val="0"/>
          <w:marBottom w:val="0"/>
          <w:divBdr>
            <w:top w:val="none" w:sz="0" w:space="0" w:color="auto"/>
            <w:left w:val="none" w:sz="0" w:space="0" w:color="auto"/>
            <w:bottom w:val="none" w:sz="0" w:space="0" w:color="auto"/>
            <w:right w:val="none" w:sz="0" w:space="0" w:color="auto"/>
          </w:divBdr>
        </w:div>
        <w:div w:id="490223436">
          <w:marLeft w:val="480"/>
          <w:marRight w:val="0"/>
          <w:marTop w:val="0"/>
          <w:marBottom w:val="0"/>
          <w:divBdr>
            <w:top w:val="none" w:sz="0" w:space="0" w:color="auto"/>
            <w:left w:val="none" w:sz="0" w:space="0" w:color="auto"/>
            <w:bottom w:val="none" w:sz="0" w:space="0" w:color="auto"/>
            <w:right w:val="none" w:sz="0" w:space="0" w:color="auto"/>
          </w:divBdr>
        </w:div>
        <w:div w:id="118232574">
          <w:marLeft w:val="480"/>
          <w:marRight w:val="0"/>
          <w:marTop w:val="0"/>
          <w:marBottom w:val="0"/>
          <w:divBdr>
            <w:top w:val="none" w:sz="0" w:space="0" w:color="auto"/>
            <w:left w:val="none" w:sz="0" w:space="0" w:color="auto"/>
            <w:bottom w:val="none" w:sz="0" w:space="0" w:color="auto"/>
            <w:right w:val="none" w:sz="0" w:space="0" w:color="auto"/>
          </w:divBdr>
        </w:div>
        <w:div w:id="432433488">
          <w:marLeft w:val="480"/>
          <w:marRight w:val="0"/>
          <w:marTop w:val="0"/>
          <w:marBottom w:val="0"/>
          <w:divBdr>
            <w:top w:val="none" w:sz="0" w:space="0" w:color="auto"/>
            <w:left w:val="none" w:sz="0" w:space="0" w:color="auto"/>
            <w:bottom w:val="none" w:sz="0" w:space="0" w:color="auto"/>
            <w:right w:val="none" w:sz="0" w:space="0" w:color="auto"/>
          </w:divBdr>
        </w:div>
        <w:div w:id="1618487828">
          <w:marLeft w:val="480"/>
          <w:marRight w:val="0"/>
          <w:marTop w:val="0"/>
          <w:marBottom w:val="0"/>
          <w:divBdr>
            <w:top w:val="none" w:sz="0" w:space="0" w:color="auto"/>
            <w:left w:val="none" w:sz="0" w:space="0" w:color="auto"/>
            <w:bottom w:val="none" w:sz="0" w:space="0" w:color="auto"/>
            <w:right w:val="none" w:sz="0" w:space="0" w:color="auto"/>
          </w:divBdr>
        </w:div>
        <w:div w:id="1600289236">
          <w:marLeft w:val="480"/>
          <w:marRight w:val="0"/>
          <w:marTop w:val="0"/>
          <w:marBottom w:val="0"/>
          <w:divBdr>
            <w:top w:val="none" w:sz="0" w:space="0" w:color="auto"/>
            <w:left w:val="none" w:sz="0" w:space="0" w:color="auto"/>
            <w:bottom w:val="none" w:sz="0" w:space="0" w:color="auto"/>
            <w:right w:val="none" w:sz="0" w:space="0" w:color="auto"/>
          </w:divBdr>
        </w:div>
        <w:div w:id="1410730153">
          <w:marLeft w:val="480"/>
          <w:marRight w:val="0"/>
          <w:marTop w:val="0"/>
          <w:marBottom w:val="0"/>
          <w:divBdr>
            <w:top w:val="none" w:sz="0" w:space="0" w:color="auto"/>
            <w:left w:val="none" w:sz="0" w:space="0" w:color="auto"/>
            <w:bottom w:val="none" w:sz="0" w:space="0" w:color="auto"/>
            <w:right w:val="none" w:sz="0" w:space="0" w:color="auto"/>
          </w:divBdr>
        </w:div>
        <w:div w:id="1505364324">
          <w:marLeft w:val="480"/>
          <w:marRight w:val="0"/>
          <w:marTop w:val="0"/>
          <w:marBottom w:val="0"/>
          <w:divBdr>
            <w:top w:val="none" w:sz="0" w:space="0" w:color="auto"/>
            <w:left w:val="none" w:sz="0" w:space="0" w:color="auto"/>
            <w:bottom w:val="none" w:sz="0" w:space="0" w:color="auto"/>
            <w:right w:val="none" w:sz="0" w:space="0" w:color="auto"/>
          </w:divBdr>
        </w:div>
        <w:div w:id="1880583846">
          <w:marLeft w:val="480"/>
          <w:marRight w:val="0"/>
          <w:marTop w:val="0"/>
          <w:marBottom w:val="0"/>
          <w:divBdr>
            <w:top w:val="none" w:sz="0" w:space="0" w:color="auto"/>
            <w:left w:val="none" w:sz="0" w:space="0" w:color="auto"/>
            <w:bottom w:val="none" w:sz="0" w:space="0" w:color="auto"/>
            <w:right w:val="none" w:sz="0" w:space="0" w:color="auto"/>
          </w:divBdr>
        </w:div>
        <w:div w:id="18632750">
          <w:marLeft w:val="480"/>
          <w:marRight w:val="0"/>
          <w:marTop w:val="0"/>
          <w:marBottom w:val="0"/>
          <w:divBdr>
            <w:top w:val="none" w:sz="0" w:space="0" w:color="auto"/>
            <w:left w:val="none" w:sz="0" w:space="0" w:color="auto"/>
            <w:bottom w:val="none" w:sz="0" w:space="0" w:color="auto"/>
            <w:right w:val="none" w:sz="0" w:space="0" w:color="auto"/>
          </w:divBdr>
        </w:div>
        <w:div w:id="202637811">
          <w:marLeft w:val="480"/>
          <w:marRight w:val="0"/>
          <w:marTop w:val="0"/>
          <w:marBottom w:val="0"/>
          <w:divBdr>
            <w:top w:val="none" w:sz="0" w:space="0" w:color="auto"/>
            <w:left w:val="none" w:sz="0" w:space="0" w:color="auto"/>
            <w:bottom w:val="none" w:sz="0" w:space="0" w:color="auto"/>
            <w:right w:val="none" w:sz="0" w:space="0" w:color="auto"/>
          </w:divBdr>
        </w:div>
        <w:div w:id="1602882980">
          <w:marLeft w:val="480"/>
          <w:marRight w:val="0"/>
          <w:marTop w:val="0"/>
          <w:marBottom w:val="0"/>
          <w:divBdr>
            <w:top w:val="none" w:sz="0" w:space="0" w:color="auto"/>
            <w:left w:val="none" w:sz="0" w:space="0" w:color="auto"/>
            <w:bottom w:val="none" w:sz="0" w:space="0" w:color="auto"/>
            <w:right w:val="none" w:sz="0" w:space="0" w:color="auto"/>
          </w:divBdr>
        </w:div>
        <w:div w:id="225998067">
          <w:marLeft w:val="480"/>
          <w:marRight w:val="0"/>
          <w:marTop w:val="0"/>
          <w:marBottom w:val="0"/>
          <w:divBdr>
            <w:top w:val="none" w:sz="0" w:space="0" w:color="auto"/>
            <w:left w:val="none" w:sz="0" w:space="0" w:color="auto"/>
            <w:bottom w:val="none" w:sz="0" w:space="0" w:color="auto"/>
            <w:right w:val="none" w:sz="0" w:space="0" w:color="auto"/>
          </w:divBdr>
        </w:div>
        <w:div w:id="414522501">
          <w:marLeft w:val="480"/>
          <w:marRight w:val="0"/>
          <w:marTop w:val="0"/>
          <w:marBottom w:val="0"/>
          <w:divBdr>
            <w:top w:val="none" w:sz="0" w:space="0" w:color="auto"/>
            <w:left w:val="none" w:sz="0" w:space="0" w:color="auto"/>
            <w:bottom w:val="none" w:sz="0" w:space="0" w:color="auto"/>
            <w:right w:val="none" w:sz="0" w:space="0" w:color="auto"/>
          </w:divBdr>
        </w:div>
        <w:div w:id="256983367">
          <w:marLeft w:val="480"/>
          <w:marRight w:val="0"/>
          <w:marTop w:val="0"/>
          <w:marBottom w:val="0"/>
          <w:divBdr>
            <w:top w:val="none" w:sz="0" w:space="0" w:color="auto"/>
            <w:left w:val="none" w:sz="0" w:space="0" w:color="auto"/>
            <w:bottom w:val="none" w:sz="0" w:space="0" w:color="auto"/>
            <w:right w:val="none" w:sz="0" w:space="0" w:color="auto"/>
          </w:divBdr>
        </w:div>
        <w:div w:id="1456098853">
          <w:marLeft w:val="480"/>
          <w:marRight w:val="0"/>
          <w:marTop w:val="0"/>
          <w:marBottom w:val="0"/>
          <w:divBdr>
            <w:top w:val="none" w:sz="0" w:space="0" w:color="auto"/>
            <w:left w:val="none" w:sz="0" w:space="0" w:color="auto"/>
            <w:bottom w:val="none" w:sz="0" w:space="0" w:color="auto"/>
            <w:right w:val="none" w:sz="0" w:space="0" w:color="auto"/>
          </w:divBdr>
        </w:div>
        <w:div w:id="238642706">
          <w:marLeft w:val="480"/>
          <w:marRight w:val="0"/>
          <w:marTop w:val="0"/>
          <w:marBottom w:val="0"/>
          <w:divBdr>
            <w:top w:val="none" w:sz="0" w:space="0" w:color="auto"/>
            <w:left w:val="none" w:sz="0" w:space="0" w:color="auto"/>
            <w:bottom w:val="none" w:sz="0" w:space="0" w:color="auto"/>
            <w:right w:val="none" w:sz="0" w:space="0" w:color="auto"/>
          </w:divBdr>
        </w:div>
        <w:div w:id="393554438">
          <w:marLeft w:val="480"/>
          <w:marRight w:val="0"/>
          <w:marTop w:val="0"/>
          <w:marBottom w:val="0"/>
          <w:divBdr>
            <w:top w:val="none" w:sz="0" w:space="0" w:color="auto"/>
            <w:left w:val="none" w:sz="0" w:space="0" w:color="auto"/>
            <w:bottom w:val="none" w:sz="0" w:space="0" w:color="auto"/>
            <w:right w:val="none" w:sz="0" w:space="0" w:color="auto"/>
          </w:divBdr>
        </w:div>
        <w:div w:id="1576159162">
          <w:marLeft w:val="480"/>
          <w:marRight w:val="0"/>
          <w:marTop w:val="0"/>
          <w:marBottom w:val="0"/>
          <w:divBdr>
            <w:top w:val="none" w:sz="0" w:space="0" w:color="auto"/>
            <w:left w:val="none" w:sz="0" w:space="0" w:color="auto"/>
            <w:bottom w:val="none" w:sz="0" w:space="0" w:color="auto"/>
            <w:right w:val="none" w:sz="0" w:space="0" w:color="auto"/>
          </w:divBdr>
        </w:div>
        <w:div w:id="821969694">
          <w:marLeft w:val="480"/>
          <w:marRight w:val="0"/>
          <w:marTop w:val="0"/>
          <w:marBottom w:val="0"/>
          <w:divBdr>
            <w:top w:val="none" w:sz="0" w:space="0" w:color="auto"/>
            <w:left w:val="none" w:sz="0" w:space="0" w:color="auto"/>
            <w:bottom w:val="none" w:sz="0" w:space="0" w:color="auto"/>
            <w:right w:val="none" w:sz="0" w:space="0" w:color="auto"/>
          </w:divBdr>
        </w:div>
        <w:div w:id="1365516884">
          <w:marLeft w:val="480"/>
          <w:marRight w:val="0"/>
          <w:marTop w:val="0"/>
          <w:marBottom w:val="0"/>
          <w:divBdr>
            <w:top w:val="none" w:sz="0" w:space="0" w:color="auto"/>
            <w:left w:val="none" w:sz="0" w:space="0" w:color="auto"/>
            <w:bottom w:val="none" w:sz="0" w:space="0" w:color="auto"/>
            <w:right w:val="none" w:sz="0" w:space="0" w:color="auto"/>
          </w:divBdr>
        </w:div>
        <w:div w:id="1931691358">
          <w:marLeft w:val="480"/>
          <w:marRight w:val="0"/>
          <w:marTop w:val="0"/>
          <w:marBottom w:val="0"/>
          <w:divBdr>
            <w:top w:val="none" w:sz="0" w:space="0" w:color="auto"/>
            <w:left w:val="none" w:sz="0" w:space="0" w:color="auto"/>
            <w:bottom w:val="none" w:sz="0" w:space="0" w:color="auto"/>
            <w:right w:val="none" w:sz="0" w:space="0" w:color="auto"/>
          </w:divBdr>
        </w:div>
        <w:div w:id="978455352">
          <w:marLeft w:val="480"/>
          <w:marRight w:val="0"/>
          <w:marTop w:val="0"/>
          <w:marBottom w:val="0"/>
          <w:divBdr>
            <w:top w:val="none" w:sz="0" w:space="0" w:color="auto"/>
            <w:left w:val="none" w:sz="0" w:space="0" w:color="auto"/>
            <w:bottom w:val="none" w:sz="0" w:space="0" w:color="auto"/>
            <w:right w:val="none" w:sz="0" w:space="0" w:color="auto"/>
          </w:divBdr>
        </w:div>
        <w:div w:id="289480179">
          <w:marLeft w:val="480"/>
          <w:marRight w:val="0"/>
          <w:marTop w:val="0"/>
          <w:marBottom w:val="0"/>
          <w:divBdr>
            <w:top w:val="none" w:sz="0" w:space="0" w:color="auto"/>
            <w:left w:val="none" w:sz="0" w:space="0" w:color="auto"/>
            <w:bottom w:val="none" w:sz="0" w:space="0" w:color="auto"/>
            <w:right w:val="none" w:sz="0" w:space="0" w:color="auto"/>
          </w:divBdr>
        </w:div>
        <w:div w:id="1906910584">
          <w:marLeft w:val="480"/>
          <w:marRight w:val="0"/>
          <w:marTop w:val="0"/>
          <w:marBottom w:val="0"/>
          <w:divBdr>
            <w:top w:val="none" w:sz="0" w:space="0" w:color="auto"/>
            <w:left w:val="none" w:sz="0" w:space="0" w:color="auto"/>
            <w:bottom w:val="none" w:sz="0" w:space="0" w:color="auto"/>
            <w:right w:val="none" w:sz="0" w:space="0" w:color="auto"/>
          </w:divBdr>
        </w:div>
        <w:div w:id="254478594">
          <w:marLeft w:val="480"/>
          <w:marRight w:val="0"/>
          <w:marTop w:val="0"/>
          <w:marBottom w:val="0"/>
          <w:divBdr>
            <w:top w:val="none" w:sz="0" w:space="0" w:color="auto"/>
            <w:left w:val="none" w:sz="0" w:space="0" w:color="auto"/>
            <w:bottom w:val="none" w:sz="0" w:space="0" w:color="auto"/>
            <w:right w:val="none" w:sz="0" w:space="0" w:color="auto"/>
          </w:divBdr>
        </w:div>
        <w:div w:id="2009284488">
          <w:marLeft w:val="480"/>
          <w:marRight w:val="0"/>
          <w:marTop w:val="0"/>
          <w:marBottom w:val="0"/>
          <w:divBdr>
            <w:top w:val="none" w:sz="0" w:space="0" w:color="auto"/>
            <w:left w:val="none" w:sz="0" w:space="0" w:color="auto"/>
            <w:bottom w:val="none" w:sz="0" w:space="0" w:color="auto"/>
            <w:right w:val="none" w:sz="0" w:space="0" w:color="auto"/>
          </w:divBdr>
        </w:div>
      </w:divsChild>
    </w:div>
    <w:div w:id="642203065">
      <w:marLeft w:val="480"/>
      <w:marRight w:val="0"/>
      <w:marTop w:val="0"/>
      <w:marBottom w:val="0"/>
      <w:divBdr>
        <w:top w:val="none" w:sz="0" w:space="0" w:color="auto"/>
        <w:left w:val="none" w:sz="0" w:space="0" w:color="auto"/>
        <w:bottom w:val="none" w:sz="0" w:space="0" w:color="auto"/>
        <w:right w:val="none" w:sz="0" w:space="0" w:color="auto"/>
      </w:divBdr>
    </w:div>
    <w:div w:id="643241265">
      <w:bodyDiv w:val="1"/>
      <w:marLeft w:val="0"/>
      <w:marRight w:val="0"/>
      <w:marTop w:val="0"/>
      <w:marBottom w:val="0"/>
      <w:divBdr>
        <w:top w:val="none" w:sz="0" w:space="0" w:color="auto"/>
        <w:left w:val="none" w:sz="0" w:space="0" w:color="auto"/>
        <w:bottom w:val="none" w:sz="0" w:space="0" w:color="auto"/>
        <w:right w:val="none" w:sz="0" w:space="0" w:color="auto"/>
      </w:divBdr>
    </w:div>
    <w:div w:id="644043463">
      <w:bodyDiv w:val="1"/>
      <w:marLeft w:val="0"/>
      <w:marRight w:val="0"/>
      <w:marTop w:val="0"/>
      <w:marBottom w:val="0"/>
      <w:divBdr>
        <w:top w:val="none" w:sz="0" w:space="0" w:color="auto"/>
        <w:left w:val="none" w:sz="0" w:space="0" w:color="auto"/>
        <w:bottom w:val="none" w:sz="0" w:space="0" w:color="auto"/>
        <w:right w:val="none" w:sz="0" w:space="0" w:color="auto"/>
      </w:divBdr>
    </w:div>
    <w:div w:id="644622157">
      <w:bodyDiv w:val="1"/>
      <w:marLeft w:val="0"/>
      <w:marRight w:val="0"/>
      <w:marTop w:val="0"/>
      <w:marBottom w:val="0"/>
      <w:divBdr>
        <w:top w:val="none" w:sz="0" w:space="0" w:color="auto"/>
        <w:left w:val="none" w:sz="0" w:space="0" w:color="auto"/>
        <w:bottom w:val="none" w:sz="0" w:space="0" w:color="auto"/>
        <w:right w:val="none" w:sz="0" w:space="0" w:color="auto"/>
      </w:divBdr>
    </w:div>
    <w:div w:id="644701373">
      <w:bodyDiv w:val="1"/>
      <w:marLeft w:val="0"/>
      <w:marRight w:val="0"/>
      <w:marTop w:val="0"/>
      <w:marBottom w:val="0"/>
      <w:divBdr>
        <w:top w:val="none" w:sz="0" w:space="0" w:color="auto"/>
        <w:left w:val="none" w:sz="0" w:space="0" w:color="auto"/>
        <w:bottom w:val="none" w:sz="0" w:space="0" w:color="auto"/>
        <w:right w:val="none" w:sz="0" w:space="0" w:color="auto"/>
      </w:divBdr>
    </w:div>
    <w:div w:id="645671293">
      <w:bodyDiv w:val="1"/>
      <w:marLeft w:val="0"/>
      <w:marRight w:val="0"/>
      <w:marTop w:val="0"/>
      <w:marBottom w:val="0"/>
      <w:divBdr>
        <w:top w:val="none" w:sz="0" w:space="0" w:color="auto"/>
        <w:left w:val="none" w:sz="0" w:space="0" w:color="auto"/>
        <w:bottom w:val="none" w:sz="0" w:space="0" w:color="auto"/>
        <w:right w:val="none" w:sz="0" w:space="0" w:color="auto"/>
      </w:divBdr>
    </w:div>
    <w:div w:id="646131781">
      <w:bodyDiv w:val="1"/>
      <w:marLeft w:val="0"/>
      <w:marRight w:val="0"/>
      <w:marTop w:val="0"/>
      <w:marBottom w:val="0"/>
      <w:divBdr>
        <w:top w:val="none" w:sz="0" w:space="0" w:color="auto"/>
        <w:left w:val="none" w:sz="0" w:space="0" w:color="auto"/>
        <w:bottom w:val="none" w:sz="0" w:space="0" w:color="auto"/>
        <w:right w:val="none" w:sz="0" w:space="0" w:color="auto"/>
      </w:divBdr>
    </w:div>
    <w:div w:id="646515569">
      <w:marLeft w:val="480"/>
      <w:marRight w:val="0"/>
      <w:marTop w:val="0"/>
      <w:marBottom w:val="0"/>
      <w:divBdr>
        <w:top w:val="none" w:sz="0" w:space="0" w:color="auto"/>
        <w:left w:val="none" w:sz="0" w:space="0" w:color="auto"/>
        <w:bottom w:val="none" w:sz="0" w:space="0" w:color="auto"/>
        <w:right w:val="none" w:sz="0" w:space="0" w:color="auto"/>
      </w:divBdr>
    </w:div>
    <w:div w:id="646780765">
      <w:bodyDiv w:val="1"/>
      <w:marLeft w:val="0"/>
      <w:marRight w:val="0"/>
      <w:marTop w:val="0"/>
      <w:marBottom w:val="0"/>
      <w:divBdr>
        <w:top w:val="none" w:sz="0" w:space="0" w:color="auto"/>
        <w:left w:val="none" w:sz="0" w:space="0" w:color="auto"/>
        <w:bottom w:val="none" w:sz="0" w:space="0" w:color="auto"/>
        <w:right w:val="none" w:sz="0" w:space="0" w:color="auto"/>
      </w:divBdr>
      <w:divsChild>
        <w:div w:id="199515361">
          <w:marLeft w:val="480"/>
          <w:marRight w:val="0"/>
          <w:marTop w:val="0"/>
          <w:marBottom w:val="0"/>
          <w:divBdr>
            <w:top w:val="none" w:sz="0" w:space="0" w:color="auto"/>
            <w:left w:val="none" w:sz="0" w:space="0" w:color="auto"/>
            <w:bottom w:val="none" w:sz="0" w:space="0" w:color="auto"/>
            <w:right w:val="none" w:sz="0" w:space="0" w:color="auto"/>
          </w:divBdr>
        </w:div>
        <w:div w:id="117533745">
          <w:marLeft w:val="480"/>
          <w:marRight w:val="0"/>
          <w:marTop w:val="0"/>
          <w:marBottom w:val="0"/>
          <w:divBdr>
            <w:top w:val="none" w:sz="0" w:space="0" w:color="auto"/>
            <w:left w:val="none" w:sz="0" w:space="0" w:color="auto"/>
            <w:bottom w:val="none" w:sz="0" w:space="0" w:color="auto"/>
            <w:right w:val="none" w:sz="0" w:space="0" w:color="auto"/>
          </w:divBdr>
        </w:div>
        <w:div w:id="511647785">
          <w:marLeft w:val="480"/>
          <w:marRight w:val="0"/>
          <w:marTop w:val="0"/>
          <w:marBottom w:val="0"/>
          <w:divBdr>
            <w:top w:val="none" w:sz="0" w:space="0" w:color="auto"/>
            <w:left w:val="none" w:sz="0" w:space="0" w:color="auto"/>
            <w:bottom w:val="none" w:sz="0" w:space="0" w:color="auto"/>
            <w:right w:val="none" w:sz="0" w:space="0" w:color="auto"/>
          </w:divBdr>
        </w:div>
        <w:div w:id="1764566107">
          <w:marLeft w:val="480"/>
          <w:marRight w:val="0"/>
          <w:marTop w:val="0"/>
          <w:marBottom w:val="0"/>
          <w:divBdr>
            <w:top w:val="none" w:sz="0" w:space="0" w:color="auto"/>
            <w:left w:val="none" w:sz="0" w:space="0" w:color="auto"/>
            <w:bottom w:val="none" w:sz="0" w:space="0" w:color="auto"/>
            <w:right w:val="none" w:sz="0" w:space="0" w:color="auto"/>
          </w:divBdr>
        </w:div>
        <w:div w:id="775444519">
          <w:marLeft w:val="480"/>
          <w:marRight w:val="0"/>
          <w:marTop w:val="0"/>
          <w:marBottom w:val="0"/>
          <w:divBdr>
            <w:top w:val="none" w:sz="0" w:space="0" w:color="auto"/>
            <w:left w:val="none" w:sz="0" w:space="0" w:color="auto"/>
            <w:bottom w:val="none" w:sz="0" w:space="0" w:color="auto"/>
            <w:right w:val="none" w:sz="0" w:space="0" w:color="auto"/>
          </w:divBdr>
        </w:div>
        <w:div w:id="1197234575">
          <w:marLeft w:val="480"/>
          <w:marRight w:val="0"/>
          <w:marTop w:val="0"/>
          <w:marBottom w:val="0"/>
          <w:divBdr>
            <w:top w:val="none" w:sz="0" w:space="0" w:color="auto"/>
            <w:left w:val="none" w:sz="0" w:space="0" w:color="auto"/>
            <w:bottom w:val="none" w:sz="0" w:space="0" w:color="auto"/>
            <w:right w:val="none" w:sz="0" w:space="0" w:color="auto"/>
          </w:divBdr>
        </w:div>
      </w:divsChild>
    </w:div>
    <w:div w:id="649596845">
      <w:bodyDiv w:val="1"/>
      <w:marLeft w:val="0"/>
      <w:marRight w:val="0"/>
      <w:marTop w:val="0"/>
      <w:marBottom w:val="0"/>
      <w:divBdr>
        <w:top w:val="none" w:sz="0" w:space="0" w:color="auto"/>
        <w:left w:val="none" w:sz="0" w:space="0" w:color="auto"/>
        <w:bottom w:val="none" w:sz="0" w:space="0" w:color="auto"/>
        <w:right w:val="none" w:sz="0" w:space="0" w:color="auto"/>
      </w:divBdr>
    </w:div>
    <w:div w:id="649986471">
      <w:bodyDiv w:val="1"/>
      <w:marLeft w:val="0"/>
      <w:marRight w:val="0"/>
      <w:marTop w:val="0"/>
      <w:marBottom w:val="0"/>
      <w:divBdr>
        <w:top w:val="none" w:sz="0" w:space="0" w:color="auto"/>
        <w:left w:val="none" w:sz="0" w:space="0" w:color="auto"/>
        <w:bottom w:val="none" w:sz="0" w:space="0" w:color="auto"/>
        <w:right w:val="none" w:sz="0" w:space="0" w:color="auto"/>
      </w:divBdr>
    </w:div>
    <w:div w:id="650596856">
      <w:bodyDiv w:val="1"/>
      <w:marLeft w:val="0"/>
      <w:marRight w:val="0"/>
      <w:marTop w:val="0"/>
      <w:marBottom w:val="0"/>
      <w:divBdr>
        <w:top w:val="none" w:sz="0" w:space="0" w:color="auto"/>
        <w:left w:val="none" w:sz="0" w:space="0" w:color="auto"/>
        <w:bottom w:val="none" w:sz="0" w:space="0" w:color="auto"/>
        <w:right w:val="none" w:sz="0" w:space="0" w:color="auto"/>
      </w:divBdr>
    </w:div>
    <w:div w:id="650862897">
      <w:bodyDiv w:val="1"/>
      <w:marLeft w:val="0"/>
      <w:marRight w:val="0"/>
      <w:marTop w:val="0"/>
      <w:marBottom w:val="0"/>
      <w:divBdr>
        <w:top w:val="none" w:sz="0" w:space="0" w:color="auto"/>
        <w:left w:val="none" w:sz="0" w:space="0" w:color="auto"/>
        <w:bottom w:val="none" w:sz="0" w:space="0" w:color="auto"/>
        <w:right w:val="none" w:sz="0" w:space="0" w:color="auto"/>
      </w:divBdr>
    </w:div>
    <w:div w:id="651519946">
      <w:bodyDiv w:val="1"/>
      <w:marLeft w:val="0"/>
      <w:marRight w:val="0"/>
      <w:marTop w:val="0"/>
      <w:marBottom w:val="0"/>
      <w:divBdr>
        <w:top w:val="none" w:sz="0" w:space="0" w:color="auto"/>
        <w:left w:val="none" w:sz="0" w:space="0" w:color="auto"/>
        <w:bottom w:val="none" w:sz="0" w:space="0" w:color="auto"/>
        <w:right w:val="none" w:sz="0" w:space="0" w:color="auto"/>
      </w:divBdr>
    </w:div>
    <w:div w:id="652564921">
      <w:bodyDiv w:val="1"/>
      <w:marLeft w:val="0"/>
      <w:marRight w:val="0"/>
      <w:marTop w:val="0"/>
      <w:marBottom w:val="0"/>
      <w:divBdr>
        <w:top w:val="none" w:sz="0" w:space="0" w:color="auto"/>
        <w:left w:val="none" w:sz="0" w:space="0" w:color="auto"/>
        <w:bottom w:val="none" w:sz="0" w:space="0" w:color="auto"/>
        <w:right w:val="none" w:sz="0" w:space="0" w:color="auto"/>
      </w:divBdr>
    </w:div>
    <w:div w:id="653729349">
      <w:bodyDiv w:val="1"/>
      <w:marLeft w:val="0"/>
      <w:marRight w:val="0"/>
      <w:marTop w:val="0"/>
      <w:marBottom w:val="0"/>
      <w:divBdr>
        <w:top w:val="none" w:sz="0" w:space="0" w:color="auto"/>
        <w:left w:val="none" w:sz="0" w:space="0" w:color="auto"/>
        <w:bottom w:val="none" w:sz="0" w:space="0" w:color="auto"/>
        <w:right w:val="none" w:sz="0" w:space="0" w:color="auto"/>
      </w:divBdr>
    </w:div>
    <w:div w:id="654645550">
      <w:bodyDiv w:val="1"/>
      <w:marLeft w:val="0"/>
      <w:marRight w:val="0"/>
      <w:marTop w:val="0"/>
      <w:marBottom w:val="0"/>
      <w:divBdr>
        <w:top w:val="none" w:sz="0" w:space="0" w:color="auto"/>
        <w:left w:val="none" w:sz="0" w:space="0" w:color="auto"/>
        <w:bottom w:val="none" w:sz="0" w:space="0" w:color="auto"/>
        <w:right w:val="none" w:sz="0" w:space="0" w:color="auto"/>
      </w:divBdr>
    </w:div>
    <w:div w:id="654722023">
      <w:bodyDiv w:val="1"/>
      <w:marLeft w:val="0"/>
      <w:marRight w:val="0"/>
      <w:marTop w:val="0"/>
      <w:marBottom w:val="0"/>
      <w:divBdr>
        <w:top w:val="none" w:sz="0" w:space="0" w:color="auto"/>
        <w:left w:val="none" w:sz="0" w:space="0" w:color="auto"/>
        <w:bottom w:val="none" w:sz="0" w:space="0" w:color="auto"/>
        <w:right w:val="none" w:sz="0" w:space="0" w:color="auto"/>
      </w:divBdr>
    </w:div>
    <w:div w:id="654727628">
      <w:bodyDiv w:val="1"/>
      <w:marLeft w:val="0"/>
      <w:marRight w:val="0"/>
      <w:marTop w:val="0"/>
      <w:marBottom w:val="0"/>
      <w:divBdr>
        <w:top w:val="none" w:sz="0" w:space="0" w:color="auto"/>
        <w:left w:val="none" w:sz="0" w:space="0" w:color="auto"/>
        <w:bottom w:val="none" w:sz="0" w:space="0" w:color="auto"/>
        <w:right w:val="none" w:sz="0" w:space="0" w:color="auto"/>
      </w:divBdr>
    </w:div>
    <w:div w:id="655257242">
      <w:bodyDiv w:val="1"/>
      <w:marLeft w:val="0"/>
      <w:marRight w:val="0"/>
      <w:marTop w:val="0"/>
      <w:marBottom w:val="0"/>
      <w:divBdr>
        <w:top w:val="none" w:sz="0" w:space="0" w:color="auto"/>
        <w:left w:val="none" w:sz="0" w:space="0" w:color="auto"/>
        <w:bottom w:val="none" w:sz="0" w:space="0" w:color="auto"/>
        <w:right w:val="none" w:sz="0" w:space="0" w:color="auto"/>
      </w:divBdr>
      <w:divsChild>
        <w:div w:id="1483741621">
          <w:marLeft w:val="480"/>
          <w:marRight w:val="0"/>
          <w:marTop w:val="0"/>
          <w:marBottom w:val="0"/>
          <w:divBdr>
            <w:top w:val="none" w:sz="0" w:space="0" w:color="auto"/>
            <w:left w:val="none" w:sz="0" w:space="0" w:color="auto"/>
            <w:bottom w:val="none" w:sz="0" w:space="0" w:color="auto"/>
            <w:right w:val="none" w:sz="0" w:space="0" w:color="auto"/>
          </w:divBdr>
        </w:div>
        <w:div w:id="1919174666">
          <w:marLeft w:val="480"/>
          <w:marRight w:val="0"/>
          <w:marTop w:val="0"/>
          <w:marBottom w:val="0"/>
          <w:divBdr>
            <w:top w:val="none" w:sz="0" w:space="0" w:color="auto"/>
            <w:left w:val="none" w:sz="0" w:space="0" w:color="auto"/>
            <w:bottom w:val="none" w:sz="0" w:space="0" w:color="auto"/>
            <w:right w:val="none" w:sz="0" w:space="0" w:color="auto"/>
          </w:divBdr>
        </w:div>
        <w:div w:id="1159035601">
          <w:marLeft w:val="480"/>
          <w:marRight w:val="0"/>
          <w:marTop w:val="0"/>
          <w:marBottom w:val="0"/>
          <w:divBdr>
            <w:top w:val="none" w:sz="0" w:space="0" w:color="auto"/>
            <w:left w:val="none" w:sz="0" w:space="0" w:color="auto"/>
            <w:bottom w:val="none" w:sz="0" w:space="0" w:color="auto"/>
            <w:right w:val="none" w:sz="0" w:space="0" w:color="auto"/>
          </w:divBdr>
        </w:div>
        <w:div w:id="1965961521">
          <w:marLeft w:val="480"/>
          <w:marRight w:val="0"/>
          <w:marTop w:val="0"/>
          <w:marBottom w:val="0"/>
          <w:divBdr>
            <w:top w:val="none" w:sz="0" w:space="0" w:color="auto"/>
            <w:left w:val="none" w:sz="0" w:space="0" w:color="auto"/>
            <w:bottom w:val="none" w:sz="0" w:space="0" w:color="auto"/>
            <w:right w:val="none" w:sz="0" w:space="0" w:color="auto"/>
          </w:divBdr>
        </w:div>
        <w:div w:id="367098740">
          <w:marLeft w:val="480"/>
          <w:marRight w:val="0"/>
          <w:marTop w:val="0"/>
          <w:marBottom w:val="0"/>
          <w:divBdr>
            <w:top w:val="none" w:sz="0" w:space="0" w:color="auto"/>
            <w:left w:val="none" w:sz="0" w:space="0" w:color="auto"/>
            <w:bottom w:val="none" w:sz="0" w:space="0" w:color="auto"/>
            <w:right w:val="none" w:sz="0" w:space="0" w:color="auto"/>
          </w:divBdr>
        </w:div>
        <w:div w:id="1288583918">
          <w:marLeft w:val="480"/>
          <w:marRight w:val="0"/>
          <w:marTop w:val="0"/>
          <w:marBottom w:val="0"/>
          <w:divBdr>
            <w:top w:val="none" w:sz="0" w:space="0" w:color="auto"/>
            <w:left w:val="none" w:sz="0" w:space="0" w:color="auto"/>
            <w:bottom w:val="none" w:sz="0" w:space="0" w:color="auto"/>
            <w:right w:val="none" w:sz="0" w:space="0" w:color="auto"/>
          </w:divBdr>
        </w:div>
        <w:div w:id="1871991505">
          <w:marLeft w:val="480"/>
          <w:marRight w:val="0"/>
          <w:marTop w:val="0"/>
          <w:marBottom w:val="0"/>
          <w:divBdr>
            <w:top w:val="none" w:sz="0" w:space="0" w:color="auto"/>
            <w:left w:val="none" w:sz="0" w:space="0" w:color="auto"/>
            <w:bottom w:val="none" w:sz="0" w:space="0" w:color="auto"/>
            <w:right w:val="none" w:sz="0" w:space="0" w:color="auto"/>
          </w:divBdr>
        </w:div>
        <w:div w:id="1999141175">
          <w:marLeft w:val="480"/>
          <w:marRight w:val="0"/>
          <w:marTop w:val="0"/>
          <w:marBottom w:val="0"/>
          <w:divBdr>
            <w:top w:val="none" w:sz="0" w:space="0" w:color="auto"/>
            <w:left w:val="none" w:sz="0" w:space="0" w:color="auto"/>
            <w:bottom w:val="none" w:sz="0" w:space="0" w:color="auto"/>
            <w:right w:val="none" w:sz="0" w:space="0" w:color="auto"/>
          </w:divBdr>
        </w:div>
        <w:div w:id="1223714898">
          <w:marLeft w:val="480"/>
          <w:marRight w:val="0"/>
          <w:marTop w:val="0"/>
          <w:marBottom w:val="0"/>
          <w:divBdr>
            <w:top w:val="none" w:sz="0" w:space="0" w:color="auto"/>
            <w:left w:val="none" w:sz="0" w:space="0" w:color="auto"/>
            <w:bottom w:val="none" w:sz="0" w:space="0" w:color="auto"/>
            <w:right w:val="none" w:sz="0" w:space="0" w:color="auto"/>
          </w:divBdr>
        </w:div>
        <w:div w:id="1839155672">
          <w:marLeft w:val="480"/>
          <w:marRight w:val="0"/>
          <w:marTop w:val="0"/>
          <w:marBottom w:val="0"/>
          <w:divBdr>
            <w:top w:val="none" w:sz="0" w:space="0" w:color="auto"/>
            <w:left w:val="none" w:sz="0" w:space="0" w:color="auto"/>
            <w:bottom w:val="none" w:sz="0" w:space="0" w:color="auto"/>
            <w:right w:val="none" w:sz="0" w:space="0" w:color="auto"/>
          </w:divBdr>
        </w:div>
        <w:div w:id="1616521750">
          <w:marLeft w:val="480"/>
          <w:marRight w:val="0"/>
          <w:marTop w:val="0"/>
          <w:marBottom w:val="0"/>
          <w:divBdr>
            <w:top w:val="none" w:sz="0" w:space="0" w:color="auto"/>
            <w:left w:val="none" w:sz="0" w:space="0" w:color="auto"/>
            <w:bottom w:val="none" w:sz="0" w:space="0" w:color="auto"/>
            <w:right w:val="none" w:sz="0" w:space="0" w:color="auto"/>
          </w:divBdr>
        </w:div>
        <w:div w:id="1989089017">
          <w:marLeft w:val="480"/>
          <w:marRight w:val="0"/>
          <w:marTop w:val="0"/>
          <w:marBottom w:val="0"/>
          <w:divBdr>
            <w:top w:val="none" w:sz="0" w:space="0" w:color="auto"/>
            <w:left w:val="none" w:sz="0" w:space="0" w:color="auto"/>
            <w:bottom w:val="none" w:sz="0" w:space="0" w:color="auto"/>
            <w:right w:val="none" w:sz="0" w:space="0" w:color="auto"/>
          </w:divBdr>
        </w:div>
        <w:div w:id="1333027852">
          <w:marLeft w:val="480"/>
          <w:marRight w:val="0"/>
          <w:marTop w:val="0"/>
          <w:marBottom w:val="0"/>
          <w:divBdr>
            <w:top w:val="none" w:sz="0" w:space="0" w:color="auto"/>
            <w:left w:val="none" w:sz="0" w:space="0" w:color="auto"/>
            <w:bottom w:val="none" w:sz="0" w:space="0" w:color="auto"/>
            <w:right w:val="none" w:sz="0" w:space="0" w:color="auto"/>
          </w:divBdr>
        </w:div>
        <w:div w:id="1419058452">
          <w:marLeft w:val="480"/>
          <w:marRight w:val="0"/>
          <w:marTop w:val="0"/>
          <w:marBottom w:val="0"/>
          <w:divBdr>
            <w:top w:val="none" w:sz="0" w:space="0" w:color="auto"/>
            <w:left w:val="none" w:sz="0" w:space="0" w:color="auto"/>
            <w:bottom w:val="none" w:sz="0" w:space="0" w:color="auto"/>
            <w:right w:val="none" w:sz="0" w:space="0" w:color="auto"/>
          </w:divBdr>
        </w:div>
        <w:div w:id="866021540">
          <w:marLeft w:val="480"/>
          <w:marRight w:val="0"/>
          <w:marTop w:val="0"/>
          <w:marBottom w:val="0"/>
          <w:divBdr>
            <w:top w:val="none" w:sz="0" w:space="0" w:color="auto"/>
            <w:left w:val="none" w:sz="0" w:space="0" w:color="auto"/>
            <w:bottom w:val="none" w:sz="0" w:space="0" w:color="auto"/>
            <w:right w:val="none" w:sz="0" w:space="0" w:color="auto"/>
          </w:divBdr>
        </w:div>
        <w:div w:id="150099701">
          <w:marLeft w:val="480"/>
          <w:marRight w:val="0"/>
          <w:marTop w:val="0"/>
          <w:marBottom w:val="0"/>
          <w:divBdr>
            <w:top w:val="none" w:sz="0" w:space="0" w:color="auto"/>
            <w:left w:val="none" w:sz="0" w:space="0" w:color="auto"/>
            <w:bottom w:val="none" w:sz="0" w:space="0" w:color="auto"/>
            <w:right w:val="none" w:sz="0" w:space="0" w:color="auto"/>
          </w:divBdr>
        </w:div>
        <w:div w:id="287468320">
          <w:marLeft w:val="480"/>
          <w:marRight w:val="0"/>
          <w:marTop w:val="0"/>
          <w:marBottom w:val="0"/>
          <w:divBdr>
            <w:top w:val="none" w:sz="0" w:space="0" w:color="auto"/>
            <w:left w:val="none" w:sz="0" w:space="0" w:color="auto"/>
            <w:bottom w:val="none" w:sz="0" w:space="0" w:color="auto"/>
            <w:right w:val="none" w:sz="0" w:space="0" w:color="auto"/>
          </w:divBdr>
        </w:div>
      </w:divsChild>
    </w:div>
    <w:div w:id="655649783">
      <w:bodyDiv w:val="1"/>
      <w:marLeft w:val="0"/>
      <w:marRight w:val="0"/>
      <w:marTop w:val="0"/>
      <w:marBottom w:val="0"/>
      <w:divBdr>
        <w:top w:val="none" w:sz="0" w:space="0" w:color="auto"/>
        <w:left w:val="none" w:sz="0" w:space="0" w:color="auto"/>
        <w:bottom w:val="none" w:sz="0" w:space="0" w:color="auto"/>
        <w:right w:val="none" w:sz="0" w:space="0" w:color="auto"/>
      </w:divBdr>
    </w:div>
    <w:div w:id="659120416">
      <w:bodyDiv w:val="1"/>
      <w:marLeft w:val="0"/>
      <w:marRight w:val="0"/>
      <w:marTop w:val="0"/>
      <w:marBottom w:val="0"/>
      <w:divBdr>
        <w:top w:val="none" w:sz="0" w:space="0" w:color="auto"/>
        <w:left w:val="none" w:sz="0" w:space="0" w:color="auto"/>
        <w:bottom w:val="none" w:sz="0" w:space="0" w:color="auto"/>
        <w:right w:val="none" w:sz="0" w:space="0" w:color="auto"/>
      </w:divBdr>
    </w:div>
    <w:div w:id="659190013">
      <w:marLeft w:val="480"/>
      <w:marRight w:val="0"/>
      <w:marTop w:val="0"/>
      <w:marBottom w:val="0"/>
      <w:divBdr>
        <w:top w:val="none" w:sz="0" w:space="0" w:color="auto"/>
        <w:left w:val="none" w:sz="0" w:space="0" w:color="auto"/>
        <w:bottom w:val="none" w:sz="0" w:space="0" w:color="auto"/>
        <w:right w:val="none" w:sz="0" w:space="0" w:color="auto"/>
      </w:divBdr>
    </w:div>
    <w:div w:id="659426561">
      <w:marLeft w:val="480"/>
      <w:marRight w:val="0"/>
      <w:marTop w:val="0"/>
      <w:marBottom w:val="0"/>
      <w:divBdr>
        <w:top w:val="none" w:sz="0" w:space="0" w:color="auto"/>
        <w:left w:val="none" w:sz="0" w:space="0" w:color="auto"/>
        <w:bottom w:val="none" w:sz="0" w:space="0" w:color="auto"/>
        <w:right w:val="none" w:sz="0" w:space="0" w:color="auto"/>
      </w:divBdr>
    </w:div>
    <w:div w:id="660156836">
      <w:marLeft w:val="480"/>
      <w:marRight w:val="0"/>
      <w:marTop w:val="0"/>
      <w:marBottom w:val="0"/>
      <w:divBdr>
        <w:top w:val="none" w:sz="0" w:space="0" w:color="auto"/>
        <w:left w:val="none" w:sz="0" w:space="0" w:color="auto"/>
        <w:bottom w:val="none" w:sz="0" w:space="0" w:color="auto"/>
        <w:right w:val="none" w:sz="0" w:space="0" w:color="auto"/>
      </w:divBdr>
    </w:div>
    <w:div w:id="660351569">
      <w:bodyDiv w:val="1"/>
      <w:marLeft w:val="0"/>
      <w:marRight w:val="0"/>
      <w:marTop w:val="0"/>
      <w:marBottom w:val="0"/>
      <w:divBdr>
        <w:top w:val="none" w:sz="0" w:space="0" w:color="auto"/>
        <w:left w:val="none" w:sz="0" w:space="0" w:color="auto"/>
        <w:bottom w:val="none" w:sz="0" w:space="0" w:color="auto"/>
        <w:right w:val="none" w:sz="0" w:space="0" w:color="auto"/>
      </w:divBdr>
    </w:div>
    <w:div w:id="661087308">
      <w:bodyDiv w:val="1"/>
      <w:marLeft w:val="0"/>
      <w:marRight w:val="0"/>
      <w:marTop w:val="0"/>
      <w:marBottom w:val="0"/>
      <w:divBdr>
        <w:top w:val="none" w:sz="0" w:space="0" w:color="auto"/>
        <w:left w:val="none" w:sz="0" w:space="0" w:color="auto"/>
        <w:bottom w:val="none" w:sz="0" w:space="0" w:color="auto"/>
        <w:right w:val="none" w:sz="0" w:space="0" w:color="auto"/>
      </w:divBdr>
    </w:div>
    <w:div w:id="661809200">
      <w:bodyDiv w:val="1"/>
      <w:marLeft w:val="0"/>
      <w:marRight w:val="0"/>
      <w:marTop w:val="0"/>
      <w:marBottom w:val="0"/>
      <w:divBdr>
        <w:top w:val="none" w:sz="0" w:space="0" w:color="auto"/>
        <w:left w:val="none" w:sz="0" w:space="0" w:color="auto"/>
        <w:bottom w:val="none" w:sz="0" w:space="0" w:color="auto"/>
        <w:right w:val="none" w:sz="0" w:space="0" w:color="auto"/>
      </w:divBdr>
    </w:div>
    <w:div w:id="662586146">
      <w:bodyDiv w:val="1"/>
      <w:marLeft w:val="0"/>
      <w:marRight w:val="0"/>
      <w:marTop w:val="0"/>
      <w:marBottom w:val="0"/>
      <w:divBdr>
        <w:top w:val="none" w:sz="0" w:space="0" w:color="auto"/>
        <w:left w:val="none" w:sz="0" w:space="0" w:color="auto"/>
        <w:bottom w:val="none" w:sz="0" w:space="0" w:color="auto"/>
        <w:right w:val="none" w:sz="0" w:space="0" w:color="auto"/>
      </w:divBdr>
    </w:div>
    <w:div w:id="664282339">
      <w:bodyDiv w:val="1"/>
      <w:marLeft w:val="0"/>
      <w:marRight w:val="0"/>
      <w:marTop w:val="0"/>
      <w:marBottom w:val="0"/>
      <w:divBdr>
        <w:top w:val="none" w:sz="0" w:space="0" w:color="auto"/>
        <w:left w:val="none" w:sz="0" w:space="0" w:color="auto"/>
        <w:bottom w:val="none" w:sz="0" w:space="0" w:color="auto"/>
        <w:right w:val="none" w:sz="0" w:space="0" w:color="auto"/>
      </w:divBdr>
    </w:div>
    <w:div w:id="664360266">
      <w:bodyDiv w:val="1"/>
      <w:marLeft w:val="0"/>
      <w:marRight w:val="0"/>
      <w:marTop w:val="0"/>
      <w:marBottom w:val="0"/>
      <w:divBdr>
        <w:top w:val="none" w:sz="0" w:space="0" w:color="auto"/>
        <w:left w:val="none" w:sz="0" w:space="0" w:color="auto"/>
        <w:bottom w:val="none" w:sz="0" w:space="0" w:color="auto"/>
        <w:right w:val="none" w:sz="0" w:space="0" w:color="auto"/>
      </w:divBdr>
    </w:div>
    <w:div w:id="664864294">
      <w:bodyDiv w:val="1"/>
      <w:marLeft w:val="0"/>
      <w:marRight w:val="0"/>
      <w:marTop w:val="0"/>
      <w:marBottom w:val="0"/>
      <w:divBdr>
        <w:top w:val="none" w:sz="0" w:space="0" w:color="auto"/>
        <w:left w:val="none" w:sz="0" w:space="0" w:color="auto"/>
        <w:bottom w:val="none" w:sz="0" w:space="0" w:color="auto"/>
        <w:right w:val="none" w:sz="0" w:space="0" w:color="auto"/>
      </w:divBdr>
    </w:div>
    <w:div w:id="665087814">
      <w:bodyDiv w:val="1"/>
      <w:marLeft w:val="0"/>
      <w:marRight w:val="0"/>
      <w:marTop w:val="0"/>
      <w:marBottom w:val="0"/>
      <w:divBdr>
        <w:top w:val="none" w:sz="0" w:space="0" w:color="auto"/>
        <w:left w:val="none" w:sz="0" w:space="0" w:color="auto"/>
        <w:bottom w:val="none" w:sz="0" w:space="0" w:color="auto"/>
        <w:right w:val="none" w:sz="0" w:space="0" w:color="auto"/>
      </w:divBdr>
    </w:div>
    <w:div w:id="665396825">
      <w:bodyDiv w:val="1"/>
      <w:marLeft w:val="0"/>
      <w:marRight w:val="0"/>
      <w:marTop w:val="0"/>
      <w:marBottom w:val="0"/>
      <w:divBdr>
        <w:top w:val="none" w:sz="0" w:space="0" w:color="auto"/>
        <w:left w:val="none" w:sz="0" w:space="0" w:color="auto"/>
        <w:bottom w:val="none" w:sz="0" w:space="0" w:color="auto"/>
        <w:right w:val="none" w:sz="0" w:space="0" w:color="auto"/>
      </w:divBdr>
      <w:divsChild>
        <w:div w:id="1199928405">
          <w:marLeft w:val="480"/>
          <w:marRight w:val="0"/>
          <w:marTop w:val="0"/>
          <w:marBottom w:val="0"/>
          <w:divBdr>
            <w:top w:val="none" w:sz="0" w:space="0" w:color="auto"/>
            <w:left w:val="none" w:sz="0" w:space="0" w:color="auto"/>
            <w:bottom w:val="none" w:sz="0" w:space="0" w:color="auto"/>
            <w:right w:val="none" w:sz="0" w:space="0" w:color="auto"/>
          </w:divBdr>
        </w:div>
        <w:div w:id="1529298577">
          <w:marLeft w:val="480"/>
          <w:marRight w:val="0"/>
          <w:marTop w:val="0"/>
          <w:marBottom w:val="0"/>
          <w:divBdr>
            <w:top w:val="none" w:sz="0" w:space="0" w:color="auto"/>
            <w:left w:val="none" w:sz="0" w:space="0" w:color="auto"/>
            <w:bottom w:val="none" w:sz="0" w:space="0" w:color="auto"/>
            <w:right w:val="none" w:sz="0" w:space="0" w:color="auto"/>
          </w:divBdr>
        </w:div>
        <w:div w:id="1958179042">
          <w:marLeft w:val="480"/>
          <w:marRight w:val="0"/>
          <w:marTop w:val="0"/>
          <w:marBottom w:val="0"/>
          <w:divBdr>
            <w:top w:val="none" w:sz="0" w:space="0" w:color="auto"/>
            <w:left w:val="none" w:sz="0" w:space="0" w:color="auto"/>
            <w:bottom w:val="none" w:sz="0" w:space="0" w:color="auto"/>
            <w:right w:val="none" w:sz="0" w:space="0" w:color="auto"/>
          </w:divBdr>
        </w:div>
        <w:div w:id="1483692203">
          <w:marLeft w:val="480"/>
          <w:marRight w:val="0"/>
          <w:marTop w:val="0"/>
          <w:marBottom w:val="0"/>
          <w:divBdr>
            <w:top w:val="none" w:sz="0" w:space="0" w:color="auto"/>
            <w:left w:val="none" w:sz="0" w:space="0" w:color="auto"/>
            <w:bottom w:val="none" w:sz="0" w:space="0" w:color="auto"/>
            <w:right w:val="none" w:sz="0" w:space="0" w:color="auto"/>
          </w:divBdr>
        </w:div>
        <w:div w:id="469595552">
          <w:marLeft w:val="480"/>
          <w:marRight w:val="0"/>
          <w:marTop w:val="0"/>
          <w:marBottom w:val="0"/>
          <w:divBdr>
            <w:top w:val="none" w:sz="0" w:space="0" w:color="auto"/>
            <w:left w:val="none" w:sz="0" w:space="0" w:color="auto"/>
            <w:bottom w:val="none" w:sz="0" w:space="0" w:color="auto"/>
            <w:right w:val="none" w:sz="0" w:space="0" w:color="auto"/>
          </w:divBdr>
        </w:div>
        <w:div w:id="1870946616">
          <w:marLeft w:val="480"/>
          <w:marRight w:val="0"/>
          <w:marTop w:val="0"/>
          <w:marBottom w:val="0"/>
          <w:divBdr>
            <w:top w:val="none" w:sz="0" w:space="0" w:color="auto"/>
            <w:left w:val="none" w:sz="0" w:space="0" w:color="auto"/>
            <w:bottom w:val="none" w:sz="0" w:space="0" w:color="auto"/>
            <w:right w:val="none" w:sz="0" w:space="0" w:color="auto"/>
          </w:divBdr>
        </w:div>
        <w:div w:id="434204840">
          <w:marLeft w:val="480"/>
          <w:marRight w:val="0"/>
          <w:marTop w:val="0"/>
          <w:marBottom w:val="0"/>
          <w:divBdr>
            <w:top w:val="none" w:sz="0" w:space="0" w:color="auto"/>
            <w:left w:val="none" w:sz="0" w:space="0" w:color="auto"/>
            <w:bottom w:val="none" w:sz="0" w:space="0" w:color="auto"/>
            <w:right w:val="none" w:sz="0" w:space="0" w:color="auto"/>
          </w:divBdr>
        </w:div>
        <w:div w:id="366956238">
          <w:marLeft w:val="480"/>
          <w:marRight w:val="0"/>
          <w:marTop w:val="0"/>
          <w:marBottom w:val="0"/>
          <w:divBdr>
            <w:top w:val="none" w:sz="0" w:space="0" w:color="auto"/>
            <w:left w:val="none" w:sz="0" w:space="0" w:color="auto"/>
            <w:bottom w:val="none" w:sz="0" w:space="0" w:color="auto"/>
            <w:right w:val="none" w:sz="0" w:space="0" w:color="auto"/>
          </w:divBdr>
        </w:div>
      </w:divsChild>
    </w:div>
    <w:div w:id="665481506">
      <w:bodyDiv w:val="1"/>
      <w:marLeft w:val="0"/>
      <w:marRight w:val="0"/>
      <w:marTop w:val="0"/>
      <w:marBottom w:val="0"/>
      <w:divBdr>
        <w:top w:val="none" w:sz="0" w:space="0" w:color="auto"/>
        <w:left w:val="none" w:sz="0" w:space="0" w:color="auto"/>
        <w:bottom w:val="none" w:sz="0" w:space="0" w:color="auto"/>
        <w:right w:val="none" w:sz="0" w:space="0" w:color="auto"/>
      </w:divBdr>
    </w:div>
    <w:div w:id="665942194">
      <w:bodyDiv w:val="1"/>
      <w:marLeft w:val="0"/>
      <w:marRight w:val="0"/>
      <w:marTop w:val="0"/>
      <w:marBottom w:val="0"/>
      <w:divBdr>
        <w:top w:val="none" w:sz="0" w:space="0" w:color="auto"/>
        <w:left w:val="none" w:sz="0" w:space="0" w:color="auto"/>
        <w:bottom w:val="none" w:sz="0" w:space="0" w:color="auto"/>
        <w:right w:val="none" w:sz="0" w:space="0" w:color="auto"/>
      </w:divBdr>
    </w:div>
    <w:div w:id="667515132">
      <w:bodyDiv w:val="1"/>
      <w:marLeft w:val="0"/>
      <w:marRight w:val="0"/>
      <w:marTop w:val="0"/>
      <w:marBottom w:val="0"/>
      <w:divBdr>
        <w:top w:val="none" w:sz="0" w:space="0" w:color="auto"/>
        <w:left w:val="none" w:sz="0" w:space="0" w:color="auto"/>
        <w:bottom w:val="none" w:sz="0" w:space="0" w:color="auto"/>
        <w:right w:val="none" w:sz="0" w:space="0" w:color="auto"/>
      </w:divBdr>
    </w:div>
    <w:div w:id="669257253">
      <w:bodyDiv w:val="1"/>
      <w:marLeft w:val="0"/>
      <w:marRight w:val="0"/>
      <w:marTop w:val="0"/>
      <w:marBottom w:val="0"/>
      <w:divBdr>
        <w:top w:val="none" w:sz="0" w:space="0" w:color="auto"/>
        <w:left w:val="none" w:sz="0" w:space="0" w:color="auto"/>
        <w:bottom w:val="none" w:sz="0" w:space="0" w:color="auto"/>
        <w:right w:val="none" w:sz="0" w:space="0" w:color="auto"/>
      </w:divBdr>
    </w:div>
    <w:div w:id="669286363">
      <w:bodyDiv w:val="1"/>
      <w:marLeft w:val="0"/>
      <w:marRight w:val="0"/>
      <w:marTop w:val="0"/>
      <w:marBottom w:val="0"/>
      <w:divBdr>
        <w:top w:val="none" w:sz="0" w:space="0" w:color="auto"/>
        <w:left w:val="none" w:sz="0" w:space="0" w:color="auto"/>
        <w:bottom w:val="none" w:sz="0" w:space="0" w:color="auto"/>
        <w:right w:val="none" w:sz="0" w:space="0" w:color="auto"/>
      </w:divBdr>
    </w:div>
    <w:div w:id="669331140">
      <w:bodyDiv w:val="1"/>
      <w:marLeft w:val="0"/>
      <w:marRight w:val="0"/>
      <w:marTop w:val="0"/>
      <w:marBottom w:val="0"/>
      <w:divBdr>
        <w:top w:val="none" w:sz="0" w:space="0" w:color="auto"/>
        <w:left w:val="none" w:sz="0" w:space="0" w:color="auto"/>
        <w:bottom w:val="none" w:sz="0" w:space="0" w:color="auto"/>
        <w:right w:val="none" w:sz="0" w:space="0" w:color="auto"/>
      </w:divBdr>
    </w:div>
    <w:div w:id="669450719">
      <w:bodyDiv w:val="1"/>
      <w:marLeft w:val="0"/>
      <w:marRight w:val="0"/>
      <w:marTop w:val="0"/>
      <w:marBottom w:val="0"/>
      <w:divBdr>
        <w:top w:val="none" w:sz="0" w:space="0" w:color="auto"/>
        <w:left w:val="none" w:sz="0" w:space="0" w:color="auto"/>
        <w:bottom w:val="none" w:sz="0" w:space="0" w:color="auto"/>
        <w:right w:val="none" w:sz="0" w:space="0" w:color="auto"/>
      </w:divBdr>
    </w:div>
    <w:div w:id="670645375">
      <w:bodyDiv w:val="1"/>
      <w:marLeft w:val="0"/>
      <w:marRight w:val="0"/>
      <w:marTop w:val="0"/>
      <w:marBottom w:val="0"/>
      <w:divBdr>
        <w:top w:val="none" w:sz="0" w:space="0" w:color="auto"/>
        <w:left w:val="none" w:sz="0" w:space="0" w:color="auto"/>
        <w:bottom w:val="none" w:sz="0" w:space="0" w:color="auto"/>
        <w:right w:val="none" w:sz="0" w:space="0" w:color="auto"/>
      </w:divBdr>
    </w:div>
    <w:div w:id="670648180">
      <w:bodyDiv w:val="1"/>
      <w:marLeft w:val="0"/>
      <w:marRight w:val="0"/>
      <w:marTop w:val="0"/>
      <w:marBottom w:val="0"/>
      <w:divBdr>
        <w:top w:val="none" w:sz="0" w:space="0" w:color="auto"/>
        <w:left w:val="none" w:sz="0" w:space="0" w:color="auto"/>
        <w:bottom w:val="none" w:sz="0" w:space="0" w:color="auto"/>
        <w:right w:val="none" w:sz="0" w:space="0" w:color="auto"/>
      </w:divBdr>
    </w:div>
    <w:div w:id="670834062">
      <w:marLeft w:val="480"/>
      <w:marRight w:val="0"/>
      <w:marTop w:val="0"/>
      <w:marBottom w:val="0"/>
      <w:divBdr>
        <w:top w:val="none" w:sz="0" w:space="0" w:color="auto"/>
        <w:left w:val="none" w:sz="0" w:space="0" w:color="auto"/>
        <w:bottom w:val="none" w:sz="0" w:space="0" w:color="auto"/>
        <w:right w:val="none" w:sz="0" w:space="0" w:color="auto"/>
      </w:divBdr>
    </w:div>
    <w:div w:id="671184216">
      <w:bodyDiv w:val="1"/>
      <w:marLeft w:val="0"/>
      <w:marRight w:val="0"/>
      <w:marTop w:val="0"/>
      <w:marBottom w:val="0"/>
      <w:divBdr>
        <w:top w:val="none" w:sz="0" w:space="0" w:color="auto"/>
        <w:left w:val="none" w:sz="0" w:space="0" w:color="auto"/>
        <w:bottom w:val="none" w:sz="0" w:space="0" w:color="auto"/>
        <w:right w:val="none" w:sz="0" w:space="0" w:color="auto"/>
      </w:divBdr>
    </w:div>
    <w:div w:id="671223296">
      <w:bodyDiv w:val="1"/>
      <w:marLeft w:val="0"/>
      <w:marRight w:val="0"/>
      <w:marTop w:val="0"/>
      <w:marBottom w:val="0"/>
      <w:divBdr>
        <w:top w:val="none" w:sz="0" w:space="0" w:color="auto"/>
        <w:left w:val="none" w:sz="0" w:space="0" w:color="auto"/>
        <w:bottom w:val="none" w:sz="0" w:space="0" w:color="auto"/>
        <w:right w:val="none" w:sz="0" w:space="0" w:color="auto"/>
      </w:divBdr>
    </w:div>
    <w:div w:id="672533170">
      <w:bodyDiv w:val="1"/>
      <w:marLeft w:val="0"/>
      <w:marRight w:val="0"/>
      <w:marTop w:val="0"/>
      <w:marBottom w:val="0"/>
      <w:divBdr>
        <w:top w:val="none" w:sz="0" w:space="0" w:color="auto"/>
        <w:left w:val="none" w:sz="0" w:space="0" w:color="auto"/>
        <w:bottom w:val="none" w:sz="0" w:space="0" w:color="auto"/>
        <w:right w:val="none" w:sz="0" w:space="0" w:color="auto"/>
      </w:divBdr>
    </w:div>
    <w:div w:id="674065819">
      <w:marLeft w:val="480"/>
      <w:marRight w:val="0"/>
      <w:marTop w:val="0"/>
      <w:marBottom w:val="0"/>
      <w:divBdr>
        <w:top w:val="none" w:sz="0" w:space="0" w:color="auto"/>
        <w:left w:val="none" w:sz="0" w:space="0" w:color="auto"/>
        <w:bottom w:val="none" w:sz="0" w:space="0" w:color="auto"/>
        <w:right w:val="none" w:sz="0" w:space="0" w:color="auto"/>
      </w:divBdr>
    </w:div>
    <w:div w:id="678508296">
      <w:bodyDiv w:val="1"/>
      <w:marLeft w:val="0"/>
      <w:marRight w:val="0"/>
      <w:marTop w:val="0"/>
      <w:marBottom w:val="0"/>
      <w:divBdr>
        <w:top w:val="none" w:sz="0" w:space="0" w:color="auto"/>
        <w:left w:val="none" w:sz="0" w:space="0" w:color="auto"/>
        <w:bottom w:val="none" w:sz="0" w:space="0" w:color="auto"/>
        <w:right w:val="none" w:sz="0" w:space="0" w:color="auto"/>
      </w:divBdr>
      <w:divsChild>
        <w:div w:id="488012890">
          <w:marLeft w:val="480"/>
          <w:marRight w:val="0"/>
          <w:marTop w:val="0"/>
          <w:marBottom w:val="0"/>
          <w:divBdr>
            <w:top w:val="none" w:sz="0" w:space="0" w:color="auto"/>
            <w:left w:val="none" w:sz="0" w:space="0" w:color="auto"/>
            <w:bottom w:val="none" w:sz="0" w:space="0" w:color="auto"/>
            <w:right w:val="none" w:sz="0" w:space="0" w:color="auto"/>
          </w:divBdr>
        </w:div>
        <w:div w:id="1888758522">
          <w:marLeft w:val="480"/>
          <w:marRight w:val="0"/>
          <w:marTop w:val="0"/>
          <w:marBottom w:val="0"/>
          <w:divBdr>
            <w:top w:val="none" w:sz="0" w:space="0" w:color="auto"/>
            <w:left w:val="none" w:sz="0" w:space="0" w:color="auto"/>
            <w:bottom w:val="none" w:sz="0" w:space="0" w:color="auto"/>
            <w:right w:val="none" w:sz="0" w:space="0" w:color="auto"/>
          </w:divBdr>
        </w:div>
        <w:div w:id="1040203232">
          <w:marLeft w:val="480"/>
          <w:marRight w:val="0"/>
          <w:marTop w:val="0"/>
          <w:marBottom w:val="0"/>
          <w:divBdr>
            <w:top w:val="none" w:sz="0" w:space="0" w:color="auto"/>
            <w:left w:val="none" w:sz="0" w:space="0" w:color="auto"/>
            <w:bottom w:val="none" w:sz="0" w:space="0" w:color="auto"/>
            <w:right w:val="none" w:sz="0" w:space="0" w:color="auto"/>
          </w:divBdr>
        </w:div>
        <w:div w:id="1601402511">
          <w:marLeft w:val="480"/>
          <w:marRight w:val="0"/>
          <w:marTop w:val="0"/>
          <w:marBottom w:val="0"/>
          <w:divBdr>
            <w:top w:val="none" w:sz="0" w:space="0" w:color="auto"/>
            <w:left w:val="none" w:sz="0" w:space="0" w:color="auto"/>
            <w:bottom w:val="none" w:sz="0" w:space="0" w:color="auto"/>
            <w:right w:val="none" w:sz="0" w:space="0" w:color="auto"/>
          </w:divBdr>
        </w:div>
        <w:div w:id="1850485970">
          <w:marLeft w:val="480"/>
          <w:marRight w:val="0"/>
          <w:marTop w:val="0"/>
          <w:marBottom w:val="0"/>
          <w:divBdr>
            <w:top w:val="none" w:sz="0" w:space="0" w:color="auto"/>
            <w:left w:val="none" w:sz="0" w:space="0" w:color="auto"/>
            <w:bottom w:val="none" w:sz="0" w:space="0" w:color="auto"/>
            <w:right w:val="none" w:sz="0" w:space="0" w:color="auto"/>
          </w:divBdr>
        </w:div>
        <w:div w:id="37241458">
          <w:marLeft w:val="480"/>
          <w:marRight w:val="0"/>
          <w:marTop w:val="0"/>
          <w:marBottom w:val="0"/>
          <w:divBdr>
            <w:top w:val="none" w:sz="0" w:space="0" w:color="auto"/>
            <w:left w:val="none" w:sz="0" w:space="0" w:color="auto"/>
            <w:bottom w:val="none" w:sz="0" w:space="0" w:color="auto"/>
            <w:right w:val="none" w:sz="0" w:space="0" w:color="auto"/>
          </w:divBdr>
        </w:div>
        <w:div w:id="2099330133">
          <w:marLeft w:val="480"/>
          <w:marRight w:val="0"/>
          <w:marTop w:val="0"/>
          <w:marBottom w:val="0"/>
          <w:divBdr>
            <w:top w:val="none" w:sz="0" w:space="0" w:color="auto"/>
            <w:left w:val="none" w:sz="0" w:space="0" w:color="auto"/>
            <w:bottom w:val="none" w:sz="0" w:space="0" w:color="auto"/>
            <w:right w:val="none" w:sz="0" w:space="0" w:color="auto"/>
          </w:divBdr>
        </w:div>
        <w:div w:id="446772906">
          <w:marLeft w:val="480"/>
          <w:marRight w:val="0"/>
          <w:marTop w:val="0"/>
          <w:marBottom w:val="0"/>
          <w:divBdr>
            <w:top w:val="none" w:sz="0" w:space="0" w:color="auto"/>
            <w:left w:val="none" w:sz="0" w:space="0" w:color="auto"/>
            <w:bottom w:val="none" w:sz="0" w:space="0" w:color="auto"/>
            <w:right w:val="none" w:sz="0" w:space="0" w:color="auto"/>
          </w:divBdr>
        </w:div>
        <w:div w:id="1419524524">
          <w:marLeft w:val="480"/>
          <w:marRight w:val="0"/>
          <w:marTop w:val="0"/>
          <w:marBottom w:val="0"/>
          <w:divBdr>
            <w:top w:val="none" w:sz="0" w:space="0" w:color="auto"/>
            <w:left w:val="none" w:sz="0" w:space="0" w:color="auto"/>
            <w:bottom w:val="none" w:sz="0" w:space="0" w:color="auto"/>
            <w:right w:val="none" w:sz="0" w:space="0" w:color="auto"/>
          </w:divBdr>
        </w:div>
        <w:div w:id="88090305">
          <w:marLeft w:val="480"/>
          <w:marRight w:val="0"/>
          <w:marTop w:val="0"/>
          <w:marBottom w:val="0"/>
          <w:divBdr>
            <w:top w:val="none" w:sz="0" w:space="0" w:color="auto"/>
            <w:left w:val="none" w:sz="0" w:space="0" w:color="auto"/>
            <w:bottom w:val="none" w:sz="0" w:space="0" w:color="auto"/>
            <w:right w:val="none" w:sz="0" w:space="0" w:color="auto"/>
          </w:divBdr>
        </w:div>
        <w:div w:id="1475679767">
          <w:marLeft w:val="480"/>
          <w:marRight w:val="0"/>
          <w:marTop w:val="0"/>
          <w:marBottom w:val="0"/>
          <w:divBdr>
            <w:top w:val="none" w:sz="0" w:space="0" w:color="auto"/>
            <w:left w:val="none" w:sz="0" w:space="0" w:color="auto"/>
            <w:bottom w:val="none" w:sz="0" w:space="0" w:color="auto"/>
            <w:right w:val="none" w:sz="0" w:space="0" w:color="auto"/>
          </w:divBdr>
        </w:div>
        <w:div w:id="2063676983">
          <w:marLeft w:val="480"/>
          <w:marRight w:val="0"/>
          <w:marTop w:val="0"/>
          <w:marBottom w:val="0"/>
          <w:divBdr>
            <w:top w:val="none" w:sz="0" w:space="0" w:color="auto"/>
            <w:left w:val="none" w:sz="0" w:space="0" w:color="auto"/>
            <w:bottom w:val="none" w:sz="0" w:space="0" w:color="auto"/>
            <w:right w:val="none" w:sz="0" w:space="0" w:color="auto"/>
          </w:divBdr>
        </w:div>
        <w:div w:id="1934895614">
          <w:marLeft w:val="480"/>
          <w:marRight w:val="0"/>
          <w:marTop w:val="0"/>
          <w:marBottom w:val="0"/>
          <w:divBdr>
            <w:top w:val="none" w:sz="0" w:space="0" w:color="auto"/>
            <w:left w:val="none" w:sz="0" w:space="0" w:color="auto"/>
            <w:bottom w:val="none" w:sz="0" w:space="0" w:color="auto"/>
            <w:right w:val="none" w:sz="0" w:space="0" w:color="auto"/>
          </w:divBdr>
        </w:div>
        <w:div w:id="2136673252">
          <w:marLeft w:val="480"/>
          <w:marRight w:val="0"/>
          <w:marTop w:val="0"/>
          <w:marBottom w:val="0"/>
          <w:divBdr>
            <w:top w:val="none" w:sz="0" w:space="0" w:color="auto"/>
            <w:left w:val="none" w:sz="0" w:space="0" w:color="auto"/>
            <w:bottom w:val="none" w:sz="0" w:space="0" w:color="auto"/>
            <w:right w:val="none" w:sz="0" w:space="0" w:color="auto"/>
          </w:divBdr>
        </w:div>
        <w:div w:id="382599596">
          <w:marLeft w:val="480"/>
          <w:marRight w:val="0"/>
          <w:marTop w:val="0"/>
          <w:marBottom w:val="0"/>
          <w:divBdr>
            <w:top w:val="none" w:sz="0" w:space="0" w:color="auto"/>
            <w:left w:val="none" w:sz="0" w:space="0" w:color="auto"/>
            <w:bottom w:val="none" w:sz="0" w:space="0" w:color="auto"/>
            <w:right w:val="none" w:sz="0" w:space="0" w:color="auto"/>
          </w:divBdr>
        </w:div>
        <w:div w:id="19206616">
          <w:marLeft w:val="480"/>
          <w:marRight w:val="0"/>
          <w:marTop w:val="0"/>
          <w:marBottom w:val="0"/>
          <w:divBdr>
            <w:top w:val="none" w:sz="0" w:space="0" w:color="auto"/>
            <w:left w:val="none" w:sz="0" w:space="0" w:color="auto"/>
            <w:bottom w:val="none" w:sz="0" w:space="0" w:color="auto"/>
            <w:right w:val="none" w:sz="0" w:space="0" w:color="auto"/>
          </w:divBdr>
        </w:div>
        <w:div w:id="522482121">
          <w:marLeft w:val="480"/>
          <w:marRight w:val="0"/>
          <w:marTop w:val="0"/>
          <w:marBottom w:val="0"/>
          <w:divBdr>
            <w:top w:val="none" w:sz="0" w:space="0" w:color="auto"/>
            <w:left w:val="none" w:sz="0" w:space="0" w:color="auto"/>
            <w:bottom w:val="none" w:sz="0" w:space="0" w:color="auto"/>
            <w:right w:val="none" w:sz="0" w:space="0" w:color="auto"/>
          </w:divBdr>
        </w:div>
        <w:div w:id="138035878">
          <w:marLeft w:val="480"/>
          <w:marRight w:val="0"/>
          <w:marTop w:val="0"/>
          <w:marBottom w:val="0"/>
          <w:divBdr>
            <w:top w:val="none" w:sz="0" w:space="0" w:color="auto"/>
            <w:left w:val="none" w:sz="0" w:space="0" w:color="auto"/>
            <w:bottom w:val="none" w:sz="0" w:space="0" w:color="auto"/>
            <w:right w:val="none" w:sz="0" w:space="0" w:color="auto"/>
          </w:divBdr>
        </w:div>
        <w:div w:id="214586260">
          <w:marLeft w:val="480"/>
          <w:marRight w:val="0"/>
          <w:marTop w:val="0"/>
          <w:marBottom w:val="0"/>
          <w:divBdr>
            <w:top w:val="none" w:sz="0" w:space="0" w:color="auto"/>
            <w:left w:val="none" w:sz="0" w:space="0" w:color="auto"/>
            <w:bottom w:val="none" w:sz="0" w:space="0" w:color="auto"/>
            <w:right w:val="none" w:sz="0" w:space="0" w:color="auto"/>
          </w:divBdr>
        </w:div>
        <w:div w:id="1574663151">
          <w:marLeft w:val="480"/>
          <w:marRight w:val="0"/>
          <w:marTop w:val="0"/>
          <w:marBottom w:val="0"/>
          <w:divBdr>
            <w:top w:val="none" w:sz="0" w:space="0" w:color="auto"/>
            <w:left w:val="none" w:sz="0" w:space="0" w:color="auto"/>
            <w:bottom w:val="none" w:sz="0" w:space="0" w:color="auto"/>
            <w:right w:val="none" w:sz="0" w:space="0" w:color="auto"/>
          </w:divBdr>
        </w:div>
        <w:div w:id="475951661">
          <w:marLeft w:val="480"/>
          <w:marRight w:val="0"/>
          <w:marTop w:val="0"/>
          <w:marBottom w:val="0"/>
          <w:divBdr>
            <w:top w:val="none" w:sz="0" w:space="0" w:color="auto"/>
            <w:left w:val="none" w:sz="0" w:space="0" w:color="auto"/>
            <w:bottom w:val="none" w:sz="0" w:space="0" w:color="auto"/>
            <w:right w:val="none" w:sz="0" w:space="0" w:color="auto"/>
          </w:divBdr>
        </w:div>
        <w:div w:id="1457720260">
          <w:marLeft w:val="480"/>
          <w:marRight w:val="0"/>
          <w:marTop w:val="0"/>
          <w:marBottom w:val="0"/>
          <w:divBdr>
            <w:top w:val="none" w:sz="0" w:space="0" w:color="auto"/>
            <w:left w:val="none" w:sz="0" w:space="0" w:color="auto"/>
            <w:bottom w:val="none" w:sz="0" w:space="0" w:color="auto"/>
            <w:right w:val="none" w:sz="0" w:space="0" w:color="auto"/>
          </w:divBdr>
        </w:div>
        <w:div w:id="779490235">
          <w:marLeft w:val="480"/>
          <w:marRight w:val="0"/>
          <w:marTop w:val="0"/>
          <w:marBottom w:val="0"/>
          <w:divBdr>
            <w:top w:val="none" w:sz="0" w:space="0" w:color="auto"/>
            <w:left w:val="none" w:sz="0" w:space="0" w:color="auto"/>
            <w:bottom w:val="none" w:sz="0" w:space="0" w:color="auto"/>
            <w:right w:val="none" w:sz="0" w:space="0" w:color="auto"/>
          </w:divBdr>
        </w:div>
        <w:div w:id="1686130092">
          <w:marLeft w:val="480"/>
          <w:marRight w:val="0"/>
          <w:marTop w:val="0"/>
          <w:marBottom w:val="0"/>
          <w:divBdr>
            <w:top w:val="none" w:sz="0" w:space="0" w:color="auto"/>
            <w:left w:val="none" w:sz="0" w:space="0" w:color="auto"/>
            <w:bottom w:val="none" w:sz="0" w:space="0" w:color="auto"/>
            <w:right w:val="none" w:sz="0" w:space="0" w:color="auto"/>
          </w:divBdr>
        </w:div>
        <w:div w:id="480469023">
          <w:marLeft w:val="480"/>
          <w:marRight w:val="0"/>
          <w:marTop w:val="0"/>
          <w:marBottom w:val="0"/>
          <w:divBdr>
            <w:top w:val="none" w:sz="0" w:space="0" w:color="auto"/>
            <w:left w:val="none" w:sz="0" w:space="0" w:color="auto"/>
            <w:bottom w:val="none" w:sz="0" w:space="0" w:color="auto"/>
            <w:right w:val="none" w:sz="0" w:space="0" w:color="auto"/>
          </w:divBdr>
        </w:div>
        <w:div w:id="160588391">
          <w:marLeft w:val="480"/>
          <w:marRight w:val="0"/>
          <w:marTop w:val="0"/>
          <w:marBottom w:val="0"/>
          <w:divBdr>
            <w:top w:val="none" w:sz="0" w:space="0" w:color="auto"/>
            <w:left w:val="none" w:sz="0" w:space="0" w:color="auto"/>
            <w:bottom w:val="none" w:sz="0" w:space="0" w:color="auto"/>
            <w:right w:val="none" w:sz="0" w:space="0" w:color="auto"/>
          </w:divBdr>
        </w:div>
        <w:div w:id="957415977">
          <w:marLeft w:val="480"/>
          <w:marRight w:val="0"/>
          <w:marTop w:val="0"/>
          <w:marBottom w:val="0"/>
          <w:divBdr>
            <w:top w:val="none" w:sz="0" w:space="0" w:color="auto"/>
            <w:left w:val="none" w:sz="0" w:space="0" w:color="auto"/>
            <w:bottom w:val="none" w:sz="0" w:space="0" w:color="auto"/>
            <w:right w:val="none" w:sz="0" w:space="0" w:color="auto"/>
          </w:divBdr>
        </w:div>
        <w:div w:id="1113131580">
          <w:marLeft w:val="480"/>
          <w:marRight w:val="0"/>
          <w:marTop w:val="0"/>
          <w:marBottom w:val="0"/>
          <w:divBdr>
            <w:top w:val="none" w:sz="0" w:space="0" w:color="auto"/>
            <w:left w:val="none" w:sz="0" w:space="0" w:color="auto"/>
            <w:bottom w:val="none" w:sz="0" w:space="0" w:color="auto"/>
            <w:right w:val="none" w:sz="0" w:space="0" w:color="auto"/>
          </w:divBdr>
        </w:div>
        <w:div w:id="1029797870">
          <w:marLeft w:val="480"/>
          <w:marRight w:val="0"/>
          <w:marTop w:val="0"/>
          <w:marBottom w:val="0"/>
          <w:divBdr>
            <w:top w:val="none" w:sz="0" w:space="0" w:color="auto"/>
            <w:left w:val="none" w:sz="0" w:space="0" w:color="auto"/>
            <w:bottom w:val="none" w:sz="0" w:space="0" w:color="auto"/>
            <w:right w:val="none" w:sz="0" w:space="0" w:color="auto"/>
          </w:divBdr>
        </w:div>
        <w:div w:id="238293852">
          <w:marLeft w:val="480"/>
          <w:marRight w:val="0"/>
          <w:marTop w:val="0"/>
          <w:marBottom w:val="0"/>
          <w:divBdr>
            <w:top w:val="none" w:sz="0" w:space="0" w:color="auto"/>
            <w:left w:val="none" w:sz="0" w:space="0" w:color="auto"/>
            <w:bottom w:val="none" w:sz="0" w:space="0" w:color="auto"/>
            <w:right w:val="none" w:sz="0" w:space="0" w:color="auto"/>
          </w:divBdr>
        </w:div>
        <w:div w:id="1831828760">
          <w:marLeft w:val="480"/>
          <w:marRight w:val="0"/>
          <w:marTop w:val="0"/>
          <w:marBottom w:val="0"/>
          <w:divBdr>
            <w:top w:val="none" w:sz="0" w:space="0" w:color="auto"/>
            <w:left w:val="none" w:sz="0" w:space="0" w:color="auto"/>
            <w:bottom w:val="none" w:sz="0" w:space="0" w:color="auto"/>
            <w:right w:val="none" w:sz="0" w:space="0" w:color="auto"/>
          </w:divBdr>
        </w:div>
        <w:div w:id="1443263994">
          <w:marLeft w:val="480"/>
          <w:marRight w:val="0"/>
          <w:marTop w:val="0"/>
          <w:marBottom w:val="0"/>
          <w:divBdr>
            <w:top w:val="none" w:sz="0" w:space="0" w:color="auto"/>
            <w:left w:val="none" w:sz="0" w:space="0" w:color="auto"/>
            <w:bottom w:val="none" w:sz="0" w:space="0" w:color="auto"/>
            <w:right w:val="none" w:sz="0" w:space="0" w:color="auto"/>
          </w:divBdr>
        </w:div>
      </w:divsChild>
    </w:div>
    <w:div w:id="679090240">
      <w:bodyDiv w:val="1"/>
      <w:marLeft w:val="0"/>
      <w:marRight w:val="0"/>
      <w:marTop w:val="0"/>
      <w:marBottom w:val="0"/>
      <w:divBdr>
        <w:top w:val="none" w:sz="0" w:space="0" w:color="auto"/>
        <w:left w:val="none" w:sz="0" w:space="0" w:color="auto"/>
        <w:bottom w:val="none" w:sz="0" w:space="0" w:color="auto"/>
        <w:right w:val="none" w:sz="0" w:space="0" w:color="auto"/>
      </w:divBdr>
    </w:div>
    <w:div w:id="679623595">
      <w:bodyDiv w:val="1"/>
      <w:marLeft w:val="0"/>
      <w:marRight w:val="0"/>
      <w:marTop w:val="0"/>
      <w:marBottom w:val="0"/>
      <w:divBdr>
        <w:top w:val="none" w:sz="0" w:space="0" w:color="auto"/>
        <w:left w:val="none" w:sz="0" w:space="0" w:color="auto"/>
        <w:bottom w:val="none" w:sz="0" w:space="0" w:color="auto"/>
        <w:right w:val="none" w:sz="0" w:space="0" w:color="auto"/>
      </w:divBdr>
    </w:div>
    <w:div w:id="680354590">
      <w:marLeft w:val="480"/>
      <w:marRight w:val="0"/>
      <w:marTop w:val="0"/>
      <w:marBottom w:val="0"/>
      <w:divBdr>
        <w:top w:val="none" w:sz="0" w:space="0" w:color="auto"/>
        <w:left w:val="none" w:sz="0" w:space="0" w:color="auto"/>
        <w:bottom w:val="none" w:sz="0" w:space="0" w:color="auto"/>
        <w:right w:val="none" w:sz="0" w:space="0" w:color="auto"/>
      </w:divBdr>
    </w:div>
    <w:div w:id="680862247">
      <w:bodyDiv w:val="1"/>
      <w:marLeft w:val="0"/>
      <w:marRight w:val="0"/>
      <w:marTop w:val="0"/>
      <w:marBottom w:val="0"/>
      <w:divBdr>
        <w:top w:val="none" w:sz="0" w:space="0" w:color="auto"/>
        <w:left w:val="none" w:sz="0" w:space="0" w:color="auto"/>
        <w:bottom w:val="none" w:sz="0" w:space="0" w:color="auto"/>
        <w:right w:val="none" w:sz="0" w:space="0" w:color="auto"/>
      </w:divBdr>
      <w:divsChild>
        <w:div w:id="1117215130">
          <w:marLeft w:val="480"/>
          <w:marRight w:val="0"/>
          <w:marTop w:val="0"/>
          <w:marBottom w:val="0"/>
          <w:divBdr>
            <w:top w:val="none" w:sz="0" w:space="0" w:color="auto"/>
            <w:left w:val="none" w:sz="0" w:space="0" w:color="auto"/>
            <w:bottom w:val="none" w:sz="0" w:space="0" w:color="auto"/>
            <w:right w:val="none" w:sz="0" w:space="0" w:color="auto"/>
          </w:divBdr>
        </w:div>
        <w:div w:id="1608461415">
          <w:marLeft w:val="480"/>
          <w:marRight w:val="0"/>
          <w:marTop w:val="0"/>
          <w:marBottom w:val="0"/>
          <w:divBdr>
            <w:top w:val="none" w:sz="0" w:space="0" w:color="auto"/>
            <w:left w:val="none" w:sz="0" w:space="0" w:color="auto"/>
            <w:bottom w:val="none" w:sz="0" w:space="0" w:color="auto"/>
            <w:right w:val="none" w:sz="0" w:space="0" w:color="auto"/>
          </w:divBdr>
        </w:div>
        <w:div w:id="286358553">
          <w:marLeft w:val="480"/>
          <w:marRight w:val="0"/>
          <w:marTop w:val="0"/>
          <w:marBottom w:val="0"/>
          <w:divBdr>
            <w:top w:val="none" w:sz="0" w:space="0" w:color="auto"/>
            <w:left w:val="none" w:sz="0" w:space="0" w:color="auto"/>
            <w:bottom w:val="none" w:sz="0" w:space="0" w:color="auto"/>
            <w:right w:val="none" w:sz="0" w:space="0" w:color="auto"/>
          </w:divBdr>
        </w:div>
        <w:div w:id="2023511234">
          <w:marLeft w:val="480"/>
          <w:marRight w:val="0"/>
          <w:marTop w:val="0"/>
          <w:marBottom w:val="0"/>
          <w:divBdr>
            <w:top w:val="none" w:sz="0" w:space="0" w:color="auto"/>
            <w:left w:val="none" w:sz="0" w:space="0" w:color="auto"/>
            <w:bottom w:val="none" w:sz="0" w:space="0" w:color="auto"/>
            <w:right w:val="none" w:sz="0" w:space="0" w:color="auto"/>
          </w:divBdr>
        </w:div>
        <w:div w:id="1102071892">
          <w:marLeft w:val="480"/>
          <w:marRight w:val="0"/>
          <w:marTop w:val="0"/>
          <w:marBottom w:val="0"/>
          <w:divBdr>
            <w:top w:val="none" w:sz="0" w:space="0" w:color="auto"/>
            <w:left w:val="none" w:sz="0" w:space="0" w:color="auto"/>
            <w:bottom w:val="none" w:sz="0" w:space="0" w:color="auto"/>
            <w:right w:val="none" w:sz="0" w:space="0" w:color="auto"/>
          </w:divBdr>
        </w:div>
        <w:div w:id="89280669">
          <w:marLeft w:val="480"/>
          <w:marRight w:val="0"/>
          <w:marTop w:val="0"/>
          <w:marBottom w:val="0"/>
          <w:divBdr>
            <w:top w:val="none" w:sz="0" w:space="0" w:color="auto"/>
            <w:left w:val="none" w:sz="0" w:space="0" w:color="auto"/>
            <w:bottom w:val="none" w:sz="0" w:space="0" w:color="auto"/>
            <w:right w:val="none" w:sz="0" w:space="0" w:color="auto"/>
          </w:divBdr>
        </w:div>
        <w:div w:id="398597069">
          <w:marLeft w:val="480"/>
          <w:marRight w:val="0"/>
          <w:marTop w:val="0"/>
          <w:marBottom w:val="0"/>
          <w:divBdr>
            <w:top w:val="none" w:sz="0" w:space="0" w:color="auto"/>
            <w:left w:val="none" w:sz="0" w:space="0" w:color="auto"/>
            <w:bottom w:val="none" w:sz="0" w:space="0" w:color="auto"/>
            <w:right w:val="none" w:sz="0" w:space="0" w:color="auto"/>
          </w:divBdr>
        </w:div>
        <w:div w:id="345131200">
          <w:marLeft w:val="480"/>
          <w:marRight w:val="0"/>
          <w:marTop w:val="0"/>
          <w:marBottom w:val="0"/>
          <w:divBdr>
            <w:top w:val="none" w:sz="0" w:space="0" w:color="auto"/>
            <w:left w:val="none" w:sz="0" w:space="0" w:color="auto"/>
            <w:bottom w:val="none" w:sz="0" w:space="0" w:color="auto"/>
            <w:right w:val="none" w:sz="0" w:space="0" w:color="auto"/>
          </w:divBdr>
        </w:div>
        <w:div w:id="2055300886">
          <w:marLeft w:val="480"/>
          <w:marRight w:val="0"/>
          <w:marTop w:val="0"/>
          <w:marBottom w:val="0"/>
          <w:divBdr>
            <w:top w:val="none" w:sz="0" w:space="0" w:color="auto"/>
            <w:left w:val="none" w:sz="0" w:space="0" w:color="auto"/>
            <w:bottom w:val="none" w:sz="0" w:space="0" w:color="auto"/>
            <w:right w:val="none" w:sz="0" w:space="0" w:color="auto"/>
          </w:divBdr>
        </w:div>
        <w:div w:id="879629173">
          <w:marLeft w:val="480"/>
          <w:marRight w:val="0"/>
          <w:marTop w:val="0"/>
          <w:marBottom w:val="0"/>
          <w:divBdr>
            <w:top w:val="none" w:sz="0" w:space="0" w:color="auto"/>
            <w:left w:val="none" w:sz="0" w:space="0" w:color="auto"/>
            <w:bottom w:val="none" w:sz="0" w:space="0" w:color="auto"/>
            <w:right w:val="none" w:sz="0" w:space="0" w:color="auto"/>
          </w:divBdr>
        </w:div>
        <w:div w:id="769736307">
          <w:marLeft w:val="480"/>
          <w:marRight w:val="0"/>
          <w:marTop w:val="0"/>
          <w:marBottom w:val="0"/>
          <w:divBdr>
            <w:top w:val="none" w:sz="0" w:space="0" w:color="auto"/>
            <w:left w:val="none" w:sz="0" w:space="0" w:color="auto"/>
            <w:bottom w:val="none" w:sz="0" w:space="0" w:color="auto"/>
            <w:right w:val="none" w:sz="0" w:space="0" w:color="auto"/>
          </w:divBdr>
        </w:div>
        <w:div w:id="990451490">
          <w:marLeft w:val="480"/>
          <w:marRight w:val="0"/>
          <w:marTop w:val="0"/>
          <w:marBottom w:val="0"/>
          <w:divBdr>
            <w:top w:val="none" w:sz="0" w:space="0" w:color="auto"/>
            <w:left w:val="none" w:sz="0" w:space="0" w:color="auto"/>
            <w:bottom w:val="none" w:sz="0" w:space="0" w:color="auto"/>
            <w:right w:val="none" w:sz="0" w:space="0" w:color="auto"/>
          </w:divBdr>
        </w:div>
        <w:div w:id="1943492098">
          <w:marLeft w:val="480"/>
          <w:marRight w:val="0"/>
          <w:marTop w:val="0"/>
          <w:marBottom w:val="0"/>
          <w:divBdr>
            <w:top w:val="none" w:sz="0" w:space="0" w:color="auto"/>
            <w:left w:val="none" w:sz="0" w:space="0" w:color="auto"/>
            <w:bottom w:val="none" w:sz="0" w:space="0" w:color="auto"/>
            <w:right w:val="none" w:sz="0" w:space="0" w:color="auto"/>
          </w:divBdr>
        </w:div>
        <w:div w:id="670252719">
          <w:marLeft w:val="480"/>
          <w:marRight w:val="0"/>
          <w:marTop w:val="0"/>
          <w:marBottom w:val="0"/>
          <w:divBdr>
            <w:top w:val="none" w:sz="0" w:space="0" w:color="auto"/>
            <w:left w:val="none" w:sz="0" w:space="0" w:color="auto"/>
            <w:bottom w:val="none" w:sz="0" w:space="0" w:color="auto"/>
            <w:right w:val="none" w:sz="0" w:space="0" w:color="auto"/>
          </w:divBdr>
        </w:div>
        <w:div w:id="1460994591">
          <w:marLeft w:val="480"/>
          <w:marRight w:val="0"/>
          <w:marTop w:val="0"/>
          <w:marBottom w:val="0"/>
          <w:divBdr>
            <w:top w:val="none" w:sz="0" w:space="0" w:color="auto"/>
            <w:left w:val="none" w:sz="0" w:space="0" w:color="auto"/>
            <w:bottom w:val="none" w:sz="0" w:space="0" w:color="auto"/>
            <w:right w:val="none" w:sz="0" w:space="0" w:color="auto"/>
          </w:divBdr>
        </w:div>
        <w:div w:id="1492676787">
          <w:marLeft w:val="480"/>
          <w:marRight w:val="0"/>
          <w:marTop w:val="0"/>
          <w:marBottom w:val="0"/>
          <w:divBdr>
            <w:top w:val="none" w:sz="0" w:space="0" w:color="auto"/>
            <w:left w:val="none" w:sz="0" w:space="0" w:color="auto"/>
            <w:bottom w:val="none" w:sz="0" w:space="0" w:color="auto"/>
            <w:right w:val="none" w:sz="0" w:space="0" w:color="auto"/>
          </w:divBdr>
        </w:div>
        <w:div w:id="1606955987">
          <w:marLeft w:val="480"/>
          <w:marRight w:val="0"/>
          <w:marTop w:val="0"/>
          <w:marBottom w:val="0"/>
          <w:divBdr>
            <w:top w:val="none" w:sz="0" w:space="0" w:color="auto"/>
            <w:left w:val="none" w:sz="0" w:space="0" w:color="auto"/>
            <w:bottom w:val="none" w:sz="0" w:space="0" w:color="auto"/>
            <w:right w:val="none" w:sz="0" w:space="0" w:color="auto"/>
          </w:divBdr>
        </w:div>
        <w:div w:id="98641672">
          <w:marLeft w:val="480"/>
          <w:marRight w:val="0"/>
          <w:marTop w:val="0"/>
          <w:marBottom w:val="0"/>
          <w:divBdr>
            <w:top w:val="none" w:sz="0" w:space="0" w:color="auto"/>
            <w:left w:val="none" w:sz="0" w:space="0" w:color="auto"/>
            <w:bottom w:val="none" w:sz="0" w:space="0" w:color="auto"/>
            <w:right w:val="none" w:sz="0" w:space="0" w:color="auto"/>
          </w:divBdr>
        </w:div>
        <w:div w:id="1663048989">
          <w:marLeft w:val="480"/>
          <w:marRight w:val="0"/>
          <w:marTop w:val="0"/>
          <w:marBottom w:val="0"/>
          <w:divBdr>
            <w:top w:val="none" w:sz="0" w:space="0" w:color="auto"/>
            <w:left w:val="none" w:sz="0" w:space="0" w:color="auto"/>
            <w:bottom w:val="none" w:sz="0" w:space="0" w:color="auto"/>
            <w:right w:val="none" w:sz="0" w:space="0" w:color="auto"/>
          </w:divBdr>
        </w:div>
        <w:div w:id="1474787752">
          <w:marLeft w:val="480"/>
          <w:marRight w:val="0"/>
          <w:marTop w:val="0"/>
          <w:marBottom w:val="0"/>
          <w:divBdr>
            <w:top w:val="none" w:sz="0" w:space="0" w:color="auto"/>
            <w:left w:val="none" w:sz="0" w:space="0" w:color="auto"/>
            <w:bottom w:val="none" w:sz="0" w:space="0" w:color="auto"/>
            <w:right w:val="none" w:sz="0" w:space="0" w:color="auto"/>
          </w:divBdr>
        </w:div>
        <w:div w:id="1460298527">
          <w:marLeft w:val="480"/>
          <w:marRight w:val="0"/>
          <w:marTop w:val="0"/>
          <w:marBottom w:val="0"/>
          <w:divBdr>
            <w:top w:val="none" w:sz="0" w:space="0" w:color="auto"/>
            <w:left w:val="none" w:sz="0" w:space="0" w:color="auto"/>
            <w:bottom w:val="none" w:sz="0" w:space="0" w:color="auto"/>
            <w:right w:val="none" w:sz="0" w:space="0" w:color="auto"/>
          </w:divBdr>
        </w:div>
        <w:div w:id="628247034">
          <w:marLeft w:val="480"/>
          <w:marRight w:val="0"/>
          <w:marTop w:val="0"/>
          <w:marBottom w:val="0"/>
          <w:divBdr>
            <w:top w:val="none" w:sz="0" w:space="0" w:color="auto"/>
            <w:left w:val="none" w:sz="0" w:space="0" w:color="auto"/>
            <w:bottom w:val="none" w:sz="0" w:space="0" w:color="auto"/>
            <w:right w:val="none" w:sz="0" w:space="0" w:color="auto"/>
          </w:divBdr>
        </w:div>
        <w:div w:id="177089582">
          <w:marLeft w:val="480"/>
          <w:marRight w:val="0"/>
          <w:marTop w:val="0"/>
          <w:marBottom w:val="0"/>
          <w:divBdr>
            <w:top w:val="none" w:sz="0" w:space="0" w:color="auto"/>
            <w:left w:val="none" w:sz="0" w:space="0" w:color="auto"/>
            <w:bottom w:val="none" w:sz="0" w:space="0" w:color="auto"/>
            <w:right w:val="none" w:sz="0" w:space="0" w:color="auto"/>
          </w:divBdr>
        </w:div>
        <w:div w:id="1967468794">
          <w:marLeft w:val="480"/>
          <w:marRight w:val="0"/>
          <w:marTop w:val="0"/>
          <w:marBottom w:val="0"/>
          <w:divBdr>
            <w:top w:val="none" w:sz="0" w:space="0" w:color="auto"/>
            <w:left w:val="none" w:sz="0" w:space="0" w:color="auto"/>
            <w:bottom w:val="none" w:sz="0" w:space="0" w:color="auto"/>
            <w:right w:val="none" w:sz="0" w:space="0" w:color="auto"/>
          </w:divBdr>
        </w:div>
        <w:div w:id="1807116309">
          <w:marLeft w:val="480"/>
          <w:marRight w:val="0"/>
          <w:marTop w:val="0"/>
          <w:marBottom w:val="0"/>
          <w:divBdr>
            <w:top w:val="none" w:sz="0" w:space="0" w:color="auto"/>
            <w:left w:val="none" w:sz="0" w:space="0" w:color="auto"/>
            <w:bottom w:val="none" w:sz="0" w:space="0" w:color="auto"/>
            <w:right w:val="none" w:sz="0" w:space="0" w:color="auto"/>
          </w:divBdr>
        </w:div>
        <w:div w:id="1331714079">
          <w:marLeft w:val="480"/>
          <w:marRight w:val="0"/>
          <w:marTop w:val="0"/>
          <w:marBottom w:val="0"/>
          <w:divBdr>
            <w:top w:val="none" w:sz="0" w:space="0" w:color="auto"/>
            <w:left w:val="none" w:sz="0" w:space="0" w:color="auto"/>
            <w:bottom w:val="none" w:sz="0" w:space="0" w:color="auto"/>
            <w:right w:val="none" w:sz="0" w:space="0" w:color="auto"/>
          </w:divBdr>
        </w:div>
        <w:div w:id="1562057969">
          <w:marLeft w:val="480"/>
          <w:marRight w:val="0"/>
          <w:marTop w:val="0"/>
          <w:marBottom w:val="0"/>
          <w:divBdr>
            <w:top w:val="none" w:sz="0" w:space="0" w:color="auto"/>
            <w:left w:val="none" w:sz="0" w:space="0" w:color="auto"/>
            <w:bottom w:val="none" w:sz="0" w:space="0" w:color="auto"/>
            <w:right w:val="none" w:sz="0" w:space="0" w:color="auto"/>
          </w:divBdr>
        </w:div>
        <w:div w:id="1543443073">
          <w:marLeft w:val="480"/>
          <w:marRight w:val="0"/>
          <w:marTop w:val="0"/>
          <w:marBottom w:val="0"/>
          <w:divBdr>
            <w:top w:val="none" w:sz="0" w:space="0" w:color="auto"/>
            <w:left w:val="none" w:sz="0" w:space="0" w:color="auto"/>
            <w:bottom w:val="none" w:sz="0" w:space="0" w:color="auto"/>
            <w:right w:val="none" w:sz="0" w:space="0" w:color="auto"/>
          </w:divBdr>
        </w:div>
        <w:div w:id="849679824">
          <w:marLeft w:val="480"/>
          <w:marRight w:val="0"/>
          <w:marTop w:val="0"/>
          <w:marBottom w:val="0"/>
          <w:divBdr>
            <w:top w:val="none" w:sz="0" w:space="0" w:color="auto"/>
            <w:left w:val="none" w:sz="0" w:space="0" w:color="auto"/>
            <w:bottom w:val="none" w:sz="0" w:space="0" w:color="auto"/>
            <w:right w:val="none" w:sz="0" w:space="0" w:color="auto"/>
          </w:divBdr>
        </w:div>
        <w:div w:id="731661812">
          <w:marLeft w:val="480"/>
          <w:marRight w:val="0"/>
          <w:marTop w:val="0"/>
          <w:marBottom w:val="0"/>
          <w:divBdr>
            <w:top w:val="none" w:sz="0" w:space="0" w:color="auto"/>
            <w:left w:val="none" w:sz="0" w:space="0" w:color="auto"/>
            <w:bottom w:val="none" w:sz="0" w:space="0" w:color="auto"/>
            <w:right w:val="none" w:sz="0" w:space="0" w:color="auto"/>
          </w:divBdr>
        </w:div>
        <w:div w:id="1218710339">
          <w:marLeft w:val="480"/>
          <w:marRight w:val="0"/>
          <w:marTop w:val="0"/>
          <w:marBottom w:val="0"/>
          <w:divBdr>
            <w:top w:val="none" w:sz="0" w:space="0" w:color="auto"/>
            <w:left w:val="none" w:sz="0" w:space="0" w:color="auto"/>
            <w:bottom w:val="none" w:sz="0" w:space="0" w:color="auto"/>
            <w:right w:val="none" w:sz="0" w:space="0" w:color="auto"/>
          </w:divBdr>
        </w:div>
        <w:div w:id="1697583027">
          <w:marLeft w:val="480"/>
          <w:marRight w:val="0"/>
          <w:marTop w:val="0"/>
          <w:marBottom w:val="0"/>
          <w:divBdr>
            <w:top w:val="none" w:sz="0" w:space="0" w:color="auto"/>
            <w:left w:val="none" w:sz="0" w:space="0" w:color="auto"/>
            <w:bottom w:val="none" w:sz="0" w:space="0" w:color="auto"/>
            <w:right w:val="none" w:sz="0" w:space="0" w:color="auto"/>
          </w:divBdr>
        </w:div>
        <w:div w:id="156850584">
          <w:marLeft w:val="480"/>
          <w:marRight w:val="0"/>
          <w:marTop w:val="0"/>
          <w:marBottom w:val="0"/>
          <w:divBdr>
            <w:top w:val="none" w:sz="0" w:space="0" w:color="auto"/>
            <w:left w:val="none" w:sz="0" w:space="0" w:color="auto"/>
            <w:bottom w:val="none" w:sz="0" w:space="0" w:color="auto"/>
            <w:right w:val="none" w:sz="0" w:space="0" w:color="auto"/>
          </w:divBdr>
        </w:div>
        <w:div w:id="1561674276">
          <w:marLeft w:val="480"/>
          <w:marRight w:val="0"/>
          <w:marTop w:val="0"/>
          <w:marBottom w:val="0"/>
          <w:divBdr>
            <w:top w:val="none" w:sz="0" w:space="0" w:color="auto"/>
            <w:left w:val="none" w:sz="0" w:space="0" w:color="auto"/>
            <w:bottom w:val="none" w:sz="0" w:space="0" w:color="auto"/>
            <w:right w:val="none" w:sz="0" w:space="0" w:color="auto"/>
          </w:divBdr>
        </w:div>
        <w:div w:id="1080129977">
          <w:marLeft w:val="480"/>
          <w:marRight w:val="0"/>
          <w:marTop w:val="0"/>
          <w:marBottom w:val="0"/>
          <w:divBdr>
            <w:top w:val="none" w:sz="0" w:space="0" w:color="auto"/>
            <w:left w:val="none" w:sz="0" w:space="0" w:color="auto"/>
            <w:bottom w:val="none" w:sz="0" w:space="0" w:color="auto"/>
            <w:right w:val="none" w:sz="0" w:space="0" w:color="auto"/>
          </w:divBdr>
        </w:div>
        <w:div w:id="1966890918">
          <w:marLeft w:val="480"/>
          <w:marRight w:val="0"/>
          <w:marTop w:val="0"/>
          <w:marBottom w:val="0"/>
          <w:divBdr>
            <w:top w:val="none" w:sz="0" w:space="0" w:color="auto"/>
            <w:left w:val="none" w:sz="0" w:space="0" w:color="auto"/>
            <w:bottom w:val="none" w:sz="0" w:space="0" w:color="auto"/>
            <w:right w:val="none" w:sz="0" w:space="0" w:color="auto"/>
          </w:divBdr>
        </w:div>
        <w:div w:id="192886065">
          <w:marLeft w:val="480"/>
          <w:marRight w:val="0"/>
          <w:marTop w:val="0"/>
          <w:marBottom w:val="0"/>
          <w:divBdr>
            <w:top w:val="none" w:sz="0" w:space="0" w:color="auto"/>
            <w:left w:val="none" w:sz="0" w:space="0" w:color="auto"/>
            <w:bottom w:val="none" w:sz="0" w:space="0" w:color="auto"/>
            <w:right w:val="none" w:sz="0" w:space="0" w:color="auto"/>
          </w:divBdr>
        </w:div>
        <w:div w:id="1991130855">
          <w:marLeft w:val="480"/>
          <w:marRight w:val="0"/>
          <w:marTop w:val="0"/>
          <w:marBottom w:val="0"/>
          <w:divBdr>
            <w:top w:val="none" w:sz="0" w:space="0" w:color="auto"/>
            <w:left w:val="none" w:sz="0" w:space="0" w:color="auto"/>
            <w:bottom w:val="none" w:sz="0" w:space="0" w:color="auto"/>
            <w:right w:val="none" w:sz="0" w:space="0" w:color="auto"/>
          </w:divBdr>
        </w:div>
        <w:div w:id="1766993649">
          <w:marLeft w:val="480"/>
          <w:marRight w:val="0"/>
          <w:marTop w:val="0"/>
          <w:marBottom w:val="0"/>
          <w:divBdr>
            <w:top w:val="none" w:sz="0" w:space="0" w:color="auto"/>
            <w:left w:val="none" w:sz="0" w:space="0" w:color="auto"/>
            <w:bottom w:val="none" w:sz="0" w:space="0" w:color="auto"/>
            <w:right w:val="none" w:sz="0" w:space="0" w:color="auto"/>
          </w:divBdr>
        </w:div>
      </w:divsChild>
    </w:div>
    <w:div w:id="680936143">
      <w:bodyDiv w:val="1"/>
      <w:marLeft w:val="0"/>
      <w:marRight w:val="0"/>
      <w:marTop w:val="0"/>
      <w:marBottom w:val="0"/>
      <w:divBdr>
        <w:top w:val="none" w:sz="0" w:space="0" w:color="auto"/>
        <w:left w:val="none" w:sz="0" w:space="0" w:color="auto"/>
        <w:bottom w:val="none" w:sz="0" w:space="0" w:color="auto"/>
        <w:right w:val="none" w:sz="0" w:space="0" w:color="auto"/>
      </w:divBdr>
    </w:div>
    <w:div w:id="681475505">
      <w:marLeft w:val="480"/>
      <w:marRight w:val="0"/>
      <w:marTop w:val="0"/>
      <w:marBottom w:val="0"/>
      <w:divBdr>
        <w:top w:val="none" w:sz="0" w:space="0" w:color="auto"/>
        <w:left w:val="none" w:sz="0" w:space="0" w:color="auto"/>
        <w:bottom w:val="none" w:sz="0" w:space="0" w:color="auto"/>
        <w:right w:val="none" w:sz="0" w:space="0" w:color="auto"/>
      </w:divBdr>
    </w:div>
    <w:div w:id="682561170">
      <w:bodyDiv w:val="1"/>
      <w:marLeft w:val="0"/>
      <w:marRight w:val="0"/>
      <w:marTop w:val="0"/>
      <w:marBottom w:val="0"/>
      <w:divBdr>
        <w:top w:val="none" w:sz="0" w:space="0" w:color="auto"/>
        <w:left w:val="none" w:sz="0" w:space="0" w:color="auto"/>
        <w:bottom w:val="none" w:sz="0" w:space="0" w:color="auto"/>
        <w:right w:val="none" w:sz="0" w:space="0" w:color="auto"/>
      </w:divBdr>
    </w:div>
    <w:div w:id="683366578">
      <w:bodyDiv w:val="1"/>
      <w:marLeft w:val="0"/>
      <w:marRight w:val="0"/>
      <w:marTop w:val="0"/>
      <w:marBottom w:val="0"/>
      <w:divBdr>
        <w:top w:val="none" w:sz="0" w:space="0" w:color="auto"/>
        <w:left w:val="none" w:sz="0" w:space="0" w:color="auto"/>
        <w:bottom w:val="none" w:sz="0" w:space="0" w:color="auto"/>
        <w:right w:val="none" w:sz="0" w:space="0" w:color="auto"/>
      </w:divBdr>
    </w:div>
    <w:div w:id="684014471">
      <w:bodyDiv w:val="1"/>
      <w:marLeft w:val="0"/>
      <w:marRight w:val="0"/>
      <w:marTop w:val="0"/>
      <w:marBottom w:val="0"/>
      <w:divBdr>
        <w:top w:val="none" w:sz="0" w:space="0" w:color="auto"/>
        <w:left w:val="none" w:sz="0" w:space="0" w:color="auto"/>
        <w:bottom w:val="none" w:sz="0" w:space="0" w:color="auto"/>
        <w:right w:val="none" w:sz="0" w:space="0" w:color="auto"/>
      </w:divBdr>
    </w:div>
    <w:div w:id="684285064">
      <w:bodyDiv w:val="1"/>
      <w:marLeft w:val="0"/>
      <w:marRight w:val="0"/>
      <w:marTop w:val="0"/>
      <w:marBottom w:val="0"/>
      <w:divBdr>
        <w:top w:val="none" w:sz="0" w:space="0" w:color="auto"/>
        <w:left w:val="none" w:sz="0" w:space="0" w:color="auto"/>
        <w:bottom w:val="none" w:sz="0" w:space="0" w:color="auto"/>
        <w:right w:val="none" w:sz="0" w:space="0" w:color="auto"/>
      </w:divBdr>
    </w:div>
    <w:div w:id="685132882">
      <w:marLeft w:val="480"/>
      <w:marRight w:val="0"/>
      <w:marTop w:val="0"/>
      <w:marBottom w:val="0"/>
      <w:divBdr>
        <w:top w:val="none" w:sz="0" w:space="0" w:color="auto"/>
        <w:left w:val="none" w:sz="0" w:space="0" w:color="auto"/>
        <w:bottom w:val="none" w:sz="0" w:space="0" w:color="auto"/>
        <w:right w:val="none" w:sz="0" w:space="0" w:color="auto"/>
      </w:divBdr>
    </w:div>
    <w:div w:id="685523832">
      <w:bodyDiv w:val="1"/>
      <w:marLeft w:val="0"/>
      <w:marRight w:val="0"/>
      <w:marTop w:val="0"/>
      <w:marBottom w:val="0"/>
      <w:divBdr>
        <w:top w:val="none" w:sz="0" w:space="0" w:color="auto"/>
        <w:left w:val="none" w:sz="0" w:space="0" w:color="auto"/>
        <w:bottom w:val="none" w:sz="0" w:space="0" w:color="auto"/>
        <w:right w:val="none" w:sz="0" w:space="0" w:color="auto"/>
      </w:divBdr>
    </w:div>
    <w:div w:id="686249162">
      <w:bodyDiv w:val="1"/>
      <w:marLeft w:val="0"/>
      <w:marRight w:val="0"/>
      <w:marTop w:val="0"/>
      <w:marBottom w:val="0"/>
      <w:divBdr>
        <w:top w:val="none" w:sz="0" w:space="0" w:color="auto"/>
        <w:left w:val="none" w:sz="0" w:space="0" w:color="auto"/>
        <w:bottom w:val="none" w:sz="0" w:space="0" w:color="auto"/>
        <w:right w:val="none" w:sz="0" w:space="0" w:color="auto"/>
      </w:divBdr>
    </w:div>
    <w:div w:id="686366727">
      <w:bodyDiv w:val="1"/>
      <w:marLeft w:val="0"/>
      <w:marRight w:val="0"/>
      <w:marTop w:val="0"/>
      <w:marBottom w:val="0"/>
      <w:divBdr>
        <w:top w:val="none" w:sz="0" w:space="0" w:color="auto"/>
        <w:left w:val="none" w:sz="0" w:space="0" w:color="auto"/>
        <w:bottom w:val="none" w:sz="0" w:space="0" w:color="auto"/>
        <w:right w:val="none" w:sz="0" w:space="0" w:color="auto"/>
      </w:divBdr>
    </w:div>
    <w:div w:id="686717700">
      <w:bodyDiv w:val="1"/>
      <w:marLeft w:val="0"/>
      <w:marRight w:val="0"/>
      <w:marTop w:val="0"/>
      <w:marBottom w:val="0"/>
      <w:divBdr>
        <w:top w:val="none" w:sz="0" w:space="0" w:color="auto"/>
        <w:left w:val="none" w:sz="0" w:space="0" w:color="auto"/>
        <w:bottom w:val="none" w:sz="0" w:space="0" w:color="auto"/>
        <w:right w:val="none" w:sz="0" w:space="0" w:color="auto"/>
      </w:divBdr>
    </w:div>
    <w:div w:id="688413719">
      <w:marLeft w:val="480"/>
      <w:marRight w:val="0"/>
      <w:marTop w:val="0"/>
      <w:marBottom w:val="0"/>
      <w:divBdr>
        <w:top w:val="none" w:sz="0" w:space="0" w:color="auto"/>
        <w:left w:val="none" w:sz="0" w:space="0" w:color="auto"/>
        <w:bottom w:val="none" w:sz="0" w:space="0" w:color="auto"/>
        <w:right w:val="none" w:sz="0" w:space="0" w:color="auto"/>
      </w:divBdr>
    </w:div>
    <w:div w:id="688531963">
      <w:bodyDiv w:val="1"/>
      <w:marLeft w:val="0"/>
      <w:marRight w:val="0"/>
      <w:marTop w:val="0"/>
      <w:marBottom w:val="0"/>
      <w:divBdr>
        <w:top w:val="none" w:sz="0" w:space="0" w:color="auto"/>
        <w:left w:val="none" w:sz="0" w:space="0" w:color="auto"/>
        <w:bottom w:val="none" w:sz="0" w:space="0" w:color="auto"/>
        <w:right w:val="none" w:sz="0" w:space="0" w:color="auto"/>
      </w:divBdr>
    </w:div>
    <w:div w:id="688684149">
      <w:bodyDiv w:val="1"/>
      <w:marLeft w:val="0"/>
      <w:marRight w:val="0"/>
      <w:marTop w:val="0"/>
      <w:marBottom w:val="0"/>
      <w:divBdr>
        <w:top w:val="none" w:sz="0" w:space="0" w:color="auto"/>
        <w:left w:val="none" w:sz="0" w:space="0" w:color="auto"/>
        <w:bottom w:val="none" w:sz="0" w:space="0" w:color="auto"/>
        <w:right w:val="none" w:sz="0" w:space="0" w:color="auto"/>
      </w:divBdr>
    </w:div>
    <w:div w:id="689452577">
      <w:bodyDiv w:val="1"/>
      <w:marLeft w:val="0"/>
      <w:marRight w:val="0"/>
      <w:marTop w:val="0"/>
      <w:marBottom w:val="0"/>
      <w:divBdr>
        <w:top w:val="none" w:sz="0" w:space="0" w:color="auto"/>
        <w:left w:val="none" w:sz="0" w:space="0" w:color="auto"/>
        <w:bottom w:val="none" w:sz="0" w:space="0" w:color="auto"/>
        <w:right w:val="none" w:sz="0" w:space="0" w:color="auto"/>
      </w:divBdr>
      <w:divsChild>
        <w:div w:id="547884908">
          <w:marLeft w:val="480"/>
          <w:marRight w:val="0"/>
          <w:marTop w:val="0"/>
          <w:marBottom w:val="0"/>
          <w:divBdr>
            <w:top w:val="none" w:sz="0" w:space="0" w:color="auto"/>
            <w:left w:val="none" w:sz="0" w:space="0" w:color="auto"/>
            <w:bottom w:val="none" w:sz="0" w:space="0" w:color="auto"/>
            <w:right w:val="none" w:sz="0" w:space="0" w:color="auto"/>
          </w:divBdr>
        </w:div>
        <w:div w:id="595019854">
          <w:marLeft w:val="480"/>
          <w:marRight w:val="0"/>
          <w:marTop w:val="0"/>
          <w:marBottom w:val="0"/>
          <w:divBdr>
            <w:top w:val="none" w:sz="0" w:space="0" w:color="auto"/>
            <w:left w:val="none" w:sz="0" w:space="0" w:color="auto"/>
            <w:bottom w:val="none" w:sz="0" w:space="0" w:color="auto"/>
            <w:right w:val="none" w:sz="0" w:space="0" w:color="auto"/>
          </w:divBdr>
        </w:div>
        <w:div w:id="1925262328">
          <w:marLeft w:val="480"/>
          <w:marRight w:val="0"/>
          <w:marTop w:val="0"/>
          <w:marBottom w:val="0"/>
          <w:divBdr>
            <w:top w:val="none" w:sz="0" w:space="0" w:color="auto"/>
            <w:left w:val="none" w:sz="0" w:space="0" w:color="auto"/>
            <w:bottom w:val="none" w:sz="0" w:space="0" w:color="auto"/>
            <w:right w:val="none" w:sz="0" w:space="0" w:color="auto"/>
          </w:divBdr>
        </w:div>
        <w:div w:id="625895879">
          <w:marLeft w:val="480"/>
          <w:marRight w:val="0"/>
          <w:marTop w:val="0"/>
          <w:marBottom w:val="0"/>
          <w:divBdr>
            <w:top w:val="none" w:sz="0" w:space="0" w:color="auto"/>
            <w:left w:val="none" w:sz="0" w:space="0" w:color="auto"/>
            <w:bottom w:val="none" w:sz="0" w:space="0" w:color="auto"/>
            <w:right w:val="none" w:sz="0" w:space="0" w:color="auto"/>
          </w:divBdr>
        </w:div>
        <w:div w:id="753356311">
          <w:marLeft w:val="480"/>
          <w:marRight w:val="0"/>
          <w:marTop w:val="0"/>
          <w:marBottom w:val="0"/>
          <w:divBdr>
            <w:top w:val="none" w:sz="0" w:space="0" w:color="auto"/>
            <w:left w:val="none" w:sz="0" w:space="0" w:color="auto"/>
            <w:bottom w:val="none" w:sz="0" w:space="0" w:color="auto"/>
            <w:right w:val="none" w:sz="0" w:space="0" w:color="auto"/>
          </w:divBdr>
        </w:div>
        <w:div w:id="1129740044">
          <w:marLeft w:val="480"/>
          <w:marRight w:val="0"/>
          <w:marTop w:val="0"/>
          <w:marBottom w:val="0"/>
          <w:divBdr>
            <w:top w:val="none" w:sz="0" w:space="0" w:color="auto"/>
            <w:left w:val="none" w:sz="0" w:space="0" w:color="auto"/>
            <w:bottom w:val="none" w:sz="0" w:space="0" w:color="auto"/>
            <w:right w:val="none" w:sz="0" w:space="0" w:color="auto"/>
          </w:divBdr>
        </w:div>
        <w:div w:id="614943421">
          <w:marLeft w:val="480"/>
          <w:marRight w:val="0"/>
          <w:marTop w:val="0"/>
          <w:marBottom w:val="0"/>
          <w:divBdr>
            <w:top w:val="none" w:sz="0" w:space="0" w:color="auto"/>
            <w:left w:val="none" w:sz="0" w:space="0" w:color="auto"/>
            <w:bottom w:val="none" w:sz="0" w:space="0" w:color="auto"/>
            <w:right w:val="none" w:sz="0" w:space="0" w:color="auto"/>
          </w:divBdr>
        </w:div>
        <w:div w:id="1058478984">
          <w:marLeft w:val="480"/>
          <w:marRight w:val="0"/>
          <w:marTop w:val="0"/>
          <w:marBottom w:val="0"/>
          <w:divBdr>
            <w:top w:val="none" w:sz="0" w:space="0" w:color="auto"/>
            <w:left w:val="none" w:sz="0" w:space="0" w:color="auto"/>
            <w:bottom w:val="none" w:sz="0" w:space="0" w:color="auto"/>
            <w:right w:val="none" w:sz="0" w:space="0" w:color="auto"/>
          </w:divBdr>
        </w:div>
        <w:div w:id="376663206">
          <w:marLeft w:val="480"/>
          <w:marRight w:val="0"/>
          <w:marTop w:val="0"/>
          <w:marBottom w:val="0"/>
          <w:divBdr>
            <w:top w:val="none" w:sz="0" w:space="0" w:color="auto"/>
            <w:left w:val="none" w:sz="0" w:space="0" w:color="auto"/>
            <w:bottom w:val="none" w:sz="0" w:space="0" w:color="auto"/>
            <w:right w:val="none" w:sz="0" w:space="0" w:color="auto"/>
          </w:divBdr>
        </w:div>
        <w:div w:id="1728530078">
          <w:marLeft w:val="480"/>
          <w:marRight w:val="0"/>
          <w:marTop w:val="0"/>
          <w:marBottom w:val="0"/>
          <w:divBdr>
            <w:top w:val="none" w:sz="0" w:space="0" w:color="auto"/>
            <w:left w:val="none" w:sz="0" w:space="0" w:color="auto"/>
            <w:bottom w:val="none" w:sz="0" w:space="0" w:color="auto"/>
            <w:right w:val="none" w:sz="0" w:space="0" w:color="auto"/>
          </w:divBdr>
        </w:div>
        <w:div w:id="910623900">
          <w:marLeft w:val="480"/>
          <w:marRight w:val="0"/>
          <w:marTop w:val="0"/>
          <w:marBottom w:val="0"/>
          <w:divBdr>
            <w:top w:val="none" w:sz="0" w:space="0" w:color="auto"/>
            <w:left w:val="none" w:sz="0" w:space="0" w:color="auto"/>
            <w:bottom w:val="none" w:sz="0" w:space="0" w:color="auto"/>
            <w:right w:val="none" w:sz="0" w:space="0" w:color="auto"/>
          </w:divBdr>
        </w:div>
        <w:div w:id="849952453">
          <w:marLeft w:val="480"/>
          <w:marRight w:val="0"/>
          <w:marTop w:val="0"/>
          <w:marBottom w:val="0"/>
          <w:divBdr>
            <w:top w:val="none" w:sz="0" w:space="0" w:color="auto"/>
            <w:left w:val="none" w:sz="0" w:space="0" w:color="auto"/>
            <w:bottom w:val="none" w:sz="0" w:space="0" w:color="auto"/>
            <w:right w:val="none" w:sz="0" w:space="0" w:color="auto"/>
          </w:divBdr>
        </w:div>
        <w:div w:id="1406608181">
          <w:marLeft w:val="480"/>
          <w:marRight w:val="0"/>
          <w:marTop w:val="0"/>
          <w:marBottom w:val="0"/>
          <w:divBdr>
            <w:top w:val="none" w:sz="0" w:space="0" w:color="auto"/>
            <w:left w:val="none" w:sz="0" w:space="0" w:color="auto"/>
            <w:bottom w:val="none" w:sz="0" w:space="0" w:color="auto"/>
            <w:right w:val="none" w:sz="0" w:space="0" w:color="auto"/>
          </w:divBdr>
        </w:div>
        <w:div w:id="1121341765">
          <w:marLeft w:val="480"/>
          <w:marRight w:val="0"/>
          <w:marTop w:val="0"/>
          <w:marBottom w:val="0"/>
          <w:divBdr>
            <w:top w:val="none" w:sz="0" w:space="0" w:color="auto"/>
            <w:left w:val="none" w:sz="0" w:space="0" w:color="auto"/>
            <w:bottom w:val="none" w:sz="0" w:space="0" w:color="auto"/>
            <w:right w:val="none" w:sz="0" w:space="0" w:color="auto"/>
          </w:divBdr>
        </w:div>
        <w:div w:id="73865094">
          <w:marLeft w:val="480"/>
          <w:marRight w:val="0"/>
          <w:marTop w:val="0"/>
          <w:marBottom w:val="0"/>
          <w:divBdr>
            <w:top w:val="none" w:sz="0" w:space="0" w:color="auto"/>
            <w:left w:val="none" w:sz="0" w:space="0" w:color="auto"/>
            <w:bottom w:val="none" w:sz="0" w:space="0" w:color="auto"/>
            <w:right w:val="none" w:sz="0" w:space="0" w:color="auto"/>
          </w:divBdr>
        </w:div>
        <w:div w:id="261842576">
          <w:marLeft w:val="480"/>
          <w:marRight w:val="0"/>
          <w:marTop w:val="0"/>
          <w:marBottom w:val="0"/>
          <w:divBdr>
            <w:top w:val="none" w:sz="0" w:space="0" w:color="auto"/>
            <w:left w:val="none" w:sz="0" w:space="0" w:color="auto"/>
            <w:bottom w:val="none" w:sz="0" w:space="0" w:color="auto"/>
            <w:right w:val="none" w:sz="0" w:space="0" w:color="auto"/>
          </w:divBdr>
        </w:div>
        <w:div w:id="1331980792">
          <w:marLeft w:val="480"/>
          <w:marRight w:val="0"/>
          <w:marTop w:val="0"/>
          <w:marBottom w:val="0"/>
          <w:divBdr>
            <w:top w:val="none" w:sz="0" w:space="0" w:color="auto"/>
            <w:left w:val="none" w:sz="0" w:space="0" w:color="auto"/>
            <w:bottom w:val="none" w:sz="0" w:space="0" w:color="auto"/>
            <w:right w:val="none" w:sz="0" w:space="0" w:color="auto"/>
          </w:divBdr>
        </w:div>
        <w:div w:id="112090888">
          <w:marLeft w:val="480"/>
          <w:marRight w:val="0"/>
          <w:marTop w:val="0"/>
          <w:marBottom w:val="0"/>
          <w:divBdr>
            <w:top w:val="none" w:sz="0" w:space="0" w:color="auto"/>
            <w:left w:val="none" w:sz="0" w:space="0" w:color="auto"/>
            <w:bottom w:val="none" w:sz="0" w:space="0" w:color="auto"/>
            <w:right w:val="none" w:sz="0" w:space="0" w:color="auto"/>
          </w:divBdr>
        </w:div>
        <w:div w:id="746464963">
          <w:marLeft w:val="480"/>
          <w:marRight w:val="0"/>
          <w:marTop w:val="0"/>
          <w:marBottom w:val="0"/>
          <w:divBdr>
            <w:top w:val="none" w:sz="0" w:space="0" w:color="auto"/>
            <w:left w:val="none" w:sz="0" w:space="0" w:color="auto"/>
            <w:bottom w:val="none" w:sz="0" w:space="0" w:color="auto"/>
            <w:right w:val="none" w:sz="0" w:space="0" w:color="auto"/>
          </w:divBdr>
        </w:div>
        <w:div w:id="521553173">
          <w:marLeft w:val="480"/>
          <w:marRight w:val="0"/>
          <w:marTop w:val="0"/>
          <w:marBottom w:val="0"/>
          <w:divBdr>
            <w:top w:val="none" w:sz="0" w:space="0" w:color="auto"/>
            <w:left w:val="none" w:sz="0" w:space="0" w:color="auto"/>
            <w:bottom w:val="none" w:sz="0" w:space="0" w:color="auto"/>
            <w:right w:val="none" w:sz="0" w:space="0" w:color="auto"/>
          </w:divBdr>
        </w:div>
        <w:div w:id="399251267">
          <w:marLeft w:val="480"/>
          <w:marRight w:val="0"/>
          <w:marTop w:val="0"/>
          <w:marBottom w:val="0"/>
          <w:divBdr>
            <w:top w:val="none" w:sz="0" w:space="0" w:color="auto"/>
            <w:left w:val="none" w:sz="0" w:space="0" w:color="auto"/>
            <w:bottom w:val="none" w:sz="0" w:space="0" w:color="auto"/>
            <w:right w:val="none" w:sz="0" w:space="0" w:color="auto"/>
          </w:divBdr>
        </w:div>
        <w:div w:id="730810013">
          <w:marLeft w:val="480"/>
          <w:marRight w:val="0"/>
          <w:marTop w:val="0"/>
          <w:marBottom w:val="0"/>
          <w:divBdr>
            <w:top w:val="none" w:sz="0" w:space="0" w:color="auto"/>
            <w:left w:val="none" w:sz="0" w:space="0" w:color="auto"/>
            <w:bottom w:val="none" w:sz="0" w:space="0" w:color="auto"/>
            <w:right w:val="none" w:sz="0" w:space="0" w:color="auto"/>
          </w:divBdr>
        </w:div>
        <w:div w:id="1566256585">
          <w:marLeft w:val="480"/>
          <w:marRight w:val="0"/>
          <w:marTop w:val="0"/>
          <w:marBottom w:val="0"/>
          <w:divBdr>
            <w:top w:val="none" w:sz="0" w:space="0" w:color="auto"/>
            <w:left w:val="none" w:sz="0" w:space="0" w:color="auto"/>
            <w:bottom w:val="none" w:sz="0" w:space="0" w:color="auto"/>
            <w:right w:val="none" w:sz="0" w:space="0" w:color="auto"/>
          </w:divBdr>
        </w:div>
        <w:div w:id="2119835160">
          <w:marLeft w:val="480"/>
          <w:marRight w:val="0"/>
          <w:marTop w:val="0"/>
          <w:marBottom w:val="0"/>
          <w:divBdr>
            <w:top w:val="none" w:sz="0" w:space="0" w:color="auto"/>
            <w:left w:val="none" w:sz="0" w:space="0" w:color="auto"/>
            <w:bottom w:val="none" w:sz="0" w:space="0" w:color="auto"/>
            <w:right w:val="none" w:sz="0" w:space="0" w:color="auto"/>
          </w:divBdr>
        </w:div>
        <w:div w:id="942617329">
          <w:marLeft w:val="480"/>
          <w:marRight w:val="0"/>
          <w:marTop w:val="0"/>
          <w:marBottom w:val="0"/>
          <w:divBdr>
            <w:top w:val="none" w:sz="0" w:space="0" w:color="auto"/>
            <w:left w:val="none" w:sz="0" w:space="0" w:color="auto"/>
            <w:bottom w:val="none" w:sz="0" w:space="0" w:color="auto"/>
            <w:right w:val="none" w:sz="0" w:space="0" w:color="auto"/>
          </w:divBdr>
        </w:div>
        <w:div w:id="115413362">
          <w:marLeft w:val="480"/>
          <w:marRight w:val="0"/>
          <w:marTop w:val="0"/>
          <w:marBottom w:val="0"/>
          <w:divBdr>
            <w:top w:val="none" w:sz="0" w:space="0" w:color="auto"/>
            <w:left w:val="none" w:sz="0" w:space="0" w:color="auto"/>
            <w:bottom w:val="none" w:sz="0" w:space="0" w:color="auto"/>
            <w:right w:val="none" w:sz="0" w:space="0" w:color="auto"/>
          </w:divBdr>
        </w:div>
        <w:div w:id="583535486">
          <w:marLeft w:val="480"/>
          <w:marRight w:val="0"/>
          <w:marTop w:val="0"/>
          <w:marBottom w:val="0"/>
          <w:divBdr>
            <w:top w:val="none" w:sz="0" w:space="0" w:color="auto"/>
            <w:left w:val="none" w:sz="0" w:space="0" w:color="auto"/>
            <w:bottom w:val="none" w:sz="0" w:space="0" w:color="auto"/>
            <w:right w:val="none" w:sz="0" w:space="0" w:color="auto"/>
          </w:divBdr>
        </w:div>
        <w:div w:id="340395345">
          <w:marLeft w:val="480"/>
          <w:marRight w:val="0"/>
          <w:marTop w:val="0"/>
          <w:marBottom w:val="0"/>
          <w:divBdr>
            <w:top w:val="none" w:sz="0" w:space="0" w:color="auto"/>
            <w:left w:val="none" w:sz="0" w:space="0" w:color="auto"/>
            <w:bottom w:val="none" w:sz="0" w:space="0" w:color="auto"/>
            <w:right w:val="none" w:sz="0" w:space="0" w:color="auto"/>
          </w:divBdr>
        </w:div>
        <w:div w:id="256330504">
          <w:marLeft w:val="480"/>
          <w:marRight w:val="0"/>
          <w:marTop w:val="0"/>
          <w:marBottom w:val="0"/>
          <w:divBdr>
            <w:top w:val="none" w:sz="0" w:space="0" w:color="auto"/>
            <w:left w:val="none" w:sz="0" w:space="0" w:color="auto"/>
            <w:bottom w:val="none" w:sz="0" w:space="0" w:color="auto"/>
            <w:right w:val="none" w:sz="0" w:space="0" w:color="auto"/>
          </w:divBdr>
        </w:div>
      </w:divsChild>
    </w:div>
    <w:div w:id="690226606">
      <w:marLeft w:val="480"/>
      <w:marRight w:val="0"/>
      <w:marTop w:val="0"/>
      <w:marBottom w:val="0"/>
      <w:divBdr>
        <w:top w:val="none" w:sz="0" w:space="0" w:color="auto"/>
        <w:left w:val="none" w:sz="0" w:space="0" w:color="auto"/>
        <w:bottom w:val="none" w:sz="0" w:space="0" w:color="auto"/>
        <w:right w:val="none" w:sz="0" w:space="0" w:color="auto"/>
      </w:divBdr>
    </w:div>
    <w:div w:id="691030659">
      <w:bodyDiv w:val="1"/>
      <w:marLeft w:val="0"/>
      <w:marRight w:val="0"/>
      <w:marTop w:val="0"/>
      <w:marBottom w:val="0"/>
      <w:divBdr>
        <w:top w:val="none" w:sz="0" w:space="0" w:color="auto"/>
        <w:left w:val="none" w:sz="0" w:space="0" w:color="auto"/>
        <w:bottom w:val="none" w:sz="0" w:space="0" w:color="auto"/>
        <w:right w:val="none" w:sz="0" w:space="0" w:color="auto"/>
      </w:divBdr>
    </w:div>
    <w:div w:id="693968031">
      <w:marLeft w:val="480"/>
      <w:marRight w:val="0"/>
      <w:marTop w:val="0"/>
      <w:marBottom w:val="0"/>
      <w:divBdr>
        <w:top w:val="none" w:sz="0" w:space="0" w:color="auto"/>
        <w:left w:val="none" w:sz="0" w:space="0" w:color="auto"/>
        <w:bottom w:val="none" w:sz="0" w:space="0" w:color="auto"/>
        <w:right w:val="none" w:sz="0" w:space="0" w:color="auto"/>
      </w:divBdr>
    </w:div>
    <w:div w:id="694311645">
      <w:bodyDiv w:val="1"/>
      <w:marLeft w:val="0"/>
      <w:marRight w:val="0"/>
      <w:marTop w:val="0"/>
      <w:marBottom w:val="0"/>
      <w:divBdr>
        <w:top w:val="none" w:sz="0" w:space="0" w:color="auto"/>
        <w:left w:val="none" w:sz="0" w:space="0" w:color="auto"/>
        <w:bottom w:val="none" w:sz="0" w:space="0" w:color="auto"/>
        <w:right w:val="none" w:sz="0" w:space="0" w:color="auto"/>
      </w:divBdr>
    </w:div>
    <w:div w:id="695037033">
      <w:marLeft w:val="480"/>
      <w:marRight w:val="0"/>
      <w:marTop w:val="0"/>
      <w:marBottom w:val="0"/>
      <w:divBdr>
        <w:top w:val="none" w:sz="0" w:space="0" w:color="auto"/>
        <w:left w:val="none" w:sz="0" w:space="0" w:color="auto"/>
        <w:bottom w:val="none" w:sz="0" w:space="0" w:color="auto"/>
        <w:right w:val="none" w:sz="0" w:space="0" w:color="auto"/>
      </w:divBdr>
    </w:div>
    <w:div w:id="695039715">
      <w:marLeft w:val="480"/>
      <w:marRight w:val="0"/>
      <w:marTop w:val="0"/>
      <w:marBottom w:val="0"/>
      <w:divBdr>
        <w:top w:val="none" w:sz="0" w:space="0" w:color="auto"/>
        <w:left w:val="none" w:sz="0" w:space="0" w:color="auto"/>
        <w:bottom w:val="none" w:sz="0" w:space="0" w:color="auto"/>
        <w:right w:val="none" w:sz="0" w:space="0" w:color="auto"/>
      </w:divBdr>
    </w:div>
    <w:div w:id="695078084">
      <w:bodyDiv w:val="1"/>
      <w:marLeft w:val="0"/>
      <w:marRight w:val="0"/>
      <w:marTop w:val="0"/>
      <w:marBottom w:val="0"/>
      <w:divBdr>
        <w:top w:val="none" w:sz="0" w:space="0" w:color="auto"/>
        <w:left w:val="none" w:sz="0" w:space="0" w:color="auto"/>
        <w:bottom w:val="none" w:sz="0" w:space="0" w:color="auto"/>
        <w:right w:val="none" w:sz="0" w:space="0" w:color="auto"/>
      </w:divBdr>
    </w:div>
    <w:div w:id="697124623">
      <w:bodyDiv w:val="1"/>
      <w:marLeft w:val="0"/>
      <w:marRight w:val="0"/>
      <w:marTop w:val="0"/>
      <w:marBottom w:val="0"/>
      <w:divBdr>
        <w:top w:val="none" w:sz="0" w:space="0" w:color="auto"/>
        <w:left w:val="none" w:sz="0" w:space="0" w:color="auto"/>
        <w:bottom w:val="none" w:sz="0" w:space="0" w:color="auto"/>
        <w:right w:val="none" w:sz="0" w:space="0" w:color="auto"/>
      </w:divBdr>
      <w:divsChild>
        <w:div w:id="1352222476">
          <w:marLeft w:val="0"/>
          <w:marRight w:val="0"/>
          <w:marTop w:val="0"/>
          <w:marBottom w:val="0"/>
          <w:divBdr>
            <w:top w:val="none" w:sz="0" w:space="0" w:color="auto"/>
            <w:left w:val="none" w:sz="0" w:space="0" w:color="auto"/>
            <w:bottom w:val="none" w:sz="0" w:space="0" w:color="auto"/>
            <w:right w:val="none" w:sz="0" w:space="0" w:color="auto"/>
          </w:divBdr>
        </w:div>
      </w:divsChild>
    </w:div>
    <w:div w:id="698165085">
      <w:bodyDiv w:val="1"/>
      <w:marLeft w:val="0"/>
      <w:marRight w:val="0"/>
      <w:marTop w:val="0"/>
      <w:marBottom w:val="0"/>
      <w:divBdr>
        <w:top w:val="none" w:sz="0" w:space="0" w:color="auto"/>
        <w:left w:val="none" w:sz="0" w:space="0" w:color="auto"/>
        <w:bottom w:val="none" w:sz="0" w:space="0" w:color="auto"/>
        <w:right w:val="none" w:sz="0" w:space="0" w:color="auto"/>
      </w:divBdr>
      <w:divsChild>
        <w:div w:id="1849952404">
          <w:marLeft w:val="480"/>
          <w:marRight w:val="0"/>
          <w:marTop w:val="0"/>
          <w:marBottom w:val="0"/>
          <w:divBdr>
            <w:top w:val="none" w:sz="0" w:space="0" w:color="auto"/>
            <w:left w:val="none" w:sz="0" w:space="0" w:color="auto"/>
            <w:bottom w:val="none" w:sz="0" w:space="0" w:color="auto"/>
            <w:right w:val="none" w:sz="0" w:space="0" w:color="auto"/>
          </w:divBdr>
        </w:div>
        <w:div w:id="1592278108">
          <w:marLeft w:val="480"/>
          <w:marRight w:val="0"/>
          <w:marTop w:val="0"/>
          <w:marBottom w:val="0"/>
          <w:divBdr>
            <w:top w:val="none" w:sz="0" w:space="0" w:color="auto"/>
            <w:left w:val="none" w:sz="0" w:space="0" w:color="auto"/>
            <w:bottom w:val="none" w:sz="0" w:space="0" w:color="auto"/>
            <w:right w:val="none" w:sz="0" w:space="0" w:color="auto"/>
          </w:divBdr>
        </w:div>
        <w:div w:id="1652368041">
          <w:marLeft w:val="480"/>
          <w:marRight w:val="0"/>
          <w:marTop w:val="0"/>
          <w:marBottom w:val="0"/>
          <w:divBdr>
            <w:top w:val="none" w:sz="0" w:space="0" w:color="auto"/>
            <w:left w:val="none" w:sz="0" w:space="0" w:color="auto"/>
            <w:bottom w:val="none" w:sz="0" w:space="0" w:color="auto"/>
            <w:right w:val="none" w:sz="0" w:space="0" w:color="auto"/>
          </w:divBdr>
        </w:div>
        <w:div w:id="393890617">
          <w:marLeft w:val="480"/>
          <w:marRight w:val="0"/>
          <w:marTop w:val="0"/>
          <w:marBottom w:val="0"/>
          <w:divBdr>
            <w:top w:val="none" w:sz="0" w:space="0" w:color="auto"/>
            <w:left w:val="none" w:sz="0" w:space="0" w:color="auto"/>
            <w:bottom w:val="none" w:sz="0" w:space="0" w:color="auto"/>
            <w:right w:val="none" w:sz="0" w:space="0" w:color="auto"/>
          </w:divBdr>
        </w:div>
        <w:div w:id="1240552841">
          <w:marLeft w:val="480"/>
          <w:marRight w:val="0"/>
          <w:marTop w:val="0"/>
          <w:marBottom w:val="0"/>
          <w:divBdr>
            <w:top w:val="none" w:sz="0" w:space="0" w:color="auto"/>
            <w:left w:val="none" w:sz="0" w:space="0" w:color="auto"/>
            <w:bottom w:val="none" w:sz="0" w:space="0" w:color="auto"/>
            <w:right w:val="none" w:sz="0" w:space="0" w:color="auto"/>
          </w:divBdr>
        </w:div>
      </w:divsChild>
    </w:div>
    <w:div w:id="698556028">
      <w:marLeft w:val="480"/>
      <w:marRight w:val="0"/>
      <w:marTop w:val="0"/>
      <w:marBottom w:val="0"/>
      <w:divBdr>
        <w:top w:val="none" w:sz="0" w:space="0" w:color="auto"/>
        <w:left w:val="none" w:sz="0" w:space="0" w:color="auto"/>
        <w:bottom w:val="none" w:sz="0" w:space="0" w:color="auto"/>
        <w:right w:val="none" w:sz="0" w:space="0" w:color="auto"/>
      </w:divBdr>
    </w:div>
    <w:div w:id="698748898">
      <w:bodyDiv w:val="1"/>
      <w:marLeft w:val="0"/>
      <w:marRight w:val="0"/>
      <w:marTop w:val="0"/>
      <w:marBottom w:val="0"/>
      <w:divBdr>
        <w:top w:val="none" w:sz="0" w:space="0" w:color="auto"/>
        <w:left w:val="none" w:sz="0" w:space="0" w:color="auto"/>
        <w:bottom w:val="none" w:sz="0" w:space="0" w:color="auto"/>
        <w:right w:val="none" w:sz="0" w:space="0" w:color="auto"/>
      </w:divBdr>
    </w:div>
    <w:div w:id="700516656">
      <w:bodyDiv w:val="1"/>
      <w:marLeft w:val="0"/>
      <w:marRight w:val="0"/>
      <w:marTop w:val="0"/>
      <w:marBottom w:val="0"/>
      <w:divBdr>
        <w:top w:val="none" w:sz="0" w:space="0" w:color="auto"/>
        <w:left w:val="none" w:sz="0" w:space="0" w:color="auto"/>
        <w:bottom w:val="none" w:sz="0" w:space="0" w:color="auto"/>
        <w:right w:val="none" w:sz="0" w:space="0" w:color="auto"/>
      </w:divBdr>
    </w:div>
    <w:div w:id="700857524">
      <w:bodyDiv w:val="1"/>
      <w:marLeft w:val="0"/>
      <w:marRight w:val="0"/>
      <w:marTop w:val="0"/>
      <w:marBottom w:val="0"/>
      <w:divBdr>
        <w:top w:val="none" w:sz="0" w:space="0" w:color="auto"/>
        <w:left w:val="none" w:sz="0" w:space="0" w:color="auto"/>
        <w:bottom w:val="none" w:sz="0" w:space="0" w:color="auto"/>
        <w:right w:val="none" w:sz="0" w:space="0" w:color="auto"/>
      </w:divBdr>
    </w:div>
    <w:div w:id="701828768">
      <w:marLeft w:val="480"/>
      <w:marRight w:val="0"/>
      <w:marTop w:val="0"/>
      <w:marBottom w:val="0"/>
      <w:divBdr>
        <w:top w:val="none" w:sz="0" w:space="0" w:color="auto"/>
        <w:left w:val="none" w:sz="0" w:space="0" w:color="auto"/>
        <w:bottom w:val="none" w:sz="0" w:space="0" w:color="auto"/>
        <w:right w:val="none" w:sz="0" w:space="0" w:color="auto"/>
      </w:divBdr>
    </w:div>
    <w:div w:id="702176318">
      <w:bodyDiv w:val="1"/>
      <w:marLeft w:val="0"/>
      <w:marRight w:val="0"/>
      <w:marTop w:val="0"/>
      <w:marBottom w:val="0"/>
      <w:divBdr>
        <w:top w:val="none" w:sz="0" w:space="0" w:color="auto"/>
        <w:left w:val="none" w:sz="0" w:space="0" w:color="auto"/>
        <w:bottom w:val="none" w:sz="0" w:space="0" w:color="auto"/>
        <w:right w:val="none" w:sz="0" w:space="0" w:color="auto"/>
      </w:divBdr>
    </w:div>
    <w:div w:id="703481716">
      <w:bodyDiv w:val="1"/>
      <w:marLeft w:val="0"/>
      <w:marRight w:val="0"/>
      <w:marTop w:val="0"/>
      <w:marBottom w:val="0"/>
      <w:divBdr>
        <w:top w:val="none" w:sz="0" w:space="0" w:color="auto"/>
        <w:left w:val="none" w:sz="0" w:space="0" w:color="auto"/>
        <w:bottom w:val="none" w:sz="0" w:space="0" w:color="auto"/>
        <w:right w:val="none" w:sz="0" w:space="0" w:color="auto"/>
      </w:divBdr>
    </w:div>
    <w:div w:id="704330063">
      <w:bodyDiv w:val="1"/>
      <w:marLeft w:val="0"/>
      <w:marRight w:val="0"/>
      <w:marTop w:val="0"/>
      <w:marBottom w:val="0"/>
      <w:divBdr>
        <w:top w:val="none" w:sz="0" w:space="0" w:color="auto"/>
        <w:left w:val="none" w:sz="0" w:space="0" w:color="auto"/>
        <w:bottom w:val="none" w:sz="0" w:space="0" w:color="auto"/>
        <w:right w:val="none" w:sz="0" w:space="0" w:color="auto"/>
      </w:divBdr>
    </w:div>
    <w:div w:id="704989960">
      <w:bodyDiv w:val="1"/>
      <w:marLeft w:val="0"/>
      <w:marRight w:val="0"/>
      <w:marTop w:val="0"/>
      <w:marBottom w:val="0"/>
      <w:divBdr>
        <w:top w:val="none" w:sz="0" w:space="0" w:color="auto"/>
        <w:left w:val="none" w:sz="0" w:space="0" w:color="auto"/>
        <w:bottom w:val="none" w:sz="0" w:space="0" w:color="auto"/>
        <w:right w:val="none" w:sz="0" w:space="0" w:color="auto"/>
      </w:divBdr>
    </w:div>
    <w:div w:id="705255321">
      <w:bodyDiv w:val="1"/>
      <w:marLeft w:val="0"/>
      <w:marRight w:val="0"/>
      <w:marTop w:val="0"/>
      <w:marBottom w:val="0"/>
      <w:divBdr>
        <w:top w:val="none" w:sz="0" w:space="0" w:color="auto"/>
        <w:left w:val="none" w:sz="0" w:space="0" w:color="auto"/>
        <w:bottom w:val="none" w:sz="0" w:space="0" w:color="auto"/>
        <w:right w:val="none" w:sz="0" w:space="0" w:color="auto"/>
      </w:divBdr>
    </w:div>
    <w:div w:id="706488634">
      <w:bodyDiv w:val="1"/>
      <w:marLeft w:val="0"/>
      <w:marRight w:val="0"/>
      <w:marTop w:val="0"/>
      <w:marBottom w:val="0"/>
      <w:divBdr>
        <w:top w:val="none" w:sz="0" w:space="0" w:color="auto"/>
        <w:left w:val="none" w:sz="0" w:space="0" w:color="auto"/>
        <w:bottom w:val="none" w:sz="0" w:space="0" w:color="auto"/>
        <w:right w:val="none" w:sz="0" w:space="0" w:color="auto"/>
      </w:divBdr>
    </w:div>
    <w:div w:id="707027670">
      <w:bodyDiv w:val="1"/>
      <w:marLeft w:val="0"/>
      <w:marRight w:val="0"/>
      <w:marTop w:val="0"/>
      <w:marBottom w:val="0"/>
      <w:divBdr>
        <w:top w:val="none" w:sz="0" w:space="0" w:color="auto"/>
        <w:left w:val="none" w:sz="0" w:space="0" w:color="auto"/>
        <w:bottom w:val="none" w:sz="0" w:space="0" w:color="auto"/>
        <w:right w:val="none" w:sz="0" w:space="0" w:color="auto"/>
      </w:divBdr>
    </w:div>
    <w:div w:id="707532126">
      <w:bodyDiv w:val="1"/>
      <w:marLeft w:val="0"/>
      <w:marRight w:val="0"/>
      <w:marTop w:val="0"/>
      <w:marBottom w:val="0"/>
      <w:divBdr>
        <w:top w:val="none" w:sz="0" w:space="0" w:color="auto"/>
        <w:left w:val="none" w:sz="0" w:space="0" w:color="auto"/>
        <w:bottom w:val="none" w:sz="0" w:space="0" w:color="auto"/>
        <w:right w:val="none" w:sz="0" w:space="0" w:color="auto"/>
      </w:divBdr>
    </w:div>
    <w:div w:id="708143723">
      <w:bodyDiv w:val="1"/>
      <w:marLeft w:val="0"/>
      <w:marRight w:val="0"/>
      <w:marTop w:val="0"/>
      <w:marBottom w:val="0"/>
      <w:divBdr>
        <w:top w:val="none" w:sz="0" w:space="0" w:color="auto"/>
        <w:left w:val="none" w:sz="0" w:space="0" w:color="auto"/>
        <w:bottom w:val="none" w:sz="0" w:space="0" w:color="auto"/>
        <w:right w:val="none" w:sz="0" w:space="0" w:color="auto"/>
      </w:divBdr>
    </w:div>
    <w:div w:id="708340673">
      <w:bodyDiv w:val="1"/>
      <w:marLeft w:val="0"/>
      <w:marRight w:val="0"/>
      <w:marTop w:val="0"/>
      <w:marBottom w:val="0"/>
      <w:divBdr>
        <w:top w:val="none" w:sz="0" w:space="0" w:color="auto"/>
        <w:left w:val="none" w:sz="0" w:space="0" w:color="auto"/>
        <w:bottom w:val="none" w:sz="0" w:space="0" w:color="auto"/>
        <w:right w:val="none" w:sz="0" w:space="0" w:color="auto"/>
      </w:divBdr>
    </w:div>
    <w:div w:id="709258156">
      <w:marLeft w:val="480"/>
      <w:marRight w:val="0"/>
      <w:marTop w:val="0"/>
      <w:marBottom w:val="0"/>
      <w:divBdr>
        <w:top w:val="none" w:sz="0" w:space="0" w:color="auto"/>
        <w:left w:val="none" w:sz="0" w:space="0" w:color="auto"/>
        <w:bottom w:val="none" w:sz="0" w:space="0" w:color="auto"/>
        <w:right w:val="none" w:sz="0" w:space="0" w:color="auto"/>
      </w:divBdr>
    </w:div>
    <w:div w:id="709916654">
      <w:bodyDiv w:val="1"/>
      <w:marLeft w:val="0"/>
      <w:marRight w:val="0"/>
      <w:marTop w:val="0"/>
      <w:marBottom w:val="0"/>
      <w:divBdr>
        <w:top w:val="none" w:sz="0" w:space="0" w:color="auto"/>
        <w:left w:val="none" w:sz="0" w:space="0" w:color="auto"/>
        <w:bottom w:val="none" w:sz="0" w:space="0" w:color="auto"/>
        <w:right w:val="none" w:sz="0" w:space="0" w:color="auto"/>
      </w:divBdr>
    </w:div>
    <w:div w:id="709918718">
      <w:bodyDiv w:val="1"/>
      <w:marLeft w:val="0"/>
      <w:marRight w:val="0"/>
      <w:marTop w:val="0"/>
      <w:marBottom w:val="0"/>
      <w:divBdr>
        <w:top w:val="none" w:sz="0" w:space="0" w:color="auto"/>
        <w:left w:val="none" w:sz="0" w:space="0" w:color="auto"/>
        <w:bottom w:val="none" w:sz="0" w:space="0" w:color="auto"/>
        <w:right w:val="none" w:sz="0" w:space="0" w:color="auto"/>
      </w:divBdr>
    </w:div>
    <w:div w:id="710156862">
      <w:bodyDiv w:val="1"/>
      <w:marLeft w:val="0"/>
      <w:marRight w:val="0"/>
      <w:marTop w:val="0"/>
      <w:marBottom w:val="0"/>
      <w:divBdr>
        <w:top w:val="none" w:sz="0" w:space="0" w:color="auto"/>
        <w:left w:val="none" w:sz="0" w:space="0" w:color="auto"/>
        <w:bottom w:val="none" w:sz="0" w:space="0" w:color="auto"/>
        <w:right w:val="none" w:sz="0" w:space="0" w:color="auto"/>
      </w:divBdr>
    </w:div>
    <w:div w:id="711155881">
      <w:bodyDiv w:val="1"/>
      <w:marLeft w:val="0"/>
      <w:marRight w:val="0"/>
      <w:marTop w:val="0"/>
      <w:marBottom w:val="0"/>
      <w:divBdr>
        <w:top w:val="none" w:sz="0" w:space="0" w:color="auto"/>
        <w:left w:val="none" w:sz="0" w:space="0" w:color="auto"/>
        <w:bottom w:val="none" w:sz="0" w:space="0" w:color="auto"/>
        <w:right w:val="none" w:sz="0" w:space="0" w:color="auto"/>
      </w:divBdr>
    </w:div>
    <w:div w:id="711156797">
      <w:bodyDiv w:val="1"/>
      <w:marLeft w:val="0"/>
      <w:marRight w:val="0"/>
      <w:marTop w:val="0"/>
      <w:marBottom w:val="0"/>
      <w:divBdr>
        <w:top w:val="none" w:sz="0" w:space="0" w:color="auto"/>
        <w:left w:val="none" w:sz="0" w:space="0" w:color="auto"/>
        <w:bottom w:val="none" w:sz="0" w:space="0" w:color="auto"/>
        <w:right w:val="none" w:sz="0" w:space="0" w:color="auto"/>
      </w:divBdr>
    </w:div>
    <w:div w:id="711272457">
      <w:bodyDiv w:val="1"/>
      <w:marLeft w:val="0"/>
      <w:marRight w:val="0"/>
      <w:marTop w:val="0"/>
      <w:marBottom w:val="0"/>
      <w:divBdr>
        <w:top w:val="none" w:sz="0" w:space="0" w:color="auto"/>
        <w:left w:val="none" w:sz="0" w:space="0" w:color="auto"/>
        <w:bottom w:val="none" w:sz="0" w:space="0" w:color="auto"/>
        <w:right w:val="none" w:sz="0" w:space="0" w:color="auto"/>
      </w:divBdr>
    </w:div>
    <w:div w:id="711273440">
      <w:marLeft w:val="480"/>
      <w:marRight w:val="0"/>
      <w:marTop w:val="0"/>
      <w:marBottom w:val="0"/>
      <w:divBdr>
        <w:top w:val="none" w:sz="0" w:space="0" w:color="auto"/>
        <w:left w:val="none" w:sz="0" w:space="0" w:color="auto"/>
        <w:bottom w:val="none" w:sz="0" w:space="0" w:color="auto"/>
        <w:right w:val="none" w:sz="0" w:space="0" w:color="auto"/>
      </w:divBdr>
    </w:div>
    <w:div w:id="713308878">
      <w:marLeft w:val="480"/>
      <w:marRight w:val="0"/>
      <w:marTop w:val="0"/>
      <w:marBottom w:val="0"/>
      <w:divBdr>
        <w:top w:val="none" w:sz="0" w:space="0" w:color="auto"/>
        <w:left w:val="none" w:sz="0" w:space="0" w:color="auto"/>
        <w:bottom w:val="none" w:sz="0" w:space="0" w:color="auto"/>
        <w:right w:val="none" w:sz="0" w:space="0" w:color="auto"/>
      </w:divBdr>
    </w:div>
    <w:div w:id="714043786">
      <w:bodyDiv w:val="1"/>
      <w:marLeft w:val="0"/>
      <w:marRight w:val="0"/>
      <w:marTop w:val="0"/>
      <w:marBottom w:val="0"/>
      <w:divBdr>
        <w:top w:val="none" w:sz="0" w:space="0" w:color="auto"/>
        <w:left w:val="none" w:sz="0" w:space="0" w:color="auto"/>
        <w:bottom w:val="none" w:sz="0" w:space="0" w:color="auto"/>
        <w:right w:val="none" w:sz="0" w:space="0" w:color="auto"/>
      </w:divBdr>
      <w:divsChild>
        <w:div w:id="89355691">
          <w:marLeft w:val="480"/>
          <w:marRight w:val="0"/>
          <w:marTop w:val="0"/>
          <w:marBottom w:val="0"/>
          <w:divBdr>
            <w:top w:val="none" w:sz="0" w:space="0" w:color="auto"/>
            <w:left w:val="none" w:sz="0" w:space="0" w:color="auto"/>
            <w:bottom w:val="none" w:sz="0" w:space="0" w:color="auto"/>
            <w:right w:val="none" w:sz="0" w:space="0" w:color="auto"/>
          </w:divBdr>
        </w:div>
        <w:div w:id="105122392">
          <w:marLeft w:val="480"/>
          <w:marRight w:val="0"/>
          <w:marTop w:val="0"/>
          <w:marBottom w:val="0"/>
          <w:divBdr>
            <w:top w:val="none" w:sz="0" w:space="0" w:color="auto"/>
            <w:left w:val="none" w:sz="0" w:space="0" w:color="auto"/>
            <w:bottom w:val="none" w:sz="0" w:space="0" w:color="auto"/>
            <w:right w:val="none" w:sz="0" w:space="0" w:color="auto"/>
          </w:divBdr>
        </w:div>
        <w:div w:id="1106581168">
          <w:marLeft w:val="480"/>
          <w:marRight w:val="0"/>
          <w:marTop w:val="0"/>
          <w:marBottom w:val="0"/>
          <w:divBdr>
            <w:top w:val="none" w:sz="0" w:space="0" w:color="auto"/>
            <w:left w:val="none" w:sz="0" w:space="0" w:color="auto"/>
            <w:bottom w:val="none" w:sz="0" w:space="0" w:color="auto"/>
            <w:right w:val="none" w:sz="0" w:space="0" w:color="auto"/>
          </w:divBdr>
        </w:div>
        <w:div w:id="2077851426">
          <w:marLeft w:val="480"/>
          <w:marRight w:val="0"/>
          <w:marTop w:val="0"/>
          <w:marBottom w:val="0"/>
          <w:divBdr>
            <w:top w:val="none" w:sz="0" w:space="0" w:color="auto"/>
            <w:left w:val="none" w:sz="0" w:space="0" w:color="auto"/>
            <w:bottom w:val="none" w:sz="0" w:space="0" w:color="auto"/>
            <w:right w:val="none" w:sz="0" w:space="0" w:color="auto"/>
          </w:divBdr>
        </w:div>
      </w:divsChild>
    </w:div>
    <w:div w:id="714767857">
      <w:bodyDiv w:val="1"/>
      <w:marLeft w:val="0"/>
      <w:marRight w:val="0"/>
      <w:marTop w:val="0"/>
      <w:marBottom w:val="0"/>
      <w:divBdr>
        <w:top w:val="none" w:sz="0" w:space="0" w:color="auto"/>
        <w:left w:val="none" w:sz="0" w:space="0" w:color="auto"/>
        <w:bottom w:val="none" w:sz="0" w:space="0" w:color="auto"/>
        <w:right w:val="none" w:sz="0" w:space="0" w:color="auto"/>
      </w:divBdr>
    </w:div>
    <w:div w:id="715199745">
      <w:marLeft w:val="480"/>
      <w:marRight w:val="0"/>
      <w:marTop w:val="0"/>
      <w:marBottom w:val="0"/>
      <w:divBdr>
        <w:top w:val="none" w:sz="0" w:space="0" w:color="auto"/>
        <w:left w:val="none" w:sz="0" w:space="0" w:color="auto"/>
        <w:bottom w:val="none" w:sz="0" w:space="0" w:color="auto"/>
        <w:right w:val="none" w:sz="0" w:space="0" w:color="auto"/>
      </w:divBdr>
    </w:div>
    <w:div w:id="716777961">
      <w:bodyDiv w:val="1"/>
      <w:marLeft w:val="0"/>
      <w:marRight w:val="0"/>
      <w:marTop w:val="0"/>
      <w:marBottom w:val="0"/>
      <w:divBdr>
        <w:top w:val="none" w:sz="0" w:space="0" w:color="auto"/>
        <w:left w:val="none" w:sz="0" w:space="0" w:color="auto"/>
        <w:bottom w:val="none" w:sz="0" w:space="0" w:color="auto"/>
        <w:right w:val="none" w:sz="0" w:space="0" w:color="auto"/>
      </w:divBdr>
    </w:div>
    <w:div w:id="717440083">
      <w:bodyDiv w:val="1"/>
      <w:marLeft w:val="0"/>
      <w:marRight w:val="0"/>
      <w:marTop w:val="0"/>
      <w:marBottom w:val="0"/>
      <w:divBdr>
        <w:top w:val="none" w:sz="0" w:space="0" w:color="auto"/>
        <w:left w:val="none" w:sz="0" w:space="0" w:color="auto"/>
        <w:bottom w:val="none" w:sz="0" w:space="0" w:color="auto"/>
        <w:right w:val="none" w:sz="0" w:space="0" w:color="auto"/>
      </w:divBdr>
    </w:div>
    <w:div w:id="717705930">
      <w:marLeft w:val="480"/>
      <w:marRight w:val="0"/>
      <w:marTop w:val="0"/>
      <w:marBottom w:val="0"/>
      <w:divBdr>
        <w:top w:val="none" w:sz="0" w:space="0" w:color="auto"/>
        <w:left w:val="none" w:sz="0" w:space="0" w:color="auto"/>
        <w:bottom w:val="none" w:sz="0" w:space="0" w:color="auto"/>
        <w:right w:val="none" w:sz="0" w:space="0" w:color="auto"/>
      </w:divBdr>
    </w:div>
    <w:div w:id="719205311">
      <w:bodyDiv w:val="1"/>
      <w:marLeft w:val="0"/>
      <w:marRight w:val="0"/>
      <w:marTop w:val="0"/>
      <w:marBottom w:val="0"/>
      <w:divBdr>
        <w:top w:val="none" w:sz="0" w:space="0" w:color="auto"/>
        <w:left w:val="none" w:sz="0" w:space="0" w:color="auto"/>
        <w:bottom w:val="none" w:sz="0" w:space="0" w:color="auto"/>
        <w:right w:val="none" w:sz="0" w:space="0" w:color="auto"/>
      </w:divBdr>
    </w:div>
    <w:div w:id="719284186">
      <w:bodyDiv w:val="1"/>
      <w:marLeft w:val="0"/>
      <w:marRight w:val="0"/>
      <w:marTop w:val="0"/>
      <w:marBottom w:val="0"/>
      <w:divBdr>
        <w:top w:val="none" w:sz="0" w:space="0" w:color="auto"/>
        <w:left w:val="none" w:sz="0" w:space="0" w:color="auto"/>
        <w:bottom w:val="none" w:sz="0" w:space="0" w:color="auto"/>
        <w:right w:val="none" w:sz="0" w:space="0" w:color="auto"/>
      </w:divBdr>
    </w:div>
    <w:div w:id="719673433">
      <w:marLeft w:val="480"/>
      <w:marRight w:val="0"/>
      <w:marTop w:val="0"/>
      <w:marBottom w:val="0"/>
      <w:divBdr>
        <w:top w:val="none" w:sz="0" w:space="0" w:color="auto"/>
        <w:left w:val="none" w:sz="0" w:space="0" w:color="auto"/>
        <w:bottom w:val="none" w:sz="0" w:space="0" w:color="auto"/>
        <w:right w:val="none" w:sz="0" w:space="0" w:color="auto"/>
      </w:divBdr>
    </w:div>
    <w:div w:id="719784747">
      <w:bodyDiv w:val="1"/>
      <w:marLeft w:val="0"/>
      <w:marRight w:val="0"/>
      <w:marTop w:val="0"/>
      <w:marBottom w:val="0"/>
      <w:divBdr>
        <w:top w:val="none" w:sz="0" w:space="0" w:color="auto"/>
        <w:left w:val="none" w:sz="0" w:space="0" w:color="auto"/>
        <w:bottom w:val="none" w:sz="0" w:space="0" w:color="auto"/>
        <w:right w:val="none" w:sz="0" w:space="0" w:color="auto"/>
      </w:divBdr>
    </w:div>
    <w:div w:id="720397780">
      <w:bodyDiv w:val="1"/>
      <w:marLeft w:val="0"/>
      <w:marRight w:val="0"/>
      <w:marTop w:val="0"/>
      <w:marBottom w:val="0"/>
      <w:divBdr>
        <w:top w:val="none" w:sz="0" w:space="0" w:color="auto"/>
        <w:left w:val="none" w:sz="0" w:space="0" w:color="auto"/>
        <w:bottom w:val="none" w:sz="0" w:space="0" w:color="auto"/>
        <w:right w:val="none" w:sz="0" w:space="0" w:color="auto"/>
      </w:divBdr>
    </w:div>
    <w:div w:id="721485931">
      <w:bodyDiv w:val="1"/>
      <w:marLeft w:val="0"/>
      <w:marRight w:val="0"/>
      <w:marTop w:val="0"/>
      <w:marBottom w:val="0"/>
      <w:divBdr>
        <w:top w:val="none" w:sz="0" w:space="0" w:color="auto"/>
        <w:left w:val="none" w:sz="0" w:space="0" w:color="auto"/>
        <w:bottom w:val="none" w:sz="0" w:space="0" w:color="auto"/>
        <w:right w:val="none" w:sz="0" w:space="0" w:color="auto"/>
      </w:divBdr>
    </w:div>
    <w:div w:id="724063667">
      <w:marLeft w:val="480"/>
      <w:marRight w:val="0"/>
      <w:marTop w:val="0"/>
      <w:marBottom w:val="0"/>
      <w:divBdr>
        <w:top w:val="none" w:sz="0" w:space="0" w:color="auto"/>
        <w:left w:val="none" w:sz="0" w:space="0" w:color="auto"/>
        <w:bottom w:val="none" w:sz="0" w:space="0" w:color="auto"/>
        <w:right w:val="none" w:sz="0" w:space="0" w:color="auto"/>
      </w:divBdr>
    </w:div>
    <w:div w:id="724647719">
      <w:bodyDiv w:val="1"/>
      <w:marLeft w:val="0"/>
      <w:marRight w:val="0"/>
      <w:marTop w:val="0"/>
      <w:marBottom w:val="0"/>
      <w:divBdr>
        <w:top w:val="none" w:sz="0" w:space="0" w:color="auto"/>
        <w:left w:val="none" w:sz="0" w:space="0" w:color="auto"/>
        <w:bottom w:val="none" w:sz="0" w:space="0" w:color="auto"/>
        <w:right w:val="none" w:sz="0" w:space="0" w:color="auto"/>
      </w:divBdr>
      <w:divsChild>
        <w:div w:id="1096246278">
          <w:marLeft w:val="480"/>
          <w:marRight w:val="0"/>
          <w:marTop w:val="0"/>
          <w:marBottom w:val="0"/>
          <w:divBdr>
            <w:top w:val="none" w:sz="0" w:space="0" w:color="auto"/>
            <w:left w:val="none" w:sz="0" w:space="0" w:color="auto"/>
            <w:bottom w:val="none" w:sz="0" w:space="0" w:color="auto"/>
            <w:right w:val="none" w:sz="0" w:space="0" w:color="auto"/>
          </w:divBdr>
        </w:div>
        <w:div w:id="1810126603">
          <w:marLeft w:val="480"/>
          <w:marRight w:val="0"/>
          <w:marTop w:val="0"/>
          <w:marBottom w:val="0"/>
          <w:divBdr>
            <w:top w:val="none" w:sz="0" w:space="0" w:color="auto"/>
            <w:left w:val="none" w:sz="0" w:space="0" w:color="auto"/>
            <w:bottom w:val="none" w:sz="0" w:space="0" w:color="auto"/>
            <w:right w:val="none" w:sz="0" w:space="0" w:color="auto"/>
          </w:divBdr>
        </w:div>
        <w:div w:id="487281771">
          <w:marLeft w:val="480"/>
          <w:marRight w:val="0"/>
          <w:marTop w:val="0"/>
          <w:marBottom w:val="0"/>
          <w:divBdr>
            <w:top w:val="none" w:sz="0" w:space="0" w:color="auto"/>
            <w:left w:val="none" w:sz="0" w:space="0" w:color="auto"/>
            <w:bottom w:val="none" w:sz="0" w:space="0" w:color="auto"/>
            <w:right w:val="none" w:sz="0" w:space="0" w:color="auto"/>
          </w:divBdr>
        </w:div>
        <w:div w:id="872112495">
          <w:marLeft w:val="480"/>
          <w:marRight w:val="0"/>
          <w:marTop w:val="0"/>
          <w:marBottom w:val="0"/>
          <w:divBdr>
            <w:top w:val="none" w:sz="0" w:space="0" w:color="auto"/>
            <w:left w:val="none" w:sz="0" w:space="0" w:color="auto"/>
            <w:bottom w:val="none" w:sz="0" w:space="0" w:color="auto"/>
            <w:right w:val="none" w:sz="0" w:space="0" w:color="auto"/>
          </w:divBdr>
        </w:div>
        <w:div w:id="1628462608">
          <w:marLeft w:val="480"/>
          <w:marRight w:val="0"/>
          <w:marTop w:val="0"/>
          <w:marBottom w:val="0"/>
          <w:divBdr>
            <w:top w:val="none" w:sz="0" w:space="0" w:color="auto"/>
            <w:left w:val="none" w:sz="0" w:space="0" w:color="auto"/>
            <w:bottom w:val="none" w:sz="0" w:space="0" w:color="auto"/>
            <w:right w:val="none" w:sz="0" w:space="0" w:color="auto"/>
          </w:divBdr>
        </w:div>
        <w:div w:id="1270315670">
          <w:marLeft w:val="480"/>
          <w:marRight w:val="0"/>
          <w:marTop w:val="0"/>
          <w:marBottom w:val="0"/>
          <w:divBdr>
            <w:top w:val="none" w:sz="0" w:space="0" w:color="auto"/>
            <w:left w:val="none" w:sz="0" w:space="0" w:color="auto"/>
            <w:bottom w:val="none" w:sz="0" w:space="0" w:color="auto"/>
            <w:right w:val="none" w:sz="0" w:space="0" w:color="auto"/>
          </w:divBdr>
        </w:div>
      </w:divsChild>
    </w:div>
    <w:div w:id="724715904">
      <w:marLeft w:val="480"/>
      <w:marRight w:val="0"/>
      <w:marTop w:val="0"/>
      <w:marBottom w:val="0"/>
      <w:divBdr>
        <w:top w:val="none" w:sz="0" w:space="0" w:color="auto"/>
        <w:left w:val="none" w:sz="0" w:space="0" w:color="auto"/>
        <w:bottom w:val="none" w:sz="0" w:space="0" w:color="auto"/>
        <w:right w:val="none" w:sz="0" w:space="0" w:color="auto"/>
      </w:divBdr>
    </w:div>
    <w:div w:id="724719502">
      <w:marLeft w:val="480"/>
      <w:marRight w:val="0"/>
      <w:marTop w:val="0"/>
      <w:marBottom w:val="0"/>
      <w:divBdr>
        <w:top w:val="none" w:sz="0" w:space="0" w:color="auto"/>
        <w:left w:val="none" w:sz="0" w:space="0" w:color="auto"/>
        <w:bottom w:val="none" w:sz="0" w:space="0" w:color="auto"/>
        <w:right w:val="none" w:sz="0" w:space="0" w:color="auto"/>
      </w:divBdr>
    </w:div>
    <w:div w:id="725567930">
      <w:bodyDiv w:val="1"/>
      <w:marLeft w:val="0"/>
      <w:marRight w:val="0"/>
      <w:marTop w:val="0"/>
      <w:marBottom w:val="0"/>
      <w:divBdr>
        <w:top w:val="none" w:sz="0" w:space="0" w:color="auto"/>
        <w:left w:val="none" w:sz="0" w:space="0" w:color="auto"/>
        <w:bottom w:val="none" w:sz="0" w:space="0" w:color="auto"/>
        <w:right w:val="none" w:sz="0" w:space="0" w:color="auto"/>
      </w:divBdr>
    </w:div>
    <w:div w:id="725690005">
      <w:bodyDiv w:val="1"/>
      <w:marLeft w:val="0"/>
      <w:marRight w:val="0"/>
      <w:marTop w:val="0"/>
      <w:marBottom w:val="0"/>
      <w:divBdr>
        <w:top w:val="none" w:sz="0" w:space="0" w:color="auto"/>
        <w:left w:val="none" w:sz="0" w:space="0" w:color="auto"/>
        <w:bottom w:val="none" w:sz="0" w:space="0" w:color="auto"/>
        <w:right w:val="none" w:sz="0" w:space="0" w:color="auto"/>
      </w:divBdr>
    </w:div>
    <w:div w:id="726104411">
      <w:bodyDiv w:val="1"/>
      <w:marLeft w:val="0"/>
      <w:marRight w:val="0"/>
      <w:marTop w:val="0"/>
      <w:marBottom w:val="0"/>
      <w:divBdr>
        <w:top w:val="none" w:sz="0" w:space="0" w:color="auto"/>
        <w:left w:val="none" w:sz="0" w:space="0" w:color="auto"/>
        <w:bottom w:val="none" w:sz="0" w:space="0" w:color="auto"/>
        <w:right w:val="none" w:sz="0" w:space="0" w:color="auto"/>
      </w:divBdr>
    </w:div>
    <w:div w:id="726341999">
      <w:bodyDiv w:val="1"/>
      <w:marLeft w:val="0"/>
      <w:marRight w:val="0"/>
      <w:marTop w:val="0"/>
      <w:marBottom w:val="0"/>
      <w:divBdr>
        <w:top w:val="none" w:sz="0" w:space="0" w:color="auto"/>
        <w:left w:val="none" w:sz="0" w:space="0" w:color="auto"/>
        <w:bottom w:val="none" w:sz="0" w:space="0" w:color="auto"/>
        <w:right w:val="none" w:sz="0" w:space="0" w:color="auto"/>
      </w:divBdr>
      <w:divsChild>
        <w:div w:id="1874270608">
          <w:marLeft w:val="480"/>
          <w:marRight w:val="0"/>
          <w:marTop w:val="0"/>
          <w:marBottom w:val="0"/>
          <w:divBdr>
            <w:top w:val="none" w:sz="0" w:space="0" w:color="auto"/>
            <w:left w:val="none" w:sz="0" w:space="0" w:color="auto"/>
            <w:bottom w:val="none" w:sz="0" w:space="0" w:color="auto"/>
            <w:right w:val="none" w:sz="0" w:space="0" w:color="auto"/>
          </w:divBdr>
        </w:div>
        <w:div w:id="2081558556">
          <w:marLeft w:val="480"/>
          <w:marRight w:val="0"/>
          <w:marTop w:val="0"/>
          <w:marBottom w:val="0"/>
          <w:divBdr>
            <w:top w:val="none" w:sz="0" w:space="0" w:color="auto"/>
            <w:left w:val="none" w:sz="0" w:space="0" w:color="auto"/>
            <w:bottom w:val="none" w:sz="0" w:space="0" w:color="auto"/>
            <w:right w:val="none" w:sz="0" w:space="0" w:color="auto"/>
          </w:divBdr>
        </w:div>
        <w:div w:id="199975582">
          <w:marLeft w:val="480"/>
          <w:marRight w:val="0"/>
          <w:marTop w:val="0"/>
          <w:marBottom w:val="0"/>
          <w:divBdr>
            <w:top w:val="none" w:sz="0" w:space="0" w:color="auto"/>
            <w:left w:val="none" w:sz="0" w:space="0" w:color="auto"/>
            <w:bottom w:val="none" w:sz="0" w:space="0" w:color="auto"/>
            <w:right w:val="none" w:sz="0" w:space="0" w:color="auto"/>
          </w:divBdr>
        </w:div>
        <w:div w:id="1995528325">
          <w:marLeft w:val="480"/>
          <w:marRight w:val="0"/>
          <w:marTop w:val="0"/>
          <w:marBottom w:val="0"/>
          <w:divBdr>
            <w:top w:val="none" w:sz="0" w:space="0" w:color="auto"/>
            <w:left w:val="none" w:sz="0" w:space="0" w:color="auto"/>
            <w:bottom w:val="none" w:sz="0" w:space="0" w:color="auto"/>
            <w:right w:val="none" w:sz="0" w:space="0" w:color="auto"/>
          </w:divBdr>
        </w:div>
        <w:div w:id="163012128">
          <w:marLeft w:val="480"/>
          <w:marRight w:val="0"/>
          <w:marTop w:val="0"/>
          <w:marBottom w:val="0"/>
          <w:divBdr>
            <w:top w:val="none" w:sz="0" w:space="0" w:color="auto"/>
            <w:left w:val="none" w:sz="0" w:space="0" w:color="auto"/>
            <w:bottom w:val="none" w:sz="0" w:space="0" w:color="auto"/>
            <w:right w:val="none" w:sz="0" w:space="0" w:color="auto"/>
          </w:divBdr>
        </w:div>
        <w:div w:id="2012755640">
          <w:marLeft w:val="480"/>
          <w:marRight w:val="0"/>
          <w:marTop w:val="0"/>
          <w:marBottom w:val="0"/>
          <w:divBdr>
            <w:top w:val="none" w:sz="0" w:space="0" w:color="auto"/>
            <w:left w:val="none" w:sz="0" w:space="0" w:color="auto"/>
            <w:bottom w:val="none" w:sz="0" w:space="0" w:color="auto"/>
            <w:right w:val="none" w:sz="0" w:space="0" w:color="auto"/>
          </w:divBdr>
        </w:div>
        <w:div w:id="1406730646">
          <w:marLeft w:val="480"/>
          <w:marRight w:val="0"/>
          <w:marTop w:val="0"/>
          <w:marBottom w:val="0"/>
          <w:divBdr>
            <w:top w:val="none" w:sz="0" w:space="0" w:color="auto"/>
            <w:left w:val="none" w:sz="0" w:space="0" w:color="auto"/>
            <w:bottom w:val="none" w:sz="0" w:space="0" w:color="auto"/>
            <w:right w:val="none" w:sz="0" w:space="0" w:color="auto"/>
          </w:divBdr>
        </w:div>
        <w:div w:id="1115829906">
          <w:marLeft w:val="480"/>
          <w:marRight w:val="0"/>
          <w:marTop w:val="0"/>
          <w:marBottom w:val="0"/>
          <w:divBdr>
            <w:top w:val="none" w:sz="0" w:space="0" w:color="auto"/>
            <w:left w:val="none" w:sz="0" w:space="0" w:color="auto"/>
            <w:bottom w:val="none" w:sz="0" w:space="0" w:color="auto"/>
            <w:right w:val="none" w:sz="0" w:space="0" w:color="auto"/>
          </w:divBdr>
        </w:div>
        <w:div w:id="617297294">
          <w:marLeft w:val="480"/>
          <w:marRight w:val="0"/>
          <w:marTop w:val="0"/>
          <w:marBottom w:val="0"/>
          <w:divBdr>
            <w:top w:val="none" w:sz="0" w:space="0" w:color="auto"/>
            <w:left w:val="none" w:sz="0" w:space="0" w:color="auto"/>
            <w:bottom w:val="none" w:sz="0" w:space="0" w:color="auto"/>
            <w:right w:val="none" w:sz="0" w:space="0" w:color="auto"/>
          </w:divBdr>
        </w:div>
      </w:divsChild>
    </w:div>
    <w:div w:id="726807381">
      <w:marLeft w:val="480"/>
      <w:marRight w:val="0"/>
      <w:marTop w:val="0"/>
      <w:marBottom w:val="0"/>
      <w:divBdr>
        <w:top w:val="none" w:sz="0" w:space="0" w:color="auto"/>
        <w:left w:val="none" w:sz="0" w:space="0" w:color="auto"/>
        <w:bottom w:val="none" w:sz="0" w:space="0" w:color="auto"/>
        <w:right w:val="none" w:sz="0" w:space="0" w:color="auto"/>
      </w:divBdr>
    </w:div>
    <w:div w:id="727533713">
      <w:marLeft w:val="480"/>
      <w:marRight w:val="0"/>
      <w:marTop w:val="0"/>
      <w:marBottom w:val="0"/>
      <w:divBdr>
        <w:top w:val="none" w:sz="0" w:space="0" w:color="auto"/>
        <w:left w:val="none" w:sz="0" w:space="0" w:color="auto"/>
        <w:bottom w:val="none" w:sz="0" w:space="0" w:color="auto"/>
        <w:right w:val="none" w:sz="0" w:space="0" w:color="auto"/>
      </w:divBdr>
    </w:div>
    <w:div w:id="727727900">
      <w:bodyDiv w:val="1"/>
      <w:marLeft w:val="0"/>
      <w:marRight w:val="0"/>
      <w:marTop w:val="0"/>
      <w:marBottom w:val="0"/>
      <w:divBdr>
        <w:top w:val="none" w:sz="0" w:space="0" w:color="auto"/>
        <w:left w:val="none" w:sz="0" w:space="0" w:color="auto"/>
        <w:bottom w:val="none" w:sz="0" w:space="0" w:color="auto"/>
        <w:right w:val="none" w:sz="0" w:space="0" w:color="auto"/>
      </w:divBdr>
    </w:div>
    <w:div w:id="729154513">
      <w:bodyDiv w:val="1"/>
      <w:marLeft w:val="0"/>
      <w:marRight w:val="0"/>
      <w:marTop w:val="0"/>
      <w:marBottom w:val="0"/>
      <w:divBdr>
        <w:top w:val="none" w:sz="0" w:space="0" w:color="auto"/>
        <w:left w:val="none" w:sz="0" w:space="0" w:color="auto"/>
        <w:bottom w:val="none" w:sz="0" w:space="0" w:color="auto"/>
        <w:right w:val="none" w:sz="0" w:space="0" w:color="auto"/>
      </w:divBdr>
    </w:div>
    <w:div w:id="729618724">
      <w:bodyDiv w:val="1"/>
      <w:marLeft w:val="0"/>
      <w:marRight w:val="0"/>
      <w:marTop w:val="0"/>
      <w:marBottom w:val="0"/>
      <w:divBdr>
        <w:top w:val="none" w:sz="0" w:space="0" w:color="auto"/>
        <w:left w:val="none" w:sz="0" w:space="0" w:color="auto"/>
        <w:bottom w:val="none" w:sz="0" w:space="0" w:color="auto"/>
        <w:right w:val="none" w:sz="0" w:space="0" w:color="auto"/>
      </w:divBdr>
    </w:div>
    <w:div w:id="729957269">
      <w:marLeft w:val="480"/>
      <w:marRight w:val="0"/>
      <w:marTop w:val="0"/>
      <w:marBottom w:val="0"/>
      <w:divBdr>
        <w:top w:val="none" w:sz="0" w:space="0" w:color="auto"/>
        <w:left w:val="none" w:sz="0" w:space="0" w:color="auto"/>
        <w:bottom w:val="none" w:sz="0" w:space="0" w:color="auto"/>
        <w:right w:val="none" w:sz="0" w:space="0" w:color="auto"/>
      </w:divBdr>
    </w:div>
    <w:div w:id="730007899">
      <w:bodyDiv w:val="1"/>
      <w:marLeft w:val="0"/>
      <w:marRight w:val="0"/>
      <w:marTop w:val="0"/>
      <w:marBottom w:val="0"/>
      <w:divBdr>
        <w:top w:val="none" w:sz="0" w:space="0" w:color="auto"/>
        <w:left w:val="none" w:sz="0" w:space="0" w:color="auto"/>
        <w:bottom w:val="none" w:sz="0" w:space="0" w:color="auto"/>
        <w:right w:val="none" w:sz="0" w:space="0" w:color="auto"/>
      </w:divBdr>
    </w:div>
    <w:div w:id="730617177">
      <w:bodyDiv w:val="1"/>
      <w:marLeft w:val="0"/>
      <w:marRight w:val="0"/>
      <w:marTop w:val="0"/>
      <w:marBottom w:val="0"/>
      <w:divBdr>
        <w:top w:val="none" w:sz="0" w:space="0" w:color="auto"/>
        <w:left w:val="none" w:sz="0" w:space="0" w:color="auto"/>
        <w:bottom w:val="none" w:sz="0" w:space="0" w:color="auto"/>
        <w:right w:val="none" w:sz="0" w:space="0" w:color="auto"/>
      </w:divBdr>
    </w:div>
    <w:div w:id="730807342">
      <w:bodyDiv w:val="1"/>
      <w:marLeft w:val="0"/>
      <w:marRight w:val="0"/>
      <w:marTop w:val="0"/>
      <w:marBottom w:val="0"/>
      <w:divBdr>
        <w:top w:val="none" w:sz="0" w:space="0" w:color="auto"/>
        <w:left w:val="none" w:sz="0" w:space="0" w:color="auto"/>
        <w:bottom w:val="none" w:sz="0" w:space="0" w:color="auto"/>
        <w:right w:val="none" w:sz="0" w:space="0" w:color="auto"/>
      </w:divBdr>
    </w:div>
    <w:div w:id="731463093">
      <w:bodyDiv w:val="1"/>
      <w:marLeft w:val="0"/>
      <w:marRight w:val="0"/>
      <w:marTop w:val="0"/>
      <w:marBottom w:val="0"/>
      <w:divBdr>
        <w:top w:val="none" w:sz="0" w:space="0" w:color="auto"/>
        <w:left w:val="none" w:sz="0" w:space="0" w:color="auto"/>
        <w:bottom w:val="none" w:sz="0" w:space="0" w:color="auto"/>
        <w:right w:val="none" w:sz="0" w:space="0" w:color="auto"/>
      </w:divBdr>
      <w:divsChild>
        <w:div w:id="693194403">
          <w:marLeft w:val="480"/>
          <w:marRight w:val="0"/>
          <w:marTop w:val="0"/>
          <w:marBottom w:val="0"/>
          <w:divBdr>
            <w:top w:val="none" w:sz="0" w:space="0" w:color="auto"/>
            <w:left w:val="none" w:sz="0" w:space="0" w:color="auto"/>
            <w:bottom w:val="none" w:sz="0" w:space="0" w:color="auto"/>
            <w:right w:val="none" w:sz="0" w:space="0" w:color="auto"/>
          </w:divBdr>
        </w:div>
        <w:div w:id="1729723404">
          <w:marLeft w:val="480"/>
          <w:marRight w:val="0"/>
          <w:marTop w:val="0"/>
          <w:marBottom w:val="0"/>
          <w:divBdr>
            <w:top w:val="none" w:sz="0" w:space="0" w:color="auto"/>
            <w:left w:val="none" w:sz="0" w:space="0" w:color="auto"/>
            <w:bottom w:val="none" w:sz="0" w:space="0" w:color="auto"/>
            <w:right w:val="none" w:sz="0" w:space="0" w:color="auto"/>
          </w:divBdr>
        </w:div>
        <w:div w:id="560143485">
          <w:marLeft w:val="480"/>
          <w:marRight w:val="0"/>
          <w:marTop w:val="0"/>
          <w:marBottom w:val="0"/>
          <w:divBdr>
            <w:top w:val="none" w:sz="0" w:space="0" w:color="auto"/>
            <w:left w:val="none" w:sz="0" w:space="0" w:color="auto"/>
            <w:bottom w:val="none" w:sz="0" w:space="0" w:color="auto"/>
            <w:right w:val="none" w:sz="0" w:space="0" w:color="auto"/>
          </w:divBdr>
        </w:div>
        <w:div w:id="1456214812">
          <w:marLeft w:val="480"/>
          <w:marRight w:val="0"/>
          <w:marTop w:val="0"/>
          <w:marBottom w:val="0"/>
          <w:divBdr>
            <w:top w:val="none" w:sz="0" w:space="0" w:color="auto"/>
            <w:left w:val="none" w:sz="0" w:space="0" w:color="auto"/>
            <w:bottom w:val="none" w:sz="0" w:space="0" w:color="auto"/>
            <w:right w:val="none" w:sz="0" w:space="0" w:color="auto"/>
          </w:divBdr>
        </w:div>
        <w:div w:id="187571656">
          <w:marLeft w:val="480"/>
          <w:marRight w:val="0"/>
          <w:marTop w:val="0"/>
          <w:marBottom w:val="0"/>
          <w:divBdr>
            <w:top w:val="none" w:sz="0" w:space="0" w:color="auto"/>
            <w:left w:val="none" w:sz="0" w:space="0" w:color="auto"/>
            <w:bottom w:val="none" w:sz="0" w:space="0" w:color="auto"/>
            <w:right w:val="none" w:sz="0" w:space="0" w:color="auto"/>
          </w:divBdr>
        </w:div>
        <w:div w:id="1316180731">
          <w:marLeft w:val="480"/>
          <w:marRight w:val="0"/>
          <w:marTop w:val="0"/>
          <w:marBottom w:val="0"/>
          <w:divBdr>
            <w:top w:val="none" w:sz="0" w:space="0" w:color="auto"/>
            <w:left w:val="none" w:sz="0" w:space="0" w:color="auto"/>
            <w:bottom w:val="none" w:sz="0" w:space="0" w:color="auto"/>
            <w:right w:val="none" w:sz="0" w:space="0" w:color="auto"/>
          </w:divBdr>
        </w:div>
        <w:div w:id="1785033771">
          <w:marLeft w:val="480"/>
          <w:marRight w:val="0"/>
          <w:marTop w:val="0"/>
          <w:marBottom w:val="0"/>
          <w:divBdr>
            <w:top w:val="none" w:sz="0" w:space="0" w:color="auto"/>
            <w:left w:val="none" w:sz="0" w:space="0" w:color="auto"/>
            <w:bottom w:val="none" w:sz="0" w:space="0" w:color="auto"/>
            <w:right w:val="none" w:sz="0" w:space="0" w:color="auto"/>
          </w:divBdr>
        </w:div>
        <w:div w:id="1727488427">
          <w:marLeft w:val="480"/>
          <w:marRight w:val="0"/>
          <w:marTop w:val="0"/>
          <w:marBottom w:val="0"/>
          <w:divBdr>
            <w:top w:val="none" w:sz="0" w:space="0" w:color="auto"/>
            <w:left w:val="none" w:sz="0" w:space="0" w:color="auto"/>
            <w:bottom w:val="none" w:sz="0" w:space="0" w:color="auto"/>
            <w:right w:val="none" w:sz="0" w:space="0" w:color="auto"/>
          </w:divBdr>
        </w:div>
        <w:div w:id="137454365">
          <w:marLeft w:val="480"/>
          <w:marRight w:val="0"/>
          <w:marTop w:val="0"/>
          <w:marBottom w:val="0"/>
          <w:divBdr>
            <w:top w:val="none" w:sz="0" w:space="0" w:color="auto"/>
            <w:left w:val="none" w:sz="0" w:space="0" w:color="auto"/>
            <w:bottom w:val="none" w:sz="0" w:space="0" w:color="auto"/>
            <w:right w:val="none" w:sz="0" w:space="0" w:color="auto"/>
          </w:divBdr>
        </w:div>
        <w:div w:id="102844944">
          <w:marLeft w:val="480"/>
          <w:marRight w:val="0"/>
          <w:marTop w:val="0"/>
          <w:marBottom w:val="0"/>
          <w:divBdr>
            <w:top w:val="none" w:sz="0" w:space="0" w:color="auto"/>
            <w:left w:val="none" w:sz="0" w:space="0" w:color="auto"/>
            <w:bottom w:val="none" w:sz="0" w:space="0" w:color="auto"/>
            <w:right w:val="none" w:sz="0" w:space="0" w:color="auto"/>
          </w:divBdr>
        </w:div>
        <w:div w:id="481392570">
          <w:marLeft w:val="480"/>
          <w:marRight w:val="0"/>
          <w:marTop w:val="0"/>
          <w:marBottom w:val="0"/>
          <w:divBdr>
            <w:top w:val="none" w:sz="0" w:space="0" w:color="auto"/>
            <w:left w:val="none" w:sz="0" w:space="0" w:color="auto"/>
            <w:bottom w:val="none" w:sz="0" w:space="0" w:color="auto"/>
            <w:right w:val="none" w:sz="0" w:space="0" w:color="auto"/>
          </w:divBdr>
        </w:div>
        <w:div w:id="1814133142">
          <w:marLeft w:val="480"/>
          <w:marRight w:val="0"/>
          <w:marTop w:val="0"/>
          <w:marBottom w:val="0"/>
          <w:divBdr>
            <w:top w:val="none" w:sz="0" w:space="0" w:color="auto"/>
            <w:left w:val="none" w:sz="0" w:space="0" w:color="auto"/>
            <w:bottom w:val="none" w:sz="0" w:space="0" w:color="auto"/>
            <w:right w:val="none" w:sz="0" w:space="0" w:color="auto"/>
          </w:divBdr>
        </w:div>
        <w:div w:id="1915697578">
          <w:marLeft w:val="480"/>
          <w:marRight w:val="0"/>
          <w:marTop w:val="0"/>
          <w:marBottom w:val="0"/>
          <w:divBdr>
            <w:top w:val="none" w:sz="0" w:space="0" w:color="auto"/>
            <w:left w:val="none" w:sz="0" w:space="0" w:color="auto"/>
            <w:bottom w:val="none" w:sz="0" w:space="0" w:color="auto"/>
            <w:right w:val="none" w:sz="0" w:space="0" w:color="auto"/>
          </w:divBdr>
        </w:div>
        <w:div w:id="247471067">
          <w:marLeft w:val="480"/>
          <w:marRight w:val="0"/>
          <w:marTop w:val="0"/>
          <w:marBottom w:val="0"/>
          <w:divBdr>
            <w:top w:val="none" w:sz="0" w:space="0" w:color="auto"/>
            <w:left w:val="none" w:sz="0" w:space="0" w:color="auto"/>
            <w:bottom w:val="none" w:sz="0" w:space="0" w:color="auto"/>
            <w:right w:val="none" w:sz="0" w:space="0" w:color="auto"/>
          </w:divBdr>
        </w:div>
        <w:div w:id="10617056">
          <w:marLeft w:val="480"/>
          <w:marRight w:val="0"/>
          <w:marTop w:val="0"/>
          <w:marBottom w:val="0"/>
          <w:divBdr>
            <w:top w:val="none" w:sz="0" w:space="0" w:color="auto"/>
            <w:left w:val="none" w:sz="0" w:space="0" w:color="auto"/>
            <w:bottom w:val="none" w:sz="0" w:space="0" w:color="auto"/>
            <w:right w:val="none" w:sz="0" w:space="0" w:color="auto"/>
          </w:divBdr>
        </w:div>
        <w:div w:id="1781291793">
          <w:marLeft w:val="480"/>
          <w:marRight w:val="0"/>
          <w:marTop w:val="0"/>
          <w:marBottom w:val="0"/>
          <w:divBdr>
            <w:top w:val="none" w:sz="0" w:space="0" w:color="auto"/>
            <w:left w:val="none" w:sz="0" w:space="0" w:color="auto"/>
            <w:bottom w:val="none" w:sz="0" w:space="0" w:color="auto"/>
            <w:right w:val="none" w:sz="0" w:space="0" w:color="auto"/>
          </w:divBdr>
        </w:div>
        <w:div w:id="379788346">
          <w:marLeft w:val="480"/>
          <w:marRight w:val="0"/>
          <w:marTop w:val="0"/>
          <w:marBottom w:val="0"/>
          <w:divBdr>
            <w:top w:val="none" w:sz="0" w:space="0" w:color="auto"/>
            <w:left w:val="none" w:sz="0" w:space="0" w:color="auto"/>
            <w:bottom w:val="none" w:sz="0" w:space="0" w:color="auto"/>
            <w:right w:val="none" w:sz="0" w:space="0" w:color="auto"/>
          </w:divBdr>
        </w:div>
        <w:div w:id="298846755">
          <w:marLeft w:val="480"/>
          <w:marRight w:val="0"/>
          <w:marTop w:val="0"/>
          <w:marBottom w:val="0"/>
          <w:divBdr>
            <w:top w:val="none" w:sz="0" w:space="0" w:color="auto"/>
            <w:left w:val="none" w:sz="0" w:space="0" w:color="auto"/>
            <w:bottom w:val="none" w:sz="0" w:space="0" w:color="auto"/>
            <w:right w:val="none" w:sz="0" w:space="0" w:color="auto"/>
          </w:divBdr>
        </w:div>
        <w:div w:id="628703175">
          <w:marLeft w:val="480"/>
          <w:marRight w:val="0"/>
          <w:marTop w:val="0"/>
          <w:marBottom w:val="0"/>
          <w:divBdr>
            <w:top w:val="none" w:sz="0" w:space="0" w:color="auto"/>
            <w:left w:val="none" w:sz="0" w:space="0" w:color="auto"/>
            <w:bottom w:val="none" w:sz="0" w:space="0" w:color="auto"/>
            <w:right w:val="none" w:sz="0" w:space="0" w:color="auto"/>
          </w:divBdr>
        </w:div>
        <w:div w:id="1144007735">
          <w:marLeft w:val="480"/>
          <w:marRight w:val="0"/>
          <w:marTop w:val="0"/>
          <w:marBottom w:val="0"/>
          <w:divBdr>
            <w:top w:val="none" w:sz="0" w:space="0" w:color="auto"/>
            <w:left w:val="none" w:sz="0" w:space="0" w:color="auto"/>
            <w:bottom w:val="none" w:sz="0" w:space="0" w:color="auto"/>
            <w:right w:val="none" w:sz="0" w:space="0" w:color="auto"/>
          </w:divBdr>
        </w:div>
        <w:div w:id="2051764885">
          <w:marLeft w:val="480"/>
          <w:marRight w:val="0"/>
          <w:marTop w:val="0"/>
          <w:marBottom w:val="0"/>
          <w:divBdr>
            <w:top w:val="none" w:sz="0" w:space="0" w:color="auto"/>
            <w:left w:val="none" w:sz="0" w:space="0" w:color="auto"/>
            <w:bottom w:val="none" w:sz="0" w:space="0" w:color="auto"/>
            <w:right w:val="none" w:sz="0" w:space="0" w:color="auto"/>
          </w:divBdr>
        </w:div>
        <w:div w:id="51734867">
          <w:marLeft w:val="480"/>
          <w:marRight w:val="0"/>
          <w:marTop w:val="0"/>
          <w:marBottom w:val="0"/>
          <w:divBdr>
            <w:top w:val="none" w:sz="0" w:space="0" w:color="auto"/>
            <w:left w:val="none" w:sz="0" w:space="0" w:color="auto"/>
            <w:bottom w:val="none" w:sz="0" w:space="0" w:color="auto"/>
            <w:right w:val="none" w:sz="0" w:space="0" w:color="auto"/>
          </w:divBdr>
        </w:div>
        <w:div w:id="1072461529">
          <w:marLeft w:val="480"/>
          <w:marRight w:val="0"/>
          <w:marTop w:val="0"/>
          <w:marBottom w:val="0"/>
          <w:divBdr>
            <w:top w:val="none" w:sz="0" w:space="0" w:color="auto"/>
            <w:left w:val="none" w:sz="0" w:space="0" w:color="auto"/>
            <w:bottom w:val="none" w:sz="0" w:space="0" w:color="auto"/>
            <w:right w:val="none" w:sz="0" w:space="0" w:color="auto"/>
          </w:divBdr>
        </w:div>
        <w:div w:id="930623363">
          <w:marLeft w:val="480"/>
          <w:marRight w:val="0"/>
          <w:marTop w:val="0"/>
          <w:marBottom w:val="0"/>
          <w:divBdr>
            <w:top w:val="none" w:sz="0" w:space="0" w:color="auto"/>
            <w:left w:val="none" w:sz="0" w:space="0" w:color="auto"/>
            <w:bottom w:val="none" w:sz="0" w:space="0" w:color="auto"/>
            <w:right w:val="none" w:sz="0" w:space="0" w:color="auto"/>
          </w:divBdr>
        </w:div>
        <w:div w:id="2011520036">
          <w:marLeft w:val="480"/>
          <w:marRight w:val="0"/>
          <w:marTop w:val="0"/>
          <w:marBottom w:val="0"/>
          <w:divBdr>
            <w:top w:val="none" w:sz="0" w:space="0" w:color="auto"/>
            <w:left w:val="none" w:sz="0" w:space="0" w:color="auto"/>
            <w:bottom w:val="none" w:sz="0" w:space="0" w:color="auto"/>
            <w:right w:val="none" w:sz="0" w:space="0" w:color="auto"/>
          </w:divBdr>
        </w:div>
        <w:div w:id="170219120">
          <w:marLeft w:val="480"/>
          <w:marRight w:val="0"/>
          <w:marTop w:val="0"/>
          <w:marBottom w:val="0"/>
          <w:divBdr>
            <w:top w:val="none" w:sz="0" w:space="0" w:color="auto"/>
            <w:left w:val="none" w:sz="0" w:space="0" w:color="auto"/>
            <w:bottom w:val="none" w:sz="0" w:space="0" w:color="auto"/>
            <w:right w:val="none" w:sz="0" w:space="0" w:color="auto"/>
          </w:divBdr>
        </w:div>
        <w:div w:id="1056204016">
          <w:marLeft w:val="480"/>
          <w:marRight w:val="0"/>
          <w:marTop w:val="0"/>
          <w:marBottom w:val="0"/>
          <w:divBdr>
            <w:top w:val="none" w:sz="0" w:space="0" w:color="auto"/>
            <w:left w:val="none" w:sz="0" w:space="0" w:color="auto"/>
            <w:bottom w:val="none" w:sz="0" w:space="0" w:color="auto"/>
            <w:right w:val="none" w:sz="0" w:space="0" w:color="auto"/>
          </w:divBdr>
        </w:div>
        <w:div w:id="1480072489">
          <w:marLeft w:val="480"/>
          <w:marRight w:val="0"/>
          <w:marTop w:val="0"/>
          <w:marBottom w:val="0"/>
          <w:divBdr>
            <w:top w:val="none" w:sz="0" w:space="0" w:color="auto"/>
            <w:left w:val="none" w:sz="0" w:space="0" w:color="auto"/>
            <w:bottom w:val="none" w:sz="0" w:space="0" w:color="auto"/>
            <w:right w:val="none" w:sz="0" w:space="0" w:color="auto"/>
          </w:divBdr>
        </w:div>
        <w:div w:id="1165169430">
          <w:marLeft w:val="480"/>
          <w:marRight w:val="0"/>
          <w:marTop w:val="0"/>
          <w:marBottom w:val="0"/>
          <w:divBdr>
            <w:top w:val="none" w:sz="0" w:space="0" w:color="auto"/>
            <w:left w:val="none" w:sz="0" w:space="0" w:color="auto"/>
            <w:bottom w:val="none" w:sz="0" w:space="0" w:color="auto"/>
            <w:right w:val="none" w:sz="0" w:space="0" w:color="auto"/>
          </w:divBdr>
        </w:div>
        <w:div w:id="1441338156">
          <w:marLeft w:val="480"/>
          <w:marRight w:val="0"/>
          <w:marTop w:val="0"/>
          <w:marBottom w:val="0"/>
          <w:divBdr>
            <w:top w:val="none" w:sz="0" w:space="0" w:color="auto"/>
            <w:left w:val="none" w:sz="0" w:space="0" w:color="auto"/>
            <w:bottom w:val="none" w:sz="0" w:space="0" w:color="auto"/>
            <w:right w:val="none" w:sz="0" w:space="0" w:color="auto"/>
          </w:divBdr>
        </w:div>
        <w:div w:id="1583443799">
          <w:marLeft w:val="480"/>
          <w:marRight w:val="0"/>
          <w:marTop w:val="0"/>
          <w:marBottom w:val="0"/>
          <w:divBdr>
            <w:top w:val="none" w:sz="0" w:space="0" w:color="auto"/>
            <w:left w:val="none" w:sz="0" w:space="0" w:color="auto"/>
            <w:bottom w:val="none" w:sz="0" w:space="0" w:color="auto"/>
            <w:right w:val="none" w:sz="0" w:space="0" w:color="auto"/>
          </w:divBdr>
        </w:div>
        <w:div w:id="2015187515">
          <w:marLeft w:val="480"/>
          <w:marRight w:val="0"/>
          <w:marTop w:val="0"/>
          <w:marBottom w:val="0"/>
          <w:divBdr>
            <w:top w:val="none" w:sz="0" w:space="0" w:color="auto"/>
            <w:left w:val="none" w:sz="0" w:space="0" w:color="auto"/>
            <w:bottom w:val="none" w:sz="0" w:space="0" w:color="auto"/>
            <w:right w:val="none" w:sz="0" w:space="0" w:color="auto"/>
          </w:divBdr>
        </w:div>
        <w:div w:id="665978787">
          <w:marLeft w:val="480"/>
          <w:marRight w:val="0"/>
          <w:marTop w:val="0"/>
          <w:marBottom w:val="0"/>
          <w:divBdr>
            <w:top w:val="none" w:sz="0" w:space="0" w:color="auto"/>
            <w:left w:val="none" w:sz="0" w:space="0" w:color="auto"/>
            <w:bottom w:val="none" w:sz="0" w:space="0" w:color="auto"/>
            <w:right w:val="none" w:sz="0" w:space="0" w:color="auto"/>
          </w:divBdr>
        </w:div>
        <w:div w:id="713433134">
          <w:marLeft w:val="480"/>
          <w:marRight w:val="0"/>
          <w:marTop w:val="0"/>
          <w:marBottom w:val="0"/>
          <w:divBdr>
            <w:top w:val="none" w:sz="0" w:space="0" w:color="auto"/>
            <w:left w:val="none" w:sz="0" w:space="0" w:color="auto"/>
            <w:bottom w:val="none" w:sz="0" w:space="0" w:color="auto"/>
            <w:right w:val="none" w:sz="0" w:space="0" w:color="auto"/>
          </w:divBdr>
        </w:div>
        <w:div w:id="719671226">
          <w:marLeft w:val="480"/>
          <w:marRight w:val="0"/>
          <w:marTop w:val="0"/>
          <w:marBottom w:val="0"/>
          <w:divBdr>
            <w:top w:val="none" w:sz="0" w:space="0" w:color="auto"/>
            <w:left w:val="none" w:sz="0" w:space="0" w:color="auto"/>
            <w:bottom w:val="none" w:sz="0" w:space="0" w:color="auto"/>
            <w:right w:val="none" w:sz="0" w:space="0" w:color="auto"/>
          </w:divBdr>
        </w:div>
        <w:div w:id="617104855">
          <w:marLeft w:val="480"/>
          <w:marRight w:val="0"/>
          <w:marTop w:val="0"/>
          <w:marBottom w:val="0"/>
          <w:divBdr>
            <w:top w:val="none" w:sz="0" w:space="0" w:color="auto"/>
            <w:left w:val="none" w:sz="0" w:space="0" w:color="auto"/>
            <w:bottom w:val="none" w:sz="0" w:space="0" w:color="auto"/>
            <w:right w:val="none" w:sz="0" w:space="0" w:color="auto"/>
          </w:divBdr>
        </w:div>
        <w:div w:id="805440525">
          <w:marLeft w:val="480"/>
          <w:marRight w:val="0"/>
          <w:marTop w:val="0"/>
          <w:marBottom w:val="0"/>
          <w:divBdr>
            <w:top w:val="none" w:sz="0" w:space="0" w:color="auto"/>
            <w:left w:val="none" w:sz="0" w:space="0" w:color="auto"/>
            <w:bottom w:val="none" w:sz="0" w:space="0" w:color="auto"/>
            <w:right w:val="none" w:sz="0" w:space="0" w:color="auto"/>
          </w:divBdr>
        </w:div>
        <w:div w:id="1985313091">
          <w:marLeft w:val="480"/>
          <w:marRight w:val="0"/>
          <w:marTop w:val="0"/>
          <w:marBottom w:val="0"/>
          <w:divBdr>
            <w:top w:val="none" w:sz="0" w:space="0" w:color="auto"/>
            <w:left w:val="none" w:sz="0" w:space="0" w:color="auto"/>
            <w:bottom w:val="none" w:sz="0" w:space="0" w:color="auto"/>
            <w:right w:val="none" w:sz="0" w:space="0" w:color="auto"/>
          </w:divBdr>
        </w:div>
        <w:div w:id="1103769938">
          <w:marLeft w:val="480"/>
          <w:marRight w:val="0"/>
          <w:marTop w:val="0"/>
          <w:marBottom w:val="0"/>
          <w:divBdr>
            <w:top w:val="none" w:sz="0" w:space="0" w:color="auto"/>
            <w:left w:val="none" w:sz="0" w:space="0" w:color="auto"/>
            <w:bottom w:val="none" w:sz="0" w:space="0" w:color="auto"/>
            <w:right w:val="none" w:sz="0" w:space="0" w:color="auto"/>
          </w:divBdr>
        </w:div>
      </w:divsChild>
    </w:div>
    <w:div w:id="733048454">
      <w:bodyDiv w:val="1"/>
      <w:marLeft w:val="0"/>
      <w:marRight w:val="0"/>
      <w:marTop w:val="0"/>
      <w:marBottom w:val="0"/>
      <w:divBdr>
        <w:top w:val="none" w:sz="0" w:space="0" w:color="auto"/>
        <w:left w:val="none" w:sz="0" w:space="0" w:color="auto"/>
        <w:bottom w:val="none" w:sz="0" w:space="0" w:color="auto"/>
        <w:right w:val="none" w:sz="0" w:space="0" w:color="auto"/>
      </w:divBdr>
    </w:div>
    <w:div w:id="733549031">
      <w:bodyDiv w:val="1"/>
      <w:marLeft w:val="0"/>
      <w:marRight w:val="0"/>
      <w:marTop w:val="0"/>
      <w:marBottom w:val="0"/>
      <w:divBdr>
        <w:top w:val="none" w:sz="0" w:space="0" w:color="auto"/>
        <w:left w:val="none" w:sz="0" w:space="0" w:color="auto"/>
        <w:bottom w:val="none" w:sz="0" w:space="0" w:color="auto"/>
        <w:right w:val="none" w:sz="0" w:space="0" w:color="auto"/>
      </w:divBdr>
    </w:div>
    <w:div w:id="734163600">
      <w:bodyDiv w:val="1"/>
      <w:marLeft w:val="0"/>
      <w:marRight w:val="0"/>
      <w:marTop w:val="0"/>
      <w:marBottom w:val="0"/>
      <w:divBdr>
        <w:top w:val="none" w:sz="0" w:space="0" w:color="auto"/>
        <w:left w:val="none" w:sz="0" w:space="0" w:color="auto"/>
        <w:bottom w:val="none" w:sz="0" w:space="0" w:color="auto"/>
        <w:right w:val="none" w:sz="0" w:space="0" w:color="auto"/>
      </w:divBdr>
    </w:div>
    <w:div w:id="734625545">
      <w:bodyDiv w:val="1"/>
      <w:marLeft w:val="0"/>
      <w:marRight w:val="0"/>
      <w:marTop w:val="0"/>
      <w:marBottom w:val="0"/>
      <w:divBdr>
        <w:top w:val="none" w:sz="0" w:space="0" w:color="auto"/>
        <w:left w:val="none" w:sz="0" w:space="0" w:color="auto"/>
        <w:bottom w:val="none" w:sz="0" w:space="0" w:color="auto"/>
        <w:right w:val="none" w:sz="0" w:space="0" w:color="auto"/>
      </w:divBdr>
    </w:div>
    <w:div w:id="734815298">
      <w:marLeft w:val="480"/>
      <w:marRight w:val="0"/>
      <w:marTop w:val="0"/>
      <w:marBottom w:val="0"/>
      <w:divBdr>
        <w:top w:val="none" w:sz="0" w:space="0" w:color="auto"/>
        <w:left w:val="none" w:sz="0" w:space="0" w:color="auto"/>
        <w:bottom w:val="none" w:sz="0" w:space="0" w:color="auto"/>
        <w:right w:val="none" w:sz="0" w:space="0" w:color="auto"/>
      </w:divBdr>
    </w:div>
    <w:div w:id="735781197">
      <w:bodyDiv w:val="1"/>
      <w:marLeft w:val="0"/>
      <w:marRight w:val="0"/>
      <w:marTop w:val="0"/>
      <w:marBottom w:val="0"/>
      <w:divBdr>
        <w:top w:val="none" w:sz="0" w:space="0" w:color="auto"/>
        <w:left w:val="none" w:sz="0" w:space="0" w:color="auto"/>
        <w:bottom w:val="none" w:sz="0" w:space="0" w:color="auto"/>
        <w:right w:val="none" w:sz="0" w:space="0" w:color="auto"/>
      </w:divBdr>
    </w:div>
    <w:div w:id="736443911">
      <w:bodyDiv w:val="1"/>
      <w:marLeft w:val="0"/>
      <w:marRight w:val="0"/>
      <w:marTop w:val="0"/>
      <w:marBottom w:val="0"/>
      <w:divBdr>
        <w:top w:val="none" w:sz="0" w:space="0" w:color="auto"/>
        <w:left w:val="none" w:sz="0" w:space="0" w:color="auto"/>
        <w:bottom w:val="none" w:sz="0" w:space="0" w:color="auto"/>
        <w:right w:val="none" w:sz="0" w:space="0" w:color="auto"/>
      </w:divBdr>
    </w:div>
    <w:div w:id="737283184">
      <w:bodyDiv w:val="1"/>
      <w:marLeft w:val="0"/>
      <w:marRight w:val="0"/>
      <w:marTop w:val="0"/>
      <w:marBottom w:val="0"/>
      <w:divBdr>
        <w:top w:val="none" w:sz="0" w:space="0" w:color="auto"/>
        <w:left w:val="none" w:sz="0" w:space="0" w:color="auto"/>
        <w:bottom w:val="none" w:sz="0" w:space="0" w:color="auto"/>
        <w:right w:val="none" w:sz="0" w:space="0" w:color="auto"/>
      </w:divBdr>
      <w:divsChild>
        <w:div w:id="1098410176">
          <w:marLeft w:val="480"/>
          <w:marRight w:val="0"/>
          <w:marTop w:val="0"/>
          <w:marBottom w:val="0"/>
          <w:divBdr>
            <w:top w:val="none" w:sz="0" w:space="0" w:color="auto"/>
            <w:left w:val="none" w:sz="0" w:space="0" w:color="auto"/>
            <w:bottom w:val="none" w:sz="0" w:space="0" w:color="auto"/>
            <w:right w:val="none" w:sz="0" w:space="0" w:color="auto"/>
          </w:divBdr>
        </w:div>
        <w:div w:id="826166185">
          <w:marLeft w:val="480"/>
          <w:marRight w:val="0"/>
          <w:marTop w:val="0"/>
          <w:marBottom w:val="0"/>
          <w:divBdr>
            <w:top w:val="none" w:sz="0" w:space="0" w:color="auto"/>
            <w:left w:val="none" w:sz="0" w:space="0" w:color="auto"/>
            <w:bottom w:val="none" w:sz="0" w:space="0" w:color="auto"/>
            <w:right w:val="none" w:sz="0" w:space="0" w:color="auto"/>
          </w:divBdr>
        </w:div>
        <w:div w:id="124087507">
          <w:marLeft w:val="480"/>
          <w:marRight w:val="0"/>
          <w:marTop w:val="0"/>
          <w:marBottom w:val="0"/>
          <w:divBdr>
            <w:top w:val="none" w:sz="0" w:space="0" w:color="auto"/>
            <w:left w:val="none" w:sz="0" w:space="0" w:color="auto"/>
            <w:bottom w:val="none" w:sz="0" w:space="0" w:color="auto"/>
            <w:right w:val="none" w:sz="0" w:space="0" w:color="auto"/>
          </w:divBdr>
        </w:div>
        <w:div w:id="1018696464">
          <w:marLeft w:val="480"/>
          <w:marRight w:val="0"/>
          <w:marTop w:val="0"/>
          <w:marBottom w:val="0"/>
          <w:divBdr>
            <w:top w:val="none" w:sz="0" w:space="0" w:color="auto"/>
            <w:left w:val="none" w:sz="0" w:space="0" w:color="auto"/>
            <w:bottom w:val="none" w:sz="0" w:space="0" w:color="auto"/>
            <w:right w:val="none" w:sz="0" w:space="0" w:color="auto"/>
          </w:divBdr>
        </w:div>
        <w:div w:id="1723947482">
          <w:marLeft w:val="480"/>
          <w:marRight w:val="0"/>
          <w:marTop w:val="0"/>
          <w:marBottom w:val="0"/>
          <w:divBdr>
            <w:top w:val="none" w:sz="0" w:space="0" w:color="auto"/>
            <w:left w:val="none" w:sz="0" w:space="0" w:color="auto"/>
            <w:bottom w:val="none" w:sz="0" w:space="0" w:color="auto"/>
            <w:right w:val="none" w:sz="0" w:space="0" w:color="auto"/>
          </w:divBdr>
        </w:div>
        <w:div w:id="716204591">
          <w:marLeft w:val="480"/>
          <w:marRight w:val="0"/>
          <w:marTop w:val="0"/>
          <w:marBottom w:val="0"/>
          <w:divBdr>
            <w:top w:val="none" w:sz="0" w:space="0" w:color="auto"/>
            <w:left w:val="none" w:sz="0" w:space="0" w:color="auto"/>
            <w:bottom w:val="none" w:sz="0" w:space="0" w:color="auto"/>
            <w:right w:val="none" w:sz="0" w:space="0" w:color="auto"/>
          </w:divBdr>
        </w:div>
        <w:div w:id="455636678">
          <w:marLeft w:val="480"/>
          <w:marRight w:val="0"/>
          <w:marTop w:val="0"/>
          <w:marBottom w:val="0"/>
          <w:divBdr>
            <w:top w:val="none" w:sz="0" w:space="0" w:color="auto"/>
            <w:left w:val="none" w:sz="0" w:space="0" w:color="auto"/>
            <w:bottom w:val="none" w:sz="0" w:space="0" w:color="auto"/>
            <w:right w:val="none" w:sz="0" w:space="0" w:color="auto"/>
          </w:divBdr>
        </w:div>
        <w:div w:id="928124571">
          <w:marLeft w:val="480"/>
          <w:marRight w:val="0"/>
          <w:marTop w:val="0"/>
          <w:marBottom w:val="0"/>
          <w:divBdr>
            <w:top w:val="none" w:sz="0" w:space="0" w:color="auto"/>
            <w:left w:val="none" w:sz="0" w:space="0" w:color="auto"/>
            <w:bottom w:val="none" w:sz="0" w:space="0" w:color="auto"/>
            <w:right w:val="none" w:sz="0" w:space="0" w:color="auto"/>
          </w:divBdr>
        </w:div>
        <w:div w:id="274482600">
          <w:marLeft w:val="480"/>
          <w:marRight w:val="0"/>
          <w:marTop w:val="0"/>
          <w:marBottom w:val="0"/>
          <w:divBdr>
            <w:top w:val="none" w:sz="0" w:space="0" w:color="auto"/>
            <w:left w:val="none" w:sz="0" w:space="0" w:color="auto"/>
            <w:bottom w:val="none" w:sz="0" w:space="0" w:color="auto"/>
            <w:right w:val="none" w:sz="0" w:space="0" w:color="auto"/>
          </w:divBdr>
        </w:div>
      </w:divsChild>
    </w:div>
    <w:div w:id="738404409">
      <w:bodyDiv w:val="1"/>
      <w:marLeft w:val="0"/>
      <w:marRight w:val="0"/>
      <w:marTop w:val="0"/>
      <w:marBottom w:val="0"/>
      <w:divBdr>
        <w:top w:val="none" w:sz="0" w:space="0" w:color="auto"/>
        <w:left w:val="none" w:sz="0" w:space="0" w:color="auto"/>
        <w:bottom w:val="none" w:sz="0" w:space="0" w:color="auto"/>
        <w:right w:val="none" w:sz="0" w:space="0" w:color="auto"/>
      </w:divBdr>
    </w:div>
    <w:div w:id="740325402">
      <w:bodyDiv w:val="1"/>
      <w:marLeft w:val="0"/>
      <w:marRight w:val="0"/>
      <w:marTop w:val="0"/>
      <w:marBottom w:val="0"/>
      <w:divBdr>
        <w:top w:val="none" w:sz="0" w:space="0" w:color="auto"/>
        <w:left w:val="none" w:sz="0" w:space="0" w:color="auto"/>
        <w:bottom w:val="none" w:sz="0" w:space="0" w:color="auto"/>
        <w:right w:val="none" w:sz="0" w:space="0" w:color="auto"/>
      </w:divBdr>
      <w:divsChild>
        <w:div w:id="1944532064">
          <w:marLeft w:val="480"/>
          <w:marRight w:val="0"/>
          <w:marTop w:val="0"/>
          <w:marBottom w:val="0"/>
          <w:divBdr>
            <w:top w:val="none" w:sz="0" w:space="0" w:color="auto"/>
            <w:left w:val="none" w:sz="0" w:space="0" w:color="auto"/>
            <w:bottom w:val="none" w:sz="0" w:space="0" w:color="auto"/>
            <w:right w:val="none" w:sz="0" w:space="0" w:color="auto"/>
          </w:divBdr>
        </w:div>
        <w:div w:id="752773828">
          <w:marLeft w:val="480"/>
          <w:marRight w:val="0"/>
          <w:marTop w:val="0"/>
          <w:marBottom w:val="0"/>
          <w:divBdr>
            <w:top w:val="none" w:sz="0" w:space="0" w:color="auto"/>
            <w:left w:val="none" w:sz="0" w:space="0" w:color="auto"/>
            <w:bottom w:val="none" w:sz="0" w:space="0" w:color="auto"/>
            <w:right w:val="none" w:sz="0" w:space="0" w:color="auto"/>
          </w:divBdr>
        </w:div>
        <w:div w:id="1975676611">
          <w:marLeft w:val="480"/>
          <w:marRight w:val="0"/>
          <w:marTop w:val="0"/>
          <w:marBottom w:val="0"/>
          <w:divBdr>
            <w:top w:val="none" w:sz="0" w:space="0" w:color="auto"/>
            <w:left w:val="none" w:sz="0" w:space="0" w:color="auto"/>
            <w:bottom w:val="none" w:sz="0" w:space="0" w:color="auto"/>
            <w:right w:val="none" w:sz="0" w:space="0" w:color="auto"/>
          </w:divBdr>
        </w:div>
        <w:div w:id="1649820223">
          <w:marLeft w:val="480"/>
          <w:marRight w:val="0"/>
          <w:marTop w:val="0"/>
          <w:marBottom w:val="0"/>
          <w:divBdr>
            <w:top w:val="none" w:sz="0" w:space="0" w:color="auto"/>
            <w:left w:val="none" w:sz="0" w:space="0" w:color="auto"/>
            <w:bottom w:val="none" w:sz="0" w:space="0" w:color="auto"/>
            <w:right w:val="none" w:sz="0" w:space="0" w:color="auto"/>
          </w:divBdr>
        </w:div>
        <w:div w:id="163056936">
          <w:marLeft w:val="480"/>
          <w:marRight w:val="0"/>
          <w:marTop w:val="0"/>
          <w:marBottom w:val="0"/>
          <w:divBdr>
            <w:top w:val="none" w:sz="0" w:space="0" w:color="auto"/>
            <w:left w:val="none" w:sz="0" w:space="0" w:color="auto"/>
            <w:bottom w:val="none" w:sz="0" w:space="0" w:color="auto"/>
            <w:right w:val="none" w:sz="0" w:space="0" w:color="auto"/>
          </w:divBdr>
        </w:div>
        <w:div w:id="2016878772">
          <w:marLeft w:val="480"/>
          <w:marRight w:val="0"/>
          <w:marTop w:val="0"/>
          <w:marBottom w:val="0"/>
          <w:divBdr>
            <w:top w:val="none" w:sz="0" w:space="0" w:color="auto"/>
            <w:left w:val="none" w:sz="0" w:space="0" w:color="auto"/>
            <w:bottom w:val="none" w:sz="0" w:space="0" w:color="auto"/>
            <w:right w:val="none" w:sz="0" w:space="0" w:color="auto"/>
          </w:divBdr>
        </w:div>
        <w:div w:id="1765958772">
          <w:marLeft w:val="480"/>
          <w:marRight w:val="0"/>
          <w:marTop w:val="0"/>
          <w:marBottom w:val="0"/>
          <w:divBdr>
            <w:top w:val="none" w:sz="0" w:space="0" w:color="auto"/>
            <w:left w:val="none" w:sz="0" w:space="0" w:color="auto"/>
            <w:bottom w:val="none" w:sz="0" w:space="0" w:color="auto"/>
            <w:right w:val="none" w:sz="0" w:space="0" w:color="auto"/>
          </w:divBdr>
        </w:div>
        <w:div w:id="760639495">
          <w:marLeft w:val="480"/>
          <w:marRight w:val="0"/>
          <w:marTop w:val="0"/>
          <w:marBottom w:val="0"/>
          <w:divBdr>
            <w:top w:val="none" w:sz="0" w:space="0" w:color="auto"/>
            <w:left w:val="none" w:sz="0" w:space="0" w:color="auto"/>
            <w:bottom w:val="none" w:sz="0" w:space="0" w:color="auto"/>
            <w:right w:val="none" w:sz="0" w:space="0" w:color="auto"/>
          </w:divBdr>
        </w:div>
        <w:div w:id="667516606">
          <w:marLeft w:val="480"/>
          <w:marRight w:val="0"/>
          <w:marTop w:val="0"/>
          <w:marBottom w:val="0"/>
          <w:divBdr>
            <w:top w:val="none" w:sz="0" w:space="0" w:color="auto"/>
            <w:left w:val="none" w:sz="0" w:space="0" w:color="auto"/>
            <w:bottom w:val="none" w:sz="0" w:space="0" w:color="auto"/>
            <w:right w:val="none" w:sz="0" w:space="0" w:color="auto"/>
          </w:divBdr>
        </w:div>
        <w:div w:id="1279340426">
          <w:marLeft w:val="480"/>
          <w:marRight w:val="0"/>
          <w:marTop w:val="0"/>
          <w:marBottom w:val="0"/>
          <w:divBdr>
            <w:top w:val="none" w:sz="0" w:space="0" w:color="auto"/>
            <w:left w:val="none" w:sz="0" w:space="0" w:color="auto"/>
            <w:bottom w:val="none" w:sz="0" w:space="0" w:color="auto"/>
            <w:right w:val="none" w:sz="0" w:space="0" w:color="auto"/>
          </w:divBdr>
        </w:div>
        <w:div w:id="507914774">
          <w:marLeft w:val="480"/>
          <w:marRight w:val="0"/>
          <w:marTop w:val="0"/>
          <w:marBottom w:val="0"/>
          <w:divBdr>
            <w:top w:val="none" w:sz="0" w:space="0" w:color="auto"/>
            <w:left w:val="none" w:sz="0" w:space="0" w:color="auto"/>
            <w:bottom w:val="none" w:sz="0" w:space="0" w:color="auto"/>
            <w:right w:val="none" w:sz="0" w:space="0" w:color="auto"/>
          </w:divBdr>
        </w:div>
        <w:div w:id="1347175306">
          <w:marLeft w:val="480"/>
          <w:marRight w:val="0"/>
          <w:marTop w:val="0"/>
          <w:marBottom w:val="0"/>
          <w:divBdr>
            <w:top w:val="none" w:sz="0" w:space="0" w:color="auto"/>
            <w:left w:val="none" w:sz="0" w:space="0" w:color="auto"/>
            <w:bottom w:val="none" w:sz="0" w:space="0" w:color="auto"/>
            <w:right w:val="none" w:sz="0" w:space="0" w:color="auto"/>
          </w:divBdr>
        </w:div>
        <w:div w:id="903367982">
          <w:marLeft w:val="480"/>
          <w:marRight w:val="0"/>
          <w:marTop w:val="0"/>
          <w:marBottom w:val="0"/>
          <w:divBdr>
            <w:top w:val="none" w:sz="0" w:space="0" w:color="auto"/>
            <w:left w:val="none" w:sz="0" w:space="0" w:color="auto"/>
            <w:bottom w:val="none" w:sz="0" w:space="0" w:color="auto"/>
            <w:right w:val="none" w:sz="0" w:space="0" w:color="auto"/>
          </w:divBdr>
        </w:div>
        <w:div w:id="1210144116">
          <w:marLeft w:val="480"/>
          <w:marRight w:val="0"/>
          <w:marTop w:val="0"/>
          <w:marBottom w:val="0"/>
          <w:divBdr>
            <w:top w:val="none" w:sz="0" w:space="0" w:color="auto"/>
            <w:left w:val="none" w:sz="0" w:space="0" w:color="auto"/>
            <w:bottom w:val="none" w:sz="0" w:space="0" w:color="auto"/>
            <w:right w:val="none" w:sz="0" w:space="0" w:color="auto"/>
          </w:divBdr>
        </w:div>
      </w:divsChild>
    </w:div>
    <w:div w:id="740644305">
      <w:bodyDiv w:val="1"/>
      <w:marLeft w:val="0"/>
      <w:marRight w:val="0"/>
      <w:marTop w:val="0"/>
      <w:marBottom w:val="0"/>
      <w:divBdr>
        <w:top w:val="none" w:sz="0" w:space="0" w:color="auto"/>
        <w:left w:val="none" w:sz="0" w:space="0" w:color="auto"/>
        <w:bottom w:val="none" w:sz="0" w:space="0" w:color="auto"/>
        <w:right w:val="none" w:sz="0" w:space="0" w:color="auto"/>
      </w:divBdr>
      <w:divsChild>
        <w:div w:id="619184321">
          <w:marLeft w:val="480"/>
          <w:marRight w:val="0"/>
          <w:marTop w:val="0"/>
          <w:marBottom w:val="0"/>
          <w:divBdr>
            <w:top w:val="none" w:sz="0" w:space="0" w:color="auto"/>
            <w:left w:val="none" w:sz="0" w:space="0" w:color="auto"/>
            <w:bottom w:val="none" w:sz="0" w:space="0" w:color="auto"/>
            <w:right w:val="none" w:sz="0" w:space="0" w:color="auto"/>
          </w:divBdr>
        </w:div>
        <w:div w:id="1204365900">
          <w:marLeft w:val="480"/>
          <w:marRight w:val="0"/>
          <w:marTop w:val="0"/>
          <w:marBottom w:val="0"/>
          <w:divBdr>
            <w:top w:val="none" w:sz="0" w:space="0" w:color="auto"/>
            <w:left w:val="none" w:sz="0" w:space="0" w:color="auto"/>
            <w:bottom w:val="none" w:sz="0" w:space="0" w:color="auto"/>
            <w:right w:val="none" w:sz="0" w:space="0" w:color="auto"/>
          </w:divBdr>
        </w:div>
        <w:div w:id="939684971">
          <w:marLeft w:val="480"/>
          <w:marRight w:val="0"/>
          <w:marTop w:val="0"/>
          <w:marBottom w:val="0"/>
          <w:divBdr>
            <w:top w:val="none" w:sz="0" w:space="0" w:color="auto"/>
            <w:left w:val="none" w:sz="0" w:space="0" w:color="auto"/>
            <w:bottom w:val="none" w:sz="0" w:space="0" w:color="auto"/>
            <w:right w:val="none" w:sz="0" w:space="0" w:color="auto"/>
          </w:divBdr>
        </w:div>
        <w:div w:id="468942228">
          <w:marLeft w:val="480"/>
          <w:marRight w:val="0"/>
          <w:marTop w:val="0"/>
          <w:marBottom w:val="0"/>
          <w:divBdr>
            <w:top w:val="none" w:sz="0" w:space="0" w:color="auto"/>
            <w:left w:val="none" w:sz="0" w:space="0" w:color="auto"/>
            <w:bottom w:val="none" w:sz="0" w:space="0" w:color="auto"/>
            <w:right w:val="none" w:sz="0" w:space="0" w:color="auto"/>
          </w:divBdr>
        </w:div>
        <w:div w:id="745104837">
          <w:marLeft w:val="480"/>
          <w:marRight w:val="0"/>
          <w:marTop w:val="0"/>
          <w:marBottom w:val="0"/>
          <w:divBdr>
            <w:top w:val="none" w:sz="0" w:space="0" w:color="auto"/>
            <w:left w:val="none" w:sz="0" w:space="0" w:color="auto"/>
            <w:bottom w:val="none" w:sz="0" w:space="0" w:color="auto"/>
            <w:right w:val="none" w:sz="0" w:space="0" w:color="auto"/>
          </w:divBdr>
        </w:div>
        <w:div w:id="764113961">
          <w:marLeft w:val="480"/>
          <w:marRight w:val="0"/>
          <w:marTop w:val="0"/>
          <w:marBottom w:val="0"/>
          <w:divBdr>
            <w:top w:val="none" w:sz="0" w:space="0" w:color="auto"/>
            <w:left w:val="none" w:sz="0" w:space="0" w:color="auto"/>
            <w:bottom w:val="none" w:sz="0" w:space="0" w:color="auto"/>
            <w:right w:val="none" w:sz="0" w:space="0" w:color="auto"/>
          </w:divBdr>
        </w:div>
        <w:div w:id="2114350955">
          <w:marLeft w:val="480"/>
          <w:marRight w:val="0"/>
          <w:marTop w:val="0"/>
          <w:marBottom w:val="0"/>
          <w:divBdr>
            <w:top w:val="none" w:sz="0" w:space="0" w:color="auto"/>
            <w:left w:val="none" w:sz="0" w:space="0" w:color="auto"/>
            <w:bottom w:val="none" w:sz="0" w:space="0" w:color="auto"/>
            <w:right w:val="none" w:sz="0" w:space="0" w:color="auto"/>
          </w:divBdr>
        </w:div>
        <w:div w:id="464392891">
          <w:marLeft w:val="480"/>
          <w:marRight w:val="0"/>
          <w:marTop w:val="0"/>
          <w:marBottom w:val="0"/>
          <w:divBdr>
            <w:top w:val="none" w:sz="0" w:space="0" w:color="auto"/>
            <w:left w:val="none" w:sz="0" w:space="0" w:color="auto"/>
            <w:bottom w:val="none" w:sz="0" w:space="0" w:color="auto"/>
            <w:right w:val="none" w:sz="0" w:space="0" w:color="auto"/>
          </w:divBdr>
        </w:div>
        <w:div w:id="1670937298">
          <w:marLeft w:val="480"/>
          <w:marRight w:val="0"/>
          <w:marTop w:val="0"/>
          <w:marBottom w:val="0"/>
          <w:divBdr>
            <w:top w:val="none" w:sz="0" w:space="0" w:color="auto"/>
            <w:left w:val="none" w:sz="0" w:space="0" w:color="auto"/>
            <w:bottom w:val="none" w:sz="0" w:space="0" w:color="auto"/>
            <w:right w:val="none" w:sz="0" w:space="0" w:color="auto"/>
          </w:divBdr>
        </w:div>
        <w:div w:id="720397597">
          <w:marLeft w:val="480"/>
          <w:marRight w:val="0"/>
          <w:marTop w:val="0"/>
          <w:marBottom w:val="0"/>
          <w:divBdr>
            <w:top w:val="none" w:sz="0" w:space="0" w:color="auto"/>
            <w:left w:val="none" w:sz="0" w:space="0" w:color="auto"/>
            <w:bottom w:val="none" w:sz="0" w:space="0" w:color="auto"/>
            <w:right w:val="none" w:sz="0" w:space="0" w:color="auto"/>
          </w:divBdr>
        </w:div>
        <w:div w:id="1277982644">
          <w:marLeft w:val="480"/>
          <w:marRight w:val="0"/>
          <w:marTop w:val="0"/>
          <w:marBottom w:val="0"/>
          <w:divBdr>
            <w:top w:val="none" w:sz="0" w:space="0" w:color="auto"/>
            <w:left w:val="none" w:sz="0" w:space="0" w:color="auto"/>
            <w:bottom w:val="none" w:sz="0" w:space="0" w:color="auto"/>
            <w:right w:val="none" w:sz="0" w:space="0" w:color="auto"/>
          </w:divBdr>
        </w:div>
        <w:div w:id="1329870878">
          <w:marLeft w:val="480"/>
          <w:marRight w:val="0"/>
          <w:marTop w:val="0"/>
          <w:marBottom w:val="0"/>
          <w:divBdr>
            <w:top w:val="none" w:sz="0" w:space="0" w:color="auto"/>
            <w:left w:val="none" w:sz="0" w:space="0" w:color="auto"/>
            <w:bottom w:val="none" w:sz="0" w:space="0" w:color="auto"/>
            <w:right w:val="none" w:sz="0" w:space="0" w:color="auto"/>
          </w:divBdr>
        </w:div>
        <w:div w:id="1061907349">
          <w:marLeft w:val="480"/>
          <w:marRight w:val="0"/>
          <w:marTop w:val="0"/>
          <w:marBottom w:val="0"/>
          <w:divBdr>
            <w:top w:val="none" w:sz="0" w:space="0" w:color="auto"/>
            <w:left w:val="none" w:sz="0" w:space="0" w:color="auto"/>
            <w:bottom w:val="none" w:sz="0" w:space="0" w:color="auto"/>
            <w:right w:val="none" w:sz="0" w:space="0" w:color="auto"/>
          </w:divBdr>
        </w:div>
        <w:div w:id="1391031295">
          <w:marLeft w:val="480"/>
          <w:marRight w:val="0"/>
          <w:marTop w:val="0"/>
          <w:marBottom w:val="0"/>
          <w:divBdr>
            <w:top w:val="none" w:sz="0" w:space="0" w:color="auto"/>
            <w:left w:val="none" w:sz="0" w:space="0" w:color="auto"/>
            <w:bottom w:val="none" w:sz="0" w:space="0" w:color="auto"/>
            <w:right w:val="none" w:sz="0" w:space="0" w:color="auto"/>
          </w:divBdr>
        </w:div>
        <w:div w:id="56560959">
          <w:marLeft w:val="480"/>
          <w:marRight w:val="0"/>
          <w:marTop w:val="0"/>
          <w:marBottom w:val="0"/>
          <w:divBdr>
            <w:top w:val="none" w:sz="0" w:space="0" w:color="auto"/>
            <w:left w:val="none" w:sz="0" w:space="0" w:color="auto"/>
            <w:bottom w:val="none" w:sz="0" w:space="0" w:color="auto"/>
            <w:right w:val="none" w:sz="0" w:space="0" w:color="auto"/>
          </w:divBdr>
        </w:div>
        <w:div w:id="1412505358">
          <w:marLeft w:val="480"/>
          <w:marRight w:val="0"/>
          <w:marTop w:val="0"/>
          <w:marBottom w:val="0"/>
          <w:divBdr>
            <w:top w:val="none" w:sz="0" w:space="0" w:color="auto"/>
            <w:left w:val="none" w:sz="0" w:space="0" w:color="auto"/>
            <w:bottom w:val="none" w:sz="0" w:space="0" w:color="auto"/>
            <w:right w:val="none" w:sz="0" w:space="0" w:color="auto"/>
          </w:divBdr>
        </w:div>
        <w:div w:id="705565817">
          <w:marLeft w:val="480"/>
          <w:marRight w:val="0"/>
          <w:marTop w:val="0"/>
          <w:marBottom w:val="0"/>
          <w:divBdr>
            <w:top w:val="none" w:sz="0" w:space="0" w:color="auto"/>
            <w:left w:val="none" w:sz="0" w:space="0" w:color="auto"/>
            <w:bottom w:val="none" w:sz="0" w:space="0" w:color="auto"/>
            <w:right w:val="none" w:sz="0" w:space="0" w:color="auto"/>
          </w:divBdr>
        </w:div>
        <w:div w:id="1792700841">
          <w:marLeft w:val="480"/>
          <w:marRight w:val="0"/>
          <w:marTop w:val="0"/>
          <w:marBottom w:val="0"/>
          <w:divBdr>
            <w:top w:val="none" w:sz="0" w:space="0" w:color="auto"/>
            <w:left w:val="none" w:sz="0" w:space="0" w:color="auto"/>
            <w:bottom w:val="none" w:sz="0" w:space="0" w:color="auto"/>
            <w:right w:val="none" w:sz="0" w:space="0" w:color="auto"/>
          </w:divBdr>
        </w:div>
        <w:div w:id="1872453766">
          <w:marLeft w:val="480"/>
          <w:marRight w:val="0"/>
          <w:marTop w:val="0"/>
          <w:marBottom w:val="0"/>
          <w:divBdr>
            <w:top w:val="none" w:sz="0" w:space="0" w:color="auto"/>
            <w:left w:val="none" w:sz="0" w:space="0" w:color="auto"/>
            <w:bottom w:val="none" w:sz="0" w:space="0" w:color="auto"/>
            <w:right w:val="none" w:sz="0" w:space="0" w:color="auto"/>
          </w:divBdr>
        </w:div>
        <w:div w:id="773746431">
          <w:marLeft w:val="480"/>
          <w:marRight w:val="0"/>
          <w:marTop w:val="0"/>
          <w:marBottom w:val="0"/>
          <w:divBdr>
            <w:top w:val="none" w:sz="0" w:space="0" w:color="auto"/>
            <w:left w:val="none" w:sz="0" w:space="0" w:color="auto"/>
            <w:bottom w:val="none" w:sz="0" w:space="0" w:color="auto"/>
            <w:right w:val="none" w:sz="0" w:space="0" w:color="auto"/>
          </w:divBdr>
        </w:div>
        <w:div w:id="1069033456">
          <w:marLeft w:val="480"/>
          <w:marRight w:val="0"/>
          <w:marTop w:val="0"/>
          <w:marBottom w:val="0"/>
          <w:divBdr>
            <w:top w:val="none" w:sz="0" w:space="0" w:color="auto"/>
            <w:left w:val="none" w:sz="0" w:space="0" w:color="auto"/>
            <w:bottom w:val="none" w:sz="0" w:space="0" w:color="auto"/>
            <w:right w:val="none" w:sz="0" w:space="0" w:color="auto"/>
          </w:divBdr>
        </w:div>
        <w:div w:id="490564827">
          <w:marLeft w:val="480"/>
          <w:marRight w:val="0"/>
          <w:marTop w:val="0"/>
          <w:marBottom w:val="0"/>
          <w:divBdr>
            <w:top w:val="none" w:sz="0" w:space="0" w:color="auto"/>
            <w:left w:val="none" w:sz="0" w:space="0" w:color="auto"/>
            <w:bottom w:val="none" w:sz="0" w:space="0" w:color="auto"/>
            <w:right w:val="none" w:sz="0" w:space="0" w:color="auto"/>
          </w:divBdr>
        </w:div>
        <w:div w:id="302079382">
          <w:marLeft w:val="480"/>
          <w:marRight w:val="0"/>
          <w:marTop w:val="0"/>
          <w:marBottom w:val="0"/>
          <w:divBdr>
            <w:top w:val="none" w:sz="0" w:space="0" w:color="auto"/>
            <w:left w:val="none" w:sz="0" w:space="0" w:color="auto"/>
            <w:bottom w:val="none" w:sz="0" w:space="0" w:color="auto"/>
            <w:right w:val="none" w:sz="0" w:space="0" w:color="auto"/>
          </w:divBdr>
        </w:div>
        <w:div w:id="58216660">
          <w:marLeft w:val="480"/>
          <w:marRight w:val="0"/>
          <w:marTop w:val="0"/>
          <w:marBottom w:val="0"/>
          <w:divBdr>
            <w:top w:val="none" w:sz="0" w:space="0" w:color="auto"/>
            <w:left w:val="none" w:sz="0" w:space="0" w:color="auto"/>
            <w:bottom w:val="none" w:sz="0" w:space="0" w:color="auto"/>
            <w:right w:val="none" w:sz="0" w:space="0" w:color="auto"/>
          </w:divBdr>
        </w:div>
        <w:div w:id="1516726692">
          <w:marLeft w:val="480"/>
          <w:marRight w:val="0"/>
          <w:marTop w:val="0"/>
          <w:marBottom w:val="0"/>
          <w:divBdr>
            <w:top w:val="none" w:sz="0" w:space="0" w:color="auto"/>
            <w:left w:val="none" w:sz="0" w:space="0" w:color="auto"/>
            <w:bottom w:val="none" w:sz="0" w:space="0" w:color="auto"/>
            <w:right w:val="none" w:sz="0" w:space="0" w:color="auto"/>
          </w:divBdr>
        </w:div>
        <w:div w:id="488716653">
          <w:marLeft w:val="480"/>
          <w:marRight w:val="0"/>
          <w:marTop w:val="0"/>
          <w:marBottom w:val="0"/>
          <w:divBdr>
            <w:top w:val="none" w:sz="0" w:space="0" w:color="auto"/>
            <w:left w:val="none" w:sz="0" w:space="0" w:color="auto"/>
            <w:bottom w:val="none" w:sz="0" w:space="0" w:color="auto"/>
            <w:right w:val="none" w:sz="0" w:space="0" w:color="auto"/>
          </w:divBdr>
        </w:div>
        <w:div w:id="2021814741">
          <w:marLeft w:val="480"/>
          <w:marRight w:val="0"/>
          <w:marTop w:val="0"/>
          <w:marBottom w:val="0"/>
          <w:divBdr>
            <w:top w:val="none" w:sz="0" w:space="0" w:color="auto"/>
            <w:left w:val="none" w:sz="0" w:space="0" w:color="auto"/>
            <w:bottom w:val="none" w:sz="0" w:space="0" w:color="auto"/>
            <w:right w:val="none" w:sz="0" w:space="0" w:color="auto"/>
          </w:divBdr>
        </w:div>
        <w:div w:id="624164927">
          <w:marLeft w:val="480"/>
          <w:marRight w:val="0"/>
          <w:marTop w:val="0"/>
          <w:marBottom w:val="0"/>
          <w:divBdr>
            <w:top w:val="none" w:sz="0" w:space="0" w:color="auto"/>
            <w:left w:val="none" w:sz="0" w:space="0" w:color="auto"/>
            <w:bottom w:val="none" w:sz="0" w:space="0" w:color="auto"/>
            <w:right w:val="none" w:sz="0" w:space="0" w:color="auto"/>
          </w:divBdr>
        </w:div>
        <w:div w:id="163669793">
          <w:marLeft w:val="480"/>
          <w:marRight w:val="0"/>
          <w:marTop w:val="0"/>
          <w:marBottom w:val="0"/>
          <w:divBdr>
            <w:top w:val="none" w:sz="0" w:space="0" w:color="auto"/>
            <w:left w:val="none" w:sz="0" w:space="0" w:color="auto"/>
            <w:bottom w:val="none" w:sz="0" w:space="0" w:color="auto"/>
            <w:right w:val="none" w:sz="0" w:space="0" w:color="auto"/>
          </w:divBdr>
        </w:div>
        <w:div w:id="324627963">
          <w:marLeft w:val="480"/>
          <w:marRight w:val="0"/>
          <w:marTop w:val="0"/>
          <w:marBottom w:val="0"/>
          <w:divBdr>
            <w:top w:val="none" w:sz="0" w:space="0" w:color="auto"/>
            <w:left w:val="none" w:sz="0" w:space="0" w:color="auto"/>
            <w:bottom w:val="none" w:sz="0" w:space="0" w:color="auto"/>
            <w:right w:val="none" w:sz="0" w:space="0" w:color="auto"/>
          </w:divBdr>
        </w:div>
        <w:div w:id="1711612395">
          <w:marLeft w:val="480"/>
          <w:marRight w:val="0"/>
          <w:marTop w:val="0"/>
          <w:marBottom w:val="0"/>
          <w:divBdr>
            <w:top w:val="none" w:sz="0" w:space="0" w:color="auto"/>
            <w:left w:val="none" w:sz="0" w:space="0" w:color="auto"/>
            <w:bottom w:val="none" w:sz="0" w:space="0" w:color="auto"/>
            <w:right w:val="none" w:sz="0" w:space="0" w:color="auto"/>
          </w:divBdr>
        </w:div>
        <w:div w:id="534393763">
          <w:marLeft w:val="480"/>
          <w:marRight w:val="0"/>
          <w:marTop w:val="0"/>
          <w:marBottom w:val="0"/>
          <w:divBdr>
            <w:top w:val="none" w:sz="0" w:space="0" w:color="auto"/>
            <w:left w:val="none" w:sz="0" w:space="0" w:color="auto"/>
            <w:bottom w:val="none" w:sz="0" w:space="0" w:color="auto"/>
            <w:right w:val="none" w:sz="0" w:space="0" w:color="auto"/>
          </w:divBdr>
        </w:div>
        <w:div w:id="1130855880">
          <w:marLeft w:val="480"/>
          <w:marRight w:val="0"/>
          <w:marTop w:val="0"/>
          <w:marBottom w:val="0"/>
          <w:divBdr>
            <w:top w:val="none" w:sz="0" w:space="0" w:color="auto"/>
            <w:left w:val="none" w:sz="0" w:space="0" w:color="auto"/>
            <w:bottom w:val="none" w:sz="0" w:space="0" w:color="auto"/>
            <w:right w:val="none" w:sz="0" w:space="0" w:color="auto"/>
          </w:divBdr>
        </w:div>
        <w:div w:id="1391886154">
          <w:marLeft w:val="480"/>
          <w:marRight w:val="0"/>
          <w:marTop w:val="0"/>
          <w:marBottom w:val="0"/>
          <w:divBdr>
            <w:top w:val="none" w:sz="0" w:space="0" w:color="auto"/>
            <w:left w:val="none" w:sz="0" w:space="0" w:color="auto"/>
            <w:bottom w:val="none" w:sz="0" w:space="0" w:color="auto"/>
            <w:right w:val="none" w:sz="0" w:space="0" w:color="auto"/>
          </w:divBdr>
        </w:div>
        <w:div w:id="408112082">
          <w:marLeft w:val="480"/>
          <w:marRight w:val="0"/>
          <w:marTop w:val="0"/>
          <w:marBottom w:val="0"/>
          <w:divBdr>
            <w:top w:val="none" w:sz="0" w:space="0" w:color="auto"/>
            <w:left w:val="none" w:sz="0" w:space="0" w:color="auto"/>
            <w:bottom w:val="none" w:sz="0" w:space="0" w:color="auto"/>
            <w:right w:val="none" w:sz="0" w:space="0" w:color="auto"/>
          </w:divBdr>
        </w:div>
      </w:divsChild>
    </w:div>
    <w:div w:id="741221906">
      <w:bodyDiv w:val="1"/>
      <w:marLeft w:val="0"/>
      <w:marRight w:val="0"/>
      <w:marTop w:val="0"/>
      <w:marBottom w:val="0"/>
      <w:divBdr>
        <w:top w:val="none" w:sz="0" w:space="0" w:color="auto"/>
        <w:left w:val="none" w:sz="0" w:space="0" w:color="auto"/>
        <w:bottom w:val="none" w:sz="0" w:space="0" w:color="auto"/>
        <w:right w:val="none" w:sz="0" w:space="0" w:color="auto"/>
      </w:divBdr>
    </w:div>
    <w:div w:id="741877301">
      <w:bodyDiv w:val="1"/>
      <w:marLeft w:val="0"/>
      <w:marRight w:val="0"/>
      <w:marTop w:val="0"/>
      <w:marBottom w:val="0"/>
      <w:divBdr>
        <w:top w:val="none" w:sz="0" w:space="0" w:color="auto"/>
        <w:left w:val="none" w:sz="0" w:space="0" w:color="auto"/>
        <w:bottom w:val="none" w:sz="0" w:space="0" w:color="auto"/>
        <w:right w:val="none" w:sz="0" w:space="0" w:color="auto"/>
      </w:divBdr>
    </w:div>
    <w:div w:id="741879131">
      <w:bodyDiv w:val="1"/>
      <w:marLeft w:val="0"/>
      <w:marRight w:val="0"/>
      <w:marTop w:val="0"/>
      <w:marBottom w:val="0"/>
      <w:divBdr>
        <w:top w:val="none" w:sz="0" w:space="0" w:color="auto"/>
        <w:left w:val="none" w:sz="0" w:space="0" w:color="auto"/>
        <w:bottom w:val="none" w:sz="0" w:space="0" w:color="auto"/>
        <w:right w:val="none" w:sz="0" w:space="0" w:color="auto"/>
      </w:divBdr>
      <w:divsChild>
        <w:div w:id="697972394">
          <w:marLeft w:val="480"/>
          <w:marRight w:val="0"/>
          <w:marTop w:val="0"/>
          <w:marBottom w:val="0"/>
          <w:divBdr>
            <w:top w:val="none" w:sz="0" w:space="0" w:color="auto"/>
            <w:left w:val="none" w:sz="0" w:space="0" w:color="auto"/>
            <w:bottom w:val="none" w:sz="0" w:space="0" w:color="auto"/>
            <w:right w:val="none" w:sz="0" w:space="0" w:color="auto"/>
          </w:divBdr>
        </w:div>
        <w:div w:id="1308046457">
          <w:marLeft w:val="480"/>
          <w:marRight w:val="0"/>
          <w:marTop w:val="0"/>
          <w:marBottom w:val="0"/>
          <w:divBdr>
            <w:top w:val="none" w:sz="0" w:space="0" w:color="auto"/>
            <w:left w:val="none" w:sz="0" w:space="0" w:color="auto"/>
            <w:bottom w:val="none" w:sz="0" w:space="0" w:color="auto"/>
            <w:right w:val="none" w:sz="0" w:space="0" w:color="auto"/>
          </w:divBdr>
        </w:div>
        <w:div w:id="930699863">
          <w:marLeft w:val="480"/>
          <w:marRight w:val="0"/>
          <w:marTop w:val="0"/>
          <w:marBottom w:val="0"/>
          <w:divBdr>
            <w:top w:val="none" w:sz="0" w:space="0" w:color="auto"/>
            <w:left w:val="none" w:sz="0" w:space="0" w:color="auto"/>
            <w:bottom w:val="none" w:sz="0" w:space="0" w:color="auto"/>
            <w:right w:val="none" w:sz="0" w:space="0" w:color="auto"/>
          </w:divBdr>
        </w:div>
        <w:div w:id="893929706">
          <w:marLeft w:val="480"/>
          <w:marRight w:val="0"/>
          <w:marTop w:val="0"/>
          <w:marBottom w:val="0"/>
          <w:divBdr>
            <w:top w:val="none" w:sz="0" w:space="0" w:color="auto"/>
            <w:left w:val="none" w:sz="0" w:space="0" w:color="auto"/>
            <w:bottom w:val="none" w:sz="0" w:space="0" w:color="auto"/>
            <w:right w:val="none" w:sz="0" w:space="0" w:color="auto"/>
          </w:divBdr>
        </w:div>
        <w:div w:id="1227645836">
          <w:marLeft w:val="480"/>
          <w:marRight w:val="0"/>
          <w:marTop w:val="0"/>
          <w:marBottom w:val="0"/>
          <w:divBdr>
            <w:top w:val="none" w:sz="0" w:space="0" w:color="auto"/>
            <w:left w:val="none" w:sz="0" w:space="0" w:color="auto"/>
            <w:bottom w:val="none" w:sz="0" w:space="0" w:color="auto"/>
            <w:right w:val="none" w:sz="0" w:space="0" w:color="auto"/>
          </w:divBdr>
        </w:div>
      </w:divsChild>
    </w:div>
    <w:div w:id="742339923">
      <w:bodyDiv w:val="1"/>
      <w:marLeft w:val="0"/>
      <w:marRight w:val="0"/>
      <w:marTop w:val="0"/>
      <w:marBottom w:val="0"/>
      <w:divBdr>
        <w:top w:val="none" w:sz="0" w:space="0" w:color="auto"/>
        <w:left w:val="none" w:sz="0" w:space="0" w:color="auto"/>
        <w:bottom w:val="none" w:sz="0" w:space="0" w:color="auto"/>
        <w:right w:val="none" w:sz="0" w:space="0" w:color="auto"/>
      </w:divBdr>
    </w:div>
    <w:div w:id="743531039">
      <w:bodyDiv w:val="1"/>
      <w:marLeft w:val="0"/>
      <w:marRight w:val="0"/>
      <w:marTop w:val="0"/>
      <w:marBottom w:val="0"/>
      <w:divBdr>
        <w:top w:val="none" w:sz="0" w:space="0" w:color="auto"/>
        <w:left w:val="none" w:sz="0" w:space="0" w:color="auto"/>
        <w:bottom w:val="none" w:sz="0" w:space="0" w:color="auto"/>
        <w:right w:val="none" w:sz="0" w:space="0" w:color="auto"/>
      </w:divBdr>
    </w:div>
    <w:div w:id="744306263">
      <w:bodyDiv w:val="1"/>
      <w:marLeft w:val="0"/>
      <w:marRight w:val="0"/>
      <w:marTop w:val="0"/>
      <w:marBottom w:val="0"/>
      <w:divBdr>
        <w:top w:val="none" w:sz="0" w:space="0" w:color="auto"/>
        <w:left w:val="none" w:sz="0" w:space="0" w:color="auto"/>
        <w:bottom w:val="none" w:sz="0" w:space="0" w:color="auto"/>
        <w:right w:val="none" w:sz="0" w:space="0" w:color="auto"/>
      </w:divBdr>
    </w:div>
    <w:div w:id="745490647">
      <w:bodyDiv w:val="1"/>
      <w:marLeft w:val="0"/>
      <w:marRight w:val="0"/>
      <w:marTop w:val="0"/>
      <w:marBottom w:val="0"/>
      <w:divBdr>
        <w:top w:val="none" w:sz="0" w:space="0" w:color="auto"/>
        <w:left w:val="none" w:sz="0" w:space="0" w:color="auto"/>
        <w:bottom w:val="none" w:sz="0" w:space="0" w:color="auto"/>
        <w:right w:val="none" w:sz="0" w:space="0" w:color="auto"/>
      </w:divBdr>
    </w:div>
    <w:div w:id="745955099">
      <w:marLeft w:val="480"/>
      <w:marRight w:val="0"/>
      <w:marTop w:val="0"/>
      <w:marBottom w:val="0"/>
      <w:divBdr>
        <w:top w:val="none" w:sz="0" w:space="0" w:color="auto"/>
        <w:left w:val="none" w:sz="0" w:space="0" w:color="auto"/>
        <w:bottom w:val="none" w:sz="0" w:space="0" w:color="auto"/>
        <w:right w:val="none" w:sz="0" w:space="0" w:color="auto"/>
      </w:divBdr>
    </w:div>
    <w:div w:id="745961771">
      <w:bodyDiv w:val="1"/>
      <w:marLeft w:val="0"/>
      <w:marRight w:val="0"/>
      <w:marTop w:val="0"/>
      <w:marBottom w:val="0"/>
      <w:divBdr>
        <w:top w:val="none" w:sz="0" w:space="0" w:color="auto"/>
        <w:left w:val="none" w:sz="0" w:space="0" w:color="auto"/>
        <w:bottom w:val="none" w:sz="0" w:space="0" w:color="auto"/>
        <w:right w:val="none" w:sz="0" w:space="0" w:color="auto"/>
      </w:divBdr>
    </w:div>
    <w:div w:id="748112972">
      <w:bodyDiv w:val="1"/>
      <w:marLeft w:val="0"/>
      <w:marRight w:val="0"/>
      <w:marTop w:val="0"/>
      <w:marBottom w:val="0"/>
      <w:divBdr>
        <w:top w:val="none" w:sz="0" w:space="0" w:color="auto"/>
        <w:left w:val="none" w:sz="0" w:space="0" w:color="auto"/>
        <w:bottom w:val="none" w:sz="0" w:space="0" w:color="auto"/>
        <w:right w:val="none" w:sz="0" w:space="0" w:color="auto"/>
      </w:divBdr>
      <w:divsChild>
        <w:div w:id="1838690772">
          <w:marLeft w:val="480"/>
          <w:marRight w:val="0"/>
          <w:marTop w:val="0"/>
          <w:marBottom w:val="0"/>
          <w:divBdr>
            <w:top w:val="none" w:sz="0" w:space="0" w:color="auto"/>
            <w:left w:val="none" w:sz="0" w:space="0" w:color="auto"/>
            <w:bottom w:val="none" w:sz="0" w:space="0" w:color="auto"/>
            <w:right w:val="none" w:sz="0" w:space="0" w:color="auto"/>
          </w:divBdr>
        </w:div>
        <w:div w:id="2054572611">
          <w:marLeft w:val="480"/>
          <w:marRight w:val="0"/>
          <w:marTop w:val="0"/>
          <w:marBottom w:val="0"/>
          <w:divBdr>
            <w:top w:val="none" w:sz="0" w:space="0" w:color="auto"/>
            <w:left w:val="none" w:sz="0" w:space="0" w:color="auto"/>
            <w:bottom w:val="none" w:sz="0" w:space="0" w:color="auto"/>
            <w:right w:val="none" w:sz="0" w:space="0" w:color="auto"/>
          </w:divBdr>
        </w:div>
        <w:div w:id="1745058362">
          <w:marLeft w:val="480"/>
          <w:marRight w:val="0"/>
          <w:marTop w:val="0"/>
          <w:marBottom w:val="0"/>
          <w:divBdr>
            <w:top w:val="none" w:sz="0" w:space="0" w:color="auto"/>
            <w:left w:val="none" w:sz="0" w:space="0" w:color="auto"/>
            <w:bottom w:val="none" w:sz="0" w:space="0" w:color="auto"/>
            <w:right w:val="none" w:sz="0" w:space="0" w:color="auto"/>
          </w:divBdr>
        </w:div>
        <w:div w:id="337856188">
          <w:marLeft w:val="480"/>
          <w:marRight w:val="0"/>
          <w:marTop w:val="0"/>
          <w:marBottom w:val="0"/>
          <w:divBdr>
            <w:top w:val="none" w:sz="0" w:space="0" w:color="auto"/>
            <w:left w:val="none" w:sz="0" w:space="0" w:color="auto"/>
            <w:bottom w:val="none" w:sz="0" w:space="0" w:color="auto"/>
            <w:right w:val="none" w:sz="0" w:space="0" w:color="auto"/>
          </w:divBdr>
        </w:div>
        <w:div w:id="788360548">
          <w:marLeft w:val="480"/>
          <w:marRight w:val="0"/>
          <w:marTop w:val="0"/>
          <w:marBottom w:val="0"/>
          <w:divBdr>
            <w:top w:val="none" w:sz="0" w:space="0" w:color="auto"/>
            <w:left w:val="none" w:sz="0" w:space="0" w:color="auto"/>
            <w:bottom w:val="none" w:sz="0" w:space="0" w:color="auto"/>
            <w:right w:val="none" w:sz="0" w:space="0" w:color="auto"/>
          </w:divBdr>
        </w:div>
        <w:div w:id="93670263">
          <w:marLeft w:val="480"/>
          <w:marRight w:val="0"/>
          <w:marTop w:val="0"/>
          <w:marBottom w:val="0"/>
          <w:divBdr>
            <w:top w:val="none" w:sz="0" w:space="0" w:color="auto"/>
            <w:left w:val="none" w:sz="0" w:space="0" w:color="auto"/>
            <w:bottom w:val="none" w:sz="0" w:space="0" w:color="auto"/>
            <w:right w:val="none" w:sz="0" w:space="0" w:color="auto"/>
          </w:divBdr>
        </w:div>
        <w:div w:id="1252663616">
          <w:marLeft w:val="480"/>
          <w:marRight w:val="0"/>
          <w:marTop w:val="0"/>
          <w:marBottom w:val="0"/>
          <w:divBdr>
            <w:top w:val="none" w:sz="0" w:space="0" w:color="auto"/>
            <w:left w:val="none" w:sz="0" w:space="0" w:color="auto"/>
            <w:bottom w:val="none" w:sz="0" w:space="0" w:color="auto"/>
            <w:right w:val="none" w:sz="0" w:space="0" w:color="auto"/>
          </w:divBdr>
        </w:div>
      </w:divsChild>
    </w:div>
    <w:div w:id="748691090">
      <w:bodyDiv w:val="1"/>
      <w:marLeft w:val="0"/>
      <w:marRight w:val="0"/>
      <w:marTop w:val="0"/>
      <w:marBottom w:val="0"/>
      <w:divBdr>
        <w:top w:val="none" w:sz="0" w:space="0" w:color="auto"/>
        <w:left w:val="none" w:sz="0" w:space="0" w:color="auto"/>
        <w:bottom w:val="none" w:sz="0" w:space="0" w:color="auto"/>
        <w:right w:val="none" w:sz="0" w:space="0" w:color="auto"/>
      </w:divBdr>
    </w:div>
    <w:div w:id="748771496">
      <w:marLeft w:val="480"/>
      <w:marRight w:val="0"/>
      <w:marTop w:val="0"/>
      <w:marBottom w:val="0"/>
      <w:divBdr>
        <w:top w:val="none" w:sz="0" w:space="0" w:color="auto"/>
        <w:left w:val="none" w:sz="0" w:space="0" w:color="auto"/>
        <w:bottom w:val="none" w:sz="0" w:space="0" w:color="auto"/>
        <w:right w:val="none" w:sz="0" w:space="0" w:color="auto"/>
      </w:divBdr>
    </w:div>
    <w:div w:id="749229334">
      <w:bodyDiv w:val="1"/>
      <w:marLeft w:val="0"/>
      <w:marRight w:val="0"/>
      <w:marTop w:val="0"/>
      <w:marBottom w:val="0"/>
      <w:divBdr>
        <w:top w:val="none" w:sz="0" w:space="0" w:color="auto"/>
        <w:left w:val="none" w:sz="0" w:space="0" w:color="auto"/>
        <w:bottom w:val="none" w:sz="0" w:space="0" w:color="auto"/>
        <w:right w:val="none" w:sz="0" w:space="0" w:color="auto"/>
      </w:divBdr>
    </w:div>
    <w:div w:id="749305216">
      <w:bodyDiv w:val="1"/>
      <w:marLeft w:val="0"/>
      <w:marRight w:val="0"/>
      <w:marTop w:val="0"/>
      <w:marBottom w:val="0"/>
      <w:divBdr>
        <w:top w:val="none" w:sz="0" w:space="0" w:color="auto"/>
        <w:left w:val="none" w:sz="0" w:space="0" w:color="auto"/>
        <w:bottom w:val="none" w:sz="0" w:space="0" w:color="auto"/>
        <w:right w:val="none" w:sz="0" w:space="0" w:color="auto"/>
      </w:divBdr>
    </w:div>
    <w:div w:id="750739998">
      <w:bodyDiv w:val="1"/>
      <w:marLeft w:val="0"/>
      <w:marRight w:val="0"/>
      <w:marTop w:val="0"/>
      <w:marBottom w:val="0"/>
      <w:divBdr>
        <w:top w:val="none" w:sz="0" w:space="0" w:color="auto"/>
        <w:left w:val="none" w:sz="0" w:space="0" w:color="auto"/>
        <w:bottom w:val="none" w:sz="0" w:space="0" w:color="auto"/>
        <w:right w:val="none" w:sz="0" w:space="0" w:color="auto"/>
      </w:divBdr>
    </w:div>
    <w:div w:id="750855665">
      <w:bodyDiv w:val="1"/>
      <w:marLeft w:val="0"/>
      <w:marRight w:val="0"/>
      <w:marTop w:val="0"/>
      <w:marBottom w:val="0"/>
      <w:divBdr>
        <w:top w:val="none" w:sz="0" w:space="0" w:color="auto"/>
        <w:left w:val="none" w:sz="0" w:space="0" w:color="auto"/>
        <w:bottom w:val="none" w:sz="0" w:space="0" w:color="auto"/>
        <w:right w:val="none" w:sz="0" w:space="0" w:color="auto"/>
      </w:divBdr>
    </w:div>
    <w:div w:id="751663464">
      <w:bodyDiv w:val="1"/>
      <w:marLeft w:val="0"/>
      <w:marRight w:val="0"/>
      <w:marTop w:val="0"/>
      <w:marBottom w:val="0"/>
      <w:divBdr>
        <w:top w:val="none" w:sz="0" w:space="0" w:color="auto"/>
        <w:left w:val="none" w:sz="0" w:space="0" w:color="auto"/>
        <w:bottom w:val="none" w:sz="0" w:space="0" w:color="auto"/>
        <w:right w:val="none" w:sz="0" w:space="0" w:color="auto"/>
      </w:divBdr>
    </w:div>
    <w:div w:id="753471631">
      <w:bodyDiv w:val="1"/>
      <w:marLeft w:val="0"/>
      <w:marRight w:val="0"/>
      <w:marTop w:val="0"/>
      <w:marBottom w:val="0"/>
      <w:divBdr>
        <w:top w:val="none" w:sz="0" w:space="0" w:color="auto"/>
        <w:left w:val="none" w:sz="0" w:space="0" w:color="auto"/>
        <w:bottom w:val="none" w:sz="0" w:space="0" w:color="auto"/>
        <w:right w:val="none" w:sz="0" w:space="0" w:color="auto"/>
      </w:divBdr>
    </w:div>
    <w:div w:id="753742323">
      <w:bodyDiv w:val="1"/>
      <w:marLeft w:val="0"/>
      <w:marRight w:val="0"/>
      <w:marTop w:val="0"/>
      <w:marBottom w:val="0"/>
      <w:divBdr>
        <w:top w:val="none" w:sz="0" w:space="0" w:color="auto"/>
        <w:left w:val="none" w:sz="0" w:space="0" w:color="auto"/>
        <w:bottom w:val="none" w:sz="0" w:space="0" w:color="auto"/>
        <w:right w:val="none" w:sz="0" w:space="0" w:color="auto"/>
      </w:divBdr>
      <w:divsChild>
        <w:div w:id="387655905">
          <w:marLeft w:val="480"/>
          <w:marRight w:val="0"/>
          <w:marTop w:val="0"/>
          <w:marBottom w:val="0"/>
          <w:divBdr>
            <w:top w:val="none" w:sz="0" w:space="0" w:color="auto"/>
            <w:left w:val="none" w:sz="0" w:space="0" w:color="auto"/>
            <w:bottom w:val="none" w:sz="0" w:space="0" w:color="auto"/>
            <w:right w:val="none" w:sz="0" w:space="0" w:color="auto"/>
          </w:divBdr>
        </w:div>
        <w:div w:id="146091422">
          <w:marLeft w:val="480"/>
          <w:marRight w:val="0"/>
          <w:marTop w:val="0"/>
          <w:marBottom w:val="0"/>
          <w:divBdr>
            <w:top w:val="none" w:sz="0" w:space="0" w:color="auto"/>
            <w:left w:val="none" w:sz="0" w:space="0" w:color="auto"/>
            <w:bottom w:val="none" w:sz="0" w:space="0" w:color="auto"/>
            <w:right w:val="none" w:sz="0" w:space="0" w:color="auto"/>
          </w:divBdr>
        </w:div>
        <w:div w:id="2137332916">
          <w:marLeft w:val="480"/>
          <w:marRight w:val="0"/>
          <w:marTop w:val="0"/>
          <w:marBottom w:val="0"/>
          <w:divBdr>
            <w:top w:val="none" w:sz="0" w:space="0" w:color="auto"/>
            <w:left w:val="none" w:sz="0" w:space="0" w:color="auto"/>
            <w:bottom w:val="none" w:sz="0" w:space="0" w:color="auto"/>
            <w:right w:val="none" w:sz="0" w:space="0" w:color="auto"/>
          </w:divBdr>
        </w:div>
        <w:div w:id="1118137583">
          <w:marLeft w:val="480"/>
          <w:marRight w:val="0"/>
          <w:marTop w:val="0"/>
          <w:marBottom w:val="0"/>
          <w:divBdr>
            <w:top w:val="none" w:sz="0" w:space="0" w:color="auto"/>
            <w:left w:val="none" w:sz="0" w:space="0" w:color="auto"/>
            <w:bottom w:val="none" w:sz="0" w:space="0" w:color="auto"/>
            <w:right w:val="none" w:sz="0" w:space="0" w:color="auto"/>
          </w:divBdr>
        </w:div>
        <w:div w:id="1117988413">
          <w:marLeft w:val="480"/>
          <w:marRight w:val="0"/>
          <w:marTop w:val="0"/>
          <w:marBottom w:val="0"/>
          <w:divBdr>
            <w:top w:val="none" w:sz="0" w:space="0" w:color="auto"/>
            <w:left w:val="none" w:sz="0" w:space="0" w:color="auto"/>
            <w:bottom w:val="none" w:sz="0" w:space="0" w:color="auto"/>
            <w:right w:val="none" w:sz="0" w:space="0" w:color="auto"/>
          </w:divBdr>
        </w:div>
        <w:div w:id="2138178136">
          <w:marLeft w:val="480"/>
          <w:marRight w:val="0"/>
          <w:marTop w:val="0"/>
          <w:marBottom w:val="0"/>
          <w:divBdr>
            <w:top w:val="none" w:sz="0" w:space="0" w:color="auto"/>
            <w:left w:val="none" w:sz="0" w:space="0" w:color="auto"/>
            <w:bottom w:val="none" w:sz="0" w:space="0" w:color="auto"/>
            <w:right w:val="none" w:sz="0" w:space="0" w:color="auto"/>
          </w:divBdr>
        </w:div>
        <w:div w:id="1726030304">
          <w:marLeft w:val="480"/>
          <w:marRight w:val="0"/>
          <w:marTop w:val="0"/>
          <w:marBottom w:val="0"/>
          <w:divBdr>
            <w:top w:val="none" w:sz="0" w:space="0" w:color="auto"/>
            <w:left w:val="none" w:sz="0" w:space="0" w:color="auto"/>
            <w:bottom w:val="none" w:sz="0" w:space="0" w:color="auto"/>
            <w:right w:val="none" w:sz="0" w:space="0" w:color="auto"/>
          </w:divBdr>
        </w:div>
        <w:div w:id="1481733904">
          <w:marLeft w:val="480"/>
          <w:marRight w:val="0"/>
          <w:marTop w:val="0"/>
          <w:marBottom w:val="0"/>
          <w:divBdr>
            <w:top w:val="none" w:sz="0" w:space="0" w:color="auto"/>
            <w:left w:val="none" w:sz="0" w:space="0" w:color="auto"/>
            <w:bottom w:val="none" w:sz="0" w:space="0" w:color="auto"/>
            <w:right w:val="none" w:sz="0" w:space="0" w:color="auto"/>
          </w:divBdr>
        </w:div>
        <w:div w:id="427435263">
          <w:marLeft w:val="480"/>
          <w:marRight w:val="0"/>
          <w:marTop w:val="0"/>
          <w:marBottom w:val="0"/>
          <w:divBdr>
            <w:top w:val="none" w:sz="0" w:space="0" w:color="auto"/>
            <w:left w:val="none" w:sz="0" w:space="0" w:color="auto"/>
            <w:bottom w:val="none" w:sz="0" w:space="0" w:color="auto"/>
            <w:right w:val="none" w:sz="0" w:space="0" w:color="auto"/>
          </w:divBdr>
        </w:div>
        <w:div w:id="804858889">
          <w:marLeft w:val="480"/>
          <w:marRight w:val="0"/>
          <w:marTop w:val="0"/>
          <w:marBottom w:val="0"/>
          <w:divBdr>
            <w:top w:val="none" w:sz="0" w:space="0" w:color="auto"/>
            <w:left w:val="none" w:sz="0" w:space="0" w:color="auto"/>
            <w:bottom w:val="none" w:sz="0" w:space="0" w:color="auto"/>
            <w:right w:val="none" w:sz="0" w:space="0" w:color="auto"/>
          </w:divBdr>
        </w:div>
        <w:div w:id="1073088122">
          <w:marLeft w:val="480"/>
          <w:marRight w:val="0"/>
          <w:marTop w:val="0"/>
          <w:marBottom w:val="0"/>
          <w:divBdr>
            <w:top w:val="none" w:sz="0" w:space="0" w:color="auto"/>
            <w:left w:val="none" w:sz="0" w:space="0" w:color="auto"/>
            <w:bottom w:val="none" w:sz="0" w:space="0" w:color="auto"/>
            <w:right w:val="none" w:sz="0" w:space="0" w:color="auto"/>
          </w:divBdr>
        </w:div>
        <w:div w:id="445083859">
          <w:marLeft w:val="480"/>
          <w:marRight w:val="0"/>
          <w:marTop w:val="0"/>
          <w:marBottom w:val="0"/>
          <w:divBdr>
            <w:top w:val="none" w:sz="0" w:space="0" w:color="auto"/>
            <w:left w:val="none" w:sz="0" w:space="0" w:color="auto"/>
            <w:bottom w:val="none" w:sz="0" w:space="0" w:color="auto"/>
            <w:right w:val="none" w:sz="0" w:space="0" w:color="auto"/>
          </w:divBdr>
        </w:div>
      </w:divsChild>
    </w:div>
    <w:div w:id="754935596">
      <w:bodyDiv w:val="1"/>
      <w:marLeft w:val="0"/>
      <w:marRight w:val="0"/>
      <w:marTop w:val="0"/>
      <w:marBottom w:val="0"/>
      <w:divBdr>
        <w:top w:val="none" w:sz="0" w:space="0" w:color="auto"/>
        <w:left w:val="none" w:sz="0" w:space="0" w:color="auto"/>
        <w:bottom w:val="none" w:sz="0" w:space="0" w:color="auto"/>
        <w:right w:val="none" w:sz="0" w:space="0" w:color="auto"/>
      </w:divBdr>
    </w:div>
    <w:div w:id="755590503">
      <w:bodyDiv w:val="1"/>
      <w:marLeft w:val="0"/>
      <w:marRight w:val="0"/>
      <w:marTop w:val="0"/>
      <w:marBottom w:val="0"/>
      <w:divBdr>
        <w:top w:val="none" w:sz="0" w:space="0" w:color="auto"/>
        <w:left w:val="none" w:sz="0" w:space="0" w:color="auto"/>
        <w:bottom w:val="none" w:sz="0" w:space="0" w:color="auto"/>
        <w:right w:val="none" w:sz="0" w:space="0" w:color="auto"/>
      </w:divBdr>
    </w:div>
    <w:div w:id="755592452">
      <w:bodyDiv w:val="1"/>
      <w:marLeft w:val="0"/>
      <w:marRight w:val="0"/>
      <w:marTop w:val="0"/>
      <w:marBottom w:val="0"/>
      <w:divBdr>
        <w:top w:val="none" w:sz="0" w:space="0" w:color="auto"/>
        <w:left w:val="none" w:sz="0" w:space="0" w:color="auto"/>
        <w:bottom w:val="none" w:sz="0" w:space="0" w:color="auto"/>
        <w:right w:val="none" w:sz="0" w:space="0" w:color="auto"/>
      </w:divBdr>
      <w:divsChild>
        <w:div w:id="1852255557">
          <w:marLeft w:val="480"/>
          <w:marRight w:val="0"/>
          <w:marTop w:val="0"/>
          <w:marBottom w:val="0"/>
          <w:divBdr>
            <w:top w:val="none" w:sz="0" w:space="0" w:color="auto"/>
            <w:left w:val="none" w:sz="0" w:space="0" w:color="auto"/>
            <w:bottom w:val="none" w:sz="0" w:space="0" w:color="auto"/>
            <w:right w:val="none" w:sz="0" w:space="0" w:color="auto"/>
          </w:divBdr>
        </w:div>
        <w:div w:id="1647930381">
          <w:marLeft w:val="480"/>
          <w:marRight w:val="0"/>
          <w:marTop w:val="0"/>
          <w:marBottom w:val="0"/>
          <w:divBdr>
            <w:top w:val="none" w:sz="0" w:space="0" w:color="auto"/>
            <w:left w:val="none" w:sz="0" w:space="0" w:color="auto"/>
            <w:bottom w:val="none" w:sz="0" w:space="0" w:color="auto"/>
            <w:right w:val="none" w:sz="0" w:space="0" w:color="auto"/>
          </w:divBdr>
        </w:div>
        <w:div w:id="379213298">
          <w:marLeft w:val="480"/>
          <w:marRight w:val="0"/>
          <w:marTop w:val="0"/>
          <w:marBottom w:val="0"/>
          <w:divBdr>
            <w:top w:val="none" w:sz="0" w:space="0" w:color="auto"/>
            <w:left w:val="none" w:sz="0" w:space="0" w:color="auto"/>
            <w:bottom w:val="none" w:sz="0" w:space="0" w:color="auto"/>
            <w:right w:val="none" w:sz="0" w:space="0" w:color="auto"/>
          </w:divBdr>
        </w:div>
        <w:div w:id="791048430">
          <w:marLeft w:val="480"/>
          <w:marRight w:val="0"/>
          <w:marTop w:val="0"/>
          <w:marBottom w:val="0"/>
          <w:divBdr>
            <w:top w:val="none" w:sz="0" w:space="0" w:color="auto"/>
            <w:left w:val="none" w:sz="0" w:space="0" w:color="auto"/>
            <w:bottom w:val="none" w:sz="0" w:space="0" w:color="auto"/>
            <w:right w:val="none" w:sz="0" w:space="0" w:color="auto"/>
          </w:divBdr>
        </w:div>
        <w:div w:id="1612589700">
          <w:marLeft w:val="480"/>
          <w:marRight w:val="0"/>
          <w:marTop w:val="0"/>
          <w:marBottom w:val="0"/>
          <w:divBdr>
            <w:top w:val="none" w:sz="0" w:space="0" w:color="auto"/>
            <w:left w:val="none" w:sz="0" w:space="0" w:color="auto"/>
            <w:bottom w:val="none" w:sz="0" w:space="0" w:color="auto"/>
            <w:right w:val="none" w:sz="0" w:space="0" w:color="auto"/>
          </w:divBdr>
        </w:div>
        <w:div w:id="736130703">
          <w:marLeft w:val="480"/>
          <w:marRight w:val="0"/>
          <w:marTop w:val="0"/>
          <w:marBottom w:val="0"/>
          <w:divBdr>
            <w:top w:val="none" w:sz="0" w:space="0" w:color="auto"/>
            <w:left w:val="none" w:sz="0" w:space="0" w:color="auto"/>
            <w:bottom w:val="none" w:sz="0" w:space="0" w:color="auto"/>
            <w:right w:val="none" w:sz="0" w:space="0" w:color="auto"/>
          </w:divBdr>
        </w:div>
        <w:div w:id="416947141">
          <w:marLeft w:val="480"/>
          <w:marRight w:val="0"/>
          <w:marTop w:val="0"/>
          <w:marBottom w:val="0"/>
          <w:divBdr>
            <w:top w:val="none" w:sz="0" w:space="0" w:color="auto"/>
            <w:left w:val="none" w:sz="0" w:space="0" w:color="auto"/>
            <w:bottom w:val="none" w:sz="0" w:space="0" w:color="auto"/>
            <w:right w:val="none" w:sz="0" w:space="0" w:color="auto"/>
          </w:divBdr>
        </w:div>
        <w:div w:id="1409955983">
          <w:marLeft w:val="480"/>
          <w:marRight w:val="0"/>
          <w:marTop w:val="0"/>
          <w:marBottom w:val="0"/>
          <w:divBdr>
            <w:top w:val="none" w:sz="0" w:space="0" w:color="auto"/>
            <w:left w:val="none" w:sz="0" w:space="0" w:color="auto"/>
            <w:bottom w:val="none" w:sz="0" w:space="0" w:color="auto"/>
            <w:right w:val="none" w:sz="0" w:space="0" w:color="auto"/>
          </w:divBdr>
        </w:div>
        <w:div w:id="237204893">
          <w:marLeft w:val="480"/>
          <w:marRight w:val="0"/>
          <w:marTop w:val="0"/>
          <w:marBottom w:val="0"/>
          <w:divBdr>
            <w:top w:val="none" w:sz="0" w:space="0" w:color="auto"/>
            <w:left w:val="none" w:sz="0" w:space="0" w:color="auto"/>
            <w:bottom w:val="none" w:sz="0" w:space="0" w:color="auto"/>
            <w:right w:val="none" w:sz="0" w:space="0" w:color="auto"/>
          </w:divBdr>
        </w:div>
      </w:divsChild>
    </w:div>
    <w:div w:id="756251296">
      <w:bodyDiv w:val="1"/>
      <w:marLeft w:val="0"/>
      <w:marRight w:val="0"/>
      <w:marTop w:val="0"/>
      <w:marBottom w:val="0"/>
      <w:divBdr>
        <w:top w:val="none" w:sz="0" w:space="0" w:color="auto"/>
        <w:left w:val="none" w:sz="0" w:space="0" w:color="auto"/>
        <w:bottom w:val="none" w:sz="0" w:space="0" w:color="auto"/>
        <w:right w:val="none" w:sz="0" w:space="0" w:color="auto"/>
      </w:divBdr>
    </w:div>
    <w:div w:id="758480696">
      <w:bodyDiv w:val="1"/>
      <w:marLeft w:val="0"/>
      <w:marRight w:val="0"/>
      <w:marTop w:val="0"/>
      <w:marBottom w:val="0"/>
      <w:divBdr>
        <w:top w:val="none" w:sz="0" w:space="0" w:color="auto"/>
        <w:left w:val="none" w:sz="0" w:space="0" w:color="auto"/>
        <w:bottom w:val="none" w:sz="0" w:space="0" w:color="auto"/>
        <w:right w:val="none" w:sz="0" w:space="0" w:color="auto"/>
      </w:divBdr>
    </w:div>
    <w:div w:id="758864444">
      <w:bodyDiv w:val="1"/>
      <w:marLeft w:val="0"/>
      <w:marRight w:val="0"/>
      <w:marTop w:val="0"/>
      <w:marBottom w:val="0"/>
      <w:divBdr>
        <w:top w:val="none" w:sz="0" w:space="0" w:color="auto"/>
        <w:left w:val="none" w:sz="0" w:space="0" w:color="auto"/>
        <w:bottom w:val="none" w:sz="0" w:space="0" w:color="auto"/>
        <w:right w:val="none" w:sz="0" w:space="0" w:color="auto"/>
      </w:divBdr>
      <w:divsChild>
        <w:div w:id="611672476">
          <w:marLeft w:val="480"/>
          <w:marRight w:val="0"/>
          <w:marTop w:val="0"/>
          <w:marBottom w:val="0"/>
          <w:divBdr>
            <w:top w:val="none" w:sz="0" w:space="0" w:color="auto"/>
            <w:left w:val="none" w:sz="0" w:space="0" w:color="auto"/>
            <w:bottom w:val="none" w:sz="0" w:space="0" w:color="auto"/>
            <w:right w:val="none" w:sz="0" w:space="0" w:color="auto"/>
          </w:divBdr>
        </w:div>
        <w:div w:id="1996259246">
          <w:marLeft w:val="480"/>
          <w:marRight w:val="0"/>
          <w:marTop w:val="0"/>
          <w:marBottom w:val="0"/>
          <w:divBdr>
            <w:top w:val="none" w:sz="0" w:space="0" w:color="auto"/>
            <w:left w:val="none" w:sz="0" w:space="0" w:color="auto"/>
            <w:bottom w:val="none" w:sz="0" w:space="0" w:color="auto"/>
            <w:right w:val="none" w:sz="0" w:space="0" w:color="auto"/>
          </w:divBdr>
        </w:div>
        <w:div w:id="1852600083">
          <w:marLeft w:val="480"/>
          <w:marRight w:val="0"/>
          <w:marTop w:val="0"/>
          <w:marBottom w:val="0"/>
          <w:divBdr>
            <w:top w:val="none" w:sz="0" w:space="0" w:color="auto"/>
            <w:left w:val="none" w:sz="0" w:space="0" w:color="auto"/>
            <w:bottom w:val="none" w:sz="0" w:space="0" w:color="auto"/>
            <w:right w:val="none" w:sz="0" w:space="0" w:color="auto"/>
          </w:divBdr>
        </w:div>
        <w:div w:id="947665237">
          <w:marLeft w:val="480"/>
          <w:marRight w:val="0"/>
          <w:marTop w:val="0"/>
          <w:marBottom w:val="0"/>
          <w:divBdr>
            <w:top w:val="none" w:sz="0" w:space="0" w:color="auto"/>
            <w:left w:val="none" w:sz="0" w:space="0" w:color="auto"/>
            <w:bottom w:val="none" w:sz="0" w:space="0" w:color="auto"/>
            <w:right w:val="none" w:sz="0" w:space="0" w:color="auto"/>
          </w:divBdr>
        </w:div>
        <w:div w:id="489517153">
          <w:marLeft w:val="480"/>
          <w:marRight w:val="0"/>
          <w:marTop w:val="0"/>
          <w:marBottom w:val="0"/>
          <w:divBdr>
            <w:top w:val="none" w:sz="0" w:space="0" w:color="auto"/>
            <w:left w:val="none" w:sz="0" w:space="0" w:color="auto"/>
            <w:bottom w:val="none" w:sz="0" w:space="0" w:color="auto"/>
            <w:right w:val="none" w:sz="0" w:space="0" w:color="auto"/>
          </w:divBdr>
        </w:div>
        <w:div w:id="1321038316">
          <w:marLeft w:val="480"/>
          <w:marRight w:val="0"/>
          <w:marTop w:val="0"/>
          <w:marBottom w:val="0"/>
          <w:divBdr>
            <w:top w:val="none" w:sz="0" w:space="0" w:color="auto"/>
            <w:left w:val="none" w:sz="0" w:space="0" w:color="auto"/>
            <w:bottom w:val="none" w:sz="0" w:space="0" w:color="auto"/>
            <w:right w:val="none" w:sz="0" w:space="0" w:color="auto"/>
          </w:divBdr>
        </w:div>
        <w:div w:id="1244070274">
          <w:marLeft w:val="480"/>
          <w:marRight w:val="0"/>
          <w:marTop w:val="0"/>
          <w:marBottom w:val="0"/>
          <w:divBdr>
            <w:top w:val="none" w:sz="0" w:space="0" w:color="auto"/>
            <w:left w:val="none" w:sz="0" w:space="0" w:color="auto"/>
            <w:bottom w:val="none" w:sz="0" w:space="0" w:color="auto"/>
            <w:right w:val="none" w:sz="0" w:space="0" w:color="auto"/>
          </w:divBdr>
        </w:div>
        <w:div w:id="125974265">
          <w:marLeft w:val="480"/>
          <w:marRight w:val="0"/>
          <w:marTop w:val="0"/>
          <w:marBottom w:val="0"/>
          <w:divBdr>
            <w:top w:val="none" w:sz="0" w:space="0" w:color="auto"/>
            <w:left w:val="none" w:sz="0" w:space="0" w:color="auto"/>
            <w:bottom w:val="none" w:sz="0" w:space="0" w:color="auto"/>
            <w:right w:val="none" w:sz="0" w:space="0" w:color="auto"/>
          </w:divBdr>
        </w:div>
        <w:div w:id="40789539">
          <w:marLeft w:val="480"/>
          <w:marRight w:val="0"/>
          <w:marTop w:val="0"/>
          <w:marBottom w:val="0"/>
          <w:divBdr>
            <w:top w:val="none" w:sz="0" w:space="0" w:color="auto"/>
            <w:left w:val="none" w:sz="0" w:space="0" w:color="auto"/>
            <w:bottom w:val="none" w:sz="0" w:space="0" w:color="auto"/>
            <w:right w:val="none" w:sz="0" w:space="0" w:color="auto"/>
          </w:divBdr>
        </w:div>
        <w:div w:id="2110537286">
          <w:marLeft w:val="480"/>
          <w:marRight w:val="0"/>
          <w:marTop w:val="0"/>
          <w:marBottom w:val="0"/>
          <w:divBdr>
            <w:top w:val="none" w:sz="0" w:space="0" w:color="auto"/>
            <w:left w:val="none" w:sz="0" w:space="0" w:color="auto"/>
            <w:bottom w:val="none" w:sz="0" w:space="0" w:color="auto"/>
            <w:right w:val="none" w:sz="0" w:space="0" w:color="auto"/>
          </w:divBdr>
        </w:div>
        <w:div w:id="405345680">
          <w:marLeft w:val="480"/>
          <w:marRight w:val="0"/>
          <w:marTop w:val="0"/>
          <w:marBottom w:val="0"/>
          <w:divBdr>
            <w:top w:val="none" w:sz="0" w:space="0" w:color="auto"/>
            <w:left w:val="none" w:sz="0" w:space="0" w:color="auto"/>
            <w:bottom w:val="none" w:sz="0" w:space="0" w:color="auto"/>
            <w:right w:val="none" w:sz="0" w:space="0" w:color="auto"/>
          </w:divBdr>
        </w:div>
        <w:div w:id="1296443928">
          <w:marLeft w:val="480"/>
          <w:marRight w:val="0"/>
          <w:marTop w:val="0"/>
          <w:marBottom w:val="0"/>
          <w:divBdr>
            <w:top w:val="none" w:sz="0" w:space="0" w:color="auto"/>
            <w:left w:val="none" w:sz="0" w:space="0" w:color="auto"/>
            <w:bottom w:val="none" w:sz="0" w:space="0" w:color="auto"/>
            <w:right w:val="none" w:sz="0" w:space="0" w:color="auto"/>
          </w:divBdr>
        </w:div>
        <w:div w:id="126627163">
          <w:marLeft w:val="480"/>
          <w:marRight w:val="0"/>
          <w:marTop w:val="0"/>
          <w:marBottom w:val="0"/>
          <w:divBdr>
            <w:top w:val="none" w:sz="0" w:space="0" w:color="auto"/>
            <w:left w:val="none" w:sz="0" w:space="0" w:color="auto"/>
            <w:bottom w:val="none" w:sz="0" w:space="0" w:color="auto"/>
            <w:right w:val="none" w:sz="0" w:space="0" w:color="auto"/>
          </w:divBdr>
        </w:div>
        <w:div w:id="148328778">
          <w:marLeft w:val="480"/>
          <w:marRight w:val="0"/>
          <w:marTop w:val="0"/>
          <w:marBottom w:val="0"/>
          <w:divBdr>
            <w:top w:val="none" w:sz="0" w:space="0" w:color="auto"/>
            <w:left w:val="none" w:sz="0" w:space="0" w:color="auto"/>
            <w:bottom w:val="none" w:sz="0" w:space="0" w:color="auto"/>
            <w:right w:val="none" w:sz="0" w:space="0" w:color="auto"/>
          </w:divBdr>
        </w:div>
        <w:div w:id="620113796">
          <w:marLeft w:val="480"/>
          <w:marRight w:val="0"/>
          <w:marTop w:val="0"/>
          <w:marBottom w:val="0"/>
          <w:divBdr>
            <w:top w:val="none" w:sz="0" w:space="0" w:color="auto"/>
            <w:left w:val="none" w:sz="0" w:space="0" w:color="auto"/>
            <w:bottom w:val="none" w:sz="0" w:space="0" w:color="auto"/>
            <w:right w:val="none" w:sz="0" w:space="0" w:color="auto"/>
          </w:divBdr>
        </w:div>
        <w:div w:id="1457870354">
          <w:marLeft w:val="480"/>
          <w:marRight w:val="0"/>
          <w:marTop w:val="0"/>
          <w:marBottom w:val="0"/>
          <w:divBdr>
            <w:top w:val="none" w:sz="0" w:space="0" w:color="auto"/>
            <w:left w:val="none" w:sz="0" w:space="0" w:color="auto"/>
            <w:bottom w:val="none" w:sz="0" w:space="0" w:color="auto"/>
            <w:right w:val="none" w:sz="0" w:space="0" w:color="auto"/>
          </w:divBdr>
        </w:div>
        <w:div w:id="902838737">
          <w:marLeft w:val="480"/>
          <w:marRight w:val="0"/>
          <w:marTop w:val="0"/>
          <w:marBottom w:val="0"/>
          <w:divBdr>
            <w:top w:val="none" w:sz="0" w:space="0" w:color="auto"/>
            <w:left w:val="none" w:sz="0" w:space="0" w:color="auto"/>
            <w:bottom w:val="none" w:sz="0" w:space="0" w:color="auto"/>
            <w:right w:val="none" w:sz="0" w:space="0" w:color="auto"/>
          </w:divBdr>
        </w:div>
        <w:div w:id="1504970889">
          <w:marLeft w:val="480"/>
          <w:marRight w:val="0"/>
          <w:marTop w:val="0"/>
          <w:marBottom w:val="0"/>
          <w:divBdr>
            <w:top w:val="none" w:sz="0" w:space="0" w:color="auto"/>
            <w:left w:val="none" w:sz="0" w:space="0" w:color="auto"/>
            <w:bottom w:val="none" w:sz="0" w:space="0" w:color="auto"/>
            <w:right w:val="none" w:sz="0" w:space="0" w:color="auto"/>
          </w:divBdr>
        </w:div>
        <w:div w:id="1654092753">
          <w:marLeft w:val="480"/>
          <w:marRight w:val="0"/>
          <w:marTop w:val="0"/>
          <w:marBottom w:val="0"/>
          <w:divBdr>
            <w:top w:val="none" w:sz="0" w:space="0" w:color="auto"/>
            <w:left w:val="none" w:sz="0" w:space="0" w:color="auto"/>
            <w:bottom w:val="none" w:sz="0" w:space="0" w:color="auto"/>
            <w:right w:val="none" w:sz="0" w:space="0" w:color="auto"/>
          </w:divBdr>
        </w:div>
        <w:div w:id="61760514">
          <w:marLeft w:val="480"/>
          <w:marRight w:val="0"/>
          <w:marTop w:val="0"/>
          <w:marBottom w:val="0"/>
          <w:divBdr>
            <w:top w:val="none" w:sz="0" w:space="0" w:color="auto"/>
            <w:left w:val="none" w:sz="0" w:space="0" w:color="auto"/>
            <w:bottom w:val="none" w:sz="0" w:space="0" w:color="auto"/>
            <w:right w:val="none" w:sz="0" w:space="0" w:color="auto"/>
          </w:divBdr>
        </w:div>
        <w:div w:id="950744681">
          <w:marLeft w:val="480"/>
          <w:marRight w:val="0"/>
          <w:marTop w:val="0"/>
          <w:marBottom w:val="0"/>
          <w:divBdr>
            <w:top w:val="none" w:sz="0" w:space="0" w:color="auto"/>
            <w:left w:val="none" w:sz="0" w:space="0" w:color="auto"/>
            <w:bottom w:val="none" w:sz="0" w:space="0" w:color="auto"/>
            <w:right w:val="none" w:sz="0" w:space="0" w:color="auto"/>
          </w:divBdr>
        </w:div>
        <w:div w:id="958024113">
          <w:marLeft w:val="480"/>
          <w:marRight w:val="0"/>
          <w:marTop w:val="0"/>
          <w:marBottom w:val="0"/>
          <w:divBdr>
            <w:top w:val="none" w:sz="0" w:space="0" w:color="auto"/>
            <w:left w:val="none" w:sz="0" w:space="0" w:color="auto"/>
            <w:bottom w:val="none" w:sz="0" w:space="0" w:color="auto"/>
            <w:right w:val="none" w:sz="0" w:space="0" w:color="auto"/>
          </w:divBdr>
        </w:div>
        <w:div w:id="305159280">
          <w:marLeft w:val="480"/>
          <w:marRight w:val="0"/>
          <w:marTop w:val="0"/>
          <w:marBottom w:val="0"/>
          <w:divBdr>
            <w:top w:val="none" w:sz="0" w:space="0" w:color="auto"/>
            <w:left w:val="none" w:sz="0" w:space="0" w:color="auto"/>
            <w:bottom w:val="none" w:sz="0" w:space="0" w:color="auto"/>
            <w:right w:val="none" w:sz="0" w:space="0" w:color="auto"/>
          </w:divBdr>
        </w:div>
        <w:div w:id="883834562">
          <w:marLeft w:val="480"/>
          <w:marRight w:val="0"/>
          <w:marTop w:val="0"/>
          <w:marBottom w:val="0"/>
          <w:divBdr>
            <w:top w:val="none" w:sz="0" w:space="0" w:color="auto"/>
            <w:left w:val="none" w:sz="0" w:space="0" w:color="auto"/>
            <w:bottom w:val="none" w:sz="0" w:space="0" w:color="auto"/>
            <w:right w:val="none" w:sz="0" w:space="0" w:color="auto"/>
          </w:divBdr>
        </w:div>
        <w:div w:id="1574463370">
          <w:marLeft w:val="480"/>
          <w:marRight w:val="0"/>
          <w:marTop w:val="0"/>
          <w:marBottom w:val="0"/>
          <w:divBdr>
            <w:top w:val="none" w:sz="0" w:space="0" w:color="auto"/>
            <w:left w:val="none" w:sz="0" w:space="0" w:color="auto"/>
            <w:bottom w:val="none" w:sz="0" w:space="0" w:color="auto"/>
            <w:right w:val="none" w:sz="0" w:space="0" w:color="auto"/>
          </w:divBdr>
        </w:div>
        <w:div w:id="2030329650">
          <w:marLeft w:val="480"/>
          <w:marRight w:val="0"/>
          <w:marTop w:val="0"/>
          <w:marBottom w:val="0"/>
          <w:divBdr>
            <w:top w:val="none" w:sz="0" w:space="0" w:color="auto"/>
            <w:left w:val="none" w:sz="0" w:space="0" w:color="auto"/>
            <w:bottom w:val="none" w:sz="0" w:space="0" w:color="auto"/>
            <w:right w:val="none" w:sz="0" w:space="0" w:color="auto"/>
          </w:divBdr>
        </w:div>
        <w:div w:id="1995378286">
          <w:marLeft w:val="480"/>
          <w:marRight w:val="0"/>
          <w:marTop w:val="0"/>
          <w:marBottom w:val="0"/>
          <w:divBdr>
            <w:top w:val="none" w:sz="0" w:space="0" w:color="auto"/>
            <w:left w:val="none" w:sz="0" w:space="0" w:color="auto"/>
            <w:bottom w:val="none" w:sz="0" w:space="0" w:color="auto"/>
            <w:right w:val="none" w:sz="0" w:space="0" w:color="auto"/>
          </w:divBdr>
        </w:div>
        <w:div w:id="937326201">
          <w:marLeft w:val="480"/>
          <w:marRight w:val="0"/>
          <w:marTop w:val="0"/>
          <w:marBottom w:val="0"/>
          <w:divBdr>
            <w:top w:val="none" w:sz="0" w:space="0" w:color="auto"/>
            <w:left w:val="none" w:sz="0" w:space="0" w:color="auto"/>
            <w:bottom w:val="none" w:sz="0" w:space="0" w:color="auto"/>
            <w:right w:val="none" w:sz="0" w:space="0" w:color="auto"/>
          </w:divBdr>
        </w:div>
        <w:div w:id="1730878439">
          <w:marLeft w:val="480"/>
          <w:marRight w:val="0"/>
          <w:marTop w:val="0"/>
          <w:marBottom w:val="0"/>
          <w:divBdr>
            <w:top w:val="none" w:sz="0" w:space="0" w:color="auto"/>
            <w:left w:val="none" w:sz="0" w:space="0" w:color="auto"/>
            <w:bottom w:val="none" w:sz="0" w:space="0" w:color="auto"/>
            <w:right w:val="none" w:sz="0" w:space="0" w:color="auto"/>
          </w:divBdr>
        </w:div>
        <w:div w:id="1821265892">
          <w:marLeft w:val="480"/>
          <w:marRight w:val="0"/>
          <w:marTop w:val="0"/>
          <w:marBottom w:val="0"/>
          <w:divBdr>
            <w:top w:val="none" w:sz="0" w:space="0" w:color="auto"/>
            <w:left w:val="none" w:sz="0" w:space="0" w:color="auto"/>
            <w:bottom w:val="none" w:sz="0" w:space="0" w:color="auto"/>
            <w:right w:val="none" w:sz="0" w:space="0" w:color="auto"/>
          </w:divBdr>
        </w:div>
        <w:div w:id="1492258964">
          <w:marLeft w:val="480"/>
          <w:marRight w:val="0"/>
          <w:marTop w:val="0"/>
          <w:marBottom w:val="0"/>
          <w:divBdr>
            <w:top w:val="none" w:sz="0" w:space="0" w:color="auto"/>
            <w:left w:val="none" w:sz="0" w:space="0" w:color="auto"/>
            <w:bottom w:val="none" w:sz="0" w:space="0" w:color="auto"/>
            <w:right w:val="none" w:sz="0" w:space="0" w:color="auto"/>
          </w:divBdr>
        </w:div>
        <w:div w:id="2068719161">
          <w:marLeft w:val="480"/>
          <w:marRight w:val="0"/>
          <w:marTop w:val="0"/>
          <w:marBottom w:val="0"/>
          <w:divBdr>
            <w:top w:val="none" w:sz="0" w:space="0" w:color="auto"/>
            <w:left w:val="none" w:sz="0" w:space="0" w:color="auto"/>
            <w:bottom w:val="none" w:sz="0" w:space="0" w:color="auto"/>
            <w:right w:val="none" w:sz="0" w:space="0" w:color="auto"/>
          </w:divBdr>
        </w:div>
        <w:div w:id="60950017">
          <w:marLeft w:val="480"/>
          <w:marRight w:val="0"/>
          <w:marTop w:val="0"/>
          <w:marBottom w:val="0"/>
          <w:divBdr>
            <w:top w:val="none" w:sz="0" w:space="0" w:color="auto"/>
            <w:left w:val="none" w:sz="0" w:space="0" w:color="auto"/>
            <w:bottom w:val="none" w:sz="0" w:space="0" w:color="auto"/>
            <w:right w:val="none" w:sz="0" w:space="0" w:color="auto"/>
          </w:divBdr>
        </w:div>
        <w:div w:id="1232623221">
          <w:marLeft w:val="480"/>
          <w:marRight w:val="0"/>
          <w:marTop w:val="0"/>
          <w:marBottom w:val="0"/>
          <w:divBdr>
            <w:top w:val="none" w:sz="0" w:space="0" w:color="auto"/>
            <w:left w:val="none" w:sz="0" w:space="0" w:color="auto"/>
            <w:bottom w:val="none" w:sz="0" w:space="0" w:color="auto"/>
            <w:right w:val="none" w:sz="0" w:space="0" w:color="auto"/>
          </w:divBdr>
        </w:div>
        <w:div w:id="1012729752">
          <w:marLeft w:val="480"/>
          <w:marRight w:val="0"/>
          <w:marTop w:val="0"/>
          <w:marBottom w:val="0"/>
          <w:divBdr>
            <w:top w:val="none" w:sz="0" w:space="0" w:color="auto"/>
            <w:left w:val="none" w:sz="0" w:space="0" w:color="auto"/>
            <w:bottom w:val="none" w:sz="0" w:space="0" w:color="auto"/>
            <w:right w:val="none" w:sz="0" w:space="0" w:color="auto"/>
          </w:divBdr>
        </w:div>
        <w:div w:id="489255850">
          <w:marLeft w:val="480"/>
          <w:marRight w:val="0"/>
          <w:marTop w:val="0"/>
          <w:marBottom w:val="0"/>
          <w:divBdr>
            <w:top w:val="none" w:sz="0" w:space="0" w:color="auto"/>
            <w:left w:val="none" w:sz="0" w:space="0" w:color="auto"/>
            <w:bottom w:val="none" w:sz="0" w:space="0" w:color="auto"/>
            <w:right w:val="none" w:sz="0" w:space="0" w:color="auto"/>
          </w:divBdr>
        </w:div>
        <w:div w:id="1513690353">
          <w:marLeft w:val="480"/>
          <w:marRight w:val="0"/>
          <w:marTop w:val="0"/>
          <w:marBottom w:val="0"/>
          <w:divBdr>
            <w:top w:val="none" w:sz="0" w:space="0" w:color="auto"/>
            <w:left w:val="none" w:sz="0" w:space="0" w:color="auto"/>
            <w:bottom w:val="none" w:sz="0" w:space="0" w:color="auto"/>
            <w:right w:val="none" w:sz="0" w:space="0" w:color="auto"/>
          </w:divBdr>
        </w:div>
        <w:div w:id="545066639">
          <w:marLeft w:val="480"/>
          <w:marRight w:val="0"/>
          <w:marTop w:val="0"/>
          <w:marBottom w:val="0"/>
          <w:divBdr>
            <w:top w:val="none" w:sz="0" w:space="0" w:color="auto"/>
            <w:left w:val="none" w:sz="0" w:space="0" w:color="auto"/>
            <w:bottom w:val="none" w:sz="0" w:space="0" w:color="auto"/>
            <w:right w:val="none" w:sz="0" w:space="0" w:color="auto"/>
          </w:divBdr>
        </w:div>
        <w:div w:id="1163357965">
          <w:marLeft w:val="480"/>
          <w:marRight w:val="0"/>
          <w:marTop w:val="0"/>
          <w:marBottom w:val="0"/>
          <w:divBdr>
            <w:top w:val="none" w:sz="0" w:space="0" w:color="auto"/>
            <w:left w:val="none" w:sz="0" w:space="0" w:color="auto"/>
            <w:bottom w:val="none" w:sz="0" w:space="0" w:color="auto"/>
            <w:right w:val="none" w:sz="0" w:space="0" w:color="auto"/>
          </w:divBdr>
        </w:div>
        <w:div w:id="1365329692">
          <w:marLeft w:val="480"/>
          <w:marRight w:val="0"/>
          <w:marTop w:val="0"/>
          <w:marBottom w:val="0"/>
          <w:divBdr>
            <w:top w:val="none" w:sz="0" w:space="0" w:color="auto"/>
            <w:left w:val="none" w:sz="0" w:space="0" w:color="auto"/>
            <w:bottom w:val="none" w:sz="0" w:space="0" w:color="auto"/>
            <w:right w:val="none" w:sz="0" w:space="0" w:color="auto"/>
          </w:divBdr>
        </w:div>
      </w:divsChild>
    </w:div>
    <w:div w:id="759252932">
      <w:bodyDiv w:val="1"/>
      <w:marLeft w:val="0"/>
      <w:marRight w:val="0"/>
      <w:marTop w:val="0"/>
      <w:marBottom w:val="0"/>
      <w:divBdr>
        <w:top w:val="none" w:sz="0" w:space="0" w:color="auto"/>
        <w:left w:val="none" w:sz="0" w:space="0" w:color="auto"/>
        <w:bottom w:val="none" w:sz="0" w:space="0" w:color="auto"/>
        <w:right w:val="none" w:sz="0" w:space="0" w:color="auto"/>
      </w:divBdr>
    </w:div>
    <w:div w:id="760024609">
      <w:marLeft w:val="480"/>
      <w:marRight w:val="0"/>
      <w:marTop w:val="0"/>
      <w:marBottom w:val="0"/>
      <w:divBdr>
        <w:top w:val="none" w:sz="0" w:space="0" w:color="auto"/>
        <w:left w:val="none" w:sz="0" w:space="0" w:color="auto"/>
        <w:bottom w:val="none" w:sz="0" w:space="0" w:color="auto"/>
        <w:right w:val="none" w:sz="0" w:space="0" w:color="auto"/>
      </w:divBdr>
    </w:div>
    <w:div w:id="760298909">
      <w:bodyDiv w:val="1"/>
      <w:marLeft w:val="0"/>
      <w:marRight w:val="0"/>
      <w:marTop w:val="0"/>
      <w:marBottom w:val="0"/>
      <w:divBdr>
        <w:top w:val="none" w:sz="0" w:space="0" w:color="auto"/>
        <w:left w:val="none" w:sz="0" w:space="0" w:color="auto"/>
        <w:bottom w:val="none" w:sz="0" w:space="0" w:color="auto"/>
        <w:right w:val="none" w:sz="0" w:space="0" w:color="auto"/>
      </w:divBdr>
    </w:div>
    <w:div w:id="761098938">
      <w:bodyDiv w:val="1"/>
      <w:marLeft w:val="0"/>
      <w:marRight w:val="0"/>
      <w:marTop w:val="0"/>
      <w:marBottom w:val="0"/>
      <w:divBdr>
        <w:top w:val="none" w:sz="0" w:space="0" w:color="auto"/>
        <w:left w:val="none" w:sz="0" w:space="0" w:color="auto"/>
        <w:bottom w:val="none" w:sz="0" w:space="0" w:color="auto"/>
        <w:right w:val="none" w:sz="0" w:space="0" w:color="auto"/>
      </w:divBdr>
    </w:div>
    <w:div w:id="762070386">
      <w:bodyDiv w:val="1"/>
      <w:marLeft w:val="0"/>
      <w:marRight w:val="0"/>
      <w:marTop w:val="0"/>
      <w:marBottom w:val="0"/>
      <w:divBdr>
        <w:top w:val="none" w:sz="0" w:space="0" w:color="auto"/>
        <w:left w:val="none" w:sz="0" w:space="0" w:color="auto"/>
        <w:bottom w:val="none" w:sz="0" w:space="0" w:color="auto"/>
        <w:right w:val="none" w:sz="0" w:space="0" w:color="auto"/>
      </w:divBdr>
    </w:div>
    <w:div w:id="763186182">
      <w:bodyDiv w:val="1"/>
      <w:marLeft w:val="0"/>
      <w:marRight w:val="0"/>
      <w:marTop w:val="0"/>
      <w:marBottom w:val="0"/>
      <w:divBdr>
        <w:top w:val="none" w:sz="0" w:space="0" w:color="auto"/>
        <w:left w:val="none" w:sz="0" w:space="0" w:color="auto"/>
        <w:bottom w:val="none" w:sz="0" w:space="0" w:color="auto"/>
        <w:right w:val="none" w:sz="0" w:space="0" w:color="auto"/>
      </w:divBdr>
    </w:div>
    <w:div w:id="763377668">
      <w:bodyDiv w:val="1"/>
      <w:marLeft w:val="0"/>
      <w:marRight w:val="0"/>
      <w:marTop w:val="0"/>
      <w:marBottom w:val="0"/>
      <w:divBdr>
        <w:top w:val="none" w:sz="0" w:space="0" w:color="auto"/>
        <w:left w:val="none" w:sz="0" w:space="0" w:color="auto"/>
        <w:bottom w:val="none" w:sz="0" w:space="0" w:color="auto"/>
        <w:right w:val="none" w:sz="0" w:space="0" w:color="auto"/>
      </w:divBdr>
    </w:div>
    <w:div w:id="763455235">
      <w:marLeft w:val="480"/>
      <w:marRight w:val="0"/>
      <w:marTop w:val="0"/>
      <w:marBottom w:val="0"/>
      <w:divBdr>
        <w:top w:val="none" w:sz="0" w:space="0" w:color="auto"/>
        <w:left w:val="none" w:sz="0" w:space="0" w:color="auto"/>
        <w:bottom w:val="none" w:sz="0" w:space="0" w:color="auto"/>
        <w:right w:val="none" w:sz="0" w:space="0" w:color="auto"/>
      </w:divBdr>
    </w:div>
    <w:div w:id="763571328">
      <w:bodyDiv w:val="1"/>
      <w:marLeft w:val="0"/>
      <w:marRight w:val="0"/>
      <w:marTop w:val="0"/>
      <w:marBottom w:val="0"/>
      <w:divBdr>
        <w:top w:val="none" w:sz="0" w:space="0" w:color="auto"/>
        <w:left w:val="none" w:sz="0" w:space="0" w:color="auto"/>
        <w:bottom w:val="none" w:sz="0" w:space="0" w:color="auto"/>
        <w:right w:val="none" w:sz="0" w:space="0" w:color="auto"/>
      </w:divBdr>
    </w:div>
    <w:div w:id="763888067">
      <w:bodyDiv w:val="1"/>
      <w:marLeft w:val="0"/>
      <w:marRight w:val="0"/>
      <w:marTop w:val="0"/>
      <w:marBottom w:val="0"/>
      <w:divBdr>
        <w:top w:val="none" w:sz="0" w:space="0" w:color="auto"/>
        <w:left w:val="none" w:sz="0" w:space="0" w:color="auto"/>
        <w:bottom w:val="none" w:sz="0" w:space="0" w:color="auto"/>
        <w:right w:val="none" w:sz="0" w:space="0" w:color="auto"/>
      </w:divBdr>
    </w:div>
    <w:div w:id="764152545">
      <w:bodyDiv w:val="1"/>
      <w:marLeft w:val="0"/>
      <w:marRight w:val="0"/>
      <w:marTop w:val="0"/>
      <w:marBottom w:val="0"/>
      <w:divBdr>
        <w:top w:val="none" w:sz="0" w:space="0" w:color="auto"/>
        <w:left w:val="none" w:sz="0" w:space="0" w:color="auto"/>
        <w:bottom w:val="none" w:sz="0" w:space="0" w:color="auto"/>
        <w:right w:val="none" w:sz="0" w:space="0" w:color="auto"/>
      </w:divBdr>
    </w:div>
    <w:div w:id="765005159">
      <w:marLeft w:val="480"/>
      <w:marRight w:val="0"/>
      <w:marTop w:val="0"/>
      <w:marBottom w:val="0"/>
      <w:divBdr>
        <w:top w:val="none" w:sz="0" w:space="0" w:color="auto"/>
        <w:left w:val="none" w:sz="0" w:space="0" w:color="auto"/>
        <w:bottom w:val="none" w:sz="0" w:space="0" w:color="auto"/>
        <w:right w:val="none" w:sz="0" w:space="0" w:color="auto"/>
      </w:divBdr>
    </w:div>
    <w:div w:id="765031458">
      <w:bodyDiv w:val="1"/>
      <w:marLeft w:val="0"/>
      <w:marRight w:val="0"/>
      <w:marTop w:val="0"/>
      <w:marBottom w:val="0"/>
      <w:divBdr>
        <w:top w:val="none" w:sz="0" w:space="0" w:color="auto"/>
        <w:left w:val="none" w:sz="0" w:space="0" w:color="auto"/>
        <w:bottom w:val="none" w:sz="0" w:space="0" w:color="auto"/>
        <w:right w:val="none" w:sz="0" w:space="0" w:color="auto"/>
      </w:divBdr>
    </w:div>
    <w:div w:id="765535257">
      <w:bodyDiv w:val="1"/>
      <w:marLeft w:val="0"/>
      <w:marRight w:val="0"/>
      <w:marTop w:val="0"/>
      <w:marBottom w:val="0"/>
      <w:divBdr>
        <w:top w:val="none" w:sz="0" w:space="0" w:color="auto"/>
        <w:left w:val="none" w:sz="0" w:space="0" w:color="auto"/>
        <w:bottom w:val="none" w:sz="0" w:space="0" w:color="auto"/>
        <w:right w:val="none" w:sz="0" w:space="0" w:color="auto"/>
      </w:divBdr>
    </w:div>
    <w:div w:id="766079951">
      <w:bodyDiv w:val="1"/>
      <w:marLeft w:val="0"/>
      <w:marRight w:val="0"/>
      <w:marTop w:val="0"/>
      <w:marBottom w:val="0"/>
      <w:divBdr>
        <w:top w:val="none" w:sz="0" w:space="0" w:color="auto"/>
        <w:left w:val="none" w:sz="0" w:space="0" w:color="auto"/>
        <w:bottom w:val="none" w:sz="0" w:space="0" w:color="auto"/>
        <w:right w:val="none" w:sz="0" w:space="0" w:color="auto"/>
      </w:divBdr>
    </w:div>
    <w:div w:id="766314215">
      <w:bodyDiv w:val="1"/>
      <w:marLeft w:val="0"/>
      <w:marRight w:val="0"/>
      <w:marTop w:val="0"/>
      <w:marBottom w:val="0"/>
      <w:divBdr>
        <w:top w:val="none" w:sz="0" w:space="0" w:color="auto"/>
        <w:left w:val="none" w:sz="0" w:space="0" w:color="auto"/>
        <w:bottom w:val="none" w:sz="0" w:space="0" w:color="auto"/>
        <w:right w:val="none" w:sz="0" w:space="0" w:color="auto"/>
      </w:divBdr>
    </w:div>
    <w:div w:id="766391702">
      <w:bodyDiv w:val="1"/>
      <w:marLeft w:val="0"/>
      <w:marRight w:val="0"/>
      <w:marTop w:val="0"/>
      <w:marBottom w:val="0"/>
      <w:divBdr>
        <w:top w:val="none" w:sz="0" w:space="0" w:color="auto"/>
        <w:left w:val="none" w:sz="0" w:space="0" w:color="auto"/>
        <w:bottom w:val="none" w:sz="0" w:space="0" w:color="auto"/>
        <w:right w:val="none" w:sz="0" w:space="0" w:color="auto"/>
      </w:divBdr>
    </w:div>
    <w:div w:id="766653466">
      <w:bodyDiv w:val="1"/>
      <w:marLeft w:val="0"/>
      <w:marRight w:val="0"/>
      <w:marTop w:val="0"/>
      <w:marBottom w:val="0"/>
      <w:divBdr>
        <w:top w:val="none" w:sz="0" w:space="0" w:color="auto"/>
        <w:left w:val="none" w:sz="0" w:space="0" w:color="auto"/>
        <w:bottom w:val="none" w:sz="0" w:space="0" w:color="auto"/>
        <w:right w:val="none" w:sz="0" w:space="0" w:color="auto"/>
      </w:divBdr>
    </w:div>
    <w:div w:id="767042478">
      <w:bodyDiv w:val="1"/>
      <w:marLeft w:val="0"/>
      <w:marRight w:val="0"/>
      <w:marTop w:val="0"/>
      <w:marBottom w:val="0"/>
      <w:divBdr>
        <w:top w:val="none" w:sz="0" w:space="0" w:color="auto"/>
        <w:left w:val="none" w:sz="0" w:space="0" w:color="auto"/>
        <w:bottom w:val="none" w:sz="0" w:space="0" w:color="auto"/>
        <w:right w:val="none" w:sz="0" w:space="0" w:color="auto"/>
      </w:divBdr>
    </w:div>
    <w:div w:id="767501748">
      <w:bodyDiv w:val="1"/>
      <w:marLeft w:val="0"/>
      <w:marRight w:val="0"/>
      <w:marTop w:val="0"/>
      <w:marBottom w:val="0"/>
      <w:divBdr>
        <w:top w:val="none" w:sz="0" w:space="0" w:color="auto"/>
        <w:left w:val="none" w:sz="0" w:space="0" w:color="auto"/>
        <w:bottom w:val="none" w:sz="0" w:space="0" w:color="auto"/>
        <w:right w:val="none" w:sz="0" w:space="0" w:color="auto"/>
      </w:divBdr>
    </w:div>
    <w:div w:id="767506440">
      <w:bodyDiv w:val="1"/>
      <w:marLeft w:val="0"/>
      <w:marRight w:val="0"/>
      <w:marTop w:val="0"/>
      <w:marBottom w:val="0"/>
      <w:divBdr>
        <w:top w:val="none" w:sz="0" w:space="0" w:color="auto"/>
        <w:left w:val="none" w:sz="0" w:space="0" w:color="auto"/>
        <w:bottom w:val="none" w:sz="0" w:space="0" w:color="auto"/>
        <w:right w:val="none" w:sz="0" w:space="0" w:color="auto"/>
      </w:divBdr>
    </w:div>
    <w:div w:id="771366342">
      <w:bodyDiv w:val="1"/>
      <w:marLeft w:val="0"/>
      <w:marRight w:val="0"/>
      <w:marTop w:val="0"/>
      <w:marBottom w:val="0"/>
      <w:divBdr>
        <w:top w:val="none" w:sz="0" w:space="0" w:color="auto"/>
        <w:left w:val="none" w:sz="0" w:space="0" w:color="auto"/>
        <w:bottom w:val="none" w:sz="0" w:space="0" w:color="auto"/>
        <w:right w:val="none" w:sz="0" w:space="0" w:color="auto"/>
      </w:divBdr>
    </w:div>
    <w:div w:id="771632504">
      <w:marLeft w:val="480"/>
      <w:marRight w:val="0"/>
      <w:marTop w:val="0"/>
      <w:marBottom w:val="0"/>
      <w:divBdr>
        <w:top w:val="none" w:sz="0" w:space="0" w:color="auto"/>
        <w:left w:val="none" w:sz="0" w:space="0" w:color="auto"/>
        <w:bottom w:val="none" w:sz="0" w:space="0" w:color="auto"/>
        <w:right w:val="none" w:sz="0" w:space="0" w:color="auto"/>
      </w:divBdr>
    </w:div>
    <w:div w:id="772748871">
      <w:bodyDiv w:val="1"/>
      <w:marLeft w:val="0"/>
      <w:marRight w:val="0"/>
      <w:marTop w:val="0"/>
      <w:marBottom w:val="0"/>
      <w:divBdr>
        <w:top w:val="none" w:sz="0" w:space="0" w:color="auto"/>
        <w:left w:val="none" w:sz="0" w:space="0" w:color="auto"/>
        <w:bottom w:val="none" w:sz="0" w:space="0" w:color="auto"/>
        <w:right w:val="none" w:sz="0" w:space="0" w:color="auto"/>
      </w:divBdr>
    </w:div>
    <w:div w:id="774519952">
      <w:bodyDiv w:val="1"/>
      <w:marLeft w:val="0"/>
      <w:marRight w:val="0"/>
      <w:marTop w:val="0"/>
      <w:marBottom w:val="0"/>
      <w:divBdr>
        <w:top w:val="none" w:sz="0" w:space="0" w:color="auto"/>
        <w:left w:val="none" w:sz="0" w:space="0" w:color="auto"/>
        <w:bottom w:val="none" w:sz="0" w:space="0" w:color="auto"/>
        <w:right w:val="none" w:sz="0" w:space="0" w:color="auto"/>
      </w:divBdr>
    </w:div>
    <w:div w:id="774638499">
      <w:bodyDiv w:val="1"/>
      <w:marLeft w:val="0"/>
      <w:marRight w:val="0"/>
      <w:marTop w:val="0"/>
      <w:marBottom w:val="0"/>
      <w:divBdr>
        <w:top w:val="none" w:sz="0" w:space="0" w:color="auto"/>
        <w:left w:val="none" w:sz="0" w:space="0" w:color="auto"/>
        <w:bottom w:val="none" w:sz="0" w:space="0" w:color="auto"/>
        <w:right w:val="none" w:sz="0" w:space="0" w:color="auto"/>
      </w:divBdr>
    </w:div>
    <w:div w:id="774713912">
      <w:marLeft w:val="480"/>
      <w:marRight w:val="0"/>
      <w:marTop w:val="0"/>
      <w:marBottom w:val="0"/>
      <w:divBdr>
        <w:top w:val="none" w:sz="0" w:space="0" w:color="auto"/>
        <w:left w:val="none" w:sz="0" w:space="0" w:color="auto"/>
        <w:bottom w:val="none" w:sz="0" w:space="0" w:color="auto"/>
        <w:right w:val="none" w:sz="0" w:space="0" w:color="auto"/>
      </w:divBdr>
    </w:div>
    <w:div w:id="774716186">
      <w:bodyDiv w:val="1"/>
      <w:marLeft w:val="0"/>
      <w:marRight w:val="0"/>
      <w:marTop w:val="0"/>
      <w:marBottom w:val="0"/>
      <w:divBdr>
        <w:top w:val="none" w:sz="0" w:space="0" w:color="auto"/>
        <w:left w:val="none" w:sz="0" w:space="0" w:color="auto"/>
        <w:bottom w:val="none" w:sz="0" w:space="0" w:color="auto"/>
        <w:right w:val="none" w:sz="0" w:space="0" w:color="auto"/>
      </w:divBdr>
    </w:div>
    <w:div w:id="775323632">
      <w:bodyDiv w:val="1"/>
      <w:marLeft w:val="0"/>
      <w:marRight w:val="0"/>
      <w:marTop w:val="0"/>
      <w:marBottom w:val="0"/>
      <w:divBdr>
        <w:top w:val="none" w:sz="0" w:space="0" w:color="auto"/>
        <w:left w:val="none" w:sz="0" w:space="0" w:color="auto"/>
        <w:bottom w:val="none" w:sz="0" w:space="0" w:color="auto"/>
        <w:right w:val="none" w:sz="0" w:space="0" w:color="auto"/>
      </w:divBdr>
    </w:div>
    <w:div w:id="775565332">
      <w:bodyDiv w:val="1"/>
      <w:marLeft w:val="0"/>
      <w:marRight w:val="0"/>
      <w:marTop w:val="0"/>
      <w:marBottom w:val="0"/>
      <w:divBdr>
        <w:top w:val="none" w:sz="0" w:space="0" w:color="auto"/>
        <w:left w:val="none" w:sz="0" w:space="0" w:color="auto"/>
        <w:bottom w:val="none" w:sz="0" w:space="0" w:color="auto"/>
        <w:right w:val="none" w:sz="0" w:space="0" w:color="auto"/>
      </w:divBdr>
    </w:div>
    <w:div w:id="775755564">
      <w:bodyDiv w:val="1"/>
      <w:marLeft w:val="0"/>
      <w:marRight w:val="0"/>
      <w:marTop w:val="0"/>
      <w:marBottom w:val="0"/>
      <w:divBdr>
        <w:top w:val="none" w:sz="0" w:space="0" w:color="auto"/>
        <w:left w:val="none" w:sz="0" w:space="0" w:color="auto"/>
        <w:bottom w:val="none" w:sz="0" w:space="0" w:color="auto"/>
        <w:right w:val="none" w:sz="0" w:space="0" w:color="auto"/>
      </w:divBdr>
      <w:divsChild>
        <w:div w:id="1841506499">
          <w:marLeft w:val="480"/>
          <w:marRight w:val="0"/>
          <w:marTop w:val="0"/>
          <w:marBottom w:val="0"/>
          <w:divBdr>
            <w:top w:val="none" w:sz="0" w:space="0" w:color="auto"/>
            <w:left w:val="none" w:sz="0" w:space="0" w:color="auto"/>
            <w:bottom w:val="none" w:sz="0" w:space="0" w:color="auto"/>
            <w:right w:val="none" w:sz="0" w:space="0" w:color="auto"/>
          </w:divBdr>
        </w:div>
        <w:div w:id="983503723">
          <w:marLeft w:val="480"/>
          <w:marRight w:val="0"/>
          <w:marTop w:val="0"/>
          <w:marBottom w:val="0"/>
          <w:divBdr>
            <w:top w:val="none" w:sz="0" w:space="0" w:color="auto"/>
            <w:left w:val="none" w:sz="0" w:space="0" w:color="auto"/>
            <w:bottom w:val="none" w:sz="0" w:space="0" w:color="auto"/>
            <w:right w:val="none" w:sz="0" w:space="0" w:color="auto"/>
          </w:divBdr>
        </w:div>
        <w:div w:id="868180522">
          <w:marLeft w:val="480"/>
          <w:marRight w:val="0"/>
          <w:marTop w:val="0"/>
          <w:marBottom w:val="0"/>
          <w:divBdr>
            <w:top w:val="none" w:sz="0" w:space="0" w:color="auto"/>
            <w:left w:val="none" w:sz="0" w:space="0" w:color="auto"/>
            <w:bottom w:val="none" w:sz="0" w:space="0" w:color="auto"/>
            <w:right w:val="none" w:sz="0" w:space="0" w:color="auto"/>
          </w:divBdr>
        </w:div>
        <w:div w:id="1786077495">
          <w:marLeft w:val="480"/>
          <w:marRight w:val="0"/>
          <w:marTop w:val="0"/>
          <w:marBottom w:val="0"/>
          <w:divBdr>
            <w:top w:val="none" w:sz="0" w:space="0" w:color="auto"/>
            <w:left w:val="none" w:sz="0" w:space="0" w:color="auto"/>
            <w:bottom w:val="none" w:sz="0" w:space="0" w:color="auto"/>
            <w:right w:val="none" w:sz="0" w:space="0" w:color="auto"/>
          </w:divBdr>
        </w:div>
        <w:div w:id="595558119">
          <w:marLeft w:val="480"/>
          <w:marRight w:val="0"/>
          <w:marTop w:val="0"/>
          <w:marBottom w:val="0"/>
          <w:divBdr>
            <w:top w:val="none" w:sz="0" w:space="0" w:color="auto"/>
            <w:left w:val="none" w:sz="0" w:space="0" w:color="auto"/>
            <w:bottom w:val="none" w:sz="0" w:space="0" w:color="auto"/>
            <w:right w:val="none" w:sz="0" w:space="0" w:color="auto"/>
          </w:divBdr>
        </w:div>
        <w:div w:id="1909725051">
          <w:marLeft w:val="480"/>
          <w:marRight w:val="0"/>
          <w:marTop w:val="0"/>
          <w:marBottom w:val="0"/>
          <w:divBdr>
            <w:top w:val="none" w:sz="0" w:space="0" w:color="auto"/>
            <w:left w:val="none" w:sz="0" w:space="0" w:color="auto"/>
            <w:bottom w:val="none" w:sz="0" w:space="0" w:color="auto"/>
            <w:right w:val="none" w:sz="0" w:space="0" w:color="auto"/>
          </w:divBdr>
        </w:div>
        <w:div w:id="1427115679">
          <w:marLeft w:val="480"/>
          <w:marRight w:val="0"/>
          <w:marTop w:val="0"/>
          <w:marBottom w:val="0"/>
          <w:divBdr>
            <w:top w:val="none" w:sz="0" w:space="0" w:color="auto"/>
            <w:left w:val="none" w:sz="0" w:space="0" w:color="auto"/>
            <w:bottom w:val="none" w:sz="0" w:space="0" w:color="auto"/>
            <w:right w:val="none" w:sz="0" w:space="0" w:color="auto"/>
          </w:divBdr>
        </w:div>
        <w:div w:id="1731536440">
          <w:marLeft w:val="480"/>
          <w:marRight w:val="0"/>
          <w:marTop w:val="0"/>
          <w:marBottom w:val="0"/>
          <w:divBdr>
            <w:top w:val="none" w:sz="0" w:space="0" w:color="auto"/>
            <w:left w:val="none" w:sz="0" w:space="0" w:color="auto"/>
            <w:bottom w:val="none" w:sz="0" w:space="0" w:color="auto"/>
            <w:right w:val="none" w:sz="0" w:space="0" w:color="auto"/>
          </w:divBdr>
        </w:div>
        <w:div w:id="1315260032">
          <w:marLeft w:val="480"/>
          <w:marRight w:val="0"/>
          <w:marTop w:val="0"/>
          <w:marBottom w:val="0"/>
          <w:divBdr>
            <w:top w:val="none" w:sz="0" w:space="0" w:color="auto"/>
            <w:left w:val="none" w:sz="0" w:space="0" w:color="auto"/>
            <w:bottom w:val="none" w:sz="0" w:space="0" w:color="auto"/>
            <w:right w:val="none" w:sz="0" w:space="0" w:color="auto"/>
          </w:divBdr>
        </w:div>
        <w:div w:id="1079130749">
          <w:marLeft w:val="480"/>
          <w:marRight w:val="0"/>
          <w:marTop w:val="0"/>
          <w:marBottom w:val="0"/>
          <w:divBdr>
            <w:top w:val="none" w:sz="0" w:space="0" w:color="auto"/>
            <w:left w:val="none" w:sz="0" w:space="0" w:color="auto"/>
            <w:bottom w:val="none" w:sz="0" w:space="0" w:color="auto"/>
            <w:right w:val="none" w:sz="0" w:space="0" w:color="auto"/>
          </w:divBdr>
        </w:div>
        <w:div w:id="1950505558">
          <w:marLeft w:val="480"/>
          <w:marRight w:val="0"/>
          <w:marTop w:val="0"/>
          <w:marBottom w:val="0"/>
          <w:divBdr>
            <w:top w:val="none" w:sz="0" w:space="0" w:color="auto"/>
            <w:left w:val="none" w:sz="0" w:space="0" w:color="auto"/>
            <w:bottom w:val="none" w:sz="0" w:space="0" w:color="auto"/>
            <w:right w:val="none" w:sz="0" w:space="0" w:color="auto"/>
          </w:divBdr>
        </w:div>
        <w:div w:id="121458257">
          <w:marLeft w:val="480"/>
          <w:marRight w:val="0"/>
          <w:marTop w:val="0"/>
          <w:marBottom w:val="0"/>
          <w:divBdr>
            <w:top w:val="none" w:sz="0" w:space="0" w:color="auto"/>
            <w:left w:val="none" w:sz="0" w:space="0" w:color="auto"/>
            <w:bottom w:val="none" w:sz="0" w:space="0" w:color="auto"/>
            <w:right w:val="none" w:sz="0" w:space="0" w:color="auto"/>
          </w:divBdr>
        </w:div>
        <w:div w:id="1737124925">
          <w:marLeft w:val="480"/>
          <w:marRight w:val="0"/>
          <w:marTop w:val="0"/>
          <w:marBottom w:val="0"/>
          <w:divBdr>
            <w:top w:val="none" w:sz="0" w:space="0" w:color="auto"/>
            <w:left w:val="none" w:sz="0" w:space="0" w:color="auto"/>
            <w:bottom w:val="none" w:sz="0" w:space="0" w:color="auto"/>
            <w:right w:val="none" w:sz="0" w:space="0" w:color="auto"/>
          </w:divBdr>
        </w:div>
        <w:div w:id="271129527">
          <w:marLeft w:val="480"/>
          <w:marRight w:val="0"/>
          <w:marTop w:val="0"/>
          <w:marBottom w:val="0"/>
          <w:divBdr>
            <w:top w:val="none" w:sz="0" w:space="0" w:color="auto"/>
            <w:left w:val="none" w:sz="0" w:space="0" w:color="auto"/>
            <w:bottom w:val="none" w:sz="0" w:space="0" w:color="auto"/>
            <w:right w:val="none" w:sz="0" w:space="0" w:color="auto"/>
          </w:divBdr>
        </w:div>
        <w:div w:id="1177504428">
          <w:marLeft w:val="480"/>
          <w:marRight w:val="0"/>
          <w:marTop w:val="0"/>
          <w:marBottom w:val="0"/>
          <w:divBdr>
            <w:top w:val="none" w:sz="0" w:space="0" w:color="auto"/>
            <w:left w:val="none" w:sz="0" w:space="0" w:color="auto"/>
            <w:bottom w:val="none" w:sz="0" w:space="0" w:color="auto"/>
            <w:right w:val="none" w:sz="0" w:space="0" w:color="auto"/>
          </w:divBdr>
        </w:div>
        <w:div w:id="1825587724">
          <w:marLeft w:val="480"/>
          <w:marRight w:val="0"/>
          <w:marTop w:val="0"/>
          <w:marBottom w:val="0"/>
          <w:divBdr>
            <w:top w:val="none" w:sz="0" w:space="0" w:color="auto"/>
            <w:left w:val="none" w:sz="0" w:space="0" w:color="auto"/>
            <w:bottom w:val="none" w:sz="0" w:space="0" w:color="auto"/>
            <w:right w:val="none" w:sz="0" w:space="0" w:color="auto"/>
          </w:divBdr>
        </w:div>
        <w:div w:id="888152996">
          <w:marLeft w:val="480"/>
          <w:marRight w:val="0"/>
          <w:marTop w:val="0"/>
          <w:marBottom w:val="0"/>
          <w:divBdr>
            <w:top w:val="none" w:sz="0" w:space="0" w:color="auto"/>
            <w:left w:val="none" w:sz="0" w:space="0" w:color="auto"/>
            <w:bottom w:val="none" w:sz="0" w:space="0" w:color="auto"/>
            <w:right w:val="none" w:sz="0" w:space="0" w:color="auto"/>
          </w:divBdr>
        </w:div>
        <w:div w:id="1789621458">
          <w:marLeft w:val="480"/>
          <w:marRight w:val="0"/>
          <w:marTop w:val="0"/>
          <w:marBottom w:val="0"/>
          <w:divBdr>
            <w:top w:val="none" w:sz="0" w:space="0" w:color="auto"/>
            <w:left w:val="none" w:sz="0" w:space="0" w:color="auto"/>
            <w:bottom w:val="none" w:sz="0" w:space="0" w:color="auto"/>
            <w:right w:val="none" w:sz="0" w:space="0" w:color="auto"/>
          </w:divBdr>
        </w:div>
        <w:div w:id="1390808608">
          <w:marLeft w:val="480"/>
          <w:marRight w:val="0"/>
          <w:marTop w:val="0"/>
          <w:marBottom w:val="0"/>
          <w:divBdr>
            <w:top w:val="none" w:sz="0" w:space="0" w:color="auto"/>
            <w:left w:val="none" w:sz="0" w:space="0" w:color="auto"/>
            <w:bottom w:val="none" w:sz="0" w:space="0" w:color="auto"/>
            <w:right w:val="none" w:sz="0" w:space="0" w:color="auto"/>
          </w:divBdr>
        </w:div>
        <w:div w:id="102844858">
          <w:marLeft w:val="480"/>
          <w:marRight w:val="0"/>
          <w:marTop w:val="0"/>
          <w:marBottom w:val="0"/>
          <w:divBdr>
            <w:top w:val="none" w:sz="0" w:space="0" w:color="auto"/>
            <w:left w:val="none" w:sz="0" w:space="0" w:color="auto"/>
            <w:bottom w:val="none" w:sz="0" w:space="0" w:color="auto"/>
            <w:right w:val="none" w:sz="0" w:space="0" w:color="auto"/>
          </w:divBdr>
        </w:div>
        <w:div w:id="467893280">
          <w:marLeft w:val="480"/>
          <w:marRight w:val="0"/>
          <w:marTop w:val="0"/>
          <w:marBottom w:val="0"/>
          <w:divBdr>
            <w:top w:val="none" w:sz="0" w:space="0" w:color="auto"/>
            <w:left w:val="none" w:sz="0" w:space="0" w:color="auto"/>
            <w:bottom w:val="none" w:sz="0" w:space="0" w:color="auto"/>
            <w:right w:val="none" w:sz="0" w:space="0" w:color="auto"/>
          </w:divBdr>
        </w:div>
        <w:div w:id="1630091985">
          <w:marLeft w:val="480"/>
          <w:marRight w:val="0"/>
          <w:marTop w:val="0"/>
          <w:marBottom w:val="0"/>
          <w:divBdr>
            <w:top w:val="none" w:sz="0" w:space="0" w:color="auto"/>
            <w:left w:val="none" w:sz="0" w:space="0" w:color="auto"/>
            <w:bottom w:val="none" w:sz="0" w:space="0" w:color="auto"/>
            <w:right w:val="none" w:sz="0" w:space="0" w:color="auto"/>
          </w:divBdr>
        </w:div>
        <w:div w:id="336881444">
          <w:marLeft w:val="480"/>
          <w:marRight w:val="0"/>
          <w:marTop w:val="0"/>
          <w:marBottom w:val="0"/>
          <w:divBdr>
            <w:top w:val="none" w:sz="0" w:space="0" w:color="auto"/>
            <w:left w:val="none" w:sz="0" w:space="0" w:color="auto"/>
            <w:bottom w:val="none" w:sz="0" w:space="0" w:color="auto"/>
            <w:right w:val="none" w:sz="0" w:space="0" w:color="auto"/>
          </w:divBdr>
        </w:div>
        <w:div w:id="626356394">
          <w:marLeft w:val="480"/>
          <w:marRight w:val="0"/>
          <w:marTop w:val="0"/>
          <w:marBottom w:val="0"/>
          <w:divBdr>
            <w:top w:val="none" w:sz="0" w:space="0" w:color="auto"/>
            <w:left w:val="none" w:sz="0" w:space="0" w:color="auto"/>
            <w:bottom w:val="none" w:sz="0" w:space="0" w:color="auto"/>
            <w:right w:val="none" w:sz="0" w:space="0" w:color="auto"/>
          </w:divBdr>
        </w:div>
      </w:divsChild>
    </w:div>
    <w:div w:id="776103953">
      <w:bodyDiv w:val="1"/>
      <w:marLeft w:val="0"/>
      <w:marRight w:val="0"/>
      <w:marTop w:val="0"/>
      <w:marBottom w:val="0"/>
      <w:divBdr>
        <w:top w:val="none" w:sz="0" w:space="0" w:color="auto"/>
        <w:left w:val="none" w:sz="0" w:space="0" w:color="auto"/>
        <w:bottom w:val="none" w:sz="0" w:space="0" w:color="auto"/>
        <w:right w:val="none" w:sz="0" w:space="0" w:color="auto"/>
      </w:divBdr>
      <w:divsChild>
        <w:div w:id="198124432">
          <w:marLeft w:val="480"/>
          <w:marRight w:val="0"/>
          <w:marTop w:val="0"/>
          <w:marBottom w:val="0"/>
          <w:divBdr>
            <w:top w:val="none" w:sz="0" w:space="0" w:color="auto"/>
            <w:left w:val="none" w:sz="0" w:space="0" w:color="auto"/>
            <w:bottom w:val="none" w:sz="0" w:space="0" w:color="auto"/>
            <w:right w:val="none" w:sz="0" w:space="0" w:color="auto"/>
          </w:divBdr>
        </w:div>
        <w:div w:id="1765034083">
          <w:marLeft w:val="480"/>
          <w:marRight w:val="0"/>
          <w:marTop w:val="0"/>
          <w:marBottom w:val="0"/>
          <w:divBdr>
            <w:top w:val="none" w:sz="0" w:space="0" w:color="auto"/>
            <w:left w:val="none" w:sz="0" w:space="0" w:color="auto"/>
            <w:bottom w:val="none" w:sz="0" w:space="0" w:color="auto"/>
            <w:right w:val="none" w:sz="0" w:space="0" w:color="auto"/>
          </w:divBdr>
        </w:div>
        <w:div w:id="1761557656">
          <w:marLeft w:val="480"/>
          <w:marRight w:val="0"/>
          <w:marTop w:val="0"/>
          <w:marBottom w:val="0"/>
          <w:divBdr>
            <w:top w:val="none" w:sz="0" w:space="0" w:color="auto"/>
            <w:left w:val="none" w:sz="0" w:space="0" w:color="auto"/>
            <w:bottom w:val="none" w:sz="0" w:space="0" w:color="auto"/>
            <w:right w:val="none" w:sz="0" w:space="0" w:color="auto"/>
          </w:divBdr>
        </w:div>
        <w:div w:id="1316648206">
          <w:marLeft w:val="480"/>
          <w:marRight w:val="0"/>
          <w:marTop w:val="0"/>
          <w:marBottom w:val="0"/>
          <w:divBdr>
            <w:top w:val="none" w:sz="0" w:space="0" w:color="auto"/>
            <w:left w:val="none" w:sz="0" w:space="0" w:color="auto"/>
            <w:bottom w:val="none" w:sz="0" w:space="0" w:color="auto"/>
            <w:right w:val="none" w:sz="0" w:space="0" w:color="auto"/>
          </w:divBdr>
        </w:div>
        <w:div w:id="598871858">
          <w:marLeft w:val="480"/>
          <w:marRight w:val="0"/>
          <w:marTop w:val="0"/>
          <w:marBottom w:val="0"/>
          <w:divBdr>
            <w:top w:val="none" w:sz="0" w:space="0" w:color="auto"/>
            <w:left w:val="none" w:sz="0" w:space="0" w:color="auto"/>
            <w:bottom w:val="none" w:sz="0" w:space="0" w:color="auto"/>
            <w:right w:val="none" w:sz="0" w:space="0" w:color="auto"/>
          </w:divBdr>
        </w:div>
        <w:div w:id="1594511780">
          <w:marLeft w:val="480"/>
          <w:marRight w:val="0"/>
          <w:marTop w:val="0"/>
          <w:marBottom w:val="0"/>
          <w:divBdr>
            <w:top w:val="none" w:sz="0" w:space="0" w:color="auto"/>
            <w:left w:val="none" w:sz="0" w:space="0" w:color="auto"/>
            <w:bottom w:val="none" w:sz="0" w:space="0" w:color="auto"/>
            <w:right w:val="none" w:sz="0" w:space="0" w:color="auto"/>
          </w:divBdr>
        </w:div>
        <w:div w:id="1237935198">
          <w:marLeft w:val="480"/>
          <w:marRight w:val="0"/>
          <w:marTop w:val="0"/>
          <w:marBottom w:val="0"/>
          <w:divBdr>
            <w:top w:val="none" w:sz="0" w:space="0" w:color="auto"/>
            <w:left w:val="none" w:sz="0" w:space="0" w:color="auto"/>
            <w:bottom w:val="none" w:sz="0" w:space="0" w:color="auto"/>
            <w:right w:val="none" w:sz="0" w:space="0" w:color="auto"/>
          </w:divBdr>
        </w:div>
        <w:div w:id="1177227930">
          <w:marLeft w:val="480"/>
          <w:marRight w:val="0"/>
          <w:marTop w:val="0"/>
          <w:marBottom w:val="0"/>
          <w:divBdr>
            <w:top w:val="none" w:sz="0" w:space="0" w:color="auto"/>
            <w:left w:val="none" w:sz="0" w:space="0" w:color="auto"/>
            <w:bottom w:val="none" w:sz="0" w:space="0" w:color="auto"/>
            <w:right w:val="none" w:sz="0" w:space="0" w:color="auto"/>
          </w:divBdr>
        </w:div>
        <w:div w:id="160893005">
          <w:marLeft w:val="480"/>
          <w:marRight w:val="0"/>
          <w:marTop w:val="0"/>
          <w:marBottom w:val="0"/>
          <w:divBdr>
            <w:top w:val="none" w:sz="0" w:space="0" w:color="auto"/>
            <w:left w:val="none" w:sz="0" w:space="0" w:color="auto"/>
            <w:bottom w:val="none" w:sz="0" w:space="0" w:color="auto"/>
            <w:right w:val="none" w:sz="0" w:space="0" w:color="auto"/>
          </w:divBdr>
        </w:div>
        <w:div w:id="1002121367">
          <w:marLeft w:val="480"/>
          <w:marRight w:val="0"/>
          <w:marTop w:val="0"/>
          <w:marBottom w:val="0"/>
          <w:divBdr>
            <w:top w:val="none" w:sz="0" w:space="0" w:color="auto"/>
            <w:left w:val="none" w:sz="0" w:space="0" w:color="auto"/>
            <w:bottom w:val="none" w:sz="0" w:space="0" w:color="auto"/>
            <w:right w:val="none" w:sz="0" w:space="0" w:color="auto"/>
          </w:divBdr>
        </w:div>
        <w:div w:id="1293442417">
          <w:marLeft w:val="480"/>
          <w:marRight w:val="0"/>
          <w:marTop w:val="0"/>
          <w:marBottom w:val="0"/>
          <w:divBdr>
            <w:top w:val="none" w:sz="0" w:space="0" w:color="auto"/>
            <w:left w:val="none" w:sz="0" w:space="0" w:color="auto"/>
            <w:bottom w:val="none" w:sz="0" w:space="0" w:color="auto"/>
            <w:right w:val="none" w:sz="0" w:space="0" w:color="auto"/>
          </w:divBdr>
        </w:div>
        <w:div w:id="1183858086">
          <w:marLeft w:val="480"/>
          <w:marRight w:val="0"/>
          <w:marTop w:val="0"/>
          <w:marBottom w:val="0"/>
          <w:divBdr>
            <w:top w:val="none" w:sz="0" w:space="0" w:color="auto"/>
            <w:left w:val="none" w:sz="0" w:space="0" w:color="auto"/>
            <w:bottom w:val="none" w:sz="0" w:space="0" w:color="auto"/>
            <w:right w:val="none" w:sz="0" w:space="0" w:color="auto"/>
          </w:divBdr>
        </w:div>
        <w:div w:id="1616255501">
          <w:marLeft w:val="480"/>
          <w:marRight w:val="0"/>
          <w:marTop w:val="0"/>
          <w:marBottom w:val="0"/>
          <w:divBdr>
            <w:top w:val="none" w:sz="0" w:space="0" w:color="auto"/>
            <w:left w:val="none" w:sz="0" w:space="0" w:color="auto"/>
            <w:bottom w:val="none" w:sz="0" w:space="0" w:color="auto"/>
            <w:right w:val="none" w:sz="0" w:space="0" w:color="auto"/>
          </w:divBdr>
        </w:div>
        <w:div w:id="1834444588">
          <w:marLeft w:val="480"/>
          <w:marRight w:val="0"/>
          <w:marTop w:val="0"/>
          <w:marBottom w:val="0"/>
          <w:divBdr>
            <w:top w:val="none" w:sz="0" w:space="0" w:color="auto"/>
            <w:left w:val="none" w:sz="0" w:space="0" w:color="auto"/>
            <w:bottom w:val="none" w:sz="0" w:space="0" w:color="auto"/>
            <w:right w:val="none" w:sz="0" w:space="0" w:color="auto"/>
          </w:divBdr>
        </w:div>
        <w:div w:id="683626197">
          <w:marLeft w:val="480"/>
          <w:marRight w:val="0"/>
          <w:marTop w:val="0"/>
          <w:marBottom w:val="0"/>
          <w:divBdr>
            <w:top w:val="none" w:sz="0" w:space="0" w:color="auto"/>
            <w:left w:val="none" w:sz="0" w:space="0" w:color="auto"/>
            <w:bottom w:val="none" w:sz="0" w:space="0" w:color="auto"/>
            <w:right w:val="none" w:sz="0" w:space="0" w:color="auto"/>
          </w:divBdr>
        </w:div>
        <w:div w:id="1002852813">
          <w:marLeft w:val="480"/>
          <w:marRight w:val="0"/>
          <w:marTop w:val="0"/>
          <w:marBottom w:val="0"/>
          <w:divBdr>
            <w:top w:val="none" w:sz="0" w:space="0" w:color="auto"/>
            <w:left w:val="none" w:sz="0" w:space="0" w:color="auto"/>
            <w:bottom w:val="none" w:sz="0" w:space="0" w:color="auto"/>
            <w:right w:val="none" w:sz="0" w:space="0" w:color="auto"/>
          </w:divBdr>
        </w:div>
        <w:div w:id="745568886">
          <w:marLeft w:val="480"/>
          <w:marRight w:val="0"/>
          <w:marTop w:val="0"/>
          <w:marBottom w:val="0"/>
          <w:divBdr>
            <w:top w:val="none" w:sz="0" w:space="0" w:color="auto"/>
            <w:left w:val="none" w:sz="0" w:space="0" w:color="auto"/>
            <w:bottom w:val="none" w:sz="0" w:space="0" w:color="auto"/>
            <w:right w:val="none" w:sz="0" w:space="0" w:color="auto"/>
          </w:divBdr>
        </w:div>
        <w:div w:id="1809974285">
          <w:marLeft w:val="480"/>
          <w:marRight w:val="0"/>
          <w:marTop w:val="0"/>
          <w:marBottom w:val="0"/>
          <w:divBdr>
            <w:top w:val="none" w:sz="0" w:space="0" w:color="auto"/>
            <w:left w:val="none" w:sz="0" w:space="0" w:color="auto"/>
            <w:bottom w:val="none" w:sz="0" w:space="0" w:color="auto"/>
            <w:right w:val="none" w:sz="0" w:space="0" w:color="auto"/>
          </w:divBdr>
        </w:div>
        <w:div w:id="1612012515">
          <w:marLeft w:val="480"/>
          <w:marRight w:val="0"/>
          <w:marTop w:val="0"/>
          <w:marBottom w:val="0"/>
          <w:divBdr>
            <w:top w:val="none" w:sz="0" w:space="0" w:color="auto"/>
            <w:left w:val="none" w:sz="0" w:space="0" w:color="auto"/>
            <w:bottom w:val="none" w:sz="0" w:space="0" w:color="auto"/>
            <w:right w:val="none" w:sz="0" w:space="0" w:color="auto"/>
          </w:divBdr>
        </w:div>
        <w:div w:id="1553930570">
          <w:marLeft w:val="480"/>
          <w:marRight w:val="0"/>
          <w:marTop w:val="0"/>
          <w:marBottom w:val="0"/>
          <w:divBdr>
            <w:top w:val="none" w:sz="0" w:space="0" w:color="auto"/>
            <w:left w:val="none" w:sz="0" w:space="0" w:color="auto"/>
            <w:bottom w:val="none" w:sz="0" w:space="0" w:color="auto"/>
            <w:right w:val="none" w:sz="0" w:space="0" w:color="auto"/>
          </w:divBdr>
        </w:div>
        <w:div w:id="1081297187">
          <w:marLeft w:val="480"/>
          <w:marRight w:val="0"/>
          <w:marTop w:val="0"/>
          <w:marBottom w:val="0"/>
          <w:divBdr>
            <w:top w:val="none" w:sz="0" w:space="0" w:color="auto"/>
            <w:left w:val="none" w:sz="0" w:space="0" w:color="auto"/>
            <w:bottom w:val="none" w:sz="0" w:space="0" w:color="auto"/>
            <w:right w:val="none" w:sz="0" w:space="0" w:color="auto"/>
          </w:divBdr>
        </w:div>
        <w:div w:id="1146049564">
          <w:marLeft w:val="480"/>
          <w:marRight w:val="0"/>
          <w:marTop w:val="0"/>
          <w:marBottom w:val="0"/>
          <w:divBdr>
            <w:top w:val="none" w:sz="0" w:space="0" w:color="auto"/>
            <w:left w:val="none" w:sz="0" w:space="0" w:color="auto"/>
            <w:bottom w:val="none" w:sz="0" w:space="0" w:color="auto"/>
            <w:right w:val="none" w:sz="0" w:space="0" w:color="auto"/>
          </w:divBdr>
        </w:div>
        <w:div w:id="2029672247">
          <w:marLeft w:val="480"/>
          <w:marRight w:val="0"/>
          <w:marTop w:val="0"/>
          <w:marBottom w:val="0"/>
          <w:divBdr>
            <w:top w:val="none" w:sz="0" w:space="0" w:color="auto"/>
            <w:left w:val="none" w:sz="0" w:space="0" w:color="auto"/>
            <w:bottom w:val="none" w:sz="0" w:space="0" w:color="auto"/>
            <w:right w:val="none" w:sz="0" w:space="0" w:color="auto"/>
          </w:divBdr>
        </w:div>
        <w:div w:id="1973708678">
          <w:marLeft w:val="480"/>
          <w:marRight w:val="0"/>
          <w:marTop w:val="0"/>
          <w:marBottom w:val="0"/>
          <w:divBdr>
            <w:top w:val="none" w:sz="0" w:space="0" w:color="auto"/>
            <w:left w:val="none" w:sz="0" w:space="0" w:color="auto"/>
            <w:bottom w:val="none" w:sz="0" w:space="0" w:color="auto"/>
            <w:right w:val="none" w:sz="0" w:space="0" w:color="auto"/>
          </w:divBdr>
        </w:div>
        <w:div w:id="975722838">
          <w:marLeft w:val="480"/>
          <w:marRight w:val="0"/>
          <w:marTop w:val="0"/>
          <w:marBottom w:val="0"/>
          <w:divBdr>
            <w:top w:val="none" w:sz="0" w:space="0" w:color="auto"/>
            <w:left w:val="none" w:sz="0" w:space="0" w:color="auto"/>
            <w:bottom w:val="none" w:sz="0" w:space="0" w:color="auto"/>
            <w:right w:val="none" w:sz="0" w:space="0" w:color="auto"/>
          </w:divBdr>
        </w:div>
        <w:div w:id="1683823732">
          <w:marLeft w:val="480"/>
          <w:marRight w:val="0"/>
          <w:marTop w:val="0"/>
          <w:marBottom w:val="0"/>
          <w:divBdr>
            <w:top w:val="none" w:sz="0" w:space="0" w:color="auto"/>
            <w:left w:val="none" w:sz="0" w:space="0" w:color="auto"/>
            <w:bottom w:val="none" w:sz="0" w:space="0" w:color="auto"/>
            <w:right w:val="none" w:sz="0" w:space="0" w:color="auto"/>
          </w:divBdr>
        </w:div>
        <w:div w:id="585769178">
          <w:marLeft w:val="480"/>
          <w:marRight w:val="0"/>
          <w:marTop w:val="0"/>
          <w:marBottom w:val="0"/>
          <w:divBdr>
            <w:top w:val="none" w:sz="0" w:space="0" w:color="auto"/>
            <w:left w:val="none" w:sz="0" w:space="0" w:color="auto"/>
            <w:bottom w:val="none" w:sz="0" w:space="0" w:color="auto"/>
            <w:right w:val="none" w:sz="0" w:space="0" w:color="auto"/>
          </w:divBdr>
        </w:div>
        <w:div w:id="707487533">
          <w:marLeft w:val="480"/>
          <w:marRight w:val="0"/>
          <w:marTop w:val="0"/>
          <w:marBottom w:val="0"/>
          <w:divBdr>
            <w:top w:val="none" w:sz="0" w:space="0" w:color="auto"/>
            <w:left w:val="none" w:sz="0" w:space="0" w:color="auto"/>
            <w:bottom w:val="none" w:sz="0" w:space="0" w:color="auto"/>
            <w:right w:val="none" w:sz="0" w:space="0" w:color="auto"/>
          </w:divBdr>
        </w:div>
        <w:div w:id="1230337218">
          <w:marLeft w:val="480"/>
          <w:marRight w:val="0"/>
          <w:marTop w:val="0"/>
          <w:marBottom w:val="0"/>
          <w:divBdr>
            <w:top w:val="none" w:sz="0" w:space="0" w:color="auto"/>
            <w:left w:val="none" w:sz="0" w:space="0" w:color="auto"/>
            <w:bottom w:val="none" w:sz="0" w:space="0" w:color="auto"/>
            <w:right w:val="none" w:sz="0" w:space="0" w:color="auto"/>
          </w:divBdr>
        </w:div>
        <w:div w:id="2137751523">
          <w:marLeft w:val="480"/>
          <w:marRight w:val="0"/>
          <w:marTop w:val="0"/>
          <w:marBottom w:val="0"/>
          <w:divBdr>
            <w:top w:val="none" w:sz="0" w:space="0" w:color="auto"/>
            <w:left w:val="none" w:sz="0" w:space="0" w:color="auto"/>
            <w:bottom w:val="none" w:sz="0" w:space="0" w:color="auto"/>
            <w:right w:val="none" w:sz="0" w:space="0" w:color="auto"/>
          </w:divBdr>
        </w:div>
        <w:div w:id="520433036">
          <w:marLeft w:val="480"/>
          <w:marRight w:val="0"/>
          <w:marTop w:val="0"/>
          <w:marBottom w:val="0"/>
          <w:divBdr>
            <w:top w:val="none" w:sz="0" w:space="0" w:color="auto"/>
            <w:left w:val="none" w:sz="0" w:space="0" w:color="auto"/>
            <w:bottom w:val="none" w:sz="0" w:space="0" w:color="auto"/>
            <w:right w:val="none" w:sz="0" w:space="0" w:color="auto"/>
          </w:divBdr>
        </w:div>
        <w:div w:id="1612664643">
          <w:marLeft w:val="480"/>
          <w:marRight w:val="0"/>
          <w:marTop w:val="0"/>
          <w:marBottom w:val="0"/>
          <w:divBdr>
            <w:top w:val="none" w:sz="0" w:space="0" w:color="auto"/>
            <w:left w:val="none" w:sz="0" w:space="0" w:color="auto"/>
            <w:bottom w:val="none" w:sz="0" w:space="0" w:color="auto"/>
            <w:right w:val="none" w:sz="0" w:space="0" w:color="auto"/>
          </w:divBdr>
        </w:div>
        <w:div w:id="58092938">
          <w:marLeft w:val="480"/>
          <w:marRight w:val="0"/>
          <w:marTop w:val="0"/>
          <w:marBottom w:val="0"/>
          <w:divBdr>
            <w:top w:val="none" w:sz="0" w:space="0" w:color="auto"/>
            <w:left w:val="none" w:sz="0" w:space="0" w:color="auto"/>
            <w:bottom w:val="none" w:sz="0" w:space="0" w:color="auto"/>
            <w:right w:val="none" w:sz="0" w:space="0" w:color="auto"/>
          </w:divBdr>
        </w:div>
        <w:div w:id="1244491080">
          <w:marLeft w:val="480"/>
          <w:marRight w:val="0"/>
          <w:marTop w:val="0"/>
          <w:marBottom w:val="0"/>
          <w:divBdr>
            <w:top w:val="none" w:sz="0" w:space="0" w:color="auto"/>
            <w:left w:val="none" w:sz="0" w:space="0" w:color="auto"/>
            <w:bottom w:val="none" w:sz="0" w:space="0" w:color="auto"/>
            <w:right w:val="none" w:sz="0" w:space="0" w:color="auto"/>
          </w:divBdr>
        </w:div>
        <w:div w:id="99568054">
          <w:marLeft w:val="480"/>
          <w:marRight w:val="0"/>
          <w:marTop w:val="0"/>
          <w:marBottom w:val="0"/>
          <w:divBdr>
            <w:top w:val="none" w:sz="0" w:space="0" w:color="auto"/>
            <w:left w:val="none" w:sz="0" w:space="0" w:color="auto"/>
            <w:bottom w:val="none" w:sz="0" w:space="0" w:color="auto"/>
            <w:right w:val="none" w:sz="0" w:space="0" w:color="auto"/>
          </w:divBdr>
        </w:div>
        <w:div w:id="724446297">
          <w:marLeft w:val="480"/>
          <w:marRight w:val="0"/>
          <w:marTop w:val="0"/>
          <w:marBottom w:val="0"/>
          <w:divBdr>
            <w:top w:val="none" w:sz="0" w:space="0" w:color="auto"/>
            <w:left w:val="none" w:sz="0" w:space="0" w:color="auto"/>
            <w:bottom w:val="none" w:sz="0" w:space="0" w:color="auto"/>
            <w:right w:val="none" w:sz="0" w:space="0" w:color="auto"/>
          </w:divBdr>
        </w:div>
        <w:div w:id="1572226846">
          <w:marLeft w:val="480"/>
          <w:marRight w:val="0"/>
          <w:marTop w:val="0"/>
          <w:marBottom w:val="0"/>
          <w:divBdr>
            <w:top w:val="none" w:sz="0" w:space="0" w:color="auto"/>
            <w:left w:val="none" w:sz="0" w:space="0" w:color="auto"/>
            <w:bottom w:val="none" w:sz="0" w:space="0" w:color="auto"/>
            <w:right w:val="none" w:sz="0" w:space="0" w:color="auto"/>
          </w:divBdr>
        </w:div>
        <w:div w:id="788469889">
          <w:marLeft w:val="480"/>
          <w:marRight w:val="0"/>
          <w:marTop w:val="0"/>
          <w:marBottom w:val="0"/>
          <w:divBdr>
            <w:top w:val="none" w:sz="0" w:space="0" w:color="auto"/>
            <w:left w:val="none" w:sz="0" w:space="0" w:color="auto"/>
            <w:bottom w:val="none" w:sz="0" w:space="0" w:color="auto"/>
            <w:right w:val="none" w:sz="0" w:space="0" w:color="auto"/>
          </w:divBdr>
        </w:div>
        <w:div w:id="1670013938">
          <w:marLeft w:val="480"/>
          <w:marRight w:val="0"/>
          <w:marTop w:val="0"/>
          <w:marBottom w:val="0"/>
          <w:divBdr>
            <w:top w:val="none" w:sz="0" w:space="0" w:color="auto"/>
            <w:left w:val="none" w:sz="0" w:space="0" w:color="auto"/>
            <w:bottom w:val="none" w:sz="0" w:space="0" w:color="auto"/>
            <w:right w:val="none" w:sz="0" w:space="0" w:color="auto"/>
          </w:divBdr>
        </w:div>
      </w:divsChild>
    </w:div>
    <w:div w:id="776173140">
      <w:bodyDiv w:val="1"/>
      <w:marLeft w:val="0"/>
      <w:marRight w:val="0"/>
      <w:marTop w:val="0"/>
      <w:marBottom w:val="0"/>
      <w:divBdr>
        <w:top w:val="none" w:sz="0" w:space="0" w:color="auto"/>
        <w:left w:val="none" w:sz="0" w:space="0" w:color="auto"/>
        <w:bottom w:val="none" w:sz="0" w:space="0" w:color="auto"/>
        <w:right w:val="none" w:sz="0" w:space="0" w:color="auto"/>
      </w:divBdr>
    </w:div>
    <w:div w:id="776601730">
      <w:bodyDiv w:val="1"/>
      <w:marLeft w:val="0"/>
      <w:marRight w:val="0"/>
      <w:marTop w:val="0"/>
      <w:marBottom w:val="0"/>
      <w:divBdr>
        <w:top w:val="none" w:sz="0" w:space="0" w:color="auto"/>
        <w:left w:val="none" w:sz="0" w:space="0" w:color="auto"/>
        <w:bottom w:val="none" w:sz="0" w:space="0" w:color="auto"/>
        <w:right w:val="none" w:sz="0" w:space="0" w:color="auto"/>
      </w:divBdr>
    </w:div>
    <w:div w:id="777337417">
      <w:bodyDiv w:val="1"/>
      <w:marLeft w:val="0"/>
      <w:marRight w:val="0"/>
      <w:marTop w:val="0"/>
      <w:marBottom w:val="0"/>
      <w:divBdr>
        <w:top w:val="none" w:sz="0" w:space="0" w:color="auto"/>
        <w:left w:val="none" w:sz="0" w:space="0" w:color="auto"/>
        <w:bottom w:val="none" w:sz="0" w:space="0" w:color="auto"/>
        <w:right w:val="none" w:sz="0" w:space="0" w:color="auto"/>
      </w:divBdr>
    </w:div>
    <w:div w:id="777457184">
      <w:bodyDiv w:val="1"/>
      <w:marLeft w:val="0"/>
      <w:marRight w:val="0"/>
      <w:marTop w:val="0"/>
      <w:marBottom w:val="0"/>
      <w:divBdr>
        <w:top w:val="none" w:sz="0" w:space="0" w:color="auto"/>
        <w:left w:val="none" w:sz="0" w:space="0" w:color="auto"/>
        <w:bottom w:val="none" w:sz="0" w:space="0" w:color="auto"/>
        <w:right w:val="none" w:sz="0" w:space="0" w:color="auto"/>
      </w:divBdr>
    </w:div>
    <w:div w:id="777987835">
      <w:marLeft w:val="480"/>
      <w:marRight w:val="0"/>
      <w:marTop w:val="0"/>
      <w:marBottom w:val="0"/>
      <w:divBdr>
        <w:top w:val="none" w:sz="0" w:space="0" w:color="auto"/>
        <w:left w:val="none" w:sz="0" w:space="0" w:color="auto"/>
        <w:bottom w:val="none" w:sz="0" w:space="0" w:color="auto"/>
        <w:right w:val="none" w:sz="0" w:space="0" w:color="auto"/>
      </w:divBdr>
    </w:div>
    <w:div w:id="778061779">
      <w:bodyDiv w:val="1"/>
      <w:marLeft w:val="0"/>
      <w:marRight w:val="0"/>
      <w:marTop w:val="0"/>
      <w:marBottom w:val="0"/>
      <w:divBdr>
        <w:top w:val="none" w:sz="0" w:space="0" w:color="auto"/>
        <w:left w:val="none" w:sz="0" w:space="0" w:color="auto"/>
        <w:bottom w:val="none" w:sz="0" w:space="0" w:color="auto"/>
        <w:right w:val="none" w:sz="0" w:space="0" w:color="auto"/>
      </w:divBdr>
    </w:div>
    <w:div w:id="778259217">
      <w:bodyDiv w:val="1"/>
      <w:marLeft w:val="0"/>
      <w:marRight w:val="0"/>
      <w:marTop w:val="0"/>
      <w:marBottom w:val="0"/>
      <w:divBdr>
        <w:top w:val="none" w:sz="0" w:space="0" w:color="auto"/>
        <w:left w:val="none" w:sz="0" w:space="0" w:color="auto"/>
        <w:bottom w:val="none" w:sz="0" w:space="0" w:color="auto"/>
        <w:right w:val="none" w:sz="0" w:space="0" w:color="auto"/>
      </w:divBdr>
    </w:div>
    <w:div w:id="778910930">
      <w:bodyDiv w:val="1"/>
      <w:marLeft w:val="0"/>
      <w:marRight w:val="0"/>
      <w:marTop w:val="0"/>
      <w:marBottom w:val="0"/>
      <w:divBdr>
        <w:top w:val="none" w:sz="0" w:space="0" w:color="auto"/>
        <w:left w:val="none" w:sz="0" w:space="0" w:color="auto"/>
        <w:bottom w:val="none" w:sz="0" w:space="0" w:color="auto"/>
        <w:right w:val="none" w:sz="0" w:space="0" w:color="auto"/>
      </w:divBdr>
    </w:div>
    <w:div w:id="780801347">
      <w:bodyDiv w:val="1"/>
      <w:marLeft w:val="0"/>
      <w:marRight w:val="0"/>
      <w:marTop w:val="0"/>
      <w:marBottom w:val="0"/>
      <w:divBdr>
        <w:top w:val="none" w:sz="0" w:space="0" w:color="auto"/>
        <w:left w:val="none" w:sz="0" w:space="0" w:color="auto"/>
        <w:bottom w:val="none" w:sz="0" w:space="0" w:color="auto"/>
        <w:right w:val="none" w:sz="0" w:space="0" w:color="auto"/>
      </w:divBdr>
      <w:divsChild>
        <w:div w:id="657997892">
          <w:marLeft w:val="480"/>
          <w:marRight w:val="0"/>
          <w:marTop w:val="0"/>
          <w:marBottom w:val="0"/>
          <w:divBdr>
            <w:top w:val="none" w:sz="0" w:space="0" w:color="auto"/>
            <w:left w:val="none" w:sz="0" w:space="0" w:color="auto"/>
            <w:bottom w:val="none" w:sz="0" w:space="0" w:color="auto"/>
            <w:right w:val="none" w:sz="0" w:space="0" w:color="auto"/>
          </w:divBdr>
        </w:div>
        <w:div w:id="498813317">
          <w:marLeft w:val="480"/>
          <w:marRight w:val="0"/>
          <w:marTop w:val="0"/>
          <w:marBottom w:val="0"/>
          <w:divBdr>
            <w:top w:val="none" w:sz="0" w:space="0" w:color="auto"/>
            <w:left w:val="none" w:sz="0" w:space="0" w:color="auto"/>
            <w:bottom w:val="none" w:sz="0" w:space="0" w:color="auto"/>
            <w:right w:val="none" w:sz="0" w:space="0" w:color="auto"/>
          </w:divBdr>
        </w:div>
        <w:div w:id="208617396">
          <w:marLeft w:val="480"/>
          <w:marRight w:val="0"/>
          <w:marTop w:val="0"/>
          <w:marBottom w:val="0"/>
          <w:divBdr>
            <w:top w:val="none" w:sz="0" w:space="0" w:color="auto"/>
            <w:left w:val="none" w:sz="0" w:space="0" w:color="auto"/>
            <w:bottom w:val="none" w:sz="0" w:space="0" w:color="auto"/>
            <w:right w:val="none" w:sz="0" w:space="0" w:color="auto"/>
          </w:divBdr>
        </w:div>
        <w:div w:id="2032605950">
          <w:marLeft w:val="480"/>
          <w:marRight w:val="0"/>
          <w:marTop w:val="0"/>
          <w:marBottom w:val="0"/>
          <w:divBdr>
            <w:top w:val="none" w:sz="0" w:space="0" w:color="auto"/>
            <w:left w:val="none" w:sz="0" w:space="0" w:color="auto"/>
            <w:bottom w:val="none" w:sz="0" w:space="0" w:color="auto"/>
            <w:right w:val="none" w:sz="0" w:space="0" w:color="auto"/>
          </w:divBdr>
        </w:div>
        <w:div w:id="1700357109">
          <w:marLeft w:val="480"/>
          <w:marRight w:val="0"/>
          <w:marTop w:val="0"/>
          <w:marBottom w:val="0"/>
          <w:divBdr>
            <w:top w:val="none" w:sz="0" w:space="0" w:color="auto"/>
            <w:left w:val="none" w:sz="0" w:space="0" w:color="auto"/>
            <w:bottom w:val="none" w:sz="0" w:space="0" w:color="auto"/>
            <w:right w:val="none" w:sz="0" w:space="0" w:color="auto"/>
          </w:divBdr>
        </w:div>
        <w:div w:id="378556084">
          <w:marLeft w:val="480"/>
          <w:marRight w:val="0"/>
          <w:marTop w:val="0"/>
          <w:marBottom w:val="0"/>
          <w:divBdr>
            <w:top w:val="none" w:sz="0" w:space="0" w:color="auto"/>
            <w:left w:val="none" w:sz="0" w:space="0" w:color="auto"/>
            <w:bottom w:val="none" w:sz="0" w:space="0" w:color="auto"/>
            <w:right w:val="none" w:sz="0" w:space="0" w:color="auto"/>
          </w:divBdr>
        </w:div>
      </w:divsChild>
    </w:div>
    <w:div w:id="781416542">
      <w:bodyDiv w:val="1"/>
      <w:marLeft w:val="0"/>
      <w:marRight w:val="0"/>
      <w:marTop w:val="0"/>
      <w:marBottom w:val="0"/>
      <w:divBdr>
        <w:top w:val="none" w:sz="0" w:space="0" w:color="auto"/>
        <w:left w:val="none" w:sz="0" w:space="0" w:color="auto"/>
        <w:bottom w:val="none" w:sz="0" w:space="0" w:color="auto"/>
        <w:right w:val="none" w:sz="0" w:space="0" w:color="auto"/>
      </w:divBdr>
    </w:div>
    <w:div w:id="781846300">
      <w:marLeft w:val="480"/>
      <w:marRight w:val="0"/>
      <w:marTop w:val="0"/>
      <w:marBottom w:val="0"/>
      <w:divBdr>
        <w:top w:val="none" w:sz="0" w:space="0" w:color="auto"/>
        <w:left w:val="none" w:sz="0" w:space="0" w:color="auto"/>
        <w:bottom w:val="none" w:sz="0" w:space="0" w:color="auto"/>
        <w:right w:val="none" w:sz="0" w:space="0" w:color="auto"/>
      </w:divBdr>
    </w:div>
    <w:div w:id="782455160">
      <w:bodyDiv w:val="1"/>
      <w:marLeft w:val="0"/>
      <w:marRight w:val="0"/>
      <w:marTop w:val="0"/>
      <w:marBottom w:val="0"/>
      <w:divBdr>
        <w:top w:val="none" w:sz="0" w:space="0" w:color="auto"/>
        <w:left w:val="none" w:sz="0" w:space="0" w:color="auto"/>
        <w:bottom w:val="none" w:sz="0" w:space="0" w:color="auto"/>
        <w:right w:val="none" w:sz="0" w:space="0" w:color="auto"/>
      </w:divBdr>
    </w:div>
    <w:div w:id="782505609">
      <w:bodyDiv w:val="1"/>
      <w:marLeft w:val="0"/>
      <w:marRight w:val="0"/>
      <w:marTop w:val="0"/>
      <w:marBottom w:val="0"/>
      <w:divBdr>
        <w:top w:val="none" w:sz="0" w:space="0" w:color="auto"/>
        <w:left w:val="none" w:sz="0" w:space="0" w:color="auto"/>
        <w:bottom w:val="none" w:sz="0" w:space="0" w:color="auto"/>
        <w:right w:val="none" w:sz="0" w:space="0" w:color="auto"/>
      </w:divBdr>
    </w:div>
    <w:div w:id="782652884">
      <w:bodyDiv w:val="1"/>
      <w:marLeft w:val="0"/>
      <w:marRight w:val="0"/>
      <w:marTop w:val="0"/>
      <w:marBottom w:val="0"/>
      <w:divBdr>
        <w:top w:val="none" w:sz="0" w:space="0" w:color="auto"/>
        <w:left w:val="none" w:sz="0" w:space="0" w:color="auto"/>
        <w:bottom w:val="none" w:sz="0" w:space="0" w:color="auto"/>
        <w:right w:val="none" w:sz="0" w:space="0" w:color="auto"/>
      </w:divBdr>
    </w:div>
    <w:div w:id="786657745">
      <w:marLeft w:val="480"/>
      <w:marRight w:val="0"/>
      <w:marTop w:val="0"/>
      <w:marBottom w:val="0"/>
      <w:divBdr>
        <w:top w:val="none" w:sz="0" w:space="0" w:color="auto"/>
        <w:left w:val="none" w:sz="0" w:space="0" w:color="auto"/>
        <w:bottom w:val="none" w:sz="0" w:space="0" w:color="auto"/>
        <w:right w:val="none" w:sz="0" w:space="0" w:color="auto"/>
      </w:divBdr>
    </w:div>
    <w:div w:id="789473374">
      <w:bodyDiv w:val="1"/>
      <w:marLeft w:val="0"/>
      <w:marRight w:val="0"/>
      <w:marTop w:val="0"/>
      <w:marBottom w:val="0"/>
      <w:divBdr>
        <w:top w:val="none" w:sz="0" w:space="0" w:color="auto"/>
        <w:left w:val="none" w:sz="0" w:space="0" w:color="auto"/>
        <w:bottom w:val="none" w:sz="0" w:space="0" w:color="auto"/>
        <w:right w:val="none" w:sz="0" w:space="0" w:color="auto"/>
      </w:divBdr>
    </w:div>
    <w:div w:id="789513892">
      <w:bodyDiv w:val="1"/>
      <w:marLeft w:val="0"/>
      <w:marRight w:val="0"/>
      <w:marTop w:val="0"/>
      <w:marBottom w:val="0"/>
      <w:divBdr>
        <w:top w:val="none" w:sz="0" w:space="0" w:color="auto"/>
        <w:left w:val="none" w:sz="0" w:space="0" w:color="auto"/>
        <w:bottom w:val="none" w:sz="0" w:space="0" w:color="auto"/>
        <w:right w:val="none" w:sz="0" w:space="0" w:color="auto"/>
      </w:divBdr>
      <w:divsChild>
        <w:div w:id="740325746">
          <w:marLeft w:val="480"/>
          <w:marRight w:val="0"/>
          <w:marTop w:val="0"/>
          <w:marBottom w:val="0"/>
          <w:divBdr>
            <w:top w:val="none" w:sz="0" w:space="0" w:color="auto"/>
            <w:left w:val="none" w:sz="0" w:space="0" w:color="auto"/>
            <w:bottom w:val="none" w:sz="0" w:space="0" w:color="auto"/>
            <w:right w:val="none" w:sz="0" w:space="0" w:color="auto"/>
          </w:divBdr>
        </w:div>
        <w:div w:id="685643229">
          <w:marLeft w:val="480"/>
          <w:marRight w:val="0"/>
          <w:marTop w:val="0"/>
          <w:marBottom w:val="0"/>
          <w:divBdr>
            <w:top w:val="none" w:sz="0" w:space="0" w:color="auto"/>
            <w:left w:val="none" w:sz="0" w:space="0" w:color="auto"/>
            <w:bottom w:val="none" w:sz="0" w:space="0" w:color="auto"/>
            <w:right w:val="none" w:sz="0" w:space="0" w:color="auto"/>
          </w:divBdr>
        </w:div>
        <w:div w:id="1082874465">
          <w:marLeft w:val="480"/>
          <w:marRight w:val="0"/>
          <w:marTop w:val="0"/>
          <w:marBottom w:val="0"/>
          <w:divBdr>
            <w:top w:val="none" w:sz="0" w:space="0" w:color="auto"/>
            <w:left w:val="none" w:sz="0" w:space="0" w:color="auto"/>
            <w:bottom w:val="none" w:sz="0" w:space="0" w:color="auto"/>
            <w:right w:val="none" w:sz="0" w:space="0" w:color="auto"/>
          </w:divBdr>
        </w:div>
        <w:div w:id="426392169">
          <w:marLeft w:val="480"/>
          <w:marRight w:val="0"/>
          <w:marTop w:val="0"/>
          <w:marBottom w:val="0"/>
          <w:divBdr>
            <w:top w:val="none" w:sz="0" w:space="0" w:color="auto"/>
            <w:left w:val="none" w:sz="0" w:space="0" w:color="auto"/>
            <w:bottom w:val="none" w:sz="0" w:space="0" w:color="auto"/>
            <w:right w:val="none" w:sz="0" w:space="0" w:color="auto"/>
          </w:divBdr>
        </w:div>
        <w:div w:id="911696846">
          <w:marLeft w:val="480"/>
          <w:marRight w:val="0"/>
          <w:marTop w:val="0"/>
          <w:marBottom w:val="0"/>
          <w:divBdr>
            <w:top w:val="none" w:sz="0" w:space="0" w:color="auto"/>
            <w:left w:val="none" w:sz="0" w:space="0" w:color="auto"/>
            <w:bottom w:val="none" w:sz="0" w:space="0" w:color="auto"/>
            <w:right w:val="none" w:sz="0" w:space="0" w:color="auto"/>
          </w:divBdr>
        </w:div>
        <w:div w:id="1770153704">
          <w:marLeft w:val="480"/>
          <w:marRight w:val="0"/>
          <w:marTop w:val="0"/>
          <w:marBottom w:val="0"/>
          <w:divBdr>
            <w:top w:val="none" w:sz="0" w:space="0" w:color="auto"/>
            <w:left w:val="none" w:sz="0" w:space="0" w:color="auto"/>
            <w:bottom w:val="none" w:sz="0" w:space="0" w:color="auto"/>
            <w:right w:val="none" w:sz="0" w:space="0" w:color="auto"/>
          </w:divBdr>
        </w:div>
      </w:divsChild>
    </w:div>
    <w:div w:id="789515306">
      <w:bodyDiv w:val="1"/>
      <w:marLeft w:val="0"/>
      <w:marRight w:val="0"/>
      <w:marTop w:val="0"/>
      <w:marBottom w:val="0"/>
      <w:divBdr>
        <w:top w:val="none" w:sz="0" w:space="0" w:color="auto"/>
        <w:left w:val="none" w:sz="0" w:space="0" w:color="auto"/>
        <w:bottom w:val="none" w:sz="0" w:space="0" w:color="auto"/>
        <w:right w:val="none" w:sz="0" w:space="0" w:color="auto"/>
      </w:divBdr>
    </w:div>
    <w:div w:id="790395177">
      <w:marLeft w:val="480"/>
      <w:marRight w:val="0"/>
      <w:marTop w:val="0"/>
      <w:marBottom w:val="0"/>
      <w:divBdr>
        <w:top w:val="none" w:sz="0" w:space="0" w:color="auto"/>
        <w:left w:val="none" w:sz="0" w:space="0" w:color="auto"/>
        <w:bottom w:val="none" w:sz="0" w:space="0" w:color="auto"/>
        <w:right w:val="none" w:sz="0" w:space="0" w:color="auto"/>
      </w:divBdr>
    </w:div>
    <w:div w:id="791284488">
      <w:bodyDiv w:val="1"/>
      <w:marLeft w:val="0"/>
      <w:marRight w:val="0"/>
      <w:marTop w:val="0"/>
      <w:marBottom w:val="0"/>
      <w:divBdr>
        <w:top w:val="none" w:sz="0" w:space="0" w:color="auto"/>
        <w:left w:val="none" w:sz="0" w:space="0" w:color="auto"/>
        <w:bottom w:val="none" w:sz="0" w:space="0" w:color="auto"/>
        <w:right w:val="none" w:sz="0" w:space="0" w:color="auto"/>
      </w:divBdr>
    </w:div>
    <w:div w:id="791941075">
      <w:bodyDiv w:val="1"/>
      <w:marLeft w:val="0"/>
      <w:marRight w:val="0"/>
      <w:marTop w:val="0"/>
      <w:marBottom w:val="0"/>
      <w:divBdr>
        <w:top w:val="none" w:sz="0" w:space="0" w:color="auto"/>
        <w:left w:val="none" w:sz="0" w:space="0" w:color="auto"/>
        <w:bottom w:val="none" w:sz="0" w:space="0" w:color="auto"/>
        <w:right w:val="none" w:sz="0" w:space="0" w:color="auto"/>
      </w:divBdr>
    </w:div>
    <w:div w:id="792289614">
      <w:bodyDiv w:val="1"/>
      <w:marLeft w:val="0"/>
      <w:marRight w:val="0"/>
      <w:marTop w:val="0"/>
      <w:marBottom w:val="0"/>
      <w:divBdr>
        <w:top w:val="none" w:sz="0" w:space="0" w:color="auto"/>
        <w:left w:val="none" w:sz="0" w:space="0" w:color="auto"/>
        <w:bottom w:val="none" w:sz="0" w:space="0" w:color="auto"/>
        <w:right w:val="none" w:sz="0" w:space="0" w:color="auto"/>
      </w:divBdr>
    </w:div>
    <w:div w:id="794448163">
      <w:marLeft w:val="480"/>
      <w:marRight w:val="0"/>
      <w:marTop w:val="0"/>
      <w:marBottom w:val="0"/>
      <w:divBdr>
        <w:top w:val="none" w:sz="0" w:space="0" w:color="auto"/>
        <w:left w:val="none" w:sz="0" w:space="0" w:color="auto"/>
        <w:bottom w:val="none" w:sz="0" w:space="0" w:color="auto"/>
        <w:right w:val="none" w:sz="0" w:space="0" w:color="auto"/>
      </w:divBdr>
    </w:div>
    <w:div w:id="794762437">
      <w:bodyDiv w:val="1"/>
      <w:marLeft w:val="0"/>
      <w:marRight w:val="0"/>
      <w:marTop w:val="0"/>
      <w:marBottom w:val="0"/>
      <w:divBdr>
        <w:top w:val="none" w:sz="0" w:space="0" w:color="auto"/>
        <w:left w:val="none" w:sz="0" w:space="0" w:color="auto"/>
        <w:bottom w:val="none" w:sz="0" w:space="0" w:color="auto"/>
        <w:right w:val="none" w:sz="0" w:space="0" w:color="auto"/>
      </w:divBdr>
    </w:div>
    <w:div w:id="795029154">
      <w:marLeft w:val="480"/>
      <w:marRight w:val="0"/>
      <w:marTop w:val="0"/>
      <w:marBottom w:val="0"/>
      <w:divBdr>
        <w:top w:val="none" w:sz="0" w:space="0" w:color="auto"/>
        <w:left w:val="none" w:sz="0" w:space="0" w:color="auto"/>
        <w:bottom w:val="none" w:sz="0" w:space="0" w:color="auto"/>
        <w:right w:val="none" w:sz="0" w:space="0" w:color="auto"/>
      </w:divBdr>
    </w:div>
    <w:div w:id="796221283">
      <w:bodyDiv w:val="1"/>
      <w:marLeft w:val="0"/>
      <w:marRight w:val="0"/>
      <w:marTop w:val="0"/>
      <w:marBottom w:val="0"/>
      <w:divBdr>
        <w:top w:val="none" w:sz="0" w:space="0" w:color="auto"/>
        <w:left w:val="none" w:sz="0" w:space="0" w:color="auto"/>
        <w:bottom w:val="none" w:sz="0" w:space="0" w:color="auto"/>
        <w:right w:val="none" w:sz="0" w:space="0" w:color="auto"/>
      </w:divBdr>
    </w:div>
    <w:div w:id="796414223">
      <w:bodyDiv w:val="1"/>
      <w:marLeft w:val="0"/>
      <w:marRight w:val="0"/>
      <w:marTop w:val="0"/>
      <w:marBottom w:val="0"/>
      <w:divBdr>
        <w:top w:val="none" w:sz="0" w:space="0" w:color="auto"/>
        <w:left w:val="none" w:sz="0" w:space="0" w:color="auto"/>
        <w:bottom w:val="none" w:sz="0" w:space="0" w:color="auto"/>
        <w:right w:val="none" w:sz="0" w:space="0" w:color="auto"/>
      </w:divBdr>
    </w:div>
    <w:div w:id="797067097">
      <w:bodyDiv w:val="1"/>
      <w:marLeft w:val="0"/>
      <w:marRight w:val="0"/>
      <w:marTop w:val="0"/>
      <w:marBottom w:val="0"/>
      <w:divBdr>
        <w:top w:val="none" w:sz="0" w:space="0" w:color="auto"/>
        <w:left w:val="none" w:sz="0" w:space="0" w:color="auto"/>
        <w:bottom w:val="none" w:sz="0" w:space="0" w:color="auto"/>
        <w:right w:val="none" w:sz="0" w:space="0" w:color="auto"/>
      </w:divBdr>
    </w:div>
    <w:div w:id="798570160">
      <w:bodyDiv w:val="1"/>
      <w:marLeft w:val="0"/>
      <w:marRight w:val="0"/>
      <w:marTop w:val="0"/>
      <w:marBottom w:val="0"/>
      <w:divBdr>
        <w:top w:val="none" w:sz="0" w:space="0" w:color="auto"/>
        <w:left w:val="none" w:sz="0" w:space="0" w:color="auto"/>
        <w:bottom w:val="none" w:sz="0" w:space="0" w:color="auto"/>
        <w:right w:val="none" w:sz="0" w:space="0" w:color="auto"/>
      </w:divBdr>
      <w:divsChild>
        <w:div w:id="942810763">
          <w:marLeft w:val="480"/>
          <w:marRight w:val="0"/>
          <w:marTop w:val="0"/>
          <w:marBottom w:val="0"/>
          <w:divBdr>
            <w:top w:val="none" w:sz="0" w:space="0" w:color="auto"/>
            <w:left w:val="none" w:sz="0" w:space="0" w:color="auto"/>
            <w:bottom w:val="none" w:sz="0" w:space="0" w:color="auto"/>
            <w:right w:val="none" w:sz="0" w:space="0" w:color="auto"/>
          </w:divBdr>
        </w:div>
        <w:div w:id="414475851">
          <w:marLeft w:val="480"/>
          <w:marRight w:val="0"/>
          <w:marTop w:val="0"/>
          <w:marBottom w:val="0"/>
          <w:divBdr>
            <w:top w:val="none" w:sz="0" w:space="0" w:color="auto"/>
            <w:left w:val="none" w:sz="0" w:space="0" w:color="auto"/>
            <w:bottom w:val="none" w:sz="0" w:space="0" w:color="auto"/>
            <w:right w:val="none" w:sz="0" w:space="0" w:color="auto"/>
          </w:divBdr>
        </w:div>
        <w:div w:id="658849749">
          <w:marLeft w:val="480"/>
          <w:marRight w:val="0"/>
          <w:marTop w:val="0"/>
          <w:marBottom w:val="0"/>
          <w:divBdr>
            <w:top w:val="none" w:sz="0" w:space="0" w:color="auto"/>
            <w:left w:val="none" w:sz="0" w:space="0" w:color="auto"/>
            <w:bottom w:val="none" w:sz="0" w:space="0" w:color="auto"/>
            <w:right w:val="none" w:sz="0" w:space="0" w:color="auto"/>
          </w:divBdr>
        </w:div>
        <w:div w:id="1088384701">
          <w:marLeft w:val="480"/>
          <w:marRight w:val="0"/>
          <w:marTop w:val="0"/>
          <w:marBottom w:val="0"/>
          <w:divBdr>
            <w:top w:val="none" w:sz="0" w:space="0" w:color="auto"/>
            <w:left w:val="none" w:sz="0" w:space="0" w:color="auto"/>
            <w:bottom w:val="none" w:sz="0" w:space="0" w:color="auto"/>
            <w:right w:val="none" w:sz="0" w:space="0" w:color="auto"/>
          </w:divBdr>
        </w:div>
        <w:div w:id="591011475">
          <w:marLeft w:val="480"/>
          <w:marRight w:val="0"/>
          <w:marTop w:val="0"/>
          <w:marBottom w:val="0"/>
          <w:divBdr>
            <w:top w:val="none" w:sz="0" w:space="0" w:color="auto"/>
            <w:left w:val="none" w:sz="0" w:space="0" w:color="auto"/>
            <w:bottom w:val="none" w:sz="0" w:space="0" w:color="auto"/>
            <w:right w:val="none" w:sz="0" w:space="0" w:color="auto"/>
          </w:divBdr>
        </w:div>
        <w:div w:id="1907492502">
          <w:marLeft w:val="480"/>
          <w:marRight w:val="0"/>
          <w:marTop w:val="0"/>
          <w:marBottom w:val="0"/>
          <w:divBdr>
            <w:top w:val="none" w:sz="0" w:space="0" w:color="auto"/>
            <w:left w:val="none" w:sz="0" w:space="0" w:color="auto"/>
            <w:bottom w:val="none" w:sz="0" w:space="0" w:color="auto"/>
            <w:right w:val="none" w:sz="0" w:space="0" w:color="auto"/>
          </w:divBdr>
        </w:div>
        <w:div w:id="2057267562">
          <w:marLeft w:val="480"/>
          <w:marRight w:val="0"/>
          <w:marTop w:val="0"/>
          <w:marBottom w:val="0"/>
          <w:divBdr>
            <w:top w:val="none" w:sz="0" w:space="0" w:color="auto"/>
            <w:left w:val="none" w:sz="0" w:space="0" w:color="auto"/>
            <w:bottom w:val="none" w:sz="0" w:space="0" w:color="auto"/>
            <w:right w:val="none" w:sz="0" w:space="0" w:color="auto"/>
          </w:divBdr>
        </w:div>
        <w:div w:id="903374495">
          <w:marLeft w:val="480"/>
          <w:marRight w:val="0"/>
          <w:marTop w:val="0"/>
          <w:marBottom w:val="0"/>
          <w:divBdr>
            <w:top w:val="none" w:sz="0" w:space="0" w:color="auto"/>
            <w:left w:val="none" w:sz="0" w:space="0" w:color="auto"/>
            <w:bottom w:val="none" w:sz="0" w:space="0" w:color="auto"/>
            <w:right w:val="none" w:sz="0" w:space="0" w:color="auto"/>
          </w:divBdr>
        </w:div>
        <w:div w:id="1699773569">
          <w:marLeft w:val="480"/>
          <w:marRight w:val="0"/>
          <w:marTop w:val="0"/>
          <w:marBottom w:val="0"/>
          <w:divBdr>
            <w:top w:val="none" w:sz="0" w:space="0" w:color="auto"/>
            <w:left w:val="none" w:sz="0" w:space="0" w:color="auto"/>
            <w:bottom w:val="none" w:sz="0" w:space="0" w:color="auto"/>
            <w:right w:val="none" w:sz="0" w:space="0" w:color="auto"/>
          </w:divBdr>
        </w:div>
        <w:div w:id="1532718013">
          <w:marLeft w:val="480"/>
          <w:marRight w:val="0"/>
          <w:marTop w:val="0"/>
          <w:marBottom w:val="0"/>
          <w:divBdr>
            <w:top w:val="none" w:sz="0" w:space="0" w:color="auto"/>
            <w:left w:val="none" w:sz="0" w:space="0" w:color="auto"/>
            <w:bottom w:val="none" w:sz="0" w:space="0" w:color="auto"/>
            <w:right w:val="none" w:sz="0" w:space="0" w:color="auto"/>
          </w:divBdr>
        </w:div>
        <w:div w:id="730075119">
          <w:marLeft w:val="480"/>
          <w:marRight w:val="0"/>
          <w:marTop w:val="0"/>
          <w:marBottom w:val="0"/>
          <w:divBdr>
            <w:top w:val="none" w:sz="0" w:space="0" w:color="auto"/>
            <w:left w:val="none" w:sz="0" w:space="0" w:color="auto"/>
            <w:bottom w:val="none" w:sz="0" w:space="0" w:color="auto"/>
            <w:right w:val="none" w:sz="0" w:space="0" w:color="auto"/>
          </w:divBdr>
        </w:div>
        <w:div w:id="51931924">
          <w:marLeft w:val="480"/>
          <w:marRight w:val="0"/>
          <w:marTop w:val="0"/>
          <w:marBottom w:val="0"/>
          <w:divBdr>
            <w:top w:val="none" w:sz="0" w:space="0" w:color="auto"/>
            <w:left w:val="none" w:sz="0" w:space="0" w:color="auto"/>
            <w:bottom w:val="none" w:sz="0" w:space="0" w:color="auto"/>
            <w:right w:val="none" w:sz="0" w:space="0" w:color="auto"/>
          </w:divBdr>
        </w:div>
        <w:div w:id="848834568">
          <w:marLeft w:val="480"/>
          <w:marRight w:val="0"/>
          <w:marTop w:val="0"/>
          <w:marBottom w:val="0"/>
          <w:divBdr>
            <w:top w:val="none" w:sz="0" w:space="0" w:color="auto"/>
            <w:left w:val="none" w:sz="0" w:space="0" w:color="auto"/>
            <w:bottom w:val="none" w:sz="0" w:space="0" w:color="auto"/>
            <w:right w:val="none" w:sz="0" w:space="0" w:color="auto"/>
          </w:divBdr>
        </w:div>
        <w:div w:id="1668822785">
          <w:marLeft w:val="480"/>
          <w:marRight w:val="0"/>
          <w:marTop w:val="0"/>
          <w:marBottom w:val="0"/>
          <w:divBdr>
            <w:top w:val="none" w:sz="0" w:space="0" w:color="auto"/>
            <w:left w:val="none" w:sz="0" w:space="0" w:color="auto"/>
            <w:bottom w:val="none" w:sz="0" w:space="0" w:color="auto"/>
            <w:right w:val="none" w:sz="0" w:space="0" w:color="auto"/>
          </w:divBdr>
        </w:div>
        <w:div w:id="2136749529">
          <w:marLeft w:val="480"/>
          <w:marRight w:val="0"/>
          <w:marTop w:val="0"/>
          <w:marBottom w:val="0"/>
          <w:divBdr>
            <w:top w:val="none" w:sz="0" w:space="0" w:color="auto"/>
            <w:left w:val="none" w:sz="0" w:space="0" w:color="auto"/>
            <w:bottom w:val="none" w:sz="0" w:space="0" w:color="auto"/>
            <w:right w:val="none" w:sz="0" w:space="0" w:color="auto"/>
          </w:divBdr>
        </w:div>
        <w:div w:id="1533883739">
          <w:marLeft w:val="480"/>
          <w:marRight w:val="0"/>
          <w:marTop w:val="0"/>
          <w:marBottom w:val="0"/>
          <w:divBdr>
            <w:top w:val="none" w:sz="0" w:space="0" w:color="auto"/>
            <w:left w:val="none" w:sz="0" w:space="0" w:color="auto"/>
            <w:bottom w:val="none" w:sz="0" w:space="0" w:color="auto"/>
            <w:right w:val="none" w:sz="0" w:space="0" w:color="auto"/>
          </w:divBdr>
        </w:div>
        <w:div w:id="1368405206">
          <w:marLeft w:val="480"/>
          <w:marRight w:val="0"/>
          <w:marTop w:val="0"/>
          <w:marBottom w:val="0"/>
          <w:divBdr>
            <w:top w:val="none" w:sz="0" w:space="0" w:color="auto"/>
            <w:left w:val="none" w:sz="0" w:space="0" w:color="auto"/>
            <w:bottom w:val="none" w:sz="0" w:space="0" w:color="auto"/>
            <w:right w:val="none" w:sz="0" w:space="0" w:color="auto"/>
          </w:divBdr>
        </w:div>
        <w:div w:id="1888295115">
          <w:marLeft w:val="480"/>
          <w:marRight w:val="0"/>
          <w:marTop w:val="0"/>
          <w:marBottom w:val="0"/>
          <w:divBdr>
            <w:top w:val="none" w:sz="0" w:space="0" w:color="auto"/>
            <w:left w:val="none" w:sz="0" w:space="0" w:color="auto"/>
            <w:bottom w:val="none" w:sz="0" w:space="0" w:color="auto"/>
            <w:right w:val="none" w:sz="0" w:space="0" w:color="auto"/>
          </w:divBdr>
        </w:div>
        <w:div w:id="1269194964">
          <w:marLeft w:val="480"/>
          <w:marRight w:val="0"/>
          <w:marTop w:val="0"/>
          <w:marBottom w:val="0"/>
          <w:divBdr>
            <w:top w:val="none" w:sz="0" w:space="0" w:color="auto"/>
            <w:left w:val="none" w:sz="0" w:space="0" w:color="auto"/>
            <w:bottom w:val="none" w:sz="0" w:space="0" w:color="auto"/>
            <w:right w:val="none" w:sz="0" w:space="0" w:color="auto"/>
          </w:divBdr>
        </w:div>
        <w:div w:id="362444831">
          <w:marLeft w:val="480"/>
          <w:marRight w:val="0"/>
          <w:marTop w:val="0"/>
          <w:marBottom w:val="0"/>
          <w:divBdr>
            <w:top w:val="none" w:sz="0" w:space="0" w:color="auto"/>
            <w:left w:val="none" w:sz="0" w:space="0" w:color="auto"/>
            <w:bottom w:val="none" w:sz="0" w:space="0" w:color="auto"/>
            <w:right w:val="none" w:sz="0" w:space="0" w:color="auto"/>
          </w:divBdr>
        </w:div>
        <w:div w:id="1139493915">
          <w:marLeft w:val="480"/>
          <w:marRight w:val="0"/>
          <w:marTop w:val="0"/>
          <w:marBottom w:val="0"/>
          <w:divBdr>
            <w:top w:val="none" w:sz="0" w:space="0" w:color="auto"/>
            <w:left w:val="none" w:sz="0" w:space="0" w:color="auto"/>
            <w:bottom w:val="none" w:sz="0" w:space="0" w:color="auto"/>
            <w:right w:val="none" w:sz="0" w:space="0" w:color="auto"/>
          </w:divBdr>
        </w:div>
        <w:div w:id="2023824274">
          <w:marLeft w:val="480"/>
          <w:marRight w:val="0"/>
          <w:marTop w:val="0"/>
          <w:marBottom w:val="0"/>
          <w:divBdr>
            <w:top w:val="none" w:sz="0" w:space="0" w:color="auto"/>
            <w:left w:val="none" w:sz="0" w:space="0" w:color="auto"/>
            <w:bottom w:val="none" w:sz="0" w:space="0" w:color="auto"/>
            <w:right w:val="none" w:sz="0" w:space="0" w:color="auto"/>
          </w:divBdr>
        </w:div>
        <w:div w:id="1933977642">
          <w:marLeft w:val="480"/>
          <w:marRight w:val="0"/>
          <w:marTop w:val="0"/>
          <w:marBottom w:val="0"/>
          <w:divBdr>
            <w:top w:val="none" w:sz="0" w:space="0" w:color="auto"/>
            <w:left w:val="none" w:sz="0" w:space="0" w:color="auto"/>
            <w:bottom w:val="none" w:sz="0" w:space="0" w:color="auto"/>
            <w:right w:val="none" w:sz="0" w:space="0" w:color="auto"/>
          </w:divBdr>
        </w:div>
        <w:div w:id="52657825">
          <w:marLeft w:val="480"/>
          <w:marRight w:val="0"/>
          <w:marTop w:val="0"/>
          <w:marBottom w:val="0"/>
          <w:divBdr>
            <w:top w:val="none" w:sz="0" w:space="0" w:color="auto"/>
            <w:left w:val="none" w:sz="0" w:space="0" w:color="auto"/>
            <w:bottom w:val="none" w:sz="0" w:space="0" w:color="auto"/>
            <w:right w:val="none" w:sz="0" w:space="0" w:color="auto"/>
          </w:divBdr>
        </w:div>
        <w:div w:id="271522358">
          <w:marLeft w:val="480"/>
          <w:marRight w:val="0"/>
          <w:marTop w:val="0"/>
          <w:marBottom w:val="0"/>
          <w:divBdr>
            <w:top w:val="none" w:sz="0" w:space="0" w:color="auto"/>
            <w:left w:val="none" w:sz="0" w:space="0" w:color="auto"/>
            <w:bottom w:val="none" w:sz="0" w:space="0" w:color="auto"/>
            <w:right w:val="none" w:sz="0" w:space="0" w:color="auto"/>
          </w:divBdr>
        </w:div>
        <w:div w:id="718480830">
          <w:marLeft w:val="480"/>
          <w:marRight w:val="0"/>
          <w:marTop w:val="0"/>
          <w:marBottom w:val="0"/>
          <w:divBdr>
            <w:top w:val="none" w:sz="0" w:space="0" w:color="auto"/>
            <w:left w:val="none" w:sz="0" w:space="0" w:color="auto"/>
            <w:bottom w:val="none" w:sz="0" w:space="0" w:color="auto"/>
            <w:right w:val="none" w:sz="0" w:space="0" w:color="auto"/>
          </w:divBdr>
        </w:div>
        <w:div w:id="1479960243">
          <w:marLeft w:val="480"/>
          <w:marRight w:val="0"/>
          <w:marTop w:val="0"/>
          <w:marBottom w:val="0"/>
          <w:divBdr>
            <w:top w:val="none" w:sz="0" w:space="0" w:color="auto"/>
            <w:left w:val="none" w:sz="0" w:space="0" w:color="auto"/>
            <w:bottom w:val="none" w:sz="0" w:space="0" w:color="auto"/>
            <w:right w:val="none" w:sz="0" w:space="0" w:color="auto"/>
          </w:divBdr>
        </w:div>
        <w:div w:id="332681328">
          <w:marLeft w:val="480"/>
          <w:marRight w:val="0"/>
          <w:marTop w:val="0"/>
          <w:marBottom w:val="0"/>
          <w:divBdr>
            <w:top w:val="none" w:sz="0" w:space="0" w:color="auto"/>
            <w:left w:val="none" w:sz="0" w:space="0" w:color="auto"/>
            <w:bottom w:val="none" w:sz="0" w:space="0" w:color="auto"/>
            <w:right w:val="none" w:sz="0" w:space="0" w:color="auto"/>
          </w:divBdr>
        </w:div>
        <w:div w:id="823811488">
          <w:marLeft w:val="480"/>
          <w:marRight w:val="0"/>
          <w:marTop w:val="0"/>
          <w:marBottom w:val="0"/>
          <w:divBdr>
            <w:top w:val="none" w:sz="0" w:space="0" w:color="auto"/>
            <w:left w:val="none" w:sz="0" w:space="0" w:color="auto"/>
            <w:bottom w:val="none" w:sz="0" w:space="0" w:color="auto"/>
            <w:right w:val="none" w:sz="0" w:space="0" w:color="auto"/>
          </w:divBdr>
        </w:div>
        <w:div w:id="814568835">
          <w:marLeft w:val="480"/>
          <w:marRight w:val="0"/>
          <w:marTop w:val="0"/>
          <w:marBottom w:val="0"/>
          <w:divBdr>
            <w:top w:val="none" w:sz="0" w:space="0" w:color="auto"/>
            <w:left w:val="none" w:sz="0" w:space="0" w:color="auto"/>
            <w:bottom w:val="none" w:sz="0" w:space="0" w:color="auto"/>
            <w:right w:val="none" w:sz="0" w:space="0" w:color="auto"/>
          </w:divBdr>
        </w:div>
        <w:div w:id="740832172">
          <w:marLeft w:val="480"/>
          <w:marRight w:val="0"/>
          <w:marTop w:val="0"/>
          <w:marBottom w:val="0"/>
          <w:divBdr>
            <w:top w:val="none" w:sz="0" w:space="0" w:color="auto"/>
            <w:left w:val="none" w:sz="0" w:space="0" w:color="auto"/>
            <w:bottom w:val="none" w:sz="0" w:space="0" w:color="auto"/>
            <w:right w:val="none" w:sz="0" w:space="0" w:color="auto"/>
          </w:divBdr>
        </w:div>
        <w:div w:id="702246509">
          <w:marLeft w:val="480"/>
          <w:marRight w:val="0"/>
          <w:marTop w:val="0"/>
          <w:marBottom w:val="0"/>
          <w:divBdr>
            <w:top w:val="none" w:sz="0" w:space="0" w:color="auto"/>
            <w:left w:val="none" w:sz="0" w:space="0" w:color="auto"/>
            <w:bottom w:val="none" w:sz="0" w:space="0" w:color="auto"/>
            <w:right w:val="none" w:sz="0" w:space="0" w:color="auto"/>
          </w:divBdr>
        </w:div>
        <w:div w:id="958142477">
          <w:marLeft w:val="480"/>
          <w:marRight w:val="0"/>
          <w:marTop w:val="0"/>
          <w:marBottom w:val="0"/>
          <w:divBdr>
            <w:top w:val="none" w:sz="0" w:space="0" w:color="auto"/>
            <w:left w:val="none" w:sz="0" w:space="0" w:color="auto"/>
            <w:bottom w:val="none" w:sz="0" w:space="0" w:color="auto"/>
            <w:right w:val="none" w:sz="0" w:space="0" w:color="auto"/>
          </w:divBdr>
        </w:div>
        <w:div w:id="865867023">
          <w:marLeft w:val="480"/>
          <w:marRight w:val="0"/>
          <w:marTop w:val="0"/>
          <w:marBottom w:val="0"/>
          <w:divBdr>
            <w:top w:val="none" w:sz="0" w:space="0" w:color="auto"/>
            <w:left w:val="none" w:sz="0" w:space="0" w:color="auto"/>
            <w:bottom w:val="none" w:sz="0" w:space="0" w:color="auto"/>
            <w:right w:val="none" w:sz="0" w:space="0" w:color="auto"/>
          </w:divBdr>
        </w:div>
        <w:div w:id="899436595">
          <w:marLeft w:val="480"/>
          <w:marRight w:val="0"/>
          <w:marTop w:val="0"/>
          <w:marBottom w:val="0"/>
          <w:divBdr>
            <w:top w:val="none" w:sz="0" w:space="0" w:color="auto"/>
            <w:left w:val="none" w:sz="0" w:space="0" w:color="auto"/>
            <w:bottom w:val="none" w:sz="0" w:space="0" w:color="auto"/>
            <w:right w:val="none" w:sz="0" w:space="0" w:color="auto"/>
          </w:divBdr>
        </w:div>
        <w:div w:id="1059981595">
          <w:marLeft w:val="480"/>
          <w:marRight w:val="0"/>
          <w:marTop w:val="0"/>
          <w:marBottom w:val="0"/>
          <w:divBdr>
            <w:top w:val="none" w:sz="0" w:space="0" w:color="auto"/>
            <w:left w:val="none" w:sz="0" w:space="0" w:color="auto"/>
            <w:bottom w:val="none" w:sz="0" w:space="0" w:color="auto"/>
            <w:right w:val="none" w:sz="0" w:space="0" w:color="auto"/>
          </w:divBdr>
        </w:div>
        <w:div w:id="1853228672">
          <w:marLeft w:val="480"/>
          <w:marRight w:val="0"/>
          <w:marTop w:val="0"/>
          <w:marBottom w:val="0"/>
          <w:divBdr>
            <w:top w:val="none" w:sz="0" w:space="0" w:color="auto"/>
            <w:left w:val="none" w:sz="0" w:space="0" w:color="auto"/>
            <w:bottom w:val="none" w:sz="0" w:space="0" w:color="auto"/>
            <w:right w:val="none" w:sz="0" w:space="0" w:color="auto"/>
          </w:divBdr>
        </w:div>
      </w:divsChild>
    </w:div>
    <w:div w:id="799493529">
      <w:bodyDiv w:val="1"/>
      <w:marLeft w:val="0"/>
      <w:marRight w:val="0"/>
      <w:marTop w:val="0"/>
      <w:marBottom w:val="0"/>
      <w:divBdr>
        <w:top w:val="none" w:sz="0" w:space="0" w:color="auto"/>
        <w:left w:val="none" w:sz="0" w:space="0" w:color="auto"/>
        <w:bottom w:val="none" w:sz="0" w:space="0" w:color="auto"/>
        <w:right w:val="none" w:sz="0" w:space="0" w:color="auto"/>
      </w:divBdr>
    </w:div>
    <w:div w:id="800461293">
      <w:bodyDiv w:val="1"/>
      <w:marLeft w:val="0"/>
      <w:marRight w:val="0"/>
      <w:marTop w:val="0"/>
      <w:marBottom w:val="0"/>
      <w:divBdr>
        <w:top w:val="none" w:sz="0" w:space="0" w:color="auto"/>
        <w:left w:val="none" w:sz="0" w:space="0" w:color="auto"/>
        <w:bottom w:val="none" w:sz="0" w:space="0" w:color="auto"/>
        <w:right w:val="none" w:sz="0" w:space="0" w:color="auto"/>
      </w:divBdr>
    </w:div>
    <w:div w:id="800929036">
      <w:bodyDiv w:val="1"/>
      <w:marLeft w:val="0"/>
      <w:marRight w:val="0"/>
      <w:marTop w:val="0"/>
      <w:marBottom w:val="0"/>
      <w:divBdr>
        <w:top w:val="none" w:sz="0" w:space="0" w:color="auto"/>
        <w:left w:val="none" w:sz="0" w:space="0" w:color="auto"/>
        <w:bottom w:val="none" w:sz="0" w:space="0" w:color="auto"/>
        <w:right w:val="none" w:sz="0" w:space="0" w:color="auto"/>
      </w:divBdr>
      <w:divsChild>
        <w:div w:id="2094009799">
          <w:marLeft w:val="480"/>
          <w:marRight w:val="0"/>
          <w:marTop w:val="0"/>
          <w:marBottom w:val="0"/>
          <w:divBdr>
            <w:top w:val="none" w:sz="0" w:space="0" w:color="auto"/>
            <w:left w:val="none" w:sz="0" w:space="0" w:color="auto"/>
            <w:bottom w:val="none" w:sz="0" w:space="0" w:color="auto"/>
            <w:right w:val="none" w:sz="0" w:space="0" w:color="auto"/>
          </w:divBdr>
        </w:div>
        <w:div w:id="617833880">
          <w:marLeft w:val="480"/>
          <w:marRight w:val="0"/>
          <w:marTop w:val="0"/>
          <w:marBottom w:val="0"/>
          <w:divBdr>
            <w:top w:val="none" w:sz="0" w:space="0" w:color="auto"/>
            <w:left w:val="none" w:sz="0" w:space="0" w:color="auto"/>
            <w:bottom w:val="none" w:sz="0" w:space="0" w:color="auto"/>
            <w:right w:val="none" w:sz="0" w:space="0" w:color="auto"/>
          </w:divBdr>
        </w:div>
        <w:div w:id="357388062">
          <w:marLeft w:val="480"/>
          <w:marRight w:val="0"/>
          <w:marTop w:val="0"/>
          <w:marBottom w:val="0"/>
          <w:divBdr>
            <w:top w:val="none" w:sz="0" w:space="0" w:color="auto"/>
            <w:left w:val="none" w:sz="0" w:space="0" w:color="auto"/>
            <w:bottom w:val="none" w:sz="0" w:space="0" w:color="auto"/>
            <w:right w:val="none" w:sz="0" w:space="0" w:color="auto"/>
          </w:divBdr>
        </w:div>
        <w:div w:id="2044675257">
          <w:marLeft w:val="480"/>
          <w:marRight w:val="0"/>
          <w:marTop w:val="0"/>
          <w:marBottom w:val="0"/>
          <w:divBdr>
            <w:top w:val="none" w:sz="0" w:space="0" w:color="auto"/>
            <w:left w:val="none" w:sz="0" w:space="0" w:color="auto"/>
            <w:bottom w:val="none" w:sz="0" w:space="0" w:color="auto"/>
            <w:right w:val="none" w:sz="0" w:space="0" w:color="auto"/>
          </w:divBdr>
        </w:div>
        <w:div w:id="1150445905">
          <w:marLeft w:val="480"/>
          <w:marRight w:val="0"/>
          <w:marTop w:val="0"/>
          <w:marBottom w:val="0"/>
          <w:divBdr>
            <w:top w:val="none" w:sz="0" w:space="0" w:color="auto"/>
            <w:left w:val="none" w:sz="0" w:space="0" w:color="auto"/>
            <w:bottom w:val="none" w:sz="0" w:space="0" w:color="auto"/>
            <w:right w:val="none" w:sz="0" w:space="0" w:color="auto"/>
          </w:divBdr>
        </w:div>
        <w:div w:id="815727001">
          <w:marLeft w:val="480"/>
          <w:marRight w:val="0"/>
          <w:marTop w:val="0"/>
          <w:marBottom w:val="0"/>
          <w:divBdr>
            <w:top w:val="none" w:sz="0" w:space="0" w:color="auto"/>
            <w:left w:val="none" w:sz="0" w:space="0" w:color="auto"/>
            <w:bottom w:val="none" w:sz="0" w:space="0" w:color="auto"/>
            <w:right w:val="none" w:sz="0" w:space="0" w:color="auto"/>
          </w:divBdr>
        </w:div>
        <w:div w:id="1368868695">
          <w:marLeft w:val="480"/>
          <w:marRight w:val="0"/>
          <w:marTop w:val="0"/>
          <w:marBottom w:val="0"/>
          <w:divBdr>
            <w:top w:val="none" w:sz="0" w:space="0" w:color="auto"/>
            <w:left w:val="none" w:sz="0" w:space="0" w:color="auto"/>
            <w:bottom w:val="none" w:sz="0" w:space="0" w:color="auto"/>
            <w:right w:val="none" w:sz="0" w:space="0" w:color="auto"/>
          </w:divBdr>
        </w:div>
      </w:divsChild>
    </w:div>
    <w:div w:id="801772678">
      <w:bodyDiv w:val="1"/>
      <w:marLeft w:val="0"/>
      <w:marRight w:val="0"/>
      <w:marTop w:val="0"/>
      <w:marBottom w:val="0"/>
      <w:divBdr>
        <w:top w:val="none" w:sz="0" w:space="0" w:color="auto"/>
        <w:left w:val="none" w:sz="0" w:space="0" w:color="auto"/>
        <w:bottom w:val="none" w:sz="0" w:space="0" w:color="auto"/>
        <w:right w:val="none" w:sz="0" w:space="0" w:color="auto"/>
      </w:divBdr>
    </w:div>
    <w:div w:id="802577613">
      <w:bodyDiv w:val="1"/>
      <w:marLeft w:val="0"/>
      <w:marRight w:val="0"/>
      <w:marTop w:val="0"/>
      <w:marBottom w:val="0"/>
      <w:divBdr>
        <w:top w:val="none" w:sz="0" w:space="0" w:color="auto"/>
        <w:left w:val="none" w:sz="0" w:space="0" w:color="auto"/>
        <w:bottom w:val="none" w:sz="0" w:space="0" w:color="auto"/>
        <w:right w:val="none" w:sz="0" w:space="0" w:color="auto"/>
      </w:divBdr>
      <w:divsChild>
        <w:div w:id="1229851534">
          <w:marLeft w:val="480"/>
          <w:marRight w:val="0"/>
          <w:marTop w:val="0"/>
          <w:marBottom w:val="0"/>
          <w:divBdr>
            <w:top w:val="none" w:sz="0" w:space="0" w:color="auto"/>
            <w:left w:val="none" w:sz="0" w:space="0" w:color="auto"/>
            <w:bottom w:val="none" w:sz="0" w:space="0" w:color="auto"/>
            <w:right w:val="none" w:sz="0" w:space="0" w:color="auto"/>
          </w:divBdr>
        </w:div>
        <w:div w:id="439301425">
          <w:marLeft w:val="480"/>
          <w:marRight w:val="0"/>
          <w:marTop w:val="0"/>
          <w:marBottom w:val="0"/>
          <w:divBdr>
            <w:top w:val="none" w:sz="0" w:space="0" w:color="auto"/>
            <w:left w:val="none" w:sz="0" w:space="0" w:color="auto"/>
            <w:bottom w:val="none" w:sz="0" w:space="0" w:color="auto"/>
            <w:right w:val="none" w:sz="0" w:space="0" w:color="auto"/>
          </w:divBdr>
        </w:div>
        <w:div w:id="1142229395">
          <w:marLeft w:val="480"/>
          <w:marRight w:val="0"/>
          <w:marTop w:val="0"/>
          <w:marBottom w:val="0"/>
          <w:divBdr>
            <w:top w:val="none" w:sz="0" w:space="0" w:color="auto"/>
            <w:left w:val="none" w:sz="0" w:space="0" w:color="auto"/>
            <w:bottom w:val="none" w:sz="0" w:space="0" w:color="auto"/>
            <w:right w:val="none" w:sz="0" w:space="0" w:color="auto"/>
          </w:divBdr>
        </w:div>
        <w:div w:id="189029435">
          <w:marLeft w:val="480"/>
          <w:marRight w:val="0"/>
          <w:marTop w:val="0"/>
          <w:marBottom w:val="0"/>
          <w:divBdr>
            <w:top w:val="none" w:sz="0" w:space="0" w:color="auto"/>
            <w:left w:val="none" w:sz="0" w:space="0" w:color="auto"/>
            <w:bottom w:val="none" w:sz="0" w:space="0" w:color="auto"/>
            <w:right w:val="none" w:sz="0" w:space="0" w:color="auto"/>
          </w:divBdr>
        </w:div>
        <w:div w:id="401413047">
          <w:marLeft w:val="480"/>
          <w:marRight w:val="0"/>
          <w:marTop w:val="0"/>
          <w:marBottom w:val="0"/>
          <w:divBdr>
            <w:top w:val="none" w:sz="0" w:space="0" w:color="auto"/>
            <w:left w:val="none" w:sz="0" w:space="0" w:color="auto"/>
            <w:bottom w:val="none" w:sz="0" w:space="0" w:color="auto"/>
            <w:right w:val="none" w:sz="0" w:space="0" w:color="auto"/>
          </w:divBdr>
        </w:div>
        <w:div w:id="2128158624">
          <w:marLeft w:val="480"/>
          <w:marRight w:val="0"/>
          <w:marTop w:val="0"/>
          <w:marBottom w:val="0"/>
          <w:divBdr>
            <w:top w:val="none" w:sz="0" w:space="0" w:color="auto"/>
            <w:left w:val="none" w:sz="0" w:space="0" w:color="auto"/>
            <w:bottom w:val="none" w:sz="0" w:space="0" w:color="auto"/>
            <w:right w:val="none" w:sz="0" w:space="0" w:color="auto"/>
          </w:divBdr>
        </w:div>
        <w:div w:id="1553468137">
          <w:marLeft w:val="480"/>
          <w:marRight w:val="0"/>
          <w:marTop w:val="0"/>
          <w:marBottom w:val="0"/>
          <w:divBdr>
            <w:top w:val="none" w:sz="0" w:space="0" w:color="auto"/>
            <w:left w:val="none" w:sz="0" w:space="0" w:color="auto"/>
            <w:bottom w:val="none" w:sz="0" w:space="0" w:color="auto"/>
            <w:right w:val="none" w:sz="0" w:space="0" w:color="auto"/>
          </w:divBdr>
        </w:div>
        <w:div w:id="1161122032">
          <w:marLeft w:val="480"/>
          <w:marRight w:val="0"/>
          <w:marTop w:val="0"/>
          <w:marBottom w:val="0"/>
          <w:divBdr>
            <w:top w:val="none" w:sz="0" w:space="0" w:color="auto"/>
            <w:left w:val="none" w:sz="0" w:space="0" w:color="auto"/>
            <w:bottom w:val="none" w:sz="0" w:space="0" w:color="auto"/>
            <w:right w:val="none" w:sz="0" w:space="0" w:color="auto"/>
          </w:divBdr>
        </w:div>
        <w:div w:id="2128573203">
          <w:marLeft w:val="480"/>
          <w:marRight w:val="0"/>
          <w:marTop w:val="0"/>
          <w:marBottom w:val="0"/>
          <w:divBdr>
            <w:top w:val="none" w:sz="0" w:space="0" w:color="auto"/>
            <w:left w:val="none" w:sz="0" w:space="0" w:color="auto"/>
            <w:bottom w:val="none" w:sz="0" w:space="0" w:color="auto"/>
            <w:right w:val="none" w:sz="0" w:space="0" w:color="auto"/>
          </w:divBdr>
        </w:div>
        <w:div w:id="1395616371">
          <w:marLeft w:val="480"/>
          <w:marRight w:val="0"/>
          <w:marTop w:val="0"/>
          <w:marBottom w:val="0"/>
          <w:divBdr>
            <w:top w:val="none" w:sz="0" w:space="0" w:color="auto"/>
            <w:left w:val="none" w:sz="0" w:space="0" w:color="auto"/>
            <w:bottom w:val="none" w:sz="0" w:space="0" w:color="auto"/>
            <w:right w:val="none" w:sz="0" w:space="0" w:color="auto"/>
          </w:divBdr>
        </w:div>
        <w:div w:id="1319185645">
          <w:marLeft w:val="480"/>
          <w:marRight w:val="0"/>
          <w:marTop w:val="0"/>
          <w:marBottom w:val="0"/>
          <w:divBdr>
            <w:top w:val="none" w:sz="0" w:space="0" w:color="auto"/>
            <w:left w:val="none" w:sz="0" w:space="0" w:color="auto"/>
            <w:bottom w:val="none" w:sz="0" w:space="0" w:color="auto"/>
            <w:right w:val="none" w:sz="0" w:space="0" w:color="auto"/>
          </w:divBdr>
        </w:div>
        <w:div w:id="590354484">
          <w:marLeft w:val="480"/>
          <w:marRight w:val="0"/>
          <w:marTop w:val="0"/>
          <w:marBottom w:val="0"/>
          <w:divBdr>
            <w:top w:val="none" w:sz="0" w:space="0" w:color="auto"/>
            <w:left w:val="none" w:sz="0" w:space="0" w:color="auto"/>
            <w:bottom w:val="none" w:sz="0" w:space="0" w:color="auto"/>
            <w:right w:val="none" w:sz="0" w:space="0" w:color="auto"/>
          </w:divBdr>
        </w:div>
      </w:divsChild>
    </w:div>
    <w:div w:id="803281335">
      <w:bodyDiv w:val="1"/>
      <w:marLeft w:val="0"/>
      <w:marRight w:val="0"/>
      <w:marTop w:val="0"/>
      <w:marBottom w:val="0"/>
      <w:divBdr>
        <w:top w:val="none" w:sz="0" w:space="0" w:color="auto"/>
        <w:left w:val="none" w:sz="0" w:space="0" w:color="auto"/>
        <w:bottom w:val="none" w:sz="0" w:space="0" w:color="auto"/>
        <w:right w:val="none" w:sz="0" w:space="0" w:color="auto"/>
      </w:divBdr>
    </w:div>
    <w:div w:id="803618264">
      <w:bodyDiv w:val="1"/>
      <w:marLeft w:val="0"/>
      <w:marRight w:val="0"/>
      <w:marTop w:val="0"/>
      <w:marBottom w:val="0"/>
      <w:divBdr>
        <w:top w:val="none" w:sz="0" w:space="0" w:color="auto"/>
        <w:left w:val="none" w:sz="0" w:space="0" w:color="auto"/>
        <w:bottom w:val="none" w:sz="0" w:space="0" w:color="auto"/>
        <w:right w:val="none" w:sz="0" w:space="0" w:color="auto"/>
      </w:divBdr>
    </w:div>
    <w:div w:id="803698988">
      <w:bodyDiv w:val="1"/>
      <w:marLeft w:val="0"/>
      <w:marRight w:val="0"/>
      <w:marTop w:val="0"/>
      <w:marBottom w:val="0"/>
      <w:divBdr>
        <w:top w:val="none" w:sz="0" w:space="0" w:color="auto"/>
        <w:left w:val="none" w:sz="0" w:space="0" w:color="auto"/>
        <w:bottom w:val="none" w:sz="0" w:space="0" w:color="auto"/>
        <w:right w:val="none" w:sz="0" w:space="0" w:color="auto"/>
      </w:divBdr>
    </w:div>
    <w:div w:id="805583935">
      <w:bodyDiv w:val="1"/>
      <w:marLeft w:val="0"/>
      <w:marRight w:val="0"/>
      <w:marTop w:val="0"/>
      <w:marBottom w:val="0"/>
      <w:divBdr>
        <w:top w:val="none" w:sz="0" w:space="0" w:color="auto"/>
        <w:left w:val="none" w:sz="0" w:space="0" w:color="auto"/>
        <w:bottom w:val="none" w:sz="0" w:space="0" w:color="auto"/>
        <w:right w:val="none" w:sz="0" w:space="0" w:color="auto"/>
      </w:divBdr>
    </w:div>
    <w:div w:id="807164366">
      <w:bodyDiv w:val="1"/>
      <w:marLeft w:val="0"/>
      <w:marRight w:val="0"/>
      <w:marTop w:val="0"/>
      <w:marBottom w:val="0"/>
      <w:divBdr>
        <w:top w:val="none" w:sz="0" w:space="0" w:color="auto"/>
        <w:left w:val="none" w:sz="0" w:space="0" w:color="auto"/>
        <w:bottom w:val="none" w:sz="0" w:space="0" w:color="auto"/>
        <w:right w:val="none" w:sz="0" w:space="0" w:color="auto"/>
      </w:divBdr>
    </w:div>
    <w:div w:id="808521390">
      <w:bodyDiv w:val="1"/>
      <w:marLeft w:val="0"/>
      <w:marRight w:val="0"/>
      <w:marTop w:val="0"/>
      <w:marBottom w:val="0"/>
      <w:divBdr>
        <w:top w:val="none" w:sz="0" w:space="0" w:color="auto"/>
        <w:left w:val="none" w:sz="0" w:space="0" w:color="auto"/>
        <w:bottom w:val="none" w:sz="0" w:space="0" w:color="auto"/>
        <w:right w:val="none" w:sz="0" w:space="0" w:color="auto"/>
      </w:divBdr>
    </w:div>
    <w:div w:id="809398838">
      <w:bodyDiv w:val="1"/>
      <w:marLeft w:val="0"/>
      <w:marRight w:val="0"/>
      <w:marTop w:val="0"/>
      <w:marBottom w:val="0"/>
      <w:divBdr>
        <w:top w:val="none" w:sz="0" w:space="0" w:color="auto"/>
        <w:left w:val="none" w:sz="0" w:space="0" w:color="auto"/>
        <w:bottom w:val="none" w:sz="0" w:space="0" w:color="auto"/>
        <w:right w:val="none" w:sz="0" w:space="0" w:color="auto"/>
      </w:divBdr>
    </w:div>
    <w:div w:id="809829548">
      <w:bodyDiv w:val="1"/>
      <w:marLeft w:val="0"/>
      <w:marRight w:val="0"/>
      <w:marTop w:val="0"/>
      <w:marBottom w:val="0"/>
      <w:divBdr>
        <w:top w:val="none" w:sz="0" w:space="0" w:color="auto"/>
        <w:left w:val="none" w:sz="0" w:space="0" w:color="auto"/>
        <w:bottom w:val="none" w:sz="0" w:space="0" w:color="auto"/>
        <w:right w:val="none" w:sz="0" w:space="0" w:color="auto"/>
      </w:divBdr>
    </w:div>
    <w:div w:id="810173496">
      <w:bodyDiv w:val="1"/>
      <w:marLeft w:val="0"/>
      <w:marRight w:val="0"/>
      <w:marTop w:val="0"/>
      <w:marBottom w:val="0"/>
      <w:divBdr>
        <w:top w:val="none" w:sz="0" w:space="0" w:color="auto"/>
        <w:left w:val="none" w:sz="0" w:space="0" w:color="auto"/>
        <w:bottom w:val="none" w:sz="0" w:space="0" w:color="auto"/>
        <w:right w:val="none" w:sz="0" w:space="0" w:color="auto"/>
      </w:divBdr>
    </w:div>
    <w:div w:id="810370012">
      <w:bodyDiv w:val="1"/>
      <w:marLeft w:val="0"/>
      <w:marRight w:val="0"/>
      <w:marTop w:val="0"/>
      <w:marBottom w:val="0"/>
      <w:divBdr>
        <w:top w:val="none" w:sz="0" w:space="0" w:color="auto"/>
        <w:left w:val="none" w:sz="0" w:space="0" w:color="auto"/>
        <w:bottom w:val="none" w:sz="0" w:space="0" w:color="auto"/>
        <w:right w:val="none" w:sz="0" w:space="0" w:color="auto"/>
      </w:divBdr>
    </w:div>
    <w:div w:id="810827680">
      <w:bodyDiv w:val="1"/>
      <w:marLeft w:val="0"/>
      <w:marRight w:val="0"/>
      <w:marTop w:val="0"/>
      <w:marBottom w:val="0"/>
      <w:divBdr>
        <w:top w:val="none" w:sz="0" w:space="0" w:color="auto"/>
        <w:left w:val="none" w:sz="0" w:space="0" w:color="auto"/>
        <w:bottom w:val="none" w:sz="0" w:space="0" w:color="auto"/>
        <w:right w:val="none" w:sz="0" w:space="0" w:color="auto"/>
      </w:divBdr>
    </w:div>
    <w:div w:id="810828632">
      <w:bodyDiv w:val="1"/>
      <w:marLeft w:val="0"/>
      <w:marRight w:val="0"/>
      <w:marTop w:val="0"/>
      <w:marBottom w:val="0"/>
      <w:divBdr>
        <w:top w:val="none" w:sz="0" w:space="0" w:color="auto"/>
        <w:left w:val="none" w:sz="0" w:space="0" w:color="auto"/>
        <w:bottom w:val="none" w:sz="0" w:space="0" w:color="auto"/>
        <w:right w:val="none" w:sz="0" w:space="0" w:color="auto"/>
      </w:divBdr>
    </w:div>
    <w:div w:id="811483346">
      <w:bodyDiv w:val="1"/>
      <w:marLeft w:val="0"/>
      <w:marRight w:val="0"/>
      <w:marTop w:val="0"/>
      <w:marBottom w:val="0"/>
      <w:divBdr>
        <w:top w:val="none" w:sz="0" w:space="0" w:color="auto"/>
        <w:left w:val="none" w:sz="0" w:space="0" w:color="auto"/>
        <w:bottom w:val="none" w:sz="0" w:space="0" w:color="auto"/>
        <w:right w:val="none" w:sz="0" w:space="0" w:color="auto"/>
      </w:divBdr>
    </w:div>
    <w:div w:id="813374503">
      <w:bodyDiv w:val="1"/>
      <w:marLeft w:val="0"/>
      <w:marRight w:val="0"/>
      <w:marTop w:val="0"/>
      <w:marBottom w:val="0"/>
      <w:divBdr>
        <w:top w:val="none" w:sz="0" w:space="0" w:color="auto"/>
        <w:left w:val="none" w:sz="0" w:space="0" w:color="auto"/>
        <w:bottom w:val="none" w:sz="0" w:space="0" w:color="auto"/>
        <w:right w:val="none" w:sz="0" w:space="0" w:color="auto"/>
      </w:divBdr>
    </w:div>
    <w:div w:id="814958032">
      <w:bodyDiv w:val="1"/>
      <w:marLeft w:val="0"/>
      <w:marRight w:val="0"/>
      <w:marTop w:val="0"/>
      <w:marBottom w:val="0"/>
      <w:divBdr>
        <w:top w:val="none" w:sz="0" w:space="0" w:color="auto"/>
        <w:left w:val="none" w:sz="0" w:space="0" w:color="auto"/>
        <w:bottom w:val="none" w:sz="0" w:space="0" w:color="auto"/>
        <w:right w:val="none" w:sz="0" w:space="0" w:color="auto"/>
      </w:divBdr>
    </w:div>
    <w:div w:id="815295034">
      <w:bodyDiv w:val="1"/>
      <w:marLeft w:val="0"/>
      <w:marRight w:val="0"/>
      <w:marTop w:val="0"/>
      <w:marBottom w:val="0"/>
      <w:divBdr>
        <w:top w:val="none" w:sz="0" w:space="0" w:color="auto"/>
        <w:left w:val="none" w:sz="0" w:space="0" w:color="auto"/>
        <w:bottom w:val="none" w:sz="0" w:space="0" w:color="auto"/>
        <w:right w:val="none" w:sz="0" w:space="0" w:color="auto"/>
      </w:divBdr>
    </w:div>
    <w:div w:id="815998225">
      <w:bodyDiv w:val="1"/>
      <w:marLeft w:val="0"/>
      <w:marRight w:val="0"/>
      <w:marTop w:val="0"/>
      <w:marBottom w:val="0"/>
      <w:divBdr>
        <w:top w:val="none" w:sz="0" w:space="0" w:color="auto"/>
        <w:left w:val="none" w:sz="0" w:space="0" w:color="auto"/>
        <w:bottom w:val="none" w:sz="0" w:space="0" w:color="auto"/>
        <w:right w:val="none" w:sz="0" w:space="0" w:color="auto"/>
      </w:divBdr>
    </w:div>
    <w:div w:id="816990359">
      <w:bodyDiv w:val="1"/>
      <w:marLeft w:val="0"/>
      <w:marRight w:val="0"/>
      <w:marTop w:val="0"/>
      <w:marBottom w:val="0"/>
      <w:divBdr>
        <w:top w:val="none" w:sz="0" w:space="0" w:color="auto"/>
        <w:left w:val="none" w:sz="0" w:space="0" w:color="auto"/>
        <w:bottom w:val="none" w:sz="0" w:space="0" w:color="auto"/>
        <w:right w:val="none" w:sz="0" w:space="0" w:color="auto"/>
      </w:divBdr>
    </w:div>
    <w:div w:id="817187717">
      <w:marLeft w:val="480"/>
      <w:marRight w:val="0"/>
      <w:marTop w:val="0"/>
      <w:marBottom w:val="0"/>
      <w:divBdr>
        <w:top w:val="none" w:sz="0" w:space="0" w:color="auto"/>
        <w:left w:val="none" w:sz="0" w:space="0" w:color="auto"/>
        <w:bottom w:val="none" w:sz="0" w:space="0" w:color="auto"/>
        <w:right w:val="none" w:sz="0" w:space="0" w:color="auto"/>
      </w:divBdr>
    </w:div>
    <w:div w:id="819611084">
      <w:bodyDiv w:val="1"/>
      <w:marLeft w:val="0"/>
      <w:marRight w:val="0"/>
      <w:marTop w:val="0"/>
      <w:marBottom w:val="0"/>
      <w:divBdr>
        <w:top w:val="none" w:sz="0" w:space="0" w:color="auto"/>
        <w:left w:val="none" w:sz="0" w:space="0" w:color="auto"/>
        <w:bottom w:val="none" w:sz="0" w:space="0" w:color="auto"/>
        <w:right w:val="none" w:sz="0" w:space="0" w:color="auto"/>
      </w:divBdr>
    </w:div>
    <w:div w:id="820192745">
      <w:marLeft w:val="480"/>
      <w:marRight w:val="0"/>
      <w:marTop w:val="0"/>
      <w:marBottom w:val="0"/>
      <w:divBdr>
        <w:top w:val="none" w:sz="0" w:space="0" w:color="auto"/>
        <w:left w:val="none" w:sz="0" w:space="0" w:color="auto"/>
        <w:bottom w:val="none" w:sz="0" w:space="0" w:color="auto"/>
        <w:right w:val="none" w:sz="0" w:space="0" w:color="auto"/>
      </w:divBdr>
    </w:div>
    <w:div w:id="820855406">
      <w:bodyDiv w:val="1"/>
      <w:marLeft w:val="0"/>
      <w:marRight w:val="0"/>
      <w:marTop w:val="0"/>
      <w:marBottom w:val="0"/>
      <w:divBdr>
        <w:top w:val="none" w:sz="0" w:space="0" w:color="auto"/>
        <w:left w:val="none" w:sz="0" w:space="0" w:color="auto"/>
        <w:bottom w:val="none" w:sz="0" w:space="0" w:color="auto"/>
        <w:right w:val="none" w:sz="0" w:space="0" w:color="auto"/>
      </w:divBdr>
      <w:divsChild>
        <w:div w:id="961764755">
          <w:marLeft w:val="480"/>
          <w:marRight w:val="0"/>
          <w:marTop w:val="0"/>
          <w:marBottom w:val="0"/>
          <w:divBdr>
            <w:top w:val="none" w:sz="0" w:space="0" w:color="auto"/>
            <w:left w:val="none" w:sz="0" w:space="0" w:color="auto"/>
            <w:bottom w:val="none" w:sz="0" w:space="0" w:color="auto"/>
            <w:right w:val="none" w:sz="0" w:space="0" w:color="auto"/>
          </w:divBdr>
        </w:div>
        <w:div w:id="155387122">
          <w:marLeft w:val="480"/>
          <w:marRight w:val="0"/>
          <w:marTop w:val="0"/>
          <w:marBottom w:val="0"/>
          <w:divBdr>
            <w:top w:val="none" w:sz="0" w:space="0" w:color="auto"/>
            <w:left w:val="none" w:sz="0" w:space="0" w:color="auto"/>
            <w:bottom w:val="none" w:sz="0" w:space="0" w:color="auto"/>
            <w:right w:val="none" w:sz="0" w:space="0" w:color="auto"/>
          </w:divBdr>
        </w:div>
        <w:div w:id="1264612394">
          <w:marLeft w:val="480"/>
          <w:marRight w:val="0"/>
          <w:marTop w:val="0"/>
          <w:marBottom w:val="0"/>
          <w:divBdr>
            <w:top w:val="none" w:sz="0" w:space="0" w:color="auto"/>
            <w:left w:val="none" w:sz="0" w:space="0" w:color="auto"/>
            <w:bottom w:val="none" w:sz="0" w:space="0" w:color="auto"/>
            <w:right w:val="none" w:sz="0" w:space="0" w:color="auto"/>
          </w:divBdr>
        </w:div>
        <w:div w:id="1846433882">
          <w:marLeft w:val="480"/>
          <w:marRight w:val="0"/>
          <w:marTop w:val="0"/>
          <w:marBottom w:val="0"/>
          <w:divBdr>
            <w:top w:val="none" w:sz="0" w:space="0" w:color="auto"/>
            <w:left w:val="none" w:sz="0" w:space="0" w:color="auto"/>
            <w:bottom w:val="none" w:sz="0" w:space="0" w:color="auto"/>
            <w:right w:val="none" w:sz="0" w:space="0" w:color="auto"/>
          </w:divBdr>
        </w:div>
        <w:div w:id="1787576125">
          <w:marLeft w:val="480"/>
          <w:marRight w:val="0"/>
          <w:marTop w:val="0"/>
          <w:marBottom w:val="0"/>
          <w:divBdr>
            <w:top w:val="none" w:sz="0" w:space="0" w:color="auto"/>
            <w:left w:val="none" w:sz="0" w:space="0" w:color="auto"/>
            <w:bottom w:val="none" w:sz="0" w:space="0" w:color="auto"/>
            <w:right w:val="none" w:sz="0" w:space="0" w:color="auto"/>
          </w:divBdr>
        </w:div>
        <w:div w:id="568923676">
          <w:marLeft w:val="480"/>
          <w:marRight w:val="0"/>
          <w:marTop w:val="0"/>
          <w:marBottom w:val="0"/>
          <w:divBdr>
            <w:top w:val="none" w:sz="0" w:space="0" w:color="auto"/>
            <w:left w:val="none" w:sz="0" w:space="0" w:color="auto"/>
            <w:bottom w:val="none" w:sz="0" w:space="0" w:color="auto"/>
            <w:right w:val="none" w:sz="0" w:space="0" w:color="auto"/>
          </w:divBdr>
        </w:div>
        <w:div w:id="1441953851">
          <w:marLeft w:val="480"/>
          <w:marRight w:val="0"/>
          <w:marTop w:val="0"/>
          <w:marBottom w:val="0"/>
          <w:divBdr>
            <w:top w:val="none" w:sz="0" w:space="0" w:color="auto"/>
            <w:left w:val="none" w:sz="0" w:space="0" w:color="auto"/>
            <w:bottom w:val="none" w:sz="0" w:space="0" w:color="auto"/>
            <w:right w:val="none" w:sz="0" w:space="0" w:color="auto"/>
          </w:divBdr>
        </w:div>
        <w:div w:id="1317223894">
          <w:marLeft w:val="480"/>
          <w:marRight w:val="0"/>
          <w:marTop w:val="0"/>
          <w:marBottom w:val="0"/>
          <w:divBdr>
            <w:top w:val="none" w:sz="0" w:space="0" w:color="auto"/>
            <w:left w:val="none" w:sz="0" w:space="0" w:color="auto"/>
            <w:bottom w:val="none" w:sz="0" w:space="0" w:color="auto"/>
            <w:right w:val="none" w:sz="0" w:space="0" w:color="auto"/>
          </w:divBdr>
        </w:div>
        <w:div w:id="2054309852">
          <w:marLeft w:val="480"/>
          <w:marRight w:val="0"/>
          <w:marTop w:val="0"/>
          <w:marBottom w:val="0"/>
          <w:divBdr>
            <w:top w:val="none" w:sz="0" w:space="0" w:color="auto"/>
            <w:left w:val="none" w:sz="0" w:space="0" w:color="auto"/>
            <w:bottom w:val="none" w:sz="0" w:space="0" w:color="auto"/>
            <w:right w:val="none" w:sz="0" w:space="0" w:color="auto"/>
          </w:divBdr>
        </w:div>
        <w:div w:id="166867259">
          <w:marLeft w:val="480"/>
          <w:marRight w:val="0"/>
          <w:marTop w:val="0"/>
          <w:marBottom w:val="0"/>
          <w:divBdr>
            <w:top w:val="none" w:sz="0" w:space="0" w:color="auto"/>
            <w:left w:val="none" w:sz="0" w:space="0" w:color="auto"/>
            <w:bottom w:val="none" w:sz="0" w:space="0" w:color="auto"/>
            <w:right w:val="none" w:sz="0" w:space="0" w:color="auto"/>
          </w:divBdr>
        </w:div>
        <w:div w:id="885143458">
          <w:marLeft w:val="480"/>
          <w:marRight w:val="0"/>
          <w:marTop w:val="0"/>
          <w:marBottom w:val="0"/>
          <w:divBdr>
            <w:top w:val="none" w:sz="0" w:space="0" w:color="auto"/>
            <w:left w:val="none" w:sz="0" w:space="0" w:color="auto"/>
            <w:bottom w:val="none" w:sz="0" w:space="0" w:color="auto"/>
            <w:right w:val="none" w:sz="0" w:space="0" w:color="auto"/>
          </w:divBdr>
        </w:div>
        <w:div w:id="469788700">
          <w:marLeft w:val="480"/>
          <w:marRight w:val="0"/>
          <w:marTop w:val="0"/>
          <w:marBottom w:val="0"/>
          <w:divBdr>
            <w:top w:val="none" w:sz="0" w:space="0" w:color="auto"/>
            <w:left w:val="none" w:sz="0" w:space="0" w:color="auto"/>
            <w:bottom w:val="none" w:sz="0" w:space="0" w:color="auto"/>
            <w:right w:val="none" w:sz="0" w:space="0" w:color="auto"/>
          </w:divBdr>
        </w:div>
        <w:div w:id="1623803126">
          <w:marLeft w:val="480"/>
          <w:marRight w:val="0"/>
          <w:marTop w:val="0"/>
          <w:marBottom w:val="0"/>
          <w:divBdr>
            <w:top w:val="none" w:sz="0" w:space="0" w:color="auto"/>
            <w:left w:val="none" w:sz="0" w:space="0" w:color="auto"/>
            <w:bottom w:val="none" w:sz="0" w:space="0" w:color="auto"/>
            <w:right w:val="none" w:sz="0" w:space="0" w:color="auto"/>
          </w:divBdr>
        </w:div>
        <w:div w:id="1027607573">
          <w:marLeft w:val="480"/>
          <w:marRight w:val="0"/>
          <w:marTop w:val="0"/>
          <w:marBottom w:val="0"/>
          <w:divBdr>
            <w:top w:val="none" w:sz="0" w:space="0" w:color="auto"/>
            <w:left w:val="none" w:sz="0" w:space="0" w:color="auto"/>
            <w:bottom w:val="none" w:sz="0" w:space="0" w:color="auto"/>
            <w:right w:val="none" w:sz="0" w:space="0" w:color="auto"/>
          </w:divBdr>
        </w:div>
        <w:div w:id="1528249456">
          <w:marLeft w:val="480"/>
          <w:marRight w:val="0"/>
          <w:marTop w:val="0"/>
          <w:marBottom w:val="0"/>
          <w:divBdr>
            <w:top w:val="none" w:sz="0" w:space="0" w:color="auto"/>
            <w:left w:val="none" w:sz="0" w:space="0" w:color="auto"/>
            <w:bottom w:val="none" w:sz="0" w:space="0" w:color="auto"/>
            <w:right w:val="none" w:sz="0" w:space="0" w:color="auto"/>
          </w:divBdr>
        </w:div>
        <w:div w:id="1810852672">
          <w:marLeft w:val="480"/>
          <w:marRight w:val="0"/>
          <w:marTop w:val="0"/>
          <w:marBottom w:val="0"/>
          <w:divBdr>
            <w:top w:val="none" w:sz="0" w:space="0" w:color="auto"/>
            <w:left w:val="none" w:sz="0" w:space="0" w:color="auto"/>
            <w:bottom w:val="none" w:sz="0" w:space="0" w:color="auto"/>
            <w:right w:val="none" w:sz="0" w:space="0" w:color="auto"/>
          </w:divBdr>
        </w:div>
        <w:div w:id="496270268">
          <w:marLeft w:val="480"/>
          <w:marRight w:val="0"/>
          <w:marTop w:val="0"/>
          <w:marBottom w:val="0"/>
          <w:divBdr>
            <w:top w:val="none" w:sz="0" w:space="0" w:color="auto"/>
            <w:left w:val="none" w:sz="0" w:space="0" w:color="auto"/>
            <w:bottom w:val="none" w:sz="0" w:space="0" w:color="auto"/>
            <w:right w:val="none" w:sz="0" w:space="0" w:color="auto"/>
          </w:divBdr>
        </w:div>
        <w:div w:id="240019209">
          <w:marLeft w:val="480"/>
          <w:marRight w:val="0"/>
          <w:marTop w:val="0"/>
          <w:marBottom w:val="0"/>
          <w:divBdr>
            <w:top w:val="none" w:sz="0" w:space="0" w:color="auto"/>
            <w:left w:val="none" w:sz="0" w:space="0" w:color="auto"/>
            <w:bottom w:val="none" w:sz="0" w:space="0" w:color="auto"/>
            <w:right w:val="none" w:sz="0" w:space="0" w:color="auto"/>
          </w:divBdr>
        </w:div>
        <w:div w:id="1129661787">
          <w:marLeft w:val="480"/>
          <w:marRight w:val="0"/>
          <w:marTop w:val="0"/>
          <w:marBottom w:val="0"/>
          <w:divBdr>
            <w:top w:val="none" w:sz="0" w:space="0" w:color="auto"/>
            <w:left w:val="none" w:sz="0" w:space="0" w:color="auto"/>
            <w:bottom w:val="none" w:sz="0" w:space="0" w:color="auto"/>
            <w:right w:val="none" w:sz="0" w:space="0" w:color="auto"/>
          </w:divBdr>
        </w:div>
        <w:div w:id="1695230135">
          <w:marLeft w:val="480"/>
          <w:marRight w:val="0"/>
          <w:marTop w:val="0"/>
          <w:marBottom w:val="0"/>
          <w:divBdr>
            <w:top w:val="none" w:sz="0" w:space="0" w:color="auto"/>
            <w:left w:val="none" w:sz="0" w:space="0" w:color="auto"/>
            <w:bottom w:val="none" w:sz="0" w:space="0" w:color="auto"/>
            <w:right w:val="none" w:sz="0" w:space="0" w:color="auto"/>
          </w:divBdr>
        </w:div>
        <w:div w:id="1591305517">
          <w:marLeft w:val="480"/>
          <w:marRight w:val="0"/>
          <w:marTop w:val="0"/>
          <w:marBottom w:val="0"/>
          <w:divBdr>
            <w:top w:val="none" w:sz="0" w:space="0" w:color="auto"/>
            <w:left w:val="none" w:sz="0" w:space="0" w:color="auto"/>
            <w:bottom w:val="none" w:sz="0" w:space="0" w:color="auto"/>
            <w:right w:val="none" w:sz="0" w:space="0" w:color="auto"/>
          </w:divBdr>
        </w:div>
        <w:div w:id="1446268758">
          <w:marLeft w:val="480"/>
          <w:marRight w:val="0"/>
          <w:marTop w:val="0"/>
          <w:marBottom w:val="0"/>
          <w:divBdr>
            <w:top w:val="none" w:sz="0" w:space="0" w:color="auto"/>
            <w:left w:val="none" w:sz="0" w:space="0" w:color="auto"/>
            <w:bottom w:val="none" w:sz="0" w:space="0" w:color="auto"/>
            <w:right w:val="none" w:sz="0" w:space="0" w:color="auto"/>
          </w:divBdr>
        </w:div>
        <w:div w:id="598636117">
          <w:marLeft w:val="480"/>
          <w:marRight w:val="0"/>
          <w:marTop w:val="0"/>
          <w:marBottom w:val="0"/>
          <w:divBdr>
            <w:top w:val="none" w:sz="0" w:space="0" w:color="auto"/>
            <w:left w:val="none" w:sz="0" w:space="0" w:color="auto"/>
            <w:bottom w:val="none" w:sz="0" w:space="0" w:color="auto"/>
            <w:right w:val="none" w:sz="0" w:space="0" w:color="auto"/>
          </w:divBdr>
        </w:div>
        <w:div w:id="1169369908">
          <w:marLeft w:val="480"/>
          <w:marRight w:val="0"/>
          <w:marTop w:val="0"/>
          <w:marBottom w:val="0"/>
          <w:divBdr>
            <w:top w:val="none" w:sz="0" w:space="0" w:color="auto"/>
            <w:left w:val="none" w:sz="0" w:space="0" w:color="auto"/>
            <w:bottom w:val="none" w:sz="0" w:space="0" w:color="auto"/>
            <w:right w:val="none" w:sz="0" w:space="0" w:color="auto"/>
          </w:divBdr>
        </w:div>
        <w:div w:id="1579897702">
          <w:marLeft w:val="480"/>
          <w:marRight w:val="0"/>
          <w:marTop w:val="0"/>
          <w:marBottom w:val="0"/>
          <w:divBdr>
            <w:top w:val="none" w:sz="0" w:space="0" w:color="auto"/>
            <w:left w:val="none" w:sz="0" w:space="0" w:color="auto"/>
            <w:bottom w:val="none" w:sz="0" w:space="0" w:color="auto"/>
            <w:right w:val="none" w:sz="0" w:space="0" w:color="auto"/>
          </w:divBdr>
        </w:div>
        <w:div w:id="70398611">
          <w:marLeft w:val="480"/>
          <w:marRight w:val="0"/>
          <w:marTop w:val="0"/>
          <w:marBottom w:val="0"/>
          <w:divBdr>
            <w:top w:val="none" w:sz="0" w:space="0" w:color="auto"/>
            <w:left w:val="none" w:sz="0" w:space="0" w:color="auto"/>
            <w:bottom w:val="none" w:sz="0" w:space="0" w:color="auto"/>
            <w:right w:val="none" w:sz="0" w:space="0" w:color="auto"/>
          </w:divBdr>
        </w:div>
      </w:divsChild>
    </w:div>
    <w:div w:id="821194306">
      <w:bodyDiv w:val="1"/>
      <w:marLeft w:val="0"/>
      <w:marRight w:val="0"/>
      <w:marTop w:val="0"/>
      <w:marBottom w:val="0"/>
      <w:divBdr>
        <w:top w:val="none" w:sz="0" w:space="0" w:color="auto"/>
        <w:left w:val="none" w:sz="0" w:space="0" w:color="auto"/>
        <w:bottom w:val="none" w:sz="0" w:space="0" w:color="auto"/>
        <w:right w:val="none" w:sz="0" w:space="0" w:color="auto"/>
      </w:divBdr>
    </w:div>
    <w:div w:id="821701577">
      <w:bodyDiv w:val="1"/>
      <w:marLeft w:val="0"/>
      <w:marRight w:val="0"/>
      <w:marTop w:val="0"/>
      <w:marBottom w:val="0"/>
      <w:divBdr>
        <w:top w:val="none" w:sz="0" w:space="0" w:color="auto"/>
        <w:left w:val="none" w:sz="0" w:space="0" w:color="auto"/>
        <w:bottom w:val="none" w:sz="0" w:space="0" w:color="auto"/>
        <w:right w:val="none" w:sz="0" w:space="0" w:color="auto"/>
      </w:divBdr>
    </w:div>
    <w:div w:id="822158431">
      <w:bodyDiv w:val="1"/>
      <w:marLeft w:val="0"/>
      <w:marRight w:val="0"/>
      <w:marTop w:val="0"/>
      <w:marBottom w:val="0"/>
      <w:divBdr>
        <w:top w:val="none" w:sz="0" w:space="0" w:color="auto"/>
        <w:left w:val="none" w:sz="0" w:space="0" w:color="auto"/>
        <w:bottom w:val="none" w:sz="0" w:space="0" w:color="auto"/>
        <w:right w:val="none" w:sz="0" w:space="0" w:color="auto"/>
      </w:divBdr>
    </w:div>
    <w:div w:id="824051123">
      <w:bodyDiv w:val="1"/>
      <w:marLeft w:val="0"/>
      <w:marRight w:val="0"/>
      <w:marTop w:val="0"/>
      <w:marBottom w:val="0"/>
      <w:divBdr>
        <w:top w:val="none" w:sz="0" w:space="0" w:color="auto"/>
        <w:left w:val="none" w:sz="0" w:space="0" w:color="auto"/>
        <w:bottom w:val="none" w:sz="0" w:space="0" w:color="auto"/>
        <w:right w:val="none" w:sz="0" w:space="0" w:color="auto"/>
      </w:divBdr>
    </w:div>
    <w:div w:id="825122558">
      <w:bodyDiv w:val="1"/>
      <w:marLeft w:val="0"/>
      <w:marRight w:val="0"/>
      <w:marTop w:val="0"/>
      <w:marBottom w:val="0"/>
      <w:divBdr>
        <w:top w:val="none" w:sz="0" w:space="0" w:color="auto"/>
        <w:left w:val="none" w:sz="0" w:space="0" w:color="auto"/>
        <w:bottom w:val="none" w:sz="0" w:space="0" w:color="auto"/>
        <w:right w:val="none" w:sz="0" w:space="0" w:color="auto"/>
      </w:divBdr>
    </w:div>
    <w:div w:id="826096837">
      <w:bodyDiv w:val="1"/>
      <w:marLeft w:val="0"/>
      <w:marRight w:val="0"/>
      <w:marTop w:val="0"/>
      <w:marBottom w:val="0"/>
      <w:divBdr>
        <w:top w:val="none" w:sz="0" w:space="0" w:color="auto"/>
        <w:left w:val="none" w:sz="0" w:space="0" w:color="auto"/>
        <w:bottom w:val="none" w:sz="0" w:space="0" w:color="auto"/>
        <w:right w:val="none" w:sz="0" w:space="0" w:color="auto"/>
      </w:divBdr>
    </w:div>
    <w:div w:id="826481047">
      <w:bodyDiv w:val="1"/>
      <w:marLeft w:val="0"/>
      <w:marRight w:val="0"/>
      <w:marTop w:val="0"/>
      <w:marBottom w:val="0"/>
      <w:divBdr>
        <w:top w:val="none" w:sz="0" w:space="0" w:color="auto"/>
        <w:left w:val="none" w:sz="0" w:space="0" w:color="auto"/>
        <w:bottom w:val="none" w:sz="0" w:space="0" w:color="auto"/>
        <w:right w:val="none" w:sz="0" w:space="0" w:color="auto"/>
      </w:divBdr>
    </w:div>
    <w:div w:id="828864122">
      <w:bodyDiv w:val="1"/>
      <w:marLeft w:val="0"/>
      <w:marRight w:val="0"/>
      <w:marTop w:val="0"/>
      <w:marBottom w:val="0"/>
      <w:divBdr>
        <w:top w:val="none" w:sz="0" w:space="0" w:color="auto"/>
        <w:left w:val="none" w:sz="0" w:space="0" w:color="auto"/>
        <w:bottom w:val="none" w:sz="0" w:space="0" w:color="auto"/>
        <w:right w:val="none" w:sz="0" w:space="0" w:color="auto"/>
      </w:divBdr>
    </w:div>
    <w:div w:id="829296431">
      <w:marLeft w:val="480"/>
      <w:marRight w:val="0"/>
      <w:marTop w:val="0"/>
      <w:marBottom w:val="0"/>
      <w:divBdr>
        <w:top w:val="none" w:sz="0" w:space="0" w:color="auto"/>
        <w:left w:val="none" w:sz="0" w:space="0" w:color="auto"/>
        <w:bottom w:val="none" w:sz="0" w:space="0" w:color="auto"/>
        <w:right w:val="none" w:sz="0" w:space="0" w:color="auto"/>
      </w:divBdr>
    </w:div>
    <w:div w:id="829370117">
      <w:bodyDiv w:val="1"/>
      <w:marLeft w:val="0"/>
      <w:marRight w:val="0"/>
      <w:marTop w:val="0"/>
      <w:marBottom w:val="0"/>
      <w:divBdr>
        <w:top w:val="none" w:sz="0" w:space="0" w:color="auto"/>
        <w:left w:val="none" w:sz="0" w:space="0" w:color="auto"/>
        <w:bottom w:val="none" w:sz="0" w:space="0" w:color="auto"/>
        <w:right w:val="none" w:sz="0" w:space="0" w:color="auto"/>
      </w:divBdr>
      <w:divsChild>
        <w:div w:id="763839765">
          <w:marLeft w:val="480"/>
          <w:marRight w:val="0"/>
          <w:marTop w:val="0"/>
          <w:marBottom w:val="0"/>
          <w:divBdr>
            <w:top w:val="none" w:sz="0" w:space="0" w:color="auto"/>
            <w:left w:val="none" w:sz="0" w:space="0" w:color="auto"/>
            <w:bottom w:val="none" w:sz="0" w:space="0" w:color="auto"/>
            <w:right w:val="none" w:sz="0" w:space="0" w:color="auto"/>
          </w:divBdr>
        </w:div>
        <w:div w:id="1046566945">
          <w:marLeft w:val="480"/>
          <w:marRight w:val="0"/>
          <w:marTop w:val="0"/>
          <w:marBottom w:val="0"/>
          <w:divBdr>
            <w:top w:val="none" w:sz="0" w:space="0" w:color="auto"/>
            <w:left w:val="none" w:sz="0" w:space="0" w:color="auto"/>
            <w:bottom w:val="none" w:sz="0" w:space="0" w:color="auto"/>
            <w:right w:val="none" w:sz="0" w:space="0" w:color="auto"/>
          </w:divBdr>
        </w:div>
        <w:div w:id="274752432">
          <w:marLeft w:val="480"/>
          <w:marRight w:val="0"/>
          <w:marTop w:val="0"/>
          <w:marBottom w:val="0"/>
          <w:divBdr>
            <w:top w:val="none" w:sz="0" w:space="0" w:color="auto"/>
            <w:left w:val="none" w:sz="0" w:space="0" w:color="auto"/>
            <w:bottom w:val="none" w:sz="0" w:space="0" w:color="auto"/>
            <w:right w:val="none" w:sz="0" w:space="0" w:color="auto"/>
          </w:divBdr>
        </w:div>
        <w:div w:id="341978729">
          <w:marLeft w:val="480"/>
          <w:marRight w:val="0"/>
          <w:marTop w:val="0"/>
          <w:marBottom w:val="0"/>
          <w:divBdr>
            <w:top w:val="none" w:sz="0" w:space="0" w:color="auto"/>
            <w:left w:val="none" w:sz="0" w:space="0" w:color="auto"/>
            <w:bottom w:val="none" w:sz="0" w:space="0" w:color="auto"/>
            <w:right w:val="none" w:sz="0" w:space="0" w:color="auto"/>
          </w:divBdr>
        </w:div>
        <w:div w:id="1403596802">
          <w:marLeft w:val="480"/>
          <w:marRight w:val="0"/>
          <w:marTop w:val="0"/>
          <w:marBottom w:val="0"/>
          <w:divBdr>
            <w:top w:val="none" w:sz="0" w:space="0" w:color="auto"/>
            <w:left w:val="none" w:sz="0" w:space="0" w:color="auto"/>
            <w:bottom w:val="none" w:sz="0" w:space="0" w:color="auto"/>
            <w:right w:val="none" w:sz="0" w:space="0" w:color="auto"/>
          </w:divBdr>
        </w:div>
        <w:div w:id="172573321">
          <w:marLeft w:val="480"/>
          <w:marRight w:val="0"/>
          <w:marTop w:val="0"/>
          <w:marBottom w:val="0"/>
          <w:divBdr>
            <w:top w:val="none" w:sz="0" w:space="0" w:color="auto"/>
            <w:left w:val="none" w:sz="0" w:space="0" w:color="auto"/>
            <w:bottom w:val="none" w:sz="0" w:space="0" w:color="auto"/>
            <w:right w:val="none" w:sz="0" w:space="0" w:color="auto"/>
          </w:divBdr>
        </w:div>
        <w:div w:id="1291398834">
          <w:marLeft w:val="480"/>
          <w:marRight w:val="0"/>
          <w:marTop w:val="0"/>
          <w:marBottom w:val="0"/>
          <w:divBdr>
            <w:top w:val="none" w:sz="0" w:space="0" w:color="auto"/>
            <w:left w:val="none" w:sz="0" w:space="0" w:color="auto"/>
            <w:bottom w:val="none" w:sz="0" w:space="0" w:color="auto"/>
            <w:right w:val="none" w:sz="0" w:space="0" w:color="auto"/>
          </w:divBdr>
        </w:div>
        <w:div w:id="47917329">
          <w:marLeft w:val="480"/>
          <w:marRight w:val="0"/>
          <w:marTop w:val="0"/>
          <w:marBottom w:val="0"/>
          <w:divBdr>
            <w:top w:val="none" w:sz="0" w:space="0" w:color="auto"/>
            <w:left w:val="none" w:sz="0" w:space="0" w:color="auto"/>
            <w:bottom w:val="none" w:sz="0" w:space="0" w:color="auto"/>
            <w:right w:val="none" w:sz="0" w:space="0" w:color="auto"/>
          </w:divBdr>
        </w:div>
        <w:div w:id="1308626746">
          <w:marLeft w:val="480"/>
          <w:marRight w:val="0"/>
          <w:marTop w:val="0"/>
          <w:marBottom w:val="0"/>
          <w:divBdr>
            <w:top w:val="none" w:sz="0" w:space="0" w:color="auto"/>
            <w:left w:val="none" w:sz="0" w:space="0" w:color="auto"/>
            <w:bottom w:val="none" w:sz="0" w:space="0" w:color="auto"/>
            <w:right w:val="none" w:sz="0" w:space="0" w:color="auto"/>
          </w:divBdr>
        </w:div>
        <w:div w:id="1859462774">
          <w:marLeft w:val="480"/>
          <w:marRight w:val="0"/>
          <w:marTop w:val="0"/>
          <w:marBottom w:val="0"/>
          <w:divBdr>
            <w:top w:val="none" w:sz="0" w:space="0" w:color="auto"/>
            <w:left w:val="none" w:sz="0" w:space="0" w:color="auto"/>
            <w:bottom w:val="none" w:sz="0" w:space="0" w:color="auto"/>
            <w:right w:val="none" w:sz="0" w:space="0" w:color="auto"/>
          </w:divBdr>
        </w:div>
        <w:div w:id="1125464378">
          <w:marLeft w:val="480"/>
          <w:marRight w:val="0"/>
          <w:marTop w:val="0"/>
          <w:marBottom w:val="0"/>
          <w:divBdr>
            <w:top w:val="none" w:sz="0" w:space="0" w:color="auto"/>
            <w:left w:val="none" w:sz="0" w:space="0" w:color="auto"/>
            <w:bottom w:val="none" w:sz="0" w:space="0" w:color="auto"/>
            <w:right w:val="none" w:sz="0" w:space="0" w:color="auto"/>
          </w:divBdr>
        </w:div>
        <w:div w:id="28846549">
          <w:marLeft w:val="480"/>
          <w:marRight w:val="0"/>
          <w:marTop w:val="0"/>
          <w:marBottom w:val="0"/>
          <w:divBdr>
            <w:top w:val="none" w:sz="0" w:space="0" w:color="auto"/>
            <w:left w:val="none" w:sz="0" w:space="0" w:color="auto"/>
            <w:bottom w:val="none" w:sz="0" w:space="0" w:color="auto"/>
            <w:right w:val="none" w:sz="0" w:space="0" w:color="auto"/>
          </w:divBdr>
        </w:div>
        <w:div w:id="1695501523">
          <w:marLeft w:val="480"/>
          <w:marRight w:val="0"/>
          <w:marTop w:val="0"/>
          <w:marBottom w:val="0"/>
          <w:divBdr>
            <w:top w:val="none" w:sz="0" w:space="0" w:color="auto"/>
            <w:left w:val="none" w:sz="0" w:space="0" w:color="auto"/>
            <w:bottom w:val="none" w:sz="0" w:space="0" w:color="auto"/>
            <w:right w:val="none" w:sz="0" w:space="0" w:color="auto"/>
          </w:divBdr>
        </w:div>
        <w:div w:id="366880713">
          <w:marLeft w:val="480"/>
          <w:marRight w:val="0"/>
          <w:marTop w:val="0"/>
          <w:marBottom w:val="0"/>
          <w:divBdr>
            <w:top w:val="none" w:sz="0" w:space="0" w:color="auto"/>
            <w:left w:val="none" w:sz="0" w:space="0" w:color="auto"/>
            <w:bottom w:val="none" w:sz="0" w:space="0" w:color="auto"/>
            <w:right w:val="none" w:sz="0" w:space="0" w:color="auto"/>
          </w:divBdr>
        </w:div>
        <w:div w:id="2001349359">
          <w:marLeft w:val="480"/>
          <w:marRight w:val="0"/>
          <w:marTop w:val="0"/>
          <w:marBottom w:val="0"/>
          <w:divBdr>
            <w:top w:val="none" w:sz="0" w:space="0" w:color="auto"/>
            <w:left w:val="none" w:sz="0" w:space="0" w:color="auto"/>
            <w:bottom w:val="none" w:sz="0" w:space="0" w:color="auto"/>
            <w:right w:val="none" w:sz="0" w:space="0" w:color="auto"/>
          </w:divBdr>
        </w:div>
        <w:div w:id="1270549448">
          <w:marLeft w:val="480"/>
          <w:marRight w:val="0"/>
          <w:marTop w:val="0"/>
          <w:marBottom w:val="0"/>
          <w:divBdr>
            <w:top w:val="none" w:sz="0" w:space="0" w:color="auto"/>
            <w:left w:val="none" w:sz="0" w:space="0" w:color="auto"/>
            <w:bottom w:val="none" w:sz="0" w:space="0" w:color="auto"/>
            <w:right w:val="none" w:sz="0" w:space="0" w:color="auto"/>
          </w:divBdr>
        </w:div>
        <w:div w:id="604925194">
          <w:marLeft w:val="480"/>
          <w:marRight w:val="0"/>
          <w:marTop w:val="0"/>
          <w:marBottom w:val="0"/>
          <w:divBdr>
            <w:top w:val="none" w:sz="0" w:space="0" w:color="auto"/>
            <w:left w:val="none" w:sz="0" w:space="0" w:color="auto"/>
            <w:bottom w:val="none" w:sz="0" w:space="0" w:color="auto"/>
            <w:right w:val="none" w:sz="0" w:space="0" w:color="auto"/>
          </w:divBdr>
        </w:div>
        <w:div w:id="361252006">
          <w:marLeft w:val="480"/>
          <w:marRight w:val="0"/>
          <w:marTop w:val="0"/>
          <w:marBottom w:val="0"/>
          <w:divBdr>
            <w:top w:val="none" w:sz="0" w:space="0" w:color="auto"/>
            <w:left w:val="none" w:sz="0" w:space="0" w:color="auto"/>
            <w:bottom w:val="none" w:sz="0" w:space="0" w:color="auto"/>
            <w:right w:val="none" w:sz="0" w:space="0" w:color="auto"/>
          </w:divBdr>
        </w:div>
        <w:div w:id="2008508368">
          <w:marLeft w:val="480"/>
          <w:marRight w:val="0"/>
          <w:marTop w:val="0"/>
          <w:marBottom w:val="0"/>
          <w:divBdr>
            <w:top w:val="none" w:sz="0" w:space="0" w:color="auto"/>
            <w:left w:val="none" w:sz="0" w:space="0" w:color="auto"/>
            <w:bottom w:val="none" w:sz="0" w:space="0" w:color="auto"/>
            <w:right w:val="none" w:sz="0" w:space="0" w:color="auto"/>
          </w:divBdr>
        </w:div>
        <w:div w:id="1652556843">
          <w:marLeft w:val="480"/>
          <w:marRight w:val="0"/>
          <w:marTop w:val="0"/>
          <w:marBottom w:val="0"/>
          <w:divBdr>
            <w:top w:val="none" w:sz="0" w:space="0" w:color="auto"/>
            <w:left w:val="none" w:sz="0" w:space="0" w:color="auto"/>
            <w:bottom w:val="none" w:sz="0" w:space="0" w:color="auto"/>
            <w:right w:val="none" w:sz="0" w:space="0" w:color="auto"/>
          </w:divBdr>
        </w:div>
        <w:div w:id="51730612">
          <w:marLeft w:val="480"/>
          <w:marRight w:val="0"/>
          <w:marTop w:val="0"/>
          <w:marBottom w:val="0"/>
          <w:divBdr>
            <w:top w:val="none" w:sz="0" w:space="0" w:color="auto"/>
            <w:left w:val="none" w:sz="0" w:space="0" w:color="auto"/>
            <w:bottom w:val="none" w:sz="0" w:space="0" w:color="auto"/>
            <w:right w:val="none" w:sz="0" w:space="0" w:color="auto"/>
          </w:divBdr>
        </w:div>
        <w:div w:id="551423144">
          <w:marLeft w:val="480"/>
          <w:marRight w:val="0"/>
          <w:marTop w:val="0"/>
          <w:marBottom w:val="0"/>
          <w:divBdr>
            <w:top w:val="none" w:sz="0" w:space="0" w:color="auto"/>
            <w:left w:val="none" w:sz="0" w:space="0" w:color="auto"/>
            <w:bottom w:val="none" w:sz="0" w:space="0" w:color="auto"/>
            <w:right w:val="none" w:sz="0" w:space="0" w:color="auto"/>
          </w:divBdr>
        </w:div>
        <w:div w:id="734669797">
          <w:marLeft w:val="480"/>
          <w:marRight w:val="0"/>
          <w:marTop w:val="0"/>
          <w:marBottom w:val="0"/>
          <w:divBdr>
            <w:top w:val="none" w:sz="0" w:space="0" w:color="auto"/>
            <w:left w:val="none" w:sz="0" w:space="0" w:color="auto"/>
            <w:bottom w:val="none" w:sz="0" w:space="0" w:color="auto"/>
            <w:right w:val="none" w:sz="0" w:space="0" w:color="auto"/>
          </w:divBdr>
        </w:div>
        <w:div w:id="2045330226">
          <w:marLeft w:val="480"/>
          <w:marRight w:val="0"/>
          <w:marTop w:val="0"/>
          <w:marBottom w:val="0"/>
          <w:divBdr>
            <w:top w:val="none" w:sz="0" w:space="0" w:color="auto"/>
            <w:left w:val="none" w:sz="0" w:space="0" w:color="auto"/>
            <w:bottom w:val="none" w:sz="0" w:space="0" w:color="auto"/>
            <w:right w:val="none" w:sz="0" w:space="0" w:color="auto"/>
          </w:divBdr>
        </w:div>
      </w:divsChild>
    </w:div>
    <w:div w:id="829753949">
      <w:bodyDiv w:val="1"/>
      <w:marLeft w:val="0"/>
      <w:marRight w:val="0"/>
      <w:marTop w:val="0"/>
      <w:marBottom w:val="0"/>
      <w:divBdr>
        <w:top w:val="none" w:sz="0" w:space="0" w:color="auto"/>
        <w:left w:val="none" w:sz="0" w:space="0" w:color="auto"/>
        <w:bottom w:val="none" w:sz="0" w:space="0" w:color="auto"/>
        <w:right w:val="none" w:sz="0" w:space="0" w:color="auto"/>
      </w:divBdr>
      <w:divsChild>
        <w:div w:id="1093162796">
          <w:marLeft w:val="480"/>
          <w:marRight w:val="0"/>
          <w:marTop w:val="0"/>
          <w:marBottom w:val="0"/>
          <w:divBdr>
            <w:top w:val="none" w:sz="0" w:space="0" w:color="auto"/>
            <w:left w:val="none" w:sz="0" w:space="0" w:color="auto"/>
            <w:bottom w:val="none" w:sz="0" w:space="0" w:color="auto"/>
            <w:right w:val="none" w:sz="0" w:space="0" w:color="auto"/>
          </w:divBdr>
        </w:div>
        <w:div w:id="523175146">
          <w:marLeft w:val="480"/>
          <w:marRight w:val="0"/>
          <w:marTop w:val="0"/>
          <w:marBottom w:val="0"/>
          <w:divBdr>
            <w:top w:val="none" w:sz="0" w:space="0" w:color="auto"/>
            <w:left w:val="none" w:sz="0" w:space="0" w:color="auto"/>
            <w:bottom w:val="none" w:sz="0" w:space="0" w:color="auto"/>
            <w:right w:val="none" w:sz="0" w:space="0" w:color="auto"/>
          </w:divBdr>
        </w:div>
        <w:div w:id="1411150372">
          <w:marLeft w:val="480"/>
          <w:marRight w:val="0"/>
          <w:marTop w:val="0"/>
          <w:marBottom w:val="0"/>
          <w:divBdr>
            <w:top w:val="none" w:sz="0" w:space="0" w:color="auto"/>
            <w:left w:val="none" w:sz="0" w:space="0" w:color="auto"/>
            <w:bottom w:val="none" w:sz="0" w:space="0" w:color="auto"/>
            <w:right w:val="none" w:sz="0" w:space="0" w:color="auto"/>
          </w:divBdr>
        </w:div>
        <w:div w:id="1009334295">
          <w:marLeft w:val="480"/>
          <w:marRight w:val="0"/>
          <w:marTop w:val="0"/>
          <w:marBottom w:val="0"/>
          <w:divBdr>
            <w:top w:val="none" w:sz="0" w:space="0" w:color="auto"/>
            <w:left w:val="none" w:sz="0" w:space="0" w:color="auto"/>
            <w:bottom w:val="none" w:sz="0" w:space="0" w:color="auto"/>
            <w:right w:val="none" w:sz="0" w:space="0" w:color="auto"/>
          </w:divBdr>
        </w:div>
        <w:div w:id="1879774749">
          <w:marLeft w:val="480"/>
          <w:marRight w:val="0"/>
          <w:marTop w:val="0"/>
          <w:marBottom w:val="0"/>
          <w:divBdr>
            <w:top w:val="none" w:sz="0" w:space="0" w:color="auto"/>
            <w:left w:val="none" w:sz="0" w:space="0" w:color="auto"/>
            <w:bottom w:val="none" w:sz="0" w:space="0" w:color="auto"/>
            <w:right w:val="none" w:sz="0" w:space="0" w:color="auto"/>
          </w:divBdr>
        </w:div>
        <w:div w:id="564336859">
          <w:marLeft w:val="480"/>
          <w:marRight w:val="0"/>
          <w:marTop w:val="0"/>
          <w:marBottom w:val="0"/>
          <w:divBdr>
            <w:top w:val="none" w:sz="0" w:space="0" w:color="auto"/>
            <w:left w:val="none" w:sz="0" w:space="0" w:color="auto"/>
            <w:bottom w:val="none" w:sz="0" w:space="0" w:color="auto"/>
            <w:right w:val="none" w:sz="0" w:space="0" w:color="auto"/>
          </w:divBdr>
        </w:div>
        <w:div w:id="1788574483">
          <w:marLeft w:val="480"/>
          <w:marRight w:val="0"/>
          <w:marTop w:val="0"/>
          <w:marBottom w:val="0"/>
          <w:divBdr>
            <w:top w:val="none" w:sz="0" w:space="0" w:color="auto"/>
            <w:left w:val="none" w:sz="0" w:space="0" w:color="auto"/>
            <w:bottom w:val="none" w:sz="0" w:space="0" w:color="auto"/>
            <w:right w:val="none" w:sz="0" w:space="0" w:color="auto"/>
          </w:divBdr>
        </w:div>
        <w:div w:id="2034190807">
          <w:marLeft w:val="480"/>
          <w:marRight w:val="0"/>
          <w:marTop w:val="0"/>
          <w:marBottom w:val="0"/>
          <w:divBdr>
            <w:top w:val="none" w:sz="0" w:space="0" w:color="auto"/>
            <w:left w:val="none" w:sz="0" w:space="0" w:color="auto"/>
            <w:bottom w:val="none" w:sz="0" w:space="0" w:color="auto"/>
            <w:right w:val="none" w:sz="0" w:space="0" w:color="auto"/>
          </w:divBdr>
        </w:div>
        <w:div w:id="1446072209">
          <w:marLeft w:val="480"/>
          <w:marRight w:val="0"/>
          <w:marTop w:val="0"/>
          <w:marBottom w:val="0"/>
          <w:divBdr>
            <w:top w:val="none" w:sz="0" w:space="0" w:color="auto"/>
            <w:left w:val="none" w:sz="0" w:space="0" w:color="auto"/>
            <w:bottom w:val="none" w:sz="0" w:space="0" w:color="auto"/>
            <w:right w:val="none" w:sz="0" w:space="0" w:color="auto"/>
          </w:divBdr>
        </w:div>
        <w:div w:id="1594506091">
          <w:marLeft w:val="480"/>
          <w:marRight w:val="0"/>
          <w:marTop w:val="0"/>
          <w:marBottom w:val="0"/>
          <w:divBdr>
            <w:top w:val="none" w:sz="0" w:space="0" w:color="auto"/>
            <w:left w:val="none" w:sz="0" w:space="0" w:color="auto"/>
            <w:bottom w:val="none" w:sz="0" w:space="0" w:color="auto"/>
            <w:right w:val="none" w:sz="0" w:space="0" w:color="auto"/>
          </w:divBdr>
        </w:div>
        <w:div w:id="896668451">
          <w:marLeft w:val="480"/>
          <w:marRight w:val="0"/>
          <w:marTop w:val="0"/>
          <w:marBottom w:val="0"/>
          <w:divBdr>
            <w:top w:val="none" w:sz="0" w:space="0" w:color="auto"/>
            <w:left w:val="none" w:sz="0" w:space="0" w:color="auto"/>
            <w:bottom w:val="none" w:sz="0" w:space="0" w:color="auto"/>
            <w:right w:val="none" w:sz="0" w:space="0" w:color="auto"/>
          </w:divBdr>
        </w:div>
        <w:div w:id="434251315">
          <w:marLeft w:val="480"/>
          <w:marRight w:val="0"/>
          <w:marTop w:val="0"/>
          <w:marBottom w:val="0"/>
          <w:divBdr>
            <w:top w:val="none" w:sz="0" w:space="0" w:color="auto"/>
            <w:left w:val="none" w:sz="0" w:space="0" w:color="auto"/>
            <w:bottom w:val="none" w:sz="0" w:space="0" w:color="auto"/>
            <w:right w:val="none" w:sz="0" w:space="0" w:color="auto"/>
          </w:divBdr>
        </w:div>
        <w:div w:id="1584681061">
          <w:marLeft w:val="480"/>
          <w:marRight w:val="0"/>
          <w:marTop w:val="0"/>
          <w:marBottom w:val="0"/>
          <w:divBdr>
            <w:top w:val="none" w:sz="0" w:space="0" w:color="auto"/>
            <w:left w:val="none" w:sz="0" w:space="0" w:color="auto"/>
            <w:bottom w:val="none" w:sz="0" w:space="0" w:color="auto"/>
            <w:right w:val="none" w:sz="0" w:space="0" w:color="auto"/>
          </w:divBdr>
        </w:div>
        <w:div w:id="1058670943">
          <w:marLeft w:val="480"/>
          <w:marRight w:val="0"/>
          <w:marTop w:val="0"/>
          <w:marBottom w:val="0"/>
          <w:divBdr>
            <w:top w:val="none" w:sz="0" w:space="0" w:color="auto"/>
            <w:left w:val="none" w:sz="0" w:space="0" w:color="auto"/>
            <w:bottom w:val="none" w:sz="0" w:space="0" w:color="auto"/>
            <w:right w:val="none" w:sz="0" w:space="0" w:color="auto"/>
          </w:divBdr>
        </w:div>
      </w:divsChild>
    </w:div>
    <w:div w:id="829980017">
      <w:bodyDiv w:val="1"/>
      <w:marLeft w:val="0"/>
      <w:marRight w:val="0"/>
      <w:marTop w:val="0"/>
      <w:marBottom w:val="0"/>
      <w:divBdr>
        <w:top w:val="none" w:sz="0" w:space="0" w:color="auto"/>
        <w:left w:val="none" w:sz="0" w:space="0" w:color="auto"/>
        <w:bottom w:val="none" w:sz="0" w:space="0" w:color="auto"/>
        <w:right w:val="none" w:sz="0" w:space="0" w:color="auto"/>
      </w:divBdr>
    </w:div>
    <w:div w:id="830098424">
      <w:bodyDiv w:val="1"/>
      <w:marLeft w:val="0"/>
      <w:marRight w:val="0"/>
      <w:marTop w:val="0"/>
      <w:marBottom w:val="0"/>
      <w:divBdr>
        <w:top w:val="none" w:sz="0" w:space="0" w:color="auto"/>
        <w:left w:val="none" w:sz="0" w:space="0" w:color="auto"/>
        <w:bottom w:val="none" w:sz="0" w:space="0" w:color="auto"/>
        <w:right w:val="none" w:sz="0" w:space="0" w:color="auto"/>
      </w:divBdr>
    </w:div>
    <w:div w:id="832256825">
      <w:bodyDiv w:val="1"/>
      <w:marLeft w:val="0"/>
      <w:marRight w:val="0"/>
      <w:marTop w:val="0"/>
      <w:marBottom w:val="0"/>
      <w:divBdr>
        <w:top w:val="none" w:sz="0" w:space="0" w:color="auto"/>
        <w:left w:val="none" w:sz="0" w:space="0" w:color="auto"/>
        <w:bottom w:val="none" w:sz="0" w:space="0" w:color="auto"/>
        <w:right w:val="none" w:sz="0" w:space="0" w:color="auto"/>
      </w:divBdr>
      <w:divsChild>
        <w:div w:id="2106997488">
          <w:marLeft w:val="0"/>
          <w:marRight w:val="0"/>
          <w:marTop w:val="0"/>
          <w:marBottom w:val="0"/>
          <w:divBdr>
            <w:top w:val="none" w:sz="0" w:space="0" w:color="auto"/>
            <w:left w:val="none" w:sz="0" w:space="0" w:color="auto"/>
            <w:bottom w:val="none" w:sz="0" w:space="0" w:color="auto"/>
            <w:right w:val="none" w:sz="0" w:space="0" w:color="auto"/>
          </w:divBdr>
        </w:div>
      </w:divsChild>
    </w:div>
    <w:div w:id="832530623">
      <w:bodyDiv w:val="1"/>
      <w:marLeft w:val="0"/>
      <w:marRight w:val="0"/>
      <w:marTop w:val="0"/>
      <w:marBottom w:val="0"/>
      <w:divBdr>
        <w:top w:val="none" w:sz="0" w:space="0" w:color="auto"/>
        <w:left w:val="none" w:sz="0" w:space="0" w:color="auto"/>
        <w:bottom w:val="none" w:sz="0" w:space="0" w:color="auto"/>
        <w:right w:val="none" w:sz="0" w:space="0" w:color="auto"/>
      </w:divBdr>
    </w:div>
    <w:div w:id="832648767">
      <w:bodyDiv w:val="1"/>
      <w:marLeft w:val="0"/>
      <w:marRight w:val="0"/>
      <w:marTop w:val="0"/>
      <w:marBottom w:val="0"/>
      <w:divBdr>
        <w:top w:val="none" w:sz="0" w:space="0" w:color="auto"/>
        <w:left w:val="none" w:sz="0" w:space="0" w:color="auto"/>
        <w:bottom w:val="none" w:sz="0" w:space="0" w:color="auto"/>
        <w:right w:val="none" w:sz="0" w:space="0" w:color="auto"/>
      </w:divBdr>
    </w:div>
    <w:div w:id="833491676">
      <w:marLeft w:val="480"/>
      <w:marRight w:val="0"/>
      <w:marTop w:val="0"/>
      <w:marBottom w:val="0"/>
      <w:divBdr>
        <w:top w:val="none" w:sz="0" w:space="0" w:color="auto"/>
        <w:left w:val="none" w:sz="0" w:space="0" w:color="auto"/>
        <w:bottom w:val="none" w:sz="0" w:space="0" w:color="auto"/>
        <w:right w:val="none" w:sz="0" w:space="0" w:color="auto"/>
      </w:divBdr>
    </w:div>
    <w:div w:id="834565580">
      <w:bodyDiv w:val="1"/>
      <w:marLeft w:val="0"/>
      <w:marRight w:val="0"/>
      <w:marTop w:val="0"/>
      <w:marBottom w:val="0"/>
      <w:divBdr>
        <w:top w:val="none" w:sz="0" w:space="0" w:color="auto"/>
        <w:left w:val="none" w:sz="0" w:space="0" w:color="auto"/>
        <w:bottom w:val="none" w:sz="0" w:space="0" w:color="auto"/>
        <w:right w:val="none" w:sz="0" w:space="0" w:color="auto"/>
      </w:divBdr>
    </w:div>
    <w:div w:id="834689789">
      <w:bodyDiv w:val="1"/>
      <w:marLeft w:val="0"/>
      <w:marRight w:val="0"/>
      <w:marTop w:val="0"/>
      <w:marBottom w:val="0"/>
      <w:divBdr>
        <w:top w:val="none" w:sz="0" w:space="0" w:color="auto"/>
        <w:left w:val="none" w:sz="0" w:space="0" w:color="auto"/>
        <w:bottom w:val="none" w:sz="0" w:space="0" w:color="auto"/>
        <w:right w:val="none" w:sz="0" w:space="0" w:color="auto"/>
      </w:divBdr>
    </w:div>
    <w:div w:id="836267307">
      <w:marLeft w:val="480"/>
      <w:marRight w:val="0"/>
      <w:marTop w:val="0"/>
      <w:marBottom w:val="0"/>
      <w:divBdr>
        <w:top w:val="none" w:sz="0" w:space="0" w:color="auto"/>
        <w:left w:val="none" w:sz="0" w:space="0" w:color="auto"/>
        <w:bottom w:val="none" w:sz="0" w:space="0" w:color="auto"/>
        <w:right w:val="none" w:sz="0" w:space="0" w:color="auto"/>
      </w:divBdr>
    </w:div>
    <w:div w:id="836922060">
      <w:bodyDiv w:val="1"/>
      <w:marLeft w:val="0"/>
      <w:marRight w:val="0"/>
      <w:marTop w:val="0"/>
      <w:marBottom w:val="0"/>
      <w:divBdr>
        <w:top w:val="none" w:sz="0" w:space="0" w:color="auto"/>
        <w:left w:val="none" w:sz="0" w:space="0" w:color="auto"/>
        <w:bottom w:val="none" w:sz="0" w:space="0" w:color="auto"/>
        <w:right w:val="none" w:sz="0" w:space="0" w:color="auto"/>
      </w:divBdr>
    </w:div>
    <w:div w:id="837040986">
      <w:bodyDiv w:val="1"/>
      <w:marLeft w:val="0"/>
      <w:marRight w:val="0"/>
      <w:marTop w:val="0"/>
      <w:marBottom w:val="0"/>
      <w:divBdr>
        <w:top w:val="none" w:sz="0" w:space="0" w:color="auto"/>
        <w:left w:val="none" w:sz="0" w:space="0" w:color="auto"/>
        <w:bottom w:val="none" w:sz="0" w:space="0" w:color="auto"/>
        <w:right w:val="none" w:sz="0" w:space="0" w:color="auto"/>
      </w:divBdr>
    </w:div>
    <w:div w:id="837771001">
      <w:bodyDiv w:val="1"/>
      <w:marLeft w:val="0"/>
      <w:marRight w:val="0"/>
      <w:marTop w:val="0"/>
      <w:marBottom w:val="0"/>
      <w:divBdr>
        <w:top w:val="none" w:sz="0" w:space="0" w:color="auto"/>
        <w:left w:val="none" w:sz="0" w:space="0" w:color="auto"/>
        <w:bottom w:val="none" w:sz="0" w:space="0" w:color="auto"/>
        <w:right w:val="none" w:sz="0" w:space="0" w:color="auto"/>
      </w:divBdr>
    </w:div>
    <w:div w:id="838085820">
      <w:marLeft w:val="480"/>
      <w:marRight w:val="0"/>
      <w:marTop w:val="0"/>
      <w:marBottom w:val="0"/>
      <w:divBdr>
        <w:top w:val="none" w:sz="0" w:space="0" w:color="auto"/>
        <w:left w:val="none" w:sz="0" w:space="0" w:color="auto"/>
        <w:bottom w:val="none" w:sz="0" w:space="0" w:color="auto"/>
        <w:right w:val="none" w:sz="0" w:space="0" w:color="auto"/>
      </w:divBdr>
    </w:div>
    <w:div w:id="838350189">
      <w:bodyDiv w:val="1"/>
      <w:marLeft w:val="0"/>
      <w:marRight w:val="0"/>
      <w:marTop w:val="0"/>
      <w:marBottom w:val="0"/>
      <w:divBdr>
        <w:top w:val="none" w:sz="0" w:space="0" w:color="auto"/>
        <w:left w:val="none" w:sz="0" w:space="0" w:color="auto"/>
        <w:bottom w:val="none" w:sz="0" w:space="0" w:color="auto"/>
        <w:right w:val="none" w:sz="0" w:space="0" w:color="auto"/>
      </w:divBdr>
    </w:div>
    <w:div w:id="839586977">
      <w:bodyDiv w:val="1"/>
      <w:marLeft w:val="0"/>
      <w:marRight w:val="0"/>
      <w:marTop w:val="0"/>
      <w:marBottom w:val="0"/>
      <w:divBdr>
        <w:top w:val="none" w:sz="0" w:space="0" w:color="auto"/>
        <w:left w:val="none" w:sz="0" w:space="0" w:color="auto"/>
        <w:bottom w:val="none" w:sz="0" w:space="0" w:color="auto"/>
        <w:right w:val="none" w:sz="0" w:space="0" w:color="auto"/>
      </w:divBdr>
      <w:divsChild>
        <w:div w:id="389965370">
          <w:marLeft w:val="480"/>
          <w:marRight w:val="0"/>
          <w:marTop w:val="0"/>
          <w:marBottom w:val="0"/>
          <w:divBdr>
            <w:top w:val="none" w:sz="0" w:space="0" w:color="auto"/>
            <w:left w:val="none" w:sz="0" w:space="0" w:color="auto"/>
            <w:bottom w:val="none" w:sz="0" w:space="0" w:color="auto"/>
            <w:right w:val="none" w:sz="0" w:space="0" w:color="auto"/>
          </w:divBdr>
        </w:div>
        <w:div w:id="85464466">
          <w:marLeft w:val="480"/>
          <w:marRight w:val="0"/>
          <w:marTop w:val="0"/>
          <w:marBottom w:val="0"/>
          <w:divBdr>
            <w:top w:val="none" w:sz="0" w:space="0" w:color="auto"/>
            <w:left w:val="none" w:sz="0" w:space="0" w:color="auto"/>
            <w:bottom w:val="none" w:sz="0" w:space="0" w:color="auto"/>
            <w:right w:val="none" w:sz="0" w:space="0" w:color="auto"/>
          </w:divBdr>
        </w:div>
        <w:div w:id="2045400570">
          <w:marLeft w:val="480"/>
          <w:marRight w:val="0"/>
          <w:marTop w:val="0"/>
          <w:marBottom w:val="0"/>
          <w:divBdr>
            <w:top w:val="none" w:sz="0" w:space="0" w:color="auto"/>
            <w:left w:val="none" w:sz="0" w:space="0" w:color="auto"/>
            <w:bottom w:val="none" w:sz="0" w:space="0" w:color="auto"/>
            <w:right w:val="none" w:sz="0" w:space="0" w:color="auto"/>
          </w:divBdr>
        </w:div>
        <w:div w:id="406651329">
          <w:marLeft w:val="480"/>
          <w:marRight w:val="0"/>
          <w:marTop w:val="0"/>
          <w:marBottom w:val="0"/>
          <w:divBdr>
            <w:top w:val="none" w:sz="0" w:space="0" w:color="auto"/>
            <w:left w:val="none" w:sz="0" w:space="0" w:color="auto"/>
            <w:bottom w:val="none" w:sz="0" w:space="0" w:color="auto"/>
            <w:right w:val="none" w:sz="0" w:space="0" w:color="auto"/>
          </w:divBdr>
        </w:div>
        <w:div w:id="1071579710">
          <w:marLeft w:val="480"/>
          <w:marRight w:val="0"/>
          <w:marTop w:val="0"/>
          <w:marBottom w:val="0"/>
          <w:divBdr>
            <w:top w:val="none" w:sz="0" w:space="0" w:color="auto"/>
            <w:left w:val="none" w:sz="0" w:space="0" w:color="auto"/>
            <w:bottom w:val="none" w:sz="0" w:space="0" w:color="auto"/>
            <w:right w:val="none" w:sz="0" w:space="0" w:color="auto"/>
          </w:divBdr>
        </w:div>
        <w:div w:id="255526265">
          <w:marLeft w:val="480"/>
          <w:marRight w:val="0"/>
          <w:marTop w:val="0"/>
          <w:marBottom w:val="0"/>
          <w:divBdr>
            <w:top w:val="none" w:sz="0" w:space="0" w:color="auto"/>
            <w:left w:val="none" w:sz="0" w:space="0" w:color="auto"/>
            <w:bottom w:val="none" w:sz="0" w:space="0" w:color="auto"/>
            <w:right w:val="none" w:sz="0" w:space="0" w:color="auto"/>
          </w:divBdr>
        </w:div>
        <w:div w:id="826745531">
          <w:marLeft w:val="480"/>
          <w:marRight w:val="0"/>
          <w:marTop w:val="0"/>
          <w:marBottom w:val="0"/>
          <w:divBdr>
            <w:top w:val="none" w:sz="0" w:space="0" w:color="auto"/>
            <w:left w:val="none" w:sz="0" w:space="0" w:color="auto"/>
            <w:bottom w:val="none" w:sz="0" w:space="0" w:color="auto"/>
            <w:right w:val="none" w:sz="0" w:space="0" w:color="auto"/>
          </w:divBdr>
        </w:div>
        <w:div w:id="432363139">
          <w:marLeft w:val="480"/>
          <w:marRight w:val="0"/>
          <w:marTop w:val="0"/>
          <w:marBottom w:val="0"/>
          <w:divBdr>
            <w:top w:val="none" w:sz="0" w:space="0" w:color="auto"/>
            <w:left w:val="none" w:sz="0" w:space="0" w:color="auto"/>
            <w:bottom w:val="none" w:sz="0" w:space="0" w:color="auto"/>
            <w:right w:val="none" w:sz="0" w:space="0" w:color="auto"/>
          </w:divBdr>
        </w:div>
        <w:div w:id="623002093">
          <w:marLeft w:val="480"/>
          <w:marRight w:val="0"/>
          <w:marTop w:val="0"/>
          <w:marBottom w:val="0"/>
          <w:divBdr>
            <w:top w:val="none" w:sz="0" w:space="0" w:color="auto"/>
            <w:left w:val="none" w:sz="0" w:space="0" w:color="auto"/>
            <w:bottom w:val="none" w:sz="0" w:space="0" w:color="auto"/>
            <w:right w:val="none" w:sz="0" w:space="0" w:color="auto"/>
          </w:divBdr>
        </w:div>
        <w:div w:id="1779060064">
          <w:marLeft w:val="480"/>
          <w:marRight w:val="0"/>
          <w:marTop w:val="0"/>
          <w:marBottom w:val="0"/>
          <w:divBdr>
            <w:top w:val="none" w:sz="0" w:space="0" w:color="auto"/>
            <w:left w:val="none" w:sz="0" w:space="0" w:color="auto"/>
            <w:bottom w:val="none" w:sz="0" w:space="0" w:color="auto"/>
            <w:right w:val="none" w:sz="0" w:space="0" w:color="auto"/>
          </w:divBdr>
        </w:div>
        <w:div w:id="916330500">
          <w:marLeft w:val="480"/>
          <w:marRight w:val="0"/>
          <w:marTop w:val="0"/>
          <w:marBottom w:val="0"/>
          <w:divBdr>
            <w:top w:val="none" w:sz="0" w:space="0" w:color="auto"/>
            <w:left w:val="none" w:sz="0" w:space="0" w:color="auto"/>
            <w:bottom w:val="none" w:sz="0" w:space="0" w:color="auto"/>
            <w:right w:val="none" w:sz="0" w:space="0" w:color="auto"/>
          </w:divBdr>
        </w:div>
        <w:div w:id="1408502454">
          <w:marLeft w:val="480"/>
          <w:marRight w:val="0"/>
          <w:marTop w:val="0"/>
          <w:marBottom w:val="0"/>
          <w:divBdr>
            <w:top w:val="none" w:sz="0" w:space="0" w:color="auto"/>
            <w:left w:val="none" w:sz="0" w:space="0" w:color="auto"/>
            <w:bottom w:val="none" w:sz="0" w:space="0" w:color="auto"/>
            <w:right w:val="none" w:sz="0" w:space="0" w:color="auto"/>
          </w:divBdr>
        </w:div>
        <w:div w:id="802308819">
          <w:marLeft w:val="480"/>
          <w:marRight w:val="0"/>
          <w:marTop w:val="0"/>
          <w:marBottom w:val="0"/>
          <w:divBdr>
            <w:top w:val="none" w:sz="0" w:space="0" w:color="auto"/>
            <w:left w:val="none" w:sz="0" w:space="0" w:color="auto"/>
            <w:bottom w:val="none" w:sz="0" w:space="0" w:color="auto"/>
            <w:right w:val="none" w:sz="0" w:space="0" w:color="auto"/>
          </w:divBdr>
        </w:div>
        <w:div w:id="1321958635">
          <w:marLeft w:val="480"/>
          <w:marRight w:val="0"/>
          <w:marTop w:val="0"/>
          <w:marBottom w:val="0"/>
          <w:divBdr>
            <w:top w:val="none" w:sz="0" w:space="0" w:color="auto"/>
            <w:left w:val="none" w:sz="0" w:space="0" w:color="auto"/>
            <w:bottom w:val="none" w:sz="0" w:space="0" w:color="auto"/>
            <w:right w:val="none" w:sz="0" w:space="0" w:color="auto"/>
          </w:divBdr>
        </w:div>
        <w:div w:id="328991774">
          <w:marLeft w:val="480"/>
          <w:marRight w:val="0"/>
          <w:marTop w:val="0"/>
          <w:marBottom w:val="0"/>
          <w:divBdr>
            <w:top w:val="none" w:sz="0" w:space="0" w:color="auto"/>
            <w:left w:val="none" w:sz="0" w:space="0" w:color="auto"/>
            <w:bottom w:val="none" w:sz="0" w:space="0" w:color="auto"/>
            <w:right w:val="none" w:sz="0" w:space="0" w:color="auto"/>
          </w:divBdr>
        </w:div>
        <w:div w:id="1321032932">
          <w:marLeft w:val="480"/>
          <w:marRight w:val="0"/>
          <w:marTop w:val="0"/>
          <w:marBottom w:val="0"/>
          <w:divBdr>
            <w:top w:val="none" w:sz="0" w:space="0" w:color="auto"/>
            <w:left w:val="none" w:sz="0" w:space="0" w:color="auto"/>
            <w:bottom w:val="none" w:sz="0" w:space="0" w:color="auto"/>
            <w:right w:val="none" w:sz="0" w:space="0" w:color="auto"/>
          </w:divBdr>
        </w:div>
        <w:div w:id="1078597601">
          <w:marLeft w:val="480"/>
          <w:marRight w:val="0"/>
          <w:marTop w:val="0"/>
          <w:marBottom w:val="0"/>
          <w:divBdr>
            <w:top w:val="none" w:sz="0" w:space="0" w:color="auto"/>
            <w:left w:val="none" w:sz="0" w:space="0" w:color="auto"/>
            <w:bottom w:val="none" w:sz="0" w:space="0" w:color="auto"/>
            <w:right w:val="none" w:sz="0" w:space="0" w:color="auto"/>
          </w:divBdr>
        </w:div>
        <w:div w:id="1361082811">
          <w:marLeft w:val="480"/>
          <w:marRight w:val="0"/>
          <w:marTop w:val="0"/>
          <w:marBottom w:val="0"/>
          <w:divBdr>
            <w:top w:val="none" w:sz="0" w:space="0" w:color="auto"/>
            <w:left w:val="none" w:sz="0" w:space="0" w:color="auto"/>
            <w:bottom w:val="none" w:sz="0" w:space="0" w:color="auto"/>
            <w:right w:val="none" w:sz="0" w:space="0" w:color="auto"/>
          </w:divBdr>
        </w:div>
        <w:div w:id="397246430">
          <w:marLeft w:val="480"/>
          <w:marRight w:val="0"/>
          <w:marTop w:val="0"/>
          <w:marBottom w:val="0"/>
          <w:divBdr>
            <w:top w:val="none" w:sz="0" w:space="0" w:color="auto"/>
            <w:left w:val="none" w:sz="0" w:space="0" w:color="auto"/>
            <w:bottom w:val="none" w:sz="0" w:space="0" w:color="auto"/>
            <w:right w:val="none" w:sz="0" w:space="0" w:color="auto"/>
          </w:divBdr>
        </w:div>
        <w:div w:id="2085643414">
          <w:marLeft w:val="480"/>
          <w:marRight w:val="0"/>
          <w:marTop w:val="0"/>
          <w:marBottom w:val="0"/>
          <w:divBdr>
            <w:top w:val="none" w:sz="0" w:space="0" w:color="auto"/>
            <w:left w:val="none" w:sz="0" w:space="0" w:color="auto"/>
            <w:bottom w:val="none" w:sz="0" w:space="0" w:color="auto"/>
            <w:right w:val="none" w:sz="0" w:space="0" w:color="auto"/>
          </w:divBdr>
        </w:div>
        <w:div w:id="708723068">
          <w:marLeft w:val="480"/>
          <w:marRight w:val="0"/>
          <w:marTop w:val="0"/>
          <w:marBottom w:val="0"/>
          <w:divBdr>
            <w:top w:val="none" w:sz="0" w:space="0" w:color="auto"/>
            <w:left w:val="none" w:sz="0" w:space="0" w:color="auto"/>
            <w:bottom w:val="none" w:sz="0" w:space="0" w:color="auto"/>
            <w:right w:val="none" w:sz="0" w:space="0" w:color="auto"/>
          </w:divBdr>
        </w:div>
        <w:div w:id="498348993">
          <w:marLeft w:val="480"/>
          <w:marRight w:val="0"/>
          <w:marTop w:val="0"/>
          <w:marBottom w:val="0"/>
          <w:divBdr>
            <w:top w:val="none" w:sz="0" w:space="0" w:color="auto"/>
            <w:left w:val="none" w:sz="0" w:space="0" w:color="auto"/>
            <w:bottom w:val="none" w:sz="0" w:space="0" w:color="auto"/>
            <w:right w:val="none" w:sz="0" w:space="0" w:color="auto"/>
          </w:divBdr>
        </w:div>
        <w:div w:id="1428379959">
          <w:marLeft w:val="480"/>
          <w:marRight w:val="0"/>
          <w:marTop w:val="0"/>
          <w:marBottom w:val="0"/>
          <w:divBdr>
            <w:top w:val="none" w:sz="0" w:space="0" w:color="auto"/>
            <w:left w:val="none" w:sz="0" w:space="0" w:color="auto"/>
            <w:bottom w:val="none" w:sz="0" w:space="0" w:color="auto"/>
            <w:right w:val="none" w:sz="0" w:space="0" w:color="auto"/>
          </w:divBdr>
        </w:div>
        <w:div w:id="903637307">
          <w:marLeft w:val="480"/>
          <w:marRight w:val="0"/>
          <w:marTop w:val="0"/>
          <w:marBottom w:val="0"/>
          <w:divBdr>
            <w:top w:val="none" w:sz="0" w:space="0" w:color="auto"/>
            <w:left w:val="none" w:sz="0" w:space="0" w:color="auto"/>
            <w:bottom w:val="none" w:sz="0" w:space="0" w:color="auto"/>
            <w:right w:val="none" w:sz="0" w:space="0" w:color="auto"/>
          </w:divBdr>
        </w:div>
      </w:divsChild>
    </w:div>
    <w:div w:id="840657509">
      <w:bodyDiv w:val="1"/>
      <w:marLeft w:val="0"/>
      <w:marRight w:val="0"/>
      <w:marTop w:val="0"/>
      <w:marBottom w:val="0"/>
      <w:divBdr>
        <w:top w:val="none" w:sz="0" w:space="0" w:color="auto"/>
        <w:left w:val="none" w:sz="0" w:space="0" w:color="auto"/>
        <w:bottom w:val="none" w:sz="0" w:space="0" w:color="auto"/>
        <w:right w:val="none" w:sz="0" w:space="0" w:color="auto"/>
      </w:divBdr>
    </w:div>
    <w:div w:id="840974758">
      <w:bodyDiv w:val="1"/>
      <w:marLeft w:val="0"/>
      <w:marRight w:val="0"/>
      <w:marTop w:val="0"/>
      <w:marBottom w:val="0"/>
      <w:divBdr>
        <w:top w:val="none" w:sz="0" w:space="0" w:color="auto"/>
        <w:left w:val="none" w:sz="0" w:space="0" w:color="auto"/>
        <w:bottom w:val="none" w:sz="0" w:space="0" w:color="auto"/>
        <w:right w:val="none" w:sz="0" w:space="0" w:color="auto"/>
      </w:divBdr>
    </w:div>
    <w:div w:id="841621835">
      <w:bodyDiv w:val="1"/>
      <w:marLeft w:val="0"/>
      <w:marRight w:val="0"/>
      <w:marTop w:val="0"/>
      <w:marBottom w:val="0"/>
      <w:divBdr>
        <w:top w:val="none" w:sz="0" w:space="0" w:color="auto"/>
        <w:left w:val="none" w:sz="0" w:space="0" w:color="auto"/>
        <w:bottom w:val="none" w:sz="0" w:space="0" w:color="auto"/>
        <w:right w:val="none" w:sz="0" w:space="0" w:color="auto"/>
      </w:divBdr>
    </w:div>
    <w:div w:id="841822096">
      <w:bodyDiv w:val="1"/>
      <w:marLeft w:val="0"/>
      <w:marRight w:val="0"/>
      <w:marTop w:val="0"/>
      <w:marBottom w:val="0"/>
      <w:divBdr>
        <w:top w:val="none" w:sz="0" w:space="0" w:color="auto"/>
        <w:left w:val="none" w:sz="0" w:space="0" w:color="auto"/>
        <w:bottom w:val="none" w:sz="0" w:space="0" w:color="auto"/>
        <w:right w:val="none" w:sz="0" w:space="0" w:color="auto"/>
      </w:divBdr>
    </w:div>
    <w:div w:id="842475047">
      <w:bodyDiv w:val="1"/>
      <w:marLeft w:val="0"/>
      <w:marRight w:val="0"/>
      <w:marTop w:val="0"/>
      <w:marBottom w:val="0"/>
      <w:divBdr>
        <w:top w:val="none" w:sz="0" w:space="0" w:color="auto"/>
        <w:left w:val="none" w:sz="0" w:space="0" w:color="auto"/>
        <w:bottom w:val="none" w:sz="0" w:space="0" w:color="auto"/>
        <w:right w:val="none" w:sz="0" w:space="0" w:color="auto"/>
      </w:divBdr>
    </w:div>
    <w:div w:id="842626668">
      <w:bodyDiv w:val="1"/>
      <w:marLeft w:val="0"/>
      <w:marRight w:val="0"/>
      <w:marTop w:val="0"/>
      <w:marBottom w:val="0"/>
      <w:divBdr>
        <w:top w:val="none" w:sz="0" w:space="0" w:color="auto"/>
        <w:left w:val="none" w:sz="0" w:space="0" w:color="auto"/>
        <w:bottom w:val="none" w:sz="0" w:space="0" w:color="auto"/>
        <w:right w:val="none" w:sz="0" w:space="0" w:color="auto"/>
      </w:divBdr>
      <w:divsChild>
        <w:div w:id="448546386">
          <w:marLeft w:val="480"/>
          <w:marRight w:val="0"/>
          <w:marTop w:val="0"/>
          <w:marBottom w:val="0"/>
          <w:divBdr>
            <w:top w:val="none" w:sz="0" w:space="0" w:color="auto"/>
            <w:left w:val="none" w:sz="0" w:space="0" w:color="auto"/>
            <w:bottom w:val="none" w:sz="0" w:space="0" w:color="auto"/>
            <w:right w:val="none" w:sz="0" w:space="0" w:color="auto"/>
          </w:divBdr>
        </w:div>
        <w:div w:id="964963141">
          <w:marLeft w:val="480"/>
          <w:marRight w:val="0"/>
          <w:marTop w:val="0"/>
          <w:marBottom w:val="0"/>
          <w:divBdr>
            <w:top w:val="none" w:sz="0" w:space="0" w:color="auto"/>
            <w:left w:val="none" w:sz="0" w:space="0" w:color="auto"/>
            <w:bottom w:val="none" w:sz="0" w:space="0" w:color="auto"/>
            <w:right w:val="none" w:sz="0" w:space="0" w:color="auto"/>
          </w:divBdr>
        </w:div>
        <w:div w:id="2123449644">
          <w:marLeft w:val="480"/>
          <w:marRight w:val="0"/>
          <w:marTop w:val="0"/>
          <w:marBottom w:val="0"/>
          <w:divBdr>
            <w:top w:val="none" w:sz="0" w:space="0" w:color="auto"/>
            <w:left w:val="none" w:sz="0" w:space="0" w:color="auto"/>
            <w:bottom w:val="none" w:sz="0" w:space="0" w:color="auto"/>
            <w:right w:val="none" w:sz="0" w:space="0" w:color="auto"/>
          </w:divBdr>
        </w:div>
        <w:div w:id="1452475629">
          <w:marLeft w:val="480"/>
          <w:marRight w:val="0"/>
          <w:marTop w:val="0"/>
          <w:marBottom w:val="0"/>
          <w:divBdr>
            <w:top w:val="none" w:sz="0" w:space="0" w:color="auto"/>
            <w:left w:val="none" w:sz="0" w:space="0" w:color="auto"/>
            <w:bottom w:val="none" w:sz="0" w:space="0" w:color="auto"/>
            <w:right w:val="none" w:sz="0" w:space="0" w:color="auto"/>
          </w:divBdr>
        </w:div>
        <w:div w:id="727145343">
          <w:marLeft w:val="480"/>
          <w:marRight w:val="0"/>
          <w:marTop w:val="0"/>
          <w:marBottom w:val="0"/>
          <w:divBdr>
            <w:top w:val="none" w:sz="0" w:space="0" w:color="auto"/>
            <w:left w:val="none" w:sz="0" w:space="0" w:color="auto"/>
            <w:bottom w:val="none" w:sz="0" w:space="0" w:color="auto"/>
            <w:right w:val="none" w:sz="0" w:space="0" w:color="auto"/>
          </w:divBdr>
        </w:div>
        <w:div w:id="1972900607">
          <w:marLeft w:val="480"/>
          <w:marRight w:val="0"/>
          <w:marTop w:val="0"/>
          <w:marBottom w:val="0"/>
          <w:divBdr>
            <w:top w:val="none" w:sz="0" w:space="0" w:color="auto"/>
            <w:left w:val="none" w:sz="0" w:space="0" w:color="auto"/>
            <w:bottom w:val="none" w:sz="0" w:space="0" w:color="auto"/>
            <w:right w:val="none" w:sz="0" w:space="0" w:color="auto"/>
          </w:divBdr>
        </w:div>
        <w:div w:id="73550376">
          <w:marLeft w:val="480"/>
          <w:marRight w:val="0"/>
          <w:marTop w:val="0"/>
          <w:marBottom w:val="0"/>
          <w:divBdr>
            <w:top w:val="none" w:sz="0" w:space="0" w:color="auto"/>
            <w:left w:val="none" w:sz="0" w:space="0" w:color="auto"/>
            <w:bottom w:val="none" w:sz="0" w:space="0" w:color="auto"/>
            <w:right w:val="none" w:sz="0" w:space="0" w:color="auto"/>
          </w:divBdr>
        </w:div>
        <w:div w:id="873808385">
          <w:marLeft w:val="480"/>
          <w:marRight w:val="0"/>
          <w:marTop w:val="0"/>
          <w:marBottom w:val="0"/>
          <w:divBdr>
            <w:top w:val="none" w:sz="0" w:space="0" w:color="auto"/>
            <w:left w:val="none" w:sz="0" w:space="0" w:color="auto"/>
            <w:bottom w:val="none" w:sz="0" w:space="0" w:color="auto"/>
            <w:right w:val="none" w:sz="0" w:space="0" w:color="auto"/>
          </w:divBdr>
        </w:div>
        <w:div w:id="712998679">
          <w:marLeft w:val="480"/>
          <w:marRight w:val="0"/>
          <w:marTop w:val="0"/>
          <w:marBottom w:val="0"/>
          <w:divBdr>
            <w:top w:val="none" w:sz="0" w:space="0" w:color="auto"/>
            <w:left w:val="none" w:sz="0" w:space="0" w:color="auto"/>
            <w:bottom w:val="none" w:sz="0" w:space="0" w:color="auto"/>
            <w:right w:val="none" w:sz="0" w:space="0" w:color="auto"/>
          </w:divBdr>
        </w:div>
        <w:div w:id="1309087773">
          <w:marLeft w:val="480"/>
          <w:marRight w:val="0"/>
          <w:marTop w:val="0"/>
          <w:marBottom w:val="0"/>
          <w:divBdr>
            <w:top w:val="none" w:sz="0" w:space="0" w:color="auto"/>
            <w:left w:val="none" w:sz="0" w:space="0" w:color="auto"/>
            <w:bottom w:val="none" w:sz="0" w:space="0" w:color="auto"/>
            <w:right w:val="none" w:sz="0" w:space="0" w:color="auto"/>
          </w:divBdr>
        </w:div>
        <w:div w:id="1172839160">
          <w:marLeft w:val="480"/>
          <w:marRight w:val="0"/>
          <w:marTop w:val="0"/>
          <w:marBottom w:val="0"/>
          <w:divBdr>
            <w:top w:val="none" w:sz="0" w:space="0" w:color="auto"/>
            <w:left w:val="none" w:sz="0" w:space="0" w:color="auto"/>
            <w:bottom w:val="none" w:sz="0" w:space="0" w:color="auto"/>
            <w:right w:val="none" w:sz="0" w:space="0" w:color="auto"/>
          </w:divBdr>
        </w:div>
        <w:div w:id="674117499">
          <w:marLeft w:val="480"/>
          <w:marRight w:val="0"/>
          <w:marTop w:val="0"/>
          <w:marBottom w:val="0"/>
          <w:divBdr>
            <w:top w:val="none" w:sz="0" w:space="0" w:color="auto"/>
            <w:left w:val="none" w:sz="0" w:space="0" w:color="auto"/>
            <w:bottom w:val="none" w:sz="0" w:space="0" w:color="auto"/>
            <w:right w:val="none" w:sz="0" w:space="0" w:color="auto"/>
          </w:divBdr>
        </w:div>
        <w:div w:id="1976253817">
          <w:marLeft w:val="480"/>
          <w:marRight w:val="0"/>
          <w:marTop w:val="0"/>
          <w:marBottom w:val="0"/>
          <w:divBdr>
            <w:top w:val="none" w:sz="0" w:space="0" w:color="auto"/>
            <w:left w:val="none" w:sz="0" w:space="0" w:color="auto"/>
            <w:bottom w:val="none" w:sz="0" w:space="0" w:color="auto"/>
            <w:right w:val="none" w:sz="0" w:space="0" w:color="auto"/>
          </w:divBdr>
        </w:div>
      </w:divsChild>
    </w:div>
    <w:div w:id="843937275">
      <w:bodyDiv w:val="1"/>
      <w:marLeft w:val="0"/>
      <w:marRight w:val="0"/>
      <w:marTop w:val="0"/>
      <w:marBottom w:val="0"/>
      <w:divBdr>
        <w:top w:val="none" w:sz="0" w:space="0" w:color="auto"/>
        <w:left w:val="none" w:sz="0" w:space="0" w:color="auto"/>
        <w:bottom w:val="none" w:sz="0" w:space="0" w:color="auto"/>
        <w:right w:val="none" w:sz="0" w:space="0" w:color="auto"/>
      </w:divBdr>
    </w:div>
    <w:div w:id="844395556">
      <w:marLeft w:val="480"/>
      <w:marRight w:val="0"/>
      <w:marTop w:val="0"/>
      <w:marBottom w:val="0"/>
      <w:divBdr>
        <w:top w:val="none" w:sz="0" w:space="0" w:color="auto"/>
        <w:left w:val="none" w:sz="0" w:space="0" w:color="auto"/>
        <w:bottom w:val="none" w:sz="0" w:space="0" w:color="auto"/>
        <w:right w:val="none" w:sz="0" w:space="0" w:color="auto"/>
      </w:divBdr>
    </w:div>
    <w:div w:id="844444187">
      <w:bodyDiv w:val="1"/>
      <w:marLeft w:val="0"/>
      <w:marRight w:val="0"/>
      <w:marTop w:val="0"/>
      <w:marBottom w:val="0"/>
      <w:divBdr>
        <w:top w:val="none" w:sz="0" w:space="0" w:color="auto"/>
        <w:left w:val="none" w:sz="0" w:space="0" w:color="auto"/>
        <w:bottom w:val="none" w:sz="0" w:space="0" w:color="auto"/>
        <w:right w:val="none" w:sz="0" w:space="0" w:color="auto"/>
      </w:divBdr>
    </w:div>
    <w:div w:id="844787343">
      <w:marLeft w:val="480"/>
      <w:marRight w:val="0"/>
      <w:marTop w:val="0"/>
      <w:marBottom w:val="0"/>
      <w:divBdr>
        <w:top w:val="none" w:sz="0" w:space="0" w:color="auto"/>
        <w:left w:val="none" w:sz="0" w:space="0" w:color="auto"/>
        <w:bottom w:val="none" w:sz="0" w:space="0" w:color="auto"/>
        <w:right w:val="none" w:sz="0" w:space="0" w:color="auto"/>
      </w:divBdr>
    </w:div>
    <w:div w:id="845052646">
      <w:marLeft w:val="480"/>
      <w:marRight w:val="0"/>
      <w:marTop w:val="0"/>
      <w:marBottom w:val="0"/>
      <w:divBdr>
        <w:top w:val="none" w:sz="0" w:space="0" w:color="auto"/>
        <w:left w:val="none" w:sz="0" w:space="0" w:color="auto"/>
        <w:bottom w:val="none" w:sz="0" w:space="0" w:color="auto"/>
        <w:right w:val="none" w:sz="0" w:space="0" w:color="auto"/>
      </w:divBdr>
    </w:div>
    <w:div w:id="845708656">
      <w:bodyDiv w:val="1"/>
      <w:marLeft w:val="0"/>
      <w:marRight w:val="0"/>
      <w:marTop w:val="0"/>
      <w:marBottom w:val="0"/>
      <w:divBdr>
        <w:top w:val="none" w:sz="0" w:space="0" w:color="auto"/>
        <w:left w:val="none" w:sz="0" w:space="0" w:color="auto"/>
        <w:bottom w:val="none" w:sz="0" w:space="0" w:color="auto"/>
        <w:right w:val="none" w:sz="0" w:space="0" w:color="auto"/>
      </w:divBdr>
    </w:div>
    <w:div w:id="845747605">
      <w:bodyDiv w:val="1"/>
      <w:marLeft w:val="0"/>
      <w:marRight w:val="0"/>
      <w:marTop w:val="0"/>
      <w:marBottom w:val="0"/>
      <w:divBdr>
        <w:top w:val="none" w:sz="0" w:space="0" w:color="auto"/>
        <w:left w:val="none" w:sz="0" w:space="0" w:color="auto"/>
        <w:bottom w:val="none" w:sz="0" w:space="0" w:color="auto"/>
        <w:right w:val="none" w:sz="0" w:space="0" w:color="auto"/>
      </w:divBdr>
      <w:divsChild>
        <w:div w:id="1953896295">
          <w:marLeft w:val="480"/>
          <w:marRight w:val="0"/>
          <w:marTop w:val="0"/>
          <w:marBottom w:val="0"/>
          <w:divBdr>
            <w:top w:val="none" w:sz="0" w:space="0" w:color="auto"/>
            <w:left w:val="none" w:sz="0" w:space="0" w:color="auto"/>
            <w:bottom w:val="none" w:sz="0" w:space="0" w:color="auto"/>
            <w:right w:val="none" w:sz="0" w:space="0" w:color="auto"/>
          </w:divBdr>
        </w:div>
        <w:div w:id="1339235993">
          <w:marLeft w:val="480"/>
          <w:marRight w:val="0"/>
          <w:marTop w:val="0"/>
          <w:marBottom w:val="0"/>
          <w:divBdr>
            <w:top w:val="none" w:sz="0" w:space="0" w:color="auto"/>
            <w:left w:val="none" w:sz="0" w:space="0" w:color="auto"/>
            <w:bottom w:val="none" w:sz="0" w:space="0" w:color="auto"/>
            <w:right w:val="none" w:sz="0" w:space="0" w:color="auto"/>
          </w:divBdr>
        </w:div>
        <w:div w:id="1094323602">
          <w:marLeft w:val="480"/>
          <w:marRight w:val="0"/>
          <w:marTop w:val="0"/>
          <w:marBottom w:val="0"/>
          <w:divBdr>
            <w:top w:val="none" w:sz="0" w:space="0" w:color="auto"/>
            <w:left w:val="none" w:sz="0" w:space="0" w:color="auto"/>
            <w:bottom w:val="none" w:sz="0" w:space="0" w:color="auto"/>
            <w:right w:val="none" w:sz="0" w:space="0" w:color="auto"/>
          </w:divBdr>
        </w:div>
        <w:div w:id="793405874">
          <w:marLeft w:val="480"/>
          <w:marRight w:val="0"/>
          <w:marTop w:val="0"/>
          <w:marBottom w:val="0"/>
          <w:divBdr>
            <w:top w:val="none" w:sz="0" w:space="0" w:color="auto"/>
            <w:left w:val="none" w:sz="0" w:space="0" w:color="auto"/>
            <w:bottom w:val="none" w:sz="0" w:space="0" w:color="auto"/>
            <w:right w:val="none" w:sz="0" w:space="0" w:color="auto"/>
          </w:divBdr>
        </w:div>
        <w:div w:id="1242719531">
          <w:marLeft w:val="480"/>
          <w:marRight w:val="0"/>
          <w:marTop w:val="0"/>
          <w:marBottom w:val="0"/>
          <w:divBdr>
            <w:top w:val="none" w:sz="0" w:space="0" w:color="auto"/>
            <w:left w:val="none" w:sz="0" w:space="0" w:color="auto"/>
            <w:bottom w:val="none" w:sz="0" w:space="0" w:color="auto"/>
            <w:right w:val="none" w:sz="0" w:space="0" w:color="auto"/>
          </w:divBdr>
        </w:div>
        <w:div w:id="309671960">
          <w:marLeft w:val="480"/>
          <w:marRight w:val="0"/>
          <w:marTop w:val="0"/>
          <w:marBottom w:val="0"/>
          <w:divBdr>
            <w:top w:val="none" w:sz="0" w:space="0" w:color="auto"/>
            <w:left w:val="none" w:sz="0" w:space="0" w:color="auto"/>
            <w:bottom w:val="none" w:sz="0" w:space="0" w:color="auto"/>
            <w:right w:val="none" w:sz="0" w:space="0" w:color="auto"/>
          </w:divBdr>
        </w:div>
        <w:div w:id="714353878">
          <w:marLeft w:val="480"/>
          <w:marRight w:val="0"/>
          <w:marTop w:val="0"/>
          <w:marBottom w:val="0"/>
          <w:divBdr>
            <w:top w:val="none" w:sz="0" w:space="0" w:color="auto"/>
            <w:left w:val="none" w:sz="0" w:space="0" w:color="auto"/>
            <w:bottom w:val="none" w:sz="0" w:space="0" w:color="auto"/>
            <w:right w:val="none" w:sz="0" w:space="0" w:color="auto"/>
          </w:divBdr>
        </w:div>
        <w:div w:id="1990208727">
          <w:marLeft w:val="480"/>
          <w:marRight w:val="0"/>
          <w:marTop w:val="0"/>
          <w:marBottom w:val="0"/>
          <w:divBdr>
            <w:top w:val="none" w:sz="0" w:space="0" w:color="auto"/>
            <w:left w:val="none" w:sz="0" w:space="0" w:color="auto"/>
            <w:bottom w:val="none" w:sz="0" w:space="0" w:color="auto"/>
            <w:right w:val="none" w:sz="0" w:space="0" w:color="auto"/>
          </w:divBdr>
        </w:div>
        <w:div w:id="1109935835">
          <w:marLeft w:val="480"/>
          <w:marRight w:val="0"/>
          <w:marTop w:val="0"/>
          <w:marBottom w:val="0"/>
          <w:divBdr>
            <w:top w:val="none" w:sz="0" w:space="0" w:color="auto"/>
            <w:left w:val="none" w:sz="0" w:space="0" w:color="auto"/>
            <w:bottom w:val="none" w:sz="0" w:space="0" w:color="auto"/>
            <w:right w:val="none" w:sz="0" w:space="0" w:color="auto"/>
          </w:divBdr>
        </w:div>
        <w:div w:id="783842110">
          <w:marLeft w:val="480"/>
          <w:marRight w:val="0"/>
          <w:marTop w:val="0"/>
          <w:marBottom w:val="0"/>
          <w:divBdr>
            <w:top w:val="none" w:sz="0" w:space="0" w:color="auto"/>
            <w:left w:val="none" w:sz="0" w:space="0" w:color="auto"/>
            <w:bottom w:val="none" w:sz="0" w:space="0" w:color="auto"/>
            <w:right w:val="none" w:sz="0" w:space="0" w:color="auto"/>
          </w:divBdr>
        </w:div>
      </w:divsChild>
    </w:div>
    <w:div w:id="846947612">
      <w:bodyDiv w:val="1"/>
      <w:marLeft w:val="0"/>
      <w:marRight w:val="0"/>
      <w:marTop w:val="0"/>
      <w:marBottom w:val="0"/>
      <w:divBdr>
        <w:top w:val="none" w:sz="0" w:space="0" w:color="auto"/>
        <w:left w:val="none" w:sz="0" w:space="0" w:color="auto"/>
        <w:bottom w:val="none" w:sz="0" w:space="0" w:color="auto"/>
        <w:right w:val="none" w:sz="0" w:space="0" w:color="auto"/>
      </w:divBdr>
      <w:divsChild>
        <w:div w:id="1971596448">
          <w:marLeft w:val="480"/>
          <w:marRight w:val="0"/>
          <w:marTop w:val="0"/>
          <w:marBottom w:val="0"/>
          <w:divBdr>
            <w:top w:val="none" w:sz="0" w:space="0" w:color="auto"/>
            <w:left w:val="none" w:sz="0" w:space="0" w:color="auto"/>
            <w:bottom w:val="none" w:sz="0" w:space="0" w:color="auto"/>
            <w:right w:val="none" w:sz="0" w:space="0" w:color="auto"/>
          </w:divBdr>
        </w:div>
        <w:div w:id="334841430">
          <w:marLeft w:val="480"/>
          <w:marRight w:val="0"/>
          <w:marTop w:val="0"/>
          <w:marBottom w:val="0"/>
          <w:divBdr>
            <w:top w:val="none" w:sz="0" w:space="0" w:color="auto"/>
            <w:left w:val="none" w:sz="0" w:space="0" w:color="auto"/>
            <w:bottom w:val="none" w:sz="0" w:space="0" w:color="auto"/>
            <w:right w:val="none" w:sz="0" w:space="0" w:color="auto"/>
          </w:divBdr>
        </w:div>
        <w:div w:id="2112046133">
          <w:marLeft w:val="480"/>
          <w:marRight w:val="0"/>
          <w:marTop w:val="0"/>
          <w:marBottom w:val="0"/>
          <w:divBdr>
            <w:top w:val="none" w:sz="0" w:space="0" w:color="auto"/>
            <w:left w:val="none" w:sz="0" w:space="0" w:color="auto"/>
            <w:bottom w:val="none" w:sz="0" w:space="0" w:color="auto"/>
            <w:right w:val="none" w:sz="0" w:space="0" w:color="auto"/>
          </w:divBdr>
        </w:div>
        <w:div w:id="213276769">
          <w:marLeft w:val="480"/>
          <w:marRight w:val="0"/>
          <w:marTop w:val="0"/>
          <w:marBottom w:val="0"/>
          <w:divBdr>
            <w:top w:val="none" w:sz="0" w:space="0" w:color="auto"/>
            <w:left w:val="none" w:sz="0" w:space="0" w:color="auto"/>
            <w:bottom w:val="none" w:sz="0" w:space="0" w:color="auto"/>
            <w:right w:val="none" w:sz="0" w:space="0" w:color="auto"/>
          </w:divBdr>
        </w:div>
        <w:div w:id="996105852">
          <w:marLeft w:val="480"/>
          <w:marRight w:val="0"/>
          <w:marTop w:val="0"/>
          <w:marBottom w:val="0"/>
          <w:divBdr>
            <w:top w:val="none" w:sz="0" w:space="0" w:color="auto"/>
            <w:left w:val="none" w:sz="0" w:space="0" w:color="auto"/>
            <w:bottom w:val="none" w:sz="0" w:space="0" w:color="auto"/>
            <w:right w:val="none" w:sz="0" w:space="0" w:color="auto"/>
          </w:divBdr>
        </w:div>
        <w:div w:id="1636132910">
          <w:marLeft w:val="480"/>
          <w:marRight w:val="0"/>
          <w:marTop w:val="0"/>
          <w:marBottom w:val="0"/>
          <w:divBdr>
            <w:top w:val="none" w:sz="0" w:space="0" w:color="auto"/>
            <w:left w:val="none" w:sz="0" w:space="0" w:color="auto"/>
            <w:bottom w:val="none" w:sz="0" w:space="0" w:color="auto"/>
            <w:right w:val="none" w:sz="0" w:space="0" w:color="auto"/>
          </w:divBdr>
        </w:div>
        <w:div w:id="650136144">
          <w:marLeft w:val="480"/>
          <w:marRight w:val="0"/>
          <w:marTop w:val="0"/>
          <w:marBottom w:val="0"/>
          <w:divBdr>
            <w:top w:val="none" w:sz="0" w:space="0" w:color="auto"/>
            <w:left w:val="none" w:sz="0" w:space="0" w:color="auto"/>
            <w:bottom w:val="none" w:sz="0" w:space="0" w:color="auto"/>
            <w:right w:val="none" w:sz="0" w:space="0" w:color="auto"/>
          </w:divBdr>
        </w:div>
      </w:divsChild>
    </w:div>
    <w:div w:id="847983181">
      <w:marLeft w:val="480"/>
      <w:marRight w:val="0"/>
      <w:marTop w:val="0"/>
      <w:marBottom w:val="0"/>
      <w:divBdr>
        <w:top w:val="none" w:sz="0" w:space="0" w:color="auto"/>
        <w:left w:val="none" w:sz="0" w:space="0" w:color="auto"/>
        <w:bottom w:val="none" w:sz="0" w:space="0" w:color="auto"/>
        <w:right w:val="none" w:sz="0" w:space="0" w:color="auto"/>
      </w:divBdr>
    </w:div>
    <w:div w:id="848374287">
      <w:bodyDiv w:val="1"/>
      <w:marLeft w:val="0"/>
      <w:marRight w:val="0"/>
      <w:marTop w:val="0"/>
      <w:marBottom w:val="0"/>
      <w:divBdr>
        <w:top w:val="none" w:sz="0" w:space="0" w:color="auto"/>
        <w:left w:val="none" w:sz="0" w:space="0" w:color="auto"/>
        <w:bottom w:val="none" w:sz="0" w:space="0" w:color="auto"/>
        <w:right w:val="none" w:sz="0" w:space="0" w:color="auto"/>
      </w:divBdr>
    </w:div>
    <w:div w:id="848444231">
      <w:bodyDiv w:val="1"/>
      <w:marLeft w:val="0"/>
      <w:marRight w:val="0"/>
      <w:marTop w:val="0"/>
      <w:marBottom w:val="0"/>
      <w:divBdr>
        <w:top w:val="none" w:sz="0" w:space="0" w:color="auto"/>
        <w:left w:val="none" w:sz="0" w:space="0" w:color="auto"/>
        <w:bottom w:val="none" w:sz="0" w:space="0" w:color="auto"/>
        <w:right w:val="none" w:sz="0" w:space="0" w:color="auto"/>
      </w:divBdr>
    </w:div>
    <w:div w:id="848561504">
      <w:bodyDiv w:val="1"/>
      <w:marLeft w:val="0"/>
      <w:marRight w:val="0"/>
      <w:marTop w:val="0"/>
      <w:marBottom w:val="0"/>
      <w:divBdr>
        <w:top w:val="none" w:sz="0" w:space="0" w:color="auto"/>
        <w:left w:val="none" w:sz="0" w:space="0" w:color="auto"/>
        <w:bottom w:val="none" w:sz="0" w:space="0" w:color="auto"/>
        <w:right w:val="none" w:sz="0" w:space="0" w:color="auto"/>
      </w:divBdr>
    </w:div>
    <w:div w:id="848720668">
      <w:bodyDiv w:val="1"/>
      <w:marLeft w:val="0"/>
      <w:marRight w:val="0"/>
      <w:marTop w:val="0"/>
      <w:marBottom w:val="0"/>
      <w:divBdr>
        <w:top w:val="none" w:sz="0" w:space="0" w:color="auto"/>
        <w:left w:val="none" w:sz="0" w:space="0" w:color="auto"/>
        <w:bottom w:val="none" w:sz="0" w:space="0" w:color="auto"/>
        <w:right w:val="none" w:sz="0" w:space="0" w:color="auto"/>
      </w:divBdr>
    </w:div>
    <w:div w:id="849103397">
      <w:bodyDiv w:val="1"/>
      <w:marLeft w:val="0"/>
      <w:marRight w:val="0"/>
      <w:marTop w:val="0"/>
      <w:marBottom w:val="0"/>
      <w:divBdr>
        <w:top w:val="none" w:sz="0" w:space="0" w:color="auto"/>
        <w:left w:val="none" w:sz="0" w:space="0" w:color="auto"/>
        <w:bottom w:val="none" w:sz="0" w:space="0" w:color="auto"/>
        <w:right w:val="none" w:sz="0" w:space="0" w:color="auto"/>
      </w:divBdr>
    </w:div>
    <w:div w:id="849678904">
      <w:bodyDiv w:val="1"/>
      <w:marLeft w:val="0"/>
      <w:marRight w:val="0"/>
      <w:marTop w:val="0"/>
      <w:marBottom w:val="0"/>
      <w:divBdr>
        <w:top w:val="none" w:sz="0" w:space="0" w:color="auto"/>
        <w:left w:val="none" w:sz="0" w:space="0" w:color="auto"/>
        <w:bottom w:val="none" w:sz="0" w:space="0" w:color="auto"/>
        <w:right w:val="none" w:sz="0" w:space="0" w:color="auto"/>
      </w:divBdr>
    </w:div>
    <w:div w:id="849685097">
      <w:bodyDiv w:val="1"/>
      <w:marLeft w:val="0"/>
      <w:marRight w:val="0"/>
      <w:marTop w:val="0"/>
      <w:marBottom w:val="0"/>
      <w:divBdr>
        <w:top w:val="none" w:sz="0" w:space="0" w:color="auto"/>
        <w:left w:val="none" w:sz="0" w:space="0" w:color="auto"/>
        <w:bottom w:val="none" w:sz="0" w:space="0" w:color="auto"/>
        <w:right w:val="none" w:sz="0" w:space="0" w:color="auto"/>
      </w:divBdr>
    </w:div>
    <w:div w:id="851066147">
      <w:bodyDiv w:val="1"/>
      <w:marLeft w:val="0"/>
      <w:marRight w:val="0"/>
      <w:marTop w:val="0"/>
      <w:marBottom w:val="0"/>
      <w:divBdr>
        <w:top w:val="none" w:sz="0" w:space="0" w:color="auto"/>
        <w:left w:val="none" w:sz="0" w:space="0" w:color="auto"/>
        <w:bottom w:val="none" w:sz="0" w:space="0" w:color="auto"/>
        <w:right w:val="none" w:sz="0" w:space="0" w:color="auto"/>
      </w:divBdr>
    </w:div>
    <w:div w:id="851187035">
      <w:bodyDiv w:val="1"/>
      <w:marLeft w:val="0"/>
      <w:marRight w:val="0"/>
      <w:marTop w:val="0"/>
      <w:marBottom w:val="0"/>
      <w:divBdr>
        <w:top w:val="none" w:sz="0" w:space="0" w:color="auto"/>
        <w:left w:val="none" w:sz="0" w:space="0" w:color="auto"/>
        <w:bottom w:val="none" w:sz="0" w:space="0" w:color="auto"/>
        <w:right w:val="none" w:sz="0" w:space="0" w:color="auto"/>
      </w:divBdr>
    </w:div>
    <w:div w:id="852112363">
      <w:bodyDiv w:val="1"/>
      <w:marLeft w:val="0"/>
      <w:marRight w:val="0"/>
      <w:marTop w:val="0"/>
      <w:marBottom w:val="0"/>
      <w:divBdr>
        <w:top w:val="none" w:sz="0" w:space="0" w:color="auto"/>
        <w:left w:val="none" w:sz="0" w:space="0" w:color="auto"/>
        <w:bottom w:val="none" w:sz="0" w:space="0" w:color="auto"/>
        <w:right w:val="none" w:sz="0" w:space="0" w:color="auto"/>
      </w:divBdr>
    </w:div>
    <w:div w:id="852112800">
      <w:bodyDiv w:val="1"/>
      <w:marLeft w:val="0"/>
      <w:marRight w:val="0"/>
      <w:marTop w:val="0"/>
      <w:marBottom w:val="0"/>
      <w:divBdr>
        <w:top w:val="none" w:sz="0" w:space="0" w:color="auto"/>
        <w:left w:val="none" w:sz="0" w:space="0" w:color="auto"/>
        <w:bottom w:val="none" w:sz="0" w:space="0" w:color="auto"/>
        <w:right w:val="none" w:sz="0" w:space="0" w:color="auto"/>
      </w:divBdr>
    </w:div>
    <w:div w:id="853151980">
      <w:bodyDiv w:val="1"/>
      <w:marLeft w:val="0"/>
      <w:marRight w:val="0"/>
      <w:marTop w:val="0"/>
      <w:marBottom w:val="0"/>
      <w:divBdr>
        <w:top w:val="none" w:sz="0" w:space="0" w:color="auto"/>
        <w:left w:val="none" w:sz="0" w:space="0" w:color="auto"/>
        <w:bottom w:val="none" w:sz="0" w:space="0" w:color="auto"/>
        <w:right w:val="none" w:sz="0" w:space="0" w:color="auto"/>
      </w:divBdr>
      <w:divsChild>
        <w:div w:id="597980158">
          <w:marLeft w:val="480"/>
          <w:marRight w:val="0"/>
          <w:marTop w:val="0"/>
          <w:marBottom w:val="0"/>
          <w:divBdr>
            <w:top w:val="none" w:sz="0" w:space="0" w:color="auto"/>
            <w:left w:val="none" w:sz="0" w:space="0" w:color="auto"/>
            <w:bottom w:val="none" w:sz="0" w:space="0" w:color="auto"/>
            <w:right w:val="none" w:sz="0" w:space="0" w:color="auto"/>
          </w:divBdr>
        </w:div>
        <w:div w:id="1797024433">
          <w:marLeft w:val="480"/>
          <w:marRight w:val="0"/>
          <w:marTop w:val="0"/>
          <w:marBottom w:val="0"/>
          <w:divBdr>
            <w:top w:val="none" w:sz="0" w:space="0" w:color="auto"/>
            <w:left w:val="none" w:sz="0" w:space="0" w:color="auto"/>
            <w:bottom w:val="none" w:sz="0" w:space="0" w:color="auto"/>
            <w:right w:val="none" w:sz="0" w:space="0" w:color="auto"/>
          </w:divBdr>
        </w:div>
        <w:div w:id="261302074">
          <w:marLeft w:val="480"/>
          <w:marRight w:val="0"/>
          <w:marTop w:val="0"/>
          <w:marBottom w:val="0"/>
          <w:divBdr>
            <w:top w:val="none" w:sz="0" w:space="0" w:color="auto"/>
            <w:left w:val="none" w:sz="0" w:space="0" w:color="auto"/>
            <w:bottom w:val="none" w:sz="0" w:space="0" w:color="auto"/>
            <w:right w:val="none" w:sz="0" w:space="0" w:color="auto"/>
          </w:divBdr>
        </w:div>
        <w:div w:id="670915022">
          <w:marLeft w:val="480"/>
          <w:marRight w:val="0"/>
          <w:marTop w:val="0"/>
          <w:marBottom w:val="0"/>
          <w:divBdr>
            <w:top w:val="none" w:sz="0" w:space="0" w:color="auto"/>
            <w:left w:val="none" w:sz="0" w:space="0" w:color="auto"/>
            <w:bottom w:val="none" w:sz="0" w:space="0" w:color="auto"/>
            <w:right w:val="none" w:sz="0" w:space="0" w:color="auto"/>
          </w:divBdr>
        </w:div>
        <w:div w:id="434205627">
          <w:marLeft w:val="480"/>
          <w:marRight w:val="0"/>
          <w:marTop w:val="0"/>
          <w:marBottom w:val="0"/>
          <w:divBdr>
            <w:top w:val="none" w:sz="0" w:space="0" w:color="auto"/>
            <w:left w:val="none" w:sz="0" w:space="0" w:color="auto"/>
            <w:bottom w:val="none" w:sz="0" w:space="0" w:color="auto"/>
            <w:right w:val="none" w:sz="0" w:space="0" w:color="auto"/>
          </w:divBdr>
        </w:div>
        <w:div w:id="1292900706">
          <w:marLeft w:val="480"/>
          <w:marRight w:val="0"/>
          <w:marTop w:val="0"/>
          <w:marBottom w:val="0"/>
          <w:divBdr>
            <w:top w:val="none" w:sz="0" w:space="0" w:color="auto"/>
            <w:left w:val="none" w:sz="0" w:space="0" w:color="auto"/>
            <w:bottom w:val="none" w:sz="0" w:space="0" w:color="auto"/>
            <w:right w:val="none" w:sz="0" w:space="0" w:color="auto"/>
          </w:divBdr>
        </w:div>
        <w:div w:id="1731227763">
          <w:marLeft w:val="480"/>
          <w:marRight w:val="0"/>
          <w:marTop w:val="0"/>
          <w:marBottom w:val="0"/>
          <w:divBdr>
            <w:top w:val="none" w:sz="0" w:space="0" w:color="auto"/>
            <w:left w:val="none" w:sz="0" w:space="0" w:color="auto"/>
            <w:bottom w:val="none" w:sz="0" w:space="0" w:color="auto"/>
            <w:right w:val="none" w:sz="0" w:space="0" w:color="auto"/>
          </w:divBdr>
        </w:div>
        <w:div w:id="497304206">
          <w:marLeft w:val="480"/>
          <w:marRight w:val="0"/>
          <w:marTop w:val="0"/>
          <w:marBottom w:val="0"/>
          <w:divBdr>
            <w:top w:val="none" w:sz="0" w:space="0" w:color="auto"/>
            <w:left w:val="none" w:sz="0" w:space="0" w:color="auto"/>
            <w:bottom w:val="none" w:sz="0" w:space="0" w:color="auto"/>
            <w:right w:val="none" w:sz="0" w:space="0" w:color="auto"/>
          </w:divBdr>
        </w:div>
        <w:div w:id="1770541972">
          <w:marLeft w:val="480"/>
          <w:marRight w:val="0"/>
          <w:marTop w:val="0"/>
          <w:marBottom w:val="0"/>
          <w:divBdr>
            <w:top w:val="none" w:sz="0" w:space="0" w:color="auto"/>
            <w:left w:val="none" w:sz="0" w:space="0" w:color="auto"/>
            <w:bottom w:val="none" w:sz="0" w:space="0" w:color="auto"/>
            <w:right w:val="none" w:sz="0" w:space="0" w:color="auto"/>
          </w:divBdr>
        </w:div>
        <w:div w:id="170225831">
          <w:marLeft w:val="480"/>
          <w:marRight w:val="0"/>
          <w:marTop w:val="0"/>
          <w:marBottom w:val="0"/>
          <w:divBdr>
            <w:top w:val="none" w:sz="0" w:space="0" w:color="auto"/>
            <w:left w:val="none" w:sz="0" w:space="0" w:color="auto"/>
            <w:bottom w:val="none" w:sz="0" w:space="0" w:color="auto"/>
            <w:right w:val="none" w:sz="0" w:space="0" w:color="auto"/>
          </w:divBdr>
        </w:div>
        <w:div w:id="2106685088">
          <w:marLeft w:val="480"/>
          <w:marRight w:val="0"/>
          <w:marTop w:val="0"/>
          <w:marBottom w:val="0"/>
          <w:divBdr>
            <w:top w:val="none" w:sz="0" w:space="0" w:color="auto"/>
            <w:left w:val="none" w:sz="0" w:space="0" w:color="auto"/>
            <w:bottom w:val="none" w:sz="0" w:space="0" w:color="auto"/>
            <w:right w:val="none" w:sz="0" w:space="0" w:color="auto"/>
          </w:divBdr>
        </w:div>
        <w:div w:id="1087964614">
          <w:marLeft w:val="480"/>
          <w:marRight w:val="0"/>
          <w:marTop w:val="0"/>
          <w:marBottom w:val="0"/>
          <w:divBdr>
            <w:top w:val="none" w:sz="0" w:space="0" w:color="auto"/>
            <w:left w:val="none" w:sz="0" w:space="0" w:color="auto"/>
            <w:bottom w:val="none" w:sz="0" w:space="0" w:color="auto"/>
            <w:right w:val="none" w:sz="0" w:space="0" w:color="auto"/>
          </w:divBdr>
        </w:div>
        <w:div w:id="162014467">
          <w:marLeft w:val="480"/>
          <w:marRight w:val="0"/>
          <w:marTop w:val="0"/>
          <w:marBottom w:val="0"/>
          <w:divBdr>
            <w:top w:val="none" w:sz="0" w:space="0" w:color="auto"/>
            <w:left w:val="none" w:sz="0" w:space="0" w:color="auto"/>
            <w:bottom w:val="none" w:sz="0" w:space="0" w:color="auto"/>
            <w:right w:val="none" w:sz="0" w:space="0" w:color="auto"/>
          </w:divBdr>
        </w:div>
        <w:div w:id="495347248">
          <w:marLeft w:val="480"/>
          <w:marRight w:val="0"/>
          <w:marTop w:val="0"/>
          <w:marBottom w:val="0"/>
          <w:divBdr>
            <w:top w:val="none" w:sz="0" w:space="0" w:color="auto"/>
            <w:left w:val="none" w:sz="0" w:space="0" w:color="auto"/>
            <w:bottom w:val="none" w:sz="0" w:space="0" w:color="auto"/>
            <w:right w:val="none" w:sz="0" w:space="0" w:color="auto"/>
          </w:divBdr>
        </w:div>
        <w:div w:id="1413812578">
          <w:marLeft w:val="480"/>
          <w:marRight w:val="0"/>
          <w:marTop w:val="0"/>
          <w:marBottom w:val="0"/>
          <w:divBdr>
            <w:top w:val="none" w:sz="0" w:space="0" w:color="auto"/>
            <w:left w:val="none" w:sz="0" w:space="0" w:color="auto"/>
            <w:bottom w:val="none" w:sz="0" w:space="0" w:color="auto"/>
            <w:right w:val="none" w:sz="0" w:space="0" w:color="auto"/>
          </w:divBdr>
        </w:div>
        <w:div w:id="1078211535">
          <w:marLeft w:val="480"/>
          <w:marRight w:val="0"/>
          <w:marTop w:val="0"/>
          <w:marBottom w:val="0"/>
          <w:divBdr>
            <w:top w:val="none" w:sz="0" w:space="0" w:color="auto"/>
            <w:left w:val="none" w:sz="0" w:space="0" w:color="auto"/>
            <w:bottom w:val="none" w:sz="0" w:space="0" w:color="auto"/>
            <w:right w:val="none" w:sz="0" w:space="0" w:color="auto"/>
          </w:divBdr>
        </w:div>
        <w:div w:id="908539261">
          <w:marLeft w:val="480"/>
          <w:marRight w:val="0"/>
          <w:marTop w:val="0"/>
          <w:marBottom w:val="0"/>
          <w:divBdr>
            <w:top w:val="none" w:sz="0" w:space="0" w:color="auto"/>
            <w:left w:val="none" w:sz="0" w:space="0" w:color="auto"/>
            <w:bottom w:val="none" w:sz="0" w:space="0" w:color="auto"/>
            <w:right w:val="none" w:sz="0" w:space="0" w:color="auto"/>
          </w:divBdr>
        </w:div>
        <w:div w:id="960261287">
          <w:marLeft w:val="480"/>
          <w:marRight w:val="0"/>
          <w:marTop w:val="0"/>
          <w:marBottom w:val="0"/>
          <w:divBdr>
            <w:top w:val="none" w:sz="0" w:space="0" w:color="auto"/>
            <w:left w:val="none" w:sz="0" w:space="0" w:color="auto"/>
            <w:bottom w:val="none" w:sz="0" w:space="0" w:color="auto"/>
            <w:right w:val="none" w:sz="0" w:space="0" w:color="auto"/>
          </w:divBdr>
        </w:div>
        <w:div w:id="810370688">
          <w:marLeft w:val="480"/>
          <w:marRight w:val="0"/>
          <w:marTop w:val="0"/>
          <w:marBottom w:val="0"/>
          <w:divBdr>
            <w:top w:val="none" w:sz="0" w:space="0" w:color="auto"/>
            <w:left w:val="none" w:sz="0" w:space="0" w:color="auto"/>
            <w:bottom w:val="none" w:sz="0" w:space="0" w:color="auto"/>
            <w:right w:val="none" w:sz="0" w:space="0" w:color="auto"/>
          </w:divBdr>
        </w:div>
        <w:div w:id="1274551336">
          <w:marLeft w:val="480"/>
          <w:marRight w:val="0"/>
          <w:marTop w:val="0"/>
          <w:marBottom w:val="0"/>
          <w:divBdr>
            <w:top w:val="none" w:sz="0" w:space="0" w:color="auto"/>
            <w:left w:val="none" w:sz="0" w:space="0" w:color="auto"/>
            <w:bottom w:val="none" w:sz="0" w:space="0" w:color="auto"/>
            <w:right w:val="none" w:sz="0" w:space="0" w:color="auto"/>
          </w:divBdr>
        </w:div>
        <w:div w:id="1688173785">
          <w:marLeft w:val="480"/>
          <w:marRight w:val="0"/>
          <w:marTop w:val="0"/>
          <w:marBottom w:val="0"/>
          <w:divBdr>
            <w:top w:val="none" w:sz="0" w:space="0" w:color="auto"/>
            <w:left w:val="none" w:sz="0" w:space="0" w:color="auto"/>
            <w:bottom w:val="none" w:sz="0" w:space="0" w:color="auto"/>
            <w:right w:val="none" w:sz="0" w:space="0" w:color="auto"/>
          </w:divBdr>
        </w:div>
        <w:div w:id="292101848">
          <w:marLeft w:val="480"/>
          <w:marRight w:val="0"/>
          <w:marTop w:val="0"/>
          <w:marBottom w:val="0"/>
          <w:divBdr>
            <w:top w:val="none" w:sz="0" w:space="0" w:color="auto"/>
            <w:left w:val="none" w:sz="0" w:space="0" w:color="auto"/>
            <w:bottom w:val="none" w:sz="0" w:space="0" w:color="auto"/>
            <w:right w:val="none" w:sz="0" w:space="0" w:color="auto"/>
          </w:divBdr>
        </w:div>
      </w:divsChild>
    </w:div>
    <w:div w:id="853156267">
      <w:marLeft w:val="480"/>
      <w:marRight w:val="0"/>
      <w:marTop w:val="0"/>
      <w:marBottom w:val="0"/>
      <w:divBdr>
        <w:top w:val="none" w:sz="0" w:space="0" w:color="auto"/>
        <w:left w:val="none" w:sz="0" w:space="0" w:color="auto"/>
        <w:bottom w:val="none" w:sz="0" w:space="0" w:color="auto"/>
        <w:right w:val="none" w:sz="0" w:space="0" w:color="auto"/>
      </w:divBdr>
    </w:div>
    <w:div w:id="853959859">
      <w:bodyDiv w:val="1"/>
      <w:marLeft w:val="0"/>
      <w:marRight w:val="0"/>
      <w:marTop w:val="0"/>
      <w:marBottom w:val="0"/>
      <w:divBdr>
        <w:top w:val="none" w:sz="0" w:space="0" w:color="auto"/>
        <w:left w:val="none" w:sz="0" w:space="0" w:color="auto"/>
        <w:bottom w:val="none" w:sz="0" w:space="0" w:color="auto"/>
        <w:right w:val="none" w:sz="0" w:space="0" w:color="auto"/>
      </w:divBdr>
    </w:div>
    <w:div w:id="854072708">
      <w:marLeft w:val="480"/>
      <w:marRight w:val="0"/>
      <w:marTop w:val="0"/>
      <w:marBottom w:val="0"/>
      <w:divBdr>
        <w:top w:val="none" w:sz="0" w:space="0" w:color="auto"/>
        <w:left w:val="none" w:sz="0" w:space="0" w:color="auto"/>
        <w:bottom w:val="none" w:sz="0" w:space="0" w:color="auto"/>
        <w:right w:val="none" w:sz="0" w:space="0" w:color="auto"/>
      </w:divBdr>
    </w:div>
    <w:div w:id="854463519">
      <w:bodyDiv w:val="1"/>
      <w:marLeft w:val="0"/>
      <w:marRight w:val="0"/>
      <w:marTop w:val="0"/>
      <w:marBottom w:val="0"/>
      <w:divBdr>
        <w:top w:val="none" w:sz="0" w:space="0" w:color="auto"/>
        <w:left w:val="none" w:sz="0" w:space="0" w:color="auto"/>
        <w:bottom w:val="none" w:sz="0" w:space="0" w:color="auto"/>
        <w:right w:val="none" w:sz="0" w:space="0" w:color="auto"/>
      </w:divBdr>
    </w:div>
    <w:div w:id="854805683">
      <w:bodyDiv w:val="1"/>
      <w:marLeft w:val="0"/>
      <w:marRight w:val="0"/>
      <w:marTop w:val="0"/>
      <w:marBottom w:val="0"/>
      <w:divBdr>
        <w:top w:val="none" w:sz="0" w:space="0" w:color="auto"/>
        <w:left w:val="none" w:sz="0" w:space="0" w:color="auto"/>
        <w:bottom w:val="none" w:sz="0" w:space="0" w:color="auto"/>
        <w:right w:val="none" w:sz="0" w:space="0" w:color="auto"/>
      </w:divBdr>
    </w:div>
    <w:div w:id="854922444">
      <w:bodyDiv w:val="1"/>
      <w:marLeft w:val="0"/>
      <w:marRight w:val="0"/>
      <w:marTop w:val="0"/>
      <w:marBottom w:val="0"/>
      <w:divBdr>
        <w:top w:val="none" w:sz="0" w:space="0" w:color="auto"/>
        <w:left w:val="none" w:sz="0" w:space="0" w:color="auto"/>
        <w:bottom w:val="none" w:sz="0" w:space="0" w:color="auto"/>
        <w:right w:val="none" w:sz="0" w:space="0" w:color="auto"/>
      </w:divBdr>
    </w:div>
    <w:div w:id="855735101">
      <w:bodyDiv w:val="1"/>
      <w:marLeft w:val="0"/>
      <w:marRight w:val="0"/>
      <w:marTop w:val="0"/>
      <w:marBottom w:val="0"/>
      <w:divBdr>
        <w:top w:val="none" w:sz="0" w:space="0" w:color="auto"/>
        <w:left w:val="none" w:sz="0" w:space="0" w:color="auto"/>
        <w:bottom w:val="none" w:sz="0" w:space="0" w:color="auto"/>
        <w:right w:val="none" w:sz="0" w:space="0" w:color="auto"/>
      </w:divBdr>
    </w:div>
    <w:div w:id="855771544">
      <w:bodyDiv w:val="1"/>
      <w:marLeft w:val="0"/>
      <w:marRight w:val="0"/>
      <w:marTop w:val="0"/>
      <w:marBottom w:val="0"/>
      <w:divBdr>
        <w:top w:val="none" w:sz="0" w:space="0" w:color="auto"/>
        <w:left w:val="none" w:sz="0" w:space="0" w:color="auto"/>
        <w:bottom w:val="none" w:sz="0" w:space="0" w:color="auto"/>
        <w:right w:val="none" w:sz="0" w:space="0" w:color="auto"/>
      </w:divBdr>
    </w:div>
    <w:div w:id="856192862">
      <w:marLeft w:val="480"/>
      <w:marRight w:val="0"/>
      <w:marTop w:val="0"/>
      <w:marBottom w:val="0"/>
      <w:divBdr>
        <w:top w:val="none" w:sz="0" w:space="0" w:color="auto"/>
        <w:left w:val="none" w:sz="0" w:space="0" w:color="auto"/>
        <w:bottom w:val="none" w:sz="0" w:space="0" w:color="auto"/>
        <w:right w:val="none" w:sz="0" w:space="0" w:color="auto"/>
      </w:divBdr>
    </w:div>
    <w:div w:id="856235877">
      <w:bodyDiv w:val="1"/>
      <w:marLeft w:val="0"/>
      <w:marRight w:val="0"/>
      <w:marTop w:val="0"/>
      <w:marBottom w:val="0"/>
      <w:divBdr>
        <w:top w:val="none" w:sz="0" w:space="0" w:color="auto"/>
        <w:left w:val="none" w:sz="0" w:space="0" w:color="auto"/>
        <w:bottom w:val="none" w:sz="0" w:space="0" w:color="auto"/>
        <w:right w:val="none" w:sz="0" w:space="0" w:color="auto"/>
      </w:divBdr>
    </w:div>
    <w:div w:id="858277734">
      <w:marLeft w:val="480"/>
      <w:marRight w:val="0"/>
      <w:marTop w:val="0"/>
      <w:marBottom w:val="0"/>
      <w:divBdr>
        <w:top w:val="none" w:sz="0" w:space="0" w:color="auto"/>
        <w:left w:val="none" w:sz="0" w:space="0" w:color="auto"/>
        <w:bottom w:val="none" w:sz="0" w:space="0" w:color="auto"/>
        <w:right w:val="none" w:sz="0" w:space="0" w:color="auto"/>
      </w:divBdr>
    </w:div>
    <w:div w:id="859439723">
      <w:bodyDiv w:val="1"/>
      <w:marLeft w:val="0"/>
      <w:marRight w:val="0"/>
      <w:marTop w:val="0"/>
      <w:marBottom w:val="0"/>
      <w:divBdr>
        <w:top w:val="none" w:sz="0" w:space="0" w:color="auto"/>
        <w:left w:val="none" w:sz="0" w:space="0" w:color="auto"/>
        <w:bottom w:val="none" w:sz="0" w:space="0" w:color="auto"/>
        <w:right w:val="none" w:sz="0" w:space="0" w:color="auto"/>
      </w:divBdr>
    </w:div>
    <w:div w:id="859661113">
      <w:bodyDiv w:val="1"/>
      <w:marLeft w:val="0"/>
      <w:marRight w:val="0"/>
      <w:marTop w:val="0"/>
      <w:marBottom w:val="0"/>
      <w:divBdr>
        <w:top w:val="none" w:sz="0" w:space="0" w:color="auto"/>
        <w:left w:val="none" w:sz="0" w:space="0" w:color="auto"/>
        <w:bottom w:val="none" w:sz="0" w:space="0" w:color="auto"/>
        <w:right w:val="none" w:sz="0" w:space="0" w:color="auto"/>
      </w:divBdr>
    </w:div>
    <w:div w:id="859778139">
      <w:bodyDiv w:val="1"/>
      <w:marLeft w:val="0"/>
      <w:marRight w:val="0"/>
      <w:marTop w:val="0"/>
      <w:marBottom w:val="0"/>
      <w:divBdr>
        <w:top w:val="none" w:sz="0" w:space="0" w:color="auto"/>
        <w:left w:val="none" w:sz="0" w:space="0" w:color="auto"/>
        <w:bottom w:val="none" w:sz="0" w:space="0" w:color="auto"/>
        <w:right w:val="none" w:sz="0" w:space="0" w:color="auto"/>
      </w:divBdr>
      <w:divsChild>
        <w:div w:id="806431028">
          <w:marLeft w:val="480"/>
          <w:marRight w:val="0"/>
          <w:marTop w:val="0"/>
          <w:marBottom w:val="0"/>
          <w:divBdr>
            <w:top w:val="none" w:sz="0" w:space="0" w:color="auto"/>
            <w:left w:val="none" w:sz="0" w:space="0" w:color="auto"/>
            <w:bottom w:val="none" w:sz="0" w:space="0" w:color="auto"/>
            <w:right w:val="none" w:sz="0" w:space="0" w:color="auto"/>
          </w:divBdr>
        </w:div>
        <w:div w:id="1951282041">
          <w:marLeft w:val="480"/>
          <w:marRight w:val="0"/>
          <w:marTop w:val="0"/>
          <w:marBottom w:val="0"/>
          <w:divBdr>
            <w:top w:val="none" w:sz="0" w:space="0" w:color="auto"/>
            <w:left w:val="none" w:sz="0" w:space="0" w:color="auto"/>
            <w:bottom w:val="none" w:sz="0" w:space="0" w:color="auto"/>
            <w:right w:val="none" w:sz="0" w:space="0" w:color="auto"/>
          </w:divBdr>
        </w:div>
        <w:div w:id="1814518000">
          <w:marLeft w:val="480"/>
          <w:marRight w:val="0"/>
          <w:marTop w:val="0"/>
          <w:marBottom w:val="0"/>
          <w:divBdr>
            <w:top w:val="none" w:sz="0" w:space="0" w:color="auto"/>
            <w:left w:val="none" w:sz="0" w:space="0" w:color="auto"/>
            <w:bottom w:val="none" w:sz="0" w:space="0" w:color="auto"/>
            <w:right w:val="none" w:sz="0" w:space="0" w:color="auto"/>
          </w:divBdr>
        </w:div>
        <w:div w:id="362095164">
          <w:marLeft w:val="480"/>
          <w:marRight w:val="0"/>
          <w:marTop w:val="0"/>
          <w:marBottom w:val="0"/>
          <w:divBdr>
            <w:top w:val="none" w:sz="0" w:space="0" w:color="auto"/>
            <w:left w:val="none" w:sz="0" w:space="0" w:color="auto"/>
            <w:bottom w:val="none" w:sz="0" w:space="0" w:color="auto"/>
            <w:right w:val="none" w:sz="0" w:space="0" w:color="auto"/>
          </w:divBdr>
        </w:div>
        <w:div w:id="67920519">
          <w:marLeft w:val="480"/>
          <w:marRight w:val="0"/>
          <w:marTop w:val="0"/>
          <w:marBottom w:val="0"/>
          <w:divBdr>
            <w:top w:val="none" w:sz="0" w:space="0" w:color="auto"/>
            <w:left w:val="none" w:sz="0" w:space="0" w:color="auto"/>
            <w:bottom w:val="none" w:sz="0" w:space="0" w:color="auto"/>
            <w:right w:val="none" w:sz="0" w:space="0" w:color="auto"/>
          </w:divBdr>
        </w:div>
        <w:div w:id="1761902338">
          <w:marLeft w:val="480"/>
          <w:marRight w:val="0"/>
          <w:marTop w:val="0"/>
          <w:marBottom w:val="0"/>
          <w:divBdr>
            <w:top w:val="none" w:sz="0" w:space="0" w:color="auto"/>
            <w:left w:val="none" w:sz="0" w:space="0" w:color="auto"/>
            <w:bottom w:val="none" w:sz="0" w:space="0" w:color="auto"/>
            <w:right w:val="none" w:sz="0" w:space="0" w:color="auto"/>
          </w:divBdr>
        </w:div>
        <w:div w:id="849805361">
          <w:marLeft w:val="480"/>
          <w:marRight w:val="0"/>
          <w:marTop w:val="0"/>
          <w:marBottom w:val="0"/>
          <w:divBdr>
            <w:top w:val="none" w:sz="0" w:space="0" w:color="auto"/>
            <w:left w:val="none" w:sz="0" w:space="0" w:color="auto"/>
            <w:bottom w:val="none" w:sz="0" w:space="0" w:color="auto"/>
            <w:right w:val="none" w:sz="0" w:space="0" w:color="auto"/>
          </w:divBdr>
        </w:div>
        <w:div w:id="1712611218">
          <w:marLeft w:val="480"/>
          <w:marRight w:val="0"/>
          <w:marTop w:val="0"/>
          <w:marBottom w:val="0"/>
          <w:divBdr>
            <w:top w:val="none" w:sz="0" w:space="0" w:color="auto"/>
            <w:left w:val="none" w:sz="0" w:space="0" w:color="auto"/>
            <w:bottom w:val="none" w:sz="0" w:space="0" w:color="auto"/>
            <w:right w:val="none" w:sz="0" w:space="0" w:color="auto"/>
          </w:divBdr>
        </w:div>
        <w:div w:id="1740710863">
          <w:marLeft w:val="480"/>
          <w:marRight w:val="0"/>
          <w:marTop w:val="0"/>
          <w:marBottom w:val="0"/>
          <w:divBdr>
            <w:top w:val="none" w:sz="0" w:space="0" w:color="auto"/>
            <w:left w:val="none" w:sz="0" w:space="0" w:color="auto"/>
            <w:bottom w:val="none" w:sz="0" w:space="0" w:color="auto"/>
            <w:right w:val="none" w:sz="0" w:space="0" w:color="auto"/>
          </w:divBdr>
        </w:div>
        <w:div w:id="1759251301">
          <w:marLeft w:val="480"/>
          <w:marRight w:val="0"/>
          <w:marTop w:val="0"/>
          <w:marBottom w:val="0"/>
          <w:divBdr>
            <w:top w:val="none" w:sz="0" w:space="0" w:color="auto"/>
            <w:left w:val="none" w:sz="0" w:space="0" w:color="auto"/>
            <w:bottom w:val="none" w:sz="0" w:space="0" w:color="auto"/>
            <w:right w:val="none" w:sz="0" w:space="0" w:color="auto"/>
          </w:divBdr>
        </w:div>
        <w:div w:id="1623539172">
          <w:marLeft w:val="480"/>
          <w:marRight w:val="0"/>
          <w:marTop w:val="0"/>
          <w:marBottom w:val="0"/>
          <w:divBdr>
            <w:top w:val="none" w:sz="0" w:space="0" w:color="auto"/>
            <w:left w:val="none" w:sz="0" w:space="0" w:color="auto"/>
            <w:bottom w:val="none" w:sz="0" w:space="0" w:color="auto"/>
            <w:right w:val="none" w:sz="0" w:space="0" w:color="auto"/>
          </w:divBdr>
        </w:div>
        <w:div w:id="440616262">
          <w:marLeft w:val="480"/>
          <w:marRight w:val="0"/>
          <w:marTop w:val="0"/>
          <w:marBottom w:val="0"/>
          <w:divBdr>
            <w:top w:val="none" w:sz="0" w:space="0" w:color="auto"/>
            <w:left w:val="none" w:sz="0" w:space="0" w:color="auto"/>
            <w:bottom w:val="none" w:sz="0" w:space="0" w:color="auto"/>
            <w:right w:val="none" w:sz="0" w:space="0" w:color="auto"/>
          </w:divBdr>
        </w:div>
        <w:div w:id="1068723038">
          <w:marLeft w:val="480"/>
          <w:marRight w:val="0"/>
          <w:marTop w:val="0"/>
          <w:marBottom w:val="0"/>
          <w:divBdr>
            <w:top w:val="none" w:sz="0" w:space="0" w:color="auto"/>
            <w:left w:val="none" w:sz="0" w:space="0" w:color="auto"/>
            <w:bottom w:val="none" w:sz="0" w:space="0" w:color="auto"/>
            <w:right w:val="none" w:sz="0" w:space="0" w:color="auto"/>
          </w:divBdr>
        </w:div>
        <w:div w:id="1236279019">
          <w:marLeft w:val="480"/>
          <w:marRight w:val="0"/>
          <w:marTop w:val="0"/>
          <w:marBottom w:val="0"/>
          <w:divBdr>
            <w:top w:val="none" w:sz="0" w:space="0" w:color="auto"/>
            <w:left w:val="none" w:sz="0" w:space="0" w:color="auto"/>
            <w:bottom w:val="none" w:sz="0" w:space="0" w:color="auto"/>
            <w:right w:val="none" w:sz="0" w:space="0" w:color="auto"/>
          </w:divBdr>
        </w:div>
        <w:div w:id="974674415">
          <w:marLeft w:val="480"/>
          <w:marRight w:val="0"/>
          <w:marTop w:val="0"/>
          <w:marBottom w:val="0"/>
          <w:divBdr>
            <w:top w:val="none" w:sz="0" w:space="0" w:color="auto"/>
            <w:left w:val="none" w:sz="0" w:space="0" w:color="auto"/>
            <w:bottom w:val="none" w:sz="0" w:space="0" w:color="auto"/>
            <w:right w:val="none" w:sz="0" w:space="0" w:color="auto"/>
          </w:divBdr>
        </w:div>
        <w:div w:id="1271355270">
          <w:marLeft w:val="480"/>
          <w:marRight w:val="0"/>
          <w:marTop w:val="0"/>
          <w:marBottom w:val="0"/>
          <w:divBdr>
            <w:top w:val="none" w:sz="0" w:space="0" w:color="auto"/>
            <w:left w:val="none" w:sz="0" w:space="0" w:color="auto"/>
            <w:bottom w:val="none" w:sz="0" w:space="0" w:color="auto"/>
            <w:right w:val="none" w:sz="0" w:space="0" w:color="auto"/>
          </w:divBdr>
        </w:div>
        <w:div w:id="1218318265">
          <w:marLeft w:val="480"/>
          <w:marRight w:val="0"/>
          <w:marTop w:val="0"/>
          <w:marBottom w:val="0"/>
          <w:divBdr>
            <w:top w:val="none" w:sz="0" w:space="0" w:color="auto"/>
            <w:left w:val="none" w:sz="0" w:space="0" w:color="auto"/>
            <w:bottom w:val="none" w:sz="0" w:space="0" w:color="auto"/>
            <w:right w:val="none" w:sz="0" w:space="0" w:color="auto"/>
          </w:divBdr>
        </w:div>
        <w:div w:id="1125780285">
          <w:marLeft w:val="480"/>
          <w:marRight w:val="0"/>
          <w:marTop w:val="0"/>
          <w:marBottom w:val="0"/>
          <w:divBdr>
            <w:top w:val="none" w:sz="0" w:space="0" w:color="auto"/>
            <w:left w:val="none" w:sz="0" w:space="0" w:color="auto"/>
            <w:bottom w:val="none" w:sz="0" w:space="0" w:color="auto"/>
            <w:right w:val="none" w:sz="0" w:space="0" w:color="auto"/>
          </w:divBdr>
        </w:div>
        <w:div w:id="1355644133">
          <w:marLeft w:val="480"/>
          <w:marRight w:val="0"/>
          <w:marTop w:val="0"/>
          <w:marBottom w:val="0"/>
          <w:divBdr>
            <w:top w:val="none" w:sz="0" w:space="0" w:color="auto"/>
            <w:left w:val="none" w:sz="0" w:space="0" w:color="auto"/>
            <w:bottom w:val="none" w:sz="0" w:space="0" w:color="auto"/>
            <w:right w:val="none" w:sz="0" w:space="0" w:color="auto"/>
          </w:divBdr>
        </w:div>
      </w:divsChild>
    </w:div>
    <w:div w:id="859781447">
      <w:bodyDiv w:val="1"/>
      <w:marLeft w:val="0"/>
      <w:marRight w:val="0"/>
      <w:marTop w:val="0"/>
      <w:marBottom w:val="0"/>
      <w:divBdr>
        <w:top w:val="none" w:sz="0" w:space="0" w:color="auto"/>
        <w:left w:val="none" w:sz="0" w:space="0" w:color="auto"/>
        <w:bottom w:val="none" w:sz="0" w:space="0" w:color="auto"/>
        <w:right w:val="none" w:sz="0" w:space="0" w:color="auto"/>
      </w:divBdr>
    </w:div>
    <w:div w:id="860898418">
      <w:bodyDiv w:val="1"/>
      <w:marLeft w:val="0"/>
      <w:marRight w:val="0"/>
      <w:marTop w:val="0"/>
      <w:marBottom w:val="0"/>
      <w:divBdr>
        <w:top w:val="none" w:sz="0" w:space="0" w:color="auto"/>
        <w:left w:val="none" w:sz="0" w:space="0" w:color="auto"/>
        <w:bottom w:val="none" w:sz="0" w:space="0" w:color="auto"/>
        <w:right w:val="none" w:sz="0" w:space="0" w:color="auto"/>
      </w:divBdr>
    </w:div>
    <w:div w:id="861094622">
      <w:bodyDiv w:val="1"/>
      <w:marLeft w:val="0"/>
      <w:marRight w:val="0"/>
      <w:marTop w:val="0"/>
      <w:marBottom w:val="0"/>
      <w:divBdr>
        <w:top w:val="none" w:sz="0" w:space="0" w:color="auto"/>
        <w:left w:val="none" w:sz="0" w:space="0" w:color="auto"/>
        <w:bottom w:val="none" w:sz="0" w:space="0" w:color="auto"/>
        <w:right w:val="none" w:sz="0" w:space="0" w:color="auto"/>
      </w:divBdr>
    </w:div>
    <w:div w:id="861095879">
      <w:bodyDiv w:val="1"/>
      <w:marLeft w:val="0"/>
      <w:marRight w:val="0"/>
      <w:marTop w:val="0"/>
      <w:marBottom w:val="0"/>
      <w:divBdr>
        <w:top w:val="none" w:sz="0" w:space="0" w:color="auto"/>
        <w:left w:val="none" w:sz="0" w:space="0" w:color="auto"/>
        <w:bottom w:val="none" w:sz="0" w:space="0" w:color="auto"/>
        <w:right w:val="none" w:sz="0" w:space="0" w:color="auto"/>
      </w:divBdr>
    </w:div>
    <w:div w:id="861210687">
      <w:marLeft w:val="480"/>
      <w:marRight w:val="0"/>
      <w:marTop w:val="0"/>
      <w:marBottom w:val="0"/>
      <w:divBdr>
        <w:top w:val="none" w:sz="0" w:space="0" w:color="auto"/>
        <w:left w:val="none" w:sz="0" w:space="0" w:color="auto"/>
        <w:bottom w:val="none" w:sz="0" w:space="0" w:color="auto"/>
        <w:right w:val="none" w:sz="0" w:space="0" w:color="auto"/>
      </w:divBdr>
    </w:div>
    <w:div w:id="861550791">
      <w:bodyDiv w:val="1"/>
      <w:marLeft w:val="0"/>
      <w:marRight w:val="0"/>
      <w:marTop w:val="0"/>
      <w:marBottom w:val="0"/>
      <w:divBdr>
        <w:top w:val="none" w:sz="0" w:space="0" w:color="auto"/>
        <w:left w:val="none" w:sz="0" w:space="0" w:color="auto"/>
        <w:bottom w:val="none" w:sz="0" w:space="0" w:color="auto"/>
        <w:right w:val="none" w:sz="0" w:space="0" w:color="auto"/>
      </w:divBdr>
    </w:div>
    <w:div w:id="861821224">
      <w:marLeft w:val="480"/>
      <w:marRight w:val="0"/>
      <w:marTop w:val="0"/>
      <w:marBottom w:val="0"/>
      <w:divBdr>
        <w:top w:val="none" w:sz="0" w:space="0" w:color="auto"/>
        <w:left w:val="none" w:sz="0" w:space="0" w:color="auto"/>
        <w:bottom w:val="none" w:sz="0" w:space="0" w:color="auto"/>
        <w:right w:val="none" w:sz="0" w:space="0" w:color="auto"/>
      </w:divBdr>
    </w:div>
    <w:div w:id="862479987">
      <w:bodyDiv w:val="1"/>
      <w:marLeft w:val="0"/>
      <w:marRight w:val="0"/>
      <w:marTop w:val="0"/>
      <w:marBottom w:val="0"/>
      <w:divBdr>
        <w:top w:val="none" w:sz="0" w:space="0" w:color="auto"/>
        <w:left w:val="none" w:sz="0" w:space="0" w:color="auto"/>
        <w:bottom w:val="none" w:sz="0" w:space="0" w:color="auto"/>
        <w:right w:val="none" w:sz="0" w:space="0" w:color="auto"/>
      </w:divBdr>
      <w:divsChild>
        <w:div w:id="975142363">
          <w:marLeft w:val="480"/>
          <w:marRight w:val="0"/>
          <w:marTop w:val="0"/>
          <w:marBottom w:val="0"/>
          <w:divBdr>
            <w:top w:val="none" w:sz="0" w:space="0" w:color="auto"/>
            <w:left w:val="none" w:sz="0" w:space="0" w:color="auto"/>
            <w:bottom w:val="none" w:sz="0" w:space="0" w:color="auto"/>
            <w:right w:val="none" w:sz="0" w:space="0" w:color="auto"/>
          </w:divBdr>
        </w:div>
        <w:div w:id="507445523">
          <w:marLeft w:val="480"/>
          <w:marRight w:val="0"/>
          <w:marTop w:val="0"/>
          <w:marBottom w:val="0"/>
          <w:divBdr>
            <w:top w:val="none" w:sz="0" w:space="0" w:color="auto"/>
            <w:left w:val="none" w:sz="0" w:space="0" w:color="auto"/>
            <w:bottom w:val="none" w:sz="0" w:space="0" w:color="auto"/>
            <w:right w:val="none" w:sz="0" w:space="0" w:color="auto"/>
          </w:divBdr>
        </w:div>
        <w:div w:id="465006364">
          <w:marLeft w:val="480"/>
          <w:marRight w:val="0"/>
          <w:marTop w:val="0"/>
          <w:marBottom w:val="0"/>
          <w:divBdr>
            <w:top w:val="none" w:sz="0" w:space="0" w:color="auto"/>
            <w:left w:val="none" w:sz="0" w:space="0" w:color="auto"/>
            <w:bottom w:val="none" w:sz="0" w:space="0" w:color="auto"/>
            <w:right w:val="none" w:sz="0" w:space="0" w:color="auto"/>
          </w:divBdr>
        </w:div>
        <w:div w:id="1746755671">
          <w:marLeft w:val="480"/>
          <w:marRight w:val="0"/>
          <w:marTop w:val="0"/>
          <w:marBottom w:val="0"/>
          <w:divBdr>
            <w:top w:val="none" w:sz="0" w:space="0" w:color="auto"/>
            <w:left w:val="none" w:sz="0" w:space="0" w:color="auto"/>
            <w:bottom w:val="none" w:sz="0" w:space="0" w:color="auto"/>
            <w:right w:val="none" w:sz="0" w:space="0" w:color="auto"/>
          </w:divBdr>
        </w:div>
        <w:div w:id="1319380348">
          <w:marLeft w:val="480"/>
          <w:marRight w:val="0"/>
          <w:marTop w:val="0"/>
          <w:marBottom w:val="0"/>
          <w:divBdr>
            <w:top w:val="none" w:sz="0" w:space="0" w:color="auto"/>
            <w:left w:val="none" w:sz="0" w:space="0" w:color="auto"/>
            <w:bottom w:val="none" w:sz="0" w:space="0" w:color="auto"/>
            <w:right w:val="none" w:sz="0" w:space="0" w:color="auto"/>
          </w:divBdr>
        </w:div>
        <w:div w:id="691763362">
          <w:marLeft w:val="480"/>
          <w:marRight w:val="0"/>
          <w:marTop w:val="0"/>
          <w:marBottom w:val="0"/>
          <w:divBdr>
            <w:top w:val="none" w:sz="0" w:space="0" w:color="auto"/>
            <w:left w:val="none" w:sz="0" w:space="0" w:color="auto"/>
            <w:bottom w:val="none" w:sz="0" w:space="0" w:color="auto"/>
            <w:right w:val="none" w:sz="0" w:space="0" w:color="auto"/>
          </w:divBdr>
        </w:div>
        <w:div w:id="2062824531">
          <w:marLeft w:val="480"/>
          <w:marRight w:val="0"/>
          <w:marTop w:val="0"/>
          <w:marBottom w:val="0"/>
          <w:divBdr>
            <w:top w:val="none" w:sz="0" w:space="0" w:color="auto"/>
            <w:left w:val="none" w:sz="0" w:space="0" w:color="auto"/>
            <w:bottom w:val="none" w:sz="0" w:space="0" w:color="auto"/>
            <w:right w:val="none" w:sz="0" w:space="0" w:color="auto"/>
          </w:divBdr>
        </w:div>
        <w:div w:id="1365669276">
          <w:marLeft w:val="480"/>
          <w:marRight w:val="0"/>
          <w:marTop w:val="0"/>
          <w:marBottom w:val="0"/>
          <w:divBdr>
            <w:top w:val="none" w:sz="0" w:space="0" w:color="auto"/>
            <w:left w:val="none" w:sz="0" w:space="0" w:color="auto"/>
            <w:bottom w:val="none" w:sz="0" w:space="0" w:color="auto"/>
            <w:right w:val="none" w:sz="0" w:space="0" w:color="auto"/>
          </w:divBdr>
        </w:div>
        <w:div w:id="1476335373">
          <w:marLeft w:val="480"/>
          <w:marRight w:val="0"/>
          <w:marTop w:val="0"/>
          <w:marBottom w:val="0"/>
          <w:divBdr>
            <w:top w:val="none" w:sz="0" w:space="0" w:color="auto"/>
            <w:left w:val="none" w:sz="0" w:space="0" w:color="auto"/>
            <w:bottom w:val="none" w:sz="0" w:space="0" w:color="auto"/>
            <w:right w:val="none" w:sz="0" w:space="0" w:color="auto"/>
          </w:divBdr>
        </w:div>
        <w:div w:id="789979065">
          <w:marLeft w:val="480"/>
          <w:marRight w:val="0"/>
          <w:marTop w:val="0"/>
          <w:marBottom w:val="0"/>
          <w:divBdr>
            <w:top w:val="none" w:sz="0" w:space="0" w:color="auto"/>
            <w:left w:val="none" w:sz="0" w:space="0" w:color="auto"/>
            <w:bottom w:val="none" w:sz="0" w:space="0" w:color="auto"/>
            <w:right w:val="none" w:sz="0" w:space="0" w:color="auto"/>
          </w:divBdr>
        </w:div>
        <w:div w:id="405762118">
          <w:marLeft w:val="480"/>
          <w:marRight w:val="0"/>
          <w:marTop w:val="0"/>
          <w:marBottom w:val="0"/>
          <w:divBdr>
            <w:top w:val="none" w:sz="0" w:space="0" w:color="auto"/>
            <w:left w:val="none" w:sz="0" w:space="0" w:color="auto"/>
            <w:bottom w:val="none" w:sz="0" w:space="0" w:color="auto"/>
            <w:right w:val="none" w:sz="0" w:space="0" w:color="auto"/>
          </w:divBdr>
        </w:div>
        <w:div w:id="1470825714">
          <w:marLeft w:val="480"/>
          <w:marRight w:val="0"/>
          <w:marTop w:val="0"/>
          <w:marBottom w:val="0"/>
          <w:divBdr>
            <w:top w:val="none" w:sz="0" w:space="0" w:color="auto"/>
            <w:left w:val="none" w:sz="0" w:space="0" w:color="auto"/>
            <w:bottom w:val="none" w:sz="0" w:space="0" w:color="auto"/>
            <w:right w:val="none" w:sz="0" w:space="0" w:color="auto"/>
          </w:divBdr>
        </w:div>
        <w:div w:id="1746565656">
          <w:marLeft w:val="480"/>
          <w:marRight w:val="0"/>
          <w:marTop w:val="0"/>
          <w:marBottom w:val="0"/>
          <w:divBdr>
            <w:top w:val="none" w:sz="0" w:space="0" w:color="auto"/>
            <w:left w:val="none" w:sz="0" w:space="0" w:color="auto"/>
            <w:bottom w:val="none" w:sz="0" w:space="0" w:color="auto"/>
            <w:right w:val="none" w:sz="0" w:space="0" w:color="auto"/>
          </w:divBdr>
        </w:div>
        <w:div w:id="1222406364">
          <w:marLeft w:val="480"/>
          <w:marRight w:val="0"/>
          <w:marTop w:val="0"/>
          <w:marBottom w:val="0"/>
          <w:divBdr>
            <w:top w:val="none" w:sz="0" w:space="0" w:color="auto"/>
            <w:left w:val="none" w:sz="0" w:space="0" w:color="auto"/>
            <w:bottom w:val="none" w:sz="0" w:space="0" w:color="auto"/>
            <w:right w:val="none" w:sz="0" w:space="0" w:color="auto"/>
          </w:divBdr>
        </w:div>
      </w:divsChild>
    </w:div>
    <w:div w:id="863177629">
      <w:bodyDiv w:val="1"/>
      <w:marLeft w:val="0"/>
      <w:marRight w:val="0"/>
      <w:marTop w:val="0"/>
      <w:marBottom w:val="0"/>
      <w:divBdr>
        <w:top w:val="none" w:sz="0" w:space="0" w:color="auto"/>
        <w:left w:val="none" w:sz="0" w:space="0" w:color="auto"/>
        <w:bottom w:val="none" w:sz="0" w:space="0" w:color="auto"/>
        <w:right w:val="none" w:sz="0" w:space="0" w:color="auto"/>
      </w:divBdr>
    </w:div>
    <w:div w:id="863253349">
      <w:marLeft w:val="480"/>
      <w:marRight w:val="0"/>
      <w:marTop w:val="0"/>
      <w:marBottom w:val="0"/>
      <w:divBdr>
        <w:top w:val="none" w:sz="0" w:space="0" w:color="auto"/>
        <w:left w:val="none" w:sz="0" w:space="0" w:color="auto"/>
        <w:bottom w:val="none" w:sz="0" w:space="0" w:color="auto"/>
        <w:right w:val="none" w:sz="0" w:space="0" w:color="auto"/>
      </w:divBdr>
    </w:div>
    <w:div w:id="865369747">
      <w:marLeft w:val="480"/>
      <w:marRight w:val="0"/>
      <w:marTop w:val="0"/>
      <w:marBottom w:val="0"/>
      <w:divBdr>
        <w:top w:val="none" w:sz="0" w:space="0" w:color="auto"/>
        <w:left w:val="none" w:sz="0" w:space="0" w:color="auto"/>
        <w:bottom w:val="none" w:sz="0" w:space="0" w:color="auto"/>
        <w:right w:val="none" w:sz="0" w:space="0" w:color="auto"/>
      </w:divBdr>
    </w:div>
    <w:div w:id="865676485">
      <w:bodyDiv w:val="1"/>
      <w:marLeft w:val="0"/>
      <w:marRight w:val="0"/>
      <w:marTop w:val="0"/>
      <w:marBottom w:val="0"/>
      <w:divBdr>
        <w:top w:val="none" w:sz="0" w:space="0" w:color="auto"/>
        <w:left w:val="none" w:sz="0" w:space="0" w:color="auto"/>
        <w:bottom w:val="none" w:sz="0" w:space="0" w:color="auto"/>
        <w:right w:val="none" w:sz="0" w:space="0" w:color="auto"/>
      </w:divBdr>
      <w:divsChild>
        <w:div w:id="13652513">
          <w:marLeft w:val="480"/>
          <w:marRight w:val="0"/>
          <w:marTop w:val="0"/>
          <w:marBottom w:val="0"/>
          <w:divBdr>
            <w:top w:val="none" w:sz="0" w:space="0" w:color="auto"/>
            <w:left w:val="none" w:sz="0" w:space="0" w:color="auto"/>
            <w:bottom w:val="none" w:sz="0" w:space="0" w:color="auto"/>
            <w:right w:val="none" w:sz="0" w:space="0" w:color="auto"/>
          </w:divBdr>
        </w:div>
        <w:div w:id="441071245">
          <w:marLeft w:val="480"/>
          <w:marRight w:val="0"/>
          <w:marTop w:val="0"/>
          <w:marBottom w:val="0"/>
          <w:divBdr>
            <w:top w:val="none" w:sz="0" w:space="0" w:color="auto"/>
            <w:left w:val="none" w:sz="0" w:space="0" w:color="auto"/>
            <w:bottom w:val="none" w:sz="0" w:space="0" w:color="auto"/>
            <w:right w:val="none" w:sz="0" w:space="0" w:color="auto"/>
          </w:divBdr>
        </w:div>
        <w:div w:id="2003895764">
          <w:marLeft w:val="480"/>
          <w:marRight w:val="0"/>
          <w:marTop w:val="0"/>
          <w:marBottom w:val="0"/>
          <w:divBdr>
            <w:top w:val="none" w:sz="0" w:space="0" w:color="auto"/>
            <w:left w:val="none" w:sz="0" w:space="0" w:color="auto"/>
            <w:bottom w:val="none" w:sz="0" w:space="0" w:color="auto"/>
            <w:right w:val="none" w:sz="0" w:space="0" w:color="auto"/>
          </w:divBdr>
        </w:div>
        <w:div w:id="623658892">
          <w:marLeft w:val="480"/>
          <w:marRight w:val="0"/>
          <w:marTop w:val="0"/>
          <w:marBottom w:val="0"/>
          <w:divBdr>
            <w:top w:val="none" w:sz="0" w:space="0" w:color="auto"/>
            <w:left w:val="none" w:sz="0" w:space="0" w:color="auto"/>
            <w:bottom w:val="none" w:sz="0" w:space="0" w:color="auto"/>
            <w:right w:val="none" w:sz="0" w:space="0" w:color="auto"/>
          </w:divBdr>
        </w:div>
      </w:divsChild>
    </w:div>
    <w:div w:id="865799341">
      <w:bodyDiv w:val="1"/>
      <w:marLeft w:val="0"/>
      <w:marRight w:val="0"/>
      <w:marTop w:val="0"/>
      <w:marBottom w:val="0"/>
      <w:divBdr>
        <w:top w:val="none" w:sz="0" w:space="0" w:color="auto"/>
        <w:left w:val="none" w:sz="0" w:space="0" w:color="auto"/>
        <w:bottom w:val="none" w:sz="0" w:space="0" w:color="auto"/>
        <w:right w:val="none" w:sz="0" w:space="0" w:color="auto"/>
      </w:divBdr>
      <w:divsChild>
        <w:div w:id="653879526">
          <w:marLeft w:val="480"/>
          <w:marRight w:val="0"/>
          <w:marTop w:val="0"/>
          <w:marBottom w:val="0"/>
          <w:divBdr>
            <w:top w:val="none" w:sz="0" w:space="0" w:color="auto"/>
            <w:left w:val="none" w:sz="0" w:space="0" w:color="auto"/>
            <w:bottom w:val="none" w:sz="0" w:space="0" w:color="auto"/>
            <w:right w:val="none" w:sz="0" w:space="0" w:color="auto"/>
          </w:divBdr>
        </w:div>
        <w:div w:id="2135781082">
          <w:marLeft w:val="480"/>
          <w:marRight w:val="0"/>
          <w:marTop w:val="0"/>
          <w:marBottom w:val="0"/>
          <w:divBdr>
            <w:top w:val="none" w:sz="0" w:space="0" w:color="auto"/>
            <w:left w:val="none" w:sz="0" w:space="0" w:color="auto"/>
            <w:bottom w:val="none" w:sz="0" w:space="0" w:color="auto"/>
            <w:right w:val="none" w:sz="0" w:space="0" w:color="auto"/>
          </w:divBdr>
        </w:div>
        <w:div w:id="1714964568">
          <w:marLeft w:val="480"/>
          <w:marRight w:val="0"/>
          <w:marTop w:val="0"/>
          <w:marBottom w:val="0"/>
          <w:divBdr>
            <w:top w:val="none" w:sz="0" w:space="0" w:color="auto"/>
            <w:left w:val="none" w:sz="0" w:space="0" w:color="auto"/>
            <w:bottom w:val="none" w:sz="0" w:space="0" w:color="auto"/>
            <w:right w:val="none" w:sz="0" w:space="0" w:color="auto"/>
          </w:divBdr>
        </w:div>
        <w:div w:id="961113097">
          <w:marLeft w:val="480"/>
          <w:marRight w:val="0"/>
          <w:marTop w:val="0"/>
          <w:marBottom w:val="0"/>
          <w:divBdr>
            <w:top w:val="none" w:sz="0" w:space="0" w:color="auto"/>
            <w:left w:val="none" w:sz="0" w:space="0" w:color="auto"/>
            <w:bottom w:val="none" w:sz="0" w:space="0" w:color="auto"/>
            <w:right w:val="none" w:sz="0" w:space="0" w:color="auto"/>
          </w:divBdr>
        </w:div>
        <w:div w:id="390346951">
          <w:marLeft w:val="480"/>
          <w:marRight w:val="0"/>
          <w:marTop w:val="0"/>
          <w:marBottom w:val="0"/>
          <w:divBdr>
            <w:top w:val="none" w:sz="0" w:space="0" w:color="auto"/>
            <w:left w:val="none" w:sz="0" w:space="0" w:color="auto"/>
            <w:bottom w:val="none" w:sz="0" w:space="0" w:color="auto"/>
            <w:right w:val="none" w:sz="0" w:space="0" w:color="auto"/>
          </w:divBdr>
        </w:div>
        <w:div w:id="749042596">
          <w:marLeft w:val="480"/>
          <w:marRight w:val="0"/>
          <w:marTop w:val="0"/>
          <w:marBottom w:val="0"/>
          <w:divBdr>
            <w:top w:val="none" w:sz="0" w:space="0" w:color="auto"/>
            <w:left w:val="none" w:sz="0" w:space="0" w:color="auto"/>
            <w:bottom w:val="none" w:sz="0" w:space="0" w:color="auto"/>
            <w:right w:val="none" w:sz="0" w:space="0" w:color="auto"/>
          </w:divBdr>
        </w:div>
        <w:div w:id="1603105136">
          <w:marLeft w:val="480"/>
          <w:marRight w:val="0"/>
          <w:marTop w:val="0"/>
          <w:marBottom w:val="0"/>
          <w:divBdr>
            <w:top w:val="none" w:sz="0" w:space="0" w:color="auto"/>
            <w:left w:val="none" w:sz="0" w:space="0" w:color="auto"/>
            <w:bottom w:val="none" w:sz="0" w:space="0" w:color="auto"/>
            <w:right w:val="none" w:sz="0" w:space="0" w:color="auto"/>
          </w:divBdr>
        </w:div>
        <w:div w:id="1636137078">
          <w:marLeft w:val="480"/>
          <w:marRight w:val="0"/>
          <w:marTop w:val="0"/>
          <w:marBottom w:val="0"/>
          <w:divBdr>
            <w:top w:val="none" w:sz="0" w:space="0" w:color="auto"/>
            <w:left w:val="none" w:sz="0" w:space="0" w:color="auto"/>
            <w:bottom w:val="none" w:sz="0" w:space="0" w:color="auto"/>
            <w:right w:val="none" w:sz="0" w:space="0" w:color="auto"/>
          </w:divBdr>
        </w:div>
        <w:div w:id="1680350773">
          <w:marLeft w:val="480"/>
          <w:marRight w:val="0"/>
          <w:marTop w:val="0"/>
          <w:marBottom w:val="0"/>
          <w:divBdr>
            <w:top w:val="none" w:sz="0" w:space="0" w:color="auto"/>
            <w:left w:val="none" w:sz="0" w:space="0" w:color="auto"/>
            <w:bottom w:val="none" w:sz="0" w:space="0" w:color="auto"/>
            <w:right w:val="none" w:sz="0" w:space="0" w:color="auto"/>
          </w:divBdr>
        </w:div>
        <w:div w:id="1266115263">
          <w:marLeft w:val="480"/>
          <w:marRight w:val="0"/>
          <w:marTop w:val="0"/>
          <w:marBottom w:val="0"/>
          <w:divBdr>
            <w:top w:val="none" w:sz="0" w:space="0" w:color="auto"/>
            <w:left w:val="none" w:sz="0" w:space="0" w:color="auto"/>
            <w:bottom w:val="none" w:sz="0" w:space="0" w:color="auto"/>
            <w:right w:val="none" w:sz="0" w:space="0" w:color="auto"/>
          </w:divBdr>
        </w:div>
        <w:div w:id="1785224256">
          <w:marLeft w:val="480"/>
          <w:marRight w:val="0"/>
          <w:marTop w:val="0"/>
          <w:marBottom w:val="0"/>
          <w:divBdr>
            <w:top w:val="none" w:sz="0" w:space="0" w:color="auto"/>
            <w:left w:val="none" w:sz="0" w:space="0" w:color="auto"/>
            <w:bottom w:val="none" w:sz="0" w:space="0" w:color="auto"/>
            <w:right w:val="none" w:sz="0" w:space="0" w:color="auto"/>
          </w:divBdr>
        </w:div>
        <w:div w:id="214585919">
          <w:marLeft w:val="480"/>
          <w:marRight w:val="0"/>
          <w:marTop w:val="0"/>
          <w:marBottom w:val="0"/>
          <w:divBdr>
            <w:top w:val="none" w:sz="0" w:space="0" w:color="auto"/>
            <w:left w:val="none" w:sz="0" w:space="0" w:color="auto"/>
            <w:bottom w:val="none" w:sz="0" w:space="0" w:color="auto"/>
            <w:right w:val="none" w:sz="0" w:space="0" w:color="auto"/>
          </w:divBdr>
        </w:div>
        <w:div w:id="335889984">
          <w:marLeft w:val="480"/>
          <w:marRight w:val="0"/>
          <w:marTop w:val="0"/>
          <w:marBottom w:val="0"/>
          <w:divBdr>
            <w:top w:val="none" w:sz="0" w:space="0" w:color="auto"/>
            <w:left w:val="none" w:sz="0" w:space="0" w:color="auto"/>
            <w:bottom w:val="none" w:sz="0" w:space="0" w:color="auto"/>
            <w:right w:val="none" w:sz="0" w:space="0" w:color="auto"/>
          </w:divBdr>
        </w:div>
        <w:div w:id="1642492708">
          <w:marLeft w:val="480"/>
          <w:marRight w:val="0"/>
          <w:marTop w:val="0"/>
          <w:marBottom w:val="0"/>
          <w:divBdr>
            <w:top w:val="none" w:sz="0" w:space="0" w:color="auto"/>
            <w:left w:val="none" w:sz="0" w:space="0" w:color="auto"/>
            <w:bottom w:val="none" w:sz="0" w:space="0" w:color="auto"/>
            <w:right w:val="none" w:sz="0" w:space="0" w:color="auto"/>
          </w:divBdr>
        </w:div>
        <w:div w:id="193423727">
          <w:marLeft w:val="480"/>
          <w:marRight w:val="0"/>
          <w:marTop w:val="0"/>
          <w:marBottom w:val="0"/>
          <w:divBdr>
            <w:top w:val="none" w:sz="0" w:space="0" w:color="auto"/>
            <w:left w:val="none" w:sz="0" w:space="0" w:color="auto"/>
            <w:bottom w:val="none" w:sz="0" w:space="0" w:color="auto"/>
            <w:right w:val="none" w:sz="0" w:space="0" w:color="auto"/>
          </w:divBdr>
        </w:div>
        <w:div w:id="417560416">
          <w:marLeft w:val="480"/>
          <w:marRight w:val="0"/>
          <w:marTop w:val="0"/>
          <w:marBottom w:val="0"/>
          <w:divBdr>
            <w:top w:val="none" w:sz="0" w:space="0" w:color="auto"/>
            <w:left w:val="none" w:sz="0" w:space="0" w:color="auto"/>
            <w:bottom w:val="none" w:sz="0" w:space="0" w:color="auto"/>
            <w:right w:val="none" w:sz="0" w:space="0" w:color="auto"/>
          </w:divBdr>
        </w:div>
        <w:div w:id="66080654">
          <w:marLeft w:val="480"/>
          <w:marRight w:val="0"/>
          <w:marTop w:val="0"/>
          <w:marBottom w:val="0"/>
          <w:divBdr>
            <w:top w:val="none" w:sz="0" w:space="0" w:color="auto"/>
            <w:left w:val="none" w:sz="0" w:space="0" w:color="auto"/>
            <w:bottom w:val="none" w:sz="0" w:space="0" w:color="auto"/>
            <w:right w:val="none" w:sz="0" w:space="0" w:color="auto"/>
          </w:divBdr>
        </w:div>
        <w:div w:id="1798402887">
          <w:marLeft w:val="480"/>
          <w:marRight w:val="0"/>
          <w:marTop w:val="0"/>
          <w:marBottom w:val="0"/>
          <w:divBdr>
            <w:top w:val="none" w:sz="0" w:space="0" w:color="auto"/>
            <w:left w:val="none" w:sz="0" w:space="0" w:color="auto"/>
            <w:bottom w:val="none" w:sz="0" w:space="0" w:color="auto"/>
            <w:right w:val="none" w:sz="0" w:space="0" w:color="auto"/>
          </w:divBdr>
        </w:div>
        <w:div w:id="36200306">
          <w:marLeft w:val="480"/>
          <w:marRight w:val="0"/>
          <w:marTop w:val="0"/>
          <w:marBottom w:val="0"/>
          <w:divBdr>
            <w:top w:val="none" w:sz="0" w:space="0" w:color="auto"/>
            <w:left w:val="none" w:sz="0" w:space="0" w:color="auto"/>
            <w:bottom w:val="none" w:sz="0" w:space="0" w:color="auto"/>
            <w:right w:val="none" w:sz="0" w:space="0" w:color="auto"/>
          </w:divBdr>
        </w:div>
        <w:div w:id="1799176288">
          <w:marLeft w:val="480"/>
          <w:marRight w:val="0"/>
          <w:marTop w:val="0"/>
          <w:marBottom w:val="0"/>
          <w:divBdr>
            <w:top w:val="none" w:sz="0" w:space="0" w:color="auto"/>
            <w:left w:val="none" w:sz="0" w:space="0" w:color="auto"/>
            <w:bottom w:val="none" w:sz="0" w:space="0" w:color="auto"/>
            <w:right w:val="none" w:sz="0" w:space="0" w:color="auto"/>
          </w:divBdr>
        </w:div>
        <w:div w:id="1296637727">
          <w:marLeft w:val="480"/>
          <w:marRight w:val="0"/>
          <w:marTop w:val="0"/>
          <w:marBottom w:val="0"/>
          <w:divBdr>
            <w:top w:val="none" w:sz="0" w:space="0" w:color="auto"/>
            <w:left w:val="none" w:sz="0" w:space="0" w:color="auto"/>
            <w:bottom w:val="none" w:sz="0" w:space="0" w:color="auto"/>
            <w:right w:val="none" w:sz="0" w:space="0" w:color="auto"/>
          </w:divBdr>
        </w:div>
        <w:div w:id="565991388">
          <w:marLeft w:val="480"/>
          <w:marRight w:val="0"/>
          <w:marTop w:val="0"/>
          <w:marBottom w:val="0"/>
          <w:divBdr>
            <w:top w:val="none" w:sz="0" w:space="0" w:color="auto"/>
            <w:left w:val="none" w:sz="0" w:space="0" w:color="auto"/>
            <w:bottom w:val="none" w:sz="0" w:space="0" w:color="auto"/>
            <w:right w:val="none" w:sz="0" w:space="0" w:color="auto"/>
          </w:divBdr>
        </w:div>
        <w:div w:id="249973649">
          <w:marLeft w:val="480"/>
          <w:marRight w:val="0"/>
          <w:marTop w:val="0"/>
          <w:marBottom w:val="0"/>
          <w:divBdr>
            <w:top w:val="none" w:sz="0" w:space="0" w:color="auto"/>
            <w:left w:val="none" w:sz="0" w:space="0" w:color="auto"/>
            <w:bottom w:val="none" w:sz="0" w:space="0" w:color="auto"/>
            <w:right w:val="none" w:sz="0" w:space="0" w:color="auto"/>
          </w:divBdr>
        </w:div>
        <w:div w:id="1223448147">
          <w:marLeft w:val="480"/>
          <w:marRight w:val="0"/>
          <w:marTop w:val="0"/>
          <w:marBottom w:val="0"/>
          <w:divBdr>
            <w:top w:val="none" w:sz="0" w:space="0" w:color="auto"/>
            <w:left w:val="none" w:sz="0" w:space="0" w:color="auto"/>
            <w:bottom w:val="none" w:sz="0" w:space="0" w:color="auto"/>
            <w:right w:val="none" w:sz="0" w:space="0" w:color="auto"/>
          </w:divBdr>
        </w:div>
        <w:div w:id="1002127761">
          <w:marLeft w:val="480"/>
          <w:marRight w:val="0"/>
          <w:marTop w:val="0"/>
          <w:marBottom w:val="0"/>
          <w:divBdr>
            <w:top w:val="none" w:sz="0" w:space="0" w:color="auto"/>
            <w:left w:val="none" w:sz="0" w:space="0" w:color="auto"/>
            <w:bottom w:val="none" w:sz="0" w:space="0" w:color="auto"/>
            <w:right w:val="none" w:sz="0" w:space="0" w:color="auto"/>
          </w:divBdr>
        </w:div>
        <w:div w:id="1206717455">
          <w:marLeft w:val="480"/>
          <w:marRight w:val="0"/>
          <w:marTop w:val="0"/>
          <w:marBottom w:val="0"/>
          <w:divBdr>
            <w:top w:val="none" w:sz="0" w:space="0" w:color="auto"/>
            <w:left w:val="none" w:sz="0" w:space="0" w:color="auto"/>
            <w:bottom w:val="none" w:sz="0" w:space="0" w:color="auto"/>
            <w:right w:val="none" w:sz="0" w:space="0" w:color="auto"/>
          </w:divBdr>
        </w:div>
        <w:div w:id="445586969">
          <w:marLeft w:val="480"/>
          <w:marRight w:val="0"/>
          <w:marTop w:val="0"/>
          <w:marBottom w:val="0"/>
          <w:divBdr>
            <w:top w:val="none" w:sz="0" w:space="0" w:color="auto"/>
            <w:left w:val="none" w:sz="0" w:space="0" w:color="auto"/>
            <w:bottom w:val="none" w:sz="0" w:space="0" w:color="auto"/>
            <w:right w:val="none" w:sz="0" w:space="0" w:color="auto"/>
          </w:divBdr>
        </w:div>
        <w:div w:id="719480229">
          <w:marLeft w:val="480"/>
          <w:marRight w:val="0"/>
          <w:marTop w:val="0"/>
          <w:marBottom w:val="0"/>
          <w:divBdr>
            <w:top w:val="none" w:sz="0" w:space="0" w:color="auto"/>
            <w:left w:val="none" w:sz="0" w:space="0" w:color="auto"/>
            <w:bottom w:val="none" w:sz="0" w:space="0" w:color="auto"/>
            <w:right w:val="none" w:sz="0" w:space="0" w:color="auto"/>
          </w:divBdr>
        </w:div>
        <w:div w:id="1020593171">
          <w:marLeft w:val="480"/>
          <w:marRight w:val="0"/>
          <w:marTop w:val="0"/>
          <w:marBottom w:val="0"/>
          <w:divBdr>
            <w:top w:val="none" w:sz="0" w:space="0" w:color="auto"/>
            <w:left w:val="none" w:sz="0" w:space="0" w:color="auto"/>
            <w:bottom w:val="none" w:sz="0" w:space="0" w:color="auto"/>
            <w:right w:val="none" w:sz="0" w:space="0" w:color="auto"/>
          </w:divBdr>
        </w:div>
        <w:div w:id="160582074">
          <w:marLeft w:val="480"/>
          <w:marRight w:val="0"/>
          <w:marTop w:val="0"/>
          <w:marBottom w:val="0"/>
          <w:divBdr>
            <w:top w:val="none" w:sz="0" w:space="0" w:color="auto"/>
            <w:left w:val="none" w:sz="0" w:space="0" w:color="auto"/>
            <w:bottom w:val="none" w:sz="0" w:space="0" w:color="auto"/>
            <w:right w:val="none" w:sz="0" w:space="0" w:color="auto"/>
          </w:divBdr>
        </w:div>
        <w:div w:id="1784376488">
          <w:marLeft w:val="480"/>
          <w:marRight w:val="0"/>
          <w:marTop w:val="0"/>
          <w:marBottom w:val="0"/>
          <w:divBdr>
            <w:top w:val="none" w:sz="0" w:space="0" w:color="auto"/>
            <w:left w:val="none" w:sz="0" w:space="0" w:color="auto"/>
            <w:bottom w:val="none" w:sz="0" w:space="0" w:color="auto"/>
            <w:right w:val="none" w:sz="0" w:space="0" w:color="auto"/>
          </w:divBdr>
        </w:div>
        <w:div w:id="537470909">
          <w:marLeft w:val="480"/>
          <w:marRight w:val="0"/>
          <w:marTop w:val="0"/>
          <w:marBottom w:val="0"/>
          <w:divBdr>
            <w:top w:val="none" w:sz="0" w:space="0" w:color="auto"/>
            <w:left w:val="none" w:sz="0" w:space="0" w:color="auto"/>
            <w:bottom w:val="none" w:sz="0" w:space="0" w:color="auto"/>
            <w:right w:val="none" w:sz="0" w:space="0" w:color="auto"/>
          </w:divBdr>
        </w:div>
        <w:div w:id="326518935">
          <w:marLeft w:val="480"/>
          <w:marRight w:val="0"/>
          <w:marTop w:val="0"/>
          <w:marBottom w:val="0"/>
          <w:divBdr>
            <w:top w:val="none" w:sz="0" w:space="0" w:color="auto"/>
            <w:left w:val="none" w:sz="0" w:space="0" w:color="auto"/>
            <w:bottom w:val="none" w:sz="0" w:space="0" w:color="auto"/>
            <w:right w:val="none" w:sz="0" w:space="0" w:color="auto"/>
          </w:divBdr>
        </w:div>
        <w:div w:id="2117947444">
          <w:marLeft w:val="480"/>
          <w:marRight w:val="0"/>
          <w:marTop w:val="0"/>
          <w:marBottom w:val="0"/>
          <w:divBdr>
            <w:top w:val="none" w:sz="0" w:space="0" w:color="auto"/>
            <w:left w:val="none" w:sz="0" w:space="0" w:color="auto"/>
            <w:bottom w:val="none" w:sz="0" w:space="0" w:color="auto"/>
            <w:right w:val="none" w:sz="0" w:space="0" w:color="auto"/>
          </w:divBdr>
        </w:div>
        <w:div w:id="225336581">
          <w:marLeft w:val="480"/>
          <w:marRight w:val="0"/>
          <w:marTop w:val="0"/>
          <w:marBottom w:val="0"/>
          <w:divBdr>
            <w:top w:val="none" w:sz="0" w:space="0" w:color="auto"/>
            <w:left w:val="none" w:sz="0" w:space="0" w:color="auto"/>
            <w:bottom w:val="none" w:sz="0" w:space="0" w:color="auto"/>
            <w:right w:val="none" w:sz="0" w:space="0" w:color="auto"/>
          </w:divBdr>
        </w:div>
        <w:div w:id="156002350">
          <w:marLeft w:val="480"/>
          <w:marRight w:val="0"/>
          <w:marTop w:val="0"/>
          <w:marBottom w:val="0"/>
          <w:divBdr>
            <w:top w:val="none" w:sz="0" w:space="0" w:color="auto"/>
            <w:left w:val="none" w:sz="0" w:space="0" w:color="auto"/>
            <w:bottom w:val="none" w:sz="0" w:space="0" w:color="auto"/>
            <w:right w:val="none" w:sz="0" w:space="0" w:color="auto"/>
          </w:divBdr>
        </w:div>
        <w:div w:id="1779830044">
          <w:marLeft w:val="480"/>
          <w:marRight w:val="0"/>
          <w:marTop w:val="0"/>
          <w:marBottom w:val="0"/>
          <w:divBdr>
            <w:top w:val="none" w:sz="0" w:space="0" w:color="auto"/>
            <w:left w:val="none" w:sz="0" w:space="0" w:color="auto"/>
            <w:bottom w:val="none" w:sz="0" w:space="0" w:color="auto"/>
            <w:right w:val="none" w:sz="0" w:space="0" w:color="auto"/>
          </w:divBdr>
        </w:div>
      </w:divsChild>
    </w:div>
    <w:div w:id="867065911">
      <w:marLeft w:val="480"/>
      <w:marRight w:val="0"/>
      <w:marTop w:val="0"/>
      <w:marBottom w:val="0"/>
      <w:divBdr>
        <w:top w:val="none" w:sz="0" w:space="0" w:color="auto"/>
        <w:left w:val="none" w:sz="0" w:space="0" w:color="auto"/>
        <w:bottom w:val="none" w:sz="0" w:space="0" w:color="auto"/>
        <w:right w:val="none" w:sz="0" w:space="0" w:color="auto"/>
      </w:divBdr>
    </w:div>
    <w:div w:id="867178469">
      <w:bodyDiv w:val="1"/>
      <w:marLeft w:val="0"/>
      <w:marRight w:val="0"/>
      <w:marTop w:val="0"/>
      <w:marBottom w:val="0"/>
      <w:divBdr>
        <w:top w:val="none" w:sz="0" w:space="0" w:color="auto"/>
        <w:left w:val="none" w:sz="0" w:space="0" w:color="auto"/>
        <w:bottom w:val="none" w:sz="0" w:space="0" w:color="auto"/>
        <w:right w:val="none" w:sz="0" w:space="0" w:color="auto"/>
      </w:divBdr>
      <w:divsChild>
        <w:div w:id="956721329">
          <w:marLeft w:val="480"/>
          <w:marRight w:val="0"/>
          <w:marTop w:val="0"/>
          <w:marBottom w:val="0"/>
          <w:divBdr>
            <w:top w:val="none" w:sz="0" w:space="0" w:color="auto"/>
            <w:left w:val="none" w:sz="0" w:space="0" w:color="auto"/>
            <w:bottom w:val="none" w:sz="0" w:space="0" w:color="auto"/>
            <w:right w:val="none" w:sz="0" w:space="0" w:color="auto"/>
          </w:divBdr>
        </w:div>
        <w:div w:id="53241758">
          <w:marLeft w:val="480"/>
          <w:marRight w:val="0"/>
          <w:marTop w:val="0"/>
          <w:marBottom w:val="0"/>
          <w:divBdr>
            <w:top w:val="none" w:sz="0" w:space="0" w:color="auto"/>
            <w:left w:val="none" w:sz="0" w:space="0" w:color="auto"/>
            <w:bottom w:val="none" w:sz="0" w:space="0" w:color="auto"/>
            <w:right w:val="none" w:sz="0" w:space="0" w:color="auto"/>
          </w:divBdr>
        </w:div>
        <w:div w:id="1312442645">
          <w:marLeft w:val="480"/>
          <w:marRight w:val="0"/>
          <w:marTop w:val="0"/>
          <w:marBottom w:val="0"/>
          <w:divBdr>
            <w:top w:val="none" w:sz="0" w:space="0" w:color="auto"/>
            <w:left w:val="none" w:sz="0" w:space="0" w:color="auto"/>
            <w:bottom w:val="none" w:sz="0" w:space="0" w:color="auto"/>
            <w:right w:val="none" w:sz="0" w:space="0" w:color="auto"/>
          </w:divBdr>
        </w:div>
        <w:div w:id="1267928386">
          <w:marLeft w:val="480"/>
          <w:marRight w:val="0"/>
          <w:marTop w:val="0"/>
          <w:marBottom w:val="0"/>
          <w:divBdr>
            <w:top w:val="none" w:sz="0" w:space="0" w:color="auto"/>
            <w:left w:val="none" w:sz="0" w:space="0" w:color="auto"/>
            <w:bottom w:val="none" w:sz="0" w:space="0" w:color="auto"/>
            <w:right w:val="none" w:sz="0" w:space="0" w:color="auto"/>
          </w:divBdr>
        </w:div>
        <w:div w:id="1638873912">
          <w:marLeft w:val="480"/>
          <w:marRight w:val="0"/>
          <w:marTop w:val="0"/>
          <w:marBottom w:val="0"/>
          <w:divBdr>
            <w:top w:val="none" w:sz="0" w:space="0" w:color="auto"/>
            <w:left w:val="none" w:sz="0" w:space="0" w:color="auto"/>
            <w:bottom w:val="none" w:sz="0" w:space="0" w:color="auto"/>
            <w:right w:val="none" w:sz="0" w:space="0" w:color="auto"/>
          </w:divBdr>
        </w:div>
        <w:div w:id="1486625872">
          <w:marLeft w:val="480"/>
          <w:marRight w:val="0"/>
          <w:marTop w:val="0"/>
          <w:marBottom w:val="0"/>
          <w:divBdr>
            <w:top w:val="none" w:sz="0" w:space="0" w:color="auto"/>
            <w:left w:val="none" w:sz="0" w:space="0" w:color="auto"/>
            <w:bottom w:val="none" w:sz="0" w:space="0" w:color="auto"/>
            <w:right w:val="none" w:sz="0" w:space="0" w:color="auto"/>
          </w:divBdr>
        </w:div>
        <w:div w:id="1013847563">
          <w:marLeft w:val="480"/>
          <w:marRight w:val="0"/>
          <w:marTop w:val="0"/>
          <w:marBottom w:val="0"/>
          <w:divBdr>
            <w:top w:val="none" w:sz="0" w:space="0" w:color="auto"/>
            <w:left w:val="none" w:sz="0" w:space="0" w:color="auto"/>
            <w:bottom w:val="none" w:sz="0" w:space="0" w:color="auto"/>
            <w:right w:val="none" w:sz="0" w:space="0" w:color="auto"/>
          </w:divBdr>
        </w:div>
        <w:div w:id="102498685">
          <w:marLeft w:val="480"/>
          <w:marRight w:val="0"/>
          <w:marTop w:val="0"/>
          <w:marBottom w:val="0"/>
          <w:divBdr>
            <w:top w:val="none" w:sz="0" w:space="0" w:color="auto"/>
            <w:left w:val="none" w:sz="0" w:space="0" w:color="auto"/>
            <w:bottom w:val="none" w:sz="0" w:space="0" w:color="auto"/>
            <w:right w:val="none" w:sz="0" w:space="0" w:color="auto"/>
          </w:divBdr>
        </w:div>
        <w:div w:id="1745226828">
          <w:marLeft w:val="480"/>
          <w:marRight w:val="0"/>
          <w:marTop w:val="0"/>
          <w:marBottom w:val="0"/>
          <w:divBdr>
            <w:top w:val="none" w:sz="0" w:space="0" w:color="auto"/>
            <w:left w:val="none" w:sz="0" w:space="0" w:color="auto"/>
            <w:bottom w:val="none" w:sz="0" w:space="0" w:color="auto"/>
            <w:right w:val="none" w:sz="0" w:space="0" w:color="auto"/>
          </w:divBdr>
        </w:div>
        <w:div w:id="1381247460">
          <w:marLeft w:val="480"/>
          <w:marRight w:val="0"/>
          <w:marTop w:val="0"/>
          <w:marBottom w:val="0"/>
          <w:divBdr>
            <w:top w:val="none" w:sz="0" w:space="0" w:color="auto"/>
            <w:left w:val="none" w:sz="0" w:space="0" w:color="auto"/>
            <w:bottom w:val="none" w:sz="0" w:space="0" w:color="auto"/>
            <w:right w:val="none" w:sz="0" w:space="0" w:color="auto"/>
          </w:divBdr>
        </w:div>
        <w:div w:id="1697077628">
          <w:marLeft w:val="480"/>
          <w:marRight w:val="0"/>
          <w:marTop w:val="0"/>
          <w:marBottom w:val="0"/>
          <w:divBdr>
            <w:top w:val="none" w:sz="0" w:space="0" w:color="auto"/>
            <w:left w:val="none" w:sz="0" w:space="0" w:color="auto"/>
            <w:bottom w:val="none" w:sz="0" w:space="0" w:color="auto"/>
            <w:right w:val="none" w:sz="0" w:space="0" w:color="auto"/>
          </w:divBdr>
        </w:div>
        <w:div w:id="1025716166">
          <w:marLeft w:val="480"/>
          <w:marRight w:val="0"/>
          <w:marTop w:val="0"/>
          <w:marBottom w:val="0"/>
          <w:divBdr>
            <w:top w:val="none" w:sz="0" w:space="0" w:color="auto"/>
            <w:left w:val="none" w:sz="0" w:space="0" w:color="auto"/>
            <w:bottom w:val="none" w:sz="0" w:space="0" w:color="auto"/>
            <w:right w:val="none" w:sz="0" w:space="0" w:color="auto"/>
          </w:divBdr>
        </w:div>
        <w:div w:id="575748104">
          <w:marLeft w:val="480"/>
          <w:marRight w:val="0"/>
          <w:marTop w:val="0"/>
          <w:marBottom w:val="0"/>
          <w:divBdr>
            <w:top w:val="none" w:sz="0" w:space="0" w:color="auto"/>
            <w:left w:val="none" w:sz="0" w:space="0" w:color="auto"/>
            <w:bottom w:val="none" w:sz="0" w:space="0" w:color="auto"/>
            <w:right w:val="none" w:sz="0" w:space="0" w:color="auto"/>
          </w:divBdr>
        </w:div>
        <w:div w:id="1709257659">
          <w:marLeft w:val="480"/>
          <w:marRight w:val="0"/>
          <w:marTop w:val="0"/>
          <w:marBottom w:val="0"/>
          <w:divBdr>
            <w:top w:val="none" w:sz="0" w:space="0" w:color="auto"/>
            <w:left w:val="none" w:sz="0" w:space="0" w:color="auto"/>
            <w:bottom w:val="none" w:sz="0" w:space="0" w:color="auto"/>
            <w:right w:val="none" w:sz="0" w:space="0" w:color="auto"/>
          </w:divBdr>
        </w:div>
        <w:div w:id="768743952">
          <w:marLeft w:val="480"/>
          <w:marRight w:val="0"/>
          <w:marTop w:val="0"/>
          <w:marBottom w:val="0"/>
          <w:divBdr>
            <w:top w:val="none" w:sz="0" w:space="0" w:color="auto"/>
            <w:left w:val="none" w:sz="0" w:space="0" w:color="auto"/>
            <w:bottom w:val="none" w:sz="0" w:space="0" w:color="auto"/>
            <w:right w:val="none" w:sz="0" w:space="0" w:color="auto"/>
          </w:divBdr>
        </w:div>
        <w:div w:id="1840460264">
          <w:marLeft w:val="480"/>
          <w:marRight w:val="0"/>
          <w:marTop w:val="0"/>
          <w:marBottom w:val="0"/>
          <w:divBdr>
            <w:top w:val="none" w:sz="0" w:space="0" w:color="auto"/>
            <w:left w:val="none" w:sz="0" w:space="0" w:color="auto"/>
            <w:bottom w:val="none" w:sz="0" w:space="0" w:color="auto"/>
            <w:right w:val="none" w:sz="0" w:space="0" w:color="auto"/>
          </w:divBdr>
        </w:div>
        <w:div w:id="442573431">
          <w:marLeft w:val="480"/>
          <w:marRight w:val="0"/>
          <w:marTop w:val="0"/>
          <w:marBottom w:val="0"/>
          <w:divBdr>
            <w:top w:val="none" w:sz="0" w:space="0" w:color="auto"/>
            <w:left w:val="none" w:sz="0" w:space="0" w:color="auto"/>
            <w:bottom w:val="none" w:sz="0" w:space="0" w:color="auto"/>
            <w:right w:val="none" w:sz="0" w:space="0" w:color="auto"/>
          </w:divBdr>
        </w:div>
        <w:div w:id="1176961185">
          <w:marLeft w:val="480"/>
          <w:marRight w:val="0"/>
          <w:marTop w:val="0"/>
          <w:marBottom w:val="0"/>
          <w:divBdr>
            <w:top w:val="none" w:sz="0" w:space="0" w:color="auto"/>
            <w:left w:val="none" w:sz="0" w:space="0" w:color="auto"/>
            <w:bottom w:val="none" w:sz="0" w:space="0" w:color="auto"/>
            <w:right w:val="none" w:sz="0" w:space="0" w:color="auto"/>
          </w:divBdr>
        </w:div>
      </w:divsChild>
    </w:div>
    <w:div w:id="867379347">
      <w:bodyDiv w:val="1"/>
      <w:marLeft w:val="0"/>
      <w:marRight w:val="0"/>
      <w:marTop w:val="0"/>
      <w:marBottom w:val="0"/>
      <w:divBdr>
        <w:top w:val="none" w:sz="0" w:space="0" w:color="auto"/>
        <w:left w:val="none" w:sz="0" w:space="0" w:color="auto"/>
        <w:bottom w:val="none" w:sz="0" w:space="0" w:color="auto"/>
        <w:right w:val="none" w:sz="0" w:space="0" w:color="auto"/>
      </w:divBdr>
    </w:div>
    <w:div w:id="867524931">
      <w:bodyDiv w:val="1"/>
      <w:marLeft w:val="0"/>
      <w:marRight w:val="0"/>
      <w:marTop w:val="0"/>
      <w:marBottom w:val="0"/>
      <w:divBdr>
        <w:top w:val="none" w:sz="0" w:space="0" w:color="auto"/>
        <w:left w:val="none" w:sz="0" w:space="0" w:color="auto"/>
        <w:bottom w:val="none" w:sz="0" w:space="0" w:color="auto"/>
        <w:right w:val="none" w:sz="0" w:space="0" w:color="auto"/>
      </w:divBdr>
      <w:divsChild>
        <w:div w:id="2141414574">
          <w:marLeft w:val="480"/>
          <w:marRight w:val="0"/>
          <w:marTop w:val="0"/>
          <w:marBottom w:val="0"/>
          <w:divBdr>
            <w:top w:val="none" w:sz="0" w:space="0" w:color="auto"/>
            <w:left w:val="none" w:sz="0" w:space="0" w:color="auto"/>
            <w:bottom w:val="none" w:sz="0" w:space="0" w:color="auto"/>
            <w:right w:val="none" w:sz="0" w:space="0" w:color="auto"/>
          </w:divBdr>
        </w:div>
        <w:div w:id="1913587256">
          <w:marLeft w:val="480"/>
          <w:marRight w:val="0"/>
          <w:marTop w:val="0"/>
          <w:marBottom w:val="0"/>
          <w:divBdr>
            <w:top w:val="none" w:sz="0" w:space="0" w:color="auto"/>
            <w:left w:val="none" w:sz="0" w:space="0" w:color="auto"/>
            <w:bottom w:val="none" w:sz="0" w:space="0" w:color="auto"/>
            <w:right w:val="none" w:sz="0" w:space="0" w:color="auto"/>
          </w:divBdr>
        </w:div>
        <w:div w:id="859701436">
          <w:marLeft w:val="480"/>
          <w:marRight w:val="0"/>
          <w:marTop w:val="0"/>
          <w:marBottom w:val="0"/>
          <w:divBdr>
            <w:top w:val="none" w:sz="0" w:space="0" w:color="auto"/>
            <w:left w:val="none" w:sz="0" w:space="0" w:color="auto"/>
            <w:bottom w:val="none" w:sz="0" w:space="0" w:color="auto"/>
            <w:right w:val="none" w:sz="0" w:space="0" w:color="auto"/>
          </w:divBdr>
        </w:div>
        <w:div w:id="1842502318">
          <w:marLeft w:val="480"/>
          <w:marRight w:val="0"/>
          <w:marTop w:val="0"/>
          <w:marBottom w:val="0"/>
          <w:divBdr>
            <w:top w:val="none" w:sz="0" w:space="0" w:color="auto"/>
            <w:left w:val="none" w:sz="0" w:space="0" w:color="auto"/>
            <w:bottom w:val="none" w:sz="0" w:space="0" w:color="auto"/>
            <w:right w:val="none" w:sz="0" w:space="0" w:color="auto"/>
          </w:divBdr>
        </w:div>
      </w:divsChild>
    </w:div>
    <w:div w:id="868370024">
      <w:bodyDiv w:val="1"/>
      <w:marLeft w:val="0"/>
      <w:marRight w:val="0"/>
      <w:marTop w:val="0"/>
      <w:marBottom w:val="0"/>
      <w:divBdr>
        <w:top w:val="none" w:sz="0" w:space="0" w:color="auto"/>
        <w:left w:val="none" w:sz="0" w:space="0" w:color="auto"/>
        <w:bottom w:val="none" w:sz="0" w:space="0" w:color="auto"/>
        <w:right w:val="none" w:sz="0" w:space="0" w:color="auto"/>
      </w:divBdr>
    </w:div>
    <w:div w:id="868682088">
      <w:bodyDiv w:val="1"/>
      <w:marLeft w:val="0"/>
      <w:marRight w:val="0"/>
      <w:marTop w:val="0"/>
      <w:marBottom w:val="0"/>
      <w:divBdr>
        <w:top w:val="none" w:sz="0" w:space="0" w:color="auto"/>
        <w:left w:val="none" w:sz="0" w:space="0" w:color="auto"/>
        <w:bottom w:val="none" w:sz="0" w:space="0" w:color="auto"/>
        <w:right w:val="none" w:sz="0" w:space="0" w:color="auto"/>
      </w:divBdr>
    </w:div>
    <w:div w:id="868684979">
      <w:bodyDiv w:val="1"/>
      <w:marLeft w:val="0"/>
      <w:marRight w:val="0"/>
      <w:marTop w:val="0"/>
      <w:marBottom w:val="0"/>
      <w:divBdr>
        <w:top w:val="none" w:sz="0" w:space="0" w:color="auto"/>
        <w:left w:val="none" w:sz="0" w:space="0" w:color="auto"/>
        <w:bottom w:val="none" w:sz="0" w:space="0" w:color="auto"/>
        <w:right w:val="none" w:sz="0" w:space="0" w:color="auto"/>
      </w:divBdr>
      <w:divsChild>
        <w:div w:id="1835024454">
          <w:marLeft w:val="480"/>
          <w:marRight w:val="0"/>
          <w:marTop w:val="0"/>
          <w:marBottom w:val="0"/>
          <w:divBdr>
            <w:top w:val="none" w:sz="0" w:space="0" w:color="auto"/>
            <w:left w:val="none" w:sz="0" w:space="0" w:color="auto"/>
            <w:bottom w:val="none" w:sz="0" w:space="0" w:color="auto"/>
            <w:right w:val="none" w:sz="0" w:space="0" w:color="auto"/>
          </w:divBdr>
        </w:div>
        <w:div w:id="2138527392">
          <w:marLeft w:val="480"/>
          <w:marRight w:val="0"/>
          <w:marTop w:val="0"/>
          <w:marBottom w:val="0"/>
          <w:divBdr>
            <w:top w:val="none" w:sz="0" w:space="0" w:color="auto"/>
            <w:left w:val="none" w:sz="0" w:space="0" w:color="auto"/>
            <w:bottom w:val="none" w:sz="0" w:space="0" w:color="auto"/>
            <w:right w:val="none" w:sz="0" w:space="0" w:color="auto"/>
          </w:divBdr>
        </w:div>
        <w:div w:id="1869096628">
          <w:marLeft w:val="480"/>
          <w:marRight w:val="0"/>
          <w:marTop w:val="0"/>
          <w:marBottom w:val="0"/>
          <w:divBdr>
            <w:top w:val="none" w:sz="0" w:space="0" w:color="auto"/>
            <w:left w:val="none" w:sz="0" w:space="0" w:color="auto"/>
            <w:bottom w:val="none" w:sz="0" w:space="0" w:color="auto"/>
            <w:right w:val="none" w:sz="0" w:space="0" w:color="auto"/>
          </w:divBdr>
        </w:div>
        <w:div w:id="1072629312">
          <w:marLeft w:val="480"/>
          <w:marRight w:val="0"/>
          <w:marTop w:val="0"/>
          <w:marBottom w:val="0"/>
          <w:divBdr>
            <w:top w:val="none" w:sz="0" w:space="0" w:color="auto"/>
            <w:left w:val="none" w:sz="0" w:space="0" w:color="auto"/>
            <w:bottom w:val="none" w:sz="0" w:space="0" w:color="auto"/>
            <w:right w:val="none" w:sz="0" w:space="0" w:color="auto"/>
          </w:divBdr>
        </w:div>
        <w:div w:id="1102536144">
          <w:marLeft w:val="480"/>
          <w:marRight w:val="0"/>
          <w:marTop w:val="0"/>
          <w:marBottom w:val="0"/>
          <w:divBdr>
            <w:top w:val="none" w:sz="0" w:space="0" w:color="auto"/>
            <w:left w:val="none" w:sz="0" w:space="0" w:color="auto"/>
            <w:bottom w:val="none" w:sz="0" w:space="0" w:color="auto"/>
            <w:right w:val="none" w:sz="0" w:space="0" w:color="auto"/>
          </w:divBdr>
        </w:div>
        <w:div w:id="1384598838">
          <w:marLeft w:val="480"/>
          <w:marRight w:val="0"/>
          <w:marTop w:val="0"/>
          <w:marBottom w:val="0"/>
          <w:divBdr>
            <w:top w:val="none" w:sz="0" w:space="0" w:color="auto"/>
            <w:left w:val="none" w:sz="0" w:space="0" w:color="auto"/>
            <w:bottom w:val="none" w:sz="0" w:space="0" w:color="auto"/>
            <w:right w:val="none" w:sz="0" w:space="0" w:color="auto"/>
          </w:divBdr>
        </w:div>
        <w:div w:id="1020856237">
          <w:marLeft w:val="480"/>
          <w:marRight w:val="0"/>
          <w:marTop w:val="0"/>
          <w:marBottom w:val="0"/>
          <w:divBdr>
            <w:top w:val="none" w:sz="0" w:space="0" w:color="auto"/>
            <w:left w:val="none" w:sz="0" w:space="0" w:color="auto"/>
            <w:bottom w:val="none" w:sz="0" w:space="0" w:color="auto"/>
            <w:right w:val="none" w:sz="0" w:space="0" w:color="auto"/>
          </w:divBdr>
        </w:div>
        <w:div w:id="632444604">
          <w:marLeft w:val="480"/>
          <w:marRight w:val="0"/>
          <w:marTop w:val="0"/>
          <w:marBottom w:val="0"/>
          <w:divBdr>
            <w:top w:val="none" w:sz="0" w:space="0" w:color="auto"/>
            <w:left w:val="none" w:sz="0" w:space="0" w:color="auto"/>
            <w:bottom w:val="none" w:sz="0" w:space="0" w:color="auto"/>
            <w:right w:val="none" w:sz="0" w:space="0" w:color="auto"/>
          </w:divBdr>
        </w:div>
        <w:div w:id="1745103304">
          <w:marLeft w:val="480"/>
          <w:marRight w:val="0"/>
          <w:marTop w:val="0"/>
          <w:marBottom w:val="0"/>
          <w:divBdr>
            <w:top w:val="none" w:sz="0" w:space="0" w:color="auto"/>
            <w:left w:val="none" w:sz="0" w:space="0" w:color="auto"/>
            <w:bottom w:val="none" w:sz="0" w:space="0" w:color="auto"/>
            <w:right w:val="none" w:sz="0" w:space="0" w:color="auto"/>
          </w:divBdr>
        </w:div>
        <w:div w:id="172427596">
          <w:marLeft w:val="480"/>
          <w:marRight w:val="0"/>
          <w:marTop w:val="0"/>
          <w:marBottom w:val="0"/>
          <w:divBdr>
            <w:top w:val="none" w:sz="0" w:space="0" w:color="auto"/>
            <w:left w:val="none" w:sz="0" w:space="0" w:color="auto"/>
            <w:bottom w:val="none" w:sz="0" w:space="0" w:color="auto"/>
            <w:right w:val="none" w:sz="0" w:space="0" w:color="auto"/>
          </w:divBdr>
        </w:div>
        <w:div w:id="539829464">
          <w:marLeft w:val="480"/>
          <w:marRight w:val="0"/>
          <w:marTop w:val="0"/>
          <w:marBottom w:val="0"/>
          <w:divBdr>
            <w:top w:val="none" w:sz="0" w:space="0" w:color="auto"/>
            <w:left w:val="none" w:sz="0" w:space="0" w:color="auto"/>
            <w:bottom w:val="none" w:sz="0" w:space="0" w:color="auto"/>
            <w:right w:val="none" w:sz="0" w:space="0" w:color="auto"/>
          </w:divBdr>
        </w:div>
        <w:div w:id="600530682">
          <w:marLeft w:val="480"/>
          <w:marRight w:val="0"/>
          <w:marTop w:val="0"/>
          <w:marBottom w:val="0"/>
          <w:divBdr>
            <w:top w:val="none" w:sz="0" w:space="0" w:color="auto"/>
            <w:left w:val="none" w:sz="0" w:space="0" w:color="auto"/>
            <w:bottom w:val="none" w:sz="0" w:space="0" w:color="auto"/>
            <w:right w:val="none" w:sz="0" w:space="0" w:color="auto"/>
          </w:divBdr>
        </w:div>
        <w:div w:id="450365156">
          <w:marLeft w:val="480"/>
          <w:marRight w:val="0"/>
          <w:marTop w:val="0"/>
          <w:marBottom w:val="0"/>
          <w:divBdr>
            <w:top w:val="none" w:sz="0" w:space="0" w:color="auto"/>
            <w:left w:val="none" w:sz="0" w:space="0" w:color="auto"/>
            <w:bottom w:val="none" w:sz="0" w:space="0" w:color="auto"/>
            <w:right w:val="none" w:sz="0" w:space="0" w:color="auto"/>
          </w:divBdr>
        </w:div>
        <w:div w:id="42022948">
          <w:marLeft w:val="480"/>
          <w:marRight w:val="0"/>
          <w:marTop w:val="0"/>
          <w:marBottom w:val="0"/>
          <w:divBdr>
            <w:top w:val="none" w:sz="0" w:space="0" w:color="auto"/>
            <w:left w:val="none" w:sz="0" w:space="0" w:color="auto"/>
            <w:bottom w:val="none" w:sz="0" w:space="0" w:color="auto"/>
            <w:right w:val="none" w:sz="0" w:space="0" w:color="auto"/>
          </w:divBdr>
        </w:div>
        <w:div w:id="2114205968">
          <w:marLeft w:val="480"/>
          <w:marRight w:val="0"/>
          <w:marTop w:val="0"/>
          <w:marBottom w:val="0"/>
          <w:divBdr>
            <w:top w:val="none" w:sz="0" w:space="0" w:color="auto"/>
            <w:left w:val="none" w:sz="0" w:space="0" w:color="auto"/>
            <w:bottom w:val="none" w:sz="0" w:space="0" w:color="auto"/>
            <w:right w:val="none" w:sz="0" w:space="0" w:color="auto"/>
          </w:divBdr>
        </w:div>
        <w:div w:id="2014722158">
          <w:marLeft w:val="480"/>
          <w:marRight w:val="0"/>
          <w:marTop w:val="0"/>
          <w:marBottom w:val="0"/>
          <w:divBdr>
            <w:top w:val="none" w:sz="0" w:space="0" w:color="auto"/>
            <w:left w:val="none" w:sz="0" w:space="0" w:color="auto"/>
            <w:bottom w:val="none" w:sz="0" w:space="0" w:color="auto"/>
            <w:right w:val="none" w:sz="0" w:space="0" w:color="auto"/>
          </w:divBdr>
        </w:div>
        <w:div w:id="1901747754">
          <w:marLeft w:val="480"/>
          <w:marRight w:val="0"/>
          <w:marTop w:val="0"/>
          <w:marBottom w:val="0"/>
          <w:divBdr>
            <w:top w:val="none" w:sz="0" w:space="0" w:color="auto"/>
            <w:left w:val="none" w:sz="0" w:space="0" w:color="auto"/>
            <w:bottom w:val="none" w:sz="0" w:space="0" w:color="auto"/>
            <w:right w:val="none" w:sz="0" w:space="0" w:color="auto"/>
          </w:divBdr>
        </w:div>
        <w:div w:id="1921788289">
          <w:marLeft w:val="480"/>
          <w:marRight w:val="0"/>
          <w:marTop w:val="0"/>
          <w:marBottom w:val="0"/>
          <w:divBdr>
            <w:top w:val="none" w:sz="0" w:space="0" w:color="auto"/>
            <w:left w:val="none" w:sz="0" w:space="0" w:color="auto"/>
            <w:bottom w:val="none" w:sz="0" w:space="0" w:color="auto"/>
            <w:right w:val="none" w:sz="0" w:space="0" w:color="auto"/>
          </w:divBdr>
        </w:div>
        <w:div w:id="385376062">
          <w:marLeft w:val="480"/>
          <w:marRight w:val="0"/>
          <w:marTop w:val="0"/>
          <w:marBottom w:val="0"/>
          <w:divBdr>
            <w:top w:val="none" w:sz="0" w:space="0" w:color="auto"/>
            <w:left w:val="none" w:sz="0" w:space="0" w:color="auto"/>
            <w:bottom w:val="none" w:sz="0" w:space="0" w:color="auto"/>
            <w:right w:val="none" w:sz="0" w:space="0" w:color="auto"/>
          </w:divBdr>
        </w:div>
        <w:div w:id="1610045013">
          <w:marLeft w:val="480"/>
          <w:marRight w:val="0"/>
          <w:marTop w:val="0"/>
          <w:marBottom w:val="0"/>
          <w:divBdr>
            <w:top w:val="none" w:sz="0" w:space="0" w:color="auto"/>
            <w:left w:val="none" w:sz="0" w:space="0" w:color="auto"/>
            <w:bottom w:val="none" w:sz="0" w:space="0" w:color="auto"/>
            <w:right w:val="none" w:sz="0" w:space="0" w:color="auto"/>
          </w:divBdr>
        </w:div>
        <w:div w:id="698506164">
          <w:marLeft w:val="480"/>
          <w:marRight w:val="0"/>
          <w:marTop w:val="0"/>
          <w:marBottom w:val="0"/>
          <w:divBdr>
            <w:top w:val="none" w:sz="0" w:space="0" w:color="auto"/>
            <w:left w:val="none" w:sz="0" w:space="0" w:color="auto"/>
            <w:bottom w:val="none" w:sz="0" w:space="0" w:color="auto"/>
            <w:right w:val="none" w:sz="0" w:space="0" w:color="auto"/>
          </w:divBdr>
        </w:div>
        <w:div w:id="1717002242">
          <w:marLeft w:val="480"/>
          <w:marRight w:val="0"/>
          <w:marTop w:val="0"/>
          <w:marBottom w:val="0"/>
          <w:divBdr>
            <w:top w:val="none" w:sz="0" w:space="0" w:color="auto"/>
            <w:left w:val="none" w:sz="0" w:space="0" w:color="auto"/>
            <w:bottom w:val="none" w:sz="0" w:space="0" w:color="auto"/>
            <w:right w:val="none" w:sz="0" w:space="0" w:color="auto"/>
          </w:divBdr>
        </w:div>
        <w:div w:id="1452094402">
          <w:marLeft w:val="480"/>
          <w:marRight w:val="0"/>
          <w:marTop w:val="0"/>
          <w:marBottom w:val="0"/>
          <w:divBdr>
            <w:top w:val="none" w:sz="0" w:space="0" w:color="auto"/>
            <w:left w:val="none" w:sz="0" w:space="0" w:color="auto"/>
            <w:bottom w:val="none" w:sz="0" w:space="0" w:color="auto"/>
            <w:right w:val="none" w:sz="0" w:space="0" w:color="auto"/>
          </w:divBdr>
        </w:div>
        <w:div w:id="1354258691">
          <w:marLeft w:val="480"/>
          <w:marRight w:val="0"/>
          <w:marTop w:val="0"/>
          <w:marBottom w:val="0"/>
          <w:divBdr>
            <w:top w:val="none" w:sz="0" w:space="0" w:color="auto"/>
            <w:left w:val="none" w:sz="0" w:space="0" w:color="auto"/>
            <w:bottom w:val="none" w:sz="0" w:space="0" w:color="auto"/>
            <w:right w:val="none" w:sz="0" w:space="0" w:color="auto"/>
          </w:divBdr>
        </w:div>
        <w:div w:id="1580868514">
          <w:marLeft w:val="480"/>
          <w:marRight w:val="0"/>
          <w:marTop w:val="0"/>
          <w:marBottom w:val="0"/>
          <w:divBdr>
            <w:top w:val="none" w:sz="0" w:space="0" w:color="auto"/>
            <w:left w:val="none" w:sz="0" w:space="0" w:color="auto"/>
            <w:bottom w:val="none" w:sz="0" w:space="0" w:color="auto"/>
            <w:right w:val="none" w:sz="0" w:space="0" w:color="auto"/>
          </w:divBdr>
        </w:div>
        <w:div w:id="1775594946">
          <w:marLeft w:val="480"/>
          <w:marRight w:val="0"/>
          <w:marTop w:val="0"/>
          <w:marBottom w:val="0"/>
          <w:divBdr>
            <w:top w:val="none" w:sz="0" w:space="0" w:color="auto"/>
            <w:left w:val="none" w:sz="0" w:space="0" w:color="auto"/>
            <w:bottom w:val="none" w:sz="0" w:space="0" w:color="auto"/>
            <w:right w:val="none" w:sz="0" w:space="0" w:color="auto"/>
          </w:divBdr>
        </w:div>
        <w:div w:id="337002715">
          <w:marLeft w:val="480"/>
          <w:marRight w:val="0"/>
          <w:marTop w:val="0"/>
          <w:marBottom w:val="0"/>
          <w:divBdr>
            <w:top w:val="none" w:sz="0" w:space="0" w:color="auto"/>
            <w:left w:val="none" w:sz="0" w:space="0" w:color="auto"/>
            <w:bottom w:val="none" w:sz="0" w:space="0" w:color="auto"/>
            <w:right w:val="none" w:sz="0" w:space="0" w:color="auto"/>
          </w:divBdr>
        </w:div>
        <w:div w:id="913316331">
          <w:marLeft w:val="480"/>
          <w:marRight w:val="0"/>
          <w:marTop w:val="0"/>
          <w:marBottom w:val="0"/>
          <w:divBdr>
            <w:top w:val="none" w:sz="0" w:space="0" w:color="auto"/>
            <w:left w:val="none" w:sz="0" w:space="0" w:color="auto"/>
            <w:bottom w:val="none" w:sz="0" w:space="0" w:color="auto"/>
            <w:right w:val="none" w:sz="0" w:space="0" w:color="auto"/>
          </w:divBdr>
        </w:div>
        <w:div w:id="255677603">
          <w:marLeft w:val="480"/>
          <w:marRight w:val="0"/>
          <w:marTop w:val="0"/>
          <w:marBottom w:val="0"/>
          <w:divBdr>
            <w:top w:val="none" w:sz="0" w:space="0" w:color="auto"/>
            <w:left w:val="none" w:sz="0" w:space="0" w:color="auto"/>
            <w:bottom w:val="none" w:sz="0" w:space="0" w:color="auto"/>
            <w:right w:val="none" w:sz="0" w:space="0" w:color="auto"/>
          </w:divBdr>
        </w:div>
        <w:div w:id="940648671">
          <w:marLeft w:val="480"/>
          <w:marRight w:val="0"/>
          <w:marTop w:val="0"/>
          <w:marBottom w:val="0"/>
          <w:divBdr>
            <w:top w:val="none" w:sz="0" w:space="0" w:color="auto"/>
            <w:left w:val="none" w:sz="0" w:space="0" w:color="auto"/>
            <w:bottom w:val="none" w:sz="0" w:space="0" w:color="auto"/>
            <w:right w:val="none" w:sz="0" w:space="0" w:color="auto"/>
          </w:divBdr>
        </w:div>
        <w:div w:id="657882681">
          <w:marLeft w:val="480"/>
          <w:marRight w:val="0"/>
          <w:marTop w:val="0"/>
          <w:marBottom w:val="0"/>
          <w:divBdr>
            <w:top w:val="none" w:sz="0" w:space="0" w:color="auto"/>
            <w:left w:val="none" w:sz="0" w:space="0" w:color="auto"/>
            <w:bottom w:val="none" w:sz="0" w:space="0" w:color="auto"/>
            <w:right w:val="none" w:sz="0" w:space="0" w:color="auto"/>
          </w:divBdr>
        </w:div>
        <w:div w:id="319700025">
          <w:marLeft w:val="480"/>
          <w:marRight w:val="0"/>
          <w:marTop w:val="0"/>
          <w:marBottom w:val="0"/>
          <w:divBdr>
            <w:top w:val="none" w:sz="0" w:space="0" w:color="auto"/>
            <w:left w:val="none" w:sz="0" w:space="0" w:color="auto"/>
            <w:bottom w:val="none" w:sz="0" w:space="0" w:color="auto"/>
            <w:right w:val="none" w:sz="0" w:space="0" w:color="auto"/>
          </w:divBdr>
        </w:div>
        <w:div w:id="644552930">
          <w:marLeft w:val="480"/>
          <w:marRight w:val="0"/>
          <w:marTop w:val="0"/>
          <w:marBottom w:val="0"/>
          <w:divBdr>
            <w:top w:val="none" w:sz="0" w:space="0" w:color="auto"/>
            <w:left w:val="none" w:sz="0" w:space="0" w:color="auto"/>
            <w:bottom w:val="none" w:sz="0" w:space="0" w:color="auto"/>
            <w:right w:val="none" w:sz="0" w:space="0" w:color="auto"/>
          </w:divBdr>
        </w:div>
        <w:div w:id="2095349513">
          <w:marLeft w:val="480"/>
          <w:marRight w:val="0"/>
          <w:marTop w:val="0"/>
          <w:marBottom w:val="0"/>
          <w:divBdr>
            <w:top w:val="none" w:sz="0" w:space="0" w:color="auto"/>
            <w:left w:val="none" w:sz="0" w:space="0" w:color="auto"/>
            <w:bottom w:val="none" w:sz="0" w:space="0" w:color="auto"/>
            <w:right w:val="none" w:sz="0" w:space="0" w:color="auto"/>
          </w:divBdr>
        </w:div>
        <w:div w:id="2064864390">
          <w:marLeft w:val="480"/>
          <w:marRight w:val="0"/>
          <w:marTop w:val="0"/>
          <w:marBottom w:val="0"/>
          <w:divBdr>
            <w:top w:val="none" w:sz="0" w:space="0" w:color="auto"/>
            <w:left w:val="none" w:sz="0" w:space="0" w:color="auto"/>
            <w:bottom w:val="none" w:sz="0" w:space="0" w:color="auto"/>
            <w:right w:val="none" w:sz="0" w:space="0" w:color="auto"/>
          </w:divBdr>
        </w:div>
        <w:div w:id="972322069">
          <w:marLeft w:val="480"/>
          <w:marRight w:val="0"/>
          <w:marTop w:val="0"/>
          <w:marBottom w:val="0"/>
          <w:divBdr>
            <w:top w:val="none" w:sz="0" w:space="0" w:color="auto"/>
            <w:left w:val="none" w:sz="0" w:space="0" w:color="auto"/>
            <w:bottom w:val="none" w:sz="0" w:space="0" w:color="auto"/>
            <w:right w:val="none" w:sz="0" w:space="0" w:color="auto"/>
          </w:divBdr>
        </w:div>
      </w:divsChild>
    </w:div>
    <w:div w:id="870217406">
      <w:bodyDiv w:val="1"/>
      <w:marLeft w:val="0"/>
      <w:marRight w:val="0"/>
      <w:marTop w:val="0"/>
      <w:marBottom w:val="0"/>
      <w:divBdr>
        <w:top w:val="none" w:sz="0" w:space="0" w:color="auto"/>
        <w:left w:val="none" w:sz="0" w:space="0" w:color="auto"/>
        <w:bottom w:val="none" w:sz="0" w:space="0" w:color="auto"/>
        <w:right w:val="none" w:sz="0" w:space="0" w:color="auto"/>
      </w:divBdr>
    </w:div>
    <w:div w:id="870611067">
      <w:marLeft w:val="480"/>
      <w:marRight w:val="0"/>
      <w:marTop w:val="0"/>
      <w:marBottom w:val="0"/>
      <w:divBdr>
        <w:top w:val="none" w:sz="0" w:space="0" w:color="auto"/>
        <w:left w:val="none" w:sz="0" w:space="0" w:color="auto"/>
        <w:bottom w:val="none" w:sz="0" w:space="0" w:color="auto"/>
        <w:right w:val="none" w:sz="0" w:space="0" w:color="auto"/>
      </w:divBdr>
    </w:div>
    <w:div w:id="870731609">
      <w:marLeft w:val="480"/>
      <w:marRight w:val="0"/>
      <w:marTop w:val="0"/>
      <w:marBottom w:val="0"/>
      <w:divBdr>
        <w:top w:val="none" w:sz="0" w:space="0" w:color="auto"/>
        <w:left w:val="none" w:sz="0" w:space="0" w:color="auto"/>
        <w:bottom w:val="none" w:sz="0" w:space="0" w:color="auto"/>
        <w:right w:val="none" w:sz="0" w:space="0" w:color="auto"/>
      </w:divBdr>
    </w:div>
    <w:div w:id="873034200">
      <w:bodyDiv w:val="1"/>
      <w:marLeft w:val="0"/>
      <w:marRight w:val="0"/>
      <w:marTop w:val="0"/>
      <w:marBottom w:val="0"/>
      <w:divBdr>
        <w:top w:val="none" w:sz="0" w:space="0" w:color="auto"/>
        <w:left w:val="none" w:sz="0" w:space="0" w:color="auto"/>
        <w:bottom w:val="none" w:sz="0" w:space="0" w:color="auto"/>
        <w:right w:val="none" w:sz="0" w:space="0" w:color="auto"/>
      </w:divBdr>
    </w:div>
    <w:div w:id="873618668">
      <w:bodyDiv w:val="1"/>
      <w:marLeft w:val="0"/>
      <w:marRight w:val="0"/>
      <w:marTop w:val="0"/>
      <w:marBottom w:val="0"/>
      <w:divBdr>
        <w:top w:val="none" w:sz="0" w:space="0" w:color="auto"/>
        <w:left w:val="none" w:sz="0" w:space="0" w:color="auto"/>
        <w:bottom w:val="none" w:sz="0" w:space="0" w:color="auto"/>
        <w:right w:val="none" w:sz="0" w:space="0" w:color="auto"/>
      </w:divBdr>
    </w:div>
    <w:div w:id="874121839">
      <w:bodyDiv w:val="1"/>
      <w:marLeft w:val="0"/>
      <w:marRight w:val="0"/>
      <w:marTop w:val="0"/>
      <w:marBottom w:val="0"/>
      <w:divBdr>
        <w:top w:val="none" w:sz="0" w:space="0" w:color="auto"/>
        <w:left w:val="none" w:sz="0" w:space="0" w:color="auto"/>
        <w:bottom w:val="none" w:sz="0" w:space="0" w:color="auto"/>
        <w:right w:val="none" w:sz="0" w:space="0" w:color="auto"/>
      </w:divBdr>
    </w:div>
    <w:div w:id="876047124">
      <w:bodyDiv w:val="1"/>
      <w:marLeft w:val="0"/>
      <w:marRight w:val="0"/>
      <w:marTop w:val="0"/>
      <w:marBottom w:val="0"/>
      <w:divBdr>
        <w:top w:val="none" w:sz="0" w:space="0" w:color="auto"/>
        <w:left w:val="none" w:sz="0" w:space="0" w:color="auto"/>
        <w:bottom w:val="none" w:sz="0" w:space="0" w:color="auto"/>
        <w:right w:val="none" w:sz="0" w:space="0" w:color="auto"/>
      </w:divBdr>
    </w:div>
    <w:div w:id="876625757">
      <w:bodyDiv w:val="1"/>
      <w:marLeft w:val="0"/>
      <w:marRight w:val="0"/>
      <w:marTop w:val="0"/>
      <w:marBottom w:val="0"/>
      <w:divBdr>
        <w:top w:val="none" w:sz="0" w:space="0" w:color="auto"/>
        <w:left w:val="none" w:sz="0" w:space="0" w:color="auto"/>
        <w:bottom w:val="none" w:sz="0" w:space="0" w:color="auto"/>
        <w:right w:val="none" w:sz="0" w:space="0" w:color="auto"/>
      </w:divBdr>
      <w:divsChild>
        <w:div w:id="1423716538">
          <w:marLeft w:val="480"/>
          <w:marRight w:val="0"/>
          <w:marTop w:val="0"/>
          <w:marBottom w:val="0"/>
          <w:divBdr>
            <w:top w:val="none" w:sz="0" w:space="0" w:color="auto"/>
            <w:left w:val="none" w:sz="0" w:space="0" w:color="auto"/>
            <w:bottom w:val="none" w:sz="0" w:space="0" w:color="auto"/>
            <w:right w:val="none" w:sz="0" w:space="0" w:color="auto"/>
          </w:divBdr>
        </w:div>
        <w:div w:id="339041116">
          <w:marLeft w:val="480"/>
          <w:marRight w:val="0"/>
          <w:marTop w:val="0"/>
          <w:marBottom w:val="0"/>
          <w:divBdr>
            <w:top w:val="none" w:sz="0" w:space="0" w:color="auto"/>
            <w:left w:val="none" w:sz="0" w:space="0" w:color="auto"/>
            <w:bottom w:val="none" w:sz="0" w:space="0" w:color="auto"/>
            <w:right w:val="none" w:sz="0" w:space="0" w:color="auto"/>
          </w:divBdr>
        </w:div>
        <w:div w:id="1714842311">
          <w:marLeft w:val="480"/>
          <w:marRight w:val="0"/>
          <w:marTop w:val="0"/>
          <w:marBottom w:val="0"/>
          <w:divBdr>
            <w:top w:val="none" w:sz="0" w:space="0" w:color="auto"/>
            <w:left w:val="none" w:sz="0" w:space="0" w:color="auto"/>
            <w:bottom w:val="none" w:sz="0" w:space="0" w:color="auto"/>
            <w:right w:val="none" w:sz="0" w:space="0" w:color="auto"/>
          </w:divBdr>
        </w:div>
        <w:div w:id="1079138020">
          <w:marLeft w:val="480"/>
          <w:marRight w:val="0"/>
          <w:marTop w:val="0"/>
          <w:marBottom w:val="0"/>
          <w:divBdr>
            <w:top w:val="none" w:sz="0" w:space="0" w:color="auto"/>
            <w:left w:val="none" w:sz="0" w:space="0" w:color="auto"/>
            <w:bottom w:val="none" w:sz="0" w:space="0" w:color="auto"/>
            <w:right w:val="none" w:sz="0" w:space="0" w:color="auto"/>
          </w:divBdr>
        </w:div>
        <w:div w:id="719786605">
          <w:marLeft w:val="480"/>
          <w:marRight w:val="0"/>
          <w:marTop w:val="0"/>
          <w:marBottom w:val="0"/>
          <w:divBdr>
            <w:top w:val="none" w:sz="0" w:space="0" w:color="auto"/>
            <w:left w:val="none" w:sz="0" w:space="0" w:color="auto"/>
            <w:bottom w:val="none" w:sz="0" w:space="0" w:color="auto"/>
            <w:right w:val="none" w:sz="0" w:space="0" w:color="auto"/>
          </w:divBdr>
        </w:div>
        <w:div w:id="733889385">
          <w:marLeft w:val="480"/>
          <w:marRight w:val="0"/>
          <w:marTop w:val="0"/>
          <w:marBottom w:val="0"/>
          <w:divBdr>
            <w:top w:val="none" w:sz="0" w:space="0" w:color="auto"/>
            <w:left w:val="none" w:sz="0" w:space="0" w:color="auto"/>
            <w:bottom w:val="none" w:sz="0" w:space="0" w:color="auto"/>
            <w:right w:val="none" w:sz="0" w:space="0" w:color="auto"/>
          </w:divBdr>
        </w:div>
        <w:div w:id="824665197">
          <w:marLeft w:val="480"/>
          <w:marRight w:val="0"/>
          <w:marTop w:val="0"/>
          <w:marBottom w:val="0"/>
          <w:divBdr>
            <w:top w:val="none" w:sz="0" w:space="0" w:color="auto"/>
            <w:left w:val="none" w:sz="0" w:space="0" w:color="auto"/>
            <w:bottom w:val="none" w:sz="0" w:space="0" w:color="auto"/>
            <w:right w:val="none" w:sz="0" w:space="0" w:color="auto"/>
          </w:divBdr>
        </w:div>
        <w:div w:id="969240334">
          <w:marLeft w:val="480"/>
          <w:marRight w:val="0"/>
          <w:marTop w:val="0"/>
          <w:marBottom w:val="0"/>
          <w:divBdr>
            <w:top w:val="none" w:sz="0" w:space="0" w:color="auto"/>
            <w:left w:val="none" w:sz="0" w:space="0" w:color="auto"/>
            <w:bottom w:val="none" w:sz="0" w:space="0" w:color="auto"/>
            <w:right w:val="none" w:sz="0" w:space="0" w:color="auto"/>
          </w:divBdr>
        </w:div>
        <w:div w:id="1418088602">
          <w:marLeft w:val="480"/>
          <w:marRight w:val="0"/>
          <w:marTop w:val="0"/>
          <w:marBottom w:val="0"/>
          <w:divBdr>
            <w:top w:val="none" w:sz="0" w:space="0" w:color="auto"/>
            <w:left w:val="none" w:sz="0" w:space="0" w:color="auto"/>
            <w:bottom w:val="none" w:sz="0" w:space="0" w:color="auto"/>
            <w:right w:val="none" w:sz="0" w:space="0" w:color="auto"/>
          </w:divBdr>
        </w:div>
        <w:div w:id="23412670">
          <w:marLeft w:val="480"/>
          <w:marRight w:val="0"/>
          <w:marTop w:val="0"/>
          <w:marBottom w:val="0"/>
          <w:divBdr>
            <w:top w:val="none" w:sz="0" w:space="0" w:color="auto"/>
            <w:left w:val="none" w:sz="0" w:space="0" w:color="auto"/>
            <w:bottom w:val="none" w:sz="0" w:space="0" w:color="auto"/>
            <w:right w:val="none" w:sz="0" w:space="0" w:color="auto"/>
          </w:divBdr>
        </w:div>
        <w:div w:id="1445687158">
          <w:marLeft w:val="480"/>
          <w:marRight w:val="0"/>
          <w:marTop w:val="0"/>
          <w:marBottom w:val="0"/>
          <w:divBdr>
            <w:top w:val="none" w:sz="0" w:space="0" w:color="auto"/>
            <w:left w:val="none" w:sz="0" w:space="0" w:color="auto"/>
            <w:bottom w:val="none" w:sz="0" w:space="0" w:color="auto"/>
            <w:right w:val="none" w:sz="0" w:space="0" w:color="auto"/>
          </w:divBdr>
        </w:div>
        <w:div w:id="728456240">
          <w:marLeft w:val="480"/>
          <w:marRight w:val="0"/>
          <w:marTop w:val="0"/>
          <w:marBottom w:val="0"/>
          <w:divBdr>
            <w:top w:val="none" w:sz="0" w:space="0" w:color="auto"/>
            <w:left w:val="none" w:sz="0" w:space="0" w:color="auto"/>
            <w:bottom w:val="none" w:sz="0" w:space="0" w:color="auto"/>
            <w:right w:val="none" w:sz="0" w:space="0" w:color="auto"/>
          </w:divBdr>
        </w:div>
        <w:div w:id="1651791095">
          <w:marLeft w:val="480"/>
          <w:marRight w:val="0"/>
          <w:marTop w:val="0"/>
          <w:marBottom w:val="0"/>
          <w:divBdr>
            <w:top w:val="none" w:sz="0" w:space="0" w:color="auto"/>
            <w:left w:val="none" w:sz="0" w:space="0" w:color="auto"/>
            <w:bottom w:val="none" w:sz="0" w:space="0" w:color="auto"/>
            <w:right w:val="none" w:sz="0" w:space="0" w:color="auto"/>
          </w:divBdr>
        </w:div>
        <w:div w:id="1837719341">
          <w:marLeft w:val="480"/>
          <w:marRight w:val="0"/>
          <w:marTop w:val="0"/>
          <w:marBottom w:val="0"/>
          <w:divBdr>
            <w:top w:val="none" w:sz="0" w:space="0" w:color="auto"/>
            <w:left w:val="none" w:sz="0" w:space="0" w:color="auto"/>
            <w:bottom w:val="none" w:sz="0" w:space="0" w:color="auto"/>
            <w:right w:val="none" w:sz="0" w:space="0" w:color="auto"/>
          </w:divBdr>
        </w:div>
        <w:div w:id="1948271163">
          <w:marLeft w:val="480"/>
          <w:marRight w:val="0"/>
          <w:marTop w:val="0"/>
          <w:marBottom w:val="0"/>
          <w:divBdr>
            <w:top w:val="none" w:sz="0" w:space="0" w:color="auto"/>
            <w:left w:val="none" w:sz="0" w:space="0" w:color="auto"/>
            <w:bottom w:val="none" w:sz="0" w:space="0" w:color="auto"/>
            <w:right w:val="none" w:sz="0" w:space="0" w:color="auto"/>
          </w:divBdr>
        </w:div>
        <w:div w:id="1679231473">
          <w:marLeft w:val="480"/>
          <w:marRight w:val="0"/>
          <w:marTop w:val="0"/>
          <w:marBottom w:val="0"/>
          <w:divBdr>
            <w:top w:val="none" w:sz="0" w:space="0" w:color="auto"/>
            <w:left w:val="none" w:sz="0" w:space="0" w:color="auto"/>
            <w:bottom w:val="none" w:sz="0" w:space="0" w:color="auto"/>
            <w:right w:val="none" w:sz="0" w:space="0" w:color="auto"/>
          </w:divBdr>
        </w:div>
        <w:div w:id="402677337">
          <w:marLeft w:val="480"/>
          <w:marRight w:val="0"/>
          <w:marTop w:val="0"/>
          <w:marBottom w:val="0"/>
          <w:divBdr>
            <w:top w:val="none" w:sz="0" w:space="0" w:color="auto"/>
            <w:left w:val="none" w:sz="0" w:space="0" w:color="auto"/>
            <w:bottom w:val="none" w:sz="0" w:space="0" w:color="auto"/>
            <w:right w:val="none" w:sz="0" w:space="0" w:color="auto"/>
          </w:divBdr>
        </w:div>
        <w:div w:id="1888059189">
          <w:marLeft w:val="480"/>
          <w:marRight w:val="0"/>
          <w:marTop w:val="0"/>
          <w:marBottom w:val="0"/>
          <w:divBdr>
            <w:top w:val="none" w:sz="0" w:space="0" w:color="auto"/>
            <w:left w:val="none" w:sz="0" w:space="0" w:color="auto"/>
            <w:bottom w:val="none" w:sz="0" w:space="0" w:color="auto"/>
            <w:right w:val="none" w:sz="0" w:space="0" w:color="auto"/>
          </w:divBdr>
        </w:div>
        <w:div w:id="1010259316">
          <w:marLeft w:val="480"/>
          <w:marRight w:val="0"/>
          <w:marTop w:val="0"/>
          <w:marBottom w:val="0"/>
          <w:divBdr>
            <w:top w:val="none" w:sz="0" w:space="0" w:color="auto"/>
            <w:left w:val="none" w:sz="0" w:space="0" w:color="auto"/>
            <w:bottom w:val="none" w:sz="0" w:space="0" w:color="auto"/>
            <w:right w:val="none" w:sz="0" w:space="0" w:color="auto"/>
          </w:divBdr>
        </w:div>
        <w:div w:id="1113672780">
          <w:marLeft w:val="480"/>
          <w:marRight w:val="0"/>
          <w:marTop w:val="0"/>
          <w:marBottom w:val="0"/>
          <w:divBdr>
            <w:top w:val="none" w:sz="0" w:space="0" w:color="auto"/>
            <w:left w:val="none" w:sz="0" w:space="0" w:color="auto"/>
            <w:bottom w:val="none" w:sz="0" w:space="0" w:color="auto"/>
            <w:right w:val="none" w:sz="0" w:space="0" w:color="auto"/>
          </w:divBdr>
        </w:div>
        <w:div w:id="1207522714">
          <w:marLeft w:val="480"/>
          <w:marRight w:val="0"/>
          <w:marTop w:val="0"/>
          <w:marBottom w:val="0"/>
          <w:divBdr>
            <w:top w:val="none" w:sz="0" w:space="0" w:color="auto"/>
            <w:left w:val="none" w:sz="0" w:space="0" w:color="auto"/>
            <w:bottom w:val="none" w:sz="0" w:space="0" w:color="auto"/>
            <w:right w:val="none" w:sz="0" w:space="0" w:color="auto"/>
          </w:divBdr>
        </w:div>
        <w:div w:id="1979646909">
          <w:marLeft w:val="480"/>
          <w:marRight w:val="0"/>
          <w:marTop w:val="0"/>
          <w:marBottom w:val="0"/>
          <w:divBdr>
            <w:top w:val="none" w:sz="0" w:space="0" w:color="auto"/>
            <w:left w:val="none" w:sz="0" w:space="0" w:color="auto"/>
            <w:bottom w:val="none" w:sz="0" w:space="0" w:color="auto"/>
            <w:right w:val="none" w:sz="0" w:space="0" w:color="auto"/>
          </w:divBdr>
        </w:div>
        <w:div w:id="1533961415">
          <w:marLeft w:val="480"/>
          <w:marRight w:val="0"/>
          <w:marTop w:val="0"/>
          <w:marBottom w:val="0"/>
          <w:divBdr>
            <w:top w:val="none" w:sz="0" w:space="0" w:color="auto"/>
            <w:left w:val="none" w:sz="0" w:space="0" w:color="auto"/>
            <w:bottom w:val="none" w:sz="0" w:space="0" w:color="auto"/>
            <w:right w:val="none" w:sz="0" w:space="0" w:color="auto"/>
          </w:divBdr>
        </w:div>
      </w:divsChild>
    </w:div>
    <w:div w:id="878011146">
      <w:bodyDiv w:val="1"/>
      <w:marLeft w:val="0"/>
      <w:marRight w:val="0"/>
      <w:marTop w:val="0"/>
      <w:marBottom w:val="0"/>
      <w:divBdr>
        <w:top w:val="none" w:sz="0" w:space="0" w:color="auto"/>
        <w:left w:val="none" w:sz="0" w:space="0" w:color="auto"/>
        <w:bottom w:val="none" w:sz="0" w:space="0" w:color="auto"/>
        <w:right w:val="none" w:sz="0" w:space="0" w:color="auto"/>
      </w:divBdr>
    </w:div>
    <w:div w:id="878594486">
      <w:bodyDiv w:val="1"/>
      <w:marLeft w:val="0"/>
      <w:marRight w:val="0"/>
      <w:marTop w:val="0"/>
      <w:marBottom w:val="0"/>
      <w:divBdr>
        <w:top w:val="none" w:sz="0" w:space="0" w:color="auto"/>
        <w:left w:val="none" w:sz="0" w:space="0" w:color="auto"/>
        <w:bottom w:val="none" w:sz="0" w:space="0" w:color="auto"/>
        <w:right w:val="none" w:sz="0" w:space="0" w:color="auto"/>
      </w:divBdr>
    </w:div>
    <w:div w:id="878860399">
      <w:bodyDiv w:val="1"/>
      <w:marLeft w:val="0"/>
      <w:marRight w:val="0"/>
      <w:marTop w:val="0"/>
      <w:marBottom w:val="0"/>
      <w:divBdr>
        <w:top w:val="none" w:sz="0" w:space="0" w:color="auto"/>
        <w:left w:val="none" w:sz="0" w:space="0" w:color="auto"/>
        <w:bottom w:val="none" w:sz="0" w:space="0" w:color="auto"/>
        <w:right w:val="none" w:sz="0" w:space="0" w:color="auto"/>
      </w:divBdr>
    </w:div>
    <w:div w:id="878934360">
      <w:bodyDiv w:val="1"/>
      <w:marLeft w:val="0"/>
      <w:marRight w:val="0"/>
      <w:marTop w:val="0"/>
      <w:marBottom w:val="0"/>
      <w:divBdr>
        <w:top w:val="none" w:sz="0" w:space="0" w:color="auto"/>
        <w:left w:val="none" w:sz="0" w:space="0" w:color="auto"/>
        <w:bottom w:val="none" w:sz="0" w:space="0" w:color="auto"/>
        <w:right w:val="none" w:sz="0" w:space="0" w:color="auto"/>
      </w:divBdr>
    </w:div>
    <w:div w:id="879170833">
      <w:bodyDiv w:val="1"/>
      <w:marLeft w:val="0"/>
      <w:marRight w:val="0"/>
      <w:marTop w:val="0"/>
      <w:marBottom w:val="0"/>
      <w:divBdr>
        <w:top w:val="none" w:sz="0" w:space="0" w:color="auto"/>
        <w:left w:val="none" w:sz="0" w:space="0" w:color="auto"/>
        <w:bottom w:val="none" w:sz="0" w:space="0" w:color="auto"/>
        <w:right w:val="none" w:sz="0" w:space="0" w:color="auto"/>
      </w:divBdr>
    </w:div>
    <w:div w:id="880215515">
      <w:bodyDiv w:val="1"/>
      <w:marLeft w:val="0"/>
      <w:marRight w:val="0"/>
      <w:marTop w:val="0"/>
      <w:marBottom w:val="0"/>
      <w:divBdr>
        <w:top w:val="none" w:sz="0" w:space="0" w:color="auto"/>
        <w:left w:val="none" w:sz="0" w:space="0" w:color="auto"/>
        <w:bottom w:val="none" w:sz="0" w:space="0" w:color="auto"/>
        <w:right w:val="none" w:sz="0" w:space="0" w:color="auto"/>
      </w:divBdr>
    </w:div>
    <w:div w:id="880359111">
      <w:bodyDiv w:val="1"/>
      <w:marLeft w:val="0"/>
      <w:marRight w:val="0"/>
      <w:marTop w:val="0"/>
      <w:marBottom w:val="0"/>
      <w:divBdr>
        <w:top w:val="none" w:sz="0" w:space="0" w:color="auto"/>
        <w:left w:val="none" w:sz="0" w:space="0" w:color="auto"/>
        <w:bottom w:val="none" w:sz="0" w:space="0" w:color="auto"/>
        <w:right w:val="none" w:sz="0" w:space="0" w:color="auto"/>
      </w:divBdr>
    </w:div>
    <w:div w:id="880827549">
      <w:bodyDiv w:val="1"/>
      <w:marLeft w:val="0"/>
      <w:marRight w:val="0"/>
      <w:marTop w:val="0"/>
      <w:marBottom w:val="0"/>
      <w:divBdr>
        <w:top w:val="none" w:sz="0" w:space="0" w:color="auto"/>
        <w:left w:val="none" w:sz="0" w:space="0" w:color="auto"/>
        <w:bottom w:val="none" w:sz="0" w:space="0" w:color="auto"/>
        <w:right w:val="none" w:sz="0" w:space="0" w:color="auto"/>
      </w:divBdr>
    </w:div>
    <w:div w:id="881332106">
      <w:marLeft w:val="480"/>
      <w:marRight w:val="0"/>
      <w:marTop w:val="0"/>
      <w:marBottom w:val="0"/>
      <w:divBdr>
        <w:top w:val="none" w:sz="0" w:space="0" w:color="auto"/>
        <w:left w:val="none" w:sz="0" w:space="0" w:color="auto"/>
        <w:bottom w:val="none" w:sz="0" w:space="0" w:color="auto"/>
        <w:right w:val="none" w:sz="0" w:space="0" w:color="auto"/>
      </w:divBdr>
    </w:div>
    <w:div w:id="881357652">
      <w:bodyDiv w:val="1"/>
      <w:marLeft w:val="0"/>
      <w:marRight w:val="0"/>
      <w:marTop w:val="0"/>
      <w:marBottom w:val="0"/>
      <w:divBdr>
        <w:top w:val="none" w:sz="0" w:space="0" w:color="auto"/>
        <w:left w:val="none" w:sz="0" w:space="0" w:color="auto"/>
        <w:bottom w:val="none" w:sz="0" w:space="0" w:color="auto"/>
        <w:right w:val="none" w:sz="0" w:space="0" w:color="auto"/>
      </w:divBdr>
    </w:div>
    <w:div w:id="881673805">
      <w:bodyDiv w:val="1"/>
      <w:marLeft w:val="0"/>
      <w:marRight w:val="0"/>
      <w:marTop w:val="0"/>
      <w:marBottom w:val="0"/>
      <w:divBdr>
        <w:top w:val="none" w:sz="0" w:space="0" w:color="auto"/>
        <w:left w:val="none" w:sz="0" w:space="0" w:color="auto"/>
        <w:bottom w:val="none" w:sz="0" w:space="0" w:color="auto"/>
        <w:right w:val="none" w:sz="0" w:space="0" w:color="auto"/>
      </w:divBdr>
    </w:div>
    <w:div w:id="881748217">
      <w:bodyDiv w:val="1"/>
      <w:marLeft w:val="0"/>
      <w:marRight w:val="0"/>
      <w:marTop w:val="0"/>
      <w:marBottom w:val="0"/>
      <w:divBdr>
        <w:top w:val="none" w:sz="0" w:space="0" w:color="auto"/>
        <w:left w:val="none" w:sz="0" w:space="0" w:color="auto"/>
        <w:bottom w:val="none" w:sz="0" w:space="0" w:color="auto"/>
        <w:right w:val="none" w:sz="0" w:space="0" w:color="auto"/>
      </w:divBdr>
    </w:div>
    <w:div w:id="882015804">
      <w:bodyDiv w:val="1"/>
      <w:marLeft w:val="0"/>
      <w:marRight w:val="0"/>
      <w:marTop w:val="0"/>
      <w:marBottom w:val="0"/>
      <w:divBdr>
        <w:top w:val="none" w:sz="0" w:space="0" w:color="auto"/>
        <w:left w:val="none" w:sz="0" w:space="0" w:color="auto"/>
        <w:bottom w:val="none" w:sz="0" w:space="0" w:color="auto"/>
        <w:right w:val="none" w:sz="0" w:space="0" w:color="auto"/>
      </w:divBdr>
    </w:div>
    <w:div w:id="882130774">
      <w:bodyDiv w:val="1"/>
      <w:marLeft w:val="0"/>
      <w:marRight w:val="0"/>
      <w:marTop w:val="0"/>
      <w:marBottom w:val="0"/>
      <w:divBdr>
        <w:top w:val="none" w:sz="0" w:space="0" w:color="auto"/>
        <w:left w:val="none" w:sz="0" w:space="0" w:color="auto"/>
        <w:bottom w:val="none" w:sz="0" w:space="0" w:color="auto"/>
        <w:right w:val="none" w:sz="0" w:space="0" w:color="auto"/>
      </w:divBdr>
    </w:div>
    <w:div w:id="883296729">
      <w:bodyDiv w:val="1"/>
      <w:marLeft w:val="0"/>
      <w:marRight w:val="0"/>
      <w:marTop w:val="0"/>
      <w:marBottom w:val="0"/>
      <w:divBdr>
        <w:top w:val="none" w:sz="0" w:space="0" w:color="auto"/>
        <w:left w:val="none" w:sz="0" w:space="0" w:color="auto"/>
        <w:bottom w:val="none" w:sz="0" w:space="0" w:color="auto"/>
        <w:right w:val="none" w:sz="0" w:space="0" w:color="auto"/>
      </w:divBdr>
    </w:div>
    <w:div w:id="884024305">
      <w:bodyDiv w:val="1"/>
      <w:marLeft w:val="0"/>
      <w:marRight w:val="0"/>
      <w:marTop w:val="0"/>
      <w:marBottom w:val="0"/>
      <w:divBdr>
        <w:top w:val="none" w:sz="0" w:space="0" w:color="auto"/>
        <w:left w:val="none" w:sz="0" w:space="0" w:color="auto"/>
        <w:bottom w:val="none" w:sz="0" w:space="0" w:color="auto"/>
        <w:right w:val="none" w:sz="0" w:space="0" w:color="auto"/>
      </w:divBdr>
    </w:div>
    <w:div w:id="885457834">
      <w:bodyDiv w:val="1"/>
      <w:marLeft w:val="0"/>
      <w:marRight w:val="0"/>
      <w:marTop w:val="0"/>
      <w:marBottom w:val="0"/>
      <w:divBdr>
        <w:top w:val="none" w:sz="0" w:space="0" w:color="auto"/>
        <w:left w:val="none" w:sz="0" w:space="0" w:color="auto"/>
        <w:bottom w:val="none" w:sz="0" w:space="0" w:color="auto"/>
        <w:right w:val="none" w:sz="0" w:space="0" w:color="auto"/>
      </w:divBdr>
    </w:div>
    <w:div w:id="885873432">
      <w:bodyDiv w:val="1"/>
      <w:marLeft w:val="0"/>
      <w:marRight w:val="0"/>
      <w:marTop w:val="0"/>
      <w:marBottom w:val="0"/>
      <w:divBdr>
        <w:top w:val="none" w:sz="0" w:space="0" w:color="auto"/>
        <w:left w:val="none" w:sz="0" w:space="0" w:color="auto"/>
        <w:bottom w:val="none" w:sz="0" w:space="0" w:color="auto"/>
        <w:right w:val="none" w:sz="0" w:space="0" w:color="auto"/>
      </w:divBdr>
    </w:div>
    <w:div w:id="887449467">
      <w:bodyDiv w:val="1"/>
      <w:marLeft w:val="0"/>
      <w:marRight w:val="0"/>
      <w:marTop w:val="0"/>
      <w:marBottom w:val="0"/>
      <w:divBdr>
        <w:top w:val="none" w:sz="0" w:space="0" w:color="auto"/>
        <w:left w:val="none" w:sz="0" w:space="0" w:color="auto"/>
        <w:bottom w:val="none" w:sz="0" w:space="0" w:color="auto"/>
        <w:right w:val="none" w:sz="0" w:space="0" w:color="auto"/>
      </w:divBdr>
    </w:div>
    <w:div w:id="887648812">
      <w:bodyDiv w:val="1"/>
      <w:marLeft w:val="0"/>
      <w:marRight w:val="0"/>
      <w:marTop w:val="0"/>
      <w:marBottom w:val="0"/>
      <w:divBdr>
        <w:top w:val="none" w:sz="0" w:space="0" w:color="auto"/>
        <w:left w:val="none" w:sz="0" w:space="0" w:color="auto"/>
        <w:bottom w:val="none" w:sz="0" w:space="0" w:color="auto"/>
        <w:right w:val="none" w:sz="0" w:space="0" w:color="auto"/>
      </w:divBdr>
    </w:div>
    <w:div w:id="888615069">
      <w:marLeft w:val="480"/>
      <w:marRight w:val="0"/>
      <w:marTop w:val="0"/>
      <w:marBottom w:val="0"/>
      <w:divBdr>
        <w:top w:val="none" w:sz="0" w:space="0" w:color="auto"/>
        <w:left w:val="none" w:sz="0" w:space="0" w:color="auto"/>
        <w:bottom w:val="none" w:sz="0" w:space="0" w:color="auto"/>
        <w:right w:val="none" w:sz="0" w:space="0" w:color="auto"/>
      </w:divBdr>
    </w:div>
    <w:div w:id="888692175">
      <w:bodyDiv w:val="1"/>
      <w:marLeft w:val="0"/>
      <w:marRight w:val="0"/>
      <w:marTop w:val="0"/>
      <w:marBottom w:val="0"/>
      <w:divBdr>
        <w:top w:val="none" w:sz="0" w:space="0" w:color="auto"/>
        <w:left w:val="none" w:sz="0" w:space="0" w:color="auto"/>
        <w:bottom w:val="none" w:sz="0" w:space="0" w:color="auto"/>
        <w:right w:val="none" w:sz="0" w:space="0" w:color="auto"/>
      </w:divBdr>
    </w:div>
    <w:div w:id="889343777">
      <w:bodyDiv w:val="1"/>
      <w:marLeft w:val="0"/>
      <w:marRight w:val="0"/>
      <w:marTop w:val="0"/>
      <w:marBottom w:val="0"/>
      <w:divBdr>
        <w:top w:val="none" w:sz="0" w:space="0" w:color="auto"/>
        <w:left w:val="none" w:sz="0" w:space="0" w:color="auto"/>
        <w:bottom w:val="none" w:sz="0" w:space="0" w:color="auto"/>
        <w:right w:val="none" w:sz="0" w:space="0" w:color="auto"/>
      </w:divBdr>
    </w:div>
    <w:div w:id="889806197">
      <w:marLeft w:val="480"/>
      <w:marRight w:val="0"/>
      <w:marTop w:val="0"/>
      <w:marBottom w:val="0"/>
      <w:divBdr>
        <w:top w:val="none" w:sz="0" w:space="0" w:color="auto"/>
        <w:left w:val="none" w:sz="0" w:space="0" w:color="auto"/>
        <w:bottom w:val="none" w:sz="0" w:space="0" w:color="auto"/>
        <w:right w:val="none" w:sz="0" w:space="0" w:color="auto"/>
      </w:divBdr>
    </w:div>
    <w:div w:id="890580561">
      <w:bodyDiv w:val="1"/>
      <w:marLeft w:val="0"/>
      <w:marRight w:val="0"/>
      <w:marTop w:val="0"/>
      <w:marBottom w:val="0"/>
      <w:divBdr>
        <w:top w:val="none" w:sz="0" w:space="0" w:color="auto"/>
        <w:left w:val="none" w:sz="0" w:space="0" w:color="auto"/>
        <w:bottom w:val="none" w:sz="0" w:space="0" w:color="auto"/>
        <w:right w:val="none" w:sz="0" w:space="0" w:color="auto"/>
      </w:divBdr>
    </w:div>
    <w:div w:id="890845088">
      <w:bodyDiv w:val="1"/>
      <w:marLeft w:val="0"/>
      <w:marRight w:val="0"/>
      <w:marTop w:val="0"/>
      <w:marBottom w:val="0"/>
      <w:divBdr>
        <w:top w:val="none" w:sz="0" w:space="0" w:color="auto"/>
        <w:left w:val="none" w:sz="0" w:space="0" w:color="auto"/>
        <w:bottom w:val="none" w:sz="0" w:space="0" w:color="auto"/>
        <w:right w:val="none" w:sz="0" w:space="0" w:color="auto"/>
      </w:divBdr>
    </w:div>
    <w:div w:id="890921296">
      <w:bodyDiv w:val="1"/>
      <w:marLeft w:val="0"/>
      <w:marRight w:val="0"/>
      <w:marTop w:val="0"/>
      <w:marBottom w:val="0"/>
      <w:divBdr>
        <w:top w:val="none" w:sz="0" w:space="0" w:color="auto"/>
        <w:left w:val="none" w:sz="0" w:space="0" w:color="auto"/>
        <w:bottom w:val="none" w:sz="0" w:space="0" w:color="auto"/>
        <w:right w:val="none" w:sz="0" w:space="0" w:color="auto"/>
      </w:divBdr>
    </w:div>
    <w:div w:id="891119542">
      <w:bodyDiv w:val="1"/>
      <w:marLeft w:val="0"/>
      <w:marRight w:val="0"/>
      <w:marTop w:val="0"/>
      <w:marBottom w:val="0"/>
      <w:divBdr>
        <w:top w:val="none" w:sz="0" w:space="0" w:color="auto"/>
        <w:left w:val="none" w:sz="0" w:space="0" w:color="auto"/>
        <w:bottom w:val="none" w:sz="0" w:space="0" w:color="auto"/>
        <w:right w:val="none" w:sz="0" w:space="0" w:color="auto"/>
      </w:divBdr>
      <w:divsChild>
        <w:div w:id="368990399">
          <w:marLeft w:val="480"/>
          <w:marRight w:val="0"/>
          <w:marTop w:val="0"/>
          <w:marBottom w:val="0"/>
          <w:divBdr>
            <w:top w:val="none" w:sz="0" w:space="0" w:color="auto"/>
            <w:left w:val="none" w:sz="0" w:space="0" w:color="auto"/>
            <w:bottom w:val="none" w:sz="0" w:space="0" w:color="auto"/>
            <w:right w:val="none" w:sz="0" w:space="0" w:color="auto"/>
          </w:divBdr>
        </w:div>
        <w:div w:id="1638488189">
          <w:marLeft w:val="480"/>
          <w:marRight w:val="0"/>
          <w:marTop w:val="0"/>
          <w:marBottom w:val="0"/>
          <w:divBdr>
            <w:top w:val="none" w:sz="0" w:space="0" w:color="auto"/>
            <w:left w:val="none" w:sz="0" w:space="0" w:color="auto"/>
            <w:bottom w:val="none" w:sz="0" w:space="0" w:color="auto"/>
            <w:right w:val="none" w:sz="0" w:space="0" w:color="auto"/>
          </w:divBdr>
        </w:div>
        <w:div w:id="629432588">
          <w:marLeft w:val="480"/>
          <w:marRight w:val="0"/>
          <w:marTop w:val="0"/>
          <w:marBottom w:val="0"/>
          <w:divBdr>
            <w:top w:val="none" w:sz="0" w:space="0" w:color="auto"/>
            <w:left w:val="none" w:sz="0" w:space="0" w:color="auto"/>
            <w:bottom w:val="none" w:sz="0" w:space="0" w:color="auto"/>
            <w:right w:val="none" w:sz="0" w:space="0" w:color="auto"/>
          </w:divBdr>
        </w:div>
        <w:div w:id="1129056546">
          <w:marLeft w:val="480"/>
          <w:marRight w:val="0"/>
          <w:marTop w:val="0"/>
          <w:marBottom w:val="0"/>
          <w:divBdr>
            <w:top w:val="none" w:sz="0" w:space="0" w:color="auto"/>
            <w:left w:val="none" w:sz="0" w:space="0" w:color="auto"/>
            <w:bottom w:val="none" w:sz="0" w:space="0" w:color="auto"/>
            <w:right w:val="none" w:sz="0" w:space="0" w:color="auto"/>
          </w:divBdr>
        </w:div>
        <w:div w:id="1624773870">
          <w:marLeft w:val="480"/>
          <w:marRight w:val="0"/>
          <w:marTop w:val="0"/>
          <w:marBottom w:val="0"/>
          <w:divBdr>
            <w:top w:val="none" w:sz="0" w:space="0" w:color="auto"/>
            <w:left w:val="none" w:sz="0" w:space="0" w:color="auto"/>
            <w:bottom w:val="none" w:sz="0" w:space="0" w:color="auto"/>
            <w:right w:val="none" w:sz="0" w:space="0" w:color="auto"/>
          </w:divBdr>
        </w:div>
        <w:div w:id="320623543">
          <w:marLeft w:val="480"/>
          <w:marRight w:val="0"/>
          <w:marTop w:val="0"/>
          <w:marBottom w:val="0"/>
          <w:divBdr>
            <w:top w:val="none" w:sz="0" w:space="0" w:color="auto"/>
            <w:left w:val="none" w:sz="0" w:space="0" w:color="auto"/>
            <w:bottom w:val="none" w:sz="0" w:space="0" w:color="auto"/>
            <w:right w:val="none" w:sz="0" w:space="0" w:color="auto"/>
          </w:divBdr>
        </w:div>
        <w:div w:id="306713695">
          <w:marLeft w:val="480"/>
          <w:marRight w:val="0"/>
          <w:marTop w:val="0"/>
          <w:marBottom w:val="0"/>
          <w:divBdr>
            <w:top w:val="none" w:sz="0" w:space="0" w:color="auto"/>
            <w:left w:val="none" w:sz="0" w:space="0" w:color="auto"/>
            <w:bottom w:val="none" w:sz="0" w:space="0" w:color="auto"/>
            <w:right w:val="none" w:sz="0" w:space="0" w:color="auto"/>
          </w:divBdr>
        </w:div>
        <w:div w:id="386802252">
          <w:marLeft w:val="480"/>
          <w:marRight w:val="0"/>
          <w:marTop w:val="0"/>
          <w:marBottom w:val="0"/>
          <w:divBdr>
            <w:top w:val="none" w:sz="0" w:space="0" w:color="auto"/>
            <w:left w:val="none" w:sz="0" w:space="0" w:color="auto"/>
            <w:bottom w:val="none" w:sz="0" w:space="0" w:color="auto"/>
            <w:right w:val="none" w:sz="0" w:space="0" w:color="auto"/>
          </w:divBdr>
        </w:div>
        <w:div w:id="1185290450">
          <w:marLeft w:val="480"/>
          <w:marRight w:val="0"/>
          <w:marTop w:val="0"/>
          <w:marBottom w:val="0"/>
          <w:divBdr>
            <w:top w:val="none" w:sz="0" w:space="0" w:color="auto"/>
            <w:left w:val="none" w:sz="0" w:space="0" w:color="auto"/>
            <w:bottom w:val="none" w:sz="0" w:space="0" w:color="auto"/>
            <w:right w:val="none" w:sz="0" w:space="0" w:color="auto"/>
          </w:divBdr>
        </w:div>
        <w:div w:id="1015882431">
          <w:marLeft w:val="480"/>
          <w:marRight w:val="0"/>
          <w:marTop w:val="0"/>
          <w:marBottom w:val="0"/>
          <w:divBdr>
            <w:top w:val="none" w:sz="0" w:space="0" w:color="auto"/>
            <w:left w:val="none" w:sz="0" w:space="0" w:color="auto"/>
            <w:bottom w:val="none" w:sz="0" w:space="0" w:color="auto"/>
            <w:right w:val="none" w:sz="0" w:space="0" w:color="auto"/>
          </w:divBdr>
        </w:div>
        <w:div w:id="1555582931">
          <w:marLeft w:val="480"/>
          <w:marRight w:val="0"/>
          <w:marTop w:val="0"/>
          <w:marBottom w:val="0"/>
          <w:divBdr>
            <w:top w:val="none" w:sz="0" w:space="0" w:color="auto"/>
            <w:left w:val="none" w:sz="0" w:space="0" w:color="auto"/>
            <w:bottom w:val="none" w:sz="0" w:space="0" w:color="auto"/>
            <w:right w:val="none" w:sz="0" w:space="0" w:color="auto"/>
          </w:divBdr>
        </w:div>
        <w:div w:id="195117830">
          <w:marLeft w:val="480"/>
          <w:marRight w:val="0"/>
          <w:marTop w:val="0"/>
          <w:marBottom w:val="0"/>
          <w:divBdr>
            <w:top w:val="none" w:sz="0" w:space="0" w:color="auto"/>
            <w:left w:val="none" w:sz="0" w:space="0" w:color="auto"/>
            <w:bottom w:val="none" w:sz="0" w:space="0" w:color="auto"/>
            <w:right w:val="none" w:sz="0" w:space="0" w:color="auto"/>
          </w:divBdr>
        </w:div>
        <w:div w:id="1328745349">
          <w:marLeft w:val="480"/>
          <w:marRight w:val="0"/>
          <w:marTop w:val="0"/>
          <w:marBottom w:val="0"/>
          <w:divBdr>
            <w:top w:val="none" w:sz="0" w:space="0" w:color="auto"/>
            <w:left w:val="none" w:sz="0" w:space="0" w:color="auto"/>
            <w:bottom w:val="none" w:sz="0" w:space="0" w:color="auto"/>
            <w:right w:val="none" w:sz="0" w:space="0" w:color="auto"/>
          </w:divBdr>
        </w:div>
        <w:div w:id="2017925965">
          <w:marLeft w:val="480"/>
          <w:marRight w:val="0"/>
          <w:marTop w:val="0"/>
          <w:marBottom w:val="0"/>
          <w:divBdr>
            <w:top w:val="none" w:sz="0" w:space="0" w:color="auto"/>
            <w:left w:val="none" w:sz="0" w:space="0" w:color="auto"/>
            <w:bottom w:val="none" w:sz="0" w:space="0" w:color="auto"/>
            <w:right w:val="none" w:sz="0" w:space="0" w:color="auto"/>
          </w:divBdr>
        </w:div>
        <w:div w:id="47152264">
          <w:marLeft w:val="480"/>
          <w:marRight w:val="0"/>
          <w:marTop w:val="0"/>
          <w:marBottom w:val="0"/>
          <w:divBdr>
            <w:top w:val="none" w:sz="0" w:space="0" w:color="auto"/>
            <w:left w:val="none" w:sz="0" w:space="0" w:color="auto"/>
            <w:bottom w:val="none" w:sz="0" w:space="0" w:color="auto"/>
            <w:right w:val="none" w:sz="0" w:space="0" w:color="auto"/>
          </w:divBdr>
        </w:div>
        <w:div w:id="305471709">
          <w:marLeft w:val="480"/>
          <w:marRight w:val="0"/>
          <w:marTop w:val="0"/>
          <w:marBottom w:val="0"/>
          <w:divBdr>
            <w:top w:val="none" w:sz="0" w:space="0" w:color="auto"/>
            <w:left w:val="none" w:sz="0" w:space="0" w:color="auto"/>
            <w:bottom w:val="none" w:sz="0" w:space="0" w:color="auto"/>
            <w:right w:val="none" w:sz="0" w:space="0" w:color="auto"/>
          </w:divBdr>
        </w:div>
        <w:div w:id="1972973230">
          <w:marLeft w:val="480"/>
          <w:marRight w:val="0"/>
          <w:marTop w:val="0"/>
          <w:marBottom w:val="0"/>
          <w:divBdr>
            <w:top w:val="none" w:sz="0" w:space="0" w:color="auto"/>
            <w:left w:val="none" w:sz="0" w:space="0" w:color="auto"/>
            <w:bottom w:val="none" w:sz="0" w:space="0" w:color="auto"/>
            <w:right w:val="none" w:sz="0" w:space="0" w:color="auto"/>
          </w:divBdr>
        </w:div>
        <w:div w:id="429737838">
          <w:marLeft w:val="480"/>
          <w:marRight w:val="0"/>
          <w:marTop w:val="0"/>
          <w:marBottom w:val="0"/>
          <w:divBdr>
            <w:top w:val="none" w:sz="0" w:space="0" w:color="auto"/>
            <w:left w:val="none" w:sz="0" w:space="0" w:color="auto"/>
            <w:bottom w:val="none" w:sz="0" w:space="0" w:color="auto"/>
            <w:right w:val="none" w:sz="0" w:space="0" w:color="auto"/>
          </w:divBdr>
        </w:div>
        <w:div w:id="1713730358">
          <w:marLeft w:val="480"/>
          <w:marRight w:val="0"/>
          <w:marTop w:val="0"/>
          <w:marBottom w:val="0"/>
          <w:divBdr>
            <w:top w:val="none" w:sz="0" w:space="0" w:color="auto"/>
            <w:left w:val="none" w:sz="0" w:space="0" w:color="auto"/>
            <w:bottom w:val="none" w:sz="0" w:space="0" w:color="auto"/>
            <w:right w:val="none" w:sz="0" w:space="0" w:color="auto"/>
          </w:divBdr>
        </w:div>
        <w:div w:id="1183663457">
          <w:marLeft w:val="480"/>
          <w:marRight w:val="0"/>
          <w:marTop w:val="0"/>
          <w:marBottom w:val="0"/>
          <w:divBdr>
            <w:top w:val="none" w:sz="0" w:space="0" w:color="auto"/>
            <w:left w:val="none" w:sz="0" w:space="0" w:color="auto"/>
            <w:bottom w:val="none" w:sz="0" w:space="0" w:color="auto"/>
            <w:right w:val="none" w:sz="0" w:space="0" w:color="auto"/>
          </w:divBdr>
        </w:div>
        <w:div w:id="1729835428">
          <w:marLeft w:val="480"/>
          <w:marRight w:val="0"/>
          <w:marTop w:val="0"/>
          <w:marBottom w:val="0"/>
          <w:divBdr>
            <w:top w:val="none" w:sz="0" w:space="0" w:color="auto"/>
            <w:left w:val="none" w:sz="0" w:space="0" w:color="auto"/>
            <w:bottom w:val="none" w:sz="0" w:space="0" w:color="auto"/>
            <w:right w:val="none" w:sz="0" w:space="0" w:color="auto"/>
          </w:divBdr>
        </w:div>
        <w:div w:id="895772901">
          <w:marLeft w:val="480"/>
          <w:marRight w:val="0"/>
          <w:marTop w:val="0"/>
          <w:marBottom w:val="0"/>
          <w:divBdr>
            <w:top w:val="none" w:sz="0" w:space="0" w:color="auto"/>
            <w:left w:val="none" w:sz="0" w:space="0" w:color="auto"/>
            <w:bottom w:val="none" w:sz="0" w:space="0" w:color="auto"/>
            <w:right w:val="none" w:sz="0" w:space="0" w:color="auto"/>
          </w:divBdr>
        </w:div>
        <w:div w:id="560561938">
          <w:marLeft w:val="480"/>
          <w:marRight w:val="0"/>
          <w:marTop w:val="0"/>
          <w:marBottom w:val="0"/>
          <w:divBdr>
            <w:top w:val="none" w:sz="0" w:space="0" w:color="auto"/>
            <w:left w:val="none" w:sz="0" w:space="0" w:color="auto"/>
            <w:bottom w:val="none" w:sz="0" w:space="0" w:color="auto"/>
            <w:right w:val="none" w:sz="0" w:space="0" w:color="auto"/>
          </w:divBdr>
        </w:div>
        <w:div w:id="237448844">
          <w:marLeft w:val="480"/>
          <w:marRight w:val="0"/>
          <w:marTop w:val="0"/>
          <w:marBottom w:val="0"/>
          <w:divBdr>
            <w:top w:val="none" w:sz="0" w:space="0" w:color="auto"/>
            <w:left w:val="none" w:sz="0" w:space="0" w:color="auto"/>
            <w:bottom w:val="none" w:sz="0" w:space="0" w:color="auto"/>
            <w:right w:val="none" w:sz="0" w:space="0" w:color="auto"/>
          </w:divBdr>
        </w:div>
        <w:div w:id="519438979">
          <w:marLeft w:val="480"/>
          <w:marRight w:val="0"/>
          <w:marTop w:val="0"/>
          <w:marBottom w:val="0"/>
          <w:divBdr>
            <w:top w:val="none" w:sz="0" w:space="0" w:color="auto"/>
            <w:left w:val="none" w:sz="0" w:space="0" w:color="auto"/>
            <w:bottom w:val="none" w:sz="0" w:space="0" w:color="auto"/>
            <w:right w:val="none" w:sz="0" w:space="0" w:color="auto"/>
          </w:divBdr>
        </w:div>
      </w:divsChild>
    </w:div>
    <w:div w:id="891426735">
      <w:bodyDiv w:val="1"/>
      <w:marLeft w:val="0"/>
      <w:marRight w:val="0"/>
      <w:marTop w:val="0"/>
      <w:marBottom w:val="0"/>
      <w:divBdr>
        <w:top w:val="none" w:sz="0" w:space="0" w:color="auto"/>
        <w:left w:val="none" w:sz="0" w:space="0" w:color="auto"/>
        <w:bottom w:val="none" w:sz="0" w:space="0" w:color="auto"/>
        <w:right w:val="none" w:sz="0" w:space="0" w:color="auto"/>
      </w:divBdr>
    </w:div>
    <w:div w:id="891770718">
      <w:bodyDiv w:val="1"/>
      <w:marLeft w:val="0"/>
      <w:marRight w:val="0"/>
      <w:marTop w:val="0"/>
      <w:marBottom w:val="0"/>
      <w:divBdr>
        <w:top w:val="none" w:sz="0" w:space="0" w:color="auto"/>
        <w:left w:val="none" w:sz="0" w:space="0" w:color="auto"/>
        <w:bottom w:val="none" w:sz="0" w:space="0" w:color="auto"/>
        <w:right w:val="none" w:sz="0" w:space="0" w:color="auto"/>
      </w:divBdr>
    </w:div>
    <w:div w:id="891772908">
      <w:bodyDiv w:val="1"/>
      <w:marLeft w:val="0"/>
      <w:marRight w:val="0"/>
      <w:marTop w:val="0"/>
      <w:marBottom w:val="0"/>
      <w:divBdr>
        <w:top w:val="none" w:sz="0" w:space="0" w:color="auto"/>
        <w:left w:val="none" w:sz="0" w:space="0" w:color="auto"/>
        <w:bottom w:val="none" w:sz="0" w:space="0" w:color="auto"/>
        <w:right w:val="none" w:sz="0" w:space="0" w:color="auto"/>
      </w:divBdr>
    </w:div>
    <w:div w:id="891883972">
      <w:bodyDiv w:val="1"/>
      <w:marLeft w:val="0"/>
      <w:marRight w:val="0"/>
      <w:marTop w:val="0"/>
      <w:marBottom w:val="0"/>
      <w:divBdr>
        <w:top w:val="none" w:sz="0" w:space="0" w:color="auto"/>
        <w:left w:val="none" w:sz="0" w:space="0" w:color="auto"/>
        <w:bottom w:val="none" w:sz="0" w:space="0" w:color="auto"/>
        <w:right w:val="none" w:sz="0" w:space="0" w:color="auto"/>
      </w:divBdr>
    </w:div>
    <w:div w:id="892233982">
      <w:marLeft w:val="480"/>
      <w:marRight w:val="0"/>
      <w:marTop w:val="0"/>
      <w:marBottom w:val="0"/>
      <w:divBdr>
        <w:top w:val="none" w:sz="0" w:space="0" w:color="auto"/>
        <w:left w:val="none" w:sz="0" w:space="0" w:color="auto"/>
        <w:bottom w:val="none" w:sz="0" w:space="0" w:color="auto"/>
        <w:right w:val="none" w:sz="0" w:space="0" w:color="auto"/>
      </w:divBdr>
    </w:div>
    <w:div w:id="892541219">
      <w:bodyDiv w:val="1"/>
      <w:marLeft w:val="0"/>
      <w:marRight w:val="0"/>
      <w:marTop w:val="0"/>
      <w:marBottom w:val="0"/>
      <w:divBdr>
        <w:top w:val="none" w:sz="0" w:space="0" w:color="auto"/>
        <w:left w:val="none" w:sz="0" w:space="0" w:color="auto"/>
        <w:bottom w:val="none" w:sz="0" w:space="0" w:color="auto"/>
        <w:right w:val="none" w:sz="0" w:space="0" w:color="auto"/>
      </w:divBdr>
    </w:div>
    <w:div w:id="893080846">
      <w:bodyDiv w:val="1"/>
      <w:marLeft w:val="0"/>
      <w:marRight w:val="0"/>
      <w:marTop w:val="0"/>
      <w:marBottom w:val="0"/>
      <w:divBdr>
        <w:top w:val="none" w:sz="0" w:space="0" w:color="auto"/>
        <w:left w:val="none" w:sz="0" w:space="0" w:color="auto"/>
        <w:bottom w:val="none" w:sz="0" w:space="0" w:color="auto"/>
        <w:right w:val="none" w:sz="0" w:space="0" w:color="auto"/>
      </w:divBdr>
    </w:div>
    <w:div w:id="893199409">
      <w:bodyDiv w:val="1"/>
      <w:marLeft w:val="0"/>
      <w:marRight w:val="0"/>
      <w:marTop w:val="0"/>
      <w:marBottom w:val="0"/>
      <w:divBdr>
        <w:top w:val="none" w:sz="0" w:space="0" w:color="auto"/>
        <w:left w:val="none" w:sz="0" w:space="0" w:color="auto"/>
        <w:bottom w:val="none" w:sz="0" w:space="0" w:color="auto"/>
        <w:right w:val="none" w:sz="0" w:space="0" w:color="auto"/>
      </w:divBdr>
      <w:divsChild>
        <w:div w:id="2039692261">
          <w:marLeft w:val="480"/>
          <w:marRight w:val="0"/>
          <w:marTop w:val="0"/>
          <w:marBottom w:val="0"/>
          <w:divBdr>
            <w:top w:val="none" w:sz="0" w:space="0" w:color="auto"/>
            <w:left w:val="none" w:sz="0" w:space="0" w:color="auto"/>
            <w:bottom w:val="none" w:sz="0" w:space="0" w:color="auto"/>
            <w:right w:val="none" w:sz="0" w:space="0" w:color="auto"/>
          </w:divBdr>
        </w:div>
        <w:div w:id="1412462928">
          <w:marLeft w:val="480"/>
          <w:marRight w:val="0"/>
          <w:marTop w:val="0"/>
          <w:marBottom w:val="0"/>
          <w:divBdr>
            <w:top w:val="none" w:sz="0" w:space="0" w:color="auto"/>
            <w:left w:val="none" w:sz="0" w:space="0" w:color="auto"/>
            <w:bottom w:val="none" w:sz="0" w:space="0" w:color="auto"/>
            <w:right w:val="none" w:sz="0" w:space="0" w:color="auto"/>
          </w:divBdr>
        </w:div>
        <w:div w:id="1693843718">
          <w:marLeft w:val="480"/>
          <w:marRight w:val="0"/>
          <w:marTop w:val="0"/>
          <w:marBottom w:val="0"/>
          <w:divBdr>
            <w:top w:val="none" w:sz="0" w:space="0" w:color="auto"/>
            <w:left w:val="none" w:sz="0" w:space="0" w:color="auto"/>
            <w:bottom w:val="none" w:sz="0" w:space="0" w:color="auto"/>
            <w:right w:val="none" w:sz="0" w:space="0" w:color="auto"/>
          </w:divBdr>
        </w:div>
        <w:div w:id="810175755">
          <w:marLeft w:val="480"/>
          <w:marRight w:val="0"/>
          <w:marTop w:val="0"/>
          <w:marBottom w:val="0"/>
          <w:divBdr>
            <w:top w:val="none" w:sz="0" w:space="0" w:color="auto"/>
            <w:left w:val="none" w:sz="0" w:space="0" w:color="auto"/>
            <w:bottom w:val="none" w:sz="0" w:space="0" w:color="auto"/>
            <w:right w:val="none" w:sz="0" w:space="0" w:color="auto"/>
          </w:divBdr>
        </w:div>
        <w:div w:id="459420314">
          <w:marLeft w:val="480"/>
          <w:marRight w:val="0"/>
          <w:marTop w:val="0"/>
          <w:marBottom w:val="0"/>
          <w:divBdr>
            <w:top w:val="none" w:sz="0" w:space="0" w:color="auto"/>
            <w:left w:val="none" w:sz="0" w:space="0" w:color="auto"/>
            <w:bottom w:val="none" w:sz="0" w:space="0" w:color="auto"/>
            <w:right w:val="none" w:sz="0" w:space="0" w:color="auto"/>
          </w:divBdr>
        </w:div>
        <w:div w:id="781650333">
          <w:marLeft w:val="480"/>
          <w:marRight w:val="0"/>
          <w:marTop w:val="0"/>
          <w:marBottom w:val="0"/>
          <w:divBdr>
            <w:top w:val="none" w:sz="0" w:space="0" w:color="auto"/>
            <w:left w:val="none" w:sz="0" w:space="0" w:color="auto"/>
            <w:bottom w:val="none" w:sz="0" w:space="0" w:color="auto"/>
            <w:right w:val="none" w:sz="0" w:space="0" w:color="auto"/>
          </w:divBdr>
        </w:div>
      </w:divsChild>
    </w:div>
    <w:div w:id="893856854">
      <w:bodyDiv w:val="1"/>
      <w:marLeft w:val="0"/>
      <w:marRight w:val="0"/>
      <w:marTop w:val="0"/>
      <w:marBottom w:val="0"/>
      <w:divBdr>
        <w:top w:val="none" w:sz="0" w:space="0" w:color="auto"/>
        <w:left w:val="none" w:sz="0" w:space="0" w:color="auto"/>
        <w:bottom w:val="none" w:sz="0" w:space="0" w:color="auto"/>
        <w:right w:val="none" w:sz="0" w:space="0" w:color="auto"/>
      </w:divBdr>
    </w:div>
    <w:div w:id="894660105">
      <w:bodyDiv w:val="1"/>
      <w:marLeft w:val="0"/>
      <w:marRight w:val="0"/>
      <w:marTop w:val="0"/>
      <w:marBottom w:val="0"/>
      <w:divBdr>
        <w:top w:val="none" w:sz="0" w:space="0" w:color="auto"/>
        <w:left w:val="none" w:sz="0" w:space="0" w:color="auto"/>
        <w:bottom w:val="none" w:sz="0" w:space="0" w:color="auto"/>
        <w:right w:val="none" w:sz="0" w:space="0" w:color="auto"/>
      </w:divBdr>
    </w:div>
    <w:div w:id="894898837">
      <w:marLeft w:val="480"/>
      <w:marRight w:val="0"/>
      <w:marTop w:val="0"/>
      <w:marBottom w:val="0"/>
      <w:divBdr>
        <w:top w:val="none" w:sz="0" w:space="0" w:color="auto"/>
        <w:left w:val="none" w:sz="0" w:space="0" w:color="auto"/>
        <w:bottom w:val="none" w:sz="0" w:space="0" w:color="auto"/>
        <w:right w:val="none" w:sz="0" w:space="0" w:color="auto"/>
      </w:divBdr>
    </w:div>
    <w:div w:id="897521802">
      <w:bodyDiv w:val="1"/>
      <w:marLeft w:val="0"/>
      <w:marRight w:val="0"/>
      <w:marTop w:val="0"/>
      <w:marBottom w:val="0"/>
      <w:divBdr>
        <w:top w:val="none" w:sz="0" w:space="0" w:color="auto"/>
        <w:left w:val="none" w:sz="0" w:space="0" w:color="auto"/>
        <w:bottom w:val="none" w:sz="0" w:space="0" w:color="auto"/>
        <w:right w:val="none" w:sz="0" w:space="0" w:color="auto"/>
      </w:divBdr>
    </w:div>
    <w:div w:id="897595887">
      <w:bodyDiv w:val="1"/>
      <w:marLeft w:val="0"/>
      <w:marRight w:val="0"/>
      <w:marTop w:val="0"/>
      <w:marBottom w:val="0"/>
      <w:divBdr>
        <w:top w:val="none" w:sz="0" w:space="0" w:color="auto"/>
        <w:left w:val="none" w:sz="0" w:space="0" w:color="auto"/>
        <w:bottom w:val="none" w:sz="0" w:space="0" w:color="auto"/>
        <w:right w:val="none" w:sz="0" w:space="0" w:color="auto"/>
      </w:divBdr>
    </w:div>
    <w:div w:id="897597146">
      <w:bodyDiv w:val="1"/>
      <w:marLeft w:val="0"/>
      <w:marRight w:val="0"/>
      <w:marTop w:val="0"/>
      <w:marBottom w:val="0"/>
      <w:divBdr>
        <w:top w:val="none" w:sz="0" w:space="0" w:color="auto"/>
        <w:left w:val="none" w:sz="0" w:space="0" w:color="auto"/>
        <w:bottom w:val="none" w:sz="0" w:space="0" w:color="auto"/>
        <w:right w:val="none" w:sz="0" w:space="0" w:color="auto"/>
      </w:divBdr>
    </w:div>
    <w:div w:id="898395343">
      <w:bodyDiv w:val="1"/>
      <w:marLeft w:val="0"/>
      <w:marRight w:val="0"/>
      <w:marTop w:val="0"/>
      <w:marBottom w:val="0"/>
      <w:divBdr>
        <w:top w:val="none" w:sz="0" w:space="0" w:color="auto"/>
        <w:left w:val="none" w:sz="0" w:space="0" w:color="auto"/>
        <w:bottom w:val="none" w:sz="0" w:space="0" w:color="auto"/>
        <w:right w:val="none" w:sz="0" w:space="0" w:color="auto"/>
      </w:divBdr>
    </w:div>
    <w:div w:id="898437035">
      <w:bodyDiv w:val="1"/>
      <w:marLeft w:val="0"/>
      <w:marRight w:val="0"/>
      <w:marTop w:val="0"/>
      <w:marBottom w:val="0"/>
      <w:divBdr>
        <w:top w:val="none" w:sz="0" w:space="0" w:color="auto"/>
        <w:left w:val="none" w:sz="0" w:space="0" w:color="auto"/>
        <w:bottom w:val="none" w:sz="0" w:space="0" w:color="auto"/>
        <w:right w:val="none" w:sz="0" w:space="0" w:color="auto"/>
      </w:divBdr>
    </w:div>
    <w:div w:id="898518822">
      <w:bodyDiv w:val="1"/>
      <w:marLeft w:val="0"/>
      <w:marRight w:val="0"/>
      <w:marTop w:val="0"/>
      <w:marBottom w:val="0"/>
      <w:divBdr>
        <w:top w:val="none" w:sz="0" w:space="0" w:color="auto"/>
        <w:left w:val="none" w:sz="0" w:space="0" w:color="auto"/>
        <w:bottom w:val="none" w:sz="0" w:space="0" w:color="auto"/>
        <w:right w:val="none" w:sz="0" w:space="0" w:color="auto"/>
      </w:divBdr>
    </w:div>
    <w:div w:id="899900039">
      <w:bodyDiv w:val="1"/>
      <w:marLeft w:val="0"/>
      <w:marRight w:val="0"/>
      <w:marTop w:val="0"/>
      <w:marBottom w:val="0"/>
      <w:divBdr>
        <w:top w:val="none" w:sz="0" w:space="0" w:color="auto"/>
        <w:left w:val="none" w:sz="0" w:space="0" w:color="auto"/>
        <w:bottom w:val="none" w:sz="0" w:space="0" w:color="auto"/>
        <w:right w:val="none" w:sz="0" w:space="0" w:color="auto"/>
      </w:divBdr>
    </w:div>
    <w:div w:id="900482753">
      <w:bodyDiv w:val="1"/>
      <w:marLeft w:val="0"/>
      <w:marRight w:val="0"/>
      <w:marTop w:val="0"/>
      <w:marBottom w:val="0"/>
      <w:divBdr>
        <w:top w:val="none" w:sz="0" w:space="0" w:color="auto"/>
        <w:left w:val="none" w:sz="0" w:space="0" w:color="auto"/>
        <w:bottom w:val="none" w:sz="0" w:space="0" w:color="auto"/>
        <w:right w:val="none" w:sz="0" w:space="0" w:color="auto"/>
      </w:divBdr>
    </w:div>
    <w:div w:id="902134145">
      <w:bodyDiv w:val="1"/>
      <w:marLeft w:val="0"/>
      <w:marRight w:val="0"/>
      <w:marTop w:val="0"/>
      <w:marBottom w:val="0"/>
      <w:divBdr>
        <w:top w:val="none" w:sz="0" w:space="0" w:color="auto"/>
        <w:left w:val="none" w:sz="0" w:space="0" w:color="auto"/>
        <w:bottom w:val="none" w:sz="0" w:space="0" w:color="auto"/>
        <w:right w:val="none" w:sz="0" w:space="0" w:color="auto"/>
      </w:divBdr>
    </w:div>
    <w:div w:id="902258055">
      <w:bodyDiv w:val="1"/>
      <w:marLeft w:val="0"/>
      <w:marRight w:val="0"/>
      <w:marTop w:val="0"/>
      <w:marBottom w:val="0"/>
      <w:divBdr>
        <w:top w:val="none" w:sz="0" w:space="0" w:color="auto"/>
        <w:left w:val="none" w:sz="0" w:space="0" w:color="auto"/>
        <w:bottom w:val="none" w:sz="0" w:space="0" w:color="auto"/>
        <w:right w:val="none" w:sz="0" w:space="0" w:color="auto"/>
      </w:divBdr>
    </w:div>
    <w:div w:id="902986709">
      <w:marLeft w:val="480"/>
      <w:marRight w:val="0"/>
      <w:marTop w:val="0"/>
      <w:marBottom w:val="0"/>
      <w:divBdr>
        <w:top w:val="none" w:sz="0" w:space="0" w:color="auto"/>
        <w:left w:val="none" w:sz="0" w:space="0" w:color="auto"/>
        <w:bottom w:val="none" w:sz="0" w:space="0" w:color="auto"/>
        <w:right w:val="none" w:sz="0" w:space="0" w:color="auto"/>
      </w:divBdr>
    </w:div>
    <w:div w:id="903293175">
      <w:marLeft w:val="480"/>
      <w:marRight w:val="0"/>
      <w:marTop w:val="0"/>
      <w:marBottom w:val="0"/>
      <w:divBdr>
        <w:top w:val="none" w:sz="0" w:space="0" w:color="auto"/>
        <w:left w:val="none" w:sz="0" w:space="0" w:color="auto"/>
        <w:bottom w:val="none" w:sz="0" w:space="0" w:color="auto"/>
        <w:right w:val="none" w:sz="0" w:space="0" w:color="auto"/>
      </w:divBdr>
    </w:div>
    <w:div w:id="903874600">
      <w:marLeft w:val="480"/>
      <w:marRight w:val="0"/>
      <w:marTop w:val="0"/>
      <w:marBottom w:val="0"/>
      <w:divBdr>
        <w:top w:val="none" w:sz="0" w:space="0" w:color="auto"/>
        <w:left w:val="none" w:sz="0" w:space="0" w:color="auto"/>
        <w:bottom w:val="none" w:sz="0" w:space="0" w:color="auto"/>
        <w:right w:val="none" w:sz="0" w:space="0" w:color="auto"/>
      </w:divBdr>
    </w:div>
    <w:div w:id="903877357">
      <w:bodyDiv w:val="1"/>
      <w:marLeft w:val="0"/>
      <w:marRight w:val="0"/>
      <w:marTop w:val="0"/>
      <w:marBottom w:val="0"/>
      <w:divBdr>
        <w:top w:val="none" w:sz="0" w:space="0" w:color="auto"/>
        <w:left w:val="none" w:sz="0" w:space="0" w:color="auto"/>
        <w:bottom w:val="none" w:sz="0" w:space="0" w:color="auto"/>
        <w:right w:val="none" w:sz="0" w:space="0" w:color="auto"/>
      </w:divBdr>
      <w:divsChild>
        <w:div w:id="1902054943">
          <w:marLeft w:val="480"/>
          <w:marRight w:val="0"/>
          <w:marTop w:val="0"/>
          <w:marBottom w:val="0"/>
          <w:divBdr>
            <w:top w:val="none" w:sz="0" w:space="0" w:color="auto"/>
            <w:left w:val="none" w:sz="0" w:space="0" w:color="auto"/>
            <w:bottom w:val="none" w:sz="0" w:space="0" w:color="auto"/>
            <w:right w:val="none" w:sz="0" w:space="0" w:color="auto"/>
          </w:divBdr>
        </w:div>
        <w:div w:id="18747230">
          <w:marLeft w:val="480"/>
          <w:marRight w:val="0"/>
          <w:marTop w:val="0"/>
          <w:marBottom w:val="0"/>
          <w:divBdr>
            <w:top w:val="none" w:sz="0" w:space="0" w:color="auto"/>
            <w:left w:val="none" w:sz="0" w:space="0" w:color="auto"/>
            <w:bottom w:val="none" w:sz="0" w:space="0" w:color="auto"/>
            <w:right w:val="none" w:sz="0" w:space="0" w:color="auto"/>
          </w:divBdr>
        </w:div>
        <w:div w:id="35548801">
          <w:marLeft w:val="480"/>
          <w:marRight w:val="0"/>
          <w:marTop w:val="0"/>
          <w:marBottom w:val="0"/>
          <w:divBdr>
            <w:top w:val="none" w:sz="0" w:space="0" w:color="auto"/>
            <w:left w:val="none" w:sz="0" w:space="0" w:color="auto"/>
            <w:bottom w:val="none" w:sz="0" w:space="0" w:color="auto"/>
            <w:right w:val="none" w:sz="0" w:space="0" w:color="auto"/>
          </w:divBdr>
        </w:div>
        <w:div w:id="1291782713">
          <w:marLeft w:val="480"/>
          <w:marRight w:val="0"/>
          <w:marTop w:val="0"/>
          <w:marBottom w:val="0"/>
          <w:divBdr>
            <w:top w:val="none" w:sz="0" w:space="0" w:color="auto"/>
            <w:left w:val="none" w:sz="0" w:space="0" w:color="auto"/>
            <w:bottom w:val="none" w:sz="0" w:space="0" w:color="auto"/>
            <w:right w:val="none" w:sz="0" w:space="0" w:color="auto"/>
          </w:divBdr>
        </w:div>
        <w:div w:id="1443570968">
          <w:marLeft w:val="480"/>
          <w:marRight w:val="0"/>
          <w:marTop w:val="0"/>
          <w:marBottom w:val="0"/>
          <w:divBdr>
            <w:top w:val="none" w:sz="0" w:space="0" w:color="auto"/>
            <w:left w:val="none" w:sz="0" w:space="0" w:color="auto"/>
            <w:bottom w:val="none" w:sz="0" w:space="0" w:color="auto"/>
            <w:right w:val="none" w:sz="0" w:space="0" w:color="auto"/>
          </w:divBdr>
        </w:div>
        <w:div w:id="1007294364">
          <w:marLeft w:val="480"/>
          <w:marRight w:val="0"/>
          <w:marTop w:val="0"/>
          <w:marBottom w:val="0"/>
          <w:divBdr>
            <w:top w:val="none" w:sz="0" w:space="0" w:color="auto"/>
            <w:left w:val="none" w:sz="0" w:space="0" w:color="auto"/>
            <w:bottom w:val="none" w:sz="0" w:space="0" w:color="auto"/>
            <w:right w:val="none" w:sz="0" w:space="0" w:color="auto"/>
          </w:divBdr>
        </w:div>
      </w:divsChild>
    </w:div>
    <w:div w:id="905148044">
      <w:bodyDiv w:val="1"/>
      <w:marLeft w:val="0"/>
      <w:marRight w:val="0"/>
      <w:marTop w:val="0"/>
      <w:marBottom w:val="0"/>
      <w:divBdr>
        <w:top w:val="none" w:sz="0" w:space="0" w:color="auto"/>
        <w:left w:val="none" w:sz="0" w:space="0" w:color="auto"/>
        <w:bottom w:val="none" w:sz="0" w:space="0" w:color="auto"/>
        <w:right w:val="none" w:sz="0" w:space="0" w:color="auto"/>
      </w:divBdr>
    </w:div>
    <w:div w:id="905183686">
      <w:marLeft w:val="480"/>
      <w:marRight w:val="0"/>
      <w:marTop w:val="0"/>
      <w:marBottom w:val="0"/>
      <w:divBdr>
        <w:top w:val="none" w:sz="0" w:space="0" w:color="auto"/>
        <w:left w:val="none" w:sz="0" w:space="0" w:color="auto"/>
        <w:bottom w:val="none" w:sz="0" w:space="0" w:color="auto"/>
        <w:right w:val="none" w:sz="0" w:space="0" w:color="auto"/>
      </w:divBdr>
    </w:div>
    <w:div w:id="905384865">
      <w:marLeft w:val="480"/>
      <w:marRight w:val="0"/>
      <w:marTop w:val="0"/>
      <w:marBottom w:val="0"/>
      <w:divBdr>
        <w:top w:val="none" w:sz="0" w:space="0" w:color="auto"/>
        <w:left w:val="none" w:sz="0" w:space="0" w:color="auto"/>
        <w:bottom w:val="none" w:sz="0" w:space="0" w:color="auto"/>
        <w:right w:val="none" w:sz="0" w:space="0" w:color="auto"/>
      </w:divBdr>
    </w:div>
    <w:div w:id="905916050">
      <w:bodyDiv w:val="1"/>
      <w:marLeft w:val="0"/>
      <w:marRight w:val="0"/>
      <w:marTop w:val="0"/>
      <w:marBottom w:val="0"/>
      <w:divBdr>
        <w:top w:val="none" w:sz="0" w:space="0" w:color="auto"/>
        <w:left w:val="none" w:sz="0" w:space="0" w:color="auto"/>
        <w:bottom w:val="none" w:sz="0" w:space="0" w:color="auto"/>
        <w:right w:val="none" w:sz="0" w:space="0" w:color="auto"/>
      </w:divBdr>
    </w:div>
    <w:div w:id="906259444">
      <w:bodyDiv w:val="1"/>
      <w:marLeft w:val="0"/>
      <w:marRight w:val="0"/>
      <w:marTop w:val="0"/>
      <w:marBottom w:val="0"/>
      <w:divBdr>
        <w:top w:val="none" w:sz="0" w:space="0" w:color="auto"/>
        <w:left w:val="none" w:sz="0" w:space="0" w:color="auto"/>
        <w:bottom w:val="none" w:sz="0" w:space="0" w:color="auto"/>
        <w:right w:val="none" w:sz="0" w:space="0" w:color="auto"/>
      </w:divBdr>
    </w:div>
    <w:div w:id="906649757">
      <w:bodyDiv w:val="1"/>
      <w:marLeft w:val="0"/>
      <w:marRight w:val="0"/>
      <w:marTop w:val="0"/>
      <w:marBottom w:val="0"/>
      <w:divBdr>
        <w:top w:val="none" w:sz="0" w:space="0" w:color="auto"/>
        <w:left w:val="none" w:sz="0" w:space="0" w:color="auto"/>
        <w:bottom w:val="none" w:sz="0" w:space="0" w:color="auto"/>
        <w:right w:val="none" w:sz="0" w:space="0" w:color="auto"/>
      </w:divBdr>
    </w:div>
    <w:div w:id="907037231">
      <w:bodyDiv w:val="1"/>
      <w:marLeft w:val="0"/>
      <w:marRight w:val="0"/>
      <w:marTop w:val="0"/>
      <w:marBottom w:val="0"/>
      <w:divBdr>
        <w:top w:val="none" w:sz="0" w:space="0" w:color="auto"/>
        <w:left w:val="none" w:sz="0" w:space="0" w:color="auto"/>
        <w:bottom w:val="none" w:sz="0" w:space="0" w:color="auto"/>
        <w:right w:val="none" w:sz="0" w:space="0" w:color="auto"/>
      </w:divBdr>
    </w:div>
    <w:div w:id="907761582">
      <w:marLeft w:val="480"/>
      <w:marRight w:val="0"/>
      <w:marTop w:val="0"/>
      <w:marBottom w:val="0"/>
      <w:divBdr>
        <w:top w:val="none" w:sz="0" w:space="0" w:color="auto"/>
        <w:left w:val="none" w:sz="0" w:space="0" w:color="auto"/>
        <w:bottom w:val="none" w:sz="0" w:space="0" w:color="auto"/>
        <w:right w:val="none" w:sz="0" w:space="0" w:color="auto"/>
      </w:divBdr>
    </w:div>
    <w:div w:id="908540503">
      <w:bodyDiv w:val="1"/>
      <w:marLeft w:val="0"/>
      <w:marRight w:val="0"/>
      <w:marTop w:val="0"/>
      <w:marBottom w:val="0"/>
      <w:divBdr>
        <w:top w:val="none" w:sz="0" w:space="0" w:color="auto"/>
        <w:left w:val="none" w:sz="0" w:space="0" w:color="auto"/>
        <w:bottom w:val="none" w:sz="0" w:space="0" w:color="auto"/>
        <w:right w:val="none" w:sz="0" w:space="0" w:color="auto"/>
      </w:divBdr>
    </w:div>
    <w:div w:id="908806219">
      <w:bodyDiv w:val="1"/>
      <w:marLeft w:val="0"/>
      <w:marRight w:val="0"/>
      <w:marTop w:val="0"/>
      <w:marBottom w:val="0"/>
      <w:divBdr>
        <w:top w:val="none" w:sz="0" w:space="0" w:color="auto"/>
        <w:left w:val="none" w:sz="0" w:space="0" w:color="auto"/>
        <w:bottom w:val="none" w:sz="0" w:space="0" w:color="auto"/>
        <w:right w:val="none" w:sz="0" w:space="0" w:color="auto"/>
      </w:divBdr>
      <w:divsChild>
        <w:div w:id="1373265465">
          <w:marLeft w:val="480"/>
          <w:marRight w:val="0"/>
          <w:marTop w:val="0"/>
          <w:marBottom w:val="0"/>
          <w:divBdr>
            <w:top w:val="none" w:sz="0" w:space="0" w:color="auto"/>
            <w:left w:val="none" w:sz="0" w:space="0" w:color="auto"/>
            <w:bottom w:val="none" w:sz="0" w:space="0" w:color="auto"/>
            <w:right w:val="none" w:sz="0" w:space="0" w:color="auto"/>
          </w:divBdr>
        </w:div>
        <w:div w:id="1743673043">
          <w:marLeft w:val="480"/>
          <w:marRight w:val="0"/>
          <w:marTop w:val="0"/>
          <w:marBottom w:val="0"/>
          <w:divBdr>
            <w:top w:val="none" w:sz="0" w:space="0" w:color="auto"/>
            <w:left w:val="none" w:sz="0" w:space="0" w:color="auto"/>
            <w:bottom w:val="none" w:sz="0" w:space="0" w:color="auto"/>
            <w:right w:val="none" w:sz="0" w:space="0" w:color="auto"/>
          </w:divBdr>
        </w:div>
        <w:div w:id="1480927833">
          <w:marLeft w:val="480"/>
          <w:marRight w:val="0"/>
          <w:marTop w:val="0"/>
          <w:marBottom w:val="0"/>
          <w:divBdr>
            <w:top w:val="none" w:sz="0" w:space="0" w:color="auto"/>
            <w:left w:val="none" w:sz="0" w:space="0" w:color="auto"/>
            <w:bottom w:val="none" w:sz="0" w:space="0" w:color="auto"/>
            <w:right w:val="none" w:sz="0" w:space="0" w:color="auto"/>
          </w:divBdr>
        </w:div>
        <w:div w:id="705299924">
          <w:marLeft w:val="480"/>
          <w:marRight w:val="0"/>
          <w:marTop w:val="0"/>
          <w:marBottom w:val="0"/>
          <w:divBdr>
            <w:top w:val="none" w:sz="0" w:space="0" w:color="auto"/>
            <w:left w:val="none" w:sz="0" w:space="0" w:color="auto"/>
            <w:bottom w:val="none" w:sz="0" w:space="0" w:color="auto"/>
            <w:right w:val="none" w:sz="0" w:space="0" w:color="auto"/>
          </w:divBdr>
        </w:div>
        <w:div w:id="540634043">
          <w:marLeft w:val="480"/>
          <w:marRight w:val="0"/>
          <w:marTop w:val="0"/>
          <w:marBottom w:val="0"/>
          <w:divBdr>
            <w:top w:val="none" w:sz="0" w:space="0" w:color="auto"/>
            <w:left w:val="none" w:sz="0" w:space="0" w:color="auto"/>
            <w:bottom w:val="none" w:sz="0" w:space="0" w:color="auto"/>
            <w:right w:val="none" w:sz="0" w:space="0" w:color="auto"/>
          </w:divBdr>
        </w:div>
        <w:div w:id="853692237">
          <w:marLeft w:val="480"/>
          <w:marRight w:val="0"/>
          <w:marTop w:val="0"/>
          <w:marBottom w:val="0"/>
          <w:divBdr>
            <w:top w:val="none" w:sz="0" w:space="0" w:color="auto"/>
            <w:left w:val="none" w:sz="0" w:space="0" w:color="auto"/>
            <w:bottom w:val="none" w:sz="0" w:space="0" w:color="auto"/>
            <w:right w:val="none" w:sz="0" w:space="0" w:color="auto"/>
          </w:divBdr>
        </w:div>
        <w:div w:id="867793015">
          <w:marLeft w:val="480"/>
          <w:marRight w:val="0"/>
          <w:marTop w:val="0"/>
          <w:marBottom w:val="0"/>
          <w:divBdr>
            <w:top w:val="none" w:sz="0" w:space="0" w:color="auto"/>
            <w:left w:val="none" w:sz="0" w:space="0" w:color="auto"/>
            <w:bottom w:val="none" w:sz="0" w:space="0" w:color="auto"/>
            <w:right w:val="none" w:sz="0" w:space="0" w:color="auto"/>
          </w:divBdr>
        </w:div>
        <w:div w:id="1757484028">
          <w:marLeft w:val="480"/>
          <w:marRight w:val="0"/>
          <w:marTop w:val="0"/>
          <w:marBottom w:val="0"/>
          <w:divBdr>
            <w:top w:val="none" w:sz="0" w:space="0" w:color="auto"/>
            <w:left w:val="none" w:sz="0" w:space="0" w:color="auto"/>
            <w:bottom w:val="none" w:sz="0" w:space="0" w:color="auto"/>
            <w:right w:val="none" w:sz="0" w:space="0" w:color="auto"/>
          </w:divBdr>
        </w:div>
        <w:div w:id="1553073406">
          <w:marLeft w:val="480"/>
          <w:marRight w:val="0"/>
          <w:marTop w:val="0"/>
          <w:marBottom w:val="0"/>
          <w:divBdr>
            <w:top w:val="none" w:sz="0" w:space="0" w:color="auto"/>
            <w:left w:val="none" w:sz="0" w:space="0" w:color="auto"/>
            <w:bottom w:val="none" w:sz="0" w:space="0" w:color="auto"/>
            <w:right w:val="none" w:sz="0" w:space="0" w:color="auto"/>
          </w:divBdr>
        </w:div>
        <w:div w:id="409885492">
          <w:marLeft w:val="480"/>
          <w:marRight w:val="0"/>
          <w:marTop w:val="0"/>
          <w:marBottom w:val="0"/>
          <w:divBdr>
            <w:top w:val="none" w:sz="0" w:space="0" w:color="auto"/>
            <w:left w:val="none" w:sz="0" w:space="0" w:color="auto"/>
            <w:bottom w:val="none" w:sz="0" w:space="0" w:color="auto"/>
            <w:right w:val="none" w:sz="0" w:space="0" w:color="auto"/>
          </w:divBdr>
        </w:div>
        <w:div w:id="1900557596">
          <w:marLeft w:val="480"/>
          <w:marRight w:val="0"/>
          <w:marTop w:val="0"/>
          <w:marBottom w:val="0"/>
          <w:divBdr>
            <w:top w:val="none" w:sz="0" w:space="0" w:color="auto"/>
            <w:left w:val="none" w:sz="0" w:space="0" w:color="auto"/>
            <w:bottom w:val="none" w:sz="0" w:space="0" w:color="auto"/>
            <w:right w:val="none" w:sz="0" w:space="0" w:color="auto"/>
          </w:divBdr>
        </w:div>
        <w:div w:id="179054236">
          <w:marLeft w:val="480"/>
          <w:marRight w:val="0"/>
          <w:marTop w:val="0"/>
          <w:marBottom w:val="0"/>
          <w:divBdr>
            <w:top w:val="none" w:sz="0" w:space="0" w:color="auto"/>
            <w:left w:val="none" w:sz="0" w:space="0" w:color="auto"/>
            <w:bottom w:val="none" w:sz="0" w:space="0" w:color="auto"/>
            <w:right w:val="none" w:sz="0" w:space="0" w:color="auto"/>
          </w:divBdr>
        </w:div>
        <w:div w:id="732309856">
          <w:marLeft w:val="480"/>
          <w:marRight w:val="0"/>
          <w:marTop w:val="0"/>
          <w:marBottom w:val="0"/>
          <w:divBdr>
            <w:top w:val="none" w:sz="0" w:space="0" w:color="auto"/>
            <w:left w:val="none" w:sz="0" w:space="0" w:color="auto"/>
            <w:bottom w:val="none" w:sz="0" w:space="0" w:color="auto"/>
            <w:right w:val="none" w:sz="0" w:space="0" w:color="auto"/>
          </w:divBdr>
        </w:div>
        <w:div w:id="285236345">
          <w:marLeft w:val="480"/>
          <w:marRight w:val="0"/>
          <w:marTop w:val="0"/>
          <w:marBottom w:val="0"/>
          <w:divBdr>
            <w:top w:val="none" w:sz="0" w:space="0" w:color="auto"/>
            <w:left w:val="none" w:sz="0" w:space="0" w:color="auto"/>
            <w:bottom w:val="none" w:sz="0" w:space="0" w:color="auto"/>
            <w:right w:val="none" w:sz="0" w:space="0" w:color="auto"/>
          </w:divBdr>
        </w:div>
        <w:div w:id="635260121">
          <w:marLeft w:val="480"/>
          <w:marRight w:val="0"/>
          <w:marTop w:val="0"/>
          <w:marBottom w:val="0"/>
          <w:divBdr>
            <w:top w:val="none" w:sz="0" w:space="0" w:color="auto"/>
            <w:left w:val="none" w:sz="0" w:space="0" w:color="auto"/>
            <w:bottom w:val="none" w:sz="0" w:space="0" w:color="auto"/>
            <w:right w:val="none" w:sz="0" w:space="0" w:color="auto"/>
          </w:divBdr>
        </w:div>
        <w:div w:id="1561593586">
          <w:marLeft w:val="480"/>
          <w:marRight w:val="0"/>
          <w:marTop w:val="0"/>
          <w:marBottom w:val="0"/>
          <w:divBdr>
            <w:top w:val="none" w:sz="0" w:space="0" w:color="auto"/>
            <w:left w:val="none" w:sz="0" w:space="0" w:color="auto"/>
            <w:bottom w:val="none" w:sz="0" w:space="0" w:color="auto"/>
            <w:right w:val="none" w:sz="0" w:space="0" w:color="auto"/>
          </w:divBdr>
        </w:div>
        <w:div w:id="2093812618">
          <w:marLeft w:val="480"/>
          <w:marRight w:val="0"/>
          <w:marTop w:val="0"/>
          <w:marBottom w:val="0"/>
          <w:divBdr>
            <w:top w:val="none" w:sz="0" w:space="0" w:color="auto"/>
            <w:left w:val="none" w:sz="0" w:space="0" w:color="auto"/>
            <w:bottom w:val="none" w:sz="0" w:space="0" w:color="auto"/>
            <w:right w:val="none" w:sz="0" w:space="0" w:color="auto"/>
          </w:divBdr>
        </w:div>
        <w:div w:id="460731141">
          <w:marLeft w:val="480"/>
          <w:marRight w:val="0"/>
          <w:marTop w:val="0"/>
          <w:marBottom w:val="0"/>
          <w:divBdr>
            <w:top w:val="none" w:sz="0" w:space="0" w:color="auto"/>
            <w:left w:val="none" w:sz="0" w:space="0" w:color="auto"/>
            <w:bottom w:val="none" w:sz="0" w:space="0" w:color="auto"/>
            <w:right w:val="none" w:sz="0" w:space="0" w:color="auto"/>
          </w:divBdr>
        </w:div>
        <w:div w:id="1997953186">
          <w:marLeft w:val="480"/>
          <w:marRight w:val="0"/>
          <w:marTop w:val="0"/>
          <w:marBottom w:val="0"/>
          <w:divBdr>
            <w:top w:val="none" w:sz="0" w:space="0" w:color="auto"/>
            <w:left w:val="none" w:sz="0" w:space="0" w:color="auto"/>
            <w:bottom w:val="none" w:sz="0" w:space="0" w:color="auto"/>
            <w:right w:val="none" w:sz="0" w:space="0" w:color="auto"/>
          </w:divBdr>
        </w:div>
        <w:div w:id="1420980172">
          <w:marLeft w:val="480"/>
          <w:marRight w:val="0"/>
          <w:marTop w:val="0"/>
          <w:marBottom w:val="0"/>
          <w:divBdr>
            <w:top w:val="none" w:sz="0" w:space="0" w:color="auto"/>
            <w:left w:val="none" w:sz="0" w:space="0" w:color="auto"/>
            <w:bottom w:val="none" w:sz="0" w:space="0" w:color="auto"/>
            <w:right w:val="none" w:sz="0" w:space="0" w:color="auto"/>
          </w:divBdr>
        </w:div>
        <w:div w:id="1511213502">
          <w:marLeft w:val="480"/>
          <w:marRight w:val="0"/>
          <w:marTop w:val="0"/>
          <w:marBottom w:val="0"/>
          <w:divBdr>
            <w:top w:val="none" w:sz="0" w:space="0" w:color="auto"/>
            <w:left w:val="none" w:sz="0" w:space="0" w:color="auto"/>
            <w:bottom w:val="none" w:sz="0" w:space="0" w:color="auto"/>
            <w:right w:val="none" w:sz="0" w:space="0" w:color="auto"/>
          </w:divBdr>
        </w:div>
        <w:div w:id="769668939">
          <w:marLeft w:val="480"/>
          <w:marRight w:val="0"/>
          <w:marTop w:val="0"/>
          <w:marBottom w:val="0"/>
          <w:divBdr>
            <w:top w:val="none" w:sz="0" w:space="0" w:color="auto"/>
            <w:left w:val="none" w:sz="0" w:space="0" w:color="auto"/>
            <w:bottom w:val="none" w:sz="0" w:space="0" w:color="auto"/>
            <w:right w:val="none" w:sz="0" w:space="0" w:color="auto"/>
          </w:divBdr>
        </w:div>
        <w:div w:id="1374957977">
          <w:marLeft w:val="480"/>
          <w:marRight w:val="0"/>
          <w:marTop w:val="0"/>
          <w:marBottom w:val="0"/>
          <w:divBdr>
            <w:top w:val="none" w:sz="0" w:space="0" w:color="auto"/>
            <w:left w:val="none" w:sz="0" w:space="0" w:color="auto"/>
            <w:bottom w:val="none" w:sz="0" w:space="0" w:color="auto"/>
            <w:right w:val="none" w:sz="0" w:space="0" w:color="auto"/>
          </w:divBdr>
        </w:div>
        <w:div w:id="1466507039">
          <w:marLeft w:val="480"/>
          <w:marRight w:val="0"/>
          <w:marTop w:val="0"/>
          <w:marBottom w:val="0"/>
          <w:divBdr>
            <w:top w:val="none" w:sz="0" w:space="0" w:color="auto"/>
            <w:left w:val="none" w:sz="0" w:space="0" w:color="auto"/>
            <w:bottom w:val="none" w:sz="0" w:space="0" w:color="auto"/>
            <w:right w:val="none" w:sz="0" w:space="0" w:color="auto"/>
          </w:divBdr>
        </w:div>
        <w:div w:id="1891989273">
          <w:marLeft w:val="480"/>
          <w:marRight w:val="0"/>
          <w:marTop w:val="0"/>
          <w:marBottom w:val="0"/>
          <w:divBdr>
            <w:top w:val="none" w:sz="0" w:space="0" w:color="auto"/>
            <w:left w:val="none" w:sz="0" w:space="0" w:color="auto"/>
            <w:bottom w:val="none" w:sz="0" w:space="0" w:color="auto"/>
            <w:right w:val="none" w:sz="0" w:space="0" w:color="auto"/>
          </w:divBdr>
        </w:div>
        <w:div w:id="1639872228">
          <w:marLeft w:val="480"/>
          <w:marRight w:val="0"/>
          <w:marTop w:val="0"/>
          <w:marBottom w:val="0"/>
          <w:divBdr>
            <w:top w:val="none" w:sz="0" w:space="0" w:color="auto"/>
            <w:left w:val="none" w:sz="0" w:space="0" w:color="auto"/>
            <w:bottom w:val="none" w:sz="0" w:space="0" w:color="auto"/>
            <w:right w:val="none" w:sz="0" w:space="0" w:color="auto"/>
          </w:divBdr>
        </w:div>
        <w:div w:id="456484330">
          <w:marLeft w:val="480"/>
          <w:marRight w:val="0"/>
          <w:marTop w:val="0"/>
          <w:marBottom w:val="0"/>
          <w:divBdr>
            <w:top w:val="none" w:sz="0" w:space="0" w:color="auto"/>
            <w:left w:val="none" w:sz="0" w:space="0" w:color="auto"/>
            <w:bottom w:val="none" w:sz="0" w:space="0" w:color="auto"/>
            <w:right w:val="none" w:sz="0" w:space="0" w:color="auto"/>
          </w:divBdr>
        </w:div>
        <w:div w:id="2063406878">
          <w:marLeft w:val="480"/>
          <w:marRight w:val="0"/>
          <w:marTop w:val="0"/>
          <w:marBottom w:val="0"/>
          <w:divBdr>
            <w:top w:val="none" w:sz="0" w:space="0" w:color="auto"/>
            <w:left w:val="none" w:sz="0" w:space="0" w:color="auto"/>
            <w:bottom w:val="none" w:sz="0" w:space="0" w:color="auto"/>
            <w:right w:val="none" w:sz="0" w:space="0" w:color="auto"/>
          </w:divBdr>
        </w:div>
        <w:div w:id="706179298">
          <w:marLeft w:val="480"/>
          <w:marRight w:val="0"/>
          <w:marTop w:val="0"/>
          <w:marBottom w:val="0"/>
          <w:divBdr>
            <w:top w:val="none" w:sz="0" w:space="0" w:color="auto"/>
            <w:left w:val="none" w:sz="0" w:space="0" w:color="auto"/>
            <w:bottom w:val="none" w:sz="0" w:space="0" w:color="auto"/>
            <w:right w:val="none" w:sz="0" w:space="0" w:color="auto"/>
          </w:divBdr>
        </w:div>
        <w:div w:id="822426511">
          <w:marLeft w:val="480"/>
          <w:marRight w:val="0"/>
          <w:marTop w:val="0"/>
          <w:marBottom w:val="0"/>
          <w:divBdr>
            <w:top w:val="none" w:sz="0" w:space="0" w:color="auto"/>
            <w:left w:val="none" w:sz="0" w:space="0" w:color="auto"/>
            <w:bottom w:val="none" w:sz="0" w:space="0" w:color="auto"/>
            <w:right w:val="none" w:sz="0" w:space="0" w:color="auto"/>
          </w:divBdr>
        </w:div>
        <w:div w:id="654917539">
          <w:marLeft w:val="480"/>
          <w:marRight w:val="0"/>
          <w:marTop w:val="0"/>
          <w:marBottom w:val="0"/>
          <w:divBdr>
            <w:top w:val="none" w:sz="0" w:space="0" w:color="auto"/>
            <w:left w:val="none" w:sz="0" w:space="0" w:color="auto"/>
            <w:bottom w:val="none" w:sz="0" w:space="0" w:color="auto"/>
            <w:right w:val="none" w:sz="0" w:space="0" w:color="auto"/>
          </w:divBdr>
        </w:div>
        <w:div w:id="1985161617">
          <w:marLeft w:val="480"/>
          <w:marRight w:val="0"/>
          <w:marTop w:val="0"/>
          <w:marBottom w:val="0"/>
          <w:divBdr>
            <w:top w:val="none" w:sz="0" w:space="0" w:color="auto"/>
            <w:left w:val="none" w:sz="0" w:space="0" w:color="auto"/>
            <w:bottom w:val="none" w:sz="0" w:space="0" w:color="auto"/>
            <w:right w:val="none" w:sz="0" w:space="0" w:color="auto"/>
          </w:divBdr>
        </w:div>
        <w:div w:id="2099131374">
          <w:marLeft w:val="480"/>
          <w:marRight w:val="0"/>
          <w:marTop w:val="0"/>
          <w:marBottom w:val="0"/>
          <w:divBdr>
            <w:top w:val="none" w:sz="0" w:space="0" w:color="auto"/>
            <w:left w:val="none" w:sz="0" w:space="0" w:color="auto"/>
            <w:bottom w:val="none" w:sz="0" w:space="0" w:color="auto"/>
            <w:right w:val="none" w:sz="0" w:space="0" w:color="auto"/>
          </w:divBdr>
        </w:div>
        <w:div w:id="1434862558">
          <w:marLeft w:val="480"/>
          <w:marRight w:val="0"/>
          <w:marTop w:val="0"/>
          <w:marBottom w:val="0"/>
          <w:divBdr>
            <w:top w:val="none" w:sz="0" w:space="0" w:color="auto"/>
            <w:left w:val="none" w:sz="0" w:space="0" w:color="auto"/>
            <w:bottom w:val="none" w:sz="0" w:space="0" w:color="auto"/>
            <w:right w:val="none" w:sz="0" w:space="0" w:color="auto"/>
          </w:divBdr>
        </w:div>
        <w:div w:id="1511605098">
          <w:marLeft w:val="480"/>
          <w:marRight w:val="0"/>
          <w:marTop w:val="0"/>
          <w:marBottom w:val="0"/>
          <w:divBdr>
            <w:top w:val="none" w:sz="0" w:space="0" w:color="auto"/>
            <w:left w:val="none" w:sz="0" w:space="0" w:color="auto"/>
            <w:bottom w:val="none" w:sz="0" w:space="0" w:color="auto"/>
            <w:right w:val="none" w:sz="0" w:space="0" w:color="auto"/>
          </w:divBdr>
        </w:div>
        <w:div w:id="441148639">
          <w:marLeft w:val="480"/>
          <w:marRight w:val="0"/>
          <w:marTop w:val="0"/>
          <w:marBottom w:val="0"/>
          <w:divBdr>
            <w:top w:val="none" w:sz="0" w:space="0" w:color="auto"/>
            <w:left w:val="none" w:sz="0" w:space="0" w:color="auto"/>
            <w:bottom w:val="none" w:sz="0" w:space="0" w:color="auto"/>
            <w:right w:val="none" w:sz="0" w:space="0" w:color="auto"/>
          </w:divBdr>
        </w:div>
        <w:div w:id="2146895426">
          <w:marLeft w:val="480"/>
          <w:marRight w:val="0"/>
          <w:marTop w:val="0"/>
          <w:marBottom w:val="0"/>
          <w:divBdr>
            <w:top w:val="none" w:sz="0" w:space="0" w:color="auto"/>
            <w:left w:val="none" w:sz="0" w:space="0" w:color="auto"/>
            <w:bottom w:val="none" w:sz="0" w:space="0" w:color="auto"/>
            <w:right w:val="none" w:sz="0" w:space="0" w:color="auto"/>
          </w:divBdr>
        </w:div>
        <w:div w:id="721250288">
          <w:marLeft w:val="480"/>
          <w:marRight w:val="0"/>
          <w:marTop w:val="0"/>
          <w:marBottom w:val="0"/>
          <w:divBdr>
            <w:top w:val="none" w:sz="0" w:space="0" w:color="auto"/>
            <w:left w:val="none" w:sz="0" w:space="0" w:color="auto"/>
            <w:bottom w:val="none" w:sz="0" w:space="0" w:color="auto"/>
            <w:right w:val="none" w:sz="0" w:space="0" w:color="auto"/>
          </w:divBdr>
        </w:div>
        <w:div w:id="110711344">
          <w:marLeft w:val="480"/>
          <w:marRight w:val="0"/>
          <w:marTop w:val="0"/>
          <w:marBottom w:val="0"/>
          <w:divBdr>
            <w:top w:val="none" w:sz="0" w:space="0" w:color="auto"/>
            <w:left w:val="none" w:sz="0" w:space="0" w:color="auto"/>
            <w:bottom w:val="none" w:sz="0" w:space="0" w:color="auto"/>
            <w:right w:val="none" w:sz="0" w:space="0" w:color="auto"/>
          </w:divBdr>
        </w:div>
      </w:divsChild>
    </w:div>
    <w:div w:id="908921505">
      <w:marLeft w:val="480"/>
      <w:marRight w:val="0"/>
      <w:marTop w:val="0"/>
      <w:marBottom w:val="0"/>
      <w:divBdr>
        <w:top w:val="none" w:sz="0" w:space="0" w:color="auto"/>
        <w:left w:val="none" w:sz="0" w:space="0" w:color="auto"/>
        <w:bottom w:val="none" w:sz="0" w:space="0" w:color="auto"/>
        <w:right w:val="none" w:sz="0" w:space="0" w:color="auto"/>
      </w:divBdr>
    </w:div>
    <w:div w:id="909970712">
      <w:bodyDiv w:val="1"/>
      <w:marLeft w:val="0"/>
      <w:marRight w:val="0"/>
      <w:marTop w:val="0"/>
      <w:marBottom w:val="0"/>
      <w:divBdr>
        <w:top w:val="none" w:sz="0" w:space="0" w:color="auto"/>
        <w:left w:val="none" w:sz="0" w:space="0" w:color="auto"/>
        <w:bottom w:val="none" w:sz="0" w:space="0" w:color="auto"/>
        <w:right w:val="none" w:sz="0" w:space="0" w:color="auto"/>
      </w:divBdr>
      <w:divsChild>
        <w:div w:id="108819316">
          <w:marLeft w:val="480"/>
          <w:marRight w:val="0"/>
          <w:marTop w:val="0"/>
          <w:marBottom w:val="0"/>
          <w:divBdr>
            <w:top w:val="none" w:sz="0" w:space="0" w:color="auto"/>
            <w:left w:val="none" w:sz="0" w:space="0" w:color="auto"/>
            <w:bottom w:val="none" w:sz="0" w:space="0" w:color="auto"/>
            <w:right w:val="none" w:sz="0" w:space="0" w:color="auto"/>
          </w:divBdr>
        </w:div>
        <w:div w:id="93676904">
          <w:marLeft w:val="480"/>
          <w:marRight w:val="0"/>
          <w:marTop w:val="0"/>
          <w:marBottom w:val="0"/>
          <w:divBdr>
            <w:top w:val="none" w:sz="0" w:space="0" w:color="auto"/>
            <w:left w:val="none" w:sz="0" w:space="0" w:color="auto"/>
            <w:bottom w:val="none" w:sz="0" w:space="0" w:color="auto"/>
            <w:right w:val="none" w:sz="0" w:space="0" w:color="auto"/>
          </w:divBdr>
        </w:div>
        <w:div w:id="354624030">
          <w:marLeft w:val="480"/>
          <w:marRight w:val="0"/>
          <w:marTop w:val="0"/>
          <w:marBottom w:val="0"/>
          <w:divBdr>
            <w:top w:val="none" w:sz="0" w:space="0" w:color="auto"/>
            <w:left w:val="none" w:sz="0" w:space="0" w:color="auto"/>
            <w:bottom w:val="none" w:sz="0" w:space="0" w:color="auto"/>
            <w:right w:val="none" w:sz="0" w:space="0" w:color="auto"/>
          </w:divBdr>
        </w:div>
        <w:div w:id="843665927">
          <w:marLeft w:val="480"/>
          <w:marRight w:val="0"/>
          <w:marTop w:val="0"/>
          <w:marBottom w:val="0"/>
          <w:divBdr>
            <w:top w:val="none" w:sz="0" w:space="0" w:color="auto"/>
            <w:left w:val="none" w:sz="0" w:space="0" w:color="auto"/>
            <w:bottom w:val="none" w:sz="0" w:space="0" w:color="auto"/>
            <w:right w:val="none" w:sz="0" w:space="0" w:color="auto"/>
          </w:divBdr>
        </w:div>
        <w:div w:id="801308877">
          <w:marLeft w:val="480"/>
          <w:marRight w:val="0"/>
          <w:marTop w:val="0"/>
          <w:marBottom w:val="0"/>
          <w:divBdr>
            <w:top w:val="none" w:sz="0" w:space="0" w:color="auto"/>
            <w:left w:val="none" w:sz="0" w:space="0" w:color="auto"/>
            <w:bottom w:val="none" w:sz="0" w:space="0" w:color="auto"/>
            <w:right w:val="none" w:sz="0" w:space="0" w:color="auto"/>
          </w:divBdr>
        </w:div>
        <w:div w:id="190264056">
          <w:marLeft w:val="480"/>
          <w:marRight w:val="0"/>
          <w:marTop w:val="0"/>
          <w:marBottom w:val="0"/>
          <w:divBdr>
            <w:top w:val="none" w:sz="0" w:space="0" w:color="auto"/>
            <w:left w:val="none" w:sz="0" w:space="0" w:color="auto"/>
            <w:bottom w:val="none" w:sz="0" w:space="0" w:color="auto"/>
            <w:right w:val="none" w:sz="0" w:space="0" w:color="auto"/>
          </w:divBdr>
        </w:div>
        <w:div w:id="1051923400">
          <w:marLeft w:val="480"/>
          <w:marRight w:val="0"/>
          <w:marTop w:val="0"/>
          <w:marBottom w:val="0"/>
          <w:divBdr>
            <w:top w:val="none" w:sz="0" w:space="0" w:color="auto"/>
            <w:left w:val="none" w:sz="0" w:space="0" w:color="auto"/>
            <w:bottom w:val="none" w:sz="0" w:space="0" w:color="auto"/>
            <w:right w:val="none" w:sz="0" w:space="0" w:color="auto"/>
          </w:divBdr>
        </w:div>
        <w:div w:id="550000821">
          <w:marLeft w:val="480"/>
          <w:marRight w:val="0"/>
          <w:marTop w:val="0"/>
          <w:marBottom w:val="0"/>
          <w:divBdr>
            <w:top w:val="none" w:sz="0" w:space="0" w:color="auto"/>
            <w:left w:val="none" w:sz="0" w:space="0" w:color="auto"/>
            <w:bottom w:val="none" w:sz="0" w:space="0" w:color="auto"/>
            <w:right w:val="none" w:sz="0" w:space="0" w:color="auto"/>
          </w:divBdr>
        </w:div>
        <w:div w:id="1992057916">
          <w:marLeft w:val="480"/>
          <w:marRight w:val="0"/>
          <w:marTop w:val="0"/>
          <w:marBottom w:val="0"/>
          <w:divBdr>
            <w:top w:val="none" w:sz="0" w:space="0" w:color="auto"/>
            <w:left w:val="none" w:sz="0" w:space="0" w:color="auto"/>
            <w:bottom w:val="none" w:sz="0" w:space="0" w:color="auto"/>
            <w:right w:val="none" w:sz="0" w:space="0" w:color="auto"/>
          </w:divBdr>
        </w:div>
        <w:div w:id="1991278243">
          <w:marLeft w:val="480"/>
          <w:marRight w:val="0"/>
          <w:marTop w:val="0"/>
          <w:marBottom w:val="0"/>
          <w:divBdr>
            <w:top w:val="none" w:sz="0" w:space="0" w:color="auto"/>
            <w:left w:val="none" w:sz="0" w:space="0" w:color="auto"/>
            <w:bottom w:val="none" w:sz="0" w:space="0" w:color="auto"/>
            <w:right w:val="none" w:sz="0" w:space="0" w:color="auto"/>
          </w:divBdr>
        </w:div>
        <w:div w:id="416294737">
          <w:marLeft w:val="480"/>
          <w:marRight w:val="0"/>
          <w:marTop w:val="0"/>
          <w:marBottom w:val="0"/>
          <w:divBdr>
            <w:top w:val="none" w:sz="0" w:space="0" w:color="auto"/>
            <w:left w:val="none" w:sz="0" w:space="0" w:color="auto"/>
            <w:bottom w:val="none" w:sz="0" w:space="0" w:color="auto"/>
            <w:right w:val="none" w:sz="0" w:space="0" w:color="auto"/>
          </w:divBdr>
        </w:div>
        <w:div w:id="1870071549">
          <w:marLeft w:val="480"/>
          <w:marRight w:val="0"/>
          <w:marTop w:val="0"/>
          <w:marBottom w:val="0"/>
          <w:divBdr>
            <w:top w:val="none" w:sz="0" w:space="0" w:color="auto"/>
            <w:left w:val="none" w:sz="0" w:space="0" w:color="auto"/>
            <w:bottom w:val="none" w:sz="0" w:space="0" w:color="auto"/>
            <w:right w:val="none" w:sz="0" w:space="0" w:color="auto"/>
          </w:divBdr>
        </w:div>
        <w:div w:id="652366801">
          <w:marLeft w:val="480"/>
          <w:marRight w:val="0"/>
          <w:marTop w:val="0"/>
          <w:marBottom w:val="0"/>
          <w:divBdr>
            <w:top w:val="none" w:sz="0" w:space="0" w:color="auto"/>
            <w:left w:val="none" w:sz="0" w:space="0" w:color="auto"/>
            <w:bottom w:val="none" w:sz="0" w:space="0" w:color="auto"/>
            <w:right w:val="none" w:sz="0" w:space="0" w:color="auto"/>
          </w:divBdr>
        </w:div>
        <w:div w:id="1895265974">
          <w:marLeft w:val="480"/>
          <w:marRight w:val="0"/>
          <w:marTop w:val="0"/>
          <w:marBottom w:val="0"/>
          <w:divBdr>
            <w:top w:val="none" w:sz="0" w:space="0" w:color="auto"/>
            <w:left w:val="none" w:sz="0" w:space="0" w:color="auto"/>
            <w:bottom w:val="none" w:sz="0" w:space="0" w:color="auto"/>
            <w:right w:val="none" w:sz="0" w:space="0" w:color="auto"/>
          </w:divBdr>
        </w:div>
        <w:div w:id="2098791187">
          <w:marLeft w:val="480"/>
          <w:marRight w:val="0"/>
          <w:marTop w:val="0"/>
          <w:marBottom w:val="0"/>
          <w:divBdr>
            <w:top w:val="none" w:sz="0" w:space="0" w:color="auto"/>
            <w:left w:val="none" w:sz="0" w:space="0" w:color="auto"/>
            <w:bottom w:val="none" w:sz="0" w:space="0" w:color="auto"/>
            <w:right w:val="none" w:sz="0" w:space="0" w:color="auto"/>
          </w:divBdr>
        </w:div>
      </w:divsChild>
    </w:div>
    <w:div w:id="910314885">
      <w:marLeft w:val="480"/>
      <w:marRight w:val="0"/>
      <w:marTop w:val="0"/>
      <w:marBottom w:val="0"/>
      <w:divBdr>
        <w:top w:val="none" w:sz="0" w:space="0" w:color="auto"/>
        <w:left w:val="none" w:sz="0" w:space="0" w:color="auto"/>
        <w:bottom w:val="none" w:sz="0" w:space="0" w:color="auto"/>
        <w:right w:val="none" w:sz="0" w:space="0" w:color="auto"/>
      </w:divBdr>
    </w:div>
    <w:div w:id="910576061">
      <w:bodyDiv w:val="1"/>
      <w:marLeft w:val="0"/>
      <w:marRight w:val="0"/>
      <w:marTop w:val="0"/>
      <w:marBottom w:val="0"/>
      <w:divBdr>
        <w:top w:val="none" w:sz="0" w:space="0" w:color="auto"/>
        <w:left w:val="none" w:sz="0" w:space="0" w:color="auto"/>
        <w:bottom w:val="none" w:sz="0" w:space="0" w:color="auto"/>
        <w:right w:val="none" w:sz="0" w:space="0" w:color="auto"/>
      </w:divBdr>
    </w:div>
    <w:div w:id="910583692">
      <w:bodyDiv w:val="1"/>
      <w:marLeft w:val="0"/>
      <w:marRight w:val="0"/>
      <w:marTop w:val="0"/>
      <w:marBottom w:val="0"/>
      <w:divBdr>
        <w:top w:val="none" w:sz="0" w:space="0" w:color="auto"/>
        <w:left w:val="none" w:sz="0" w:space="0" w:color="auto"/>
        <w:bottom w:val="none" w:sz="0" w:space="0" w:color="auto"/>
        <w:right w:val="none" w:sz="0" w:space="0" w:color="auto"/>
      </w:divBdr>
    </w:div>
    <w:div w:id="911811264">
      <w:bodyDiv w:val="1"/>
      <w:marLeft w:val="0"/>
      <w:marRight w:val="0"/>
      <w:marTop w:val="0"/>
      <w:marBottom w:val="0"/>
      <w:divBdr>
        <w:top w:val="none" w:sz="0" w:space="0" w:color="auto"/>
        <w:left w:val="none" w:sz="0" w:space="0" w:color="auto"/>
        <w:bottom w:val="none" w:sz="0" w:space="0" w:color="auto"/>
        <w:right w:val="none" w:sz="0" w:space="0" w:color="auto"/>
      </w:divBdr>
    </w:div>
    <w:div w:id="912547467">
      <w:marLeft w:val="480"/>
      <w:marRight w:val="0"/>
      <w:marTop w:val="0"/>
      <w:marBottom w:val="0"/>
      <w:divBdr>
        <w:top w:val="none" w:sz="0" w:space="0" w:color="auto"/>
        <w:left w:val="none" w:sz="0" w:space="0" w:color="auto"/>
        <w:bottom w:val="none" w:sz="0" w:space="0" w:color="auto"/>
        <w:right w:val="none" w:sz="0" w:space="0" w:color="auto"/>
      </w:divBdr>
    </w:div>
    <w:div w:id="912932577">
      <w:bodyDiv w:val="1"/>
      <w:marLeft w:val="0"/>
      <w:marRight w:val="0"/>
      <w:marTop w:val="0"/>
      <w:marBottom w:val="0"/>
      <w:divBdr>
        <w:top w:val="none" w:sz="0" w:space="0" w:color="auto"/>
        <w:left w:val="none" w:sz="0" w:space="0" w:color="auto"/>
        <w:bottom w:val="none" w:sz="0" w:space="0" w:color="auto"/>
        <w:right w:val="none" w:sz="0" w:space="0" w:color="auto"/>
      </w:divBdr>
    </w:div>
    <w:div w:id="913469588">
      <w:bodyDiv w:val="1"/>
      <w:marLeft w:val="0"/>
      <w:marRight w:val="0"/>
      <w:marTop w:val="0"/>
      <w:marBottom w:val="0"/>
      <w:divBdr>
        <w:top w:val="none" w:sz="0" w:space="0" w:color="auto"/>
        <w:left w:val="none" w:sz="0" w:space="0" w:color="auto"/>
        <w:bottom w:val="none" w:sz="0" w:space="0" w:color="auto"/>
        <w:right w:val="none" w:sz="0" w:space="0" w:color="auto"/>
      </w:divBdr>
    </w:div>
    <w:div w:id="913975645">
      <w:bodyDiv w:val="1"/>
      <w:marLeft w:val="0"/>
      <w:marRight w:val="0"/>
      <w:marTop w:val="0"/>
      <w:marBottom w:val="0"/>
      <w:divBdr>
        <w:top w:val="none" w:sz="0" w:space="0" w:color="auto"/>
        <w:left w:val="none" w:sz="0" w:space="0" w:color="auto"/>
        <w:bottom w:val="none" w:sz="0" w:space="0" w:color="auto"/>
        <w:right w:val="none" w:sz="0" w:space="0" w:color="auto"/>
      </w:divBdr>
    </w:div>
    <w:div w:id="914585780">
      <w:marLeft w:val="480"/>
      <w:marRight w:val="0"/>
      <w:marTop w:val="0"/>
      <w:marBottom w:val="0"/>
      <w:divBdr>
        <w:top w:val="none" w:sz="0" w:space="0" w:color="auto"/>
        <w:left w:val="none" w:sz="0" w:space="0" w:color="auto"/>
        <w:bottom w:val="none" w:sz="0" w:space="0" w:color="auto"/>
        <w:right w:val="none" w:sz="0" w:space="0" w:color="auto"/>
      </w:divBdr>
    </w:div>
    <w:div w:id="914701957">
      <w:bodyDiv w:val="1"/>
      <w:marLeft w:val="0"/>
      <w:marRight w:val="0"/>
      <w:marTop w:val="0"/>
      <w:marBottom w:val="0"/>
      <w:divBdr>
        <w:top w:val="none" w:sz="0" w:space="0" w:color="auto"/>
        <w:left w:val="none" w:sz="0" w:space="0" w:color="auto"/>
        <w:bottom w:val="none" w:sz="0" w:space="0" w:color="auto"/>
        <w:right w:val="none" w:sz="0" w:space="0" w:color="auto"/>
      </w:divBdr>
    </w:div>
    <w:div w:id="914707674">
      <w:bodyDiv w:val="1"/>
      <w:marLeft w:val="0"/>
      <w:marRight w:val="0"/>
      <w:marTop w:val="0"/>
      <w:marBottom w:val="0"/>
      <w:divBdr>
        <w:top w:val="none" w:sz="0" w:space="0" w:color="auto"/>
        <w:left w:val="none" w:sz="0" w:space="0" w:color="auto"/>
        <w:bottom w:val="none" w:sz="0" w:space="0" w:color="auto"/>
        <w:right w:val="none" w:sz="0" w:space="0" w:color="auto"/>
      </w:divBdr>
    </w:div>
    <w:div w:id="915211406">
      <w:bodyDiv w:val="1"/>
      <w:marLeft w:val="0"/>
      <w:marRight w:val="0"/>
      <w:marTop w:val="0"/>
      <w:marBottom w:val="0"/>
      <w:divBdr>
        <w:top w:val="none" w:sz="0" w:space="0" w:color="auto"/>
        <w:left w:val="none" w:sz="0" w:space="0" w:color="auto"/>
        <w:bottom w:val="none" w:sz="0" w:space="0" w:color="auto"/>
        <w:right w:val="none" w:sz="0" w:space="0" w:color="auto"/>
      </w:divBdr>
      <w:divsChild>
        <w:div w:id="1427923381">
          <w:marLeft w:val="480"/>
          <w:marRight w:val="0"/>
          <w:marTop w:val="0"/>
          <w:marBottom w:val="0"/>
          <w:divBdr>
            <w:top w:val="none" w:sz="0" w:space="0" w:color="auto"/>
            <w:left w:val="none" w:sz="0" w:space="0" w:color="auto"/>
            <w:bottom w:val="none" w:sz="0" w:space="0" w:color="auto"/>
            <w:right w:val="none" w:sz="0" w:space="0" w:color="auto"/>
          </w:divBdr>
        </w:div>
        <w:div w:id="655039084">
          <w:marLeft w:val="480"/>
          <w:marRight w:val="0"/>
          <w:marTop w:val="0"/>
          <w:marBottom w:val="0"/>
          <w:divBdr>
            <w:top w:val="none" w:sz="0" w:space="0" w:color="auto"/>
            <w:left w:val="none" w:sz="0" w:space="0" w:color="auto"/>
            <w:bottom w:val="none" w:sz="0" w:space="0" w:color="auto"/>
            <w:right w:val="none" w:sz="0" w:space="0" w:color="auto"/>
          </w:divBdr>
        </w:div>
        <w:div w:id="1721247412">
          <w:marLeft w:val="480"/>
          <w:marRight w:val="0"/>
          <w:marTop w:val="0"/>
          <w:marBottom w:val="0"/>
          <w:divBdr>
            <w:top w:val="none" w:sz="0" w:space="0" w:color="auto"/>
            <w:left w:val="none" w:sz="0" w:space="0" w:color="auto"/>
            <w:bottom w:val="none" w:sz="0" w:space="0" w:color="auto"/>
            <w:right w:val="none" w:sz="0" w:space="0" w:color="auto"/>
          </w:divBdr>
        </w:div>
        <w:div w:id="1627739834">
          <w:marLeft w:val="480"/>
          <w:marRight w:val="0"/>
          <w:marTop w:val="0"/>
          <w:marBottom w:val="0"/>
          <w:divBdr>
            <w:top w:val="none" w:sz="0" w:space="0" w:color="auto"/>
            <w:left w:val="none" w:sz="0" w:space="0" w:color="auto"/>
            <w:bottom w:val="none" w:sz="0" w:space="0" w:color="auto"/>
            <w:right w:val="none" w:sz="0" w:space="0" w:color="auto"/>
          </w:divBdr>
        </w:div>
        <w:div w:id="775708627">
          <w:marLeft w:val="480"/>
          <w:marRight w:val="0"/>
          <w:marTop w:val="0"/>
          <w:marBottom w:val="0"/>
          <w:divBdr>
            <w:top w:val="none" w:sz="0" w:space="0" w:color="auto"/>
            <w:left w:val="none" w:sz="0" w:space="0" w:color="auto"/>
            <w:bottom w:val="none" w:sz="0" w:space="0" w:color="auto"/>
            <w:right w:val="none" w:sz="0" w:space="0" w:color="auto"/>
          </w:divBdr>
        </w:div>
        <w:div w:id="795760776">
          <w:marLeft w:val="480"/>
          <w:marRight w:val="0"/>
          <w:marTop w:val="0"/>
          <w:marBottom w:val="0"/>
          <w:divBdr>
            <w:top w:val="none" w:sz="0" w:space="0" w:color="auto"/>
            <w:left w:val="none" w:sz="0" w:space="0" w:color="auto"/>
            <w:bottom w:val="none" w:sz="0" w:space="0" w:color="auto"/>
            <w:right w:val="none" w:sz="0" w:space="0" w:color="auto"/>
          </w:divBdr>
        </w:div>
        <w:div w:id="1714622030">
          <w:marLeft w:val="480"/>
          <w:marRight w:val="0"/>
          <w:marTop w:val="0"/>
          <w:marBottom w:val="0"/>
          <w:divBdr>
            <w:top w:val="none" w:sz="0" w:space="0" w:color="auto"/>
            <w:left w:val="none" w:sz="0" w:space="0" w:color="auto"/>
            <w:bottom w:val="none" w:sz="0" w:space="0" w:color="auto"/>
            <w:right w:val="none" w:sz="0" w:space="0" w:color="auto"/>
          </w:divBdr>
        </w:div>
        <w:div w:id="1335691867">
          <w:marLeft w:val="480"/>
          <w:marRight w:val="0"/>
          <w:marTop w:val="0"/>
          <w:marBottom w:val="0"/>
          <w:divBdr>
            <w:top w:val="none" w:sz="0" w:space="0" w:color="auto"/>
            <w:left w:val="none" w:sz="0" w:space="0" w:color="auto"/>
            <w:bottom w:val="none" w:sz="0" w:space="0" w:color="auto"/>
            <w:right w:val="none" w:sz="0" w:space="0" w:color="auto"/>
          </w:divBdr>
        </w:div>
        <w:div w:id="1346905473">
          <w:marLeft w:val="480"/>
          <w:marRight w:val="0"/>
          <w:marTop w:val="0"/>
          <w:marBottom w:val="0"/>
          <w:divBdr>
            <w:top w:val="none" w:sz="0" w:space="0" w:color="auto"/>
            <w:left w:val="none" w:sz="0" w:space="0" w:color="auto"/>
            <w:bottom w:val="none" w:sz="0" w:space="0" w:color="auto"/>
            <w:right w:val="none" w:sz="0" w:space="0" w:color="auto"/>
          </w:divBdr>
        </w:div>
        <w:div w:id="370499356">
          <w:marLeft w:val="480"/>
          <w:marRight w:val="0"/>
          <w:marTop w:val="0"/>
          <w:marBottom w:val="0"/>
          <w:divBdr>
            <w:top w:val="none" w:sz="0" w:space="0" w:color="auto"/>
            <w:left w:val="none" w:sz="0" w:space="0" w:color="auto"/>
            <w:bottom w:val="none" w:sz="0" w:space="0" w:color="auto"/>
            <w:right w:val="none" w:sz="0" w:space="0" w:color="auto"/>
          </w:divBdr>
        </w:div>
        <w:div w:id="1195270065">
          <w:marLeft w:val="480"/>
          <w:marRight w:val="0"/>
          <w:marTop w:val="0"/>
          <w:marBottom w:val="0"/>
          <w:divBdr>
            <w:top w:val="none" w:sz="0" w:space="0" w:color="auto"/>
            <w:left w:val="none" w:sz="0" w:space="0" w:color="auto"/>
            <w:bottom w:val="none" w:sz="0" w:space="0" w:color="auto"/>
            <w:right w:val="none" w:sz="0" w:space="0" w:color="auto"/>
          </w:divBdr>
        </w:div>
        <w:div w:id="381902675">
          <w:marLeft w:val="480"/>
          <w:marRight w:val="0"/>
          <w:marTop w:val="0"/>
          <w:marBottom w:val="0"/>
          <w:divBdr>
            <w:top w:val="none" w:sz="0" w:space="0" w:color="auto"/>
            <w:left w:val="none" w:sz="0" w:space="0" w:color="auto"/>
            <w:bottom w:val="none" w:sz="0" w:space="0" w:color="auto"/>
            <w:right w:val="none" w:sz="0" w:space="0" w:color="auto"/>
          </w:divBdr>
        </w:div>
        <w:div w:id="1239562839">
          <w:marLeft w:val="480"/>
          <w:marRight w:val="0"/>
          <w:marTop w:val="0"/>
          <w:marBottom w:val="0"/>
          <w:divBdr>
            <w:top w:val="none" w:sz="0" w:space="0" w:color="auto"/>
            <w:left w:val="none" w:sz="0" w:space="0" w:color="auto"/>
            <w:bottom w:val="none" w:sz="0" w:space="0" w:color="auto"/>
            <w:right w:val="none" w:sz="0" w:space="0" w:color="auto"/>
          </w:divBdr>
        </w:div>
        <w:div w:id="927159493">
          <w:marLeft w:val="480"/>
          <w:marRight w:val="0"/>
          <w:marTop w:val="0"/>
          <w:marBottom w:val="0"/>
          <w:divBdr>
            <w:top w:val="none" w:sz="0" w:space="0" w:color="auto"/>
            <w:left w:val="none" w:sz="0" w:space="0" w:color="auto"/>
            <w:bottom w:val="none" w:sz="0" w:space="0" w:color="auto"/>
            <w:right w:val="none" w:sz="0" w:space="0" w:color="auto"/>
          </w:divBdr>
        </w:div>
      </w:divsChild>
    </w:div>
    <w:div w:id="916981071">
      <w:bodyDiv w:val="1"/>
      <w:marLeft w:val="0"/>
      <w:marRight w:val="0"/>
      <w:marTop w:val="0"/>
      <w:marBottom w:val="0"/>
      <w:divBdr>
        <w:top w:val="none" w:sz="0" w:space="0" w:color="auto"/>
        <w:left w:val="none" w:sz="0" w:space="0" w:color="auto"/>
        <w:bottom w:val="none" w:sz="0" w:space="0" w:color="auto"/>
        <w:right w:val="none" w:sz="0" w:space="0" w:color="auto"/>
      </w:divBdr>
    </w:div>
    <w:div w:id="917178387">
      <w:bodyDiv w:val="1"/>
      <w:marLeft w:val="0"/>
      <w:marRight w:val="0"/>
      <w:marTop w:val="0"/>
      <w:marBottom w:val="0"/>
      <w:divBdr>
        <w:top w:val="none" w:sz="0" w:space="0" w:color="auto"/>
        <w:left w:val="none" w:sz="0" w:space="0" w:color="auto"/>
        <w:bottom w:val="none" w:sz="0" w:space="0" w:color="auto"/>
        <w:right w:val="none" w:sz="0" w:space="0" w:color="auto"/>
      </w:divBdr>
    </w:div>
    <w:div w:id="917247005">
      <w:bodyDiv w:val="1"/>
      <w:marLeft w:val="0"/>
      <w:marRight w:val="0"/>
      <w:marTop w:val="0"/>
      <w:marBottom w:val="0"/>
      <w:divBdr>
        <w:top w:val="none" w:sz="0" w:space="0" w:color="auto"/>
        <w:left w:val="none" w:sz="0" w:space="0" w:color="auto"/>
        <w:bottom w:val="none" w:sz="0" w:space="0" w:color="auto"/>
        <w:right w:val="none" w:sz="0" w:space="0" w:color="auto"/>
      </w:divBdr>
    </w:div>
    <w:div w:id="918253939">
      <w:bodyDiv w:val="1"/>
      <w:marLeft w:val="0"/>
      <w:marRight w:val="0"/>
      <w:marTop w:val="0"/>
      <w:marBottom w:val="0"/>
      <w:divBdr>
        <w:top w:val="none" w:sz="0" w:space="0" w:color="auto"/>
        <w:left w:val="none" w:sz="0" w:space="0" w:color="auto"/>
        <w:bottom w:val="none" w:sz="0" w:space="0" w:color="auto"/>
        <w:right w:val="none" w:sz="0" w:space="0" w:color="auto"/>
      </w:divBdr>
    </w:div>
    <w:div w:id="918904441">
      <w:bodyDiv w:val="1"/>
      <w:marLeft w:val="0"/>
      <w:marRight w:val="0"/>
      <w:marTop w:val="0"/>
      <w:marBottom w:val="0"/>
      <w:divBdr>
        <w:top w:val="none" w:sz="0" w:space="0" w:color="auto"/>
        <w:left w:val="none" w:sz="0" w:space="0" w:color="auto"/>
        <w:bottom w:val="none" w:sz="0" w:space="0" w:color="auto"/>
        <w:right w:val="none" w:sz="0" w:space="0" w:color="auto"/>
      </w:divBdr>
      <w:divsChild>
        <w:div w:id="1041445411">
          <w:marLeft w:val="480"/>
          <w:marRight w:val="0"/>
          <w:marTop w:val="0"/>
          <w:marBottom w:val="0"/>
          <w:divBdr>
            <w:top w:val="none" w:sz="0" w:space="0" w:color="auto"/>
            <w:left w:val="none" w:sz="0" w:space="0" w:color="auto"/>
            <w:bottom w:val="none" w:sz="0" w:space="0" w:color="auto"/>
            <w:right w:val="none" w:sz="0" w:space="0" w:color="auto"/>
          </w:divBdr>
        </w:div>
        <w:div w:id="811362761">
          <w:marLeft w:val="480"/>
          <w:marRight w:val="0"/>
          <w:marTop w:val="0"/>
          <w:marBottom w:val="0"/>
          <w:divBdr>
            <w:top w:val="none" w:sz="0" w:space="0" w:color="auto"/>
            <w:left w:val="none" w:sz="0" w:space="0" w:color="auto"/>
            <w:bottom w:val="none" w:sz="0" w:space="0" w:color="auto"/>
            <w:right w:val="none" w:sz="0" w:space="0" w:color="auto"/>
          </w:divBdr>
        </w:div>
        <w:div w:id="86735531">
          <w:marLeft w:val="480"/>
          <w:marRight w:val="0"/>
          <w:marTop w:val="0"/>
          <w:marBottom w:val="0"/>
          <w:divBdr>
            <w:top w:val="none" w:sz="0" w:space="0" w:color="auto"/>
            <w:left w:val="none" w:sz="0" w:space="0" w:color="auto"/>
            <w:bottom w:val="none" w:sz="0" w:space="0" w:color="auto"/>
            <w:right w:val="none" w:sz="0" w:space="0" w:color="auto"/>
          </w:divBdr>
        </w:div>
        <w:div w:id="1541088302">
          <w:marLeft w:val="480"/>
          <w:marRight w:val="0"/>
          <w:marTop w:val="0"/>
          <w:marBottom w:val="0"/>
          <w:divBdr>
            <w:top w:val="none" w:sz="0" w:space="0" w:color="auto"/>
            <w:left w:val="none" w:sz="0" w:space="0" w:color="auto"/>
            <w:bottom w:val="none" w:sz="0" w:space="0" w:color="auto"/>
            <w:right w:val="none" w:sz="0" w:space="0" w:color="auto"/>
          </w:divBdr>
        </w:div>
        <w:div w:id="1046611406">
          <w:marLeft w:val="480"/>
          <w:marRight w:val="0"/>
          <w:marTop w:val="0"/>
          <w:marBottom w:val="0"/>
          <w:divBdr>
            <w:top w:val="none" w:sz="0" w:space="0" w:color="auto"/>
            <w:left w:val="none" w:sz="0" w:space="0" w:color="auto"/>
            <w:bottom w:val="none" w:sz="0" w:space="0" w:color="auto"/>
            <w:right w:val="none" w:sz="0" w:space="0" w:color="auto"/>
          </w:divBdr>
        </w:div>
        <w:div w:id="753942451">
          <w:marLeft w:val="480"/>
          <w:marRight w:val="0"/>
          <w:marTop w:val="0"/>
          <w:marBottom w:val="0"/>
          <w:divBdr>
            <w:top w:val="none" w:sz="0" w:space="0" w:color="auto"/>
            <w:left w:val="none" w:sz="0" w:space="0" w:color="auto"/>
            <w:bottom w:val="none" w:sz="0" w:space="0" w:color="auto"/>
            <w:right w:val="none" w:sz="0" w:space="0" w:color="auto"/>
          </w:divBdr>
        </w:div>
        <w:div w:id="1290358769">
          <w:marLeft w:val="480"/>
          <w:marRight w:val="0"/>
          <w:marTop w:val="0"/>
          <w:marBottom w:val="0"/>
          <w:divBdr>
            <w:top w:val="none" w:sz="0" w:space="0" w:color="auto"/>
            <w:left w:val="none" w:sz="0" w:space="0" w:color="auto"/>
            <w:bottom w:val="none" w:sz="0" w:space="0" w:color="auto"/>
            <w:right w:val="none" w:sz="0" w:space="0" w:color="auto"/>
          </w:divBdr>
        </w:div>
        <w:div w:id="1018196740">
          <w:marLeft w:val="480"/>
          <w:marRight w:val="0"/>
          <w:marTop w:val="0"/>
          <w:marBottom w:val="0"/>
          <w:divBdr>
            <w:top w:val="none" w:sz="0" w:space="0" w:color="auto"/>
            <w:left w:val="none" w:sz="0" w:space="0" w:color="auto"/>
            <w:bottom w:val="none" w:sz="0" w:space="0" w:color="auto"/>
            <w:right w:val="none" w:sz="0" w:space="0" w:color="auto"/>
          </w:divBdr>
        </w:div>
        <w:div w:id="393815431">
          <w:marLeft w:val="480"/>
          <w:marRight w:val="0"/>
          <w:marTop w:val="0"/>
          <w:marBottom w:val="0"/>
          <w:divBdr>
            <w:top w:val="none" w:sz="0" w:space="0" w:color="auto"/>
            <w:left w:val="none" w:sz="0" w:space="0" w:color="auto"/>
            <w:bottom w:val="none" w:sz="0" w:space="0" w:color="auto"/>
            <w:right w:val="none" w:sz="0" w:space="0" w:color="auto"/>
          </w:divBdr>
        </w:div>
        <w:div w:id="946697487">
          <w:marLeft w:val="480"/>
          <w:marRight w:val="0"/>
          <w:marTop w:val="0"/>
          <w:marBottom w:val="0"/>
          <w:divBdr>
            <w:top w:val="none" w:sz="0" w:space="0" w:color="auto"/>
            <w:left w:val="none" w:sz="0" w:space="0" w:color="auto"/>
            <w:bottom w:val="none" w:sz="0" w:space="0" w:color="auto"/>
            <w:right w:val="none" w:sz="0" w:space="0" w:color="auto"/>
          </w:divBdr>
        </w:div>
      </w:divsChild>
    </w:div>
    <w:div w:id="919292756">
      <w:marLeft w:val="480"/>
      <w:marRight w:val="0"/>
      <w:marTop w:val="0"/>
      <w:marBottom w:val="0"/>
      <w:divBdr>
        <w:top w:val="none" w:sz="0" w:space="0" w:color="auto"/>
        <w:left w:val="none" w:sz="0" w:space="0" w:color="auto"/>
        <w:bottom w:val="none" w:sz="0" w:space="0" w:color="auto"/>
        <w:right w:val="none" w:sz="0" w:space="0" w:color="auto"/>
      </w:divBdr>
    </w:div>
    <w:div w:id="919408547">
      <w:bodyDiv w:val="1"/>
      <w:marLeft w:val="0"/>
      <w:marRight w:val="0"/>
      <w:marTop w:val="0"/>
      <w:marBottom w:val="0"/>
      <w:divBdr>
        <w:top w:val="none" w:sz="0" w:space="0" w:color="auto"/>
        <w:left w:val="none" w:sz="0" w:space="0" w:color="auto"/>
        <w:bottom w:val="none" w:sz="0" w:space="0" w:color="auto"/>
        <w:right w:val="none" w:sz="0" w:space="0" w:color="auto"/>
      </w:divBdr>
    </w:div>
    <w:div w:id="920136257">
      <w:bodyDiv w:val="1"/>
      <w:marLeft w:val="0"/>
      <w:marRight w:val="0"/>
      <w:marTop w:val="0"/>
      <w:marBottom w:val="0"/>
      <w:divBdr>
        <w:top w:val="none" w:sz="0" w:space="0" w:color="auto"/>
        <w:left w:val="none" w:sz="0" w:space="0" w:color="auto"/>
        <w:bottom w:val="none" w:sz="0" w:space="0" w:color="auto"/>
        <w:right w:val="none" w:sz="0" w:space="0" w:color="auto"/>
      </w:divBdr>
    </w:div>
    <w:div w:id="920721118">
      <w:bodyDiv w:val="1"/>
      <w:marLeft w:val="0"/>
      <w:marRight w:val="0"/>
      <w:marTop w:val="0"/>
      <w:marBottom w:val="0"/>
      <w:divBdr>
        <w:top w:val="none" w:sz="0" w:space="0" w:color="auto"/>
        <w:left w:val="none" w:sz="0" w:space="0" w:color="auto"/>
        <w:bottom w:val="none" w:sz="0" w:space="0" w:color="auto"/>
        <w:right w:val="none" w:sz="0" w:space="0" w:color="auto"/>
      </w:divBdr>
    </w:div>
    <w:div w:id="923494762">
      <w:bodyDiv w:val="1"/>
      <w:marLeft w:val="0"/>
      <w:marRight w:val="0"/>
      <w:marTop w:val="0"/>
      <w:marBottom w:val="0"/>
      <w:divBdr>
        <w:top w:val="none" w:sz="0" w:space="0" w:color="auto"/>
        <w:left w:val="none" w:sz="0" w:space="0" w:color="auto"/>
        <w:bottom w:val="none" w:sz="0" w:space="0" w:color="auto"/>
        <w:right w:val="none" w:sz="0" w:space="0" w:color="auto"/>
      </w:divBdr>
    </w:div>
    <w:div w:id="923686643">
      <w:bodyDiv w:val="1"/>
      <w:marLeft w:val="0"/>
      <w:marRight w:val="0"/>
      <w:marTop w:val="0"/>
      <w:marBottom w:val="0"/>
      <w:divBdr>
        <w:top w:val="none" w:sz="0" w:space="0" w:color="auto"/>
        <w:left w:val="none" w:sz="0" w:space="0" w:color="auto"/>
        <w:bottom w:val="none" w:sz="0" w:space="0" w:color="auto"/>
        <w:right w:val="none" w:sz="0" w:space="0" w:color="auto"/>
      </w:divBdr>
    </w:div>
    <w:div w:id="924459707">
      <w:bodyDiv w:val="1"/>
      <w:marLeft w:val="0"/>
      <w:marRight w:val="0"/>
      <w:marTop w:val="0"/>
      <w:marBottom w:val="0"/>
      <w:divBdr>
        <w:top w:val="none" w:sz="0" w:space="0" w:color="auto"/>
        <w:left w:val="none" w:sz="0" w:space="0" w:color="auto"/>
        <w:bottom w:val="none" w:sz="0" w:space="0" w:color="auto"/>
        <w:right w:val="none" w:sz="0" w:space="0" w:color="auto"/>
      </w:divBdr>
      <w:divsChild>
        <w:div w:id="277566654">
          <w:marLeft w:val="480"/>
          <w:marRight w:val="0"/>
          <w:marTop w:val="0"/>
          <w:marBottom w:val="0"/>
          <w:divBdr>
            <w:top w:val="none" w:sz="0" w:space="0" w:color="auto"/>
            <w:left w:val="none" w:sz="0" w:space="0" w:color="auto"/>
            <w:bottom w:val="none" w:sz="0" w:space="0" w:color="auto"/>
            <w:right w:val="none" w:sz="0" w:space="0" w:color="auto"/>
          </w:divBdr>
        </w:div>
        <w:div w:id="159397496">
          <w:marLeft w:val="480"/>
          <w:marRight w:val="0"/>
          <w:marTop w:val="0"/>
          <w:marBottom w:val="0"/>
          <w:divBdr>
            <w:top w:val="none" w:sz="0" w:space="0" w:color="auto"/>
            <w:left w:val="none" w:sz="0" w:space="0" w:color="auto"/>
            <w:bottom w:val="none" w:sz="0" w:space="0" w:color="auto"/>
            <w:right w:val="none" w:sz="0" w:space="0" w:color="auto"/>
          </w:divBdr>
        </w:div>
        <w:div w:id="673069777">
          <w:marLeft w:val="480"/>
          <w:marRight w:val="0"/>
          <w:marTop w:val="0"/>
          <w:marBottom w:val="0"/>
          <w:divBdr>
            <w:top w:val="none" w:sz="0" w:space="0" w:color="auto"/>
            <w:left w:val="none" w:sz="0" w:space="0" w:color="auto"/>
            <w:bottom w:val="none" w:sz="0" w:space="0" w:color="auto"/>
            <w:right w:val="none" w:sz="0" w:space="0" w:color="auto"/>
          </w:divBdr>
        </w:div>
        <w:div w:id="1647785407">
          <w:marLeft w:val="480"/>
          <w:marRight w:val="0"/>
          <w:marTop w:val="0"/>
          <w:marBottom w:val="0"/>
          <w:divBdr>
            <w:top w:val="none" w:sz="0" w:space="0" w:color="auto"/>
            <w:left w:val="none" w:sz="0" w:space="0" w:color="auto"/>
            <w:bottom w:val="none" w:sz="0" w:space="0" w:color="auto"/>
            <w:right w:val="none" w:sz="0" w:space="0" w:color="auto"/>
          </w:divBdr>
        </w:div>
        <w:div w:id="882253642">
          <w:marLeft w:val="480"/>
          <w:marRight w:val="0"/>
          <w:marTop w:val="0"/>
          <w:marBottom w:val="0"/>
          <w:divBdr>
            <w:top w:val="none" w:sz="0" w:space="0" w:color="auto"/>
            <w:left w:val="none" w:sz="0" w:space="0" w:color="auto"/>
            <w:bottom w:val="none" w:sz="0" w:space="0" w:color="auto"/>
            <w:right w:val="none" w:sz="0" w:space="0" w:color="auto"/>
          </w:divBdr>
        </w:div>
        <w:div w:id="1293560023">
          <w:marLeft w:val="480"/>
          <w:marRight w:val="0"/>
          <w:marTop w:val="0"/>
          <w:marBottom w:val="0"/>
          <w:divBdr>
            <w:top w:val="none" w:sz="0" w:space="0" w:color="auto"/>
            <w:left w:val="none" w:sz="0" w:space="0" w:color="auto"/>
            <w:bottom w:val="none" w:sz="0" w:space="0" w:color="auto"/>
            <w:right w:val="none" w:sz="0" w:space="0" w:color="auto"/>
          </w:divBdr>
        </w:div>
        <w:div w:id="49620101">
          <w:marLeft w:val="480"/>
          <w:marRight w:val="0"/>
          <w:marTop w:val="0"/>
          <w:marBottom w:val="0"/>
          <w:divBdr>
            <w:top w:val="none" w:sz="0" w:space="0" w:color="auto"/>
            <w:left w:val="none" w:sz="0" w:space="0" w:color="auto"/>
            <w:bottom w:val="none" w:sz="0" w:space="0" w:color="auto"/>
            <w:right w:val="none" w:sz="0" w:space="0" w:color="auto"/>
          </w:divBdr>
        </w:div>
        <w:div w:id="2139256569">
          <w:marLeft w:val="480"/>
          <w:marRight w:val="0"/>
          <w:marTop w:val="0"/>
          <w:marBottom w:val="0"/>
          <w:divBdr>
            <w:top w:val="none" w:sz="0" w:space="0" w:color="auto"/>
            <w:left w:val="none" w:sz="0" w:space="0" w:color="auto"/>
            <w:bottom w:val="none" w:sz="0" w:space="0" w:color="auto"/>
            <w:right w:val="none" w:sz="0" w:space="0" w:color="auto"/>
          </w:divBdr>
        </w:div>
        <w:div w:id="1708217786">
          <w:marLeft w:val="480"/>
          <w:marRight w:val="0"/>
          <w:marTop w:val="0"/>
          <w:marBottom w:val="0"/>
          <w:divBdr>
            <w:top w:val="none" w:sz="0" w:space="0" w:color="auto"/>
            <w:left w:val="none" w:sz="0" w:space="0" w:color="auto"/>
            <w:bottom w:val="none" w:sz="0" w:space="0" w:color="auto"/>
            <w:right w:val="none" w:sz="0" w:space="0" w:color="auto"/>
          </w:divBdr>
        </w:div>
        <w:div w:id="1782527435">
          <w:marLeft w:val="480"/>
          <w:marRight w:val="0"/>
          <w:marTop w:val="0"/>
          <w:marBottom w:val="0"/>
          <w:divBdr>
            <w:top w:val="none" w:sz="0" w:space="0" w:color="auto"/>
            <w:left w:val="none" w:sz="0" w:space="0" w:color="auto"/>
            <w:bottom w:val="none" w:sz="0" w:space="0" w:color="auto"/>
            <w:right w:val="none" w:sz="0" w:space="0" w:color="auto"/>
          </w:divBdr>
        </w:div>
        <w:div w:id="1101949268">
          <w:marLeft w:val="480"/>
          <w:marRight w:val="0"/>
          <w:marTop w:val="0"/>
          <w:marBottom w:val="0"/>
          <w:divBdr>
            <w:top w:val="none" w:sz="0" w:space="0" w:color="auto"/>
            <w:left w:val="none" w:sz="0" w:space="0" w:color="auto"/>
            <w:bottom w:val="none" w:sz="0" w:space="0" w:color="auto"/>
            <w:right w:val="none" w:sz="0" w:space="0" w:color="auto"/>
          </w:divBdr>
        </w:div>
        <w:div w:id="1786269090">
          <w:marLeft w:val="480"/>
          <w:marRight w:val="0"/>
          <w:marTop w:val="0"/>
          <w:marBottom w:val="0"/>
          <w:divBdr>
            <w:top w:val="none" w:sz="0" w:space="0" w:color="auto"/>
            <w:left w:val="none" w:sz="0" w:space="0" w:color="auto"/>
            <w:bottom w:val="none" w:sz="0" w:space="0" w:color="auto"/>
            <w:right w:val="none" w:sz="0" w:space="0" w:color="auto"/>
          </w:divBdr>
        </w:div>
        <w:div w:id="1164929332">
          <w:marLeft w:val="480"/>
          <w:marRight w:val="0"/>
          <w:marTop w:val="0"/>
          <w:marBottom w:val="0"/>
          <w:divBdr>
            <w:top w:val="none" w:sz="0" w:space="0" w:color="auto"/>
            <w:left w:val="none" w:sz="0" w:space="0" w:color="auto"/>
            <w:bottom w:val="none" w:sz="0" w:space="0" w:color="auto"/>
            <w:right w:val="none" w:sz="0" w:space="0" w:color="auto"/>
          </w:divBdr>
        </w:div>
        <w:div w:id="633676261">
          <w:marLeft w:val="480"/>
          <w:marRight w:val="0"/>
          <w:marTop w:val="0"/>
          <w:marBottom w:val="0"/>
          <w:divBdr>
            <w:top w:val="none" w:sz="0" w:space="0" w:color="auto"/>
            <w:left w:val="none" w:sz="0" w:space="0" w:color="auto"/>
            <w:bottom w:val="none" w:sz="0" w:space="0" w:color="auto"/>
            <w:right w:val="none" w:sz="0" w:space="0" w:color="auto"/>
          </w:divBdr>
        </w:div>
        <w:div w:id="1944607444">
          <w:marLeft w:val="480"/>
          <w:marRight w:val="0"/>
          <w:marTop w:val="0"/>
          <w:marBottom w:val="0"/>
          <w:divBdr>
            <w:top w:val="none" w:sz="0" w:space="0" w:color="auto"/>
            <w:left w:val="none" w:sz="0" w:space="0" w:color="auto"/>
            <w:bottom w:val="none" w:sz="0" w:space="0" w:color="auto"/>
            <w:right w:val="none" w:sz="0" w:space="0" w:color="auto"/>
          </w:divBdr>
        </w:div>
        <w:div w:id="1358894408">
          <w:marLeft w:val="480"/>
          <w:marRight w:val="0"/>
          <w:marTop w:val="0"/>
          <w:marBottom w:val="0"/>
          <w:divBdr>
            <w:top w:val="none" w:sz="0" w:space="0" w:color="auto"/>
            <w:left w:val="none" w:sz="0" w:space="0" w:color="auto"/>
            <w:bottom w:val="none" w:sz="0" w:space="0" w:color="auto"/>
            <w:right w:val="none" w:sz="0" w:space="0" w:color="auto"/>
          </w:divBdr>
        </w:div>
        <w:div w:id="1109395800">
          <w:marLeft w:val="480"/>
          <w:marRight w:val="0"/>
          <w:marTop w:val="0"/>
          <w:marBottom w:val="0"/>
          <w:divBdr>
            <w:top w:val="none" w:sz="0" w:space="0" w:color="auto"/>
            <w:left w:val="none" w:sz="0" w:space="0" w:color="auto"/>
            <w:bottom w:val="none" w:sz="0" w:space="0" w:color="auto"/>
            <w:right w:val="none" w:sz="0" w:space="0" w:color="auto"/>
          </w:divBdr>
        </w:div>
        <w:div w:id="1774477610">
          <w:marLeft w:val="480"/>
          <w:marRight w:val="0"/>
          <w:marTop w:val="0"/>
          <w:marBottom w:val="0"/>
          <w:divBdr>
            <w:top w:val="none" w:sz="0" w:space="0" w:color="auto"/>
            <w:left w:val="none" w:sz="0" w:space="0" w:color="auto"/>
            <w:bottom w:val="none" w:sz="0" w:space="0" w:color="auto"/>
            <w:right w:val="none" w:sz="0" w:space="0" w:color="auto"/>
          </w:divBdr>
        </w:div>
        <w:div w:id="776020779">
          <w:marLeft w:val="480"/>
          <w:marRight w:val="0"/>
          <w:marTop w:val="0"/>
          <w:marBottom w:val="0"/>
          <w:divBdr>
            <w:top w:val="none" w:sz="0" w:space="0" w:color="auto"/>
            <w:left w:val="none" w:sz="0" w:space="0" w:color="auto"/>
            <w:bottom w:val="none" w:sz="0" w:space="0" w:color="auto"/>
            <w:right w:val="none" w:sz="0" w:space="0" w:color="auto"/>
          </w:divBdr>
        </w:div>
        <w:div w:id="2095665673">
          <w:marLeft w:val="480"/>
          <w:marRight w:val="0"/>
          <w:marTop w:val="0"/>
          <w:marBottom w:val="0"/>
          <w:divBdr>
            <w:top w:val="none" w:sz="0" w:space="0" w:color="auto"/>
            <w:left w:val="none" w:sz="0" w:space="0" w:color="auto"/>
            <w:bottom w:val="none" w:sz="0" w:space="0" w:color="auto"/>
            <w:right w:val="none" w:sz="0" w:space="0" w:color="auto"/>
          </w:divBdr>
        </w:div>
        <w:div w:id="228469478">
          <w:marLeft w:val="480"/>
          <w:marRight w:val="0"/>
          <w:marTop w:val="0"/>
          <w:marBottom w:val="0"/>
          <w:divBdr>
            <w:top w:val="none" w:sz="0" w:space="0" w:color="auto"/>
            <w:left w:val="none" w:sz="0" w:space="0" w:color="auto"/>
            <w:bottom w:val="none" w:sz="0" w:space="0" w:color="auto"/>
            <w:right w:val="none" w:sz="0" w:space="0" w:color="auto"/>
          </w:divBdr>
        </w:div>
        <w:div w:id="1513106316">
          <w:marLeft w:val="480"/>
          <w:marRight w:val="0"/>
          <w:marTop w:val="0"/>
          <w:marBottom w:val="0"/>
          <w:divBdr>
            <w:top w:val="none" w:sz="0" w:space="0" w:color="auto"/>
            <w:left w:val="none" w:sz="0" w:space="0" w:color="auto"/>
            <w:bottom w:val="none" w:sz="0" w:space="0" w:color="auto"/>
            <w:right w:val="none" w:sz="0" w:space="0" w:color="auto"/>
          </w:divBdr>
        </w:div>
        <w:div w:id="937952721">
          <w:marLeft w:val="480"/>
          <w:marRight w:val="0"/>
          <w:marTop w:val="0"/>
          <w:marBottom w:val="0"/>
          <w:divBdr>
            <w:top w:val="none" w:sz="0" w:space="0" w:color="auto"/>
            <w:left w:val="none" w:sz="0" w:space="0" w:color="auto"/>
            <w:bottom w:val="none" w:sz="0" w:space="0" w:color="auto"/>
            <w:right w:val="none" w:sz="0" w:space="0" w:color="auto"/>
          </w:divBdr>
        </w:div>
        <w:div w:id="1805729371">
          <w:marLeft w:val="480"/>
          <w:marRight w:val="0"/>
          <w:marTop w:val="0"/>
          <w:marBottom w:val="0"/>
          <w:divBdr>
            <w:top w:val="none" w:sz="0" w:space="0" w:color="auto"/>
            <w:left w:val="none" w:sz="0" w:space="0" w:color="auto"/>
            <w:bottom w:val="none" w:sz="0" w:space="0" w:color="auto"/>
            <w:right w:val="none" w:sz="0" w:space="0" w:color="auto"/>
          </w:divBdr>
        </w:div>
        <w:div w:id="1111390575">
          <w:marLeft w:val="480"/>
          <w:marRight w:val="0"/>
          <w:marTop w:val="0"/>
          <w:marBottom w:val="0"/>
          <w:divBdr>
            <w:top w:val="none" w:sz="0" w:space="0" w:color="auto"/>
            <w:left w:val="none" w:sz="0" w:space="0" w:color="auto"/>
            <w:bottom w:val="none" w:sz="0" w:space="0" w:color="auto"/>
            <w:right w:val="none" w:sz="0" w:space="0" w:color="auto"/>
          </w:divBdr>
        </w:div>
        <w:div w:id="1569338326">
          <w:marLeft w:val="480"/>
          <w:marRight w:val="0"/>
          <w:marTop w:val="0"/>
          <w:marBottom w:val="0"/>
          <w:divBdr>
            <w:top w:val="none" w:sz="0" w:space="0" w:color="auto"/>
            <w:left w:val="none" w:sz="0" w:space="0" w:color="auto"/>
            <w:bottom w:val="none" w:sz="0" w:space="0" w:color="auto"/>
            <w:right w:val="none" w:sz="0" w:space="0" w:color="auto"/>
          </w:divBdr>
        </w:div>
        <w:div w:id="693189242">
          <w:marLeft w:val="480"/>
          <w:marRight w:val="0"/>
          <w:marTop w:val="0"/>
          <w:marBottom w:val="0"/>
          <w:divBdr>
            <w:top w:val="none" w:sz="0" w:space="0" w:color="auto"/>
            <w:left w:val="none" w:sz="0" w:space="0" w:color="auto"/>
            <w:bottom w:val="none" w:sz="0" w:space="0" w:color="auto"/>
            <w:right w:val="none" w:sz="0" w:space="0" w:color="auto"/>
          </w:divBdr>
        </w:div>
        <w:div w:id="745616533">
          <w:marLeft w:val="480"/>
          <w:marRight w:val="0"/>
          <w:marTop w:val="0"/>
          <w:marBottom w:val="0"/>
          <w:divBdr>
            <w:top w:val="none" w:sz="0" w:space="0" w:color="auto"/>
            <w:left w:val="none" w:sz="0" w:space="0" w:color="auto"/>
            <w:bottom w:val="none" w:sz="0" w:space="0" w:color="auto"/>
            <w:right w:val="none" w:sz="0" w:space="0" w:color="auto"/>
          </w:divBdr>
        </w:div>
        <w:div w:id="1761172926">
          <w:marLeft w:val="480"/>
          <w:marRight w:val="0"/>
          <w:marTop w:val="0"/>
          <w:marBottom w:val="0"/>
          <w:divBdr>
            <w:top w:val="none" w:sz="0" w:space="0" w:color="auto"/>
            <w:left w:val="none" w:sz="0" w:space="0" w:color="auto"/>
            <w:bottom w:val="none" w:sz="0" w:space="0" w:color="auto"/>
            <w:right w:val="none" w:sz="0" w:space="0" w:color="auto"/>
          </w:divBdr>
        </w:div>
        <w:div w:id="1364137412">
          <w:marLeft w:val="480"/>
          <w:marRight w:val="0"/>
          <w:marTop w:val="0"/>
          <w:marBottom w:val="0"/>
          <w:divBdr>
            <w:top w:val="none" w:sz="0" w:space="0" w:color="auto"/>
            <w:left w:val="none" w:sz="0" w:space="0" w:color="auto"/>
            <w:bottom w:val="none" w:sz="0" w:space="0" w:color="auto"/>
            <w:right w:val="none" w:sz="0" w:space="0" w:color="auto"/>
          </w:divBdr>
        </w:div>
        <w:div w:id="10954021">
          <w:marLeft w:val="480"/>
          <w:marRight w:val="0"/>
          <w:marTop w:val="0"/>
          <w:marBottom w:val="0"/>
          <w:divBdr>
            <w:top w:val="none" w:sz="0" w:space="0" w:color="auto"/>
            <w:left w:val="none" w:sz="0" w:space="0" w:color="auto"/>
            <w:bottom w:val="none" w:sz="0" w:space="0" w:color="auto"/>
            <w:right w:val="none" w:sz="0" w:space="0" w:color="auto"/>
          </w:divBdr>
        </w:div>
        <w:div w:id="756488305">
          <w:marLeft w:val="480"/>
          <w:marRight w:val="0"/>
          <w:marTop w:val="0"/>
          <w:marBottom w:val="0"/>
          <w:divBdr>
            <w:top w:val="none" w:sz="0" w:space="0" w:color="auto"/>
            <w:left w:val="none" w:sz="0" w:space="0" w:color="auto"/>
            <w:bottom w:val="none" w:sz="0" w:space="0" w:color="auto"/>
            <w:right w:val="none" w:sz="0" w:space="0" w:color="auto"/>
          </w:divBdr>
        </w:div>
        <w:div w:id="3558408">
          <w:marLeft w:val="480"/>
          <w:marRight w:val="0"/>
          <w:marTop w:val="0"/>
          <w:marBottom w:val="0"/>
          <w:divBdr>
            <w:top w:val="none" w:sz="0" w:space="0" w:color="auto"/>
            <w:left w:val="none" w:sz="0" w:space="0" w:color="auto"/>
            <w:bottom w:val="none" w:sz="0" w:space="0" w:color="auto"/>
            <w:right w:val="none" w:sz="0" w:space="0" w:color="auto"/>
          </w:divBdr>
        </w:div>
        <w:div w:id="363408513">
          <w:marLeft w:val="480"/>
          <w:marRight w:val="0"/>
          <w:marTop w:val="0"/>
          <w:marBottom w:val="0"/>
          <w:divBdr>
            <w:top w:val="none" w:sz="0" w:space="0" w:color="auto"/>
            <w:left w:val="none" w:sz="0" w:space="0" w:color="auto"/>
            <w:bottom w:val="none" w:sz="0" w:space="0" w:color="auto"/>
            <w:right w:val="none" w:sz="0" w:space="0" w:color="auto"/>
          </w:divBdr>
        </w:div>
        <w:div w:id="1669166154">
          <w:marLeft w:val="480"/>
          <w:marRight w:val="0"/>
          <w:marTop w:val="0"/>
          <w:marBottom w:val="0"/>
          <w:divBdr>
            <w:top w:val="none" w:sz="0" w:space="0" w:color="auto"/>
            <w:left w:val="none" w:sz="0" w:space="0" w:color="auto"/>
            <w:bottom w:val="none" w:sz="0" w:space="0" w:color="auto"/>
            <w:right w:val="none" w:sz="0" w:space="0" w:color="auto"/>
          </w:divBdr>
        </w:div>
        <w:div w:id="1342856820">
          <w:marLeft w:val="480"/>
          <w:marRight w:val="0"/>
          <w:marTop w:val="0"/>
          <w:marBottom w:val="0"/>
          <w:divBdr>
            <w:top w:val="none" w:sz="0" w:space="0" w:color="auto"/>
            <w:left w:val="none" w:sz="0" w:space="0" w:color="auto"/>
            <w:bottom w:val="none" w:sz="0" w:space="0" w:color="auto"/>
            <w:right w:val="none" w:sz="0" w:space="0" w:color="auto"/>
          </w:divBdr>
        </w:div>
        <w:div w:id="1836921447">
          <w:marLeft w:val="480"/>
          <w:marRight w:val="0"/>
          <w:marTop w:val="0"/>
          <w:marBottom w:val="0"/>
          <w:divBdr>
            <w:top w:val="none" w:sz="0" w:space="0" w:color="auto"/>
            <w:left w:val="none" w:sz="0" w:space="0" w:color="auto"/>
            <w:bottom w:val="none" w:sz="0" w:space="0" w:color="auto"/>
            <w:right w:val="none" w:sz="0" w:space="0" w:color="auto"/>
          </w:divBdr>
        </w:div>
        <w:div w:id="1434395693">
          <w:marLeft w:val="480"/>
          <w:marRight w:val="0"/>
          <w:marTop w:val="0"/>
          <w:marBottom w:val="0"/>
          <w:divBdr>
            <w:top w:val="none" w:sz="0" w:space="0" w:color="auto"/>
            <w:left w:val="none" w:sz="0" w:space="0" w:color="auto"/>
            <w:bottom w:val="none" w:sz="0" w:space="0" w:color="auto"/>
            <w:right w:val="none" w:sz="0" w:space="0" w:color="auto"/>
          </w:divBdr>
        </w:div>
      </w:divsChild>
    </w:div>
    <w:div w:id="924537479">
      <w:bodyDiv w:val="1"/>
      <w:marLeft w:val="0"/>
      <w:marRight w:val="0"/>
      <w:marTop w:val="0"/>
      <w:marBottom w:val="0"/>
      <w:divBdr>
        <w:top w:val="none" w:sz="0" w:space="0" w:color="auto"/>
        <w:left w:val="none" w:sz="0" w:space="0" w:color="auto"/>
        <w:bottom w:val="none" w:sz="0" w:space="0" w:color="auto"/>
        <w:right w:val="none" w:sz="0" w:space="0" w:color="auto"/>
      </w:divBdr>
    </w:div>
    <w:div w:id="924728878">
      <w:bodyDiv w:val="1"/>
      <w:marLeft w:val="0"/>
      <w:marRight w:val="0"/>
      <w:marTop w:val="0"/>
      <w:marBottom w:val="0"/>
      <w:divBdr>
        <w:top w:val="none" w:sz="0" w:space="0" w:color="auto"/>
        <w:left w:val="none" w:sz="0" w:space="0" w:color="auto"/>
        <w:bottom w:val="none" w:sz="0" w:space="0" w:color="auto"/>
        <w:right w:val="none" w:sz="0" w:space="0" w:color="auto"/>
      </w:divBdr>
      <w:divsChild>
        <w:div w:id="1054545134">
          <w:marLeft w:val="480"/>
          <w:marRight w:val="0"/>
          <w:marTop w:val="0"/>
          <w:marBottom w:val="0"/>
          <w:divBdr>
            <w:top w:val="none" w:sz="0" w:space="0" w:color="auto"/>
            <w:left w:val="none" w:sz="0" w:space="0" w:color="auto"/>
            <w:bottom w:val="none" w:sz="0" w:space="0" w:color="auto"/>
            <w:right w:val="none" w:sz="0" w:space="0" w:color="auto"/>
          </w:divBdr>
        </w:div>
        <w:div w:id="1352536410">
          <w:marLeft w:val="480"/>
          <w:marRight w:val="0"/>
          <w:marTop w:val="0"/>
          <w:marBottom w:val="0"/>
          <w:divBdr>
            <w:top w:val="none" w:sz="0" w:space="0" w:color="auto"/>
            <w:left w:val="none" w:sz="0" w:space="0" w:color="auto"/>
            <w:bottom w:val="none" w:sz="0" w:space="0" w:color="auto"/>
            <w:right w:val="none" w:sz="0" w:space="0" w:color="auto"/>
          </w:divBdr>
        </w:div>
        <w:div w:id="594900677">
          <w:marLeft w:val="480"/>
          <w:marRight w:val="0"/>
          <w:marTop w:val="0"/>
          <w:marBottom w:val="0"/>
          <w:divBdr>
            <w:top w:val="none" w:sz="0" w:space="0" w:color="auto"/>
            <w:left w:val="none" w:sz="0" w:space="0" w:color="auto"/>
            <w:bottom w:val="none" w:sz="0" w:space="0" w:color="auto"/>
            <w:right w:val="none" w:sz="0" w:space="0" w:color="auto"/>
          </w:divBdr>
        </w:div>
        <w:div w:id="746027897">
          <w:marLeft w:val="480"/>
          <w:marRight w:val="0"/>
          <w:marTop w:val="0"/>
          <w:marBottom w:val="0"/>
          <w:divBdr>
            <w:top w:val="none" w:sz="0" w:space="0" w:color="auto"/>
            <w:left w:val="none" w:sz="0" w:space="0" w:color="auto"/>
            <w:bottom w:val="none" w:sz="0" w:space="0" w:color="auto"/>
            <w:right w:val="none" w:sz="0" w:space="0" w:color="auto"/>
          </w:divBdr>
        </w:div>
        <w:div w:id="855919457">
          <w:marLeft w:val="480"/>
          <w:marRight w:val="0"/>
          <w:marTop w:val="0"/>
          <w:marBottom w:val="0"/>
          <w:divBdr>
            <w:top w:val="none" w:sz="0" w:space="0" w:color="auto"/>
            <w:left w:val="none" w:sz="0" w:space="0" w:color="auto"/>
            <w:bottom w:val="none" w:sz="0" w:space="0" w:color="auto"/>
            <w:right w:val="none" w:sz="0" w:space="0" w:color="auto"/>
          </w:divBdr>
        </w:div>
        <w:div w:id="770705910">
          <w:marLeft w:val="480"/>
          <w:marRight w:val="0"/>
          <w:marTop w:val="0"/>
          <w:marBottom w:val="0"/>
          <w:divBdr>
            <w:top w:val="none" w:sz="0" w:space="0" w:color="auto"/>
            <w:left w:val="none" w:sz="0" w:space="0" w:color="auto"/>
            <w:bottom w:val="none" w:sz="0" w:space="0" w:color="auto"/>
            <w:right w:val="none" w:sz="0" w:space="0" w:color="auto"/>
          </w:divBdr>
        </w:div>
        <w:div w:id="985551644">
          <w:marLeft w:val="480"/>
          <w:marRight w:val="0"/>
          <w:marTop w:val="0"/>
          <w:marBottom w:val="0"/>
          <w:divBdr>
            <w:top w:val="none" w:sz="0" w:space="0" w:color="auto"/>
            <w:left w:val="none" w:sz="0" w:space="0" w:color="auto"/>
            <w:bottom w:val="none" w:sz="0" w:space="0" w:color="auto"/>
            <w:right w:val="none" w:sz="0" w:space="0" w:color="auto"/>
          </w:divBdr>
        </w:div>
        <w:div w:id="368185791">
          <w:marLeft w:val="480"/>
          <w:marRight w:val="0"/>
          <w:marTop w:val="0"/>
          <w:marBottom w:val="0"/>
          <w:divBdr>
            <w:top w:val="none" w:sz="0" w:space="0" w:color="auto"/>
            <w:left w:val="none" w:sz="0" w:space="0" w:color="auto"/>
            <w:bottom w:val="none" w:sz="0" w:space="0" w:color="auto"/>
            <w:right w:val="none" w:sz="0" w:space="0" w:color="auto"/>
          </w:divBdr>
        </w:div>
        <w:div w:id="937641567">
          <w:marLeft w:val="480"/>
          <w:marRight w:val="0"/>
          <w:marTop w:val="0"/>
          <w:marBottom w:val="0"/>
          <w:divBdr>
            <w:top w:val="none" w:sz="0" w:space="0" w:color="auto"/>
            <w:left w:val="none" w:sz="0" w:space="0" w:color="auto"/>
            <w:bottom w:val="none" w:sz="0" w:space="0" w:color="auto"/>
            <w:right w:val="none" w:sz="0" w:space="0" w:color="auto"/>
          </w:divBdr>
        </w:div>
        <w:div w:id="471292373">
          <w:marLeft w:val="480"/>
          <w:marRight w:val="0"/>
          <w:marTop w:val="0"/>
          <w:marBottom w:val="0"/>
          <w:divBdr>
            <w:top w:val="none" w:sz="0" w:space="0" w:color="auto"/>
            <w:left w:val="none" w:sz="0" w:space="0" w:color="auto"/>
            <w:bottom w:val="none" w:sz="0" w:space="0" w:color="auto"/>
            <w:right w:val="none" w:sz="0" w:space="0" w:color="auto"/>
          </w:divBdr>
        </w:div>
      </w:divsChild>
    </w:div>
    <w:div w:id="924918621">
      <w:bodyDiv w:val="1"/>
      <w:marLeft w:val="0"/>
      <w:marRight w:val="0"/>
      <w:marTop w:val="0"/>
      <w:marBottom w:val="0"/>
      <w:divBdr>
        <w:top w:val="none" w:sz="0" w:space="0" w:color="auto"/>
        <w:left w:val="none" w:sz="0" w:space="0" w:color="auto"/>
        <w:bottom w:val="none" w:sz="0" w:space="0" w:color="auto"/>
        <w:right w:val="none" w:sz="0" w:space="0" w:color="auto"/>
      </w:divBdr>
    </w:div>
    <w:div w:id="925462213">
      <w:bodyDiv w:val="1"/>
      <w:marLeft w:val="0"/>
      <w:marRight w:val="0"/>
      <w:marTop w:val="0"/>
      <w:marBottom w:val="0"/>
      <w:divBdr>
        <w:top w:val="none" w:sz="0" w:space="0" w:color="auto"/>
        <w:left w:val="none" w:sz="0" w:space="0" w:color="auto"/>
        <w:bottom w:val="none" w:sz="0" w:space="0" w:color="auto"/>
        <w:right w:val="none" w:sz="0" w:space="0" w:color="auto"/>
      </w:divBdr>
    </w:div>
    <w:div w:id="925966294">
      <w:bodyDiv w:val="1"/>
      <w:marLeft w:val="0"/>
      <w:marRight w:val="0"/>
      <w:marTop w:val="0"/>
      <w:marBottom w:val="0"/>
      <w:divBdr>
        <w:top w:val="none" w:sz="0" w:space="0" w:color="auto"/>
        <w:left w:val="none" w:sz="0" w:space="0" w:color="auto"/>
        <w:bottom w:val="none" w:sz="0" w:space="0" w:color="auto"/>
        <w:right w:val="none" w:sz="0" w:space="0" w:color="auto"/>
      </w:divBdr>
    </w:div>
    <w:div w:id="926156438">
      <w:bodyDiv w:val="1"/>
      <w:marLeft w:val="0"/>
      <w:marRight w:val="0"/>
      <w:marTop w:val="0"/>
      <w:marBottom w:val="0"/>
      <w:divBdr>
        <w:top w:val="none" w:sz="0" w:space="0" w:color="auto"/>
        <w:left w:val="none" w:sz="0" w:space="0" w:color="auto"/>
        <w:bottom w:val="none" w:sz="0" w:space="0" w:color="auto"/>
        <w:right w:val="none" w:sz="0" w:space="0" w:color="auto"/>
      </w:divBdr>
      <w:divsChild>
        <w:div w:id="864177335">
          <w:marLeft w:val="480"/>
          <w:marRight w:val="0"/>
          <w:marTop w:val="0"/>
          <w:marBottom w:val="0"/>
          <w:divBdr>
            <w:top w:val="none" w:sz="0" w:space="0" w:color="auto"/>
            <w:left w:val="none" w:sz="0" w:space="0" w:color="auto"/>
            <w:bottom w:val="none" w:sz="0" w:space="0" w:color="auto"/>
            <w:right w:val="none" w:sz="0" w:space="0" w:color="auto"/>
          </w:divBdr>
        </w:div>
        <w:div w:id="80878051">
          <w:marLeft w:val="480"/>
          <w:marRight w:val="0"/>
          <w:marTop w:val="0"/>
          <w:marBottom w:val="0"/>
          <w:divBdr>
            <w:top w:val="none" w:sz="0" w:space="0" w:color="auto"/>
            <w:left w:val="none" w:sz="0" w:space="0" w:color="auto"/>
            <w:bottom w:val="none" w:sz="0" w:space="0" w:color="auto"/>
            <w:right w:val="none" w:sz="0" w:space="0" w:color="auto"/>
          </w:divBdr>
        </w:div>
        <w:div w:id="1708869931">
          <w:marLeft w:val="480"/>
          <w:marRight w:val="0"/>
          <w:marTop w:val="0"/>
          <w:marBottom w:val="0"/>
          <w:divBdr>
            <w:top w:val="none" w:sz="0" w:space="0" w:color="auto"/>
            <w:left w:val="none" w:sz="0" w:space="0" w:color="auto"/>
            <w:bottom w:val="none" w:sz="0" w:space="0" w:color="auto"/>
            <w:right w:val="none" w:sz="0" w:space="0" w:color="auto"/>
          </w:divBdr>
        </w:div>
        <w:div w:id="1942300886">
          <w:marLeft w:val="480"/>
          <w:marRight w:val="0"/>
          <w:marTop w:val="0"/>
          <w:marBottom w:val="0"/>
          <w:divBdr>
            <w:top w:val="none" w:sz="0" w:space="0" w:color="auto"/>
            <w:left w:val="none" w:sz="0" w:space="0" w:color="auto"/>
            <w:bottom w:val="none" w:sz="0" w:space="0" w:color="auto"/>
            <w:right w:val="none" w:sz="0" w:space="0" w:color="auto"/>
          </w:divBdr>
        </w:div>
      </w:divsChild>
    </w:div>
    <w:div w:id="926690732">
      <w:marLeft w:val="480"/>
      <w:marRight w:val="0"/>
      <w:marTop w:val="0"/>
      <w:marBottom w:val="0"/>
      <w:divBdr>
        <w:top w:val="none" w:sz="0" w:space="0" w:color="auto"/>
        <w:left w:val="none" w:sz="0" w:space="0" w:color="auto"/>
        <w:bottom w:val="none" w:sz="0" w:space="0" w:color="auto"/>
        <w:right w:val="none" w:sz="0" w:space="0" w:color="auto"/>
      </w:divBdr>
    </w:div>
    <w:div w:id="927232815">
      <w:bodyDiv w:val="1"/>
      <w:marLeft w:val="0"/>
      <w:marRight w:val="0"/>
      <w:marTop w:val="0"/>
      <w:marBottom w:val="0"/>
      <w:divBdr>
        <w:top w:val="none" w:sz="0" w:space="0" w:color="auto"/>
        <w:left w:val="none" w:sz="0" w:space="0" w:color="auto"/>
        <w:bottom w:val="none" w:sz="0" w:space="0" w:color="auto"/>
        <w:right w:val="none" w:sz="0" w:space="0" w:color="auto"/>
      </w:divBdr>
    </w:div>
    <w:div w:id="927276187">
      <w:bodyDiv w:val="1"/>
      <w:marLeft w:val="0"/>
      <w:marRight w:val="0"/>
      <w:marTop w:val="0"/>
      <w:marBottom w:val="0"/>
      <w:divBdr>
        <w:top w:val="none" w:sz="0" w:space="0" w:color="auto"/>
        <w:left w:val="none" w:sz="0" w:space="0" w:color="auto"/>
        <w:bottom w:val="none" w:sz="0" w:space="0" w:color="auto"/>
        <w:right w:val="none" w:sz="0" w:space="0" w:color="auto"/>
      </w:divBdr>
      <w:divsChild>
        <w:div w:id="454519282">
          <w:marLeft w:val="480"/>
          <w:marRight w:val="0"/>
          <w:marTop w:val="0"/>
          <w:marBottom w:val="0"/>
          <w:divBdr>
            <w:top w:val="none" w:sz="0" w:space="0" w:color="auto"/>
            <w:left w:val="none" w:sz="0" w:space="0" w:color="auto"/>
            <w:bottom w:val="none" w:sz="0" w:space="0" w:color="auto"/>
            <w:right w:val="none" w:sz="0" w:space="0" w:color="auto"/>
          </w:divBdr>
        </w:div>
        <w:div w:id="1298680814">
          <w:marLeft w:val="480"/>
          <w:marRight w:val="0"/>
          <w:marTop w:val="0"/>
          <w:marBottom w:val="0"/>
          <w:divBdr>
            <w:top w:val="none" w:sz="0" w:space="0" w:color="auto"/>
            <w:left w:val="none" w:sz="0" w:space="0" w:color="auto"/>
            <w:bottom w:val="none" w:sz="0" w:space="0" w:color="auto"/>
            <w:right w:val="none" w:sz="0" w:space="0" w:color="auto"/>
          </w:divBdr>
        </w:div>
        <w:div w:id="1321158883">
          <w:marLeft w:val="480"/>
          <w:marRight w:val="0"/>
          <w:marTop w:val="0"/>
          <w:marBottom w:val="0"/>
          <w:divBdr>
            <w:top w:val="none" w:sz="0" w:space="0" w:color="auto"/>
            <w:left w:val="none" w:sz="0" w:space="0" w:color="auto"/>
            <w:bottom w:val="none" w:sz="0" w:space="0" w:color="auto"/>
            <w:right w:val="none" w:sz="0" w:space="0" w:color="auto"/>
          </w:divBdr>
        </w:div>
        <w:div w:id="2124227345">
          <w:marLeft w:val="480"/>
          <w:marRight w:val="0"/>
          <w:marTop w:val="0"/>
          <w:marBottom w:val="0"/>
          <w:divBdr>
            <w:top w:val="none" w:sz="0" w:space="0" w:color="auto"/>
            <w:left w:val="none" w:sz="0" w:space="0" w:color="auto"/>
            <w:bottom w:val="none" w:sz="0" w:space="0" w:color="auto"/>
            <w:right w:val="none" w:sz="0" w:space="0" w:color="auto"/>
          </w:divBdr>
        </w:div>
        <w:div w:id="1085146750">
          <w:marLeft w:val="480"/>
          <w:marRight w:val="0"/>
          <w:marTop w:val="0"/>
          <w:marBottom w:val="0"/>
          <w:divBdr>
            <w:top w:val="none" w:sz="0" w:space="0" w:color="auto"/>
            <w:left w:val="none" w:sz="0" w:space="0" w:color="auto"/>
            <w:bottom w:val="none" w:sz="0" w:space="0" w:color="auto"/>
            <w:right w:val="none" w:sz="0" w:space="0" w:color="auto"/>
          </w:divBdr>
        </w:div>
        <w:div w:id="272909496">
          <w:marLeft w:val="480"/>
          <w:marRight w:val="0"/>
          <w:marTop w:val="0"/>
          <w:marBottom w:val="0"/>
          <w:divBdr>
            <w:top w:val="none" w:sz="0" w:space="0" w:color="auto"/>
            <w:left w:val="none" w:sz="0" w:space="0" w:color="auto"/>
            <w:bottom w:val="none" w:sz="0" w:space="0" w:color="auto"/>
            <w:right w:val="none" w:sz="0" w:space="0" w:color="auto"/>
          </w:divBdr>
        </w:div>
        <w:div w:id="417602180">
          <w:marLeft w:val="480"/>
          <w:marRight w:val="0"/>
          <w:marTop w:val="0"/>
          <w:marBottom w:val="0"/>
          <w:divBdr>
            <w:top w:val="none" w:sz="0" w:space="0" w:color="auto"/>
            <w:left w:val="none" w:sz="0" w:space="0" w:color="auto"/>
            <w:bottom w:val="none" w:sz="0" w:space="0" w:color="auto"/>
            <w:right w:val="none" w:sz="0" w:space="0" w:color="auto"/>
          </w:divBdr>
        </w:div>
        <w:div w:id="391585305">
          <w:marLeft w:val="480"/>
          <w:marRight w:val="0"/>
          <w:marTop w:val="0"/>
          <w:marBottom w:val="0"/>
          <w:divBdr>
            <w:top w:val="none" w:sz="0" w:space="0" w:color="auto"/>
            <w:left w:val="none" w:sz="0" w:space="0" w:color="auto"/>
            <w:bottom w:val="none" w:sz="0" w:space="0" w:color="auto"/>
            <w:right w:val="none" w:sz="0" w:space="0" w:color="auto"/>
          </w:divBdr>
        </w:div>
        <w:div w:id="248806905">
          <w:marLeft w:val="480"/>
          <w:marRight w:val="0"/>
          <w:marTop w:val="0"/>
          <w:marBottom w:val="0"/>
          <w:divBdr>
            <w:top w:val="none" w:sz="0" w:space="0" w:color="auto"/>
            <w:left w:val="none" w:sz="0" w:space="0" w:color="auto"/>
            <w:bottom w:val="none" w:sz="0" w:space="0" w:color="auto"/>
            <w:right w:val="none" w:sz="0" w:space="0" w:color="auto"/>
          </w:divBdr>
        </w:div>
        <w:div w:id="1640645130">
          <w:marLeft w:val="480"/>
          <w:marRight w:val="0"/>
          <w:marTop w:val="0"/>
          <w:marBottom w:val="0"/>
          <w:divBdr>
            <w:top w:val="none" w:sz="0" w:space="0" w:color="auto"/>
            <w:left w:val="none" w:sz="0" w:space="0" w:color="auto"/>
            <w:bottom w:val="none" w:sz="0" w:space="0" w:color="auto"/>
            <w:right w:val="none" w:sz="0" w:space="0" w:color="auto"/>
          </w:divBdr>
        </w:div>
        <w:div w:id="805976271">
          <w:marLeft w:val="480"/>
          <w:marRight w:val="0"/>
          <w:marTop w:val="0"/>
          <w:marBottom w:val="0"/>
          <w:divBdr>
            <w:top w:val="none" w:sz="0" w:space="0" w:color="auto"/>
            <w:left w:val="none" w:sz="0" w:space="0" w:color="auto"/>
            <w:bottom w:val="none" w:sz="0" w:space="0" w:color="auto"/>
            <w:right w:val="none" w:sz="0" w:space="0" w:color="auto"/>
          </w:divBdr>
        </w:div>
        <w:div w:id="1470245638">
          <w:marLeft w:val="480"/>
          <w:marRight w:val="0"/>
          <w:marTop w:val="0"/>
          <w:marBottom w:val="0"/>
          <w:divBdr>
            <w:top w:val="none" w:sz="0" w:space="0" w:color="auto"/>
            <w:left w:val="none" w:sz="0" w:space="0" w:color="auto"/>
            <w:bottom w:val="none" w:sz="0" w:space="0" w:color="auto"/>
            <w:right w:val="none" w:sz="0" w:space="0" w:color="auto"/>
          </w:divBdr>
        </w:div>
        <w:div w:id="679552127">
          <w:marLeft w:val="480"/>
          <w:marRight w:val="0"/>
          <w:marTop w:val="0"/>
          <w:marBottom w:val="0"/>
          <w:divBdr>
            <w:top w:val="none" w:sz="0" w:space="0" w:color="auto"/>
            <w:left w:val="none" w:sz="0" w:space="0" w:color="auto"/>
            <w:bottom w:val="none" w:sz="0" w:space="0" w:color="auto"/>
            <w:right w:val="none" w:sz="0" w:space="0" w:color="auto"/>
          </w:divBdr>
        </w:div>
        <w:div w:id="1742678526">
          <w:marLeft w:val="480"/>
          <w:marRight w:val="0"/>
          <w:marTop w:val="0"/>
          <w:marBottom w:val="0"/>
          <w:divBdr>
            <w:top w:val="none" w:sz="0" w:space="0" w:color="auto"/>
            <w:left w:val="none" w:sz="0" w:space="0" w:color="auto"/>
            <w:bottom w:val="none" w:sz="0" w:space="0" w:color="auto"/>
            <w:right w:val="none" w:sz="0" w:space="0" w:color="auto"/>
          </w:divBdr>
        </w:div>
        <w:div w:id="850413626">
          <w:marLeft w:val="480"/>
          <w:marRight w:val="0"/>
          <w:marTop w:val="0"/>
          <w:marBottom w:val="0"/>
          <w:divBdr>
            <w:top w:val="none" w:sz="0" w:space="0" w:color="auto"/>
            <w:left w:val="none" w:sz="0" w:space="0" w:color="auto"/>
            <w:bottom w:val="none" w:sz="0" w:space="0" w:color="auto"/>
            <w:right w:val="none" w:sz="0" w:space="0" w:color="auto"/>
          </w:divBdr>
        </w:div>
        <w:div w:id="107742542">
          <w:marLeft w:val="480"/>
          <w:marRight w:val="0"/>
          <w:marTop w:val="0"/>
          <w:marBottom w:val="0"/>
          <w:divBdr>
            <w:top w:val="none" w:sz="0" w:space="0" w:color="auto"/>
            <w:left w:val="none" w:sz="0" w:space="0" w:color="auto"/>
            <w:bottom w:val="none" w:sz="0" w:space="0" w:color="auto"/>
            <w:right w:val="none" w:sz="0" w:space="0" w:color="auto"/>
          </w:divBdr>
        </w:div>
        <w:div w:id="1050878785">
          <w:marLeft w:val="480"/>
          <w:marRight w:val="0"/>
          <w:marTop w:val="0"/>
          <w:marBottom w:val="0"/>
          <w:divBdr>
            <w:top w:val="none" w:sz="0" w:space="0" w:color="auto"/>
            <w:left w:val="none" w:sz="0" w:space="0" w:color="auto"/>
            <w:bottom w:val="none" w:sz="0" w:space="0" w:color="auto"/>
            <w:right w:val="none" w:sz="0" w:space="0" w:color="auto"/>
          </w:divBdr>
        </w:div>
        <w:div w:id="1061976056">
          <w:marLeft w:val="480"/>
          <w:marRight w:val="0"/>
          <w:marTop w:val="0"/>
          <w:marBottom w:val="0"/>
          <w:divBdr>
            <w:top w:val="none" w:sz="0" w:space="0" w:color="auto"/>
            <w:left w:val="none" w:sz="0" w:space="0" w:color="auto"/>
            <w:bottom w:val="none" w:sz="0" w:space="0" w:color="auto"/>
            <w:right w:val="none" w:sz="0" w:space="0" w:color="auto"/>
          </w:divBdr>
        </w:div>
        <w:div w:id="1846240993">
          <w:marLeft w:val="480"/>
          <w:marRight w:val="0"/>
          <w:marTop w:val="0"/>
          <w:marBottom w:val="0"/>
          <w:divBdr>
            <w:top w:val="none" w:sz="0" w:space="0" w:color="auto"/>
            <w:left w:val="none" w:sz="0" w:space="0" w:color="auto"/>
            <w:bottom w:val="none" w:sz="0" w:space="0" w:color="auto"/>
            <w:right w:val="none" w:sz="0" w:space="0" w:color="auto"/>
          </w:divBdr>
        </w:div>
        <w:div w:id="1292904999">
          <w:marLeft w:val="480"/>
          <w:marRight w:val="0"/>
          <w:marTop w:val="0"/>
          <w:marBottom w:val="0"/>
          <w:divBdr>
            <w:top w:val="none" w:sz="0" w:space="0" w:color="auto"/>
            <w:left w:val="none" w:sz="0" w:space="0" w:color="auto"/>
            <w:bottom w:val="none" w:sz="0" w:space="0" w:color="auto"/>
            <w:right w:val="none" w:sz="0" w:space="0" w:color="auto"/>
          </w:divBdr>
        </w:div>
        <w:div w:id="754983452">
          <w:marLeft w:val="480"/>
          <w:marRight w:val="0"/>
          <w:marTop w:val="0"/>
          <w:marBottom w:val="0"/>
          <w:divBdr>
            <w:top w:val="none" w:sz="0" w:space="0" w:color="auto"/>
            <w:left w:val="none" w:sz="0" w:space="0" w:color="auto"/>
            <w:bottom w:val="none" w:sz="0" w:space="0" w:color="auto"/>
            <w:right w:val="none" w:sz="0" w:space="0" w:color="auto"/>
          </w:divBdr>
        </w:div>
        <w:div w:id="1475178372">
          <w:marLeft w:val="480"/>
          <w:marRight w:val="0"/>
          <w:marTop w:val="0"/>
          <w:marBottom w:val="0"/>
          <w:divBdr>
            <w:top w:val="none" w:sz="0" w:space="0" w:color="auto"/>
            <w:left w:val="none" w:sz="0" w:space="0" w:color="auto"/>
            <w:bottom w:val="none" w:sz="0" w:space="0" w:color="auto"/>
            <w:right w:val="none" w:sz="0" w:space="0" w:color="auto"/>
          </w:divBdr>
        </w:div>
        <w:div w:id="432212535">
          <w:marLeft w:val="480"/>
          <w:marRight w:val="0"/>
          <w:marTop w:val="0"/>
          <w:marBottom w:val="0"/>
          <w:divBdr>
            <w:top w:val="none" w:sz="0" w:space="0" w:color="auto"/>
            <w:left w:val="none" w:sz="0" w:space="0" w:color="auto"/>
            <w:bottom w:val="none" w:sz="0" w:space="0" w:color="auto"/>
            <w:right w:val="none" w:sz="0" w:space="0" w:color="auto"/>
          </w:divBdr>
        </w:div>
        <w:div w:id="387805302">
          <w:marLeft w:val="480"/>
          <w:marRight w:val="0"/>
          <w:marTop w:val="0"/>
          <w:marBottom w:val="0"/>
          <w:divBdr>
            <w:top w:val="none" w:sz="0" w:space="0" w:color="auto"/>
            <w:left w:val="none" w:sz="0" w:space="0" w:color="auto"/>
            <w:bottom w:val="none" w:sz="0" w:space="0" w:color="auto"/>
            <w:right w:val="none" w:sz="0" w:space="0" w:color="auto"/>
          </w:divBdr>
        </w:div>
        <w:div w:id="1101952648">
          <w:marLeft w:val="480"/>
          <w:marRight w:val="0"/>
          <w:marTop w:val="0"/>
          <w:marBottom w:val="0"/>
          <w:divBdr>
            <w:top w:val="none" w:sz="0" w:space="0" w:color="auto"/>
            <w:left w:val="none" w:sz="0" w:space="0" w:color="auto"/>
            <w:bottom w:val="none" w:sz="0" w:space="0" w:color="auto"/>
            <w:right w:val="none" w:sz="0" w:space="0" w:color="auto"/>
          </w:divBdr>
        </w:div>
        <w:div w:id="1331371359">
          <w:marLeft w:val="480"/>
          <w:marRight w:val="0"/>
          <w:marTop w:val="0"/>
          <w:marBottom w:val="0"/>
          <w:divBdr>
            <w:top w:val="none" w:sz="0" w:space="0" w:color="auto"/>
            <w:left w:val="none" w:sz="0" w:space="0" w:color="auto"/>
            <w:bottom w:val="none" w:sz="0" w:space="0" w:color="auto"/>
            <w:right w:val="none" w:sz="0" w:space="0" w:color="auto"/>
          </w:divBdr>
        </w:div>
      </w:divsChild>
    </w:div>
    <w:div w:id="928125556">
      <w:bodyDiv w:val="1"/>
      <w:marLeft w:val="0"/>
      <w:marRight w:val="0"/>
      <w:marTop w:val="0"/>
      <w:marBottom w:val="0"/>
      <w:divBdr>
        <w:top w:val="none" w:sz="0" w:space="0" w:color="auto"/>
        <w:left w:val="none" w:sz="0" w:space="0" w:color="auto"/>
        <w:bottom w:val="none" w:sz="0" w:space="0" w:color="auto"/>
        <w:right w:val="none" w:sz="0" w:space="0" w:color="auto"/>
      </w:divBdr>
    </w:div>
    <w:div w:id="928928994">
      <w:bodyDiv w:val="1"/>
      <w:marLeft w:val="0"/>
      <w:marRight w:val="0"/>
      <w:marTop w:val="0"/>
      <w:marBottom w:val="0"/>
      <w:divBdr>
        <w:top w:val="none" w:sz="0" w:space="0" w:color="auto"/>
        <w:left w:val="none" w:sz="0" w:space="0" w:color="auto"/>
        <w:bottom w:val="none" w:sz="0" w:space="0" w:color="auto"/>
        <w:right w:val="none" w:sz="0" w:space="0" w:color="auto"/>
      </w:divBdr>
    </w:div>
    <w:div w:id="928974246">
      <w:bodyDiv w:val="1"/>
      <w:marLeft w:val="0"/>
      <w:marRight w:val="0"/>
      <w:marTop w:val="0"/>
      <w:marBottom w:val="0"/>
      <w:divBdr>
        <w:top w:val="none" w:sz="0" w:space="0" w:color="auto"/>
        <w:left w:val="none" w:sz="0" w:space="0" w:color="auto"/>
        <w:bottom w:val="none" w:sz="0" w:space="0" w:color="auto"/>
        <w:right w:val="none" w:sz="0" w:space="0" w:color="auto"/>
      </w:divBdr>
    </w:div>
    <w:div w:id="929310544">
      <w:bodyDiv w:val="1"/>
      <w:marLeft w:val="0"/>
      <w:marRight w:val="0"/>
      <w:marTop w:val="0"/>
      <w:marBottom w:val="0"/>
      <w:divBdr>
        <w:top w:val="none" w:sz="0" w:space="0" w:color="auto"/>
        <w:left w:val="none" w:sz="0" w:space="0" w:color="auto"/>
        <w:bottom w:val="none" w:sz="0" w:space="0" w:color="auto"/>
        <w:right w:val="none" w:sz="0" w:space="0" w:color="auto"/>
      </w:divBdr>
    </w:div>
    <w:div w:id="929700077">
      <w:bodyDiv w:val="1"/>
      <w:marLeft w:val="0"/>
      <w:marRight w:val="0"/>
      <w:marTop w:val="0"/>
      <w:marBottom w:val="0"/>
      <w:divBdr>
        <w:top w:val="none" w:sz="0" w:space="0" w:color="auto"/>
        <w:left w:val="none" w:sz="0" w:space="0" w:color="auto"/>
        <w:bottom w:val="none" w:sz="0" w:space="0" w:color="auto"/>
        <w:right w:val="none" w:sz="0" w:space="0" w:color="auto"/>
      </w:divBdr>
    </w:div>
    <w:div w:id="929852476">
      <w:bodyDiv w:val="1"/>
      <w:marLeft w:val="0"/>
      <w:marRight w:val="0"/>
      <w:marTop w:val="0"/>
      <w:marBottom w:val="0"/>
      <w:divBdr>
        <w:top w:val="none" w:sz="0" w:space="0" w:color="auto"/>
        <w:left w:val="none" w:sz="0" w:space="0" w:color="auto"/>
        <w:bottom w:val="none" w:sz="0" w:space="0" w:color="auto"/>
        <w:right w:val="none" w:sz="0" w:space="0" w:color="auto"/>
      </w:divBdr>
    </w:div>
    <w:div w:id="930549886">
      <w:bodyDiv w:val="1"/>
      <w:marLeft w:val="0"/>
      <w:marRight w:val="0"/>
      <w:marTop w:val="0"/>
      <w:marBottom w:val="0"/>
      <w:divBdr>
        <w:top w:val="none" w:sz="0" w:space="0" w:color="auto"/>
        <w:left w:val="none" w:sz="0" w:space="0" w:color="auto"/>
        <w:bottom w:val="none" w:sz="0" w:space="0" w:color="auto"/>
        <w:right w:val="none" w:sz="0" w:space="0" w:color="auto"/>
      </w:divBdr>
    </w:div>
    <w:div w:id="930701836">
      <w:marLeft w:val="480"/>
      <w:marRight w:val="0"/>
      <w:marTop w:val="0"/>
      <w:marBottom w:val="0"/>
      <w:divBdr>
        <w:top w:val="none" w:sz="0" w:space="0" w:color="auto"/>
        <w:left w:val="none" w:sz="0" w:space="0" w:color="auto"/>
        <w:bottom w:val="none" w:sz="0" w:space="0" w:color="auto"/>
        <w:right w:val="none" w:sz="0" w:space="0" w:color="auto"/>
      </w:divBdr>
    </w:div>
    <w:div w:id="930965763">
      <w:bodyDiv w:val="1"/>
      <w:marLeft w:val="0"/>
      <w:marRight w:val="0"/>
      <w:marTop w:val="0"/>
      <w:marBottom w:val="0"/>
      <w:divBdr>
        <w:top w:val="none" w:sz="0" w:space="0" w:color="auto"/>
        <w:left w:val="none" w:sz="0" w:space="0" w:color="auto"/>
        <w:bottom w:val="none" w:sz="0" w:space="0" w:color="auto"/>
        <w:right w:val="none" w:sz="0" w:space="0" w:color="auto"/>
      </w:divBdr>
    </w:div>
    <w:div w:id="932131816">
      <w:marLeft w:val="480"/>
      <w:marRight w:val="0"/>
      <w:marTop w:val="0"/>
      <w:marBottom w:val="0"/>
      <w:divBdr>
        <w:top w:val="none" w:sz="0" w:space="0" w:color="auto"/>
        <w:left w:val="none" w:sz="0" w:space="0" w:color="auto"/>
        <w:bottom w:val="none" w:sz="0" w:space="0" w:color="auto"/>
        <w:right w:val="none" w:sz="0" w:space="0" w:color="auto"/>
      </w:divBdr>
    </w:div>
    <w:div w:id="932399013">
      <w:marLeft w:val="480"/>
      <w:marRight w:val="0"/>
      <w:marTop w:val="0"/>
      <w:marBottom w:val="0"/>
      <w:divBdr>
        <w:top w:val="none" w:sz="0" w:space="0" w:color="auto"/>
        <w:left w:val="none" w:sz="0" w:space="0" w:color="auto"/>
        <w:bottom w:val="none" w:sz="0" w:space="0" w:color="auto"/>
        <w:right w:val="none" w:sz="0" w:space="0" w:color="auto"/>
      </w:divBdr>
    </w:div>
    <w:div w:id="934362412">
      <w:marLeft w:val="480"/>
      <w:marRight w:val="0"/>
      <w:marTop w:val="0"/>
      <w:marBottom w:val="0"/>
      <w:divBdr>
        <w:top w:val="none" w:sz="0" w:space="0" w:color="auto"/>
        <w:left w:val="none" w:sz="0" w:space="0" w:color="auto"/>
        <w:bottom w:val="none" w:sz="0" w:space="0" w:color="auto"/>
        <w:right w:val="none" w:sz="0" w:space="0" w:color="auto"/>
      </w:divBdr>
    </w:div>
    <w:div w:id="934481127">
      <w:bodyDiv w:val="1"/>
      <w:marLeft w:val="0"/>
      <w:marRight w:val="0"/>
      <w:marTop w:val="0"/>
      <w:marBottom w:val="0"/>
      <w:divBdr>
        <w:top w:val="none" w:sz="0" w:space="0" w:color="auto"/>
        <w:left w:val="none" w:sz="0" w:space="0" w:color="auto"/>
        <w:bottom w:val="none" w:sz="0" w:space="0" w:color="auto"/>
        <w:right w:val="none" w:sz="0" w:space="0" w:color="auto"/>
      </w:divBdr>
    </w:div>
    <w:div w:id="936789563">
      <w:bodyDiv w:val="1"/>
      <w:marLeft w:val="0"/>
      <w:marRight w:val="0"/>
      <w:marTop w:val="0"/>
      <w:marBottom w:val="0"/>
      <w:divBdr>
        <w:top w:val="none" w:sz="0" w:space="0" w:color="auto"/>
        <w:left w:val="none" w:sz="0" w:space="0" w:color="auto"/>
        <w:bottom w:val="none" w:sz="0" w:space="0" w:color="auto"/>
        <w:right w:val="none" w:sz="0" w:space="0" w:color="auto"/>
      </w:divBdr>
      <w:divsChild>
        <w:div w:id="547106225">
          <w:marLeft w:val="480"/>
          <w:marRight w:val="0"/>
          <w:marTop w:val="0"/>
          <w:marBottom w:val="0"/>
          <w:divBdr>
            <w:top w:val="none" w:sz="0" w:space="0" w:color="auto"/>
            <w:left w:val="none" w:sz="0" w:space="0" w:color="auto"/>
            <w:bottom w:val="none" w:sz="0" w:space="0" w:color="auto"/>
            <w:right w:val="none" w:sz="0" w:space="0" w:color="auto"/>
          </w:divBdr>
        </w:div>
        <w:div w:id="164562670">
          <w:marLeft w:val="480"/>
          <w:marRight w:val="0"/>
          <w:marTop w:val="0"/>
          <w:marBottom w:val="0"/>
          <w:divBdr>
            <w:top w:val="none" w:sz="0" w:space="0" w:color="auto"/>
            <w:left w:val="none" w:sz="0" w:space="0" w:color="auto"/>
            <w:bottom w:val="none" w:sz="0" w:space="0" w:color="auto"/>
            <w:right w:val="none" w:sz="0" w:space="0" w:color="auto"/>
          </w:divBdr>
        </w:div>
        <w:div w:id="144862216">
          <w:marLeft w:val="480"/>
          <w:marRight w:val="0"/>
          <w:marTop w:val="0"/>
          <w:marBottom w:val="0"/>
          <w:divBdr>
            <w:top w:val="none" w:sz="0" w:space="0" w:color="auto"/>
            <w:left w:val="none" w:sz="0" w:space="0" w:color="auto"/>
            <w:bottom w:val="none" w:sz="0" w:space="0" w:color="auto"/>
            <w:right w:val="none" w:sz="0" w:space="0" w:color="auto"/>
          </w:divBdr>
        </w:div>
        <w:div w:id="629477428">
          <w:marLeft w:val="480"/>
          <w:marRight w:val="0"/>
          <w:marTop w:val="0"/>
          <w:marBottom w:val="0"/>
          <w:divBdr>
            <w:top w:val="none" w:sz="0" w:space="0" w:color="auto"/>
            <w:left w:val="none" w:sz="0" w:space="0" w:color="auto"/>
            <w:bottom w:val="none" w:sz="0" w:space="0" w:color="auto"/>
            <w:right w:val="none" w:sz="0" w:space="0" w:color="auto"/>
          </w:divBdr>
        </w:div>
        <w:div w:id="1738549700">
          <w:marLeft w:val="480"/>
          <w:marRight w:val="0"/>
          <w:marTop w:val="0"/>
          <w:marBottom w:val="0"/>
          <w:divBdr>
            <w:top w:val="none" w:sz="0" w:space="0" w:color="auto"/>
            <w:left w:val="none" w:sz="0" w:space="0" w:color="auto"/>
            <w:bottom w:val="none" w:sz="0" w:space="0" w:color="auto"/>
            <w:right w:val="none" w:sz="0" w:space="0" w:color="auto"/>
          </w:divBdr>
        </w:div>
        <w:div w:id="960191285">
          <w:marLeft w:val="480"/>
          <w:marRight w:val="0"/>
          <w:marTop w:val="0"/>
          <w:marBottom w:val="0"/>
          <w:divBdr>
            <w:top w:val="none" w:sz="0" w:space="0" w:color="auto"/>
            <w:left w:val="none" w:sz="0" w:space="0" w:color="auto"/>
            <w:bottom w:val="none" w:sz="0" w:space="0" w:color="auto"/>
            <w:right w:val="none" w:sz="0" w:space="0" w:color="auto"/>
          </w:divBdr>
        </w:div>
        <w:div w:id="1088961977">
          <w:marLeft w:val="480"/>
          <w:marRight w:val="0"/>
          <w:marTop w:val="0"/>
          <w:marBottom w:val="0"/>
          <w:divBdr>
            <w:top w:val="none" w:sz="0" w:space="0" w:color="auto"/>
            <w:left w:val="none" w:sz="0" w:space="0" w:color="auto"/>
            <w:bottom w:val="none" w:sz="0" w:space="0" w:color="auto"/>
            <w:right w:val="none" w:sz="0" w:space="0" w:color="auto"/>
          </w:divBdr>
        </w:div>
        <w:div w:id="496700385">
          <w:marLeft w:val="480"/>
          <w:marRight w:val="0"/>
          <w:marTop w:val="0"/>
          <w:marBottom w:val="0"/>
          <w:divBdr>
            <w:top w:val="none" w:sz="0" w:space="0" w:color="auto"/>
            <w:left w:val="none" w:sz="0" w:space="0" w:color="auto"/>
            <w:bottom w:val="none" w:sz="0" w:space="0" w:color="auto"/>
            <w:right w:val="none" w:sz="0" w:space="0" w:color="auto"/>
          </w:divBdr>
        </w:div>
        <w:div w:id="1358195482">
          <w:marLeft w:val="480"/>
          <w:marRight w:val="0"/>
          <w:marTop w:val="0"/>
          <w:marBottom w:val="0"/>
          <w:divBdr>
            <w:top w:val="none" w:sz="0" w:space="0" w:color="auto"/>
            <w:left w:val="none" w:sz="0" w:space="0" w:color="auto"/>
            <w:bottom w:val="none" w:sz="0" w:space="0" w:color="auto"/>
            <w:right w:val="none" w:sz="0" w:space="0" w:color="auto"/>
          </w:divBdr>
        </w:div>
        <w:div w:id="1629315513">
          <w:marLeft w:val="480"/>
          <w:marRight w:val="0"/>
          <w:marTop w:val="0"/>
          <w:marBottom w:val="0"/>
          <w:divBdr>
            <w:top w:val="none" w:sz="0" w:space="0" w:color="auto"/>
            <w:left w:val="none" w:sz="0" w:space="0" w:color="auto"/>
            <w:bottom w:val="none" w:sz="0" w:space="0" w:color="auto"/>
            <w:right w:val="none" w:sz="0" w:space="0" w:color="auto"/>
          </w:divBdr>
        </w:div>
        <w:div w:id="1521310354">
          <w:marLeft w:val="480"/>
          <w:marRight w:val="0"/>
          <w:marTop w:val="0"/>
          <w:marBottom w:val="0"/>
          <w:divBdr>
            <w:top w:val="none" w:sz="0" w:space="0" w:color="auto"/>
            <w:left w:val="none" w:sz="0" w:space="0" w:color="auto"/>
            <w:bottom w:val="none" w:sz="0" w:space="0" w:color="auto"/>
            <w:right w:val="none" w:sz="0" w:space="0" w:color="auto"/>
          </w:divBdr>
        </w:div>
        <w:div w:id="1078751470">
          <w:marLeft w:val="480"/>
          <w:marRight w:val="0"/>
          <w:marTop w:val="0"/>
          <w:marBottom w:val="0"/>
          <w:divBdr>
            <w:top w:val="none" w:sz="0" w:space="0" w:color="auto"/>
            <w:left w:val="none" w:sz="0" w:space="0" w:color="auto"/>
            <w:bottom w:val="none" w:sz="0" w:space="0" w:color="auto"/>
            <w:right w:val="none" w:sz="0" w:space="0" w:color="auto"/>
          </w:divBdr>
        </w:div>
        <w:div w:id="486627341">
          <w:marLeft w:val="480"/>
          <w:marRight w:val="0"/>
          <w:marTop w:val="0"/>
          <w:marBottom w:val="0"/>
          <w:divBdr>
            <w:top w:val="none" w:sz="0" w:space="0" w:color="auto"/>
            <w:left w:val="none" w:sz="0" w:space="0" w:color="auto"/>
            <w:bottom w:val="none" w:sz="0" w:space="0" w:color="auto"/>
            <w:right w:val="none" w:sz="0" w:space="0" w:color="auto"/>
          </w:divBdr>
        </w:div>
        <w:div w:id="263076035">
          <w:marLeft w:val="480"/>
          <w:marRight w:val="0"/>
          <w:marTop w:val="0"/>
          <w:marBottom w:val="0"/>
          <w:divBdr>
            <w:top w:val="none" w:sz="0" w:space="0" w:color="auto"/>
            <w:left w:val="none" w:sz="0" w:space="0" w:color="auto"/>
            <w:bottom w:val="none" w:sz="0" w:space="0" w:color="auto"/>
            <w:right w:val="none" w:sz="0" w:space="0" w:color="auto"/>
          </w:divBdr>
        </w:div>
        <w:div w:id="787118908">
          <w:marLeft w:val="480"/>
          <w:marRight w:val="0"/>
          <w:marTop w:val="0"/>
          <w:marBottom w:val="0"/>
          <w:divBdr>
            <w:top w:val="none" w:sz="0" w:space="0" w:color="auto"/>
            <w:left w:val="none" w:sz="0" w:space="0" w:color="auto"/>
            <w:bottom w:val="none" w:sz="0" w:space="0" w:color="auto"/>
            <w:right w:val="none" w:sz="0" w:space="0" w:color="auto"/>
          </w:divBdr>
        </w:div>
        <w:div w:id="1790705772">
          <w:marLeft w:val="480"/>
          <w:marRight w:val="0"/>
          <w:marTop w:val="0"/>
          <w:marBottom w:val="0"/>
          <w:divBdr>
            <w:top w:val="none" w:sz="0" w:space="0" w:color="auto"/>
            <w:left w:val="none" w:sz="0" w:space="0" w:color="auto"/>
            <w:bottom w:val="none" w:sz="0" w:space="0" w:color="auto"/>
            <w:right w:val="none" w:sz="0" w:space="0" w:color="auto"/>
          </w:divBdr>
        </w:div>
        <w:div w:id="495152704">
          <w:marLeft w:val="480"/>
          <w:marRight w:val="0"/>
          <w:marTop w:val="0"/>
          <w:marBottom w:val="0"/>
          <w:divBdr>
            <w:top w:val="none" w:sz="0" w:space="0" w:color="auto"/>
            <w:left w:val="none" w:sz="0" w:space="0" w:color="auto"/>
            <w:bottom w:val="none" w:sz="0" w:space="0" w:color="auto"/>
            <w:right w:val="none" w:sz="0" w:space="0" w:color="auto"/>
          </w:divBdr>
        </w:div>
        <w:div w:id="250815400">
          <w:marLeft w:val="480"/>
          <w:marRight w:val="0"/>
          <w:marTop w:val="0"/>
          <w:marBottom w:val="0"/>
          <w:divBdr>
            <w:top w:val="none" w:sz="0" w:space="0" w:color="auto"/>
            <w:left w:val="none" w:sz="0" w:space="0" w:color="auto"/>
            <w:bottom w:val="none" w:sz="0" w:space="0" w:color="auto"/>
            <w:right w:val="none" w:sz="0" w:space="0" w:color="auto"/>
          </w:divBdr>
        </w:div>
        <w:div w:id="739519910">
          <w:marLeft w:val="480"/>
          <w:marRight w:val="0"/>
          <w:marTop w:val="0"/>
          <w:marBottom w:val="0"/>
          <w:divBdr>
            <w:top w:val="none" w:sz="0" w:space="0" w:color="auto"/>
            <w:left w:val="none" w:sz="0" w:space="0" w:color="auto"/>
            <w:bottom w:val="none" w:sz="0" w:space="0" w:color="auto"/>
            <w:right w:val="none" w:sz="0" w:space="0" w:color="auto"/>
          </w:divBdr>
        </w:div>
        <w:div w:id="1785805980">
          <w:marLeft w:val="480"/>
          <w:marRight w:val="0"/>
          <w:marTop w:val="0"/>
          <w:marBottom w:val="0"/>
          <w:divBdr>
            <w:top w:val="none" w:sz="0" w:space="0" w:color="auto"/>
            <w:left w:val="none" w:sz="0" w:space="0" w:color="auto"/>
            <w:bottom w:val="none" w:sz="0" w:space="0" w:color="auto"/>
            <w:right w:val="none" w:sz="0" w:space="0" w:color="auto"/>
          </w:divBdr>
        </w:div>
        <w:div w:id="1962414873">
          <w:marLeft w:val="480"/>
          <w:marRight w:val="0"/>
          <w:marTop w:val="0"/>
          <w:marBottom w:val="0"/>
          <w:divBdr>
            <w:top w:val="none" w:sz="0" w:space="0" w:color="auto"/>
            <w:left w:val="none" w:sz="0" w:space="0" w:color="auto"/>
            <w:bottom w:val="none" w:sz="0" w:space="0" w:color="auto"/>
            <w:right w:val="none" w:sz="0" w:space="0" w:color="auto"/>
          </w:divBdr>
        </w:div>
        <w:div w:id="605188590">
          <w:marLeft w:val="480"/>
          <w:marRight w:val="0"/>
          <w:marTop w:val="0"/>
          <w:marBottom w:val="0"/>
          <w:divBdr>
            <w:top w:val="none" w:sz="0" w:space="0" w:color="auto"/>
            <w:left w:val="none" w:sz="0" w:space="0" w:color="auto"/>
            <w:bottom w:val="none" w:sz="0" w:space="0" w:color="auto"/>
            <w:right w:val="none" w:sz="0" w:space="0" w:color="auto"/>
          </w:divBdr>
        </w:div>
        <w:div w:id="335964586">
          <w:marLeft w:val="480"/>
          <w:marRight w:val="0"/>
          <w:marTop w:val="0"/>
          <w:marBottom w:val="0"/>
          <w:divBdr>
            <w:top w:val="none" w:sz="0" w:space="0" w:color="auto"/>
            <w:left w:val="none" w:sz="0" w:space="0" w:color="auto"/>
            <w:bottom w:val="none" w:sz="0" w:space="0" w:color="auto"/>
            <w:right w:val="none" w:sz="0" w:space="0" w:color="auto"/>
          </w:divBdr>
        </w:div>
        <w:div w:id="1857957178">
          <w:marLeft w:val="480"/>
          <w:marRight w:val="0"/>
          <w:marTop w:val="0"/>
          <w:marBottom w:val="0"/>
          <w:divBdr>
            <w:top w:val="none" w:sz="0" w:space="0" w:color="auto"/>
            <w:left w:val="none" w:sz="0" w:space="0" w:color="auto"/>
            <w:bottom w:val="none" w:sz="0" w:space="0" w:color="auto"/>
            <w:right w:val="none" w:sz="0" w:space="0" w:color="auto"/>
          </w:divBdr>
        </w:div>
        <w:div w:id="1678773484">
          <w:marLeft w:val="480"/>
          <w:marRight w:val="0"/>
          <w:marTop w:val="0"/>
          <w:marBottom w:val="0"/>
          <w:divBdr>
            <w:top w:val="none" w:sz="0" w:space="0" w:color="auto"/>
            <w:left w:val="none" w:sz="0" w:space="0" w:color="auto"/>
            <w:bottom w:val="none" w:sz="0" w:space="0" w:color="auto"/>
            <w:right w:val="none" w:sz="0" w:space="0" w:color="auto"/>
          </w:divBdr>
        </w:div>
        <w:div w:id="908543209">
          <w:marLeft w:val="480"/>
          <w:marRight w:val="0"/>
          <w:marTop w:val="0"/>
          <w:marBottom w:val="0"/>
          <w:divBdr>
            <w:top w:val="none" w:sz="0" w:space="0" w:color="auto"/>
            <w:left w:val="none" w:sz="0" w:space="0" w:color="auto"/>
            <w:bottom w:val="none" w:sz="0" w:space="0" w:color="auto"/>
            <w:right w:val="none" w:sz="0" w:space="0" w:color="auto"/>
          </w:divBdr>
        </w:div>
        <w:div w:id="655382197">
          <w:marLeft w:val="480"/>
          <w:marRight w:val="0"/>
          <w:marTop w:val="0"/>
          <w:marBottom w:val="0"/>
          <w:divBdr>
            <w:top w:val="none" w:sz="0" w:space="0" w:color="auto"/>
            <w:left w:val="none" w:sz="0" w:space="0" w:color="auto"/>
            <w:bottom w:val="none" w:sz="0" w:space="0" w:color="auto"/>
            <w:right w:val="none" w:sz="0" w:space="0" w:color="auto"/>
          </w:divBdr>
        </w:div>
        <w:div w:id="1138649161">
          <w:marLeft w:val="480"/>
          <w:marRight w:val="0"/>
          <w:marTop w:val="0"/>
          <w:marBottom w:val="0"/>
          <w:divBdr>
            <w:top w:val="none" w:sz="0" w:space="0" w:color="auto"/>
            <w:left w:val="none" w:sz="0" w:space="0" w:color="auto"/>
            <w:bottom w:val="none" w:sz="0" w:space="0" w:color="auto"/>
            <w:right w:val="none" w:sz="0" w:space="0" w:color="auto"/>
          </w:divBdr>
        </w:div>
        <w:div w:id="718479607">
          <w:marLeft w:val="480"/>
          <w:marRight w:val="0"/>
          <w:marTop w:val="0"/>
          <w:marBottom w:val="0"/>
          <w:divBdr>
            <w:top w:val="none" w:sz="0" w:space="0" w:color="auto"/>
            <w:left w:val="none" w:sz="0" w:space="0" w:color="auto"/>
            <w:bottom w:val="none" w:sz="0" w:space="0" w:color="auto"/>
            <w:right w:val="none" w:sz="0" w:space="0" w:color="auto"/>
          </w:divBdr>
        </w:div>
        <w:div w:id="1404840872">
          <w:marLeft w:val="480"/>
          <w:marRight w:val="0"/>
          <w:marTop w:val="0"/>
          <w:marBottom w:val="0"/>
          <w:divBdr>
            <w:top w:val="none" w:sz="0" w:space="0" w:color="auto"/>
            <w:left w:val="none" w:sz="0" w:space="0" w:color="auto"/>
            <w:bottom w:val="none" w:sz="0" w:space="0" w:color="auto"/>
            <w:right w:val="none" w:sz="0" w:space="0" w:color="auto"/>
          </w:divBdr>
        </w:div>
        <w:div w:id="1678577307">
          <w:marLeft w:val="480"/>
          <w:marRight w:val="0"/>
          <w:marTop w:val="0"/>
          <w:marBottom w:val="0"/>
          <w:divBdr>
            <w:top w:val="none" w:sz="0" w:space="0" w:color="auto"/>
            <w:left w:val="none" w:sz="0" w:space="0" w:color="auto"/>
            <w:bottom w:val="none" w:sz="0" w:space="0" w:color="auto"/>
            <w:right w:val="none" w:sz="0" w:space="0" w:color="auto"/>
          </w:divBdr>
        </w:div>
        <w:div w:id="709839428">
          <w:marLeft w:val="480"/>
          <w:marRight w:val="0"/>
          <w:marTop w:val="0"/>
          <w:marBottom w:val="0"/>
          <w:divBdr>
            <w:top w:val="none" w:sz="0" w:space="0" w:color="auto"/>
            <w:left w:val="none" w:sz="0" w:space="0" w:color="auto"/>
            <w:bottom w:val="none" w:sz="0" w:space="0" w:color="auto"/>
            <w:right w:val="none" w:sz="0" w:space="0" w:color="auto"/>
          </w:divBdr>
        </w:div>
        <w:div w:id="228732221">
          <w:marLeft w:val="480"/>
          <w:marRight w:val="0"/>
          <w:marTop w:val="0"/>
          <w:marBottom w:val="0"/>
          <w:divBdr>
            <w:top w:val="none" w:sz="0" w:space="0" w:color="auto"/>
            <w:left w:val="none" w:sz="0" w:space="0" w:color="auto"/>
            <w:bottom w:val="none" w:sz="0" w:space="0" w:color="auto"/>
            <w:right w:val="none" w:sz="0" w:space="0" w:color="auto"/>
          </w:divBdr>
        </w:div>
        <w:div w:id="107287498">
          <w:marLeft w:val="480"/>
          <w:marRight w:val="0"/>
          <w:marTop w:val="0"/>
          <w:marBottom w:val="0"/>
          <w:divBdr>
            <w:top w:val="none" w:sz="0" w:space="0" w:color="auto"/>
            <w:left w:val="none" w:sz="0" w:space="0" w:color="auto"/>
            <w:bottom w:val="none" w:sz="0" w:space="0" w:color="auto"/>
            <w:right w:val="none" w:sz="0" w:space="0" w:color="auto"/>
          </w:divBdr>
        </w:div>
        <w:div w:id="74594537">
          <w:marLeft w:val="480"/>
          <w:marRight w:val="0"/>
          <w:marTop w:val="0"/>
          <w:marBottom w:val="0"/>
          <w:divBdr>
            <w:top w:val="none" w:sz="0" w:space="0" w:color="auto"/>
            <w:left w:val="none" w:sz="0" w:space="0" w:color="auto"/>
            <w:bottom w:val="none" w:sz="0" w:space="0" w:color="auto"/>
            <w:right w:val="none" w:sz="0" w:space="0" w:color="auto"/>
          </w:divBdr>
        </w:div>
        <w:div w:id="429813103">
          <w:marLeft w:val="480"/>
          <w:marRight w:val="0"/>
          <w:marTop w:val="0"/>
          <w:marBottom w:val="0"/>
          <w:divBdr>
            <w:top w:val="none" w:sz="0" w:space="0" w:color="auto"/>
            <w:left w:val="none" w:sz="0" w:space="0" w:color="auto"/>
            <w:bottom w:val="none" w:sz="0" w:space="0" w:color="auto"/>
            <w:right w:val="none" w:sz="0" w:space="0" w:color="auto"/>
          </w:divBdr>
        </w:div>
        <w:div w:id="467865878">
          <w:marLeft w:val="480"/>
          <w:marRight w:val="0"/>
          <w:marTop w:val="0"/>
          <w:marBottom w:val="0"/>
          <w:divBdr>
            <w:top w:val="none" w:sz="0" w:space="0" w:color="auto"/>
            <w:left w:val="none" w:sz="0" w:space="0" w:color="auto"/>
            <w:bottom w:val="none" w:sz="0" w:space="0" w:color="auto"/>
            <w:right w:val="none" w:sz="0" w:space="0" w:color="auto"/>
          </w:divBdr>
        </w:div>
        <w:div w:id="972370769">
          <w:marLeft w:val="480"/>
          <w:marRight w:val="0"/>
          <w:marTop w:val="0"/>
          <w:marBottom w:val="0"/>
          <w:divBdr>
            <w:top w:val="none" w:sz="0" w:space="0" w:color="auto"/>
            <w:left w:val="none" w:sz="0" w:space="0" w:color="auto"/>
            <w:bottom w:val="none" w:sz="0" w:space="0" w:color="auto"/>
            <w:right w:val="none" w:sz="0" w:space="0" w:color="auto"/>
          </w:divBdr>
        </w:div>
        <w:div w:id="1670717145">
          <w:marLeft w:val="480"/>
          <w:marRight w:val="0"/>
          <w:marTop w:val="0"/>
          <w:marBottom w:val="0"/>
          <w:divBdr>
            <w:top w:val="none" w:sz="0" w:space="0" w:color="auto"/>
            <w:left w:val="none" w:sz="0" w:space="0" w:color="auto"/>
            <w:bottom w:val="none" w:sz="0" w:space="0" w:color="auto"/>
            <w:right w:val="none" w:sz="0" w:space="0" w:color="auto"/>
          </w:divBdr>
        </w:div>
      </w:divsChild>
    </w:div>
    <w:div w:id="937561768">
      <w:bodyDiv w:val="1"/>
      <w:marLeft w:val="0"/>
      <w:marRight w:val="0"/>
      <w:marTop w:val="0"/>
      <w:marBottom w:val="0"/>
      <w:divBdr>
        <w:top w:val="none" w:sz="0" w:space="0" w:color="auto"/>
        <w:left w:val="none" w:sz="0" w:space="0" w:color="auto"/>
        <w:bottom w:val="none" w:sz="0" w:space="0" w:color="auto"/>
        <w:right w:val="none" w:sz="0" w:space="0" w:color="auto"/>
      </w:divBdr>
    </w:div>
    <w:div w:id="937711579">
      <w:bodyDiv w:val="1"/>
      <w:marLeft w:val="0"/>
      <w:marRight w:val="0"/>
      <w:marTop w:val="0"/>
      <w:marBottom w:val="0"/>
      <w:divBdr>
        <w:top w:val="none" w:sz="0" w:space="0" w:color="auto"/>
        <w:left w:val="none" w:sz="0" w:space="0" w:color="auto"/>
        <w:bottom w:val="none" w:sz="0" w:space="0" w:color="auto"/>
        <w:right w:val="none" w:sz="0" w:space="0" w:color="auto"/>
      </w:divBdr>
    </w:div>
    <w:div w:id="938682676">
      <w:bodyDiv w:val="1"/>
      <w:marLeft w:val="0"/>
      <w:marRight w:val="0"/>
      <w:marTop w:val="0"/>
      <w:marBottom w:val="0"/>
      <w:divBdr>
        <w:top w:val="none" w:sz="0" w:space="0" w:color="auto"/>
        <w:left w:val="none" w:sz="0" w:space="0" w:color="auto"/>
        <w:bottom w:val="none" w:sz="0" w:space="0" w:color="auto"/>
        <w:right w:val="none" w:sz="0" w:space="0" w:color="auto"/>
      </w:divBdr>
    </w:div>
    <w:div w:id="938871723">
      <w:bodyDiv w:val="1"/>
      <w:marLeft w:val="0"/>
      <w:marRight w:val="0"/>
      <w:marTop w:val="0"/>
      <w:marBottom w:val="0"/>
      <w:divBdr>
        <w:top w:val="none" w:sz="0" w:space="0" w:color="auto"/>
        <w:left w:val="none" w:sz="0" w:space="0" w:color="auto"/>
        <w:bottom w:val="none" w:sz="0" w:space="0" w:color="auto"/>
        <w:right w:val="none" w:sz="0" w:space="0" w:color="auto"/>
      </w:divBdr>
    </w:div>
    <w:div w:id="939532597">
      <w:bodyDiv w:val="1"/>
      <w:marLeft w:val="0"/>
      <w:marRight w:val="0"/>
      <w:marTop w:val="0"/>
      <w:marBottom w:val="0"/>
      <w:divBdr>
        <w:top w:val="none" w:sz="0" w:space="0" w:color="auto"/>
        <w:left w:val="none" w:sz="0" w:space="0" w:color="auto"/>
        <w:bottom w:val="none" w:sz="0" w:space="0" w:color="auto"/>
        <w:right w:val="none" w:sz="0" w:space="0" w:color="auto"/>
      </w:divBdr>
      <w:divsChild>
        <w:div w:id="1942952816">
          <w:marLeft w:val="480"/>
          <w:marRight w:val="0"/>
          <w:marTop w:val="0"/>
          <w:marBottom w:val="0"/>
          <w:divBdr>
            <w:top w:val="none" w:sz="0" w:space="0" w:color="auto"/>
            <w:left w:val="none" w:sz="0" w:space="0" w:color="auto"/>
            <w:bottom w:val="none" w:sz="0" w:space="0" w:color="auto"/>
            <w:right w:val="none" w:sz="0" w:space="0" w:color="auto"/>
          </w:divBdr>
        </w:div>
        <w:div w:id="1257790380">
          <w:marLeft w:val="480"/>
          <w:marRight w:val="0"/>
          <w:marTop w:val="0"/>
          <w:marBottom w:val="0"/>
          <w:divBdr>
            <w:top w:val="none" w:sz="0" w:space="0" w:color="auto"/>
            <w:left w:val="none" w:sz="0" w:space="0" w:color="auto"/>
            <w:bottom w:val="none" w:sz="0" w:space="0" w:color="auto"/>
            <w:right w:val="none" w:sz="0" w:space="0" w:color="auto"/>
          </w:divBdr>
        </w:div>
        <w:div w:id="752168183">
          <w:marLeft w:val="480"/>
          <w:marRight w:val="0"/>
          <w:marTop w:val="0"/>
          <w:marBottom w:val="0"/>
          <w:divBdr>
            <w:top w:val="none" w:sz="0" w:space="0" w:color="auto"/>
            <w:left w:val="none" w:sz="0" w:space="0" w:color="auto"/>
            <w:bottom w:val="none" w:sz="0" w:space="0" w:color="auto"/>
            <w:right w:val="none" w:sz="0" w:space="0" w:color="auto"/>
          </w:divBdr>
        </w:div>
        <w:div w:id="1916469642">
          <w:marLeft w:val="480"/>
          <w:marRight w:val="0"/>
          <w:marTop w:val="0"/>
          <w:marBottom w:val="0"/>
          <w:divBdr>
            <w:top w:val="none" w:sz="0" w:space="0" w:color="auto"/>
            <w:left w:val="none" w:sz="0" w:space="0" w:color="auto"/>
            <w:bottom w:val="none" w:sz="0" w:space="0" w:color="auto"/>
            <w:right w:val="none" w:sz="0" w:space="0" w:color="auto"/>
          </w:divBdr>
        </w:div>
        <w:div w:id="2124768506">
          <w:marLeft w:val="480"/>
          <w:marRight w:val="0"/>
          <w:marTop w:val="0"/>
          <w:marBottom w:val="0"/>
          <w:divBdr>
            <w:top w:val="none" w:sz="0" w:space="0" w:color="auto"/>
            <w:left w:val="none" w:sz="0" w:space="0" w:color="auto"/>
            <w:bottom w:val="none" w:sz="0" w:space="0" w:color="auto"/>
            <w:right w:val="none" w:sz="0" w:space="0" w:color="auto"/>
          </w:divBdr>
        </w:div>
        <w:div w:id="539439770">
          <w:marLeft w:val="480"/>
          <w:marRight w:val="0"/>
          <w:marTop w:val="0"/>
          <w:marBottom w:val="0"/>
          <w:divBdr>
            <w:top w:val="none" w:sz="0" w:space="0" w:color="auto"/>
            <w:left w:val="none" w:sz="0" w:space="0" w:color="auto"/>
            <w:bottom w:val="none" w:sz="0" w:space="0" w:color="auto"/>
            <w:right w:val="none" w:sz="0" w:space="0" w:color="auto"/>
          </w:divBdr>
        </w:div>
        <w:div w:id="448597101">
          <w:marLeft w:val="480"/>
          <w:marRight w:val="0"/>
          <w:marTop w:val="0"/>
          <w:marBottom w:val="0"/>
          <w:divBdr>
            <w:top w:val="none" w:sz="0" w:space="0" w:color="auto"/>
            <w:left w:val="none" w:sz="0" w:space="0" w:color="auto"/>
            <w:bottom w:val="none" w:sz="0" w:space="0" w:color="auto"/>
            <w:right w:val="none" w:sz="0" w:space="0" w:color="auto"/>
          </w:divBdr>
        </w:div>
        <w:div w:id="2043045453">
          <w:marLeft w:val="480"/>
          <w:marRight w:val="0"/>
          <w:marTop w:val="0"/>
          <w:marBottom w:val="0"/>
          <w:divBdr>
            <w:top w:val="none" w:sz="0" w:space="0" w:color="auto"/>
            <w:left w:val="none" w:sz="0" w:space="0" w:color="auto"/>
            <w:bottom w:val="none" w:sz="0" w:space="0" w:color="auto"/>
            <w:right w:val="none" w:sz="0" w:space="0" w:color="auto"/>
          </w:divBdr>
        </w:div>
        <w:div w:id="2077431468">
          <w:marLeft w:val="480"/>
          <w:marRight w:val="0"/>
          <w:marTop w:val="0"/>
          <w:marBottom w:val="0"/>
          <w:divBdr>
            <w:top w:val="none" w:sz="0" w:space="0" w:color="auto"/>
            <w:left w:val="none" w:sz="0" w:space="0" w:color="auto"/>
            <w:bottom w:val="none" w:sz="0" w:space="0" w:color="auto"/>
            <w:right w:val="none" w:sz="0" w:space="0" w:color="auto"/>
          </w:divBdr>
        </w:div>
        <w:div w:id="1395935880">
          <w:marLeft w:val="480"/>
          <w:marRight w:val="0"/>
          <w:marTop w:val="0"/>
          <w:marBottom w:val="0"/>
          <w:divBdr>
            <w:top w:val="none" w:sz="0" w:space="0" w:color="auto"/>
            <w:left w:val="none" w:sz="0" w:space="0" w:color="auto"/>
            <w:bottom w:val="none" w:sz="0" w:space="0" w:color="auto"/>
            <w:right w:val="none" w:sz="0" w:space="0" w:color="auto"/>
          </w:divBdr>
        </w:div>
        <w:div w:id="1364481411">
          <w:marLeft w:val="480"/>
          <w:marRight w:val="0"/>
          <w:marTop w:val="0"/>
          <w:marBottom w:val="0"/>
          <w:divBdr>
            <w:top w:val="none" w:sz="0" w:space="0" w:color="auto"/>
            <w:left w:val="none" w:sz="0" w:space="0" w:color="auto"/>
            <w:bottom w:val="none" w:sz="0" w:space="0" w:color="auto"/>
            <w:right w:val="none" w:sz="0" w:space="0" w:color="auto"/>
          </w:divBdr>
        </w:div>
        <w:div w:id="1363363496">
          <w:marLeft w:val="480"/>
          <w:marRight w:val="0"/>
          <w:marTop w:val="0"/>
          <w:marBottom w:val="0"/>
          <w:divBdr>
            <w:top w:val="none" w:sz="0" w:space="0" w:color="auto"/>
            <w:left w:val="none" w:sz="0" w:space="0" w:color="auto"/>
            <w:bottom w:val="none" w:sz="0" w:space="0" w:color="auto"/>
            <w:right w:val="none" w:sz="0" w:space="0" w:color="auto"/>
          </w:divBdr>
        </w:div>
        <w:div w:id="223562862">
          <w:marLeft w:val="480"/>
          <w:marRight w:val="0"/>
          <w:marTop w:val="0"/>
          <w:marBottom w:val="0"/>
          <w:divBdr>
            <w:top w:val="none" w:sz="0" w:space="0" w:color="auto"/>
            <w:left w:val="none" w:sz="0" w:space="0" w:color="auto"/>
            <w:bottom w:val="none" w:sz="0" w:space="0" w:color="auto"/>
            <w:right w:val="none" w:sz="0" w:space="0" w:color="auto"/>
          </w:divBdr>
        </w:div>
        <w:div w:id="1199661368">
          <w:marLeft w:val="480"/>
          <w:marRight w:val="0"/>
          <w:marTop w:val="0"/>
          <w:marBottom w:val="0"/>
          <w:divBdr>
            <w:top w:val="none" w:sz="0" w:space="0" w:color="auto"/>
            <w:left w:val="none" w:sz="0" w:space="0" w:color="auto"/>
            <w:bottom w:val="none" w:sz="0" w:space="0" w:color="auto"/>
            <w:right w:val="none" w:sz="0" w:space="0" w:color="auto"/>
          </w:divBdr>
        </w:div>
        <w:div w:id="379326507">
          <w:marLeft w:val="480"/>
          <w:marRight w:val="0"/>
          <w:marTop w:val="0"/>
          <w:marBottom w:val="0"/>
          <w:divBdr>
            <w:top w:val="none" w:sz="0" w:space="0" w:color="auto"/>
            <w:left w:val="none" w:sz="0" w:space="0" w:color="auto"/>
            <w:bottom w:val="none" w:sz="0" w:space="0" w:color="auto"/>
            <w:right w:val="none" w:sz="0" w:space="0" w:color="auto"/>
          </w:divBdr>
        </w:div>
        <w:div w:id="242684554">
          <w:marLeft w:val="480"/>
          <w:marRight w:val="0"/>
          <w:marTop w:val="0"/>
          <w:marBottom w:val="0"/>
          <w:divBdr>
            <w:top w:val="none" w:sz="0" w:space="0" w:color="auto"/>
            <w:left w:val="none" w:sz="0" w:space="0" w:color="auto"/>
            <w:bottom w:val="none" w:sz="0" w:space="0" w:color="auto"/>
            <w:right w:val="none" w:sz="0" w:space="0" w:color="auto"/>
          </w:divBdr>
        </w:div>
        <w:div w:id="1849640615">
          <w:marLeft w:val="480"/>
          <w:marRight w:val="0"/>
          <w:marTop w:val="0"/>
          <w:marBottom w:val="0"/>
          <w:divBdr>
            <w:top w:val="none" w:sz="0" w:space="0" w:color="auto"/>
            <w:left w:val="none" w:sz="0" w:space="0" w:color="auto"/>
            <w:bottom w:val="none" w:sz="0" w:space="0" w:color="auto"/>
            <w:right w:val="none" w:sz="0" w:space="0" w:color="auto"/>
          </w:divBdr>
        </w:div>
        <w:div w:id="682559469">
          <w:marLeft w:val="480"/>
          <w:marRight w:val="0"/>
          <w:marTop w:val="0"/>
          <w:marBottom w:val="0"/>
          <w:divBdr>
            <w:top w:val="none" w:sz="0" w:space="0" w:color="auto"/>
            <w:left w:val="none" w:sz="0" w:space="0" w:color="auto"/>
            <w:bottom w:val="none" w:sz="0" w:space="0" w:color="auto"/>
            <w:right w:val="none" w:sz="0" w:space="0" w:color="auto"/>
          </w:divBdr>
        </w:div>
        <w:div w:id="1448967207">
          <w:marLeft w:val="480"/>
          <w:marRight w:val="0"/>
          <w:marTop w:val="0"/>
          <w:marBottom w:val="0"/>
          <w:divBdr>
            <w:top w:val="none" w:sz="0" w:space="0" w:color="auto"/>
            <w:left w:val="none" w:sz="0" w:space="0" w:color="auto"/>
            <w:bottom w:val="none" w:sz="0" w:space="0" w:color="auto"/>
            <w:right w:val="none" w:sz="0" w:space="0" w:color="auto"/>
          </w:divBdr>
        </w:div>
        <w:div w:id="2068256701">
          <w:marLeft w:val="480"/>
          <w:marRight w:val="0"/>
          <w:marTop w:val="0"/>
          <w:marBottom w:val="0"/>
          <w:divBdr>
            <w:top w:val="none" w:sz="0" w:space="0" w:color="auto"/>
            <w:left w:val="none" w:sz="0" w:space="0" w:color="auto"/>
            <w:bottom w:val="none" w:sz="0" w:space="0" w:color="auto"/>
            <w:right w:val="none" w:sz="0" w:space="0" w:color="auto"/>
          </w:divBdr>
        </w:div>
        <w:div w:id="232087128">
          <w:marLeft w:val="480"/>
          <w:marRight w:val="0"/>
          <w:marTop w:val="0"/>
          <w:marBottom w:val="0"/>
          <w:divBdr>
            <w:top w:val="none" w:sz="0" w:space="0" w:color="auto"/>
            <w:left w:val="none" w:sz="0" w:space="0" w:color="auto"/>
            <w:bottom w:val="none" w:sz="0" w:space="0" w:color="auto"/>
            <w:right w:val="none" w:sz="0" w:space="0" w:color="auto"/>
          </w:divBdr>
        </w:div>
        <w:div w:id="1080640933">
          <w:marLeft w:val="480"/>
          <w:marRight w:val="0"/>
          <w:marTop w:val="0"/>
          <w:marBottom w:val="0"/>
          <w:divBdr>
            <w:top w:val="none" w:sz="0" w:space="0" w:color="auto"/>
            <w:left w:val="none" w:sz="0" w:space="0" w:color="auto"/>
            <w:bottom w:val="none" w:sz="0" w:space="0" w:color="auto"/>
            <w:right w:val="none" w:sz="0" w:space="0" w:color="auto"/>
          </w:divBdr>
        </w:div>
        <w:div w:id="484399932">
          <w:marLeft w:val="480"/>
          <w:marRight w:val="0"/>
          <w:marTop w:val="0"/>
          <w:marBottom w:val="0"/>
          <w:divBdr>
            <w:top w:val="none" w:sz="0" w:space="0" w:color="auto"/>
            <w:left w:val="none" w:sz="0" w:space="0" w:color="auto"/>
            <w:bottom w:val="none" w:sz="0" w:space="0" w:color="auto"/>
            <w:right w:val="none" w:sz="0" w:space="0" w:color="auto"/>
          </w:divBdr>
        </w:div>
        <w:div w:id="2083018691">
          <w:marLeft w:val="480"/>
          <w:marRight w:val="0"/>
          <w:marTop w:val="0"/>
          <w:marBottom w:val="0"/>
          <w:divBdr>
            <w:top w:val="none" w:sz="0" w:space="0" w:color="auto"/>
            <w:left w:val="none" w:sz="0" w:space="0" w:color="auto"/>
            <w:bottom w:val="none" w:sz="0" w:space="0" w:color="auto"/>
            <w:right w:val="none" w:sz="0" w:space="0" w:color="auto"/>
          </w:divBdr>
        </w:div>
        <w:div w:id="1723360792">
          <w:marLeft w:val="480"/>
          <w:marRight w:val="0"/>
          <w:marTop w:val="0"/>
          <w:marBottom w:val="0"/>
          <w:divBdr>
            <w:top w:val="none" w:sz="0" w:space="0" w:color="auto"/>
            <w:left w:val="none" w:sz="0" w:space="0" w:color="auto"/>
            <w:bottom w:val="none" w:sz="0" w:space="0" w:color="auto"/>
            <w:right w:val="none" w:sz="0" w:space="0" w:color="auto"/>
          </w:divBdr>
        </w:div>
        <w:div w:id="732851227">
          <w:marLeft w:val="480"/>
          <w:marRight w:val="0"/>
          <w:marTop w:val="0"/>
          <w:marBottom w:val="0"/>
          <w:divBdr>
            <w:top w:val="none" w:sz="0" w:space="0" w:color="auto"/>
            <w:left w:val="none" w:sz="0" w:space="0" w:color="auto"/>
            <w:bottom w:val="none" w:sz="0" w:space="0" w:color="auto"/>
            <w:right w:val="none" w:sz="0" w:space="0" w:color="auto"/>
          </w:divBdr>
        </w:div>
        <w:div w:id="1199587433">
          <w:marLeft w:val="480"/>
          <w:marRight w:val="0"/>
          <w:marTop w:val="0"/>
          <w:marBottom w:val="0"/>
          <w:divBdr>
            <w:top w:val="none" w:sz="0" w:space="0" w:color="auto"/>
            <w:left w:val="none" w:sz="0" w:space="0" w:color="auto"/>
            <w:bottom w:val="none" w:sz="0" w:space="0" w:color="auto"/>
            <w:right w:val="none" w:sz="0" w:space="0" w:color="auto"/>
          </w:divBdr>
        </w:div>
        <w:div w:id="109981315">
          <w:marLeft w:val="480"/>
          <w:marRight w:val="0"/>
          <w:marTop w:val="0"/>
          <w:marBottom w:val="0"/>
          <w:divBdr>
            <w:top w:val="none" w:sz="0" w:space="0" w:color="auto"/>
            <w:left w:val="none" w:sz="0" w:space="0" w:color="auto"/>
            <w:bottom w:val="none" w:sz="0" w:space="0" w:color="auto"/>
            <w:right w:val="none" w:sz="0" w:space="0" w:color="auto"/>
          </w:divBdr>
        </w:div>
        <w:div w:id="1315135569">
          <w:marLeft w:val="480"/>
          <w:marRight w:val="0"/>
          <w:marTop w:val="0"/>
          <w:marBottom w:val="0"/>
          <w:divBdr>
            <w:top w:val="none" w:sz="0" w:space="0" w:color="auto"/>
            <w:left w:val="none" w:sz="0" w:space="0" w:color="auto"/>
            <w:bottom w:val="none" w:sz="0" w:space="0" w:color="auto"/>
            <w:right w:val="none" w:sz="0" w:space="0" w:color="auto"/>
          </w:divBdr>
        </w:div>
        <w:div w:id="1964993143">
          <w:marLeft w:val="480"/>
          <w:marRight w:val="0"/>
          <w:marTop w:val="0"/>
          <w:marBottom w:val="0"/>
          <w:divBdr>
            <w:top w:val="none" w:sz="0" w:space="0" w:color="auto"/>
            <w:left w:val="none" w:sz="0" w:space="0" w:color="auto"/>
            <w:bottom w:val="none" w:sz="0" w:space="0" w:color="auto"/>
            <w:right w:val="none" w:sz="0" w:space="0" w:color="auto"/>
          </w:divBdr>
        </w:div>
        <w:div w:id="786855483">
          <w:marLeft w:val="480"/>
          <w:marRight w:val="0"/>
          <w:marTop w:val="0"/>
          <w:marBottom w:val="0"/>
          <w:divBdr>
            <w:top w:val="none" w:sz="0" w:space="0" w:color="auto"/>
            <w:left w:val="none" w:sz="0" w:space="0" w:color="auto"/>
            <w:bottom w:val="none" w:sz="0" w:space="0" w:color="auto"/>
            <w:right w:val="none" w:sz="0" w:space="0" w:color="auto"/>
          </w:divBdr>
        </w:div>
        <w:div w:id="1263801619">
          <w:marLeft w:val="480"/>
          <w:marRight w:val="0"/>
          <w:marTop w:val="0"/>
          <w:marBottom w:val="0"/>
          <w:divBdr>
            <w:top w:val="none" w:sz="0" w:space="0" w:color="auto"/>
            <w:left w:val="none" w:sz="0" w:space="0" w:color="auto"/>
            <w:bottom w:val="none" w:sz="0" w:space="0" w:color="auto"/>
            <w:right w:val="none" w:sz="0" w:space="0" w:color="auto"/>
          </w:divBdr>
        </w:div>
        <w:div w:id="1507014789">
          <w:marLeft w:val="480"/>
          <w:marRight w:val="0"/>
          <w:marTop w:val="0"/>
          <w:marBottom w:val="0"/>
          <w:divBdr>
            <w:top w:val="none" w:sz="0" w:space="0" w:color="auto"/>
            <w:left w:val="none" w:sz="0" w:space="0" w:color="auto"/>
            <w:bottom w:val="none" w:sz="0" w:space="0" w:color="auto"/>
            <w:right w:val="none" w:sz="0" w:space="0" w:color="auto"/>
          </w:divBdr>
        </w:div>
        <w:div w:id="122618865">
          <w:marLeft w:val="480"/>
          <w:marRight w:val="0"/>
          <w:marTop w:val="0"/>
          <w:marBottom w:val="0"/>
          <w:divBdr>
            <w:top w:val="none" w:sz="0" w:space="0" w:color="auto"/>
            <w:left w:val="none" w:sz="0" w:space="0" w:color="auto"/>
            <w:bottom w:val="none" w:sz="0" w:space="0" w:color="auto"/>
            <w:right w:val="none" w:sz="0" w:space="0" w:color="auto"/>
          </w:divBdr>
        </w:div>
        <w:div w:id="1455782402">
          <w:marLeft w:val="480"/>
          <w:marRight w:val="0"/>
          <w:marTop w:val="0"/>
          <w:marBottom w:val="0"/>
          <w:divBdr>
            <w:top w:val="none" w:sz="0" w:space="0" w:color="auto"/>
            <w:left w:val="none" w:sz="0" w:space="0" w:color="auto"/>
            <w:bottom w:val="none" w:sz="0" w:space="0" w:color="auto"/>
            <w:right w:val="none" w:sz="0" w:space="0" w:color="auto"/>
          </w:divBdr>
        </w:div>
        <w:div w:id="492112375">
          <w:marLeft w:val="480"/>
          <w:marRight w:val="0"/>
          <w:marTop w:val="0"/>
          <w:marBottom w:val="0"/>
          <w:divBdr>
            <w:top w:val="none" w:sz="0" w:space="0" w:color="auto"/>
            <w:left w:val="none" w:sz="0" w:space="0" w:color="auto"/>
            <w:bottom w:val="none" w:sz="0" w:space="0" w:color="auto"/>
            <w:right w:val="none" w:sz="0" w:space="0" w:color="auto"/>
          </w:divBdr>
        </w:div>
        <w:div w:id="129516532">
          <w:marLeft w:val="480"/>
          <w:marRight w:val="0"/>
          <w:marTop w:val="0"/>
          <w:marBottom w:val="0"/>
          <w:divBdr>
            <w:top w:val="none" w:sz="0" w:space="0" w:color="auto"/>
            <w:left w:val="none" w:sz="0" w:space="0" w:color="auto"/>
            <w:bottom w:val="none" w:sz="0" w:space="0" w:color="auto"/>
            <w:right w:val="none" w:sz="0" w:space="0" w:color="auto"/>
          </w:divBdr>
        </w:div>
        <w:div w:id="1169177294">
          <w:marLeft w:val="480"/>
          <w:marRight w:val="0"/>
          <w:marTop w:val="0"/>
          <w:marBottom w:val="0"/>
          <w:divBdr>
            <w:top w:val="none" w:sz="0" w:space="0" w:color="auto"/>
            <w:left w:val="none" w:sz="0" w:space="0" w:color="auto"/>
            <w:bottom w:val="none" w:sz="0" w:space="0" w:color="auto"/>
            <w:right w:val="none" w:sz="0" w:space="0" w:color="auto"/>
          </w:divBdr>
        </w:div>
        <w:div w:id="2047829939">
          <w:marLeft w:val="480"/>
          <w:marRight w:val="0"/>
          <w:marTop w:val="0"/>
          <w:marBottom w:val="0"/>
          <w:divBdr>
            <w:top w:val="none" w:sz="0" w:space="0" w:color="auto"/>
            <w:left w:val="none" w:sz="0" w:space="0" w:color="auto"/>
            <w:bottom w:val="none" w:sz="0" w:space="0" w:color="auto"/>
            <w:right w:val="none" w:sz="0" w:space="0" w:color="auto"/>
          </w:divBdr>
        </w:div>
        <w:div w:id="1513062354">
          <w:marLeft w:val="480"/>
          <w:marRight w:val="0"/>
          <w:marTop w:val="0"/>
          <w:marBottom w:val="0"/>
          <w:divBdr>
            <w:top w:val="none" w:sz="0" w:space="0" w:color="auto"/>
            <w:left w:val="none" w:sz="0" w:space="0" w:color="auto"/>
            <w:bottom w:val="none" w:sz="0" w:space="0" w:color="auto"/>
            <w:right w:val="none" w:sz="0" w:space="0" w:color="auto"/>
          </w:divBdr>
        </w:div>
      </w:divsChild>
    </w:div>
    <w:div w:id="940644069">
      <w:bodyDiv w:val="1"/>
      <w:marLeft w:val="0"/>
      <w:marRight w:val="0"/>
      <w:marTop w:val="0"/>
      <w:marBottom w:val="0"/>
      <w:divBdr>
        <w:top w:val="none" w:sz="0" w:space="0" w:color="auto"/>
        <w:left w:val="none" w:sz="0" w:space="0" w:color="auto"/>
        <w:bottom w:val="none" w:sz="0" w:space="0" w:color="auto"/>
        <w:right w:val="none" w:sz="0" w:space="0" w:color="auto"/>
      </w:divBdr>
    </w:div>
    <w:div w:id="943075125">
      <w:marLeft w:val="480"/>
      <w:marRight w:val="0"/>
      <w:marTop w:val="0"/>
      <w:marBottom w:val="0"/>
      <w:divBdr>
        <w:top w:val="none" w:sz="0" w:space="0" w:color="auto"/>
        <w:left w:val="none" w:sz="0" w:space="0" w:color="auto"/>
        <w:bottom w:val="none" w:sz="0" w:space="0" w:color="auto"/>
        <w:right w:val="none" w:sz="0" w:space="0" w:color="auto"/>
      </w:divBdr>
    </w:div>
    <w:div w:id="944118292">
      <w:bodyDiv w:val="1"/>
      <w:marLeft w:val="0"/>
      <w:marRight w:val="0"/>
      <w:marTop w:val="0"/>
      <w:marBottom w:val="0"/>
      <w:divBdr>
        <w:top w:val="none" w:sz="0" w:space="0" w:color="auto"/>
        <w:left w:val="none" w:sz="0" w:space="0" w:color="auto"/>
        <w:bottom w:val="none" w:sz="0" w:space="0" w:color="auto"/>
        <w:right w:val="none" w:sz="0" w:space="0" w:color="auto"/>
      </w:divBdr>
    </w:div>
    <w:div w:id="946887773">
      <w:bodyDiv w:val="1"/>
      <w:marLeft w:val="0"/>
      <w:marRight w:val="0"/>
      <w:marTop w:val="0"/>
      <w:marBottom w:val="0"/>
      <w:divBdr>
        <w:top w:val="none" w:sz="0" w:space="0" w:color="auto"/>
        <w:left w:val="none" w:sz="0" w:space="0" w:color="auto"/>
        <w:bottom w:val="none" w:sz="0" w:space="0" w:color="auto"/>
        <w:right w:val="none" w:sz="0" w:space="0" w:color="auto"/>
      </w:divBdr>
    </w:div>
    <w:div w:id="947353064">
      <w:marLeft w:val="480"/>
      <w:marRight w:val="0"/>
      <w:marTop w:val="0"/>
      <w:marBottom w:val="0"/>
      <w:divBdr>
        <w:top w:val="none" w:sz="0" w:space="0" w:color="auto"/>
        <w:left w:val="none" w:sz="0" w:space="0" w:color="auto"/>
        <w:bottom w:val="none" w:sz="0" w:space="0" w:color="auto"/>
        <w:right w:val="none" w:sz="0" w:space="0" w:color="auto"/>
      </w:divBdr>
    </w:div>
    <w:div w:id="947857653">
      <w:bodyDiv w:val="1"/>
      <w:marLeft w:val="0"/>
      <w:marRight w:val="0"/>
      <w:marTop w:val="0"/>
      <w:marBottom w:val="0"/>
      <w:divBdr>
        <w:top w:val="none" w:sz="0" w:space="0" w:color="auto"/>
        <w:left w:val="none" w:sz="0" w:space="0" w:color="auto"/>
        <w:bottom w:val="none" w:sz="0" w:space="0" w:color="auto"/>
        <w:right w:val="none" w:sz="0" w:space="0" w:color="auto"/>
      </w:divBdr>
    </w:div>
    <w:div w:id="948514965">
      <w:bodyDiv w:val="1"/>
      <w:marLeft w:val="0"/>
      <w:marRight w:val="0"/>
      <w:marTop w:val="0"/>
      <w:marBottom w:val="0"/>
      <w:divBdr>
        <w:top w:val="none" w:sz="0" w:space="0" w:color="auto"/>
        <w:left w:val="none" w:sz="0" w:space="0" w:color="auto"/>
        <w:bottom w:val="none" w:sz="0" w:space="0" w:color="auto"/>
        <w:right w:val="none" w:sz="0" w:space="0" w:color="auto"/>
      </w:divBdr>
    </w:div>
    <w:div w:id="949706845">
      <w:bodyDiv w:val="1"/>
      <w:marLeft w:val="0"/>
      <w:marRight w:val="0"/>
      <w:marTop w:val="0"/>
      <w:marBottom w:val="0"/>
      <w:divBdr>
        <w:top w:val="none" w:sz="0" w:space="0" w:color="auto"/>
        <w:left w:val="none" w:sz="0" w:space="0" w:color="auto"/>
        <w:bottom w:val="none" w:sz="0" w:space="0" w:color="auto"/>
        <w:right w:val="none" w:sz="0" w:space="0" w:color="auto"/>
      </w:divBdr>
    </w:div>
    <w:div w:id="949821257">
      <w:bodyDiv w:val="1"/>
      <w:marLeft w:val="0"/>
      <w:marRight w:val="0"/>
      <w:marTop w:val="0"/>
      <w:marBottom w:val="0"/>
      <w:divBdr>
        <w:top w:val="none" w:sz="0" w:space="0" w:color="auto"/>
        <w:left w:val="none" w:sz="0" w:space="0" w:color="auto"/>
        <w:bottom w:val="none" w:sz="0" w:space="0" w:color="auto"/>
        <w:right w:val="none" w:sz="0" w:space="0" w:color="auto"/>
      </w:divBdr>
    </w:div>
    <w:div w:id="950622481">
      <w:bodyDiv w:val="1"/>
      <w:marLeft w:val="0"/>
      <w:marRight w:val="0"/>
      <w:marTop w:val="0"/>
      <w:marBottom w:val="0"/>
      <w:divBdr>
        <w:top w:val="none" w:sz="0" w:space="0" w:color="auto"/>
        <w:left w:val="none" w:sz="0" w:space="0" w:color="auto"/>
        <w:bottom w:val="none" w:sz="0" w:space="0" w:color="auto"/>
        <w:right w:val="none" w:sz="0" w:space="0" w:color="auto"/>
      </w:divBdr>
    </w:div>
    <w:div w:id="952253469">
      <w:bodyDiv w:val="1"/>
      <w:marLeft w:val="0"/>
      <w:marRight w:val="0"/>
      <w:marTop w:val="0"/>
      <w:marBottom w:val="0"/>
      <w:divBdr>
        <w:top w:val="none" w:sz="0" w:space="0" w:color="auto"/>
        <w:left w:val="none" w:sz="0" w:space="0" w:color="auto"/>
        <w:bottom w:val="none" w:sz="0" w:space="0" w:color="auto"/>
        <w:right w:val="none" w:sz="0" w:space="0" w:color="auto"/>
      </w:divBdr>
    </w:div>
    <w:div w:id="952399243">
      <w:bodyDiv w:val="1"/>
      <w:marLeft w:val="0"/>
      <w:marRight w:val="0"/>
      <w:marTop w:val="0"/>
      <w:marBottom w:val="0"/>
      <w:divBdr>
        <w:top w:val="none" w:sz="0" w:space="0" w:color="auto"/>
        <w:left w:val="none" w:sz="0" w:space="0" w:color="auto"/>
        <w:bottom w:val="none" w:sz="0" w:space="0" w:color="auto"/>
        <w:right w:val="none" w:sz="0" w:space="0" w:color="auto"/>
      </w:divBdr>
    </w:div>
    <w:div w:id="954216933">
      <w:bodyDiv w:val="1"/>
      <w:marLeft w:val="0"/>
      <w:marRight w:val="0"/>
      <w:marTop w:val="0"/>
      <w:marBottom w:val="0"/>
      <w:divBdr>
        <w:top w:val="none" w:sz="0" w:space="0" w:color="auto"/>
        <w:left w:val="none" w:sz="0" w:space="0" w:color="auto"/>
        <w:bottom w:val="none" w:sz="0" w:space="0" w:color="auto"/>
        <w:right w:val="none" w:sz="0" w:space="0" w:color="auto"/>
      </w:divBdr>
    </w:div>
    <w:div w:id="954562760">
      <w:bodyDiv w:val="1"/>
      <w:marLeft w:val="0"/>
      <w:marRight w:val="0"/>
      <w:marTop w:val="0"/>
      <w:marBottom w:val="0"/>
      <w:divBdr>
        <w:top w:val="none" w:sz="0" w:space="0" w:color="auto"/>
        <w:left w:val="none" w:sz="0" w:space="0" w:color="auto"/>
        <w:bottom w:val="none" w:sz="0" w:space="0" w:color="auto"/>
        <w:right w:val="none" w:sz="0" w:space="0" w:color="auto"/>
      </w:divBdr>
    </w:div>
    <w:div w:id="954869449">
      <w:bodyDiv w:val="1"/>
      <w:marLeft w:val="0"/>
      <w:marRight w:val="0"/>
      <w:marTop w:val="0"/>
      <w:marBottom w:val="0"/>
      <w:divBdr>
        <w:top w:val="none" w:sz="0" w:space="0" w:color="auto"/>
        <w:left w:val="none" w:sz="0" w:space="0" w:color="auto"/>
        <w:bottom w:val="none" w:sz="0" w:space="0" w:color="auto"/>
        <w:right w:val="none" w:sz="0" w:space="0" w:color="auto"/>
      </w:divBdr>
      <w:divsChild>
        <w:div w:id="1866795459">
          <w:marLeft w:val="480"/>
          <w:marRight w:val="0"/>
          <w:marTop w:val="0"/>
          <w:marBottom w:val="0"/>
          <w:divBdr>
            <w:top w:val="none" w:sz="0" w:space="0" w:color="auto"/>
            <w:left w:val="none" w:sz="0" w:space="0" w:color="auto"/>
            <w:bottom w:val="none" w:sz="0" w:space="0" w:color="auto"/>
            <w:right w:val="none" w:sz="0" w:space="0" w:color="auto"/>
          </w:divBdr>
        </w:div>
        <w:div w:id="757485785">
          <w:marLeft w:val="480"/>
          <w:marRight w:val="0"/>
          <w:marTop w:val="0"/>
          <w:marBottom w:val="0"/>
          <w:divBdr>
            <w:top w:val="none" w:sz="0" w:space="0" w:color="auto"/>
            <w:left w:val="none" w:sz="0" w:space="0" w:color="auto"/>
            <w:bottom w:val="none" w:sz="0" w:space="0" w:color="auto"/>
            <w:right w:val="none" w:sz="0" w:space="0" w:color="auto"/>
          </w:divBdr>
        </w:div>
        <w:div w:id="350228021">
          <w:marLeft w:val="480"/>
          <w:marRight w:val="0"/>
          <w:marTop w:val="0"/>
          <w:marBottom w:val="0"/>
          <w:divBdr>
            <w:top w:val="none" w:sz="0" w:space="0" w:color="auto"/>
            <w:left w:val="none" w:sz="0" w:space="0" w:color="auto"/>
            <w:bottom w:val="none" w:sz="0" w:space="0" w:color="auto"/>
            <w:right w:val="none" w:sz="0" w:space="0" w:color="auto"/>
          </w:divBdr>
        </w:div>
        <w:div w:id="1065226064">
          <w:marLeft w:val="480"/>
          <w:marRight w:val="0"/>
          <w:marTop w:val="0"/>
          <w:marBottom w:val="0"/>
          <w:divBdr>
            <w:top w:val="none" w:sz="0" w:space="0" w:color="auto"/>
            <w:left w:val="none" w:sz="0" w:space="0" w:color="auto"/>
            <w:bottom w:val="none" w:sz="0" w:space="0" w:color="auto"/>
            <w:right w:val="none" w:sz="0" w:space="0" w:color="auto"/>
          </w:divBdr>
        </w:div>
        <w:div w:id="1225681546">
          <w:marLeft w:val="480"/>
          <w:marRight w:val="0"/>
          <w:marTop w:val="0"/>
          <w:marBottom w:val="0"/>
          <w:divBdr>
            <w:top w:val="none" w:sz="0" w:space="0" w:color="auto"/>
            <w:left w:val="none" w:sz="0" w:space="0" w:color="auto"/>
            <w:bottom w:val="none" w:sz="0" w:space="0" w:color="auto"/>
            <w:right w:val="none" w:sz="0" w:space="0" w:color="auto"/>
          </w:divBdr>
        </w:div>
        <w:div w:id="1361079910">
          <w:marLeft w:val="480"/>
          <w:marRight w:val="0"/>
          <w:marTop w:val="0"/>
          <w:marBottom w:val="0"/>
          <w:divBdr>
            <w:top w:val="none" w:sz="0" w:space="0" w:color="auto"/>
            <w:left w:val="none" w:sz="0" w:space="0" w:color="auto"/>
            <w:bottom w:val="none" w:sz="0" w:space="0" w:color="auto"/>
            <w:right w:val="none" w:sz="0" w:space="0" w:color="auto"/>
          </w:divBdr>
        </w:div>
        <w:div w:id="711613297">
          <w:marLeft w:val="480"/>
          <w:marRight w:val="0"/>
          <w:marTop w:val="0"/>
          <w:marBottom w:val="0"/>
          <w:divBdr>
            <w:top w:val="none" w:sz="0" w:space="0" w:color="auto"/>
            <w:left w:val="none" w:sz="0" w:space="0" w:color="auto"/>
            <w:bottom w:val="none" w:sz="0" w:space="0" w:color="auto"/>
            <w:right w:val="none" w:sz="0" w:space="0" w:color="auto"/>
          </w:divBdr>
        </w:div>
        <w:div w:id="1216046221">
          <w:marLeft w:val="480"/>
          <w:marRight w:val="0"/>
          <w:marTop w:val="0"/>
          <w:marBottom w:val="0"/>
          <w:divBdr>
            <w:top w:val="none" w:sz="0" w:space="0" w:color="auto"/>
            <w:left w:val="none" w:sz="0" w:space="0" w:color="auto"/>
            <w:bottom w:val="none" w:sz="0" w:space="0" w:color="auto"/>
            <w:right w:val="none" w:sz="0" w:space="0" w:color="auto"/>
          </w:divBdr>
        </w:div>
        <w:div w:id="106199840">
          <w:marLeft w:val="480"/>
          <w:marRight w:val="0"/>
          <w:marTop w:val="0"/>
          <w:marBottom w:val="0"/>
          <w:divBdr>
            <w:top w:val="none" w:sz="0" w:space="0" w:color="auto"/>
            <w:left w:val="none" w:sz="0" w:space="0" w:color="auto"/>
            <w:bottom w:val="none" w:sz="0" w:space="0" w:color="auto"/>
            <w:right w:val="none" w:sz="0" w:space="0" w:color="auto"/>
          </w:divBdr>
        </w:div>
        <w:div w:id="1087724664">
          <w:marLeft w:val="480"/>
          <w:marRight w:val="0"/>
          <w:marTop w:val="0"/>
          <w:marBottom w:val="0"/>
          <w:divBdr>
            <w:top w:val="none" w:sz="0" w:space="0" w:color="auto"/>
            <w:left w:val="none" w:sz="0" w:space="0" w:color="auto"/>
            <w:bottom w:val="none" w:sz="0" w:space="0" w:color="auto"/>
            <w:right w:val="none" w:sz="0" w:space="0" w:color="auto"/>
          </w:divBdr>
        </w:div>
        <w:div w:id="1291520918">
          <w:marLeft w:val="480"/>
          <w:marRight w:val="0"/>
          <w:marTop w:val="0"/>
          <w:marBottom w:val="0"/>
          <w:divBdr>
            <w:top w:val="none" w:sz="0" w:space="0" w:color="auto"/>
            <w:left w:val="none" w:sz="0" w:space="0" w:color="auto"/>
            <w:bottom w:val="none" w:sz="0" w:space="0" w:color="auto"/>
            <w:right w:val="none" w:sz="0" w:space="0" w:color="auto"/>
          </w:divBdr>
        </w:div>
        <w:div w:id="164787221">
          <w:marLeft w:val="480"/>
          <w:marRight w:val="0"/>
          <w:marTop w:val="0"/>
          <w:marBottom w:val="0"/>
          <w:divBdr>
            <w:top w:val="none" w:sz="0" w:space="0" w:color="auto"/>
            <w:left w:val="none" w:sz="0" w:space="0" w:color="auto"/>
            <w:bottom w:val="none" w:sz="0" w:space="0" w:color="auto"/>
            <w:right w:val="none" w:sz="0" w:space="0" w:color="auto"/>
          </w:divBdr>
        </w:div>
        <w:div w:id="376004879">
          <w:marLeft w:val="480"/>
          <w:marRight w:val="0"/>
          <w:marTop w:val="0"/>
          <w:marBottom w:val="0"/>
          <w:divBdr>
            <w:top w:val="none" w:sz="0" w:space="0" w:color="auto"/>
            <w:left w:val="none" w:sz="0" w:space="0" w:color="auto"/>
            <w:bottom w:val="none" w:sz="0" w:space="0" w:color="auto"/>
            <w:right w:val="none" w:sz="0" w:space="0" w:color="auto"/>
          </w:divBdr>
        </w:div>
        <w:div w:id="1253201612">
          <w:marLeft w:val="480"/>
          <w:marRight w:val="0"/>
          <w:marTop w:val="0"/>
          <w:marBottom w:val="0"/>
          <w:divBdr>
            <w:top w:val="none" w:sz="0" w:space="0" w:color="auto"/>
            <w:left w:val="none" w:sz="0" w:space="0" w:color="auto"/>
            <w:bottom w:val="none" w:sz="0" w:space="0" w:color="auto"/>
            <w:right w:val="none" w:sz="0" w:space="0" w:color="auto"/>
          </w:divBdr>
        </w:div>
        <w:div w:id="1928659786">
          <w:marLeft w:val="480"/>
          <w:marRight w:val="0"/>
          <w:marTop w:val="0"/>
          <w:marBottom w:val="0"/>
          <w:divBdr>
            <w:top w:val="none" w:sz="0" w:space="0" w:color="auto"/>
            <w:left w:val="none" w:sz="0" w:space="0" w:color="auto"/>
            <w:bottom w:val="none" w:sz="0" w:space="0" w:color="auto"/>
            <w:right w:val="none" w:sz="0" w:space="0" w:color="auto"/>
          </w:divBdr>
        </w:div>
        <w:div w:id="25566467">
          <w:marLeft w:val="480"/>
          <w:marRight w:val="0"/>
          <w:marTop w:val="0"/>
          <w:marBottom w:val="0"/>
          <w:divBdr>
            <w:top w:val="none" w:sz="0" w:space="0" w:color="auto"/>
            <w:left w:val="none" w:sz="0" w:space="0" w:color="auto"/>
            <w:bottom w:val="none" w:sz="0" w:space="0" w:color="auto"/>
            <w:right w:val="none" w:sz="0" w:space="0" w:color="auto"/>
          </w:divBdr>
        </w:div>
        <w:div w:id="637415665">
          <w:marLeft w:val="480"/>
          <w:marRight w:val="0"/>
          <w:marTop w:val="0"/>
          <w:marBottom w:val="0"/>
          <w:divBdr>
            <w:top w:val="none" w:sz="0" w:space="0" w:color="auto"/>
            <w:left w:val="none" w:sz="0" w:space="0" w:color="auto"/>
            <w:bottom w:val="none" w:sz="0" w:space="0" w:color="auto"/>
            <w:right w:val="none" w:sz="0" w:space="0" w:color="auto"/>
          </w:divBdr>
        </w:div>
        <w:div w:id="2106069920">
          <w:marLeft w:val="480"/>
          <w:marRight w:val="0"/>
          <w:marTop w:val="0"/>
          <w:marBottom w:val="0"/>
          <w:divBdr>
            <w:top w:val="none" w:sz="0" w:space="0" w:color="auto"/>
            <w:left w:val="none" w:sz="0" w:space="0" w:color="auto"/>
            <w:bottom w:val="none" w:sz="0" w:space="0" w:color="auto"/>
            <w:right w:val="none" w:sz="0" w:space="0" w:color="auto"/>
          </w:divBdr>
        </w:div>
        <w:div w:id="1436289308">
          <w:marLeft w:val="480"/>
          <w:marRight w:val="0"/>
          <w:marTop w:val="0"/>
          <w:marBottom w:val="0"/>
          <w:divBdr>
            <w:top w:val="none" w:sz="0" w:space="0" w:color="auto"/>
            <w:left w:val="none" w:sz="0" w:space="0" w:color="auto"/>
            <w:bottom w:val="none" w:sz="0" w:space="0" w:color="auto"/>
            <w:right w:val="none" w:sz="0" w:space="0" w:color="auto"/>
          </w:divBdr>
        </w:div>
        <w:div w:id="910041943">
          <w:marLeft w:val="480"/>
          <w:marRight w:val="0"/>
          <w:marTop w:val="0"/>
          <w:marBottom w:val="0"/>
          <w:divBdr>
            <w:top w:val="none" w:sz="0" w:space="0" w:color="auto"/>
            <w:left w:val="none" w:sz="0" w:space="0" w:color="auto"/>
            <w:bottom w:val="none" w:sz="0" w:space="0" w:color="auto"/>
            <w:right w:val="none" w:sz="0" w:space="0" w:color="auto"/>
          </w:divBdr>
        </w:div>
        <w:div w:id="17051612">
          <w:marLeft w:val="480"/>
          <w:marRight w:val="0"/>
          <w:marTop w:val="0"/>
          <w:marBottom w:val="0"/>
          <w:divBdr>
            <w:top w:val="none" w:sz="0" w:space="0" w:color="auto"/>
            <w:left w:val="none" w:sz="0" w:space="0" w:color="auto"/>
            <w:bottom w:val="none" w:sz="0" w:space="0" w:color="auto"/>
            <w:right w:val="none" w:sz="0" w:space="0" w:color="auto"/>
          </w:divBdr>
        </w:div>
        <w:div w:id="1628315393">
          <w:marLeft w:val="480"/>
          <w:marRight w:val="0"/>
          <w:marTop w:val="0"/>
          <w:marBottom w:val="0"/>
          <w:divBdr>
            <w:top w:val="none" w:sz="0" w:space="0" w:color="auto"/>
            <w:left w:val="none" w:sz="0" w:space="0" w:color="auto"/>
            <w:bottom w:val="none" w:sz="0" w:space="0" w:color="auto"/>
            <w:right w:val="none" w:sz="0" w:space="0" w:color="auto"/>
          </w:divBdr>
        </w:div>
        <w:div w:id="2064718247">
          <w:marLeft w:val="480"/>
          <w:marRight w:val="0"/>
          <w:marTop w:val="0"/>
          <w:marBottom w:val="0"/>
          <w:divBdr>
            <w:top w:val="none" w:sz="0" w:space="0" w:color="auto"/>
            <w:left w:val="none" w:sz="0" w:space="0" w:color="auto"/>
            <w:bottom w:val="none" w:sz="0" w:space="0" w:color="auto"/>
            <w:right w:val="none" w:sz="0" w:space="0" w:color="auto"/>
          </w:divBdr>
        </w:div>
        <w:div w:id="580677349">
          <w:marLeft w:val="480"/>
          <w:marRight w:val="0"/>
          <w:marTop w:val="0"/>
          <w:marBottom w:val="0"/>
          <w:divBdr>
            <w:top w:val="none" w:sz="0" w:space="0" w:color="auto"/>
            <w:left w:val="none" w:sz="0" w:space="0" w:color="auto"/>
            <w:bottom w:val="none" w:sz="0" w:space="0" w:color="auto"/>
            <w:right w:val="none" w:sz="0" w:space="0" w:color="auto"/>
          </w:divBdr>
        </w:div>
        <w:div w:id="1468552310">
          <w:marLeft w:val="480"/>
          <w:marRight w:val="0"/>
          <w:marTop w:val="0"/>
          <w:marBottom w:val="0"/>
          <w:divBdr>
            <w:top w:val="none" w:sz="0" w:space="0" w:color="auto"/>
            <w:left w:val="none" w:sz="0" w:space="0" w:color="auto"/>
            <w:bottom w:val="none" w:sz="0" w:space="0" w:color="auto"/>
            <w:right w:val="none" w:sz="0" w:space="0" w:color="auto"/>
          </w:divBdr>
        </w:div>
        <w:div w:id="268902199">
          <w:marLeft w:val="480"/>
          <w:marRight w:val="0"/>
          <w:marTop w:val="0"/>
          <w:marBottom w:val="0"/>
          <w:divBdr>
            <w:top w:val="none" w:sz="0" w:space="0" w:color="auto"/>
            <w:left w:val="none" w:sz="0" w:space="0" w:color="auto"/>
            <w:bottom w:val="none" w:sz="0" w:space="0" w:color="auto"/>
            <w:right w:val="none" w:sz="0" w:space="0" w:color="auto"/>
          </w:divBdr>
        </w:div>
        <w:div w:id="1535119976">
          <w:marLeft w:val="480"/>
          <w:marRight w:val="0"/>
          <w:marTop w:val="0"/>
          <w:marBottom w:val="0"/>
          <w:divBdr>
            <w:top w:val="none" w:sz="0" w:space="0" w:color="auto"/>
            <w:left w:val="none" w:sz="0" w:space="0" w:color="auto"/>
            <w:bottom w:val="none" w:sz="0" w:space="0" w:color="auto"/>
            <w:right w:val="none" w:sz="0" w:space="0" w:color="auto"/>
          </w:divBdr>
        </w:div>
        <w:div w:id="1768842492">
          <w:marLeft w:val="480"/>
          <w:marRight w:val="0"/>
          <w:marTop w:val="0"/>
          <w:marBottom w:val="0"/>
          <w:divBdr>
            <w:top w:val="none" w:sz="0" w:space="0" w:color="auto"/>
            <w:left w:val="none" w:sz="0" w:space="0" w:color="auto"/>
            <w:bottom w:val="none" w:sz="0" w:space="0" w:color="auto"/>
            <w:right w:val="none" w:sz="0" w:space="0" w:color="auto"/>
          </w:divBdr>
        </w:div>
        <w:div w:id="606080011">
          <w:marLeft w:val="480"/>
          <w:marRight w:val="0"/>
          <w:marTop w:val="0"/>
          <w:marBottom w:val="0"/>
          <w:divBdr>
            <w:top w:val="none" w:sz="0" w:space="0" w:color="auto"/>
            <w:left w:val="none" w:sz="0" w:space="0" w:color="auto"/>
            <w:bottom w:val="none" w:sz="0" w:space="0" w:color="auto"/>
            <w:right w:val="none" w:sz="0" w:space="0" w:color="auto"/>
          </w:divBdr>
        </w:div>
        <w:div w:id="1213273665">
          <w:marLeft w:val="480"/>
          <w:marRight w:val="0"/>
          <w:marTop w:val="0"/>
          <w:marBottom w:val="0"/>
          <w:divBdr>
            <w:top w:val="none" w:sz="0" w:space="0" w:color="auto"/>
            <w:left w:val="none" w:sz="0" w:space="0" w:color="auto"/>
            <w:bottom w:val="none" w:sz="0" w:space="0" w:color="auto"/>
            <w:right w:val="none" w:sz="0" w:space="0" w:color="auto"/>
          </w:divBdr>
        </w:div>
        <w:div w:id="2039429818">
          <w:marLeft w:val="480"/>
          <w:marRight w:val="0"/>
          <w:marTop w:val="0"/>
          <w:marBottom w:val="0"/>
          <w:divBdr>
            <w:top w:val="none" w:sz="0" w:space="0" w:color="auto"/>
            <w:left w:val="none" w:sz="0" w:space="0" w:color="auto"/>
            <w:bottom w:val="none" w:sz="0" w:space="0" w:color="auto"/>
            <w:right w:val="none" w:sz="0" w:space="0" w:color="auto"/>
          </w:divBdr>
        </w:div>
        <w:div w:id="184094999">
          <w:marLeft w:val="480"/>
          <w:marRight w:val="0"/>
          <w:marTop w:val="0"/>
          <w:marBottom w:val="0"/>
          <w:divBdr>
            <w:top w:val="none" w:sz="0" w:space="0" w:color="auto"/>
            <w:left w:val="none" w:sz="0" w:space="0" w:color="auto"/>
            <w:bottom w:val="none" w:sz="0" w:space="0" w:color="auto"/>
            <w:right w:val="none" w:sz="0" w:space="0" w:color="auto"/>
          </w:divBdr>
        </w:div>
        <w:div w:id="2089376546">
          <w:marLeft w:val="480"/>
          <w:marRight w:val="0"/>
          <w:marTop w:val="0"/>
          <w:marBottom w:val="0"/>
          <w:divBdr>
            <w:top w:val="none" w:sz="0" w:space="0" w:color="auto"/>
            <w:left w:val="none" w:sz="0" w:space="0" w:color="auto"/>
            <w:bottom w:val="none" w:sz="0" w:space="0" w:color="auto"/>
            <w:right w:val="none" w:sz="0" w:space="0" w:color="auto"/>
          </w:divBdr>
        </w:div>
        <w:div w:id="2006783447">
          <w:marLeft w:val="480"/>
          <w:marRight w:val="0"/>
          <w:marTop w:val="0"/>
          <w:marBottom w:val="0"/>
          <w:divBdr>
            <w:top w:val="none" w:sz="0" w:space="0" w:color="auto"/>
            <w:left w:val="none" w:sz="0" w:space="0" w:color="auto"/>
            <w:bottom w:val="none" w:sz="0" w:space="0" w:color="auto"/>
            <w:right w:val="none" w:sz="0" w:space="0" w:color="auto"/>
          </w:divBdr>
        </w:div>
        <w:div w:id="1708138690">
          <w:marLeft w:val="480"/>
          <w:marRight w:val="0"/>
          <w:marTop w:val="0"/>
          <w:marBottom w:val="0"/>
          <w:divBdr>
            <w:top w:val="none" w:sz="0" w:space="0" w:color="auto"/>
            <w:left w:val="none" w:sz="0" w:space="0" w:color="auto"/>
            <w:bottom w:val="none" w:sz="0" w:space="0" w:color="auto"/>
            <w:right w:val="none" w:sz="0" w:space="0" w:color="auto"/>
          </w:divBdr>
        </w:div>
        <w:div w:id="425081459">
          <w:marLeft w:val="480"/>
          <w:marRight w:val="0"/>
          <w:marTop w:val="0"/>
          <w:marBottom w:val="0"/>
          <w:divBdr>
            <w:top w:val="none" w:sz="0" w:space="0" w:color="auto"/>
            <w:left w:val="none" w:sz="0" w:space="0" w:color="auto"/>
            <w:bottom w:val="none" w:sz="0" w:space="0" w:color="auto"/>
            <w:right w:val="none" w:sz="0" w:space="0" w:color="auto"/>
          </w:divBdr>
        </w:div>
        <w:div w:id="517738830">
          <w:marLeft w:val="480"/>
          <w:marRight w:val="0"/>
          <w:marTop w:val="0"/>
          <w:marBottom w:val="0"/>
          <w:divBdr>
            <w:top w:val="none" w:sz="0" w:space="0" w:color="auto"/>
            <w:left w:val="none" w:sz="0" w:space="0" w:color="auto"/>
            <w:bottom w:val="none" w:sz="0" w:space="0" w:color="auto"/>
            <w:right w:val="none" w:sz="0" w:space="0" w:color="auto"/>
          </w:divBdr>
        </w:div>
        <w:div w:id="719941820">
          <w:marLeft w:val="480"/>
          <w:marRight w:val="0"/>
          <w:marTop w:val="0"/>
          <w:marBottom w:val="0"/>
          <w:divBdr>
            <w:top w:val="none" w:sz="0" w:space="0" w:color="auto"/>
            <w:left w:val="none" w:sz="0" w:space="0" w:color="auto"/>
            <w:bottom w:val="none" w:sz="0" w:space="0" w:color="auto"/>
            <w:right w:val="none" w:sz="0" w:space="0" w:color="auto"/>
          </w:divBdr>
        </w:div>
      </w:divsChild>
    </w:div>
    <w:div w:id="955721124">
      <w:bodyDiv w:val="1"/>
      <w:marLeft w:val="0"/>
      <w:marRight w:val="0"/>
      <w:marTop w:val="0"/>
      <w:marBottom w:val="0"/>
      <w:divBdr>
        <w:top w:val="none" w:sz="0" w:space="0" w:color="auto"/>
        <w:left w:val="none" w:sz="0" w:space="0" w:color="auto"/>
        <w:bottom w:val="none" w:sz="0" w:space="0" w:color="auto"/>
        <w:right w:val="none" w:sz="0" w:space="0" w:color="auto"/>
      </w:divBdr>
    </w:div>
    <w:div w:id="955939628">
      <w:bodyDiv w:val="1"/>
      <w:marLeft w:val="0"/>
      <w:marRight w:val="0"/>
      <w:marTop w:val="0"/>
      <w:marBottom w:val="0"/>
      <w:divBdr>
        <w:top w:val="none" w:sz="0" w:space="0" w:color="auto"/>
        <w:left w:val="none" w:sz="0" w:space="0" w:color="auto"/>
        <w:bottom w:val="none" w:sz="0" w:space="0" w:color="auto"/>
        <w:right w:val="none" w:sz="0" w:space="0" w:color="auto"/>
      </w:divBdr>
    </w:div>
    <w:div w:id="956133310">
      <w:marLeft w:val="480"/>
      <w:marRight w:val="0"/>
      <w:marTop w:val="0"/>
      <w:marBottom w:val="0"/>
      <w:divBdr>
        <w:top w:val="none" w:sz="0" w:space="0" w:color="auto"/>
        <w:left w:val="none" w:sz="0" w:space="0" w:color="auto"/>
        <w:bottom w:val="none" w:sz="0" w:space="0" w:color="auto"/>
        <w:right w:val="none" w:sz="0" w:space="0" w:color="auto"/>
      </w:divBdr>
    </w:div>
    <w:div w:id="956520949">
      <w:bodyDiv w:val="1"/>
      <w:marLeft w:val="0"/>
      <w:marRight w:val="0"/>
      <w:marTop w:val="0"/>
      <w:marBottom w:val="0"/>
      <w:divBdr>
        <w:top w:val="none" w:sz="0" w:space="0" w:color="auto"/>
        <w:left w:val="none" w:sz="0" w:space="0" w:color="auto"/>
        <w:bottom w:val="none" w:sz="0" w:space="0" w:color="auto"/>
        <w:right w:val="none" w:sz="0" w:space="0" w:color="auto"/>
      </w:divBdr>
    </w:div>
    <w:div w:id="958297835">
      <w:marLeft w:val="480"/>
      <w:marRight w:val="0"/>
      <w:marTop w:val="0"/>
      <w:marBottom w:val="0"/>
      <w:divBdr>
        <w:top w:val="none" w:sz="0" w:space="0" w:color="auto"/>
        <w:left w:val="none" w:sz="0" w:space="0" w:color="auto"/>
        <w:bottom w:val="none" w:sz="0" w:space="0" w:color="auto"/>
        <w:right w:val="none" w:sz="0" w:space="0" w:color="auto"/>
      </w:divBdr>
    </w:div>
    <w:div w:id="961689692">
      <w:bodyDiv w:val="1"/>
      <w:marLeft w:val="0"/>
      <w:marRight w:val="0"/>
      <w:marTop w:val="0"/>
      <w:marBottom w:val="0"/>
      <w:divBdr>
        <w:top w:val="none" w:sz="0" w:space="0" w:color="auto"/>
        <w:left w:val="none" w:sz="0" w:space="0" w:color="auto"/>
        <w:bottom w:val="none" w:sz="0" w:space="0" w:color="auto"/>
        <w:right w:val="none" w:sz="0" w:space="0" w:color="auto"/>
      </w:divBdr>
    </w:div>
    <w:div w:id="961961241">
      <w:bodyDiv w:val="1"/>
      <w:marLeft w:val="0"/>
      <w:marRight w:val="0"/>
      <w:marTop w:val="0"/>
      <w:marBottom w:val="0"/>
      <w:divBdr>
        <w:top w:val="none" w:sz="0" w:space="0" w:color="auto"/>
        <w:left w:val="none" w:sz="0" w:space="0" w:color="auto"/>
        <w:bottom w:val="none" w:sz="0" w:space="0" w:color="auto"/>
        <w:right w:val="none" w:sz="0" w:space="0" w:color="auto"/>
      </w:divBdr>
      <w:divsChild>
        <w:div w:id="268271235">
          <w:marLeft w:val="480"/>
          <w:marRight w:val="0"/>
          <w:marTop w:val="0"/>
          <w:marBottom w:val="0"/>
          <w:divBdr>
            <w:top w:val="none" w:sz="0" w:space="0" w:color="auto"/>
            <w:left w:val="none" w:sz="0" w:space="0" w:color="auto"/>
            <w:bottom w:val="none" w:sz="0" w:space="0" w:color="auto"/>
            <w:right w:val="none" w:sz="0" w:space="0" w:color="auto"/>
          </w:divBdr>
        </w:div>
        <w:div w:id="247692432">
          <w:marLeft w:val="480"/>
          <w:marRight w:val="0"/>
          <w:marTop w:val="0"/>
          <w:marBottom w:val="0"/>
          <w:divBdr>
            <w:top w:val="none" w:sz="0" w:space="0" w:color="auto"/>
            <w:left w:val="none" w:sz="0" w:space="0" w:color="auto"/>
            <w:bottom w:val="none" w:sz="0" w:space="0" w:color="auto"/>
            <w:right w:val="none" w:sz="0" w:space="0" w:color="auto"/>
          </w:divBdr>
        </w:div>
        <w:div w:id="305161764">
          <w:marLeft w:val="480"/>
          <w:marRight w:val="0"/>
          <w:marTop w:val="0"/>
          <w:marBottom w:val="0"/>
          <w:divBdr>
            <w:top w:val="none" w:sz="0" w:space="0" w:color="auto"/>
            <w:left w:val="none" w:sz="0" w:space="0" w:color="auto"/>
            <w:bottom w:val="none" w:sz="0" w:space="0" w:color="auto"/>
            <w:right w:val="none" w:sz="0" w:space="0" w:color="auto"/>
          </w:divBdr>
        </w:div>
        <w:div w:id="1701782271">
          <w:marLeft w:val="480"/>
          <w:marRight w:val="0"/>
          <w:marTop w:val="0"/>
          <w:marBottom w:val="0"/>
          <w:divBdr>
            <w:top w:val="none" w:sz="0" w:space="0" w:color="auto"/>
            <w:left w:val="none" w:sz="0" w:space="0" w:color="auto"/>
            <w:bottom w:val="none" w:sz="0" w:space="0" w:color="auto"/>
            <w:right w:val="none" w:sz="0" w:space="0" w:color="auto"/>
          </w:divBdr>
        </w:div>
        <w:div w:id="48846154">
          <w:marLeft w:val="480"/>
          <w:marRight w:val="0"/>
          <w:marTop w:val="0"/>
          <w:marBottom w:val="0"/>
          <w:divBdr>
            <w:top w:val="none" w:sz="0" w:space="0" w:color="auto"/>
            <w:left w:val="none" w:sz="0" w:space="0" w:color="auto"/>
            <w:bottom w:val="none" w:sz="0" w:space="0" w:color="auto"/>
            <w:right w:val="none" w:sz="0" w:space="0" w:color="auto"/>
          </w:divBdr>
        </w:div>
        <w:div w:id="1159230809">
          <w:marLeft w:val="480"/>
          <w:marRight w:val="0"/>
          <w:marTop w:val="0"/>
          <w:marBottom w:val="0"/>
          <w:divBdr>
            <w:top w:val="none" w:sz="0" w:space="0" w:color="auto"/>
            <w:left w:val="none" w:sz="0" w:space="0" w:color="auto"/>
            <w:bottom w:val="none" w:sz="0" w:space="0" w:color="auto"/>
            <w:right w:val="none" w:sz="0" w:space="0" w:color="auto"/>
          </w:divBdr>
        </w:div>
        <w:div w:id="1565414734">
          <w:marLeft w:val="480"/>
          <w:marRight w:val="0"/>
          <w:marTop w:val="0"/>
          <w:marBottom w:val="0"/>
          <w:divBdr>
            <w:top w:val="none" w:sz="0" w:space="0" w:color="auto"/>
            <w:left w:val="none" w:sz="0" w:space="0" w:color="auto"/>
            <w:bottom w:val="none" w:sz="0" w:space="0" w:color="auto"/>
            <w:right w:val="none" w:sz="0" w:space="0" w:color="auto"/>
          </w:divBdr>
        </w:div>
        <w:div w:id="705956927">
          <w:marLeft w:val="480"/>
          <w:marRight w:val="0"/>
          <w:marTop w:val="0"/>
          <w:marBottom w:val="0"/>
          <w:divBdr>
            <w:top w:val="none" w:sz="0" w:space="0" w:color="auto"/>
            <w:left w:val="none" w:sz="0" w:space="0" w:color="auto"/>
            <w:bottom w:val="none" w:sz="0" w:space="0" w:color="auto"/>
            <w:right w:val="none" w:sz="0" w:space="0" w:color="auto"/>
          </w:divBdr>
        </w:div>
        <w:div w:id="1274557543">
          <w:marLeft w:val="480"/>
          <w:marRight w:val="0"/>
          <w:marTop w:val="0"/>
          <w:marBottom w:val="0"/>
          <w:divBdr>
            <w:top w:val="none" w:sz="0" w:space="0" w:color="auto"/>
            <w:left w:val="none" w:sz="0" w:space="0" w:color="auto"/>
            <w:bottom w:val="none" w:sz="0" w:space="0" w:color="auto"/>
            <w:right w:val="none" w:sz="0" w:space="0" w:color="auto"/>
          </w:divBdr>
        </w:div>
        <w:div w:id="1816531155">
          <w:marLeft w:val="480"/>
          <w:marRight w:val="0"/>
          <w:marTop w:val="0"/>
          <w:marBottom w:val="0"/>
          <w:divBdr>
            <w:top w:val="none" w:sz="0" w:space="0" w:color="auto"/>
            <w:left w:val="none" w:sz="0" w:space="0" w:color="auto"/>
            <w:bottom w:val="none" w:sz="0" w:space="0" w:color="auto"/>
            <w:right w:val="none" w:sz="0" w:space="0" w:color="auto"/>
          </w:divBdr>
        </w:div>
        <w:div w:id="1735739308">
          <w:marLeft w:val="480"/>
          <w:marRight w:val="0"/>
          <w:marTop w:val="0"/>
          <w:marBottom w:val="0"/>
          <w:divBdr>
            <w:top w:val="none" w:sz="0" w:space="0" w:color="auto"/>
            <w:left w:val="none" w:sz="0" w:space="0" w:color="auto"/>
            <w:bottom w:val="none" w:sz="0" w:space="0" w:color="auto"/>
            <w:right w:val="none" w:sz="0" w:space="0" w:color="auto"/>
          </w:divBdr>
        </w:div>
        <w:div w:id="1252738956">
          <w:marLeft w:val="480"/>
          <w:marRight w:val="0"/>
          <w:marTop w:val="0"/>
          <w:marBottom w:val="0"/>
          <w:divBdr>
            <w:top w:val="none" w:sz="0" w:space="0" w:color="auto"/>
            <w:left w:val="none" w:sz="0" w:space="0" w:color="auto"/>
            <w:bottom w:val="none" w:sz="0" w:space="0" w:color="auto"/>
            <w:right w:val="none" w:sz="0" w:space="0" w:color="auto"/>
          </w:divBdr>
        </w:div>
        <w:div w:id="1565607040">
          <w:marLeft w:val="480"/>
          <w:marRight w:val="0"/>
          <w:marTop w:val="0"/>
          <w:marBottom w:val="0"/>
          <w:divBdr>
            <w:top w:val="none" w:sz="0" w:space="0" w:color="auto"/>
            <w:left w:val="none" w:sz="0" w:space="0" w:color="auto"/>
            <w:bottom w:val="none" w:sz="0" w:space="0" w:color="auto"/>
            <w:right w:val="none" w:sz="0" w:space="0" w:color="auto"/>
          </w:divBdr>
        </w:div>
      </w:divsChild>
    </w:div>
    <w:div w:id="964581529">
      <w:marLeft w:val="480"/>
      <w:marRight w:val="0"/>
      <w:marTop w:val="0"/>
      <w:marBottom w:val="0"/>
      <w:divBdr>
        <w:top w:val="none" w:sz="0" w:space="0" w:color="auto"/>
        <w:left w:val="none" w:sz="0" w:space="0" w:color="auto"/>
        <w:bottom w:val="none" w:sz="0" w:space="0" w:color="auto"/>
        <w:right w:val="none" w:sz="0" w:space="0" w:color="auto"/>
      </w:divBdr>
    </w:div>
    <w:div w:id="964626584">
      <w:bodyDiv w:val="1"/>
      <w:marLeft w:val="0"/>
      <w:marRight w:val="0"/>
      <w:marTop w:val="0"/>
      <w:marBottom w:val="0"/>
      <w:divBdr>
        <w:top w:val="none" w:sz="0" w:space="0" w:color="auto"/>
        <w:left w:val="none" w:sz="0" w:space="0" w:color="auto"/>
        <w:bottom w:val="none" w:sz="0" w:space="0" w:color="auto"/>
        <w:right w:val="none" w:sz="0" w:space="0" w:color="auto"/>
      </w:divBdr>
    </w:div>
    <w:div w:id="966669008">
      <w:bodyDiv w:val="1"/>
      <w:marLeft w:val="0"/>
      <w:marRight w:val="0"/>
      <w:marTop w:val="0"/>
      <w:marBottom w:val="0"/>
      <w:divBdr>
        <w:top w:val="none" w:sz="0" w:space="0" w:color="auto"/>
        <w:left w:val="none" w:sz="0" w:space="0" w:color="auto"/>
        <w:bottom w:val="none" w:sz="0" w:space="0" w:color="auto"/>
        <w:right w:val="none" w:sz="0" w:space="0" w:color="auto"/>
      </w:divBdr>
    </w:div>
    <w:div w:id="967199885">
      <w:bodyDiv w:val="1"/>
      <w:marLeft w:val="0"/>
      <w:marRight w:val="0"/>
      <w:marTop w:val="0"/>
      <w:marBottom w:val="0"/>
      <w:divBdr>
        <w:top w:val="none" w:sz="0" w:space="0" w:color="auto"/>
        <w:left w:val="none" w:sz="0" w:space="0" w:color="auto"/>
        <w:bottom w:val="none" w:sz="0" w:space="0" w:color="auto"/>
        <w:right w:val="none" w:sz="0" w:space="0" w:color="auto"/>
      </w:divBdr>
    </w:div>
    <w:div w:id="967203984">
      <w:bodyDiv w:val="1"/>
      <w:marLeft w:val="0"/>
      <w:marRight w:val="0"/>
      <w:marTop w:val="0"/>
      <w:marBottom w:val="0"/>
      <w:divBdr>
        <w:top w:val="none" w:sz="0" w:space="0" w:color="auto"/>
        <w:left w:val="none" w:sz="0" w:space="0" w:color="auto"/>
        <w:bottom w:val="none" w:sz="0" w:space="0" w:color="auto"/>
        <w:right w:val="none" w:sz="0" w:space="0" w:color="auto"/>
      </w:divBdr>
    </w:div>
    <w:div w:id="967324412">
      <w:marLeft w:val="480"/>
      <w:marRight w:val="0"/>
      <w:marTop w:val="0"/>
      <w:marBottom w:val="0"/>
      <w:divBdr>
        <w:top w:val="none" w:sz="0" w:space="0" w:color="auto"/>
        <w:left w:val="none" w:sz="0" w:space="0" w:color="auto"/>
        <w:bottom w:val="none" w:sz="0" w:space="0" w:color="auto"/>
        <w:right w:val="none" w:sz="0" w:space="0" w:color="auto"/>
      </w:divBdr>
    </w:div>
    <w:div w:id="967971439">
      <w:bodyDiv w:val="1"/>
      <w:marLeft w:val="0"/>
      <w:marRight w:val="0"/>
      <w:marTop w:val="0"/>
      <w:marBottom w:val="0"/>
      <w:divBdr>
        <w:top w:val="none" w:sz="0" w:space="0" w:color="auto"/>
        <w:left w:val="none" w:sz="0" w:space="0" w:color="auto"/>
        <w:bottom w:val="none" w:sz="0" w:space="0" w:color="auto"/>
        <w:right w:val="none" w:sz="0" w:space="0" w:color="auto"/>
      </w:divBdr>
    </w:div>
    <w:div w:id="969016088">
      <w:bodyDiv w:val="1"/>
      <w:marLeft w:val="0"/>
      <w:marRight w:val="0"/>
      <w:marTop w:val="0"/>
      <w:marBottom w:val="0"/>
      <w:divBdr>
        <w:top w:val="none" w:sz="0" w:space="0" w:color="auto"/>
        <w:left w:val="none" w:sz="0" w:space="0" w:color="auto"/>
        <w:bottom w:val="none" w:sz="0" w:space="0" w:color="auto"/>
        <w:right w:val="none" w:sz="0" w:space="0" w:color="auto"/>
      </w:divBdr>
    </w:div>
    <w:div w:id="969627984">
      <w:bodyDiv w:val="1"/>
      <w:marLeft w:val="0"/>
      <w:marRight w:val="0"/>
      <w:marTop w:val="0"/>
      <w:marBottom w:val="0"/>
      <w:divBdr>
        <w:top w:val="none" w:sz="0" w:space="0" w:color="auto"/>
        <w:left w:val="none" w:sz="0" w:space="0" w:color="auto"/>
        <w:bottom w:val="none" w:sz="0" w:space="0" w:color="auto"/>
        <w:right w:val="none" w:sz="0" w:space="0" w:color="auto"/>
      </w:divBdr>
    </w:div>
    <w:div w:id="970670637">
      <w:marLeft w:val="480"/>
      <w:marRight w:val="0"/>
      <w:marTop w:val="0"/>
      <w:marBottom w:val="0"/>
      <w:divBdr>
        <w:top w:val="none" w:sz="0" w:space="0" w:color="auto"/>
        <w:left w:val="none" w:sz="0" w:space="0" w:color="auto"/>
        <w:bottom w:val="none" w:sz="0" w:space="0" w:color="auto"/>
        <w:right w:val="none" w:sz="0" w:space="0" w:color="auto"/>
      </w:divBdr>
    </w:div>
    <w:div w:id="970936518">
      <w:bodyDiv w:val="1"/>
      <w:marLeft w:val="0"/>
      <w:marRight w:val="0"/>
      <w:marTop w:val="0"/>
      <w:marBottom w:val="0"/>
      <w:divBdr>
        <w:top w:val="none" w:sz="0" w:space="0" w:color="auto"/>
        <w:left w:val="none" w:sz="0" w:space="0" w:color="auto"/>
        <w:bottom w:val="none" w:sz="0" w:space="0" w:color="auto"/>
        <w:right w:val="none" w:sz="0" w:space="0" w:color="auto"/>
      </w:divBdr>
      <w:divsChild>
        <w:div w:id="1764690202">
          <w:marLeft w:val="480"/>
          <w:marRight w:val="0"/>
          <w:marTop w:val="0"/>
          <w:marBottom w:val="0"/>
          <w:divBdr>
            <w:top w:val="none" w:sz="0" w:space="0" w:color="auto"/>
            <w:left w:val="none" w:sz="0" w:space="0" w:color="auto"/>
            <w:bottom w:val="none" w:sz="0" w:space="0" w:color="auto"/>
            <w:right w:val="none" w:sz="0" w:space="0" w:color="auto"/>
          </w:divBdr>
        </w:div>
        <w:div w:id="1911033947">
          <w:marLeft w:val="480"/>
          <w:marRight w:val="0"/>
          <w:marTop w:val="0"/>
          <w:marBottom w:val="0"/>
          <w:divBdr>
            <w:top w:val="none" w:sz="0" w:space="0" w:color="auto"/>
            <w:left w:val="none" w:sz="0" w:space="0" w:color="auto"/>
            <w:bottom w:val="none" w:sz="0" w:space="0" w:color="auto"/>
            <w:right w:val="none" w:sz="0" w:space="0" w:color="auto"/>
          </w:divBdr>
        </w:div>
        <w:div w:id="1937513010">
          <w:marLeft w:val="480"/>
          <w:marRight w:val="0"/>
          <w:marTop w:val="0"/>
          <w:marBottom w:val="0"/>
          <w:divBdr>
            <w:top w:val="none" w:sz="0" w:space="0" w:color="auto"/>
            <w:left w:val="none" w:sz="0" w:space="0" w:color="auto"/>
            <w:bottom w:val="none" w:sz="0" w:space="0" w:color="auto"/>
            <w:right w:val="none" w:sz="0" w:space="0" w:color="auto"/>
          </w:divBdr>
        </w:div>
        <w:div w:id="1878200559">
          <w:marLeft w:val="480"/>
          <w:marRight w:val="0"/>
          <w:marTop w:val="0"/>
          <w:marBottom w:val="0"/>
          <w:divBdr>
            <w:top w:val="none" w:sz="0" w:space="0" w:color="auto"/>
            <w:left w:val="none" w:sz="0" w:space="0" w:color="auto"/>
            <w:bottom w:val="none" w:sz="0" w:space="0" w:color="auto"/>
            <w:right w:val="none" w:sz="0" w:space="0" w:color="auto"/>
          </w:divBdr>
        </w:div>
        <w:div w:id="1916745279">
          <w:marLeft w:val="480"/>
          <w:marRight w:val="0"/>
          <w:marTop w:val="0"/>
          <w:marBottom w:val="0"/>
          <w:divBdr>
            <w:top w:val="none" w:sz="0" w:space="0" w:color="auto"/>
            <w:left w:val="none" w:sz="0" w:space="0" w:color="auto"/>
            <w:bottom w:val="none" w:sz="0" w:space="0" w:color="auto"/>
            <w:right w:val="none" w:sz="0" w:space="0" w:color="auto"/>
          </w:divBdr>
        </w:div>
        <w:div w:id="134959478">
          <w:marLeft w:val="480"/>
          <w:marRight w:val="0"/>
          <w:marTop w:val="0"/>
          <w:marBottom w:val="0"/>
          <w:divBdr>
            <w:top w:val="none" w:sz="0" w:space="0" w:color="auto"/>
            <w:left w:val="none" w:sz="0" w:space="0" w:color="auto"/>
            <w:bottom w:val="none" w:sz="0" w:space="0" w:color="auto"/>
            <w:right w:val="none" w:sz="0" w:space="0" w:color="auto"/>
          </w:divBdr>
        </w:div>
        <w:div w:id="244656174">
          <w:marLeft w:val="480"/>
          <w:marRight w:val="0"/>
          <w:marTop w:val="0"/>
          <w:marBottom w:val="0"/>
          <w:divBdr>
            <w:top w:val="none" w:sz="0" w:space="0" w:color="auto"/>
            <w:left w:val="none" w:sz="0" w:space="0" w:color="auto"/>
            <w:bottom w:val="none" w:sz="0" w:space="0" w:color="auto"/>
            <w:right w:val="none" w:sz="0" w:space="0" w:color="auto"/>
          </w:divBdr>
        </w:div>
        <w:div w:id="484933353">
          <w:marLeft w:val="480"/>
          <w:marRight w:val="0"/>
          <w:marTop w:val="0"/>
          <w:marBottom w:val="0"/>
          <w:divBdr>
            <w:top w:val="none" w:sz="0" w:space="0" w:color="auto"/>
            <w:left w:val="none" w:sz="0" w:space="0" w:color="auto"/>
            <w:bottom w:val="none" w:sz="0" w:space="0" w:color="auto"/>
            <w:right w:val="none" w:sz="0" w:space="0" w:color="auto"/>
          </w:divBdr>
        </w:div>
        <w:div w:id="1320617364">
          <w:marLeft w:val="480"/>
          <w:marRight w:val="0"/>
          <w:marTop w:val="0"/>
          <w:marBottom w:val="0"/>
          <w:divBdr>
            <w:top w:val="none" w:sz="0" w:space="0" w:color="auto"/>
            <w:left w:val="none" w:sz="0" w:space="0" w:color="auto"/>
            <w:bottom w:val="none" w:sz="0" w:space="0" w:color="auto"/>
            <w:right w:val="none" w:sz="0" w:space="0" w:color="auto"/>
          </w:divBdr>
        </w:div>
        <w:div w:id="963776348">
          <w:marLeft w:val="480"/>
          <w:marRight w:val="0"/>
          <w:marTop w:val="0"/>
          <w:marBottom w:val="0"/>
          <w:divBdr>
            <w:top w:val="none" w:sz="0" w:space="0" w:color="auto"/>
            <w:left w:val="none" w:sz="0" w:space="0" w:color="auto"/>
            <w:bottom w:val="none" w:sz="0" w:space="0" w:color="auto"/>
            <w:right w:val="none" w:sz="0" w:space="0" w:color="auto"/>
          </w:divBdr>
        </w:div>
        <w:div w:id="989361309">
          <w:marLeft w:val="480"/>
          <w:marRight w:val="0"/>
          <w:marTop w:val="0"/>
          <w:marBottom w:val="0"/>
          <w:divBdr>
            <w:top w:val="none" w:sz="0" w:space="0" w:color="auto"/>
            <w:left w:val="none" w:sz="0" w:space="0" w:color="auto"/>
            <w:bottom w:val="none" w:sz="0" w:space="0" w:color="auto"/>
            <w:right w:val="none" w:sz="0" w:space="0" w:color="auto"/>
          </w:divBdr>
        </w:div>
        <w:div w:id="1885864653">
          <w:marLeft w:val="480"/>
          <w:marRight w:val="0"/>
          <w:marTop w:val="0"/>
          <w:marBottom w:val="0"/>
          <w:divBdr>
            <w:top w:val="none" w:sz="0" w:space="0" w:color="auto"/>
            <w:left w:val="none" w:sz="0" w:space="0" w:color="auto"/>
            <w:bottom w:val="none" w:sz="0" w:space="0" w:color="auto"/>
            <w:right w:val="none" w:sz="0" w:space="0" w:color="auto"/>
          </w:divBdr>
        </w:div>
        <w:div w:id="1152796810">
          <w:marLeft w:val="480"/>
          <w:marRight w:val="0"/>
          <w:marTop w:val="0"/>
          <w:marBottom w:val="0"/>
          <w:divBdr>
            <w:top w:val="none" w:sz="0" w:space="0" w:color="auto"/>
            <w:left w:val="none" w:sz="0" w:space="0" w:color="auto"/>
            <w:bottom w:val="none" w:sz="0" w:space="0" w:color="auto"/>
            <w:right w:val="none" w:sz="0" w:space="0" w:color="auto"/>
          </w:divBdr>
        </w:div>
        <w:div w:id="872381534">
          <w:marLeft w:val="480"/>
          <w:marRight w:val="0"/>
          <w:marTop w:val="0"/>
          <w:marBottom w:val="0"/>
          <w:divBdr>
            <w:top w:val="none" w:sz="0" w:space="0" w:color="auto"/>
            <w:left w:val="none" w:sz="0" w:space="0" w:color="auto"/>
            <w:bottom w:val="none" w:sz="0" w:space="0" w:color="auto"/>
            <w:right w:val="none" w:sz="0" w:space="0" w:color="auto"/>
          </w:divBdr>
        </w:div>
        <w:div w:id="670565643">
          <w:marLeft w:val="480"/>
          <w:marRight w:val="0"/>
          <w:marTop w:val="0"/>
          <w:marBottom w:val="0"/>
          <w:divBdr>
            <w:top w:val="none" w:sz="0" w:space="0" w:color="auto"/>
            <w:left w:val="none" w:sz="0" w:space="0" w:color="auto"/>
            <w:bottom w:val="none" w:sz="0" w:space="0" w:color="auto"/>
            <w:right w:val="none" w:sz="0" w:space="0" w:color="auto"/>
          </w:divBdr>
        </w:div>
        <w:div w:id="1570310348">
          <w:marLeft w:val="480"/>
          <w:marRight w:val="0"/>
          <w:marTop w:val="0"/>
          <w:marBottom w:val="0"/>
          <w:divBdr>
            <w:top w:val="none" w:sz="0" w:space="0" w:color="auto"/>
            <w:left w:val="none" w:sz="0" w:space="0" w:color="auto"/>
            <w:bottom w:val="none" w:sz="0" w:space="0" w:color="auto"/>
            <w:right w:val="none" w:sz="0" w:space="0" w:color="auto"/>
          </w:divBdr>
        </w:div>
        <w:div w:id="630019815">
          <w:marLeft w:val="480"/>
          <w:marRight w:val="0"/>
          <w:marTop w:val="0"/>
          <w:marBottom w:val="0"/>
          <w:divBdr>
            <w:top w:val="none" w:sz="0" w:space="0" w:color="auto"/>
            <w:left w:val="none" w:sz="0" w:space="0" w:color="auto"/>
            <w:bottom w:val="none" w:sz="0" w:space="0" w:color="auto"/>
            <w:right w:val="none" w:sz="0" w:space="0" w:color="auto"/>
          </w:divBdr>
        </w:div>
        <w:div w:id="135420919">
          <w:marLeft w:val="480"/>
          <w:marRight w:val="0"/>
          <w:marTop w:val="0"/>
          <w:marBottom w:val="0"/>
          <w:divBdr>
            <w:top w:val="none" w:sz="0" w:space="0" w:color="auto"/>
            <w:left w:val="none" w:sz="0" w:space="0" w:color="auto"/>
            <w:bottom w:val="none" w:sz="0" w:space="0" w:color="auto"/>
            <w:right w:val="none" w:sz="0" w:space="0" w:color="auto"/>
          </w:divBdr>
        </w:div>
        <w:div w:id="2045596468">
          <w:marLeft w:val="480"/>
          <w:marRight w:val="0"/>
          <w:marTop w:val="0"/>
          <w:marBottom w:val="0"/>
          <w:divBdr>
            <w:top w:val="none" w:sz="0" w:space="0" w:color="auto"/>
            <w:left w:val="none" w:sz="0" w:space="0" w:color="auto"/>
            <w:bottom w:val="none" w:sz="0" w:space="0" w:color="auto"/>
            <w:right w:val="none" w:sz="0" w:space="0" w:color="auto"/>
          </w:divBdr>
        </w:div>
        <w:div w:id="1008170796">
          <w:marLeft w:val="480"/>
          <w:marRight w:val="0"/>
          <w:marTop w:val="0"/>
          <w:marBottom w:val="0"/>
          <w:divBdr>
            <w:top w:val="none" w:sz="0" w:space="0" w:color="auto"/>
            <w:left w:val="none" w:sz="0" w:space="0" w:color="auto"/>
            <w:bottom w:val="none" w:sz="0" w:space="0" w:color="auto"/>
            <w:right w:val="none" w:sz="0" w:space="0" w:color="auto"/>
          </w:divBdr>
        </w:div>
        <w:div w:id="299657020">
          <w:marLeft w:val="480"/>
          <w:marRight w:val="0"/>
          <w:marTop w:val="0"/>
          <w:marBottom w:val="0"/>
          <w:divBdr>
            <w:top w:val="none" w:sz="0" w:space="0" w:color="auto"/>
            <w:left w:val="none" w:sz="0" w:space="0" w:color="auto"/>
            <w:bottom w:val="none" w:sz="0" w:space="0" w:color="auto"/>
            <w:right w:val="none" w:sz="0" w:space="0" w:color="auto"/>
          </w:divBdr>
        </w:div>
      </w:divsChild>
    </w:div>
    <w:div w:id="971519690">
      <w:bodyDiv w:val="1"/>
      <w:marLeft w:val="0"/>
      <w:marRight w:val="0"/>
      <w:marTop w:val="0"/>
      <w:marBottom w:val="0"/>
      <w:divBdr>
        <w:top w:val="none" w:sz="0" w:space="0" w:color="auto"/>
        <w:left w:val="none" w:sz="0" w:space="0" w:color="auto"/>
        <w:bottom w:val="none" w:sz="0" w:space="0" w:color="auto"/>
        <w:right w:val="none" w:sz="0" w:space="0" w:color="auto"/>
      </w:divBdr>
    </w:div>
    <w:div w:id="971977898">
      <w:bodyDiv w:val="1"/>
      <w:marLeft w:val="0"/>
      <w:marRight w:val="0"/>
      <w:marTop w:val="0"/>
      <w:marBottom w:val="0"/>
      <w:divBdr>
        <w:top w:val="none" w:sz="0" w:space="0" w:color="auto"/>
        <w:left w:val="none" w:sz="0" w:space="0" w:color="auto"/>
        <w:bottom w:val="none" w:sz="0" w:space="0" w:color="auto"/>
        <w:right w:val="none" w:sz="0" w:space="0" w:color="auto"/>
      </w:divBdr>
    </w:div>
    <w:div w:id="972441558">
      <w:marLeft w:val="480"/>
      <w:marRight w:val="0"/>
      <w:marTop w:val="0"/>
      <w:marBottom w:val="0"/>
      <w:divBdr>
        <w:top w:val="none" w:sz="0" w:space="0" w:color="auto"/>
        <w:left w:val="none" w:sz="0" w:space="0" w:color="auto"/>
        <w:bottom w:val="none" w:sz="0" w:space="0" w:color="auto"/>
        <w:right w:val="none" w:sz="0" w:space="0" w:color="auto"/>
      </w:divBdr>
    </w:div>
    <w:div w:id="973020386">
      <w:bodyDiv w:val="1"/>
      <w:marLeft w:val="0"/>
      <w:marRight w:val="0"/>
      <w:marTop w:val="0"/>
      <w:marBottom w:val="0"/>
      <w:divBdr>
        <w:top w:val="none" w:sz="0" w:space="0" w:color="auto"/>
        <w:left w:val="none" w:sz="0" w:space="0" w:color="auto"/>
        <w:bottom w:val="none" w:sz="0" w:space="0" w:color="auto"/>
        <w:right w:val="none" w:sz="0" w:space="0" w:color="auto"/>
      </w:divBdr>
    </w:div>
    <w:div w:id="973558402">
      <w:bodyDiv w:val="1"/>
      <w:marLeft w:val="0"/>
      <w:marRight w:val="0"/>
      <w:marTop w:val="0"/>
      <w:marBottom w:val="0"/>
      <w:divBdr>
        <w:top w:val="none" w:sz="0" w:space="0" w:color="auto"/>
        <w:left w:val="none" w:sz="0" w:space="0" w:color="auto"/>
        <w:bottom w:val="none" w:sz="0" w:space="0" w:color="auto"/>
        <w:right w:val="none" w:sz="0" w:space="0" w:color="auto"/>
      </w:divBdr>
    </w:div>
    <w:div w:id="974486802">
      <w:bodyDiv w:val="1"/>
      <w:marLeft w:val="0"/>
      <w:marRight w:val="0"/>
      <w:marTop w:val="0"/>
      <w:marBottom w:val="0"/>
      <w:divBdr>
        <w:top w:val="none" w:sz="0" w:space="0" w:color="auto"/>
        <w:left w:val="none" w:sz="0" w:space="0" w:color="auto"/>
        <w:bottom w:val="none" w:sz="0" w:space="0" w:color="auto"/>
        <w:right w:val="none" w:sz="0" w:space="0" w:color="auto"/>
      </w:divBdr>
    </w:div>
    <w:div w:id="974872610">
      <w:bodyDiv w:val="1"/>
      <w:marLeft w:val="0"/>
      <w:marRight w:val="0"/>
      <w:marTop w:val="0"/>
      <w:marBottom w:val="0"/>
      <w:divBdr>
        <w:top w:val="none" w:sz="0" w:space="0" w:color="auto"/>
        <w:left w:val="none" w:sz="0" w:space="0" w:color="auto"/>
        <w:bottom w:val="none" w:sz="0" w:space="0" w:color="auto"/>
        <w:right w:val="none" w:sz="0" w:space="0" w:color="auto"/>
      </w:divBdr>
    </w:div>
    <w:div w:id="976371723">
      <w:bodyDiv w:val="1"/>
      <w:marLeft w:val="0"/>
      <w:marRight w:val="0"/>
      <w:marTop w:val="0"/>
      <w:marBottom w:val="0"/>
      <w:divBdr>
        <w:top w:val="none" w:sz="0" w:space="0" w:color="auto"/>
        <w:left w:val="none" w:sz="0" w:space="0" w:color="auto"/>
        <w:bottom w:val="none" w:sz="0" w:space="0" w:color="auto"/>
        <w:right w:val="none" w:sz="0" w:space="0" w:color="auto"/>
      </w:divBdr>
    </w:div>
    <w:div w:id="978261771">
      <w:bodyDiv w:val="1"/>
      <w:marLeft w:val="0"/>
      <w:marRight w:val="0"/>
      <w:marTop w:val="0"/>
      <w:marBottom w:val="0"/>
      <w:divBdr>
        <w:top w:val="none" w:sz="0" w:space="0" w:color="auto"/>
        <w:left w:val="none" w:sz="0" w:space="0" w:color="auto"/>
        <w:bottom w:val="none" w:sz="0" w:space="0" w:color="auto"/>
        <w:right w:val="none" w:sz="0" w:space="0" w:color="auto"/>
      </w:divBdr>
    </w:div>
    <w:div w:id="978729454">
      <w:marLeft w:val="480"/>
      <w:marRight w:val="0"/>
      <w:marTop w:val="0"/>
      <w:marBottom w:val="0"/>
      <w:divBdr>
        <w:top w:val="none" w:sz="0" w:space="0" w:color="auto"/>
        <w:left w:val="none" w:sz="0" w:space="0" w:color="auto"/>
        <w:bottom w:val="none" w:sz="0" w:space="0" w:color="auto"/>
        <w:right w:val="none" w:sz="0" w:space="0" w:color="auto"/>
      </w:divBdr>
    </w:div>
    <w:div w:id="979502146">
      <w:marLeft w:val="480"/>
      <w:marRight w:val="0"/>
      <w:marTop w:val="0"/>
      <w:marBottom w:val="0"/>
      <w:divBdr>
        <w:top w:val="none" w:sz="0" w:space="0" w:color="auto"/>
        <w:left w:val="none" w:sz="0" w:space="0" w:color="auto"/>
        <w:bottom w:val="none" w:sz="0" w:space="0" w:color="auto"/>
        <w:right w:val="none" w:sz="0" w:space="0" w:color="auto"/>
      </w:divBdr>
    </w:div>
    <w:div w:id="980502486">
      <w:bodyDiv w:val="1"/>
      <w:marLeft w:val="0"/>
      <w:marRight w:val="0"/>
      <w:marTop w:val="0"/>
      <w:marBottom w:val="0"/>
      <w:divBdr>
        <w:top w:val="none" w:sz="0" w:space="0" w:color="auto"/>
        <w:left w:val="none" w:sz="0" w:space="0" w:color="auto"/>
        <w:bottom w:val="none" w:sz="0" w:space="0" w:color="auto"/>
        <w:right w:val="none" w:sz="0" w:space="0" w:color="auto"/>
      </w:divBdr>
      <w:divsChild>
        <w:div w:id="720979637">
          <w:marLeft w:val="480"/>
          <w:marRight w:val="0"/>
          <w:marTop w:val="0"/>
          <w:marBottom w:val="0"/>
          <w:divBdr>
            <w:top w:val="none" w:sz="0" w:space="0" w:color="auto"/>
            <w:left w:val="none" w:sz="0" w:space="0" w:color="auto"/>
            <w:bottom w:val="none" w:sz="0" w:space="0" w:color="auto"/>
            <w:right w:val="none" w:sz="0" w:space="0" w:color="auto"/>
          </w:divBdr>
        </w:div>
        <w:div w:id="588344092">
          <w:marLeft w:val="480"/>
          <w:marRight w:val="0"/>
          <w:marTop w:val="0"/>
          <w:marBottom w:val="0"/>
          <w:divBdr>
            <w:top w:val="none" w:sz="0" w:space="0" w:color="auto"/>
            <w:left w:val="none" w:sz="0" w:space="0" w:color="auto"/>
            <w:bottom w:val="none" w:sz="0" w:space="0" w:color="auto"/>
            <w:right w:val="none" w:sz="0" w:space="0" w:color="auto"/>
          </w:divBdr>
        </w:div>
        <w:div w:id="52390215">
          <w:marLeft w:val="480"/>
          <w:marRight w:val="0"/>
          <w:marTop w:val="0"/>
          <w:marBottom w:val="0"/>
          <w:divBdr>
            <w:top w:val="none" w:sz="0" w:space="0" w:color="auto"/>
            <w:left w:val="none" w:sz="0" w:space="0" w:color="auto"/>
            <w:bottom w:val="none" w:sz="0" w:space="0" w:color="auto"/>
            <w:right w:val="none" w:sz="0" w:space="0" w:color="auto"/>
          </w:divBdr>
        </w:div>
        <w:div w:id="348217174">
          <w:marLeft w:val="480"/>
          <w:marRight w:val="0"/>
          <w:marTop w:val="0"/>
          <w:marBottom w:val="0"/>
          <w:divBdr>
            <w:top w:val="none" w:sz="0" w:space="0" w:color="auto"/>
            <w:left w:val="none" w:sz="0" w:space="0" w:color="auto"/>
            <w:bottom w:val="none" w:sz="0" w:space="0" w:color="auto"/>
            <w:right w:val="none" w:sz="0" w:space="0" w:color="auto"/>
          </w:divBdr>
        </w:div>
        <w:div w:id="1348485438">
          <w:marLeft w:val="480"/>
          <w:marRight w:val="0"/>
          <w:marTop w:val="0"/>
          <w:marBottom w:val="0"/>
          <w:divBdr>
            <w:top w:val="none" w:sz="0" w:space="0" w:color="auto"/>
            <w:left w:val="none" w:sz="0" w:space="0" w:color="auto"/>
            <w:bottom w:val="none" w:sz="0" w:space="0" w:color="auto"/>
            <w:right w:val="none" w:sz="0" w:space="0" w:color="auto"/>
          </w:divBdr>
        </w:div>
        <w:div w:id="662897927">
          <w:marLeft w:val="480"/>
          <w:marRight w:val="0"/>
          <w:marTop w:val="0"/>
          <w:marBottom w:val="0"/>
          <w:divBdr>
            <w:top w:val="none" w:sz="0" w:space="0" w:color="auto"/>
            <w:left w:val="none" w:sz="0" w:space="0" w:color="auto"/>
            <w:bottom w:val="none" w:sz="0" w:space="0" w:color="auto"/>
            <w:right w:val="none" w:sz="0" w:space="0" w:color="auto"/>
          </w:divBdr>
        </w:div>
        <w:div w:id="848762249">
          <w:marLeft w:val="480"/>
          <w:marRight w:val="0"/>
          <w:marTop w:val="0"/>
          <w:marBottom w:val="0"/>
          <w:divBdr>
            <w:top w:val="none" w:sz="0" w:space="0" w:color="auto"/>
            <w:left w:val="none" w:sz="0" w:space="0" w:color="auto"/>
            <w:bottom w:val="none" w:sz="0" w:space="0" w:color="auto"/>
            <w:right w:val="none" w:sz="0" w:space="0" w:color="auto"/>
          </w:divBdr>
        </w:div>
        <w:div w:id="1808086152">
          <w:marLeft w:val="480"/>
          <w:marRight w:val="0"/>
          <w:marTop w:val="0"/>
          <w:marBottom w:val="0"/>
          <w:divBdr>
            <w:top w:val="none" w:sz="0" w:space="0" w:color="auto"/>
            <w:left w:val="none" w:sz="0" w:space="0" w:color="auto"/>
            <w:bottom w:val="none" w:sz="0" w:space="0" w:color="auto"/>
            <w:right w:val="none" w:sz="0" w:space="0" w:color="auto"/>
          </w:divBdr>
        </w:div>
        <w:div w:id="1833372036">
          <w:marLeft w:val="480"/>
          <w:marRight w:val="0"/>
          <w:marTop w:val="0"/>
          <w:marBottom w:val="0"/>
          <w:divBdr>
            <w:top w:val="none" w:sz="0" w:space="0" w:color="auto"/>
            <w:left w:val="none" w:sz="0" w:space="0" w:color="auto"/>
            <w:bottom w:val="none" w:sz="0" w:space="0" w:color="auto"/>
            <w:right w:val="none" w:sz="0" w:space="0" w:color="auto"/>
          </w:divBdr>
        </w:div>
        <w:div w:id="2080128515">
          <w:marLeft w:val="480"/>
          <w:marRight w:val="0"/>
          <w:marTop w:val="0"/>
          <w:marBottom w:val="0"/>
          <w:divBdr>
            <w:top w:val="none" w:sz="0" w:space="0" w:color="auto"/>
            <w:left w:val="none" w:sz="0" w:space="0" w:color="auto"/>
            <w:bottom w:val="none" w:sz="0" w:space="0" w:color="auto"/>
            <w:right w:val="none" w:sz="0" w:space="0" w:color="auto"/>
          </w:divBdr>
        </w:div>
        <w:div w:id="349306917">
          <w:marLeft w:val="480"/>
          <w:marRight w:val="0"/>
          <w:marTop w:val="0"/>
          <w:marBottom w:val="0"/>
          <w:divBdr>
            <w:top w:val="none" w:sz="0" w:space="0" w:color="auto"/>
            <w:left w:val="none" w:sz="0" w:space="0" w:color="auto"/>
            <w:bottom w:val="none" w:sz="0" w:space="0" w:color="auto"/>
            <w:right w:val="none" w:sz="0" w:space="0" w:color="auto"/>
          </w:divBdr>
        </w:div>
        <w:div w:id="1897087575">
          <w:marLeft w:val="480"/>
          <w:marRight w:val="0"/>
          <w:marTop w:val="0"/>
          <w:marBottom w:val="0"/>
          <w:divBdr>
            <w:top w:val="none" w:sz="0" w:space="0" w:color="auto"/>
            <w:left w:val="none" w:sz="0" w:space="0" w:color="auto"/>
            <w:bottom w:val="none" w:sz="0" w:space="0" w:color="auto"/>
            <w:right w:val="none" w:sz="0" w:space="0" w:color="auto"/>
          </w:divBdr>
        </w:div>
        <w:div w:id="1907571916">
          <w:marLeft w:val="480"/>
          <w:marRight w:val="0"/>
          <w:marTop w:val="0"/>
          <w:marBottom w:val="0"/>
          <w:divBdr>
            <w:top w:val="none" w:sz="0" w:space="0" w:color="auto"/>
            <w:left w:val="none" w:sz="0" w:space="0" w:color="auto"/>
            <w:bottom w:val="none" w:sz="0" w:space="0" w:color="auto"/>
            <w:right w:val="none" w:sz="0" w:space="0" w:color="auto"/>
          </w:divBdr>
        </w:div>
        <w:div w:id="1237940506">
          <w:marLeft w:val="480"/>
          <w:marRight w:val="0"/>
          <w:marTop w:val="0"/>
          <w:marBottom w:val="0"/>
          <w:divBdr>
            <w:top w:val="none" w:sz="0" w:space="0" w:color="auto"/>
            <w:left w:val="none" w:sz="0" w:space="0" w:color="auto"/>
            <w:bottom w:val="none" w:sz="0" w:space="0" w:color="auto"/>
            <w:right w:val="none" w:sz="0" w:space="0" w:color="auto"/>
          </w:divBdr>
        </w:div>
        <w:div w:id="835649728">
          <w:marLeft w:val="480"/>
          <w:marRight w:val="0"/>
          <w:marTop w:val="0"/>
          <w:marBottom w:val="0"/>
          <w:divBdr>
            <w:top w:val="none" w:sz="0" w:space="0" w:color="auto"/>
            <w:left w:val="none" w:sz="0" w:space="0" w:color="auto"/>
            <w:bottom w:val="none" w:sz="0" w:space="0" w:color="auto"/>
            <w:right w:val="none" w:sz="0" w:space="0" w:color="auto"/>
          </w:divBdr>
        </w:div>
        <w:div w:id="1250893719">
          <w:marLeft w:val="480"/>
          <w:marRight w:val="0"/>
          <w:marTop w:val="0"/>
          <w:marBottom w:val="0"/>
          <w:divBdr>
            <w:top w:val="none" w:sz="0" w:space="0" w:color="auto"/>
            <w:left w:val="none" w:sz="0" w:space="0" w:color="auto"/>
            <w:bottom w:val="none" w:sz="0" w:space="0" w:color="auto"/>
            <w:right w:val="none" w:sz="0" w:space="0" w:color="auto"/>
          </w:divBdr>
        </w:div>
        <w:div w:id="1509128858">
          <w:marLeft w:val="480"/>
          <w:marRight w:val="0"/>
          <w:marTop w:val="0"/>
          <w:marBottom w:val="0"/>
          <w:divBdr>
            <w:top w:val="none" w:sz="0" w:space="0" w:color="auto"/>
            <w:left w:val="none" w:sz="0" w:space="0" w:color="auto"/>
            <w:bottom w:val="none" w:sz="0" w:space="0" w:color="auto"/>
            <w:right w:val="none" w:sz="0" w:space="0" w:color="auto"/>
          </w:divBdr>
        </w:div>
        <w:div w:id="721177101">
          <w:marLeft w:val="480"/>
          <w:marRight w:val="0"/>
          <w:marTop w:val="0"/>
          <w:marBottom w:val="0"/>
          <w:divBdr>
            <w:top w:val="none" w:sz="0" w:space="0" w:color="auto"/>
            <w:left w:val="none" w:sz="0" w:space="0" w:color="auto"/>
            <w:bottom w:val="none" w:sz="0" w:space="0" w:color="auto"/>
            <w:right w:val="none" w:sz="0" w:space="0" w:color="auto"/>
          </w:divBdr>
        </w:div>
        <w:div w:id="521944307">
          <w:marLeft w:val="480"/>
          <w:marRight w:val="0"/>
          <w:marTop w:val="0"/>
          <w:marBottom w:val="0"/>
          <w:divBdr>
            <w:top w:val="none" w:sz="0" w:space="0" w:color="auto"/>
            <w:left w:val="none" w:sz="0" w:space="0" w:color="auto"/>
            <w:bottom w:val="none" w:sz="0" w:space="0" w:color="auto"/>
            <w:right w:val="none" w:sz="0" w:space="0" w:color="auto"/>
          </w:divBdr>
        </w:div>
        <w:div w:id="1958558520">
          <w:marLeft w:val="480"/>
          <w:marRight w:val="0"/>
          <w:marTop w:val="0"/>
          <w:marBottom w:val="0"/>
          <w:divBdr>
            <w:top w:val="none" w:sz="0" w:space="0" w:color="auto"/>
            <w:left w:val="none" w:sz="0" w:space="0" w:color="auto"/>
            <w:bottom w:val="none" w:sz="0" w:space="0" w:color="auto"/>
            <w:right w:val="none" w:sz="0" w:space="0" w:color="auto"/>
          </w:divBdr>
        </w:div>
        <w:div w:id="67919270">
          <w:marLeft w:val="480"/>
          <w:marRight w:val="0"/>
          <w:marTop w:val="0"/>
          <w:marBottom w:val="0"/>
          <w:divBdr>
            <w:top w:val="none" w:sz="0" w:space="0" w:color="auto"/>
            <w:left w:val="none" w:sz="0" w:space="0" w:color="auto"/>
            <w:bottom w:val="none" w:sz="0" w:space="0" w:color="auto"/>
            <w:right w:val="none" w:sz="0" w:space="0" w:color="auto"/>
          </w:divBdr>
        </w:div>
        <w:div w:id="1521502807">
          <w:marLeft w:val="480"/>
          <w:marRight w:val="0"/>
          <w:marTop w:val="0"/>
          <w:marBottom w:val="0"/>
          <w:divBdr>
            <w:top w:val="none" w:sz="0" w:space="0" w:color="auto"/>
            <w:left w:val="none" w:sz="0" w:space="0" w:color="auto"/>
            <w:bottom w:val="none" w:sz="0" w:space="0" w:color="auto"/>
            <w:right w:val="none" w:sz="0" w:space="0" w:color="auto"/>
          </w:divBdr>
        </w:div>
        <w:div w:id="2026784750">
          <w:marLeft w:val="480"/>
          <w:marRight w:val="0"/>
          <w:marTop w:val="0"/>
          <w:marBottom w:val="0"/>
          <w:divBdr>
            <w:top w:val="none" w:sz="0" w:space="0" w:color="auto"/>
            <w:left w:val="none" w:sz="0" w:space="0" w:color="auto"/>
            <w:bottom w:val="none" w:sz="0" w:space="0" w:color="auto"/>
            <w:right w:val="none" w:sz="0" w:space="0" w:color="auto"/>
          </w:divBdr>
        </w:div>
        <w:div w:id="1099104805">
          <w:marLeft w:val="480"/>
          <w:marRight w:val="0"/>
          <w:marTop w:val="0"/>
          <w:marBottom w:val="0"/>
          <w:divBdr>
            <w:top w:val="none" w:sz="0" w:space="0" w:color="auto"/>
            <w:left w:val="none" w:sz="0" w:space="0" w:color="auto"/>
            <w:bottom w:val="none" w:sz="0" w:space="0" w:color="auto"/>
            <w:right w:val="none" w:sz="0" w:space="0" w:color="auto"/>
          </w:divBdr>
        </w:div>
        <w:div w:id="1685932216">
          <w:marLeft w:val="480"/>
          <w:marRight w:val="0"/>
          <w:marTop w:val="0"/>
          <w:marBottom w:val="0"/>
          <w:divBdr>
            <w:top w:val="none" w:sz="0" w:space="0" w:color="auto"/>
            <w:left w:val="none" w:sz="0" w:space="0" w:color="auto"/>
            <w:bottom w:val="none" w:sz="0" w:space="0" w:color="auto"/>
            <w:right w:val="none" w:sz="0" w:space="0" w:color="auto"/>
          </w:divBdr>
        </w:div>
      </w:divsChild>
    </w:div>
    <w:div w:id="980503657">
      <w:bodyDiv w:val="1"/>
      <w:marLeft w:val="0"/>
      <w:marRight w:val="0"/>
      <w:marTop w:val="0"/>
      <w:marBottom w:val="0"/>
      <w:divBdr>
        <w:top w:val="none" w:sz="0" w:space="0" w:color="auto"/>
        <w:left w:val="none" w:sz="0" w:space="0" w:color="auto"/>
        <w:bottom w:val="none" w:sz="0" w:space="0" w:color="auto"/>
        <w:right w:val="none" w:sz="0" w:space="0" w:color="auto"/>
      </w:divBdr>
    </w:div>
    <w:div w:id="981037772">
      <w:bodyDiv w:val="1"/>
      <w:marLeft w:val="0"/>
      <w:marRight w:val="0"/>
      <w:marTop w:val="0"/>
      <w:marBottom w:val="0"/>
      <w:divBdr>
        <w:top w:val="none" w:sz="0" w:space="0" w:color="auto"/>
        <w:left w:val="none" w:sz="0" w:space="0" w:color="auto"/>
        <w:bottom w:val="none" w:sz="0" w:space="0" w:color="auto"/>
        <w:right w:val="none" w:sz="0" w:space="0" w:color="auto"/>
      </w:divBdr>
    </w:div>
    <w:div w:id="981082699">
      <w:marLeft w:val="480"/>
      <w:marRight w:val="0"/>
      <w:marTop w:val="0"/>
      <w:marBottom w:val="0"/>
      <w:divBdr>
        <w:top w:val="none" w:sz="0" w:space="0" w:color="auto"/>
        <w:left w:val="none" w:sz="0" w:space="0" w:color="auto"/>
        <w:bottom w:val="none" w:sz="0" w:space="0" w:color="auto"/>
        <w:right w:val="none" w:sz="0" w:space="0" w:color="auto"/>
      </w:divBdr>
    </w:div>
    <w:div w:id="981420222">
      <w:bodyDiv w:val="1"/>
      <w:marLeft w:val="0"/>
      <w:marRight w:val="0"/>
      <w:marTop w:val="0"/>
      <w:marBottom w:val="0"/>
      <w:divBdr>
        <w:top w:val="none" w:sz="0" w:space="0" w:color="auto"/>
        <w:left w:val="none" w:sz="0" w:space="0" w:color="auto"/>
        <w:bottom w:val="none" w:sz="0" w:space="0" w:color="auto"/>
        <w:right w:val="none" w:sz="0" w:space="0" w:color="auto"/>
      </w:divBdr>
    </w:div>
    <w:div w:id="984243015">
      <w:bodyDiv w:val="1"/>
      <w:marLeft w:val="0"/>
      <w:marRight w:val="0"/>
      <w:marTop w:val="0"/>
      <w:marBottom w:val="0"/>
      <w:divBdr>
        <w:top w:val="none" w:sz="0" w:space="0" w:color="auto"/>
        <w:left w:val="none" w:sz="0" w:space="0" w:color="auto"/>
        <w:bottom w:val="none" w:sz="0" w:space="0" w:color="auto"/>
        <w:right w:val="none" w:sz="0" w:space="0" w:color="auto"/>
      </w:divBdr>
    </w:div>
    <w:div w:id="985552314">
      <w:bodyDiv w:val="1"/>
      <w:marLeft w:val="0"/>
      <w:marRight w:val="0"/>
      <w:marTop w:val="0"/>
      <w:marBottom w:val="0"/>
      <w:divBdr>
        <w:top w:val="none" w:sz="0" w:space="0" w:color="auto"/>
        <w:left w:val="none" w:sz="0" w:space="0" w:color="auto"/>
        <w:bottom w:val="none" w:sz="0" w:space="0" w:color="auto"/>
        <w:right w:val="none" w:sz="0" w:space="0" w:color="auto"/>
      </w:divBdr>
    </w:div>
    <w:div w:id="986973248">
      <w:bodyDiv w:val="1"/>
      <w:marLeft w:val="0"/>
      <w:marRight w:val="0"/>
      <w:marTop w:val="0"/>
      <w:marBottom w:val="0"/>
      <w:divBdr>
        <w:top w:val="none" w:sz="0" w:space="0" w:color="auto"/>
        <w:left w:val="none" w:sz="0" w:space="0" w:color="auto"/>
        <w:bottom w:val="none" w:sz="0" w:space="0" w:color="auto"/>
        <w:right w:val="none" w:sz="0" w:space="0" w:color="auto"/>
      </w:divBdr>
    </w:div>
    <w:div w:id="987251550">
      <w:marLeft w:val="480"/>
      <w:marRight w:val="0"/>
      <w:marTop w:val="0"/>
      <w:marBottom w:val="0"/>
      <w:divBdr>
        <w:top w:val="none" w:sz="0" w:space="0" w:color="auto"/>
        <w:left w:val="none" w:sz="0" w:space="0" w:color="auto"/>
        <w:bottom w:val="none" w:sz="0" w:space="0" w:color="auto"/>
        <w:right w:val="none" w:sz="0" w:space="0" w:color="auto"/>
      </w:divBdr>
    </w:div>
    <w:div w:id="987589192">
      <w:bodyDiv w:val="1"/>
      <w:marLeft w:val="0"/>
      <w:marRight w:val="0"/>
      <w:marTop w:val="0"/>
      <w:marBottom w:val="0"/>
      <w:divBdr>
        <w:top w:val="none" w:sz="0" w:space="0" w:color="auto"/>
        <w:left w:val="none" w:sz="0" w:space="0" w:color="auto"/>
        <w:bottom w:val="none" w:sz="0" w:space="0" w:color="auto"/>
        <w:right w:val="none" w:sz="0" w:space="0" w:color="auto"/>
      </w:divBdr>
    </w:div>
    <w:div w:id="988173055">
      <w:bodyDiv w:val="1"/>
      <w:marLeft w:val="0"/>
      <w:marRight w:val="0"/>
      <w:marTop w:val="0"/>
      <w:marBottom w:val="0"/>
      <w:divBdr>
        <w:top w:val="none" w:sz="0" w:space="0" w:color="auto"/>
        <w:left w:val="none" w:sz="0" w:space="0" w:color="auto"/>
        <w:bottom w:val="none" w:sz="0" w:space="0" w:color="auto"/>
        <w:right w:val="none" w:sz="0" w:space="0" w:color="auto"/>
      </w:divBdr>
    </w:div>
    <w:div w:id="988898651">
      <w:bodyDiv w:val="1"/>
      <w:marLeft w:val="0"/>
      <w:marRight w:val="0"/>
      <w:marTop w:val="0"/>
      <w:marBottom w:val="0"/>
      <w:divBdr>
        <w:top w:val="none" w:sz="0" w:space="0" w:color="auto"/>
        <w:left w:val="none" w:sz="0" w:space="0" w:color="auto"/>
        <w:bottom w:val="none" w:sz="0" w:space="0" w:color="auto"/>
        <w:right w:val="none" w:sz="0" w:space="0" w:color="auto"/>
      </w:divBdr>
    </w:div>
    <w:div w:id="988939515">
      <w:bodyDiv w:val="1"/>
      <w:marLeft w:val="0"/>
      <w:marRight w:val="0"/>
      <w:marTop w:val="0"/>
      <w:marBottom w:val="0"/>
      <w:divBdr>
        <w:top w:val="none" w:sz="0" w:space="0" w:color="auto"/>
        <w:left w:val="none" w:sz="0" w:space="0" w:color="auto"/>
        <w:bottom w:val="none" w:sz="0" w:space="0" w:color="auto"/>
        <w:right w:val="none" w:sz="0" w:space="0" w:color="auto"/>
      </w:divBdr>
    </w:div>
    <w:div w:id="991056047">
      <w:bodyDiv w:val="1"/>
      <w:marLeft w:val="0"/>
      <w:marRight w:val="0"/>
      <w:marTop w:val="0"/>
      <w:marBottom w:val="0"/>
      <w:divBdr>
        <w:top w:val="none" w:sz="0" w:space="0" w:color="auto"/>
        <w:left w:val="none" w:sz="0" w:space="0" w:color="auto"/>
        <w:bottom w:val="none" w:sz="0" w:space="0" w:color="auto"/>
        <w:right w:val="none" w:sz="0" w:space="0" w:color="auto"/>
      </w:divBdr>
    </w:div>
    <w:div w:id="991173787">
      <w:bodyDiv w:val="1"/>
      <w:marLeft w:val="0"/>
      <w:marRight w:val="0"/>
      <w:marTop w:val="0"/>
      <w:marBottom w:val="0"/>
      <w:divBdr>
        <w:top w:val="none" w:sz="0" w:space="0" w:color="auto"/>
        <w:left w:val="none" w:sz="0" w:space="0" w:color="auto"/>
        <w:bottom w:val="none" w:sz="0" w:space="0" w:color="auto"/>
        <w:right w:val="none" w:sz="0" w:space="0" w:color="auto"/>
      </w:divBdr>
    </w:div>
    <w:div w:id="991981727">
      <w:bodyDiv w:val="1"/>
      <w:marLeft w:val="0"/>
      <w:marRight w:val="0"/>
      <w:marTop w:val="0"/>
      <w:marBottom w:val="0"/>
      <w:divBdr>
        <w:top w:val="none" w:sz="0" w:space="0" w:color="auto"/>
        <w:left w:val="none" w:sz="0" w:space="0" w:color="auto"/>
        <w:bottom w:val="none" w:sz="0" w:space="0" w:color="auto"/>
        <w:right w:val="none" w:sz="0" w:space="0" w:color="auto"/>
      </w:divBdr>
    </w:div>
    <w:div w:id="993146597">
      <w:bodyDiv w:val="1"/>
      <w:marLeft w:val="0"/>
      <w:marRight w:val="0"/>
      <w:marTop w:val="0"/>
      <w:marBottom w:val="0"/>
      <w:divBdr>
        <w:top w:val="none" w:sz="0" w:space="0" w:color="auto"/>
        <w:left w:val="none" w:sz="0" w:space="0" w:color="auto"/>
        <w:bottom w:val="none" w:sz="0" w:space="0" w:color="auto"/>
        <w:right w:val="none" w:sz="0" w:space="0" w:color="auto"/>
      </w:divBdr>
    </w:div>
    <w:div w:id="993529926">
      <w:marLeft w:val="480"/>
      <w:marRight w:val="0"/>
      <w:marTop w:val="0"/>
      <w:marBottom w:val="0"/>
      <w:divBdr>
        <w:top w:val="none" w:sz="0" w:space="0" w:color="auto"/>
        <w:left w:val="none" w:sz="0" w:space="0" w:color="auto"/>
        <w:bottom w:val="none" w:sz="0" w:space="0" w:color="auto"/>
        <w:right w:val="none" w:sz="0" w:space="0" w:color="auto"/>
      </w:divBdr>
    </w:div>
    <w:div w:id="994379540">
      <w:bodyDiv w:val="1"/>
      <w:marLeft w:val="0"/>
      <w:marRight w:val="0"/>
      <w:marTop w:val="0"/>
      <w:marBottom w:val="0"/>
      <w:divBdr>
        <w:top w:val="none" w:sz="0" w:space="0" w:color="auto"/>
        <w:left w:val="none" w:sz="0" w:space="0" w:color="auto"/>
        <w:bottom w:val="none" w:sz="0" w:space="0" w:color="auto"/>
        <w:right w:val="none" w:sz="0" w:space="0" w:color="auto"/>
      </w:divBdr>
      <w:divsChild>
        <w:div w:id="1116365752">
          <w:marLeft w:val="480"/>
          <w:marRight w:val="0"/>
          <w:marTop w:val="0"/>
          <w:marBottom w:val="0"/>
          <w:divBdr>
            <w:top w:val="none" w:sz="0" w:space="0" w:color="auto"/>
            <w:left w:val="none" w:sz="0" w:space="0" w:color="auto"/>
            <w:bottom w:val="none" w:sz="0" w:space="0" w:color="auto"/>
            <w:right w:val="none" w:sz="0" w:space="0" w:color="auto"/>
          </w:divBdr>
        </w:div>
        <w:div w:id="137844467">
          <w:marLeft w:val="480"/>
          <w:marRight w:val="0"/>
          <w:marTop w:val="0"/>
          <w:marBottom w:val="0"/>
          <w:divBdr>
            <w:top w:val="none" w:sz="0" w:space="0" w:color="auto"/>
            <w:left w:val="none" w:sz="0" w:space="0" w:color="auto"/>
            <w:bottom w:val="none" w:sz="0" w:space="0" w:color="auto"/>
            <w:right w:val="none" w:sz="0" w:space="0" w:color="auto"/>
          </w:divBdr>
        </w:div>
        <w:div w:id="971011774">
          <w:marLeft w:val="480"/>
          <w:marRight w:val="0"/>
          <w:marTop w:val="0"/>
          <w:marBottom w:val="0"/>
          <w:divBdr>
            <w:top w:val="none" w:sz="0" w:space="0" w:color="auto"/>
            <w:left w:val="none" w:sz="0" w:space="0" w:color="auto"/>
            <w:bottom w:val="none" w:sz="0" w:space="0" w:color="auto"/>
            <w:right w:val="none" w:sz="0" w:space="0" w:color="auto"/>
          </w:divBdr>
        </w:div>
        <w:div w:id="1300378548">
          <w:marLeft w:val="480"/>
          <w:marRight w:val="0"/>
          <w:marTop w:val="0"/>
          <w:marBottom w:val="0"/>
          <w:divBdr>
            <w:top w:val="none" w:sz="0" w:space="0" w:color="auto"/>
            <w:left w:val="none" w:sz="0" w:space="0" w:color="auto"/>
            <w:bottom w:val="none" w:sz="0" w:space="0" w:color="auto"/>
            <w:right w:val="none" w:sz="0" w:space="0" w:color="auto"/>
          </w:divBdr>
        </w:div>
        <w:div w:id="1091315189">
          <w:marLeft w:val="480"/>
          <w:marRight w:val="0"/>
          <w:marTop w:val="0"/>
          <w:marBottom w:val="0"/>
          <w:divBdr>
            <w:top w:val="none" w:sz="0" w:space="0" w:color="auto"/>
            <w:left w:val="none" w:sz="0" w:space="0" w:color="auto"/>
            <w:bottom w:val="none" w:sz="0" w:space="0" w:color="auto"/>
            <w:right w:val="none" w:sz="0" w:space="0" w:color="auto"/>
          </w:divBdr>
        </w:div>
        <w:div w:id="652832421">
          <w:marLeft w:val="480"/>
          <w:marRight w:val="0"/>
          <w:marTop w:val="0"/>
          <w:marBottom w:val="0"/>
          <w:divBdr>
            <w:top w:val="none" w:sz="0" w:space="0" w:color="auto"/>
            <w:left w:val="none" w:sz="0" w:space="0" w:color="auto"/>
            <w:bottom w:val="none" w:sz="0" w:space="0" w:color="auto"/>
            <w:right w:val="none" w:sz="0" w:space="0" w:color="auto"/>
          </w:divBdr>
        </w:div>
      </w:divsChild>
    </w:div>
    <w:div w:id="994574445">
      <w:bodyDiv w:val="1"/>
      <w:marLeft w:val="0"/>
      <w:marRight w:val="0"/>
      <w:marTop w:val="0"/>
      <w:marBottom w:val="0"/>
      <w:divBdr>
        <w:top w:val="none" w:sz="0" w:space="0" w:color="auto"/>
        <w:left w:val="none" w:sz="0" w:space="0" w:color="auto"/>
        <w:bottom w:val="none" w:sz="0" w:space="0" w:color="auto"/>
        <w:right w:val="none" w:sz="0" w:space="0" w:color="auto"/>
      </w:divBdr>
    </w:div>
    <w:div w:id="997613455">
      <w:bodyDiv w:val="1"/>
      <w:marLeft w:val="0"/>
      <w:marRight w:val="0"/>
      <w:marTop w:val="0"/>
      <w:marBottom w:val="0"/>
      <w:divBdr>
        <w:top w:val="none" w:sz="0" w:space="0" w:color="auto"/>
        <w:left w:val="none" w:sz="0" w:space="0" w:color="auto"/>
        <w:bottom w:val="none" w:sz="0" w:space="0" w:color="auto"/>
        <w:right w:val="none" w:sz="0" w:space="0" w:color="auto"/>
      </w:divBdr>
    </w:div>
    <w:div w:id="997997911">
      <w:bodyDiv w:val="1"/>
      <w:marLeft w:val="0"/>
      <w:marRight w:val="0"/>
      <w:marTop w:val="0"/>
      <w:marBottom w:val="0"/>
      <w:divBdr>
        <w:top w:val="none" w:sz="0" w:space="0" w:color="auto"/>
        <w:left w:val="none" w:sz="0" w:space="0" w:color="auto"/>
        <w:bottom w:val="none" w:sz="0" w:space="0" w:color="auto"/>
        <w:right w:val="none" w:sz="0" w:space="0" w:color="auto"/>
      </w:divBdr>
    </w:div>
    <w:div w:id="998850913">
      <w:bodyDiv w:val="1"/>
      <w:marLeft w:val="0"/>
      <w:marRight w:val="0"/>
      <w:marTop w:val="0"/>
      <w:marBottom w:val="0"/>
      <w:divBdr>
        <w:top w:val="none" w:sz="0" w:space="0" w:color="auto"/>
        <w:left w:val="none" w:sz="0" w:space="0" w:color="auto"/>
        <w:bottom w:val="none" w:sz="0" w:space="0" w:color="auto"/>
        <w:right w:val="none" w:sz="0" w:space="0" w:color="auto"/>
      </w:divBdr>
    </w:div>
    <w:div w:id="999500941">
      <w:bodyDiv w:val="1"/>
      <w:marLeft w:val="0"/>
      <w:marRight w:val="0"/>
      <w:marTop w:val="0"/>
      <w:marBottom w:val="0"/>
      <w:divBdr>
        <w:top w:val="none" w:sz="0" w:space="0" w:color="auto"/>
        <w:left w:val="none" w:sz="0" w:space="0" w:color="auto"/>
        <w:bottom w:val="none" w:sz="0" w:space="0" w:color="auto"/>
        <w:right w:val="none" w:sz="0" w:space="0" w:color="auto"/>
      </w:divBdr>
    </w:div>
    <w:div w:id="1000079381">
      <w:bodyDiv w:val="1"/>
      <w:marLeft w:val="0"/>
      <w:marRight w:val="0"/>
      <w:marTop w:val="0"/>
      <w:marBottom w:val="0"/>
      <w:divBdr>
        <w:top w:val="none" w:sz="0" w:space="0" w:color="auto"/>
        <w:left w:val="none" w:sz="0" w:space="0" w:color="auto"/>
        <w:bottom w:val="none" w:sz="0" w:space="0" w:color="auto"/>
        <w:right w:val="none" w:sz="0" w:space="0" w:color="auto"/>
      </w:divBdr>
    </w:div>
    <w:div w:id="1000622560">
      <w:bodyDiv w:val="1"/>
      <w:marLeft w:val="0"/>
      <w:marRight w:val="0"/>
      <w:marTop w:val="0"/>
      <w:marBottom w:val="0"/>
      <w:divBdr>
        <w:top w:val="none" w:sz="0" w:space="0" w:color="auto"/>
        <w:left w:val="none" w:sz="0" w:space="0" w:color="auto"/>
        <w:bottom w:val="none" w:sz="0" w:space="0" w:color="auto"/>
        <w:right w:val="none" w:sz="0" w:space="0" w:color="auto"/>
      </w:divBdr>
      <w:divsChild>
        <w:div w:id="1773743372">
          <w:marLeft w:val="480"/>
          <w:marRight w:val="0"/>
          <w:marTop w:val="0"/>
          <w:marBottom w:val="0"/>
          <w:divBdr>
            <w:top w:val="none" w:sz="0" w:space="0" w:color="auto"/>
            <w:left w:val="none" w:sz="0" w:space="0" w:color="auto"/>
            <w:bottom w:val="none" w:sz="0" w:space="0" w:color="auto"/>
            <w:right w:val="none" w:sz="0" w:space="0" w:color="auto"/>
          </w:divBdr>
        </w:div>
        <w:div w:id="1871070979">
          <w:marLeft w:val="480"/>
          <w:marRight w:val="0"/>
          <w:marTop w:val="0"/>
          <w:marBottom w:val="0"/>
          <w:divBdr>
            <w:top w:val="none" w:sz="0" w:space="0" w:color="auto"/>
            <w:left w:val="none" w:sz="0" w:space="0" w:color="auto"/>
            <w:bottom w:val="none" w:sz="0" w:space="0" w:color="auto"/>
            <w:right w:val="none" w:sz="0" w:space="0" w:color="auto"/>
          </w:divBdr>
        </w:div>
        <w:div w:id="1176655593">
          <w:marLeft w:val="480"/>
          <w:marRight w:val="0"/>
          <w:marTop w:val="0"/>
          <w:marBottom w:val="0"/>
          <w:divBdr>
            <w:top w:val="none" w:sz="0" w:space="0" w:color="auto"/>
            <w:left w:val="none" w:sz="0" w:space="0" w:color="auto"/>
            <w:bottom w:val="none" w:sz="0" w:space="0" w:color="auto"/>
            <w:right w:val="none" w:sz="0" w:space="0" w:color="auto"/>
          </w:divBdr>
        </w:div>
        <w:div w:id="683364011">
          <w:marLeft w:val="480"/>
          <w:marRight w:val="0"/>
          <w:marTop w:val="0"/>
          <w:marBottom w:val="0"/>
          <w:divBdr>
            <w:top w:val="none" w:sz="0" w:space="0" w:color="auto"/>
            <w:left w:val="none" w:sz="0" w:space="0" w:color="auto"/>
            <w:bottom w:val="none" w:sz="0" w:space="0" w:color="auto"/>
            <w:right w:val="none" w:sz="0" w:space="0" w:color="auto"/>
          </w:divBdr>
        </w:div>
        <w:div w:id="740297620">
          <w:marLeft w:val="480"/>
          <w:marRight w:val="0"/>
          <w:marTop w:val="0"/>
          <w:marBottom w:val="0"/>
          <w:divBdr>
            <w:top w:val="none" w:sz="0" w:space="0" w:color="auto"/>
            <w:left w:val="none" w:sz="0" w:space="0" w:color="auto"/>
            <w:bottom w:val="none" w:sz="0" w:space="0" w:color="auto"/>
            <w:right w:val="none" w:sz="0" w:space="0" w:color="auto"/>
          </w:divBdr>
        </w:div>
        <w:div w:id="252590892">
          <w:marLeft w:val="480"/>
          <w:marRight w:val="0"/>
          <w:marTop w:val="0"/>
          <w:marBottom w:val="0"/>
          <w:divBdr>
            <w:top w:val="none" w:sz="0" w:space="0" w:color="auto"/>
            <w:left w:val="none" w:sz="0" w:space="0" w:color="auto"/>
            <w:bottom w:val="none" w:sz="0" w:space="0" w:color="auto"/>
            <w:right w:val="none" w:sz="0" w:space="0" w:color="auto"/>
          </w:divBdr>
        </w:div>
        <w:div w:id="35281886">
          <w:marLeft w:val="480"/>
          <w:marRight w:val="0"/>
          <w:marTop w:val="0"/>
          <w:marBottom w:val="0"/>
          <w:divBdr>
            <w:top w:val="none" w:sz="0" w:space="0" w:color="auto"/>
            <w:left w:val="none" w:sz="0" w:space="0" w:color="auto"/>
            <w:bottom w:val="none" w:sz="0" w:space="0" w:color="auto"/>
            <w:right w:val="none" w:sz="0" w:space="0" w:color="auto"/>
          </w:divBdr>
        </w:div>
        <w:div w:id="20011665">
          <w:marLeft w:val="480"/>
          <w:marRight w:val="0"/>
          <w:marTop w:val="0"/>
          <w:marBottom w:val="0"/>
          <w:divBdr>
            <w:top w:val="none" w:sz="0" w:space="0" w:color="auto"/>
            <w:left w:val="none" w:sz="0" w:space="0" w:color="auto"/>
            <w:bottom w:val="none" w:sz="0" w:space="0" w:color="auto"/>
            <w:right w:val="none" w:sz="0" w:space="0" w:color="auto"/>
          </w:divBdr>
        </w:div>
        <w:div w:id="1206018639">
          <w:marLeft w:val="480"/>
          <w:marRight w:val="0"/>
          <w:marTop w:val="0"/>
          <w:marBottom w:val="0"/>
          <w:divBdr>
            <w:top w:val="none" w:sz="0" w:space="0" w:color="auto"/>
            <w:left w:val="none" w:sz="0" w:space="0" w:color="auto"/>
            <w:bottom w:val="none" w:sz="0" w:space="0" w:color="auto"/>
            <w:right w:val="none" w:sz="0" w:space="0" w:color="auto"/>
          </w:divBdr>
        </w:div>
        <w:div w:id="1289579919">
          <w:marLeft w:val="480"/>
          <w:marRight w:val="0"/>
          <w:marTop w:val="0"/>
          <w:marBottom w:val="0"/>
          <w:divBdr>
            <w:top w:val="none" w:sz="0" w:space="0" w:color="auto"/>
            <w:left w:val="none" w:sz="0" w:space="0" w:color="auto"/>
            <w:bottom w:val="none" w:sz="0" w:space="0" w:color="auto"/>
            <w:right w:val="none" w:sz="0" w:space="0" w:color="auto"/>
          </w:divBdr>
        </w:div>
        <w:div w:id="1223246828">
          <w:marLeft w:val="480"/>
          <w:marRight w:val="0"/>
          <w:marTop w:val="0"/>
          <w:marBottom w:val="0"/>
          <w:divBdr>
            <w:top w:val="none" w:sz="0" w:space="0" w:color="auto"/>
            <w:left w:val="none" w:sz="0" w:space="0" w:color="auto"/>
            <w:bottom w:val="none" w:sz="0" w:space="0" w:color="auto"/>
            <w:right w:val="none" w:sz="0" w:space="0" w:color="auto"/>
          </w:divBdr>
        </w:div>
        <w:div w:id="205945434">
          <w:marLeft w:val="480"/>
          <w:marRight w:val="0"/>
          <w:marTop w:val="0"/>
          <w:marBottom w:val="0"/>
          <w:divBdr>
            <w:top w:val="none" w:sz="0" w:space="0" w:color="auto"/>
            <w:left w:val="none" w:sz="0" w:space="0" w:color="auto"/>
            <w:bottom w:val="none" w:sz="0" w:space="0" w:color="auto"/>
            <w:right w:val="none" w:sz="0" w:space="0" w:color="auto"/>
          </w:divBdr>
        </w:div>
        <w:div w:id="1551923065">
          <w:marLeft w:val="480"/>
          <w:marRight w:val="0"/>
          <w:marTop w:val="0"/>
          <w:marBottom w:val="0"/>
          <w:divBdr>
            <w:top w:val="none" w:sz="0" w:space="0" w:color="auto"/>
            <w:left w:val="none" w:sz="0" w:space="0" w:color="auto"/>
            <w:bottom w:val="none" w:sz="0" w:space="0" w:color="auto"/>
            <w:right w:val="none" w:sz="0" w:space="0" w:color="auto"/>
          </w:divBdr>
        </w:div>
        <w:div w:id="1252278073">
          <w:marLeft w:val="480"/>
          <w:marRight w:val="0"/>
          <w:marTop w:val="0"/>
          <w:marBottom w:val="0"/>
          <w:divBdr>
            <w:top w:val="none" w:sz="0" w:space="0" w:color="auto"/>
            <w:left w:val="none" w:sz="0" w:space="0" w:color="auto"/>
            <w:bottom w:val="none" w:sz="0" w:space="0" w:color="auto"/>
            <w:right w:val="none" w:sz="0" w:space="0" w:color="auto"/>
          </w:divBdr>
        </w:div>
        <w:div w:id="702629620">
          <w:marLeft w:val="480"/>
          <w:marRight w:val="0"/>
          <w:marTop w:val="0"/>
          <w:marBottom w:val="0"/>
          <w:divBdr>
            <w:top w:val="none" w:sz="0" w:space="0" w:color="auto"/>
            <w:left w:val="none" w:sz="0" w:space="0" w:color="auto"/>
            <w:bottom w:val="none" w:sz="0" w:space="0" w:color="auto"/>
            <w:right w:val="none" w:sz="0" w:space="0" w:color="auto"/>
          </w:divBdr>
        </w:div>
        <w:div w:id="1759055693">
          <w:marLeft w:val="480"/>
          <w:marRight w:val="0"/>
          <w:marTop w:val="0"/>
          <w:marBottom w:val="0"/>
          <w:divBdr>
            <w:top w:val="none" w:sz="0" w:space="0" w:color="auto"/>
            <w:left w:val="none" w:sz="0" w:space="0" w:color="auto"/>
            <w:bottom w:val="none" w:sz="0" w:space="0" w:color="auto"/>
            <w:right w:val="none" w:sz="0" w:space="0" w:color="auto"/>
          </w:divBdr>
        </w:div>
        <w:div w:id="2144082713">
          <w:marLeft w:val="480"/>
          <w:marRight w:val="0"/>
          <w:marTop w:val="0"/>
          <w:marBottom w:val="0"/>
          <w:divBdr>
            <w:top w:val="none" w:sz="0" w:space="0" w:color="auto"/>
            <w:left w:val="none" w:sz="0" w:space="0" w:color="auto"/>
            <w:bottom w:val="none" w:sz="0" w:space="0" w:color="auto"/>
            <w:right w:val="none" w:sz="0" w:space="0" w:color="auto"/>
          </w:divBdr>
        </w:div>
        <w:div w:id="1324551730">
          <w:marLeft w:val="480"/>
          <w:marRight w:val="0"/>
          <w:marTop w:val="0"/>
          <w:marBottom w:val="0"/>
          <w:divBdr>
            <w:top w:val="none" w:sz="0" w:space="0" w:color="auto"/>
            <w:left w:val="none" w:sz="0" w:space="0" w:color="auto"/>
            <w:bottom w:val="none" w:sz="0" w:space="0" w:color="auto"/>
            <w:right w:val="none" w:sz="0" w:space="0" w:color="auto"/>
          </w:divBdr>
        </w:div>
        <w:div w:id="1302924881">
          <w:marLeft w:val="480"/>
          <w:marRight w:val="0"/>
          <w:marTop w:val="0"/>
          <w:marBottom w:val="0"/>
          <w:divBdr>
            <w:top w:val="none" w:sz="0" w:space="0" w:color="auto"/>
            <w:left w:val="none" w:sz="0" w:space="0" w:color="auto"/>
            <w:bottom w:val="none" w:sz="0" w:space="0" w:color="auto"/>
            <w:right w:val="none" w:sz="0" w:space="0" w:color="auto"/>
          </w:divBdr>
        </w:div>
        <w:div w:id="1857495632">
          <w:marLeft w:val="480"/>
          <w:marRight w:val="0"/>
          <w:marTop w:val="0"/>
          <w:marBottom w:val="0"/>
          <w:divBdr>
            <w:top w:val="none" w:sz="0" w:space="0" w:color="auto"/>
            <w:left w:val="none" w:sz="0" w:space="0" w:color="auto"/>
            <w:bottom w:val="none" w:sz="0" w:space="0" w:color="auto"/>
            <w:right w:val="none" w:sz="0" w:space="0" w:color="auto"/>
          </w:divBdr>
        </w:div>
        <w:div w:id="840002134">
          <w:marLeft w:val="480"/>
          <w:marRight w:val="0"/>
          <w:marTop w:val="0"/>
          <w:marBottom w:val="0"/>
          <w:divBdr>
            <w:top w:val="none" w:sz="0" w:space="0" w:color="auto"/>
            <w:left w:val="none" w:sz="0" w:space="0" w:color="auto"/>
            <w:bottom w:val="none" w:sz="0" w:space="0" w:color="auto"/>
            <w:right w:val="none" w:sz="0" w:space="0" w:color="auto"/>
          </w:divBdr>
        </w:div>
        <w:div w:id="1192299040">
          <w:marLeft w:val="480"/>
          <w:marRight w:val="0"/>
          <w:marTop w:val="0"/>
          <w:marBottom w:val="0"/>
          <w:divBdr>
            <w:top w:val="none" w:sz="0" w:space="0" w:color="auto"/>
            <w:left w:val="none" w:sz="0" w:space="0" w:color="auto"/>
            <w:bottom w:val="none" w:sz="0" w:space="0" w:color="auto"/>
            <w:right w:val="none" w:sz="0" w:space="0" w:color="auto"/>
          </w:divBdr>
        </w:div>
        <w:div w:id="1201091860">
          <w:marLeft w:val="480"/>
          <w:marRight w:val="0"/>
          <w:marTop w:val="0"/>
          <w:marBottom w:val="0"/>
          <w:divBdr>
            <w:top w:val="none" w:sz="0" w:space="0" w:color="auto"/>
            <w:left w:val="none" w:sz="0" w:space="0" w:color="auto"/>
            <w:bottom w:val="none" w:sz="0" w:space="0" w:color="auto"/>
            <w:right w:val="none" w:sz="0" w:space="0" w:color="auto"/>
          </w:divBdr>
        </w:div>
        <w:div w:id="361127259">
          <w:marLeft w:val="480"/>
          <w:marRight w:val="0"/>
          <w:marTop w:val="0"/>
          <w:marBottom w:val="0"/>
          <w:divBdr>
            <w:top w:val="none" w:sz="0" w:space="0" w:color="auto"/>
            <w:left w:val="none" w:sz="0" w:space="0" w:color="auto"/>
            <w:bottom w:val="none" w:sz="0" w:space="0" w:color="auto"/>
            <w:right w:val="none" w:sz="0" w:space="0" w:color="auto"/>
          </w:divBdr>
        </w:div>
        <w:div w:id="315035037">
          <w:marLeft w:val="480"/>
          <w:marRight w:val="0"/>
          <w:marTop w:val="0"/>
          <w:marBottom w:val="0"/>
          <w:divBdr>
            <w:top w:val="none" w:sz="0" w:space="0" w:color="auto"/>
            <w:left w:val="none" w:sz="0" w:space="0" w:color="auto"/>
            <w:bottom w:val="none" w:sz="0" w:space="0" w:color="auto"/>
            <w:right w:val="none" w:sz="0" w:space="0" w:color="auto"/>
          </w:divBdr>
        </w:div>
        <w:div w:id="227422354">
          <w:marLeft w:val="480"/>
          <w:marRight w:val="0"/>
          <w:marTop w:val="0"/>
          <w:marBottom w:val="0"/>
          <w:divBdr>
            <w:top w:val="none" w:sz="0" w:space="0" w:color="auto"/>
            <w:left w:val="none" w:sz="0" w:space="0" w:color="auto"/>
            <w:bottom w:val="none" w:sz="0" w:space="0" w:color="auto"/>
            <w:right w:val="none" w:sz="0" w:space="0" w:color="auto"/>
          </w:divBdr>
        </w:div>
        <w:div w:id="2088646805">
          <w:marLeft w:val="480"/>
          <w:marRight w:val="0"/>
          <w:marTop w:val="0"/>
          <w:marBottom w:val="0"/>
          <w:divBdr>
            <w:top w:val="none" w:sz="0" w:space="0" w:color="auto"/>
            <w:left w:val="none" w:sz="0" w:space="0" w:color="auto"/>
            <w:bottom w:val="none" w:sz="0" w:space="0" w:color="auto"/>
            <w:right w:val="none" w:sz="0" w:space="0" w:color="auto"/>
          </w:divBdr>
        </w:div>
        <w:div w:id="1009142946">
          <w:marLeft w:val="480"/>
          <w:marRight w:val="0"/>
          <w:marTop w:val="0"/>
          <w:marBottom w:val="0"/>
          <w:divBdr>
            <w:top w:val="none" w:sz="0" w:space="0" w:color="auto"/>
            <w:left w:val="none" w:sz="0" w:space="0" w:color="auto"/>
            <w:bottom w:val="none" w:sz="0" w:space="0" w:color="auto"/>
            <w:right w:val="none" w:sz="0" w:space="0" w:color="auto"/>
          </w:divBdr>
        </w:div>
        <w:div w:id="1346858585">
          <w:marLeft w:val="480"/>
          <w:marRight w:val="0"/>
          <w:marTop w:val="0"/>
          <w:marBottom w:val="0"/>
          <w:divBdr>
            <w:top w:val="none" w:sz="0" w:space="0" w:color="auto"/>
            <w:left w:val="none" w:sz="0" w:space="0" w:color="auto"/>
            <w:bottom w:val="none" w:sz="0" w:space="0" w:color="auto"/>
            <w:right w:val="none" w:sz="0" w:space="0" w:color="auto"/>
          </w:divBdr>
        </w:div>
        <w:div w:id="692922022">
          <w:marLeft w:val="480"/>
          <w:marRight w:val="0"/>
          <w:marTop w:val="0"/>
          <w:marBottom w:val="0"/>
          <w:divBdr>
            <w:top w:val="none" w:sz="0" w:space="0" w:color="auto"/>
            <w:left w:val="none" w:sz="0" w:space="0" w:color="auto"/>
            <w:bottom w:val="none" w:sz="0" w:space="0" w:color="auto"/>
            <w:right w:val="none" w:sz="0" w:space="0" w:color="auto"/>
          </w:divBdr>
        </w:div>
        <w:div w:id="2136562712">
          <w:marLeft w:val="480"/>
          <w:marRight w:val="0"/>
          <w:marTop w:val="0"/>
          <w:marBottom w:val="0"/>
          <w:divBdr>
            <w:top w:val="none" w:sz="0" w:space="0" w:color="auto"/>
            <w:left w:val="none" w:sz="0" w:space="0" w:color="auto"/>
            <w:bottom w:val="none" w:sz="0" w:space="0" w:color="auto"/>
            <w:right w:val="none" w:sz="0" w:space="0" w:color="auto"/>
          </w:divBdr>
        </w:div>
        <w:div w:id="1359424744">
          <w:marLeft w:val="480"/>
          <w:marRight w:val="0"/>
          <w:marTop w:val="0"/>
          <w:marBottom w:val="0"/>
          <w:divBdr>
            <w:top w:val="none" w:sz="0" w:space="0" w:color="auto"/>
            <w:left w:val="none" w:sz="0" w:space="0" w:color="auto"/>
            <w:bottom w:val="none" w:sz="0" w:space="0" w:color="auto"/>
            <w:right w:val="none" w:sz="0" w:space="0" w:color="auto"/>
          </w:divBdr>
        </w:div>
        <w:div w:id="1161315331">
          <w:marLeft w:val="480"/>
          <w:marRight w:val="0"/>
          <w:marTop w:val="0"/>
          <w:marBottom w:val="0"/>
          <w:divBdr>
            <w:top w:val="none" w:sz="0" w:space="0" w:color="auto"/>
            <w:left w:val="none" w:sz="0" w:space="0" w:color="auto"/>
            <w:bottom w:val="none" w:sz="0" w:space="0" w:color="auto"/>
            <w:right w:val="none" w:sz="0" w:space="0" w:color="auto"/>
          </w:divBdr>
        </w:div>
        <w:div w:id="1755203498">
          <w:marLeft w:val="480"/>
          <w:marRight w:val="0"/>
          <w:marTop w:val="0"/>
          <w:marBottom w:val="0"/>
          <w:divBdr>
            <w:top w:val="none" w:sz="0" w:space="0" w:color="auto"/>
            <w:left w:val="none" w:sz="0" w:space="0" w:color="auto"/>
            <w:bottom w:val="none" w:sz="0" w:space="0" w:color="auto"/>
            <w:right w:val="none" w:sz="0" w:space="0" w:color="auto"/>
          </w:divBdr>
        </w:div>
        <w:div w:id="1579443763">
          <w:marLeft w:val="480"/>
          <w:marRight w:val="0"/>
          <w:marTop w:val="0"/>
          <w:marBottom w:val="0"/>
          <w:divBdr>
            <w:top w:val="none" w:sz="0" w:space="0" w:color="auto"/>
            <w:left w:val="none" w:sz="0" w:space="0" w:color="auto"/>
            <w:bottom w:val="none" w:sz="0" w:space="0" w:color="auto"/>
            <w:right w:val="none" w:sz="0" w:space="0" w:color="auto"/>
          </w:divBdr>
        </w:div>
        <w:div w:id="1836795342">
          <w:marLeft w:val="480"/>
          <w:marRight w:val="0"/>
          <w:marTop w:val="0"/>
          <w:marBottom w:val="0"/>
          <w:divBdr>
            <w:top w:val="none" w:sz="0" w:space="0" w:color="auto"/>
            <w:left w:val="none" w:sz="0" w:space="0" w:color="auto"/>
            <w:bottom w:val="none" w:sz="0" w:space="0" w:color="auto"/>
            <w:right w:val="none" w:sz="0" w:space="0" w:color="auto"/>
          </w:divBdr>
        </w:div>
        <w:div w:id="1867987962">
          <w:marLeft w:val="480"/>
          <w:marRight w:val="0"/>
          <w:marTop w:val="0"/>
          <w:marBottom w:val="0"/>
          <w:divBdr>
            <w:top w:val="none" w:sz="0" w:space="0" w:color="auto"/>
            <w:left w:val="none" w:sz="0" w:space="0" w:color="auto"/>
            <w:bottom w:val="none" w:sz="0" w:space="0" w:color="auto"/>
            <w:right w:val="none" w:sz="0" w:space="0" w:color="auto"/>
          </w:divBdr>
        </w:div>
      </w:divsChild>
    </w:div>
    <w:div w:id="1000625177">
      <w:marLeft w:val="480"/>
      <w:marRight w:val="0"/>
      <w:marTop w:val="0"/>
      <w:marBottom w:val="0"/>
      <w:divBdr>
        <w:top w:val="none" w:sz="0" w:space="0" w:color="auto"/>
        <w:left w:val="none" w:sz="0" w:space="0" w:color="auto"/>
        <w:bottom w:val="none" w:sz="0" w:space="0" w:color="auto"/>
        <w:right w:val="none" w:sz="0" w:space="0" w:color="auto"/>
      </w:divBdr>
    </w:div>
    <w:div w:id="1000816182">
      <w:marLeft w:val="480"/>
      <w:marRight w:val="0"/>
      <w:marTop w:val="0"/>
      <w:marBottom w:val="0"/>
      <w:divBdr>
        <w:top w:val="none" w:sz="0" w:space="0" w:color="auto"/>
        <w:left w:val="none" w:sz="0" w:space="0" w:color="auto"/>
        <w:bottom w:val="none" w:sz="0" w:space="0" w:color="auto"/>
        <w:right w:val="none" w:sz="0" w:space="0" w:color="auto"/>
      </w:divBdr>
    </w:div>
    <w:div w:id="1001858687">
      <w:bodyDiv w:val="1"/>
      <w:marLeft w:val="0"/>
      <w:marRight w:val="0"/>
      <w:marTop w:val="0"/>
      <w:marBottom w:val="0"/>
      <w:divBdr>
        <w:top w:val="none" w:sz="0" w:space="0" w:color="auto"/>
        <w:left w:val="none" w:sz="0" w:space="0" w:color="auto"/>
        <w:bottom w:val="none" w:sz="0" w:space="0" w:color="auto"/>
        <w:right w:val="none" w:sz="0" w:space="0" w:color="auto"/>
      </w:divBdr>
    </w:div>
    <w:div w:id="1002004074">
      <w:bodyDiv w:val="1"/>
      <w:marLeft w:val="0"/>
      <w:marRight w:val="0"/>
      <w:marTop w:val="0"/>
      <w:marBottom w:val="0"/>
      <w:divBdr>
        <w:top w:val="none" w:sz="0" w:space="0" w:color="auto"/>
        <w:left w:val="none" w:sz="0" w:space="0" w:color="auto"/>
        <w:bottom w:val="none" w:sz="0" w:space="0" w:color="auto"/>
        <w:right w:val="none" w:sz="0" w:space="0" w:color="auto"/>
      </w:divBdr>
      <w:divsChild>
        <w:div w:id="1890341261">
          <w:marLeft w:val="480"/>
          <w:marRight w:val="0"/>
          <w:marTop w:val="0"/>
          <w:marBottom w:val="0"/>
          <w:divBdr>
            <w:top w:val="none" w:sz="0" w:space="0" w:color="auto"/>
            <w:left w:val="none" w:sz="0" w:space="0" w:color="auto"/>
            <w:bottom w:val="none" w:sz="0" w:space="0" w:color="auto"/>
            <w:right w:val="none" w:sz="0" w:space="0" w:color="auto"/>
          </w:divBdr>
        </w:div>
        <w:div w:id="2071921044">
          <w:marLeft w:val="480"/>
          <w:marRight w:val="0"/>
          <w:marTop w:val="0"/>
          <w:marBottom w:val="0"/>
          <w:divBdr>
            <w:top w:val="none" w:sz="0" w:space="0" w:color="auto"/>
            <w:left w:val="none" w:sz="0" w:space="0" w:color="auto"/>
            <w:bottom w:val="none" w:sz="0" w:space="0" w:color="auto"/>
            <w:right w:val="none" w:sz="0" w:space="0" w:color="auto"/>
          </w:divBdr>
        </w:div>
        <w:div w:id="998117105">
          <w:marLeft w:val="480"/>
          <w:marRight w:val="0"/>
          <w:marTop w:val="0"/>
          <w:marBottom w:val="0"/>
          <w:divBdr>
            <w:top w:val="none" w:sz="0" w:space="0" w:color="auto"/>
            <w:left w:val="none" w:sz="0" w:space="0" w:color="auto"/>
            <w:bottom w:val="none" w:sz="0" w:space="0" w:color="auto"/>
            <w:right w:val="none" w:sz="0" w:space="0" w:color="auto"/>
          </w:divBdr>
        </w:div>
        <w:div w:id="724912941">
          <w:marLeft w:val="480"/>
          <w:marRight w:val="0"/>
          <w:marTop w:val="0"/>
          <w:marBottom w:val="0"/>
          <w:divBdr>
            <w:top w:val="none" w:sz="0" w:space="0" w:color="auto"/>
            <w:left w:val="none" w:sz="0" w:space="0" w:color="auto"/>
            <w:bottom w:val="none" w:sz="0" w:space="0" w:color="auto"/>
            <w:right w:val="none" w:sz="0" w:space="0" w:color="auto"/>
          </w:divBdr>
        </w:div>
        <w:div w:id="1810131176">
          <w:marLeft w:val="480"/>
          <w:marRight w:val="0"/>
          <w:marTop w:val="0"/>
          <w:marBottom w:val="0"/>
          <w:divBdr>
            <w:top w:val="none" w:sz="0" w:space="0" w:color="auto"/>
            <w:left w:val="none" w:sz="0" w:space="0" w:color="auto"/>
            <w:bottom w:val="none" w:sz="0" w:space="0" w:color="auto"/>
            <w:right w:val="none" w:sz="0" w:space="0" w:color="auto"/>
          </w:divBdr>
        </w:div>
        <w:div w:id="1383674075">
          <w:marLeft w:val="480"/>
          <w:marRight w:val="0"/>
          <w:marTop w:val="0"/>
          <w:marBottom w:val="0"/>
          <w:divBdr>
            <w:top w:val="none" w:sz="0" w:space="0" w:color="auto"/>
            <w:left w:val="none" w:sz="0" w:space="0" w:color="auto"/>
            <w:bottom w:val="none" w:sz="0" w:space="0" w:color="auto"/>
            <w:right w:val="none" w:sz="0" w:space="0" w:color="auto"/>
          </w:divBdr>
        </w:div>
        <w:div w:id="2033914321">
          <w:marLeft w:val="480"/>
          <w:marRight w:val="0"/>
          <w:marTop w:val="0"/>
          <w:marBottom w:val="0"/>
          <w:divBdr>
            <w:top w:val="none" w:sz="0" w:space="0" w:color="auto"/>
            <w:left w:val="none" w:sz="0" w:space="0" w:color="auto"/>
            <w:bottom w:val="none" w:sz="0" w:space="0" w:color="auto"/>
            <w:right w:val="none" w:sz="0" w:space="0" w:color="auto"/>
          </w:divBdr>
        </w:div>
        <w:div w:id="1418746935">
          <w:marLeft w:val="480"/>
          <w:marRight w:val="0"/>
          <w:marTop w:val="0"/>
          <w:marBottom w:val="0"/>
          <w:divBdr>
            <w:top w:val="none" w:sz="0" w:space="0" w:color="auto"/>
            <w:left w:val="none" w:sz="0" w:space="0" w:color="auto"/>
            <w:bottom w:val="none" w:sz="0" w:space="0" w:color="auto"/>
            <w:right w:val="none" w:sz="0" w:space="0" w:color="auto"/>
          </w:divBdr>
        </w:div>
        <w:div w:id="144515559">
          <w:marLeft w:val="480"/>
          <w:marRight w:val="0"/>
          <w:marTop w:val="0"/>
          <w:marBottom w:val="0"/>
          <w:divBdr>
            <w:top w:val="none" w:sz="0" w:space="0" w:color="auto"/>
            <w:left w:val="none" w:sz="0" w:space="0" w:color="auto"/>
            <w:bottom w:val="none" w:sz="0" w:space="0" w:color="auto"/>
            <w:right w:val="none" w:sz="0" w:space="0" w:color="auto"/>
          </w:divBdr>
        </w:div>
        <w:div w:id="1084259851">
          <w:marLeft w:val="480"/>
          <w:marRight w:val="0"/>
          <w:marTop w:val="0"/>
          <w:marBottom w:val="0"/>
          <w:divBdr>
            <w:top w:val="none" w:sz="0" w:space="0" w:color="auto"/>
            <w:left w:val="none" w:sz="0" w:space="0" w:color="auto"/>
            <w:bottom w:val="none" w:sz="0" w:space="0" w:color="auto"/>
            <w:right w:val="none" w:sz="0" w:space="0" w:color="auto"/>
          </w:divBdr>
        </w:div>
        <w:div w:id="227693890">
          <w:marLeft w:val="480"/>
          <w:marRight w:val="0"/>
          <w:marTop w:val="0"/>
          <w:marBottom w:val="0"/>
          <w:divBdr>
            <w:top w:val="none" w:sz="0" w:space="0" w:color="auto"/>
            <w:left w:val="none" w:sz="0" w:space="0" w:color="auto"/>
            <w:bottom w:val="none" w:sz="0" w:space="0" w:color="auto"/>
            <w:right w:val="none" w:sz="0" w:space="0" w:color="auto"/>
          </w:divBdr>
        </w:div>
        <w:div w:id="1011640752">
          <w:marLeft w:val="480"/>
          <w:marRight w:val="0"/>
          <w:marTop w:val="0"/>
          <w:marBottom w:val="0"/>
          <w:divBdr>
            <w:top w:val="none" w:sz="0" w:space="0" w:color="auto"/>
            <w:left w:val="none" w:sz="0" w:space="0" w:color="auto"/>
            <w:bottom w:val="none" w:sz="0" w:space="0" w:color="auto"/>
            <w:right w:val="none" w:sz="0" w:space="0" w:color="auto"/>
          </w:divBdr>
        </w:div>
        <w:div w:id="1772435566">
          <w:marLeft w:val="480"/>
          <w:marRight w:val="0"/>
          <w:marTop w:val="0"/>
          <w:marBottom w:val="0"/>
          <w:divBdr>
            <w:top w:val="none" w:sz="0" w:space="0" w:color="auto"/>
            <w:left w:val="none" w:sz="0" w:space="0" w:color="auto"/>
            <w:bottom w:val="none" w:sz="0" w:space="0" w:color="auto"/>
            <w:right w:val="none" w:sz="0" w:space="0" w:color="auto"/>
          </w:divBdr>
        </w:div>
        <w:div w:id="2093504273">
          <w:marLeft w:val="480"/>
          <w:marRight w:val="0"/>
          <w:marTop w:val="0"/>
          <w:marBottom w:val="0"/>
          <w:divBdr>
            <w:top w:val="none" w:sz="0" w:space="0" w:color="auto"/>
            <w:left w:val="none" w:sz="0" w:space="0" w:color="auto"/>
            <w:bottom w:val="none" w:sz="0" w:space="0" w:color="auto"/>
            <w:right w:val="none" w:sz="0" w:space="0" w:color="auto"/>
          </w:divBdr>
        </w:div>
        <w:div w:id="659578833">
          <w:marLeft w:val="480"/>
          <w:marRight w:val="0"/>
          <w:marTop w:val="0"/>
          <w:marBottom w:val="0"/>
          <w:divBdr>
            <w:top w:val="none" w:sz="0" w:space="0" w:color="auto"/>
            <w:left w:val="none" w:sz="0" w:space="0" w:color="auto"/>
            <w:bottom w:val="none" w:sz="0" w:space="0" w:color="auto"/>
            <w:right w:val="none" w:sz="0" w:space="0" w:color="auto"/>
          </w:divBdr>
        </w:div>
        <w:div w:id="374738994">
          <w:marLeft w:val="480"/>
          <w:marRight w:val="0"/>
          <w:marTop w:val="0"/>
          <w:marBottom w:val="0"/>
          <w:divBdr>
            <w:top w:val="none" w:sz="0" w:space="0" w:color="auto"/>
            <w:left w:val="none" w:sz="0" w:space="0" w:color="auto"/>
            <w:bottom w:val="none" w:sz="0" w:space="0" w:color="auto"/>
            <w:right w:val="none" w:sz="0" w:space="0" w:color="auto"/>
          </w:divBdr>
        </w:div>
        <w:div w:id="417755539">
          <w:marLeft w:val="480"/>
          <w:marRight w:val="0"/>
          <w:marTop w:val="0"/>
          <w:marBottom w:val="0"/>
          <w:divBdr>
            <w:top w:val="none" w:sz="0" w:space="0" w:color="auto"/>
            <w:left w:val="none" w:sz="0" w:space="0" w:color="auto"/>
            <w:bottom w:val="none" w:sz="0" w:space="0" w:color="auto"/>
            <w:right w:val="none" w:sz="0" w:space="0" w:color="auto"/>
          </w:divBdr>
        </w:div>
      </w:divsChild>
    </w:div>
    <w:div w:id="1004087687">
      <w:bodyDiv w:val="1"/>
      <w:marLeft w:val="0"/>
      <w:marRight w:val="0"/>
      <w:marTop w:val="0"/>
      <w:marBottom w:val="0"/>
      <w:divBdr>
        <w:top w:val="none" w:sz="0" w:space="0" w:color="auto"/>
        <w:left w:val="none" w:sz="0" w:space="0" w:color="auto"/>
        <w:bottom w:val="none" w:sz="0" w:space="0" w:color="auto"/>
        <w:right w:val="none" w:sz="0" w:space="0" w:color="auto"/>
      </w:divBdr>
    </w:div>
    <w:div w:id="1005547389">
      <w:bodyDiv w:val="1"/>
      <w:marLeft w:val="0"/>
      <w:marRight w:val="0"/>
      <w:marTop w:val="0"/>
      <w:marBottom w:val="0"/>
      <w:divBdr>
        <w:top w:val="none" w:sz="0" w:space="0" w:color="auto"/>
        <w:left w:val="none" w:sz="0" w:space="0" w:color="auto"/>
        <w:bottom w:val="none" w:sz="0" w:space="0" w:color="auto"/>
        <w:right w:val="none" w:sz="0" w:space="0" w:color="auto"/>
      </w:divBdr>
    </w:div>
    <w:div w:id="1007052651">
      <w:bodyDiv w:val="1"/>
      <w:marLeft w:val="0"/>
      <w:marRight w:val="0"/>
      <w:marTop w:val="0"/>
      <w:marBottom w:val="0"/>
      <w:divBdr>
        <w:top w:val="none" w:sz="0" w:space="0" w:color="auto"/>
        <w:left w:val="none" w:sz="0" w:space="0" w:color="auto"/>
        <w:bottom w:val="none" w:sz="0" w:space="0" w:color="auto"/>
        <w:right w:val="none" w:sz="0" w:space="0" w:color="auto"/>
      </w:divBdr>
    </w:div>
    <w:div w:id="1007555230">
      <w:bodyDiv w:val="1"/>
      <w:marLeft w:val="0"/>
      <w:marRight w:val="0"/>
      <w:marTop w:val="0"/>
      <w:marBottom w:val="0"/>
      <w:divBdr>
        <w:top w:val="none" w:sz="0" w:space="0" w:color="auto"/>
        <w:left w:val="none" w:sz="0" w:space="0" w:color="auto"/>
        <w:bottom w:val="none" w:sz="0" w:space="0" w:color="auto"/>
        <w:right w:val="none" w:sz="0" w:space="0" w:color="auto"/>
      </w:divBdr>
      <w:divsChild>
        <w:div w:id="2033797928">
          <w:marLeft w:val="480"/>
          <w:marRight w:val="0"/>
          <w:marTop w:val="0"/>
          <w:marBottom w:val="0"/>
          <w:divBdr>
            <w:top w:val="none" w:sz="0" w:space="0" w:color="auto"/>
            <w:left w:val="none" w:sz="0" w:space="0" w:color="auto"/>
            <w:bottom w:val="none" w:sz="0" w:space="0" w:color="auto"/>
            <w:right w:val="none" w:sz="0" w:space="0" w:color="auto"/>
          </w:divBdr>
        </w:div>
        <w:div w:id="660811999">
          <w:marLeft w:val="480"/>
          <w:marRight w:val="0"/>
          <w:marTop w:val="0"/>
          <w:marBottom w:val="0"/>
          <w:divBdr>
            <w:top w:val="none" w:sz="0" w:space="0" w:color="auto"/>
            <w:left w:val="none" w:sz="0" w:space="0" w:color="auto"/>
            <w:bottom w:val="none" w:sz="0" w:space="0" w:color="auto"/>
            <w:right w:val="none" w:sz="0" w:space="0" w:color="auto"/>
          </w:divBdr>
        </w:div>
        <w:div w:id="208538910">
          <w:marLeft w:val="480"/>
          <w:marRight w:val="0"/>
          <w:marTop w:val="0"/>
          <w:marBottom w:val="0"/>
          <w:divBdr>
            <w:top w:val="none" w:sz="0" w:space="0" w:color="auto"/>
            <w:left w:val="none" w:sz="0" w:space="0" w:color="auto"/>
            <w:bottom w:val="none" w:sz="0" w:space="0" w:color="auto"/>
            <w:right w:val="none" w:sz="0" w:space="0" w:color="auto"/>
          </w:divBdr>
        </w:div>
        <w:div w:id="1361593601">
          <w:marLeft w:val="480"/>
          <w:marRight w:val="0"/>
          <w:marTop w:val="0"/>
          <w:marBottom w:val="0"/>
          <w:divBdr>
            <w:top w:val="none" w:sz="0" w:space="0" w:color="auto"/>
            <w:left w:val="none" w:sz="0" w:space="0" w:color="auto"/>
            <w:bottom w:val="none" w:sz="0" w:space="0" w:color="auto"/>
            <w:right w:val="none" w:sz="0" w:space="0" w:color="auto"/>
          </w:divBdr>
        </w:div>
        <w:div w:id="668605715">
          <w:marLeft w:val="480"/>
          <w:marRight w:val="0"/>
          <w:marTop w:val="0"/>
          <w:marBottom w:val="0"/>
          <w:divBdr>
            <w:top w:val="none" w:sz="0" w:space="0" w:color="auto"/>
            <w:left w:val="none" w:sz="0" w:space="0" w:color="auto"/>
            <w:bottom w:val="none" w:sz="0" w:space="0" w:color="auto"/>
            <w:right w:val="none" w:sz="0" w:space="0" w:color="auto"/>
          </w:divBdr>
        </w:div>
        <w:div w:id="60715140">
          <w:marLeft w:val="480"/>
          <w:marRight w:val="0"/>
          <w:marTop w:val="0"/>
          <w:marBottom w:val="0"/>
          <w:divBdr>
            <w:top w:val="none" w:sz="0" w:space="0" w:color="auto"/>
            <w:left w:val="none" w:sz="0" w:space="0" w:color="auto"/>
            <w:bottom w:val="none" w:sz="0" w:space="0" w:color="auto"/>
            <w:right w:val="none" w:sz="0" w:space="0" w:color="auto"/>
          </w:divBdr>
        </w:div>
      </w:divsChild>
    </w:div>
    <w:div w:id="1008143836">
      <w:bodyDiv w:val="1"/>
      <w:marLeft w:val="0"/>
      <w:marRight w:val="0"/>
      <w:marTop w:val="0"/>
      <w:marBottom w:val="0"/>
      <w:divBdr>
        <w:top w:val="none" w:sz="0" w:space="0" w:color="auto"/>
        <w:left w:val="none" w:sz="0" w:space="0" w:color="auto"/>
        <w:bottom w:val="none" w:sz="0" w:space="0" w:color="auto"/>
        <w:right w:val="none" w:sz="0" w:space="0" w:color="auto"/>
      </w:divBdr>
    </w:div>
    <w:div w:id="1008599644">
      <w:bodyDiv w:val="1"/>
      <w:marLeft w:val="0"/>
      <w:marRight w:val="0"/>
      <w:marTop w:val="0"/>
      <w:marBottom w:val="0"/>
      <w:divBdr>
        <w:top w:val="none" w:sz="0" w:space="0" w:color="auto"/>
        <w:left w:val="none" w:sz="0" w:space="0" w:color="auto"/>
        <w:bottom w:val="none" w:sz="0" w:space="0" w:color="auto"/>
        <w:right w:val="none" w:sz="0" w:space="0" w:color="auto"/>
      </w:divBdr>
      <w:divsChild>
        <w:div w:id="404911728">
          <w:marLeft w:val="480"/>
          <w:marRight w:val="0"/>
          <w:marTop w:val="0"/>
          <w:marBottom w:val="0"/>
          <w:divBdr>
            <w:top w:val="none" w:sz="0" w:space="0" w:color="auto"/>
            <w:left w:val="none" w:sz="0" w:space="0" w:color="auto"/>
            <w:bottom w:val="none" w:sz="0" w:space="0" w:color="auto"/>
            <w:right w:val="none" w:sz="0" w:space="0" w:color="auto"/>
          </w:divBdr>
        </w:div>
        <w:div w:id="1200556807">
          <w:marLeft w:val="480"/>
          <w:marRight w:val="0"/>
          <w:marTop w:val="0"/>
          <w:marBottom w:val="0"/>
          <w:divBdr>
            <w:top w:val="none" w:sz="0" w:space="0" w:color="auto"/>
            <w:left w:val="none" w:sz="0" w:space="0" w:color="auto"/>
            <w:bottom w:val="none" w:sz="0" w:space="0" w:color="auto"/>
            <w:right w:val="none" w:sz="0" w:space="0" w:color="auto"/>
          </w:divBdr>
        </w:div>
        <w:div w:id="985742724">
          <w:marLeft w:val="480"/>
          <w:marRight w:val="0"/>
          <w:marTop w:val="0"/>
          <w:marBottom w:val="0"/>
          <w:divBdr>
            <w:top w:val="none" w:sz="0" w:space="0" w:color="auto"/>
            <w:left w:val="none" w:sz="0" w:space="0" w:color="auto"/>
            <w:bottom w:val="none" w:sz="0" w:space="0" w:color="auto"/>
            <w:right w:val="none" w:sz="0" w:space="0" w:color="auto"/>
          </w:divBdr>
        </w:div>
        <w:div w:id="1143620641">
          <w:marLeft w:val="480"/>
          <w:marRight w:val="0"/>
          <w:marTop w:val="0"/>
          <w:marBottom w:val="0"/>
          <w:divBdr>
            <w:top w:val="none" w:sz="0" w:space="0" w:color="auto"/>
            <w:left w:val="none" w:sz="0" w:space="0" w:color="auto"/>
            <w:bottom w:val="none" w:sz="0" w:space="0" w:color="auto"/>
            <w:right w:val="none" w:sz="0" w:space="0" w:color="auto"/>
          </w:divBdr>
        </w:div>
        <w:div w:id="1318876209">
          <w:marLeft w:val="480"/>
          <w:marRight w:val="0"/>
          <w:marTop w:val="0"/>
          <w:marBottom w:val="0"/>
          <w:divBdr>
            <w:top w:val="none" w:sz="0" w:space="0" w:color="auto"/>
            <w:left w:val="none" w:sz="0" w:space="0" w:color="auto"/>
            <w:bottom w:val="none" w:sz="0" w:space="0" w:color="auto"/>
            <w:right w:val="none" w:sz="0" w:space="0" w:color="auto"/>
          </w:divBdr>
        </w:div>
        <w:div w:id="380520932">
          <w:marLeft w:val="480"/>
          <w:marRight w:val="0"/>
          <w:marTop w:val="0"/>
          <w:marBottom w:val="0"/>
          <w:divBdr>
            <w:top w:val="none" w:sz="0" w:space="0" w:color="auto"/>
            <w:left w:val="none" w:sz="0" w:space="0" w:color="auto"/>
            <w:bottom w:val="none" w:sz="0" w:space="0" w:color="auto"/>
            <w:right w:val="none" w:sz="0" w:space="0" w:color="auto"/>
          </w:divBdr>
        </w:div>
        <w:div w:id="1435057061">
          <w:marLeft w:val="480"/>
          <w:marRight w:val="0"/>
          <w:marTop w:val="0"/>
          <w:marBottom w:val="0"/>
          <w:divBdr>
            <w:top w:val="none" w:sz="0" w:space="0" w:color="auto"/>
            <w:left w:val="none" w:sz="0" w:space="0" w:color="auto"/>
            <w:bottom w:val="none" w:sz="0" w:space="0" w:color="auto"/>
            <w:right w:val="none" w:sz="0" w:space="0" w:color="auto"/>
          </w:divBdr>
        </w:div>
        <w:div w:id="1879850460">
          <w:marLeft w:val="480"/>
          <w:marRight w:val="0"/>
          <w:marTop w:val="0"/>
          <w:marBottom w:val="0"/>
          <w:divBdr>
            <w:top w:val="none" w:sz="0" w:space="0" w:color="auto"/>
            <w:left w:val="none" w:sz="0" w:space="0" w:color="auto"/>
            <w:bottom w:val="none" w:sz="0" w:space="0" w:color="auto"/>
            <w:right w:val="none" w:sz="0" w:space="0" w:color="auto"/>
          </w:divBdr>
        </w:div>
        <w:div w:id="1342851793">
          <w:marLeft w:val="480"/>
          <w:marRight w:val="0"/>
          <w:marTop w:val="0"/>
          <w:marBottom w:val="0"/>
          <w:divBdr>
            <w:top w:val="none" w:sz="0" w:space="0" w:color="auto"/>
            <w:left w:val="none" w:sz="0" w:space="0" w:color="auto"/>
            <w:bottom w:val="none" w:sz="0" w:space="0" w:color="auto"/>
            <w:right w:val="none" w:sz="0" w:space="0" w:color="auto"/>
          </w:divBdr>
        </w:div>
        <w:div w:id="1665546271">
          <w:marLeft w:val="480"/>
          <w:marRight w:val="0"/>
          <w:marTop w:val="0"/>
          <w:marBottom w:val="0"/>
          <w:divBdr>
            <w:top w:val="none" w:sz="0" w:space="0" w:color="auto"/>
            <w:left w:val="none" w:sz="0" w:space="0" w:color="auto"/>
            <w:bottom w:val="none" w:sz="0" w:space="0" w:color="auto"/>
            <w:right w:val="none" w:sz="0" w:space="0" w:color="auto"/>
          </w:divBdr>
        </w:div>
        <w:div w:id="1157498852">
          <w:marLeft w:val="480"/>
          <w:marRight w:val="0"/>
          <w:marTop w:val="0"/>
          <w:marBottom w:val="0"/>
          <w:divBdr>
            <w:top w:val="none" w:sz="0" w:space="0" w:color="auto"/>
            <w:left w:val="none" w:sz="0" w:space="0" w:color="auto"/>
            <w:bottom w:val="none" w:sz="0" w:space="0" w:color="auto"/>
            <w:right w:val="none" w:sz="0" w:space="0" w:color="auto"/>
          </w:divBdr>
        </w:div>
        <w:div w:id="1705247606">
          <w:marLeft w:val="480"/>
          <w:marRight w:val="0"/>
          <w:marTop w:val="0"/>
          <w:marBottom w:val="0"/>
          <w:divBdr>
            <w:top w:val="none" w:sz="0" w:space="0" w:color="auto"/>
            <w:left w:val="none" w:sz="0" w:space="0" w:color="auto"/>
            <w:bottom w:val="none" w:sz="0" w:space="0" w:color="auto"/>
            <w:right w:val="none" w:sz="0" w:space="0" w:color="auto"/>
          </w:divBdr>
        </w:div>
        <w:div w:id="372266543">
          <w:marLeft w:val="480"/>
          <w:marRight w:val="0"/>
          <w:marTop w:val="0"/>
          <w:marBottom w:val="0"/>
          <w:divBdr>
            <w:top w:val="none" w:sz="0" w:space="0" w:color="auto"/>
            <w:left w:val="none" w:sz="0" w:space="0" w:color="auto"/>
            <w:bottom w:val="none" w:sz="0" w:space="0" w:color="auto"/>
            <w:right w:val="none" w:sz="0" w:space="0" w:color="auto"/>
          </w:divBdr>
        </w:div>
        <w:div w:id="122583831">
          <w:marLeft w:val="480"/>
          <w:marRight w:val="0"/>
          <w:marTop w:val="0"/>
          <w:marBottom w:val="0"/>
          <w:divBdr>
            <w:top w:val="none" w:sz="0" w:space="0" w:color="auto"/>
            <w:left w:val="none" w:sz="0" w:space="0" w:color="auto"/>
            <w:bottom w:val="none" w:sz="0" w:space="0" w:color="auto"/>
            <w:right w:val="none" w:sz="0" w:space="0" w:color="auto"/>
          </w:divBdr>
        </w:div>
        <w:div w:id="1655141141">
          <w:marLeft w:val="480"/>
          <w:marRight w:val="0"/>
          <w:marTop w:val="0"/>
          <w:marBottom w:val="0"/>
          <w:divBdr>
            <w:top w:val="none" w:sz="0" w:space="0" w:color="auto"/>
            <w:left w:val="none" w:sz="0" w:space="0" w:color="auto"/>
            <w:bottom w:val="none" w:sz="0" w:space="0" w:color="auto"/>
            <w:right w:val="none" w:sz="0" w:space="0" w:color="auto"/>
          </w:divBdr>
        </w:div>
        <w:div w:id="1313213008">
          <w:marLeft w:val="480"/>
          <w:marRight w:val="0"/>
          <w:marTop w:val="0"/>
          <w:marBottom w:val="0"/>
          <w:divBdr>
            <w:top w:val="none" w:sz="0" w:space="0" w:color="auto"/>
            <w:left w:val="none" w:sz="0" w:space="0" w:color="auto"/>
            <w:bottom w:val="none" w:sz="0" w:space="0" w:color="auto"/>
            <w:right w:val="none" w:sz="0" w:space="0" w:color="auto"/>
          </w:divBdr>
        </w:div>
        <w:div w:id="1475219389">
          <w:marLeft w:val="480"/>
          <w:marRight w:val="0"/>
          <w:marTop w:val="0"/>
          <w:marBottom w:val="0"/>
          <w:divBdr>
            <w:top w:val="none" w:sz="0" w:space="0" w:color="auto"/>
            <w:left w:val="none" w:sz="0" w:space="0" w:color="auto"/>
            <w:bottom w:val="none" w:sz="0" w:space="0" w:color="auto"/>
            <w:right w:val="none" w:sz="0" w:space="0" w:color="auto"/>
          </w:divBdr>
        </w:div>
        <w:div w:id="68694502">
          <w:marLeft w:val="480"/>
          <w:marRight w:val="0"/>
          <w:marTop w:val="0"/>
          <w:marBottom w:val="0"/>
          <w:divBdr>
            <w:top w:val="none" w:sz="0" w:space="0" w:color="auto"/>
            <w:left w:val="none" w:sz="0" w:space="0" w:color="auto"/>
            <w:bottom w:val="none" w:sz="0" w:space="0" w:color="auto"/>
            <w:right w:val="none" w:sz="0" w:space="0" w:color="auto"/>
          </w:divBdr>
        </w:div>
        <w:div w:id="986859045">
          <w:marLeft w:val="480"/>
          <w:marRight w:val="0"/>
          <w:marTop w:val="0"/>
          <w:marBottom w:val="0"/>
          <w:divBdr>
            <w:top w:val="none" w:sz="0" w:space="0" w:color="auto"/>
            <w:left w:val="none" w:sz="0" w:space="0" w:color="auto"/>
            <w:bottom w:val="none" w:sz="0" w:space="0" w:color="auto"/>
            <w:right w:val="none" w:sz="0" w:space="0" w:color="auto"/>
          </w:divBdr>
        </w:div>
        <w:div w:id="2071539878">
          <w:marLeft w:val="480"/>
          <w:marRight w:val="0"/>
          <w:marTop w:val="0"/>
          <w:marBottom w:val="0"/>
          <w:divBdr>
            <w:top w:val="none" w:sz="0" w:space="0" w:color="auto"/>
            <w:left w:val="none" w:sz="0" w:space="0" w:color="auto"/>
            <w:bottom w:val="none" w:sz="0" w:space="0" w:color="auto"/>
            <w:right w:val="none" w:sz="0" w:space="0" w:color="auto"/>
          </w:divBdr>
        </w:div>
      </w:divsChild>
    </w:div>
    <w:div w:id="1009679216">
      <w:bodyDiv w:val="1"/>
      <w:marLeft w:val="0"/>
      <w:marRight w:val="0"/>
      <w:marTop w:val="0"/>
      <w:marBottom w:val="0"/>
      <w:divBdr>
        <w:top w:val="none" w:sz="0" w:space="0" w:color="auto"/>
        <w:left w:val="none" w:sz="0" w:space="0" w:color="auto"/>
        <w:bottom w:val="none" w:sz="0" w:space="0" w:color="auto"/>
        <w:right w:val="none" w:sz="0" w:space="0" w:color="auto"/>
      </w:divBdr>
      <w:divsChild>
        <w:div w:id="950093453">
          <w:marLeft w:val="480"/>
          <w:marRight w:val="0"/>
          <w:marTop w:val="0"/>
          <w:marBottom w:val="0"/>
          <w:divBdr>
            <w:top w:val="none" w:sz="0" w:space="0" w:color="auto"/>
            <w:left w:val="none" w:sz="0" w:space="0" w:color="auto"/>
            <w:bottom w:val="none" w:sz="0" w:space="0" w:color="auto"/>
            <w:right w:val="none" w:sz="0" w:space="0" w:color="auto"/>
          </w:divBdr>
        </w:div>
        <w:div w:id="1239093316">
          <w:marLeft w:val="480"/>
          <w:marRight w:val="0"/>
          <w:marTop w:val="0"/>
          <w:marBottom w:val="0"/>
          <w:divBdr>
            <w:top w:val="none" w:sz="0" w:space="0" w:color="auto"/>
            <w:left w:val="none" w:sz="0" w:space="0" w:color="auto"/>
            <w:bottom w:val="none" w:sz="0" w:space="0" w:color="auto"/>
            <w:right w:val="none" w:sz="0" w:space="0" w:color="auto"/>
          </w:divBdr>
        </w:div>
        <w:div w:id="693308710">
          <w:marLeft w:val="480"/>
          <w:marRight w:val="0"/>
          <w:marTop w:val="0"/>
          <w:marBottom w:val="0"/>
          <w:divBdr>
            <w:top w:val="none" w:sz="0" w:space="0" w:color="auto"/>
            <w:left w:val="none" w:sz="0" w:space="0" w:color="auto"/>
            <w:bottom w:val="none" w:sz="0" w:space="0" w:color="auto"/>
            <w:right w:val="none" w:sz="0" w:space="0" w:color="auto"/>
          </w:divBdr>
        </w:div>
        <w:div w:id="1894467343">
          <w:marLeft w:val="480"/>
          <w:marRight w:val="0"/>
          <w:marTop w:val="0"/>
          <w:marBottom w:val="0"/>
          <w:divBdr>
            <w:top w:val="none" w:sz="0" w:space="0" w:color="auto"/>
            <w:left w:val="none" w:sz="0" w:space="0" w:color="auto"/>
            <w:bottom w:val="none" w:sz="0" w:space="0" w:color="auto"/>
            <w:right w:val="none" w:sz="0" w:space="0" w:color="auto"/>
          </w:divBdr>
        </w:div>
      </w:divsChild>
    </w:div>
    <w:div w:id="1010252722">
      <w:bodyDiv w:val="1"/>
      <w:marLeft w:val="0"/>
      <w:marRight w:val="0"/>
      <w:marTop w:val="0"/>
      <w:marBottom w:val="0"/>
      <w:divBdr>
        <w:top w:val="none" w:sz="0" w:space="0" w:color="auto"/>
        <w:left w:val="none" w:sz="0" w:space="0" w:color="auto"/>
        <w:bottom w:val="none" w:sz="0" w:space="0" w:color="auto"/>
        <w:right w:val="none" w:sz="0" w:space="0" w:color="auto"/>
      </w:divBdr>
    </w:div>
    <w:div w:id="1010253546">
      <w:bodyDiv w:val="1"/>
      <w:marLeft w:val="0"/>
      <w:marRight w:val="0"/>
      <w:marTop w:val="0"/>
      <w:marBottom w:val="0"/>
      <w:divBdr>
        <w:top w:val="none" w:sz="0" w:space="0" w:color="auto"/>
        <w:left w:val="none" w:sz="0" w:space="0" w:color="auto"/>
        <w:bottom w:val="none" w:sz="0" w:space="0" w:color="auto"/>
        <w:right w:val="none" w:sz="0" w:space="0" w:color="auto"/>
      </w:divBdr>
    </w:div>
    <w:div w:id="1010989008">
      <w:bodyDiv w:val="1"/>
      <w:marLeft w:val="0"/>
      <w:marRight w:val="0"/>
      <w:marTop w:val="0"/>
      <w:marBottom w:val="0"/>
      <w:divBdr>
        <w:top w:val="none" w:sz="0" w:space="0" w:color="auto"/>
        <w:left w:val="none" w:sz="0" w:space="0" w:color="auto"/>
        <w:bottom w:val="none" w:sz="0" w:space="0" w:color="auto"/>
        <w:right w:val="none" w:sz="0" w:space="0" w:color="auto"/>
      </w:divBdr>
    </w:div>
    <w:div w:id="1011377788">
      <w:bodyDiv w:val="1"/>
      <w:marLeft w:val="0"/>
      <w:marRight w:val="0"/>
      <w:marTop w:val="0"/>
      <w:marBottom w:val="0"/>
      <w:divBdr>
        <w:top w:val="none" w:sz="0" w:space="0" w:color="auto"/>
        <w:left w:val="none" w:sz="0" w:space="0" w:color="auto"/>
        <w:bottom w:val="none" w:sz="0" w:space="0" w:color="auto"/>
        <w:right w:val="none" w:sz="0" w:space="0" w:color="auto"/>
      </w:divBdr>
    </w:div>
    <w:div w:id="1011417460">
      <w:bodyDiv w:val="1"/>
      <w:marLeft w:val="0"/>
      <w:marRight w:val="0"/>
      <w:marTop w:val="0"/>
      <w:marBottom w:val="0"/>
      <w:divBdr>
        <w:top w:val="none" w:sz="0" w:space="0" w:color="auto"/>
        <w:left w:val="none" w:sz="0" w:space="0" w:color="auto"/>
        <w:bottom w:val="none" w:sz="0" w:space="0" w:color="auto"/>
        <w:right w:val="none" w:sz="0" w:space="0" w:color="auto"/>
      </w:divBdr>
      <w:divsChild>
        <w:div w:id="1175799001">
          <w:marLeft w:val="480"/>
          <w:marRight w:val="0"/>
          <w:marTop w:val="0"/>
          <w:marBottom w:val="0"/>
          <w:divBdr>
            <w:top w:val="none" w:sz="0" w:space="0" w:color="auto"/>
            <w:left w:val="none" w:sz="0" w:space="0" w:color="auto"/>
            <w:bottom w:val="none" w:sz="0" w:space="0" w:color="auto"/>
            <w:right w:val="none" w:sz="0" w:space="0" w:color="auto"/>
          </w:divBdr>
        </w:div>
        <w:div w:id="2118939624">
          <w:marLeft w:val="480"/>
          <w:marRight w:val="0"/>
          <w:marTop w:val="0"/>
          <w:marBottom w:val="0"/>
          <w:divBdr>
            <w:top w:val="none" w:sz="0" w:space="0" w:color="auto"/>
            <w:left w:val="none" w:sz="0" w:space="0" w:color="auto"/>
            <w:bottom w:val="none" w:sz="0" w:space="0" w:color="auto"/>
            <w:right w:val="none" w:sz="0" w:space="0" w:color="auto"/>
          </w:divBdr>
        </w:div>
        <w:div w:id="1263343389">
          <w:marLeft w:val="480"/>
          <w:marRight w:val="0"/>
          <w:marTop w:val="0"/>
          <w:marBottom w:val="0"/>
          <w:divBdr>
            <w:top w:val="none" w:sz="0" w:space="0" w:color="auto"/>
            <w:left w:val="none" w:sz="0" w:space="0" w:color="auto"/>
            <w:bottom w:val="none" w:sz="0" w:space="0" w:color="auto"/>
            <w:right w:val="none" w:sz="0" w:space="0" w:color="auto"/>
          </w:divBdr>
        </w:div>
        <w:div w:id="550384442">
          <w:marLeft w:val="480"/>
          <w:marRight w:val="0"/>
          <w:marTop w:val="0"/>
          <w:marBottom w:val="0"/>
          <w:divBdr>
            <w:top w:val="none" w:sz="0" w:space="0" w:color="auto"/>
            <w:left w:val="none" w:sz="0" w:space="0" w:color="auto"/>
            <w:bottom w:val="none" w:sz="0" w:space="0" w:color="auto"/>
            <w:right w:val="none" w:sz="0" w:space="0" w:color="auto"/>
          </w:divBdr>
        </w:div>
        <w:div w:id="284583607">
          <w:marLeft w:val="480"/>
          <w:marRight w:val="0"/>
          <w:marTop w:val="0"/>
          <w:marBottom w:val="0"/>
          <w:divBdr>
            <w:top w:val="none" w:sz="0" w:space="0" w:color="auto"/>
            <w:left w:val="none" w:sz="0" w:space="0" w:color="auto"/>
            <w:bottom w:val="none" w:sz="0" w:space="0" w:color="auto"/>
            <w:right w:val="none" w:sz="0" w:space="0" w:color="auto"/>
          </w:divBdr>
        </w:div>
        <w:div w:id="210001425">
          <w:marLeft w:val="480"/>
          <w:marRight w:val="0"/>
          <w:marTop w:val="0"/>
          <w:marBottom w:val="0"/>
          <w:divBdr>
            <w:top w:val="none" w:sz="0" w:space="0" w:color="auto"/>
            <w:left w:val="none" w:sz="0" w:space="0" w:color="auto"/>
            <w:bottom w:val="none" w:sz="0" w:space="0" w:color="auto"/>
            <w:right w:val="none" w:sz="0" w:space="0" w:color="auto"/>
          </w:divBdr>
        </w:div>
        <w:div w:id="2116365944">
          <w:marLeft w:val="480"/>
          <w:marRight w:val="0"/>
          <w:marTop w:val="0"/>
          <w:marBottom w:val="0"/>
          <w:divBdr>
            <w:top w:val="none" w:sz="0" w:space="0" w:color="auto"/>
            <w:left w:val="none" w:sz="0" w:space="0" w:color="auto"/>
            <w:bottom w:val="none" w:sz="0" w:space="0" w:color="auto"/>
            <w:right w:val="none" w:sz="0" w:space="0" w:color="auto"/>
          </w:divBdr>
        </w:div>
        <w:div w:id="1928030730">
          <w:marLeft w:val="480"/>
          <w:marRight w:val="0"/>
          <w:marTop w:val="0"/>
          <w:marBottom w:val="0"/>
          <w:divBdr>
            <w:top w:val="none" w:sz="0" w:space="0" w:color="auto"/>
            <w:left w:val="none" w:sz="0" w:space="0" w:color="auto"/>
            <w:bottom w:val="none" w:sz="0" w:space="0" w:color="auto"/>
            <w:right w:val="none" w:sz="0" w:space="0" w:color="auto"/>
          </w:divBdr>
        </w:div>
        <w:div w:id="1325284284">
          <w:marLeft w:val="480"/>
          <w:marRight w:val="0"/>
          <w:marTop w:val="0"/>
          <w:marBottom w:val="0"/>
          <w:divBdr>
            <w:top w:val="none" w:sz="0" w:space="0" w:color="auto"/>
            <w:left w:val="none" w:sz="0" w:space="0" w:color="auto"/>
            <w:bottom w:val="none" w:sz="0" w:space="0" w:color="auto"/>
            <w:right w:val="none" w:sz="0" w:space="0" w:color="auto"/>
          </w:divBdr>
        </w:div>
        <w:div w:id="1713654356">
          <w:marLeft w:val="480"/>
          <w:marRight w:val="0"/>
          <w:marTop w:val="0"/>
          <w:marBottom w:val="0"/>
          <w:divBdr>
            <w:top w:val="none" w:sz="0" w:space="0" w:color="auto"/>
            <w:left w:val="none" w:sz="0" w:space="0" w:color="auto"/>
            <w:bottom w:val="none" w:sz="0" w:space="0" w:color="auto"/>
            <w:right w:val="none" w:sz="0" w:space="0" w:color="auto"/>
          </w:divBdr>
        </w:div>
        <w:div w:id="370494937">
          <w:marLeft w:val="480"/>
          <w:marRight w:val="0"/>
          <w:marTop w:val="0"/>
          <w:marBottom w:val="0"/>
          <w:divBdr>
            <w:top w:val="none" w:sz="0" w:space="0" w:color="auto"/>
            <w:left w:val="none" w:sz="0" w:space="0" w:color="auto"/>
            <w:bottom w:val="none" w:sz="0" w:space="0" w:color="auto"/>
            <w:right w:val="none" w:sz="0" w:space="0" w:color="auto"/>
          </w:divBdr>
        </w:div>
      </w:divsChild>
    </w:div>
    <w:div w:id="1013611058">
      <w:bodyDiv w:val="1"/>
      <w:marLeft w:val="0"/>
      <w:marRight w:val="0"/>
      <w:marTop w:val="0"/>
      <w:marBottom w:val="0"/>
      <w:divBdr>
        <w:top w:val="none" w:sz="0" w:space="0" w:color="auto"/>
        <w:left w:val="none" w:sz="0" w:space="0" w:color="auto"/>
        <w:bottom w:val="none" w:sz="0" w:space="0" w:color="auto"/>
        <w:right w:val="none" w:sz="0" w:space="0" w:color="auto"/>
      </w:divBdr>
    </w:div>
    <w:div w:id="1014040732">
      <w:bodyDiv w:val="1"/>
      <w:marLeft w:val="0"/>
      <w:marRight w:val="0"/>
      <w:marTop w:val="0"/>
      <w:marBottom w:val="0"/>
      <w:divBdr>
        <w:top w:val="none" w:sz="0" w:space="0" w:color="auto"/>
        <w:left w:val="none" w:sz="0" w:space="0" w:color="auto"/>
        <w:bottom w:val="none" w:sz="0" w:space="0" w:color="auto"/>
        <w:right w:val="none" w:sz="0" w:space="0" w:color="auto"/>
      </w:divBdr>
    </w:div>
    <w:div w:id="1014069235">
      <w:bodyDiv w:val="1"/>
      <w:marLeft w:val="0"/>
      <w:marRight w:val="0"/>
      <w:marTop w:val="0"/>
      <w:marBottom w:val="0"/>
      <w:divBdr>
        <w:top w:val="none" w:sz="0" w:space="0" w:color="auto"/>
        <w:left w:val="none" w:sz="0" w:space="0" w:color="auto"/>
        <w:bottom w:val="none" w:sz="0" w:space="0" w:color="auto"/>
        <w:right w:val="none" w:sz="0" w:space="0" w:color="auto"/>
      </w:divBdr>
    </w:div>
    <w:div w:id="1014071192">
      <w:bodyDiv w:val="1"/>
      <w:marLeft w:val="0"/>
      <w:marRight w:val="0"/>
      <w:marTop w:val="0"/>
      <w:marBottom w:val="0"/>
      <w:divBdr>
        <w:top w:val="none" w:sz="0" w:space="0" w:color="auto"/>
        <w:left w:val="none" w:sz="0" w:space="0" w:color="auto"/>
        <w:bottom w:val="none" w:sz="0" w:space="0" w:color="auto"/>
        <w:right w:val="none" w:sz="0" w:space="0" w:color="auto"/>
      </w:divBdr>
    </w:div>
    <w:div w:id="1015109645">
      <w:bodyDiv w:val="1"/>
      <w:marLeft w:val="0"/>
      <w:marRight w:val="0"/>
      <w:marTop w:val="0"/>
      <w:marBottom w:val="0"/>
      <w:divBdr>
        <w:top w:val="none" w:sz="0" w:space="0" w:color="auto"/>
        <w:left w:val="none" w:sz="0" w:space="0" w:color="auto"/>
        <w:bottom w:val="none" w:sz="0" w:space="0" w:color="auto"/>
        <w:right w:val="none" w:sz="0" w:space="0" w:color="auto"/>
      </w:divBdr>
    </w:div>
    <w:div w:id="1015572993">
      <w:marLeft w:val="480"/>
      <w:marRight w:val="0"/>
      <w:marTop w:val="0"/>
      <w:marBottom w:val="0"/>
      <w:divBdr>
        <w:top w:val="none" w:sz="0" w:space="0" w:color="auto"/>
        <w:left w:val="none" w:sz="0" w:space="0" w:color="auto"/>
        <w:bottom w:val="none" w:sz="0" w:space="0" w:color="auto"/>
        <w:right w:val="none" w:sz="0" w:space="0" w:color="auto"/>
      </w:divBdr>
    </w:div>
    <w:div w:id="1016465180">
      <w:bodyDiv w:val="1"/>
      <w:marLeft w:val="0"/>
      <w:marRight w:val="0"/>
      <w:marTop w:val="0"/>
      <w:marBottom w:val="0"/>
      <w:divBdr>
        <w:top w:val="none" w:sz="0" w:space="0" w:color="auto"/>
        <w:left w:val="none" w:sz="0" w:space="0" w:color="auto"/>
        <w:bottom w:val="none" w:sz="0" w:space="0" w:color="auto"/>
        <w:right w:val="none" w:sz="0" w:space="0" w:color="auto"/>
      </w:divBdr>
      <w:divsChild>
        <w:div w:id="567230942">
          <w:marLeft w:val="480"/>
          <w:marRight w:val="0"/>
          <w:marTop w:val="0"/>
          <w:marBottom w:val="0"/>
          <w:divBdr>
            <w:top w:val="none" w:sz="0" w:space="0" w:color="auto"/>
            <w:left w:val="none" w:sz="0" w:space="0" w:color="auto"/>
            <w:bottom w:val="none" w:sz="0" w:space="0" w:color="auto"/>
            <w:right w:val="none" w:sz="0" w:space="0" w:color="auto"/>
          </w:divBdr>
        </w:div>
        <w:div w:id="1954166265">
          <w:marLeft w:val="480"/>
          <w:marRight w:val="0"/>
          <w:marTop w:val="0"/>
          <w:marBottom w:val="0"/>
          <w:divBdr>
            <w:top w:val="none" w:sz="0" w:space="0" w:color="auto"/>
            <w:left w:val="none" w:sz="0" w:space="0" w:color="auto"/>
            <w:bottom w:val="none" w:sz="0" w:space="0" w:color="auto"/>
            <w:right w:val="none" w:sz="0" w:space="0" w:color="auto"/>
          </w:divBdr>
        </w:div>
        <w:div w:id="176510068">
          <w:marLeft w:val="480"/>
          <w:marRight w:val="0"/>
          <w:marTop w:val="0"/>
          <w:marBottom w:val="0"/>
          <w:divBdr>
            <w:top w:val="none" w:sz="0" w:space="0" w:color="auto"/>
            <w:left w:val="none" w:sz="0" w:space="0" w:color="auto"/>
            <w:bottom w:val="none" w:sz="0" w:space="0" w:color="auto"/>
            <w:right w:val="none" w:sz="0" w:space="0" w:color="auto"/>
          </w:divBdr>
        </w:div>
        <w:div w:id="1583953543">
          <w:marLeft w:val="480"/>
          <w:marRight w:val="0"/>
          <w:marTop w:val="0"/>
          <w:marBottom w:val="0"/>
          <w:divBdr>
            <w:top w:val="none" w:sz="0" w:space="0" w:color="auto"/>
            <w:left w:val="none" w:sz="0" w:space="0" w:color="auto"/>
            <w:bottom w:val="none" w:sz="0" w:space="0" w:color="auto"/>
            <w:right w:val="none" w:sz="0" w:space="0" w:color="auto"/>
          </w:divBdr>
        </w:div>
        <w:div w:id="1012562976">
          <w:marLeft w:val="480"/>
          <w:marRight w:val="0"/>
          <w:marTop w:val="0"/>
          <w:marBottom w:val="0"/>
          <w:divBdr>
            <w:top w:val="none" w:sz="0" w:space="0" w:color="auto"/>
            <w:left w:val="none" w:sz="0" w:space="0" w:color="auto"/>
            <w:bottom w:val="none" w:sz="0" w:space="0" w:color="auto"/>
            <w:right w:val="none" w:sz="0" w:space="0" w:color="auto"/>
          </w:divBdr>
        </w:div>
        <w:div w:id="1849247785">
          <w:marLeft w:val="480"/>
          <w:marRight w:val="0"/>
          <w:marTop w:val="0"/>
          <w:marBottom w:val="0"/>
          <w:divBdr>
            <w:top w:val="none" w:sz="0" w:space="0" w:color="auto"/>
            <w:left w:val="none" w:sz="0" w:space="0" w:color="auto"/>
            <w:bottom w:val="none" w:sz="0" w:space="0" w:color="auto"/>
            <w:right w:val="none" w:sz="0" w:space="0" w:color="auto"/>
          </w:divBdr>
        </w:div>
      </w:divsChild>
    </w:div>
    <w:div w:id="1016880426">
      <w:bodyDiv w:val="1"/>
      <w:marLeft w:val="0"/>
      <w:marRight w:val="0"/>
      <w:marTop w:val="0"/>
      <w:marBottom w:val="0"/>
      <w:divBdr>
        <w:top w:val="none" w:sz="0" w:space="0" w:color="auto"/>
        <w:left w:val="none" w:sz="0" w:space="0" w:color="auto"/>
        <w:bottom w:val="none" w:sz="0" w:space="0" w:color="auto"/>
        <w:right w:val="none" w:sz="0" w:space="0" w:color="auto"/>
      </w:divBdr>
    </w:div>
    <w:div w:id="1017544224">
      <w:bodyDiv w:val="1"/>
      <w:marLeft w:val="0"/>
      <w:marRight w:val="0"/>
      <w:marTop w:val="0"/>
      <w:marBottom w:val="0"/>
      <w:divBdr>
        <w:top w:val="none" w:sz="0" w:space="0" w:color="auto"/>
        <w:left w:val="none" w:sz="0" w:space="0" w:color="auto"/>
        <w:bottom w:val="none" w:sz="0" w:space="0" w:color="auto"/>
        <w:right w:val="none" w:sz="0" w:space="0" w:color="auto"/>
      </w:divBdr>
    </w:div>
    <w:div w:id="1017922319">
      <w:marLeft w:val="480"/>
      <w:marRight w:val="0"/>
      <w:marTop w:val="0"/>
      <w:marBottom w:val="0"/>
      <w:divBdr>
        <w:top w:val="none" w:sz="0" w:space="0" w:color="auto"/>
        <w:left w:val="none" w:sz="0" w:space="0" w:color="auto"/>
        <w:bottom w:val="none" w:sz="0" w:space="0" w:color="auto"/>
        <w:right w:val="none" w:sz="0" w:space="0" w:color="auto"/>
      </w:divBdr>
    </w:div>
    <w:div w:id="1018896726">
      <w:bodyDiv w:val="1"/>
      <w:marLeft w:val="0"/>
      <w:marRight w:val="0"/>
      <w:marTop w:val="0"/>
      <w:marBottom w:val="0"/>
      <w:divBdr>
        <w:top w:val="none" w:sz="0" w:space="0" w:color="auto"/>
        <w:left w:val="none" w:sz="0" w:space="0" w:color="auto"/>
        <w:bottom w:val="none" w:sz="0" w:space="0" w:color="auto"/>
        <w:right w:val="none" w:sz="0" w:space="0" w:color="auto"/>
      </w:divBdr>
    </w:div>
    <w:div w:id="1019114212">
      <w:bodyDiv w:val="1"/>
      <w:marLeft w:val="0"/>
      <w:marRight w:val="0"/>
      <w:marTop w:val="0"/>
      <w:marBottom w:val="0"/>
      <w:divBdr>
        <w:top w:val="none" w:sz="0" w:space="0" w:color="auto"/>
        <w:left w:val="none" w:sz="0" w:space="0" w:color="auto"/>
        <w:bottom w:val="none" w:sz="0" w:space="0" w:color="auto"/>
        <w:right w:val="none" w:sz="0" w:space="0" w:color="auto"/>
      </w:divBdr>
      <w:divsChild>
        <w:div w:id="1651983495">
          <w:marLeft w:val="480"/>
          <w:marRight w:val="0"/>
          <w:marTop w:val="0"/>
          <w:marBottom w:val="0"/>
          <w:divBdr>
            <w:top w:val="none" w:sz="0" w:space="0" w:color="auto"/>
            <w:left w:val="none" w:sz="0" w:space="0" w:color="auto"/>
            <w:bottom w:val="none" w:sz="0" w:space="0" w:color="auto"/>
            <w:right w:val="none" w:sz="0" w:space="0" w:color="auto"/>
          </w:divBdr>
        </w:div>
        <w:div w:id="1152023572">
          <w:marLeft w:val="480"/>
          <w:marRight w:val="0"/>
          <w:marTop w:val="0"/>
          <w:marBottom w:val="0"/>
          <w:divBdr>
            <w:top w:val="none" w:sz="0" w:space="0" w:color="auto"/>
            <w:left w:val="none" w:sz="0" w:space="0" w:color="auto"/>
            <w:bottom w:val="none" w:sz="0" w:space="0" w:color="auto"/>
            <w:right w:val="none" w:sz="0" w:space="0" w:color="auto"/>
          </w:divBdr>
        </w:div>
        <w:div w:id="1239249796">
          <w:marLeft w:val="480"/>
          <w:marRight w:val="0"/>
          <w:marTop w:val="0"/>
          <w:marBottom w:val="0"/>
          <w:divBdr>
            <w:top w:val="none" w:sz="0" w:space="0" w:color="auto"/>
            <w:left w:val="none" w:sz="0" w:space="0" w:color="auto"/>
            <w:bottom w:val="none" w:sz="0" w:space="0" w:color="auto"/>
            <w:right w:val="none" w:sz="0" w:space="0" w:color="auto"/>
          </w:divBdr>
        </w:div>
        <w:div w:id="766846779">
          <w:marLeft w:val="480"/>
          <w:marRight w:val="0"/>
          <w:marTop w:val="0"/>
          <w:marBottom w:val="0"/>
          <w:divBdr>
            <w:top w:val="none" w:sz="0" w:space="0" w:color="auto"/>
            <w:left w:val="none" w:sz="0" w:space="0" w:color="auto"/>
            <w:bottom w:val="none" w:sz="0" w:space="0" w:color="auto"/>
            <w:right w:val="none" w:sz="0" w:space="0" w:color="auto"/>
          </w:divBdr>
        </w:div>
        <w:div w:id="2056813911">
          <w:marLeft w:val="480"/>
          <w:marRight w:val="0"/>
          <w:marTop w:val="0"/>
          <w:marBottom w:val="0"/>
          <w:divBdr>
            <w:top w:val="none" w:sz="0" w:space="0" w:color="auto"/>
            <w:left w:val="none" w:sz="0" w:space="0" w:color="auto"/>
            <w:bottom w:val="none" w:sz="0" w:space="0" w:color="auto"/>
            <w:right w:val="none" w:sz="0" w:space="0" w:color="auto"/>
          </w:divBdr>
        </w:div>
        <w:div w:id="656298495">
          <w:marLeft w:val="480"/>
          <w:marRight w:val="0"/>
          <w:marTop w:val="0"/>
          <w:marBottom w:val="0"/>
          <w:divBdr>
            <w:top w:val="none" w:sz="0" w:space="0" w:color="auto"/>
            <w:left w:val="none" w:sz="0" w:space="0" w:color="auto"/>
            <w:bottom w:val="none" w:sz="0" w:space="0" w:color="auto"/>
            <w:right w:val="none" w:sz="0" w:space="0" w:color="auto"/>
          </w:divBdr>
        </w:div>
        <w:div w:id="1890218746">
          <w:marLeft w:val="480"/>
          <w:marRight w:val="0"/>
          <w:marTop w:val="0"/>
          <w:marBottom w:val="0"/>
          <w:divBdr>
            <w:top w:val="none" w:sz="0" w:space="0" w:color="auto"/>
            <w:left w:val="none" w:sz="0" w:space="0" w:color="auto"/>
            <w:bottom w:val="none" w:sz="0" w:space="0" w:color="auto"/>
            <w:right w:val="none" w:sz="0" w:space="0" w:color="auto"/>
          </w:divBdr>
        </w:div>
        <w:div w:id="1226182008">
          <w:marLeft w:val="480"/>
          <w:marRight w:val="0"/>
          <w:marTop w:val="0"/>
          <w:marBottom w:val="0"/>
          <w:divBdr>
            <w:top w:val="none" w:sz="0" w:space="0" w:color="auto"/>
            <w:left w:val="none" w:sz="0" w:space="0" w:color="auto"/>
            <w:bottom w:val="none" w:sz="0" w:space="0" w:color="auto"/>
            <w:right w:val="none" w:sz="0" w:space="0" w:color="auto"/>
          </w:divBdr>
        </w:div>
        <w:div w:id="1615211923">
          <w:marLeft w:val="480"/>
          <w:marRight w:val="0"/>
          <w:marTop w:val="0"/>
          <w:marBottom w:val="0"/>
          <w:divBdr>
            <w:top w:val="none" w:sz="0" w:space="0" w:color="auto"/>
            <w:left w:val="none" w:sz="0" w:space="0" w:color="auto"/>
            <w:bottom w:val="none" w:sz="0" w:space="0" w:color="auto"/>
            <w:right w:val="none" w:sz="0" w:space="0" w:color="auto"/>
          </w:divBdr>
        </w:div>
        <w:div w:id="847523030">
          <w:marLeft w:val="480"/>
          <w:marRight w:val="0"/>
          <w:marTop w:val="0"/>
          <w:marBottom w:val="0"/>
          <w:divBdr>
            <w:top w:val="none" w:sz="0" w:space="0" w:color="auto"/>
            <w:left w:val="none" w:sz="0" w:space="0" w:color="auto"/>
            <w:bottom w:val="none" w:sz="0" w:space="0" w:color="auto"/>
            <w:right w:val="none" w:sz="0" w:space="0" w:color="auto"/>
          </w:divBdr>
        </w:div>
        <w:div w:id="2019843772">
          <w:marLeft w:val="480"/>
          <w:marRight w:val="0"/>
          <w:marTop w:val="0"/>
          <w:marBottom w:val="0"/>
          <w:divBdr>
            <w:top w:val="none" w:sz="0" w:space="0" w:color="auto"/>
            <w:left w:val="none" w:sz="0" w:space="0" w:color="auto"/>
            <w:bottom w:val="none" w:sz="0" w:space="0" w:color="auto"/>
            <w:right w:val="none" w:sz="0" w:space="0" w:color="auto"/>
          </w:divBdr>
        </w:div>
        <w:div w:id="1329558695">
          <w:marLeft w:val="480"/>
          <w:marRight w:val="0"/>
          <w:marTop w:val="0"/>
          <w:marBottom w:val="0"/>
          <w:divBdr>
            <w:top w:val="none" w:sz="0" w:space="0" w:color="auto"/>
            <w:left w:val="none" w:sz="0" w:space="0" w:color="auto"/>
            <w:bottom w:val="none" w:sz="0" w:space="0" w:color="auto"/>
            <w:right w:val="none" w:sz="0" w:space="0" w:color="auto"/>
          </w:divBdr>
        </w:div>
        <w:div w:id="1463035352">
          <w:marLeft w:val="480"/>
          <w:marRight w:val="0"/>
          <w:marTop w:val="0"/>
          <w:marBottom w:val="0"/>
          <w:divBdr>
            <w:top w:val="none" w:sz="0" w:space="0" w:color="auto"/>
            <w:left w:val="none" w:sz="0" w:space="0" w:color="auto"/>
            <w:bottom w:val="none" w:sz="0" w:space="0" w:color="auto"/>
            <w:right w:val="none" w:sz="0" w:space="0" w:color="auto"/>
          </w:divBdr>
        </w:div>
        <w:div w:id="1660499305">
          <w:marLeft w:val="480"/>
          <w:marRight w:val="0"/>
          <w:marTop w:val="0"/>
          <w:marBottom w:val="0"/>
          <w:divBdr>
            <w:top w:val="none" w:sz="0" w:space="0" w:color="auto"/>
            <w:left w:val="none" w:sz="0" w:space="0" w:color="auto"/>
            <w:bottom w:val="none" w:sz="0" w:space="0" w:color="auto"/>
            <w:right w:val="none" w:sz="0" w:space="0" w:color="auto"/>
          </w:divBdr>
        </w:div>
        <w:div w:id="334380811">
          <w:marLeft w:val="480"/>
          <w:marRight w:val="0"/>
          <w:marTop w:val="0"/>
          <w:marBottom w:val="0"/>
          <w:divBdr>
            <w:top w:val="none" w:sz="0" w:space="0" w:color="auto"/>
            <w:left w:val="none" w:sz="0" w:space="0" w:color="auto"/>
            <w:bottom w:val="none" w:sz="0" w:space="0" w:color="auto"/>
            <w:right w:val="none" w:sz="0" w:space="0" w:color="auto"/>
          </w:divBdr>
        </w:div>
        <w:div w:id="347757942">
          <w:marLeft w:val="480"/>
          <w:marRight w:val="0"/>
          <w:marTop w:val="0"/>
          <w:marBottom w:val="0"/>
          <w:divBdr>
            <w:top w:val="none" w:sz="0" w:space="0" w:color="auto"/>
            <w:left w:val="none" w:sz="0" w:space="0" w:color="auto"/>
            <w:bottom w:val="none" w:sz="0" w:space="0" w:color="auto"/>
            <w:right w:val="none" w:sz="0" w:space="0" w:color="auto"/>
          </w:divBdr>
        </w:div>
        <w:div w:id="1838616454">
          <w:marLeft w:val="480"/>
          <w:marRight w:val="0"/>
          <w:marTop w:val="0"/>
          <w:marBottom w:val="0"/>
          <w:divBdr>
            <w:top w:val="none" w:sz="0" w:space="0" w:color="auto"/>
            <w:left w:val="none" w:sz="0" w:space="0" w:color="auto"/>
            <w:bottom w:val="none" w:sz="0" w:space="0" w:color="auto"/>
            <w:right w:val="none" w:sz="0" w:space="0" w:color="auto"/>
          </w:divBdr>
        </w:div>
        <w:div w:id="1400329551">
          <w:marLeft w:val="480"/>
          <w:marRight w:val="0"/>
          <w:marTop w:val="0"/>
          <w:marBottom w:val="0"/>
          <w:divBdr>
            <w:top w:val="none" w:sz="0" w:space="0" w:color="auto"/>
            <w:left w:val="none" w:sz="0" w:space="0" w:color="auto"/>
            <w:bottom w:val="none" w:sz="0" w:space="0" w:color="auto"/>
            <w:right w:val="none" w:sz="0" w:space="0" w:color="auto"/>
          </w:divBdr>
        </w:div>
        <w:div w:id="1975141663">
          <w:marLeft w:val="480"/>
          <w:marRight w:val="0"/>
          <w:marTop w:val="0"/>
          <w:marBottom w:val="0"/>
          <w:divBdr>
            <w:top w:val="none" w:sz="0" w:space="0" w:color="auto"/>
            <w:left w:val="none" w:sz="0" w:space="0" w:color="auto"/>
            <w:bottom w:val="none" w:sz="0" w:space="0" w:color="auto"/>
            <w:right w:val="none" w:sz="0" w:space="0" w:color="auto"/>
          </w:divBdr>
        </w:div>
        <w:div w:id="793906561">
          <w:marLeft w:val="480"/>
          <w:marRight w:val="0"/>
          <w:marTop w:val="0"/>
          <w:marBottom w:val="0"/>
          <w:divBdr>
            <w:top w:val="none" w:sz="0" w:space="0" w:color="auto"/>
            <w:left w:val="none" w:sz="0" w:space="0" w:color="auto"/>
            <w:bottom w:val="none" w:sz="0" w:space="0" w:color="auto"/>
            <w:right w:val="none" w:sz="0" w:space="0" w:color="auto"/>
          </w:divBdr>
        </w:div>
        <w:div w:id="290406023">
          <w:marLeft w:val="480"/>
          <w:marRight w:val="0"/>
          <w:marTop w:val="0"/>
          <w:marBottom w:val="0"/>
          <w:divBdr>
            <w:top w:val="none" w:sz="0" w:space="0" w:color="auto"/>
            <w:left w:val="none" w:sz="0" w:space="0" w:color="auto"/>
            <w:bottom w:val="none" w:sz="0" w:space="0" w:color="auto"/>
            <w:right w:val="none" w:sz="0" w:space="0" w:color="auto"/>
          </w:divBdr>
        </w:div>
        <w:div w:id="604850556">
          <w:marLeft w:val="480"/>
          <w:marRight w:val="0"/>
          <w:marTop w:val="0"/>
          <w:marBottom w:val="0"/>
          <w:divBdr>
            <w:top w:val="none" w:sz="0" w:space="0" w:color="auto"/>
            <w:left w:val="none" w:sz="0" w:space="0" w:color="auto"/>
            <w:bottom w:val="none" w:sz="0" w:space="0" w:color="auto"/>
            <w:right w:val="none" w:sz="0" w:space="0" w:color="auto"/>
          </w:divBdr>
        </w:div>
        <w:div w:id="417285726">
          <w:marLeft w:val="480"/>
          <w:marRight w:val="0"/>
          <w:marTop w:val="0"/>
          <w:marBottom w:val="0"/>
          <w:divBdr>
            <w:top w:val="none" w:sz="0" w:space="0" w:color="auto"/>
            <w:left w:val="none" w:sz="0" w:space="0" w:color="auto"/>
            <w:bottom w:val="none" w:sz="0" w:space="0" w:color="auto"/>
            <w:right w:val="none" w:sz="0" w:space="0" w:color="auto"/>
          </w:divBdr>
        </w:div>
        <w:div w:id="1829517827">
          <w:marLeft w:val="480"/>
          <w:marRight w:val="0"/>
          <w:marTop w:val="0"/>
          <w:marBottom w:val="0"/>
          <w:divBdr>
            <w:top w:val="none" w:sz="0" w:space="0" w:color="auto"/>
            <w:left w:val="none" w:sz="0" w:space="0" w:color="auto"/>
            <w:bottom w:val="none" w:sz="0" w:space="0" w:color="auto"/>
            <w:right w:val="none" w:sz="0" w:space="0" w:color="auto"/>
          </w:divBdr>
        </w:div>
        <w:div w:id="1536891976">
          <w:marLeft w:val="480"/>
          <w:marRight w:val="0"/>
          <w:marTop w:val="0"/>
          <w:marBottom w:val="0"/>
          <w:divBdr>
            <w:top w:val="none" w:sz="0" w:space="0" w:color="auto"/>
            <w:left w:val="none" w:sz="0" w:space="0" w:color="auto"/>
            <w:bottom w:val="none" w:sz="0" w:space="0" w:color="auto"/>
            <w:right w:val="none" w:sz="0" w:space="0" w:color="auto"/>
          </w:divBdr>
        </w:div>
        <w:div w:id="576280820">
          <w:marLeft w:val="480"/>
          <w:marRight w:val="0"/>
          <w:marTop w:val="0"/>
          <w:marBottom w:val="0"/>
          <w:divBdr>
            <w:top w:val="none" w:sz="0" w:space="0" w:color="auto"/>
            <w:left w:val="none" w:sz="0" w:space="0" w:color="auto"/>
            <w:bottom w:val="none" w:sz="0" w:space="0" w:color="auto"/>
            <w:right w:val="none" w:sz="0" w:space="0" w:color="auto"/>
          </w:divBdr>
        </w:div>
        <w:div w:id="137305791">
          <w:marLeft w:val="480"/>
          <w:marRight w:val="0"/>
          <w:marTop w:val="0"/>
          <w:marBottom w:val="0"/>
          <w:divBdr>
            <w:top w:val="none" w:sz="0" w:space="0" w:color="auto"/>
            <w:left w:val="none" w:sz="0" w:space="0" w:color="auto"/>
            <w:bottom w:val="none" w:sz="0" w:space="0" w:color="auto"/>
            <w:right w:val="none" w:sz="0" w:space="0" w:color="auto"/>
          </w:divBdr>
        </w:div>
        <w:div w:id="1757752782">
          <w:marLeft w:val="480"/>
          <w:marRight w:val="0"/>
          <w:marTop w:val="0"/>
          <w:marBottom w:val="0"/>
          <w:divBdr>
            <w:top w:val="none" w:sz="0" w:space="0" w:color="auto"/>
            <w:left w:val="none" w:sz="0" w:space="0" w:color="auto"/>
            <w:bottom w:val="none" w:sz="0" w:space="0" w:color="auto"/>
            <w:right w:val="none" w:sz="0" w:space="0" w:color="auto"/>
          </w:divBdr>
        </w:div>
        <w:div w:id="745691139">
          <w:marLeft w:val="480"/>
          <w:marRight w:val="0"/>
          <w:marTop w:val="0"/>
          <w:marBottom w:val="0"/>
          <w:divBdr>
            <w:top w:val="none" w:sz="0" w:space="0" w:color="auto"/>
            <w:left w:val="none" w:sz="0" w:space="0" w:color="auto"/>
            <w:bottom w:val="none" w:sz="0" w:space="0" w:color="auto"/>
            <w:right w:val="none" w:sz="0" w:space="0" w:color="auto"/>
          </w:divBdr>
        </w:div>
        <w:div w:id="766076157">
          <w:marLeft w:val="480"/>
          <w:marRight w:val="0"/>
          <w:marTop w:val="0"/>
          <w:marBottom w:val="0"/>
          <w:divBdr>
            <w:top w:val="none" w:sz="0" w:space="0" w:color="auto"/>
            <w:left w:val="none" w:sz="0" w:space="0" w:color="auto"/>
            <w:bottom w:val="none" w:sz="0" w:space="0" w:color="auto"/>
            <w:right w:val="none" w:sz="0" w:space="0" w:color="auto"/>
          </w:divBdr>
        </w:div>
        <w:div w:id="710880010">
          <w:marLeft w:val="480"/>
          <w:marRight w:val="0"/>
          <w:marTop w:val="0"/>
          <w:marBottom w:val="0"/>
          <w:divBdr>
            <w:top w:val="none" w:sz="0" w:space="0" w:color="auto"/>
            <w:left w:val="none" w:sz="0" w:space="0" w:color="auto"/>
            <w:bottom w:val="none" w:sz="0" w:space="0" w:color="auto"/>
            <w:right w:val="none" w:sz="0" w:space="0" w:color="auto"/>
          </w:divBdr>
        </w:div>
        <w:div w:id="143013062">
          <w:marLeft w:val="480"/>
          <w:marRight w:val="0"/>
          <w:marTop w:val="0"/>
          <w:marBottom w:val="0"/>
          <w:divBdr>
            <w:top w:val="none" w:sz="0" w:space="0" w:color="auto"/>
            <w:left w:val="none" w:sz="0" w:space="0" w:color="auto"/>
            <w:bottom w:val="none" w:sz="0" w:space="0" w:color="auto"/>
            <w:right w:val="none" w:sz="0" w:space="0" w:color="auto"/>
          </w:divBdr>
        </w:div>
        <w:div w:id="1145003824">
          <w:marLeft w:val="480"/>
          <w:marRight w:val="0"/>
          <w:marTop w:val="0"/>
          <w:marBottom w:val="0"/>
          <w:divBdr>
            <w:top w:val="none" w:sz="0" w:space="0" w:color="auto"/>
            <w:left w:val="none" w:sz="0" w:space="0" w:color="auto"/>
            <w:bottom w:val="none" w:sz="0" w:space="0" w:color="auto"/>
            <w:right w:val="none" w:sz="0" w:space="0" w:color="auto"/>
          </w:divBdr>
        </w:div>
        <w:div w:id="1781995766">
          <w:marLeft w:val="480"/>
          <w:marRight w:val="0"/>
          <w:marTop w:val="0"/>
          <w:marBottom w:val="0"/>
          <w:divBdr>
            <w:top w:val="none" w:sz="0" w:space="0" w:color="auto"/>
            <w:left w:val="none" w:sz="0" w:space="0" w:color="auto"/>
            <w:bottom w:val="none" w:sz="0" w:space="0" w:color="auto"/>
            <w:right w:val="none" w:sz="0" w:space="0" w:color="auto"/>
          </w:divBdr>
        </w:div>
        <w:div w:id="1390884759">
          <w:marLeft w:val="480"/>
          <w:marRight w:val="0"/>
          <w:marTop w:val="0"/>
          <w:marBottom w:val="0"/>
          <w:divBdr>
            <w:top w:val="none" w:sz="0" w:space="0" w:color="auto"/>
            <w:left w:val="none" w:sz="0" w:space="0" w:color="auto"/>
            <w:bottom w:val="none" w:sz="0" w:space="0" w:color="auto"/>
            <w:right w:val="none" w:sz="0" w:space="0" w:color="auto"/>
          </w:divBdr>
        </w:div>
        <w:div w:id="2126728665">
          <w:marLeft w:val="480"/>
          <w:marRight w:val="0"/>
          <w:marTop w:val="0"/>
          <w:marBottom w:val="0"/>
          <w:divBdr>
            <w:top w:val="none" w:sz="0" w:space="0" w:color="auto"/>
            <w:left w:val="none" w:sz="0" w:space="0" w:color="auto"/>
            <w:bottom w:val="none" w:sz="0" w:space="0" w:color="auto"/>
            <w:right w:val="none" w:sz="0" w:space="0" w:color="auto"/>
          </w:divBdr>
        </w:div>
        <w:div w:id="1908026910">
          <w:marLeft w:val="480"/>
          <w:marRight w:val="0"/>
          <w:marTop w:val="0"/>
          <w:marBottom w:val="0"/>
          <w:divBdr>
            <w:top w:val="none" w:sz="0" w:space="0" w:color="auto"/>
            <w:left w:val="none" w:sz="0" w:space="0" w:color="auto"/>
            <w:bottom w:val="none" w:sz="0" w:space="0" w:color="auto"/>
            <w:right w:val="none" w:sz="0" w:space="0" w:color="auto"/>
          </w:divBdr>
        </w:div>
      </w:divsChild>
    </w:div>
    <w:div w:id="1019313895">
      <w:marLeft w:val="480"/>
      <w:marRight w:val="0"/>
      <w:marTop w:val="0"/>
      <w:marBottom w:val="0"/>
      <w:divBdr>
        <w:top w:val="none" w:sz="0" w:space="0" w:color="auto"/>
        <w:left w:val="none" w:sz="0" w:space="0" w:color="auto"/>
        <w:bottom w:val="none" w:sz="0" w:space="0" w:color="auto"/>
        <w:right w:val="none" w:sz="0" w:space="0" w:color="auto"/>
      </w:divBdr>
    </w:div>
    <w:div w:id="1020349749">
      <w:bodyDiv w:val="1"/>
      <w:marLeft w:val="0"/>
      <w:marRight w:val="0"/>
      <w:marTop w:val="0"/>
      <w:marBottom w:val="0"/>
      <w:divBdr>
        <w:top w:val="none" w:sz="0" w:space="0" w:color="auto"/>
        <w:left w:val="none" w:sz="0" w:space="0" w:color="auto"/>
        <w:bottom w:val="none" w:sz="0" w:space="0" w:color="auto"/>
        <w:right w:val="none" w:sz="0" w:space="0" w:color="auto"/>
      </w:divBdr>
    </w:div>
    <w:div w:id="1023021099">
      <w:bodyDiv w:val="1"/>
      <w:marLeft w:val="0"/>
      <w:marRight w:val="0"/>
      <w:marTop w:val="0"/>
      <w:marBottom w:val="0"/>
      <w:divBdr>
        <w:top w:val="none" w:sz="0" w:space="0" w:color="auto"/>
        <w:left w:val="none" w:sz="0" w:space="0" w:color="auto"/>
        <w:bottom w:val="none" w:sz="0" w:space="0" w:color="auto"/>
        <w:right w:val="none" w:sz="0" w:space="0" w:color="auto"/>
      </w:divBdr>
    </w:div>
    <w:div w:id="1023170037">
      <w:bodyDiv w:val="1"/>
      <w:marLeft w:val="0"/>
      <w:marRight w:val="0"/>
      <w:marTop w:val="0"/>
      <w:marBottom w:val="0"/>
      <w:divBdr>
        <w:top w:val="none" w:sz="0" w:space="0" w:color="auto"/>
        <w:left w:val="none" w:sz="0" w:space="0" w:color="auto"/>
        <w:bottom w:val="none" w:sz="0" w:space="0" w:color="auto"/>
        <w:right w:val="none" w:sz="0" w:space="0" w:color="auto"/>
      </w:divBdr>
    </w:div>
    <w:div w:id="1023898905">
      <w:marLeft w:val="480"/>
      <w:marRight w:val="0"/>
      <w:marTop w:val="0"/>
      <w:marBottom w:val="0"/>
      <w:divBdr>
        <w:top w:val="none" w:sz="0" w:space="0" w:color="auto"/>
        <w:left w:val="none" w:sz="0" w:space="0" w:color="auto"/>
        <w:bottom w:val="none" w:sz="0" w:space="0" w:color="auto"/>
        <w:right w:val="none" w:sz="0" w:space="0" w:color="auto"/>
      </w:divBdr>
    </w:div>
    <w:div w:id="1023899205">
      <w:bodyDiv w:val="1"/>
      <w:marLeft w:val="0"/>
      <w:marRight w:val="0"/>
      <w:marTop w:val="0"/>
      <w:marBottom w:val="0"/>
      <w:divBdr>
        <w:top w:val="none" w:sz="0" w:space="0" w:color="auto"/>
        <w:left w:val="none" w:sz="0" w:space="0" w:color="auto"/>
        <w:bottom w:val="none" w:sz="0" w:space="0" w:color="auto"/>
        <w:right w:val="none" w:sz="0" w:space="0" w:color="auto"/>
      </w:divBdr>
    </w:div>
    <w:div w:id="1024013846">
      <w:bodyDiv w:val="1"/>
      <w:marLeft w:val="0"/>
      <w:marRight w:val="0"/>
      <w:marTop w:val="0"/>
      <w:marBottom w:val="0"/>
      <w:divBdr>
        <w:top w:val="none" w:sz="0" w:space="0" w:color="auto"/>
        <w:left w:val="none" w:sz="0" w:space="0" w:color="auto"/>
        <w:bottom w:val="none" w:sz="0" w:space="0" w:color="auto"/>
        <w:right w:val="none" w:sz="0" w:space="0" w:color="auto"/>
      </w:divBdr>
    </w:div>
    <w:div w:id="1025907917">
      <w:bodyDiv w:val="1"/>
      <w:marLeft w:val="0"/>
      <w:marRight w:val="0"/>
      <w:marTop w:val="0"/>
      <w:marBottom w:val="0"/>
      <w:divBdr>
        <w:top w:val="none" w:sz="0" w:space="0" w:color="auto"/>
        <w:left w:val="none" w:sz="0" w:space="0" w:color="auto"/>
        <w:bottom w:val="none" w:sz="0" w:space="0" w:color="auto"/>
        <w:right w:val="none" w:sz="0" w:space="0" w:color="auto"/>
      </w:divBdr>
      <w:divsChild>
        <w:div w:id="1587617049">
          <w:marLeft w:val="480"/>
          <w:marRight w:val="0"/>
          <w:marTop w:val="0"/>
          <w:marBottom w:val="0"/>
          <w:divBdr>
            <w:top w:val="none" w:sz="0" w:space="0" w:color="auto"/>
            <w:left w:val="none" w:sz="0" w:space="0" w:color="auto"/>
            <w:bottom w:val="none" w:sz="0" w:space="0" w:color="auto"/>
            <w:right w:val="none" w:sz="0" w:space="0" w:color="auto"/>
          </w:divBdr>
        </w:div>
        <w:div w:id="1080249629">
          <w:marLeft w:val="480"/>
          <w:marRight w:val="0"/>
          <w:marTop w:val="0"/>
          <w:marBottom w:val="0"/>
          <w:divBdr>
            <w:top w:val="none" w:sz="0" w:space="0" w:color="auto"/>
            <w:left w:val="none" w:sz="0" w:space="0" w:color="auto"/>
            <w:bottom w:val="none" w:sz="0" w:space="0" w:color="auto"/>
            <w:right w:val="none" w:sz="0" w:space="0" w:color="auto"/>
          </w:divBdr>
        </w:div>
        <w:div w:id="646669253">
          <w:marLeft w:val="480"/>
          <w:marRight w:val="0"/>
          <w:marTop w:val="0"/>
          <w:marBottom w:val="0"/>
          <w:divBdr>
            <w:top w:val="none" w:sz="0" w:space="0" w:color="auto"/>
            <w:left w:val="none" w:sz="0" w:space="0" w:color="auto"/>
            <w:bottom w:val="none" w:sz="0" w:space="0" w:color="auto"/>
            <w:right w:val="none" w:sz="0" w:space="0" w:color="auto"/>
          </w:divBdr>
        </w:div>
        <w:div w:id="1611863349">
          <w:marLeft w:val="480"/>
          <w:marRight w:val="0"/>
          <w:marTop w:val="0"/>
          <w:marBottom w:val="0"/>
          <w:divBdr>
            <w:top w:val="none" w:sz="0" w:space="0" w:color="auto"/>
            <w:left w:val="none" w:sz="0" w:space="0" w:color="auto"/>
            <w:bottom w:val="none" w:sz="0" w:space="0" w:color="auto"/>
            <w:right w:val="none" w:sz="0" w:space="0" w:color="auto"/>
          </w:divBdr>
        </w:div>
        <w:div w:id="1813713120">
          <w:marLeft w:val="480"/>
          <w:marRight w:val="0"/>
          <w:marTop w:val="0"/>
          <w:marBottom w:val="0"/>
          <w:divBdr>
            <w:top w:val="none" w:sz="0" w:space="0" w:color="auto"/>
            <w:left w:val="none" w:sz="0" w:space="0" w:color="auto"/>
            <w:bottom w:val="none" w:sz="0" w:space="0" w:color="auto"/>
            <w:right w:val="none" w:sz="0" w:space="0" w:color="auto"/>
          </w:divBdr>
        </w:div>
        <w:div w:id="1597405104">
          <w:marLeft w:val="480"/>
          <w:marRight w:val="0"/>
          <w:marTop w:val="0"/>
          <w:marBottom w:val="0"/>
          <w:divBdr>
            <w:top w:val="none" w:sz="0" w:space="0" w:color="auto"/>
            <w:left w:val="none" w:sz="0" w:space="0" w:color="auto"/>
            <w:bottom w:val="none" w:sz="0" w:space="0" w:color="auto"/>
            <w:right w:val="none" w:sz="0" w:space="0" w:color="auto"/>
          </w:divBdr>
        </w:div>
        <w:div w:id="1026902641">
          <w:marLeft w:val="480"/>
          <w:marRight w:val="0"/>
          <w:marTop w:val="0"/>
          <w:marBottom w:val="0"/>
          <w:divBdr>
            <w:top w:val="none" w:sz="0" w:space="0" w:color="auto"/>
            <w:left w:val="none" w:sz="0" w:space="0" w:color="auto"/>
            <w:bottom w:val="none" w:sz="0" w:space="0" w:color="auto"/>
            <w:right w:val="none" w:sz="0" w:space="0" w:color="auto"/>
          </w:divBdr>
        </w:div>
        <w:div w:id="1701078903">
          <w:marLeft w:val="480"/>
          <w:marRight w:val="0"/>
          <w:marTop w:val="0"/>
          <w:marBottom w:val="0"/>
          <w:divBdr>
            <w:top w:val="none" w:sz="0" w:space="0" w:color="auto"/>
            <w:left w:val="none" w:sz="0" w:space="0" w:color="auto"/>
            <w:bottom w:val="none" w:sz="0" w:space="0" w:color="auto"/>
            <w:right w:val="none" w:sz="0" w:space="0" w:color="auto"/>
          </w:divBdr>
        </w:div>
        <w:div w:id="152793908">
          <w:marLeft w:val="480"/>
          <w:marRight w:val="0"/>
          <w:marTop w:val="0"/>
          <w:marBottom w:val="0"/>
          <w:divBdr>
            <w:top w:val="none" w:sz="0" w:space="0" w:color="auto"/>
            <w:left w:val="none" w:sz="0" w:space="0" w:color="auto"/>
            <w:bottom w:val="none" w:sz="0" w:space="0" w:color="auto"/>
            <w:right w:val="none" w:sz="0" w:space="0" w:color="auto"/>
          </w:divBdr>
        </w:div>
        <w:div w:id="453987646">
          <w:marLeft w:val="480"/>
          <w:marRight w:val="0"/>
          <w:marTop w:val="0"/>
          <w:marBottom w:val="0"/>
          <w:divBdr>
            <w:top w:val="none" w:sz="0" w:space="0" w:color="auto"/>
            <w:left w:val="none" w:sz="0" w:space="0" w:color="auto"/>
            <w:bottom w:val="none" w:sz="0" w:space="0" w:color="auto"/>
            <w:right w:val="none" w:sz="0" w:space="0" w:color="auto"/>
          </w:divBdr>
        </w:div>
        <w:div w:id="492645981">
          <w:marLeft w:val="480"/>
          <w:marRight w:val="0"/>
          <w:marTop w:val="0"/>
          <w:marBottom w:val="0"/>
          <w:divBdr>
            <w:top w:val="none" w:sz="0" w:space="0" w:color="auto"/>
            <w:left w:val="none" w:sz="0" w:space="0" w:color="auto"/>
            <w:bottom w:val="none" w:sz="0" w:space="0" w:color="auto"/>
            <w:right w:val="none" w:sz="0" w:space="0" w:color="auto"/>
          </w:divBdr>
        </w:div>
      </w:divsChild>
    </w:div>
    <w:div w:id="1027876775">
      <w:bodyDiv w:val="1"/>
      <w:marLeft w:val="0"/>
      <w:marRight w:val="0"/>
      <w:marTop w:val="0"/>
      <w:marBottom w:val="0"/>
      <w:divBdr>
        <w:top w:val="none" w:sz="0" w:space="0" w:color="auto"/>
        <w:left w:val="none" w:sz="0" w:space="0" w:color="auto"/>
        <w:bottom w:val="none" w:sz="0" w:space="0" w:color="auto"/>
        <w:right w:val="none" w:sz="0" w:space="0" w:color="auto"/>
      </w:divBdr>
    </w:div>
    <w:div w:id="1028028412">
      <w:bodyDiv w:val="1"/>
      <w:marLeft w:val="0"/>
      <w:marRight w:val="0"/>
      <w:marTop w:val="0"/>
      <w:marBottom w:val="0"/>
      <w:divBdr>
        <w:top w:val="none" w:sz="0" w:space="0" w:color="auto"/>
        <w:left w:val="none" w:sz="0" w:space="0" w:color="auto"/>
        <w:bottom w:val="none" w:sz="0" w:space="0" w:color="auto"/>
        <w:right w:val="none" w:sz="0" w:space="0" w:color="auto"/>
      </w:divBdr>
    </w:div>
    <w:div w:id="1028139025">
      <w:bodyDiv w:val="1"/>
      <w:marLeft w:val="0"/>
      <w:marRight w:val="0"/>
      <w:marTop w:val="0"/>
      <w:marBottom w:val="0"/>
      <w:divBdr>
        <w:top w:val="none" w:sz="0" w:space="0" w:color="auto"/>
        <w:left w:val="none" w:sz="0" w:space="0" w:color="auto"/>
        <w:bottom w:val="none" w:sz="0" w:space="0" w:color="auto"/>
        <w:right w:val="none" w:sz="0" w:space="0" w:color="auto"/>
      </w:divBdr>
    </w:div>
    <w:div w:id="1028220242">
      <w:bodyDiv w:val="1"/>
      <w:marLeft w:val="0"/>
      <w:marRight w:val="0"/>
      <w:marTop w:val="0"/>
      <w:marBottom w:val="0"/>
      <w:divBdr>
        <w:top w:val="none" w:sz="0" w:space="0" w:color="auto"/>
        <w:left w:val="none" w:sz="0" w:space="0" w:color="auto"/>
        <w:bottom w:val="none" w:sz="0" w:space="0" w:color="auto"/>
        <w:right w:val="none" w:sz="0" w:space="0" w:color="auto"/>
      </w:divBdr>
      <w:divsChild>
        <w:div w:id="727538470">
          <w:marLeft w:val="480"/>
          <w:marRight w:val="0"/>
          <w:marTop w:val="0"/>
          <w:marBottom w:val="0"/>
          <w:divBdr>
            <w:top w:val="none" w:sz="0" w:space="0" w:color="auto"/>
            <w:left w:val="none" w:sz="0" w:space="0" w:color="auto"/>
            <w:bottom w:val="none" w:sz="0" w:space="0" w:color="auto"/>
            <w:right w:val="none" w:sz="0" w:space="0" w:color="auto"/>
          </w:divBdr>
        </w:div>
        <w:div w:id="502166802">
          <w:marLeft w:val="480"/>
          <w:marRight w:val="0"/>
          <w:marTop w:val="0"/>
          <w:marBottom w:val="0"/>
          <w:divBdr>
            <w:top w:val="none" w:sz="0" w:space="0" w:color="auto"/>
            <w:left w:val="none" w:sz="0" w:space="0" w:color="auto"/>
            <w:bottom w:val="none" w:sz="0" w:space="0" w:color="auto"/>
            <w:right w:val="none" w:sz="0" w:space="0" w:color="auto"/>
          </w:divBdr>
        </w:div>
        <w:div w:id="19165761">
          <w:marLeft w:val="480"/>
          <w:marRight w:val="0"/>
          <w:marTop w:val="0"/>
          <w:marBottom w:val="0"/>
          <w:divBdr>
            <w:top w:val="none" w:sz="0" w:space="0" w:color="auto"/>
            <w:left w:val="none" w:sz="0" w:space="0" w:color="auto"/>
            <w:bottom w:val="none" w:sz="0" w:space="0" w:color="auto"/>
            <w:right w:val="none" w:sz="0" w:space="0" w:color="auto"/>
          </w:divBdr>
        </w:div>
        <w:div w:id="218790997">
          <w:marLeft w:val="480"/>
          <w:marRight w:val="0"/>
          <w:marTop w:val="0"/>
          <w:marBottom w:val="0"/>
          <w:divBdr>
            <w:top w:val="none" w:sz="0" w:space="0" w:color="auto"/>
            <w:left w:val="none" w:sz="0" w:space="0" w:color="auto"/>
            <w:bottom w:val="none" w:sz="0" w:space="0" w:color="auto"/>
            <w:right w:val="none" w:sz="0" w:space="0" w:color="auto"/>
          </w:divBdr>
        </w:div>
        <w:div w:id="165172101">
          <w:marLeft w:val="480"/>
          <w:marRight w:val="0"/>
          <w:marTop w:val="0"/>
          <w:marBottom w:val="0"/>
          <w:divBdr>
            <w:top w:val="none" w:sz="0" w:space="0" w:color="auto"/>
            <w:left w:val="none" w:sz="0" w:space="0" w:color="auto"/>
            <w:bottom w:val="none" w:sz="0" w:space="0" w:color="auto"/>
            <w:right w:val="none" w:sz="0" w:space="0" w:color="auto"/>
          </w:divBdr>
        </w:div>
        <w:div w:id="1833906120">
          <w:marLeft w:val="480"/>
          <w:marRight w:val="0"/>
          <w:marTop w:val="0"/>
          <w:marBottom w:val="0"/>
          <w:divBdr>
            <w:top w:val="none" w:sz="0" w:space="0" w:color="auto"/>
            <w:left w:val="none" w:sz="0" w:space="0" w:color="auto"/>
            <w:bottom w:val="none" w:sz="0" w:space="0" w:color="auto"/>
            <w:right w:val="none" w:sz="0" w:space="0" w:color="auto"/>
          </w:divBdr>
        </w:div>
        <w:div w:id="1167983256">
          <w:marLeft w:val="480"/>
          <w:marRight w:val="0"/>
          <w:marTop w:val="0"/>
          <w:marBottom w:val="0"/>
          <w:divBdr>
            <w:top w:val="none" w:sz="0" w:space="0" w:color="auto"/>
            <w:left w:val="none" w:sz="0" w:space="0" w:color="auto"/>
            <w:bottom w:val="none" w:sz="0" w:space="0" w:color="auto"/>
            <w:right w:val="none" w:sz="0" w:space="0" w:color="auto"/>
          </w:divBdr>
        </w:div>
        <w:div w:id="279922800">
          <w:marLeft w:val="480"/>
          <w:marRight w:val="0"/>
          <w:marTop w:val="0"/>
          <w:marBottom w:val="0"/>
          <w:divBdr>
            <w:top w:val="none" w:sz="0" w:space="0" w:color="auto"/>
            <w:left w:val="none" w:sz="0" w:space="0" w:color="auto"/>
            <w:bottom w:val="none" w:sz="0" w:space="0" w:color="auto"/>
            <w:right w:val="none" w:sz="0" w:space="0" w:color="auto"/>
          </w:divBdr>
        </w:div>
        <w:div w:id="1765954514">
          <w:marLeft w:val="480"/>
          <w:marRight w:val="0"/>
          <w:marTop w:val="0"/>
          <w:marBottom w:val="0"/>
          <w:divBdr>
            <w:top w:val="none" w:sz="0" w:space="0" w:color="auto"/>
            <w:left w:val="none" w:sz="0" w:space="0" w:color="auto"/>
            <w:bottom w:val="none" w:sz="0" w:space="0" w:color="auto"/>
            <w:right w:val="none" w:sz="0" w:space="0" w:color="auto"/>
          </w:divBdr>
        </w:div>
        <w:div w:id="1933582708">
          <w:marLeft w:val="480"/>
          <w:marRight w:val="0"/>
          <w:marTop w:val="0"/>
          <w:marBottom w:val="0"/>
          <w:divBdr>
            <w:top w:val="none" w:sz="0" w:space="0" w:color="auto"/>
            <w:left w:val="none" w:sz="0" w:space="0" w:color="auto"/>
            <w:bottom w:val="none" w:sz="0" w:space="0" w:color="auto"/>
            <w:right w:val="none" w:sz="0" w:space="0" w:color="auto"/>
          </w:divBdr>
        </w:div>
        <w:div w:id="1992904993">
          <w:marLeft w:val="480"/>
          <w:marRight w:val="0"/>
          <w:marTop w:val="0"/>
          <w:marBottom w:val="0"/>
          <w:divBdr>
            <w:top w:val="none" w:sz="0" w:space="0" w:color="auto"/>
            <w:left w:val="none" w:sz="0" w:space="0" w:color="auto"/>
            <w:bottom w:val="none" w:sz="0" w:space="0" w:color="auto"/>
            <w:right w:val="none" w:sz="0" w:space="0" w:color="auto"/>
          </w:divBdr>
        </w:div>
      </w:divsChild>
    </w:div>
    <w:div w:id="1028260189">
      <w:bodyDiv w:val="1"/>
      <w:marLeft w:val="0"/>
      <w:marRight w:val="0"/>
      <w:marTop w:val="0"/>
      <w:marBottom w:val="0"/>
      <w:divBdr>
        <w:top w:val="none" w:sz="0" w:space="0" w:color="auto"/>
        <w:left w:val="none" w:sz="0" w:space="0" w:color="auto"/>
        <w:bottom w:val="none" w:sz="0" w:space="0" w:color="auto"/>
        <w:right w:val="none" w:sz="0" w:space="0" w:color="auto"/>
      </w:divBdr>
      <w:divsChild>
        <w:div w:id="1954049795">
          <w:marLeft w:val="480"/>
          <w:marRight w:val="0"/>
          <w:marTop w:val="0"/>
          <w:marBottom w:val="0"/>
          <w:divBdr>
            <w:top w:val="none" w:sz="0" w:space="0" w:color="auto"/>
            <w:left w:val="none" w:sz="0" w:space="0" w:color="auto"/>
            <w:bottom w:val="none" w:sz="0" w:space="0" w:color="auto"/>
            <w:right w:val="none" w:sz="0" w:space="0" w:color="auto"/>
          </w:divBdr>
        </w:div>
        <w:div w:id="1638536096">
          <w:marLeft w:val="480"/>
          <w:marRight w:val="0"/>
          <w:marTop w:val="0"/>
          <w:marBottom w:val="0"/>
          <w:divBdr>
            <w:top w:val="none" w:sz="0" w:space="0" w:color="auto"/>
            <w:left w:val="none" w:sz="0" w:space="0" w:color="auto"/>
            <w:bottom w:val="none" w:sz="0" w:space="0" w:color="auto"/>
            <w:right w:val="none" w:sz="0" w:space="0" w:color="auto"/>
          </w:divBdr>
        </w:div>
        <w:div w:id="1450009721">
          <w:marLeft w:val="480"/>
          <w:marRight w:val="0"/>
          <w:marTop w:val="0"/>
          <w:marBottom w:val="0"/>
          <w:divBdr>
            <w:top w:val="none" w:sz="0" w:space="0" w:color="auto"/>
            <w:left w:val="none" w:sz="0" w:space="0" w:color="auto"/>
            <w:bottom w:val="none" w:sz="0" w:space="0" w:color="auto"/>
            <w:right w:val="none" w:sz="0" w:space="0" w:color="auto"/>
          </w:divBdr>
        </w:div>
        <w:div w:id="595751176">
          <w:marLeft w:val="480"/>
          <w:marRight w:val="0"/>
          <w:marTop w:val="0"/>
          <w:marBottom w:val="0"/>
          <w:divBdr>
            <w:top w:val="none" w:sz="0" w:space="0" w:color="auto"/>
            <w:left w:val="none" w:sz="0" w:space="0" w:color="auto"/>
            <w:bottom w:val="none" w:sz="0" w:space="0" w:color="auto"/>
            <w:right w:val="none" w:sz="0" w:space="0" w:color="auto"/>
          </w:divBdr>
        </w:div>
      </w:divsChild>
    </w:div>
    <w:div w:id="1028600831">
      <w:bodyDiv w:val="1"/>
      <w:marLeft w:val="0"/>
      <w:marRight w:val="0"/>
      <w:marTop w:val="0"/>
      <w:marBottom w:val="0"/>
      <w:divBdr>
        <w:top w:val="none" w:sz="0" w:space="0" w:color="auto"/>
        <w:left w:val="none" w:sz="0" w:space="0" w:color="auto"/>
        <w:bottom w:val="none" w:sz="0" w:space="0" w:color="auto"/>
        <w:right w:val="none" w:sz="0" w:space="0" w:color="auto"/>
      </w:divBdr>
    </w:div>
    <w:div w:id="1029334032">
      <w:marLeft w:val="480"/>
      <w:marRight w:val="0"/>
      <w:marTop w:val="0"/>
      <w:marBottom w:val="0"/>
      <w:divBdr>
        <w:top w:val="none" w:sz="0" w:space="0" w:color="auto"/>
        <w:left w:val="none" w:sz="0" w:space="0" w:color="auto"/>
        <w:bottom w:val="none" w:sz="0" w:space="0" w:color="auto"/>
        <w:right w:val="none" w:sz="0" w:space="0" w:color="auto"/>
      </w:divBdr>
    </w:div>
    <w:div w:id="1029456958">
      <w:bodyDiv w:val="1"/>
      <w:marLeft w:val="0"/>
      <w:marRight w:val="0"/>
      <w:marTop w:val="0"/>
      <w:marBottom w:val="0"/>
      <w:divBdr>
        <w:top w:val="none" w:sz="0" w:space="0" w:color="auto"/>
        <w:left w:val="none" w:sz="0" w:space="0" w:color="auto"/>
        <w:bottom w:val="none" w:sz="0" w:space="0" w:color="auto"/>
        <w:right w:val="none" w:sz="0" w:space="0" w:color="auto"/>
      </w:divBdr>
    </w:div>
    <w:div w:id="1030296749">
      <w:bodyDiv w:val="1"/>
      <w:marLeft w:val="0"/>
      <w:marRight w:val="0"/>
      <w:marTop w:val="0"/>
      <w:marBottom w:val="0"/>
      <w:divBdr>
        <w:top w:val="none" w:sz="0" w:space="0" w:color="auto"/>
        <w:left w:val="none" w:sz="0" w:space="0" w:color="auto"/>
        <w:bottom w:val="none" w:sz="0" w:space="0" w:color="auto"/>
        <w:right w:val="none" w:sz="0" w:space="0" w:color="auto"/>
      </w:divBdr>
      <w:divsChild>
        <w:div w:id="1210337870">
          <w:marLeft w:val="0"/>
          <w:marRight w:val="0"/>
          <w:marTop w:val="0"/>
          <w:marBottom w:val="0"/>
          <w:divBdr>
            <w:top w:val="none" w:sz="0" w:space="0" w:color="auto"/>
            <w:left w:val="none" w:sz="0" w:space="0" w:color="auto"/>
            <w:bottom w:val="none" w:sz="0" w:space="0" w:color="auto"/>
            <w:right w:val="none" w:sz="0" w:space="0" w:color="auto"/>
          </w:divBdr>
          <w:divsChild>
            <w:div w:id="76177063">
              <w:marLeft w:val="0"/>
              <w:marRight w:val="0"/>
              <w:marTop w:val="0"/>
              <w:marBottom w:val="0"/>
              <w:divBdr>
                <w:top w:val="none" w:sz="0" w:space="0" w:color="auto"/>
                <w:left w:val="none" w:sz="0" w:space="0" w:color="auto"/>
                <w:bottom w:val="none" w:sz="0" w:space="0" w:color="auto"/>
                <w:right w:val="none" w:sz="0" w:space="0" w:color="auto"/>
              </w:divBdr>
              <w:divsChild>
                <w:div w:id="1760566734">
                  <w:marLeft w:val="0"/>
                  <w:marRight w:val="0"/>
                  <w:marTop w:val="0"/>
                  <w:marBottom w:val="0"/>
                  <w:divBdr>
                    <w:top w:val="none" w:sz="0" w:space="0" w:color="auto"/>
                    <w:left w:val="none" w:sz="0" w:space="0" w:color="auto"/>
                    <w:bottom w:val="none" w:sz="0" w:space="0" w:color="auto"/>
                    <w:right w:val="none" w:sz="0" w:space="0" w:color="auto"/>
                  </w:divBdr>
                  <w:divsChild>
                    <w:div w:id="1396587457">
                      <w:marLeft w:val="0"/>
                      <w:marRight w:val="0"/>
                      <w:marTop w:val="0"/>
                      <w:marBottom w:val="0"/>
                      <w:divBdr>
                        <w:top w:val="none" w:sz="0" w:space="0" w:color="auto"/>
                        <w:left w:val="none" w:sz="0" w:space="0" w:color="auto"/>
                        <w:bottom w:val="none" w:sz="0" w:space="0" w:color="auto"/>
                        <w:right w:val="none" w:sz="0" w:space="0" w:color="auto"/>
                      </w:divBdr>
                      <w:divsChild>
                        <w:div w:id="1836410199">
                          <w:marLeft w:val="0"/>
                          <w:marRight w:val="0"/>
                          <w:marTop w:val="0"/>
                          <w:marBottom w:val="0"/>
                          <w:divBdr>
                            <w:top w:val="none" w:sz="0" w:space="0" w:color="auto"/>
                            <w:left w:val="none" w:sz="0" w:space="0" w:color="auto"/>
                            <w:bottom w:val="none" w:sz="0" w:space="0" w:color="auto"/>
                            <w:right w:val="none" w:sz="0" w:space="0" w:color="auto"/>
                          </w:divBdr>
                          <w:divsChild>
                            <w:div w:id="2049530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0649641">
      <w:bodyDiv w:val="1"/>
      <w:marLeft w:val="0"/>
      <w:marRight w:val="0"/>
      <w:marTop w:val="0"/>
      <w:marBottom w:val="0"/>
      <w:divBdr>
        <w:top w:val="none" w:sz="0" w:space="0" w:color="auto"/>
        <w:left w:val="none" w:sz="0" w:space="0" w:color="auto"/>
        <w:bottom w:val="none" w:sz="0" w:space="0" w:color="auto"/>
        <w:right w:val="none" w:sz="0" w:space="0" w:color="auto"/>
      </w:divBdr>
    </w:div>
    <w:div w:id="1032540103">
      <w:bodyDiv w:val="1"/>
      <w:marLeft w:val="0"/>
      <w:marRight w:val="0"/>
      <w:marTop w:val="0"/>
      <w:marBottom w:val="0"/>
      <w:divBdr>
        <w:top w:val="none" w:sz="0" w:space="0" w:color="auto"/>
        <w:left w:val="none" w:sz="0" w:space="0" w:color="auto"/>
        <w:bottom w:val="none" w:sz="0" w:space="0" w:color="auto"/>
        <w:right w:val="none" w:sz="0" w:space="0" w:color="auto"/>
      </w:divBdr>
    </w:div>
    <w:div w:id="1033186116">
      <w:bodyDiv w:val="1"/>
      <w:marLeft w:val="0"/>
      <w:marRight w:val="0"/>
      <w:marTop w:val="0"/>
      <w:marBottom w:val="0"/>
      <w:divBdr>
        <w:top w:val="none" w:sz="0" w:space="0" w:color="auto"/>
        <w:left w:val="none" w:sz="0" w:space="0" w:color="auto"/>
        <w:bottom w:val="none" w:sz="0" w:space="0" w:color="auto"/>
        <w:right w:val="none" w:sz="0" w:space="0" w:color="auto"/>
      </w:divBdr>
    </w:div>
    <w:div w:id="1033261515">
      <w:bodyDiv w:val="1"/>
      <w:marLeft w:val="0"/>
      <w:marRight w:val="0"/>
      <w:marTop w:val="0"/>
      <w:marBottom w:val="0"/>
      <w:divBdr>
        <w:top w:val="none" w:sz="0" w:space="0" w:color="auto"/>
        <w:left w:val="none" w:sz="0" w:space="0" w:color="auto"/>
        <w:bottom w:val="none" w:sz="0" w:space="0" w:color="auto"/>
        <w:right w:val="none" w:sz="0" w:space="0" w:color="auto"/>
      </w:divBdr>
      <w:divsChild>
        <w:div w:id="427779446">
          <w:marLeft w:val="480"/>
          <w:marRight w:val="0"/>
          <w:marTop w:val="0"/>
          <w:marBottom w:val="0"/>
          <w:divBdr>
            <w:top w:val="none" w:sz="0" w:space="0" w:color="auto"/>
            <w:left w:val="none" w:sz="0" w:space="0" w:color="auto"/>
            <w:bottom w:val="none" w:sz="0" w:space="0" w:color="auto"/>
            <w:right w:val="none" w:sz="0" w:space="0" w:color="auto"/>
          </w:divBdr>
        </w:div>
        <w:div w:id="867832211">
          <w:marLeft w:val="480"/>
          <w:marRight w:val="0"/>
          <w:marTop w:val="0"/>
          <w:marBottom w:val="0"/>
          <w:divBdr>
            <w:top w:val="none" w:sz="0" w:space="0" w:color="auto"/>
            <w:left w:val="none" w:sz="0" w:space="0" w:color="auto"/>
            <w:bottom w:val="none" w:sz="0" w:space="0" w:color="auto"/>
            <w:right w:val="none" w:sz="0" w:space="0" w:color="auto"/>
          </w:divBdr>
        </w:div>
        <w:div w:id="1159614373">
          <w:marLeft w:val="480"/>
          <w:marRight w:val="0"/>
          <w:marTop w:val="0"/>
          <w:marBottom w:val="0"/>
          <w:divBdr>
            <w:top w:val="none" w:sz="0" w:space="0" w:color="auto"/>
            <w:left w:val="none" w:sz="0" w:space="0" w:color="auto"/>
            <w:bottom w:val="none" w:sz="0" w:space="0" w:color="auto"/>
            <w:right w:val="none" w:sz="0" w:space="0" w:color="auto"/>
          </w:divBdr>
        </w:div>
        <w:div w:id="321396571">
          <w:marLeft w:val="480"/>
          <w:marRight w:val="0"/>
          <w:marTop w:val="0"/>
          <w:marBottom w:val="0"/>
          <w:divBdr>
            <w:top w:val="none" w:sz="0" w:space="0" w:color="auto"/>
            <w:left w:val="none" w:sz="0" w:space="0" w:color="auto"/>
            <w:bottom w:val="none" w:sz="0" w:space="0" w:color="auto"/>
            <w:right w:val="none" w:sz="0" w:space="0" w:color="auto"/>
          </w:divBdr>
        </w:div>
        <w:div w:id="1970159796">
          <w:marLeft w:val="480"/>
          <w:marRight w:val="0"/>
          <w:marTop w:val="0"/>
          <w:marBottom w:val="0"/>
          <w:divBdr>
            <w:top w:val="none" w:sz="0" w:space="0" w:color="auto"/>
            <w:left w:val="none" w:sz="0" w:space="0" w:color="auto"/>
            <w:bottom w:val="none" w:sz="0" w:space="0" w:color="auto"/>
            <w:right w:val="none" w:sz="0" w:space="0" w:color="auto"/>
          </w:divBdr>
        </w:div>
        <w:div w:id="2062556798">
          <w:marLeft w:val="480"/>
          <w:marRight w:val="0"/>
          <w:marTop w:val="0"/>
          <w:marBottom w:val="0"/>
          <w:divBdr>
            <w:top w:val="none" w:sz="0" w:space="0" w:color="auto"/>
            <w:left w:val="none" w:sz="0" w:space="0" w:color="auto"/>
            <w:bottom w:val="none" w:sz="0" w:space="0" w:color="auto"/>
            <w:right w:val="none" w:sz="0" w:space="0" w:color="auto"/>
          </w:divBdr>
        </w:div>
        <w:div w:id="128212090">
          <w:marLeft w:val="480"/>
          <w:marRight w:val="0"/>
          <w:marTop w:val="0"/>
          <w:marBottom w:val="0"/>
          <w:divBdr>
            <w:top w:val="none" w:sz="0" w:space="0" w:color="auto"/>
            <w:left w:val="none" w:sz="0" w:space="0" w:color="auto"/>
            <w:bottom w:val="none" w:sz="0" w:space="0" w:color="auto"/>
            <w:right w:val="none" w:sz="0" w:space="0" w:color="auto"/>
          </w:divBdr>
        </w:div>
        <w:div w:id="331302881">
          <w:marLeft w:val="480"/>
          <w:marRight w:val="0"/>
          <w:marTop w:val="0"/>
          <w:marBottom w:val="0"/>
          <w:divBdr>
            <w:top w:val="none" w:sz="0" w:space="0" w:color="auto"/>
            <w:left w:val="none" w:sz="0" w:space="0" w:color="auto"/>
            <w:bottom w:val="none" w:sz="0" w:space="0" w:color="auto"/>
            <w:right w:val="none" w:sz="0" w:space="0" w:color="auto"/>
          </w:divBdr>
        </w:div>
        <w:div w:id="979261976">
          <w:marLeft w:val="480"/>
          <w:marRight w:val="0"/>
          <w:marTop w:val="0"/>
          <w:marBottom w:val="0"/>
          <w:divBdr>
            <w:top w:val="none" w:sz="0" w:space="0" w:color="auto"/>
            <w:left w:val="none" w:sz="0" w:space="0" w:color="auto"/>
            <w:bottom w:val="none" w:sz="0" w:space="0" w:color="auto"/>
            <w:right w:val="none" w:sz="0" w:space="0" w:color="auto"/>
          </w:divBdr>
        </w:div>
        <w:div w:id="1185677438">
          <w:marLeft w:val="480"/>
          <w:marRight w:val="0"/>
          <w:marTop w:val="0"/>
          <w:marBottom w:val="0"/>
          <w:divBdr>
            <w:top w:val="none" w:sz="0" w:space="0" w:color="auto"/>
            <w:left w:val="none" w:sz="0" w:space="0" w:color="auto"/>
            <w:bottom w:val="none" w:sz="0" w:space="0" w:color="auto"/>
            <w:right w:val="none" w:sz="0" w:space="0" w:color="auto"/>
          </w:divBdr>
        </w:div>
        <w:div w:id="187258881">
          <w:marLeft w:val="480"/>
          <w:marRight w:val="0"/>
          <w:marTop w:val="0"/>
          <w:marBottom w:val="0"/>
          <w:divBdr>
            <w:top w:val="none" w:sz="0" w:space="0" w:color="auto"/>
            <w:left w:val="none" w:sz="0" w:space="0" w:color="auto"/>
            <w:bottom w:val="none" w:sz="0" w:space="0" w:color="auto"/>
            <w:right w:val="none" w:sz="0" w:space="0" w:color="auto"/>
          </w:divBdr>
        </w:div>
        <w:div w:id="770471515">
          <w:marLeft w:val="480"/>
          <w:marRight w:val="0"/>
          <w:marTop w:val="0"/>
          <w:marBottom w:val="0"/>
          <w:divBdr>
            <w:top w:val="none" w:sz="0" w:space="0" w:color="auto"/>
            <w:left w:val="none" w:sz="0" w:space="0" w:color="auto"/>
            <w:bottom w:val="none" w:sz="0" w:space="0" w:color="auto"/>
            <w:right w:val="none" w:sz="0" w:space="0" w:color="auto"/>
          </w:divBdr>
        </w:div>
        <w:div w:id="927495514">
          <w:marLeft w:val="480"/>
          <w:marRight w:val="0"/>
          <w:marTop w:val="0"/>
          <w:marBottom w:val="0"/>
          <w:divBdr>
            <w:top w:val="none" w:sz="0" w:space="0" w:color="auto"/>
            <w:left w:val="none" w:sz="0" w:space="0" w:color="auto"/>
            <w:bottom w:val="none" w:sz="0" w:space="0" w:color="auto"/>
            <w:right w:val="none" w:sz="0" w:space="0" w:color="auto"/>
          </w:divBdr>
        </w:div>
        <w:div w:id="1781531504">
          <w:marLeft w:val="480"/>
          <w:marRight w:val="0"/>
          <w:marTop w:val="0"/>
          <w:marBottom w:val="0"/>
          <w:divBdr>
            <w:top w:val="none" w:sz="0" w:space="0" w:color="auto"/>
            <w:left w:val="none" w:sz="0" w:space="0" w:color="auto"/>
            <w:bottom w:val="none" w:sz="0" w:space="0" w:color="auto"/>
            <w:right w:val="none" w:sz="0" w:space="0" w:color="auto"/>
          </w:divBdr>
        </w:div>
        <w:div w:id="801577553">
          <w:marLeft w:val="480"/>
          <w:marRight w:val="0"/>
          <w:marTop w:val="0"/>
          <w:marBottom w:val="0"/>
          <w:divBdr>
            <w:top w:val="none" w:sz="0" w:space="0" w:color="auto"/>
            <w:left w:val="none" w:sz="0" w:space="0" w:color="auto"/>
            <w:bottom w:val="none" w:sz="0" w:space="0" w:color="auto"/>
            <w:right w:val="none" w:sz="0" w:space="0" w:color="auto"/>
          </w:divBdr>
        </w:div>
        <w:div w:id="1766460643">
          <w:marLeft w:val="480"/>
          <w:marRight w:val="0"/>
          <w:marTop w:val="0"/>
          <w:marBottom w:val="0"/>
          <w:divBdr>
            <w:top w:val="none" w:sz="0" w:space="0" w:color="auto"/>
            <w:left w:val="none" w:sz="0" w:space="0" w:color="auto"/>
            <w:bottom w:val="none" w:sz="0" w:space="0" w:color="auto"/>
            <w:right w:val="none" w:sz="0" w:space="0" w:color="auto"/>
          </w:divBdr>
        </w:div>
        <w:div w:id="928193319">
          <w:marLeft w:val="480"/>
          <w:marRight w:val="0"/>
          <w:marTop w:val="0"/>
          <w:marBottom w:val="0"/>
          <w:divBdr>
            <w:top w:val="none" w:sz="0" w:space="0" w:color="auto"/>
            <w:left w:val="none" w:sz="0" w:space="0" w:color="auto"/>
            <w:bottom w:val="none" w:sz="0" w:space="0" w:color="auto"/>
            <w:right w:val="none" w:sz="0" w:space="0" w:color="auto"/>
          </w:divBdr>
        </w:div>
        <w:div w:id="836191638">
          <w:marLeft w:val="480"/>
          <w:marRight w:val="0"/>
          <w:marTop w:val="0"/>
          <w:marBottom w:val="0"/>
          <w:divBdr>
            <w:top w:val="none" w:sz="0" w:space="0" w:color="auto"/>
            <w:left w:val="none" w:sz="0" w:space="0" w:color="auto"/>
            <w:bottom w:val="none" w:sz="0" w:space="0" w:color="auto"/>
            <w:right w:val="none" w:sz="0" w:space="0" w:color="auto"/>
          </w:divBdr>
        </w:div>
        <w:div w:id="1750735523">
          <w:marLeft w:val="480"/>
          <w:marRight w:val="0"/>
          <w:marTop w:val="0"/>
          <w:marBottom w:val="0"/>
          <w:divBdr>
            <w:top w:val="none" w:sz="0" w:space="0" w:color="auto"/>
            <w:left w:val="none" w:sz="0" w:space="0" w:color="auto"/>
            <w:bottom w:val="none" w:sz="0" w:space="0" w:color="auto"/>
            <w:right w:val="none" w:sz="0" w:space="0" w:color="auto"/>
          </w:divBdr>
        </w:div>
        <w:div w:id="1806969715">
          <w:marLeft w:val="480"/>
          <w:marRight w:val="0"/>
          <w:marTop w:val="0"/>
          <w:marBottom w:val="0"/>
          <w:divBdr>
            <w:top w:val="none" w:sz="0" w:space="0" w:color="auto"/>
            <w:left w:val="none" w:sz="0" w:space="0" w:color="auto"/>
            <w:bottom w:val="none" w:sz="0" w:space="0" w:color="auto"/>
            <w:right w:val="none" w:sz="0" w:space="0" w:color="auto"/>
          </w:divBdr>
        </w:div>
        <w:div w:id="90590559">
          <w:marLeft w:val="480"/>
          <w:marRight w:val="0"/>
          <w:marTop w:val="0"/>
          <w:marBottom w:val="0"/>
          <w:divBdr>
            <w:top w:val="none" w:sz="0" w:space="0" w:color="auto"/>
            <w:left w:val="none" w:sz="0" w:space="0" w:color="auto"/>
            <w:bottom w:val="none" w:sz="0" w:space="0" w:color="auto"/>
            <w:right w:val="none" w:sz="0" w:space="0" w:color="auto"/>
          </w:divBdr>
        </w:div>
        <w:div w:id="2077891516">
          <w:marLeft w:val="480"/>
          <w:marRight w:val="0"/>
          <w:marTop w:val="0"/>
          <w:marBottom w:val="0"/>
          <w:divBdr>
            <w:top w:val="none" w:sz="0" w:space="0" w:color="auto"/>
            <w:left w:val="none" w:sz="0" w:space="0" w:color="auto"/>
            <w:bottom w:val="none" w:sz="0" w:space="0" w:color="auto"/>
            <w:right w:val="none" w:sz="0" w:space="0" w:color="auto"/>
          </w:divBdr>
        </w:div>
        <w:div w:id="63260793">
          <w:marLeft w:val="480"/>
          <w:marRight w:val="0"/>
          <w:marTop w:val="0"/>
          <w:marBottom w:val="0"/>
          <w:divBdr>
            <w:top w:val="none" w:sz="0" w:space="0" w:color="auto"/>
            <w:left w:val="none" w:sz="0" w:space="0" w:color="auto"/>
            <w:bottom w:val="none" w:sz="0" w:space="0" w:color="auto"/>
            <w:right w:val="none" w:sz="0" w:space="0" w:color="auto"/>
          </w:divBdr>
        </w:div>
        <w:div w:id="148055520">
          <w:marLeft w:val="480"/>
          <w:marRight w:val="0"/>
          <w:marTop w:val="0"/>
          <w:marBottom w:val="0"/>
          <w:divBdr>
            <w:top w:val="none" w:sz="0" w:space="0" w:color="auto"/>
            <w:left w:val="none" w:sz="0" w:space="0" w:color="auto"/>
            <w:bottom w:val="none" w:sz="0" w:space="0" w:color="auto"/>
            <w:right w:val="none" w:sz="0" w:space="0" w:color="auto"/>
          </w:divBdr>
        </w:div>
        <w:div w:id="1074669034">
          <w:marLeft w:val="480"/>
          <w:marRight w:val="0"/>
          <w:marTop w:val="0"/>
          <w:marBottom w:val="0"/>
          <w:divBdr>
            <w:top w:val="none" w:sz="0" w:space="0" w:color="auto"/>
            <w:left w:val="none" w:sz="0" w:space="0" w:color="auto"/>
            <w:bottom w:val="none" w:sz="0" w:space="0" w:color="auto"/>
            <w:right w:val="none" w:sz="0" w:space="0" w:color="auto"/>
          </w:divBdr>
        </w:div>
        <w:div w:id="768351543">
          <w:marLeft w:val="480"/>
          <w:marRight w:val="0"/>
          <w:marTop w:val="0"/>
          <w:marBottom w:val="0"/>
          <w:divBdr>
            <w:top w:val="none" w:sz="0" w:space="0" w:color="auto"/>
            <w:left w:val="none" w:sz="0" w:space="0" w:color="auto"/>
            <w:bottom w:val="none" w:sz="0" w:space="0" w:color="auto"/>
            <w:right w:val="none" w:sz="0" w:space="0" w:color="auto"/>
          </w:divBdr>
        </w:div>
        <w:div w:id="1918244324">
          <w:marLeft w:val="480"/>
          <w:marRight w:val="0"/>
          <w:marTop w:val="0"/>
          <w:marBottom w:val="0"/>
          <w:divBdr>
            <w:top w:val="none" w:sz="0" w:space="0" w:color="auto"/>
            <w:left w:val="none" w:sz="0" w:space="0" w:color="auto"/>
            <w:bottom w:val="none" w:sz="0" w:space="0" w:color="auto"/>
            <w:right w:val="none" w:sz="0" w:space="0" w:color="auto"/>
          </w:divBdr>
        </w:div>
        <w:div w:id="2089689126">
          <w:marLeft w:val="480"/>
          <w:marRight w:val="0"/>
          <w:marTop w:val="0"/>
          <w:marBottom w:val="0"/>
          <w:divBdr>
            <w:top w:val="none" w:sz="0" w:space="0" w:color="auto"/>
            <w:left w:val="none" w:sz="0" w:space="0" w:color="auto"/>
            <w:bottom w:val="none" w:sz="0" w:space="0" w:color="auto"/>
            <w:right w:val="none" w:sz="0" w:space="0" w:color="auto"/>
          </w:divBdr>
        </w:div>
        <w:div w:id="440347210">
          <w:marLeft w:val="480"/>
          <w:marRight w:val="0"/>
          <w:marTop w:val="0"/>
          <w:marBottom w:val="0"/>
          <w:divBdr>
            <w:top w:val="none" w:sz="0" w:space="0" w:color="auto"/>
            <w:left w:val="none" w:sz="0" w:space="0" w:color="auto"/>
            <w:bottom w:val="none" w:sz="0" w:space="0" w:color="auto"/>
            <w:right w:val="none" w:sz="0" w:space="0" w:color="auto"/>
          </w:divBdr>
        </w:div>
        <w:div w:id="791829182">
          <w:marLeft w:val="480"/>
          <w:marRight w:val="0"/>
          <w:marTop w:val="0"/>
          <w:marBottom w:val="0"/>
          <w:divBdr>
            <w:top w:val="none" w:sz="0" w:space="0" w:color="auto"/>
            <w:left w:val="none" w:sz="0" w:space="0" w:color="auto"/>
            <w:bottom w:val="none" w:sz="0" w:space="0" w:color="auto"/>
            <w:right w:val="none" w:sz="0" w:space="0" w:color="auto"/>
          </w:divBdr>
        </w:div>
        <w:div w:id="1282540942">
          <w:marLeft w:val="480"/>
          <w:marRight w:val="0"/>
          <w:marTop w:val="0"/>
          <w:marBottom w:val="0"/>
          <w:divBdr>
            <w:top w:val="none" w:sz="0" w:space="0" w:color="auto"/>
            <w:left w:val="none" w:sz="0" w:space="0" w:color="auto"/>
            <w:bottom w:val="none" w:sz="0" w:space="0" w:color="auto"/>
            <w:right w:val="none" w:sz="0" w:space="0" w:color="auto"/>
          </w:divBdr>
        </w:div>
        <w:div w:id="1584951136">
          <w:marLeft w:val="480"/>
          <w:marRight w:val="0"/>
          <w:marTop w:val="0"/>
          <w:marBottom w:val="0"/>
          <w:divBdr>
            <w:top w:val="none" w:sz="0" w:space="0" w:color="auto"/>
            <w:left w:val="none" w:sz="0" w:space="0" w:color="auto"/>
            <w:bottom w:val="none" w:sz="0" w:space="0" w:color="auto"/>
            <w:right w:val="none" w:sz="0" w:space="0" w:color="auto"/>
          </w:divBdr>
        </w:div>
        <w:div w:id="602148429">
          <w:marLeft w:val="480"/>
          <w:marRight w:val="0"/>
          <w:marTop w:val="0"/>
          <w:marBottom w:val="0"/>
          <w:divBdr>
            <w:top w:val="none" w:sz="0" w:space="0" w:color="auto"/>
            <w:left w:val="none" w:sz="0" w:space="0" w:color="auto"/>
            <w:bottom w:val="none" w:sz="0" w:space="0" w:color="auto"/>
            <w:right w:val="none" w:sz="0" w:space="0" w:color="auto"/>
          </w:divBdr>
        </w:div>
        <w:div w:id="103428989">
          <w:marLeft w:val="480"/>
          <w:marRight w:val="0"/>
          <w:marTop w:val="0"/>
          <w:marBottom w:val="0"/>
          <w:divBdr>
            <w:top w:val="none" w:sz="0" w:space="0" w:color="auto"/>
            <w:left w:val="none" w:sz="0" w:space="0" w:color="auto"/>
            <w:bottom w:val="none" w:sz="0" w:space="0" w:color="auto"/>
            <w:right w:val="none" w:sz="0" w:space="0" w:color="auto"/>
          </w:divBdr>
        </w:div>
        <w:div w:id="971669428">
          <w:marLeft w:val="480"/>
          <w:marRight w:val="0"/>
          <w:marTop w:val="0"/>
          <w:marBottom w:val="0"/>
          <w:divBdr>
            <w:top w:val="none" w:sz="0" w:space="0" w:color="auto"/>
            <w:left w:val="none" w:sz="0" w:space="0" w:color="auto"/>
            <w:bottom w:val="none" w:sz="0" w:space="0" w:color="auto"/>
            <w:right w:val="none" w:sz="0" w:space="0" w:color="auto"/>
          </w:divBdr>
        </w:div>
        <w:div w:id="1233545973">
          <w:marLeft w:val="480"/>
          <w:marRight w:val="0"/>
          <w:marTop w:val="0"/>
          <w:marBottom w:val="0"/>
          <w:divBdr>
            <w:top w:val="none" w:sz="0" w:space="0" w:color="auto"/>
            <w:left w:val="none" w:sz="0" w:space="0" w:color="auto"/>
            <w:bottom w:val="none" w:sz="0" w:space="0" w:color="auto"/>
            <w:right w:val="none" w:sz="0" w:space="0" w:color="auto"/>
          </w:divBdr>
        </w:div>
        <w:div w:id="637148479">
          <w:marLeft w:val="480"/>
          <w:marRight w:val="0"/>
          <w:marTop w:val="0"/>
          <w:marBottom w:val="0"/>
          <w:divBdr>
            <w:top w:val="none" w:sz="0" w:space="0" w:color="auto"/>
            <w:left w:val="none" w:sz="0" w:space="0" w:color="auto"/>
            <w:bottom w:val="none" w:sz="0" w:space="0" w:color="auto"/>
            <w:right w:val="none" w:sz="0" w:space="0" w:color="auto"/>
          </w:divBdr>
        </w:div>
      </w:divsChild>
    </w:div>
    <w:div w:id="1033308373">
      <w:bodyDiv w:val="1"/>
      <w:marLeft w:val="0"/>
      <w:marRight w:val="0"/>
      <w:marTop w:val="0"/>
      <w:marBottom w:val="0"/>
      <w:divBdr>
        <w:top w:val="none" w:sz="0" w:space="0" w:color="auto"/>
        <w:left w:val="none" w:sz="0" w:space="0" w:color="auto"/>
        <w:bottom w:val="none" w:sz="0" w:space="0" w:color="auto"/>
        <w:right w:val="none" w:sz="0" w:space="0" w:color="auto"/>
      </w:divBdr>
    </w:div>
    <w:div w:id="1033381899">
      <w:bodyDiv w:val="1"/>
      <w:marLeft w:val="0"/>
      <w:marRight w:val="0"/>
      <w:marTop w:val="0"/>
      <w:marBottom w:val="0"/>
      <w:divBdr>
        <w:top w:val="none" w:sz="0" w:space="0" w:color="auto"/>
        <w:left w:val="none" w:sz="0" w:space="0" w:color="auto"/>
        <w:bottom w:val="none" w:sz="0" w:space="0" w:color="auto"/>
        <w:right w:val="none" w:sz="0" w:space="0" w:color="auto"/>
      </w:divBdr>
    </w:div>
    <w:div w:id="1033382007">
      <w:marLeft w:val="480"/>
      <w:marRight w:val="0"/>
      <w:marTop w:val="0"/>
      <w:marBottom w:val="0"/>
      <w:divBdr>
        <w:top w:val="none" w:sz="0" w:space="0" w:color="auto"/>
        <w:left w:val="none" w:sz="0" w:space="0" w:color="auto"/>
        <w:bottom w:val="none" w:sz="0" w:space="0" w:color="auto"/>
        <w:right w:val="none" w:sz="0" w:space="0" w:color="auto"/>
      </w:divBdr>
    </w:div>
    <w:div w:id="1033727620">
      <w:marLeft w:val="480"/>
      <w:marRight w:val="0"/>
      <w:marTop w:val="0"/>
      <w:marBottom w:val="0"/>
      <w:divBdr>
        <w:top w:val="none" w:sz="0" w:space="0" w:color="auto"/>
        <w:left w:val="none" w:sz="0" w:space="0" w:color="auto"/>
        <w:bottom w:val="none" w:sz="0" w:space="0" w:color="auto"/>
        <w:right w:val="none" w:sz="0" w:space="0" w:color="auto"/>
      </w:divBdr>
    </w:div>
    <w:div w:id="1034576289">
      <w:marLeft w:val="480"/>
      <w:marRight w:val="0"/>
      <w:marTop w:val="0"/>
      <w:marBottom w:val="0"/>
      <w:divBdr>
        <w:top w:val="none" w:sz="0" w:space="0" w:color="auto"/>
        <w:left w:val="none" w:sz="0" w:space="0" w:color="auto"/>
        <w:bottom w:val="none" w:sz="0" w:space="0" w:color="auto"/>
        <w:right w:val="none" w:sz="0" w:space="0" w:color="auto"/>
      </w:divBdr>
    </w:div>
    <w:div w:id="1035084341">
      <w:bodyDiv w:val="1"/>
      <w:marLeft w:val="0"/>
      <w:marRight w:val="0"/>
      <w:marTop w:val="0"/>
      <w:marBottom w:val="0"/>
      <w:divBdr>
        <w:top w:val="none" w:sz="0" w:space="0" w:color="auto"/>
        <w:left w:val="none" w:sz="0" w:space="0" w:color="auto"/>
        <w:bottom w:val="none" w:sz="0" w:space="0" w:color="auto"/>
        <w:right w:val="none" w:sz="0" w:space="0" w:color="auto"/>
      </w:divBdr>
    </w:div>
    <w:div w:id="1035932757">
      <w:marLeft w:val="480"/>
      <w:marRight w:val="0"/>
      <w:marTop w:val="0"/>
      <w:marBottom w:val="0"/>
      <w:divBdr>
        <w:top w:val="none" w:sz="0" w:space="0" w:color="auto"/>
        <w:left w:val="none" w:sz="0" w:space="0" w:color="auto"/>
        <w:bottom w:val="none" w:sz="0" w:space="0" w:color="auto"/>
        <w:right w:val="none" w:sz="0" w:space="0" w:color="auto"/>
      </w:divBdr>
    </w:div>
    <w:div w:id="1036464949">
      <w:bodyDiv w:val="1"/>
      <w:marLeft w:val="0"/>
      <w:marRight w:val="0"/>
      <w:marTop w:val="0"/>
      <w:marBottom w:val="0"/>
      <w:divBdr>
        <w:top w:val="none" w:sz="0" w:space="0" w:color="auto"/>
        <w:left w:val="none" w:sz="0" w:space="0" w:color="auto"/>
        <w:bottom w:val="none" w:sz="0" w:space="0" w:color="auto"/>
        <w:right w:val="none" w:sz="0" w:space="0" w:color="auto"/>
      </w:divBdr>
    </w:div>
    <w:div w:id="1036782540">
      <w:bodyDiv w:val="1"/>
      <w:marLeft w:val="0"/>
      <w:marRight w:val="0"/>
      <w:marTop w:val="0"/>
      <w:marBottom w:val="0"/>
      <w:divBdr>
        <w:top w:val="none" w:sz="0" w:space="0" w:color="auto"/>
        <w:left w:val="none" w:sz="0" w:space="0" w:color="auto"/>
        <w:bottom w:val="none" w:sz="0" w:space="0" w:color="auto"/>
        <w:right w:val="none" w:sz="0" w:space="0" w:color="auto"/>
      </w:divBdr>
    </w:div>
    <w:div w:id="1037124066">
      <w:bodyDiv w:val="1"/>
      <w:marLeft w:val="0"/>
      <w:marRight w:val="0"/>
      <w:marTop w:val="0"/>
      <w:marBottom w:val="0"/>
      <w:divBdr>
        <w:top w:val="none" w:sz="0" w:space="0" w:color="auto"/>
        <w:left w:val="none" w:sz="0" w:space="0" w:color="auto"/>
        <w:bottom w:val="none" w:sz="0" w:space="0" w:color="auto"/>
        <w:right w:val="none" w:sz="0" w:space="0" w:color="auto"/>
      </w:divBdr>
    </w:div>
    <w:div w:id="1037238470">
      <w:bodyDiv w:val="1"/>
      <w:marLeft w:val="0"/>
      <w:marRight w:val="0"/>
      <w:marTop w:val="0"/>
      <w:marBottom w:val="0"/>
      <w:divBdr>
        <w:top w:val="none" w:sz="0" w:space="0" w:color="auto"/>
        <w:left w:val="none" w:sz="0" w:space="0" w:color="auto"/>
        <w:bottom w:val="none" w:sz="0" w:space="0" w:color="auto"/>
        <w:right w:val="none" w:sz="0" w:space="0" w:color="auto"/>
      </w:divBdr>
    </w:div>
    <w:div w:id="1040278060">
      <w:bodyDiv w:val="1"/>
      <w:marLeft w:val="0"/>
      <w:marRight w:val="0"/>
      <w:marTop w:val="0"/>
      <w:marBottom w:val="0"/>
      <w:divBdr>
        <w:top w:val="none" w:sz="0" w:space="0" w:color="auto"/>
        <w:left w:val="none" w:sz="0" w:space="0" w:color="auto"/>
        <w:bottom w:val="none" w:sz="0" w:space="0" w:color="auto"/>
        <w:right w:val="none" w:sz="0" w:space="0" w:color="auto"/>
      </w:divBdr>
    </w:div>
    <w:div w:id="1040587657">
      <w:marLeft w:val="480"/>
      <w:marRight w:val="0"/>
      <w:marTop w:val="0"/>
      <w:marBottom w:val="0"/>
      <w:divBdr>
        <w:top w:val="none" w:sz="0" w:space="0" w:color="auto"/>
        <w:left w:val="none" w:sz="0" w:space="0" w:color="auto"/>
        <w:bottom w:val="none" w:sz="0" w:space="0" w:color="auto"/>
        <w:right w:val="none" w:sz="0" w:space="0" w:color="auto"/>
      </w:divBdr>
    </w:div>
    <w:div w:id="1042172176">
      <w:bodyDiv w:val="1"/>
      <w:marLeft w:val="0"/>
      <w:marRight w:val="0"/>
      <w:marTop w:val="0"/>
      <w:marBottom w:val="0"/>
      <w:divBdr>
        <w:top w:val="none" w:sz="0" w:space="0" w:color="auto"/>
        <w:left w:val="none" w:sz="0" w:space="0" w:color="auto"/>
        <w:bottom w:val="none" w:sz="0" w:space="0" w:color="auto"/>
        <w:right w:val="none" w:sz="0" w:space="0" w:color="auto"/>
      </w:divBdr>
    </w:div>
    <w:div w:id="1042680209">
      <w:bodyDiv w:val="1"/>
      <w:marLeft w:val="0"/>
      <w:marRight w:val="0"/>
      <w:marTop w:val="0"/>
      <w:marBottom w:val="0"/>
      <w:divBdr>
        <w:top w:val="none" w:sz="0" w:space="0" w:color="auto"/>
        <w:left w:val="none" w:sz="0" w:space="0" w:color="auto"/>
        <w:bottom w:val="none" w:sz="0" w:space="0" w:color="auto"/>
        <w:right w:val="none" w:sz="0" w:space="0" w:color="auto"/>
      </w:divBdr>
      <w:divsChild>
        <w:div w:id="423960273">
          <w:marLeft w:val="480"/>
          <w:marRight w:val="0"/>
          <w:marTop w:val="0"/>
          <w:marBottom w:val="0"/>
          <w:divBdr>
            <w:top w:val="none" w:sz="0" w:space="0" w:color="auto"/>
            <w:left w:val="none" w:sz="0" w:space="0" w:color="auto"/>
            <w:bottom w:val="none" w:sz="0" w:space="0" w:color="auto"/>
            <w:right w:val="none" w:sz="0" w:space="0" w:color="auto"/>
          </w:divBdr>
        </w:div>
        <w:div w:id="1313292674">
          <w:marLeft w:val="480"/>
          <w:marRight w:val="0"/>
          <w:marTop w:val="0"/>
          <w:marBottom w:val="0"/>
          <w:divBdr>
            <w:top w:val="none" w:sz="0" w:space="0" w:color="auto"/>
            <w:left w:val="none" w:sz="0" w:space="0" w:color="auto"/>
            <w:bottom w:val="none" w:sz="0" w:space="0" w:color="auto"/>
            <w:right w:val="none" w:sz="0" w:space="0" w:color="auto"/>
          </w:divBdr>
        </w:div>
        <w:div w:id="1242452346">
          <w:marLeft w:val="480"/>
          <w:marRight w:val="0"/>
          <w:marTop w:val="0"/>
          <w:marBottom w:val="0"/>
          <w:divBdr>
            <w:top w:val="none" w:sz="0" w:space="0" w:color="auto"/>
            <w:left w:val="none" w:sz="0" w:space="0" w:color="auto"/>
            <w:bottom w:val="none" w:sz="0" w:space="0" w:color="auto"/>
            <w:right w:val="none" w:sz="0" w:space="0" w:color="auto"/>
          </w:divBdr>
        </w:div>
        <w:div w:id="563105368">
          <w:marLeft w:val="480"/>
          <w:marRight w:val="0"/>
          <w:marTop w:val="0"/>
          <w:marBottom w:val="0"/>
          <w:divBdr>
            <w:top w:val="none" w:sz="0" w:space="0" w:color="auto"/>
            <w:left w:val="none" w:sz="0" w:space="0" w:color="auto"/>
            <w:bottom w:val="none" w:sz="0" w:space="0" w:color="auto"/>
            <w:right w:val="none" w:sz="0" w:space="0" w:color="auto"/>
          </w:divBdr>
        </w:div>
        <w:div w:id="541208773">
          <w:marLeft w:val="480"/>
          <w:marRight w:val="0"/>
          <w:marTop w:val="0"/>
          <w:marBottom w:val="0"/>
          <w:divBdr>
            <w:top w:val="none" w:sz="0" w:space="0" w:color="auto"/>
            <w:left w:val="none" w:sz="0" w:space="0" w:color="auto"/>
            <w:bottom w:val="none" w:sz="0" w:space="0" w:color="auto"/>
            <w:right w:val="none" w:sz="0" w:space="0" w:color="auto"/>
          </w:divBdr>
        </w:div>
        <w:div w:id="1096051484">
          <w:marLeft w:val="480"/>
          <w:marRight w:val="0"/>
          <w:marTop w:val="0"/>
          <w:marBottom w:val="0"/>
          <w:divBdr>
            <w:top w:val="none" w:sz="0" w:space="0" w:color="auto"/>
            <w:left w:val="none" w:sz="0" w:space="0" w:color="auto"/>
            <w:bottom w:val="none" w:sz="0" w:space="0" w:color="auto"/>
            <w:right w:val="none" w:sz="0" w:space="0" w:color="auto"/>
          </w:divBdr>
        </w:div>
        <w:div w:id="1768454049">
          <w:marLeft w:val="480"/>
          <w:marRight w:val="0"/>
          <w:marTop w:val="0"/>
          <w:marBottom w:val="0"/>
          <w:divBdr>
            <w:top w:val="none" w:sz="0" w:space="0" w:color="auto"/>
            <w:left w:val="none" w:sz="0" w:space="0" w:color="auto"/>
            <w:bottom w:val="none" w:sz="0" w:space="0" w:color="auto"/>
            <w:right w:val="none" w:sz="0" w:space="0" w:color="auto"/>
          </w:divBdr>
        </w:div>
        <w:div w:id="1173181392">
          <w:marLeft w:val="480"/>
          <w:marRight w:val="0"/>
          <w:marTop w:val="0"/>
          <w:marBottom w:val="0"/>
          <w:divBdr>
            <w:top w:val="none" w:sz="0" w:space="0" w:color="auto"/>
            <w:left w:val="none" w:sz="0" w:space="0" w:color="auto"/>
            <w:bottom w:val="none" w:sz="0" w:space="0" w:color="auto"/>
            <w:right w:val="none" w:sz="0" w:space="0" w:color="auto"/>
          </w:divBdr>
        </w:div>
        <w:div w:id="1214925183">
          <w:marLeft w:val="480"/>
          <w:marRight w:val="0"/>
          <w:marTop w:val="0"/>
          <w:marBottom w:val="0"/>
          <w:divBdr>
            <w:top w:val="none" w:sz="0" w:space="0" w:color="auto"/>
            <w:left w:val="none" w:sz="0" w:space="0" w:color="auto"/>
            <w:bottom w:val="none" w:sz="0" w:space="0" w:color="auto"/>
            <w:right w:val="none" w:sz="0" w:space="0" w:color="auto"/>
          </w:divBdr>
        </w:div>
        <w:div w:id="128088035">
          <w:marLeft w:val="480"/>
          <w:marRight w:val="0"/>
          <w:marTop w:val="0"/>
          <w:marBottom w:val="0"/>
          <w:divBdr>
            <w:top w:val="none" w:sz="0" w:space="0" w:color="auto"/>
            <w:left w:val="none" w:sz="0" w:space="0" w:color="auto"/>
            <w:bottom w:val="none" w:sz="0" w:space="0" w:color="auto"/>
            <w:right w:val="none" w:sz="0" w:space="0" w:color="auto"/>
          </w:divBdr>
        </w:div>
        <w:div w:id="913856765">
          <w:marLeft w:val="480"/>
          <w:marRight w:val="0"/>
          <w:marTop w:val="0"/>
          <w:marBottom w:val="0"/>
          <w:divBdr>
            <w:top w:val="none" w:sz="0" w:space="0" w:color="auto"/>
            <w:left w:val="none" w:sz="0" w:space="0" w:color="auto"/>
            <w:bottom w:val="none" w:sz="0" w:space="0" w:color="auto"/>
            <w:right w:val="none" w:sz="0" w:space="0" w:color="auto"/>
          </w:divBdr>
        </w:div>
        <w:div w:id="2123185516">
          <w:marLeft w:val="480"/>
          <w:marRight w:val="0"/>
          <w:marTop w:val="0"/>
          <w:marBottom w:val="0"/>
          <w:divBdr>
            <w:top w:val="none" w:sz="0" w:space="0" w:color="auto"/>
            <w:left w:val="none" w:sz="0" w:space="0" w:color="auto"/>
            <w:bottom w:val="none" w:sz="0" w:space="0" w:color="auto"/>
            <w:right w:val="none" w:sz="0" w:space="0" w:color="auto"/>
          </w:divBdr>
        </w:div>
        <w:div w:id="1446999536">
          <w:marLeft w:val="480"/>
          <w:marRight w:val="0"/>
          <w:marTop w:val="0"/>
          <w:marBottom w:val="0"/>
          <w:divBdr>
            <w:top w:val="none" w:sz="0" w:space="0" w:color="auto"/>
            <w:left w:val="none" w:sz="0" w:space="0" w:color="auto"/>
            <w:bottom w:val="none" w:sz="0" w:space="0" w:color="auto"/>
            <w:right w:val="none" w:sz="0" w:space="0" w:color="auto"/>
          </w:divBdr>
        </w:div>
        <w:div w:id="1275557361">
          <w:marLeft w:val="480"/>
          <w:marRight w:val="0"/>
          <w:marTop w:val="0"/>
          <w:marBottom w:val="0"/>
          <w:divBdr>
            <w:top w:val="none" w:sz="0" w:space="0" w:color="auto"/>
            <w:left w:val="none" w:sz="0" w:space="0" w:color="auto"/>
            <w:bottom w:val="none" w:sz="0" w:space="0" w:color="auto"/>
            <w:right w:val="none" w:sz="0" w:space="0" w:color="auto"/>
          </w:divBdr>
        </w:div>
        <w:div w:id="1220358393">
          <w:marLeft w:val="480"/>
          <w:marRight w:val="0"/>
          <w:marTop w:val="0"/>
          <w:marBottom w:val="0"/>
          <w:divBdr>
            <w:top w:val="none" w:sz="0" w:space="0" w:color="auto"/>
            <w:left w:val="none" w:sz="0" w:space="0" w:color="auto"/>
            <w:bottom w:val="none" w:sz="0" w:space="0" w:color="auto"/>
            <w:right w:val="none" w:sz="0" w:space="0" w:color="auto"/>
          </w:divBdr>
        </w:div>
        <w:div w:id="1712074118">
          <w:marLeft w:val="480"/>
          <w:marRight w:val="0"/>
          <w:marTop w:val="0"/>
          <w:marBottom w:val="0"/>
          <w:divBdr>
            <w:top w:val="none" w:sz="0" w:space="0" w:color="auto"/>
            <w:left w:val="none" w:sz="0" w:space="0" w:color="auto"/>
            <w:bottom w:val="none" w:sz="0" w:space="0" w:color="auto"/>
            <w:right w:val="none" w:sz="0" w:space="0" w:color="auto"/>
          </w:divBdr>
        </w:div>
        <w:div w:id="656416751">
          <w:marLeft w:val="480"/>
          <w:marRight w:val="0"/>
          <w:marTop w:val="0"/>
          <w:marBottom w:val="0"/>
          <w:divBdr>
            <w:top w:val="none" w:sz="0" w:space="0" w:color="auto"/>
            <w:left w:val="none" w:sz="0" w:space="0" w:color="auto"/>
            <w:bottom w:val="none" w:sz="0" w:space="0" w:color="auto"/>
            <w:right w:val="none" w:sz="0" w:space="0" w:color="auto"/>
          </w:divBdr>
        </w:div>
        <w:div w:id="498928891">
          <w:marLeft w:val="480"/>
          <w:marRight w:val="0"/>
          <w:marTop w:val="0"/>
          <w:marBottom w:val="0"/>
          <w:divBdr>
            <w:top w:val="none" w:sz="0" w:space="0" w:color="auto"/>
            <w:left w:val="none" w:sz="0" w:space="0" w:color="auto"/>
            <w:bottom w:val="none" w:sz="0" w:space="0" w:color="auto"/>
            <w:right w:val="none" w:sz="0" w:space="0" w:color="auto"/>
          </w:divBdr>
        </w:div>
        <w:div w:id="1828670980">
          <w:marLeft w:val="480"/>
          <w:marRight w:val="0"/>
          <w:marTop w:val="0"/>
          <w:marBottom w:val="0"/>
          <w:divBdr>
            <w:top w:val="none" w:sz="0" w:space="0" w:color="auto"/>
            <w:left w:val="none" w:sz="0" w:space="0" w:color="auto"/>
            <w:bottom w:val="none" w:sz="0" w:space="0" w:color="auto"/>
            <w:right w:val="none" w:sz="0" w:space="0" w:color="auto"/>
          </w:divBdr>
        </w:div>
        <w:div w:id="429668302">
          <w:marLeft w:val="480"/>
          <w:marRight w:val="0"/>
          <w:marTop w:val="0"/>
          <w:marBottom w:val="0"/>
          <w:divBdr>
            <w:top w:val="none" w:sz="0" w:space="0" w:color="auto"/>
            <w:left w:val="none" w:sz="0" w:space="0" w:color="auto"/>
            <w:bottom w:val="none" w:sz="0" w:space="0" w:color="auto"/>
            <w:right w:val="none" w:sz="0" w:space="0" w:color="auto"/>
          </w:divBdr>
        </w:div>
        <w:div w:id="225655028">
          <w:marLeft w:val="480"/>
          <w:marRight w:val="0"/>
          <w:marTop w:val="0"/>
          <w:marBottom w:val="0"/>
          <w:divBdr>
            <w:top w:val="none" w:sz="0" w:space="0" w:color="auto"/>
            <w:left w:val="none" w:sz="0" w:space="0" w:color="auto"/>
            <w:bottom w:val="none" w:sz="0" w:space="0" w:color="auto"/>
            <w:right w:val="none" w:sz="0" w:space="0" w:color="auto"/>
          </w:divBdr>
        </w:div>
        <w:div w:id="1458255209">
          <w:marLeft w:val="480"/>
          <w:marRight w:val="0"/>
          <w:marTop w:val="0"/>
          <w:marBottom w:val="0"/>
          <w:divBdr>
            <w:top w:val="none" w:sz="0" w:space="0" w:color="auto"/>
            <w:left w:val="none" w:sz="0" w:space="0" w:color="auto"/>
            <w:bottom w:val="none" w:sz="0" w:space="0" w:color="auto"/>
            <w:right w:val="none" w:sz="0" w:space="0" w:color="auto"/>
          </w:divBdr>
        </w:div>
        <w:div w:id="284000173">
          <w:marLeft w:val="480"/>
          <w:marRight w:val="0"/>
          <w:marTop w:val="0"/>
          <w:marBottom w:val="0"/>
          <w:divBdr>
            <w:top w:val="none" w:sz="0" w:space="0" w:color="auto"/>
            <w:left w:val="none" w:sz="0" w:space="0" w:color="auto"/>
            <w:bottom w:val="none" w:sz="0" w:space="0" w:color="auto"/>
            <w:right w:val="none" w:sz="0" w:space="0" w:color="auto"/>
          </w:divBdr>
        </w:div>
        <w:div w:id="2080128825">
          <w:marLeft w:val="480"/>
          <w:marRight w:val="0"/>
          <w:marTop w:val="0"/>
          <w:marBottom w:val="0"/>
          <w:divBdr>
            <w:top w:val="none" w:sz="0" w:space="0" w:color="auto"/>
            <w:left w:val="none" w:sz="0" w:space="0" w:color="auto"/>
            <w:bottom w:val="none" w:sz="0" w:space="0" w:color="auto"/>
            <w:right w:val="none" w:sz="0" w:space="0" w:color="auto"/>
          </w:divBdr>
        </w:div>
        <w:div w:id="1106583331">
          <w:marLeft w:val="480"/>
          <w:marRight w:val="0"/>
          <w:marTop w:val="0"/>
          <w:marBottom w:val="0"/>
          <w:divBdr>
            <w:top w:val="none" w:sz="0" w:space="0" w:color="auto"/>
            <w:left w:val="none" w:sz="0" w:space="0" w:color="auto"/>
            <w:bottom w:val="none" w:sz="0" w:space="0" w:color="auto"/>
            <w:right w:val="none" w:sz="0" w:space="0" w:color="auto"/>
          </w:divBdr>
        </w:div>
        <w:div w:id="1413621900">
          <w:marLeft w:val="480"/>
          <w:marRight w:val="0"/>
          <w:marTop w:val="0"/>
          <w:marBottom w:val="0"/>
          <w:divBdr>
            <w:top w:val="none" w:sz="0" w:space="0" w:color="auto"/>
            <w:left w:val="none" w:sz="0" w:space="0" w:color="auto"/>
            <w:bottom w:val="none" w:sz="0" w:space="0" w:color="auto"/>
            <w:right w:val="none" w:sz="0" w:space="0" w:color="auto"/>
          </w:divBdr>
        </w:div>
        <w:div w:id="1730495493">
          <w:marLeft w:val="480"/>
          <w:marRight w:val="0"/>
          <w:marTop w:val="0"/>
          <w:marBottom w:val="0"/>
          <w:divBdr>
            <w:top w:val="none" w:sz="0" w:space="0" w:color="auto"/>
            <w:left w:val="none" w:sz="0" w:space="0" w:color="auto"/>
            <w:bottom w:val="none" w:sz="0" w:space="0" w:color="auto"/>
            <w:right w:val="none" w:sz="0" w:space="0" w:color="auto"/>
          </w:divBdr>
        </w:div>
        <w:div w:id="1425569522">
          <w:marLeft w:val="480"/>
          <w:marRight w:val="0"/>
          <w:marTop w:val="0"/>
          <w:marBottom w:val="0"/>
          <w:divBdr>
            <w:top w:val="none" w:sz="0" w:space="0" w:color="auto"/>
            <w:left w:val="none" w:sz="0" w:space="0" w:color="auto"/>
            <w:bottom w:val="none" w:sz="0" w:space="0" w:color="auto"/>
            <w:right w:val="none" w:sz="0" w:space="0" w:color="auto"/>
          </w:divBdr>
        </w:div>
        <w:div w:id="1416317337">
          <w:marLeft w:val="480"/>
          <w:marRight w:val="0"/>
          <w:marTop w:val="0"/>
          <w:marBottom w:val="0"/>
          <w:divBdr>
            <w:top w:val="none" w:sz="0" w:space="0" w:color="auto"/>
            <w:left w:val="none" w:sz="0" w:space="0" w:color="auto"/>
            <w:bottom w:val="none" w:sz="0" w:space="0" w:color="auto"/>
            <w:right w:val="none" w:sz="0" w:space="0" w:color="auto"/>
          </w:divBdr>
        </w:div>
        <w:div w:id="1269267217">
          <w:marLeft w:val="480"/>
          <w:marRight w:val="0"/>
          <w:marTop w:val="0"/>
          <w:marBottom w:val="0"/>
          <w:divBdr>
            <w:top w:val="none" w:sz="0" w:space="0" w:color="auto"/>
            <w:left w:val="none" w:sz="0" w:space="0" w:color="auto"/>
            <w:bottom w:val="none" w:sz="0" w:space="0" w:color="auto"/>
            <w:right w:val="none" w:sz="0" w:space="0" w:color="auto"/>
          </w:divBdr>
        </w:div>
        <w:div w:id="684867765">
          <w:marLeft w:val="480"/>
          <w:marRight w:val="0"/>
          <w:marTop w:val="0"/>
          <w:marBottom w:val="0"/>
          <w:divBdr>
            <w:top w:val="none" w:sz="0" w:space="0" w:color="auto"/>
            <w:left w:val="none" w:sz="0" w:space="0" w:color="auto"/>
            <w:bottom w:val="none" w:sz="0" w:space="0" w:color="auto"/>
            <w:right w:val="none" w:sz="0" w:space="0" w:color="auto"/>
          </w:divBdr>
        </w:div>
        <w:div w:id="1074275230">
          <w:marLeft w:val="480"/>
          <w:marRight w:val="0"/>
          <w:marTop w:val="0"/>
          <w:marBottom w:val="0"/>
          <w:divBdr>
            <w:top w:val="none" w:sz="0" w:space="0" w:color="auto"/>
            <w:left w:val="none" w:sz="0" w:space="0" w:color="auto"/>
            <w:bottom w:val="none" w:sz="0" w:space="0" w:color="auto"/>
            <w:right w:val="none" w:sz="0" w:space="0" w:color="auto"/>
          </w:divBdr>
        </w:div>
      </w:divsChild>
    </w:div>
    <w:div w:id="1042752399">
      <w:bodyDiv w:val="1"/>
      <w:marLeft w:val="0"/>
      <w:marRight w:val="0"/>
      <w:marTop w:val="0"/>
      <w:marBottom w:val="0"/>
      <w:divBdr>
        <w:top w:val="none" w:sz="0" w:space="0" w:color="auto"/>
        <w:left w:val="none" w:sz="0" w:space="0" w:color="auto"/>
        <w:bottom w:val="none" w:sz="0" w:space="0" w:color="auto"/>
        <w:right w:val="none" w:sz="0" w:space="0" w:color="auto"/>
      </w:divBdr>
    </w:div>
    <w:div w:id="1043752218">
      <w:bodyDiv w:val="1"/>
      <w:marLeft w:val="0"/>
      <w:marRight w:val="0"/>
      <w:marTop w:val="0"/>
      <w:marBottom w:val="0"/>
      <w:divBdr>
        <w:top w:val="none" w:sz="0" w:space="0" w:color="auto"/>
        <w:left w:val="none" w:sz="0" w:space="0" w:color="auto"/>
        <w:bottom w:val="none" w:sz="0" w:space="0" w:color="auto"/>
        <w:right w:val="none" w:sz="0" w:space="0" w:color="auto"/>
      </w:divBdr>
    </w:div>
    <w:div w:id="1044331109">
      <w:bodyDiv w:val="1"/>
      <w:marLeft w:val="0"/>
      <w:marRight w:val="0"/>
      <w:marTop w:val="0"/>
      <w:marBottom w:val="0"/>
      <w:divBdr>
        <w:top w:val="none" w:sz="0" w:space="0" w:color="auto"/>
        <w:left w:val="none" w:sz="0" w:space="0" w:color="auto"/>
        <w:bottom w:val="none" w:sz="0" w:space="0" w:color="auto"/>
        <w:right w:val="none" w:sz="0" w:space="0" w:color="auto"/>
      </w:divBdr>
    </w:div>
    <w:div w:id="1044868309">
      <w:bodyDiv w:val="1"/>
      <w:marLeft w:val="0"/>
      <w:marRight w:val="0"/>
      <w:marTop w:val="0"/>
      <w:marBottom w:val="0"/>
      <w:divBdr>
        <w:top w:val="none" w:sz="0" w:space="0" w:color="auto"/>
        <w:left w:val="none" w:sz="0" w:space="0" w:color="auto"/>
        <w:bottom w:val="none" w:sz="0" w:space="0" w:color="auto"/>
        <w:right w:val="none" w:sz="0" w:space="0" w:color="auto"/>
      </w:divBdr>
    </w:div>
    <w:div w:id="1045179536">
      <w:bodyDiv w:val="1"/>
      <w:marLeft w:val="0"/>
      <w:marRight w:val="0"/>
      <w:marTop w:val="0"/>
      <w:marBottom w:val="0"/>
      <w:divBdr>
        <w:top w:val="none" w:sz="0" w:space="0" w:color="auto"/>
        <w:left w:val="none" w:sz="0" w:space="0" w:color="auto"/>
        <w:bottom w:val="none" w:sz="0" w:space="0" w:color="auto"/>
        <w:right w:val="none" w:sz="0" w:space="0" w:color="auto"/>
      </w:divBdr>
    </w:div>
    <w:div w:id="1045257568">
      <w:marLeft w:val="480"/>
      <w:marRight w:val="0"/>
      <w:marTop w:val="0"/>
      <w:marBottom w:val="0"/>
      <w:divBdr>
        <w:top w:val="none" w:sz="0" w:space="0" w:color="auto"/>
        <w:left w:val="none" w:sz="0" w:space="0" w:color="auto"/>
        <w:bottom w:val="none" w:sz="0" w:space="0" w:color="auto"/>
        <w:right w:val="none" w:sz="0" w:space="0" w:color="auto"/>
      </w:divBdr>
    </w:div>
    <w:div w:id="1046487383">
      <w:marLeft w:val="480"/>
      <w:marRight w:val="0"/>
      <w:marTop w:val="0"/>
      <w:marBottom w:val="0"/>
      <w:divBdr>
        <w:top w:val="none" w:sz="0" w:space="0" w:color="auto"/>
        <w:left w:val="none" w:sz="0" w:space="0" w:color="auto"/>
        <w:bottom w:val="none" w:sz="0" w:space="0" w:color="auto"/>
        <w:right w:val="none" w:sz="0" w:space="0" w:color="auto"/>
      </w:divBdr>
    </w:div>
    <w:div w:id="1046758654">
      <w:bodyDiv w:val="1"/>
      <w:marLeft w:val="0"/>
      <w:marRight w:val="0"/>
      <w:marTop w:val="0"/>
      <w:marBottom w:val="0"/>
      <w:divBdr>
        <w:top w:val="none" w:sz="0" w:space="0" w:color="auto"/>
        <w:left w:val="none" w:sz="0" w:space="0" w:color="auto"/>
        <w:bottom w:val="none" w:sz="0" w:space="0" w:color="auto"/>
        <w:right w:val="none" w:sz="0" w:space="0" w:color="auto"/>
      </w:divBdr>
    </w:div>
    <w:div w:id="1047535206">
      <w:bodyDiv w:val="1"/>
      <w:marLeft w:val="0"/>
      <w:marRight w:val="0"/>
      <w:marTop w:val="0"/>
      <w:marBottom w:val="0"/>
      <w:divBdr>
        <w:top w:val="none" w:sz="0" w:space="0" w:color="auto"/>
        <w:left w:val="none" w:sz="0" w:space="0" w:color="auto"/>
        <w:bottom w:val="none" w:sz="0" w:space="0" w:color="auto"/>
        <w:right w:val="none" w:sz="0" w:space="0" w:color="auto"/>
      </w:divBdr>
    </w:div>
    <w:div w:id="1047686264">
      <w:bodyDiv w:val="1"/>
      <w:marLeft w:val="0"/>
      <w:marRight w:val="0"/>
      <w:marTop w:val="0"/>
      <w:marBottom w:val="0"/>
      <w:divBdr>
        <w:top w:val="none" w:sz="0" w:space="0" w:color="auto"/>
        <w:left w:val="none" w:sz="0" w:space="0" w:color="auto"/>
        <w:bottom w:val="none" w:sz="0" w:space="0" w:color="auto"/>
        <w:right w:val="none" w:sz="0" w:space="0" w:color="auto"/>
      </w:divBdr>
    </w:div>
    <w:div w:id="1048996376">
      <w:bodyDiv w:val="1"/>
      <w:marLeft w:val="0"/>
      <w:marRight w:val="0"/>
      <w:marTop w:val="0"/>
      <w:marBottom w:val="0"/>
      <w:divBdr>
        <w:top w:val="none" w:sz="0" w:space="0" w:color="auto"/>
        <w:left w:val="none" w:sz="0" w:space="0" w:color="auto"/>
        <w:bottom w:val="none" w:sz="0" w:space="0" w:color="auto"/>
        <w:right w:val="none" w:sz="0" w:space="0" w:color="auto"/>
      </w:divBdr>
    </w:div>
    <w:div w:id="1049036649">
      <w:bodyDiv w:val="1"/>
      <w:marLeft w:val="0"/>
      <w:marRight w:val="0"/>
      <w:marTop w:val="0"/>
      <w:marBottom w:val="0"/>
      <w:divBdr>
        <w:top w:val="none" w:sz="0" w:space="0" w:color="auto"/>
        <w:left w:val="none" w:sz="0" w:space="0" w:color="auto"/>
        <w:bottom w:val="none" w:sz="0" w:space="0" w:color="auto"/>
        <w:right w:val="none" w:sz="0" w:space="0" w:color="auto"/>
      </w:divBdr>
    </w:div>
    <w:div w:id="1049691596">
      <w:bodyDiv w:val="1"/>
      <w:marLeft w:val="0"/>
      <w:marRight w:val="0"/>
      <w:marTop w:val="0"/>
      <w:marBottom w:val="0"/>
      <w:divBdr>
        <w:top w:val="none" w:sz="0" w:space="0" w:color="auto"/>
        <w:left w:val="none" w:sz="0" w:space="0" w:color="auto"/>
        <w:bottom w:val="none" w:sz="0" w:space="0" w:color="auto"/>
        <w:right w:val="none" w:sz="0" w:space="0" w:color="auto"/>
      </w:divBdr>
    </w:div>
    <w:div w:id="1051151230">
      <w:bodyDiv w:val="1"/>
      <w:marLeft w:val="0"/>
      <w:marRight w:val="0"/>
      <w:marTop w:val="0"/>
      <w:marBottom w:val="0"/>
      <w:divBdr>
        <w:top w:val="none" w:sz="0" w:space="0" w:color="auto"/>
        <w:left w:val="none" w:sz="0" w:space="0" w:color="auto"/>
        <w:bottom w:val="none" w:sz="0" w:space="0" w:color="auto"/>
        <w:right w:val="none" w:sz="0" w:space="0" w:color="auto"/>
      </w:divBdr>
    </w:div>
    <w:div w:id="1051540493">
      <w:marLeft w:val="480"/>
      <w:marRight w:val="0"/>
      <w:marTop w:val="0"/>
      <w:marBottom w:val="0"/>
      <w:divBdr>
        <w:top w:val="none" w:sz="0" w:space="0" w:color="auto"/>
        <w:left w:val="none" w:sz="0" w:space="0" w:color="auto"/>
        <w:bottom w:val="none" w:sz="0" w:space="0" w:color="auto"/>
        <w:right w:val="none" w:sz="0" w:space="0" w:color="auto"/>
      </w:divBdr>
    </w:div>
    <w:div w:id="1052192939">
      <w:bodyDiv w:val="1"/>
      <w:marLeft w:val="0"/>
      <w:marRight w:val="0"/>
      <w:marTop w:val="0"/>
      <w:marBottom w:val="0"/>
      <w:divBdr>
        <w:top w:val="none" w:sz="0" w:space="0" w:color="auto"/>
        <w:left w:val="none" w:sz="0" w:space="0" w:color="auto"/>
        <w:bottom w:val="none" w:sz="0" w:space="0" w:color="auto"/>
        <w:right w:val="none" w:sz="0" w:space="0" w:color="auto"/>
      </w:divBdr>
    </w:div>
    <w:div w:id="1053194330">
      <w:bodyDiv w:val="1"/>
      <w:marLeft w:val="0"/>
      <w:marRight w:val="0"/>
      <w:marTop w:val="0"/>
      <w:marBottom w:val="0"/>
      <w:divBdr>
        <w:top w:val="none" w:sz="0" w:space="0" w:color="auto"/>
        <w:left w:val="none" w:sz="0" w:space="0" w:color="auto"/>
        <w:bottom w:val="none" w:sz="0" w:space="0" w:color="auto"/>
        <w:right w:val="none" w:sz="0" w:space="0" w:color="auto"/>
      </w:divBdr>
    </w:div>
    <w:div w:id="1053776922">
      <w:bodyDiv w:val="1"/>
      <w:marLeft w:val="0"/>
      <w:marRight w:val="0"/>
      <w:marTop w:val="0"/>
      <w:marBottom w:val="0"/>
      <w:divBdr>
        <w:top w:val="none" w:sz="0" w:space="0" w:color="auto"/>
        <w:left w:val="none" w:sz="0" w:space="0" w:color="auto"/>
        <w:bottom w:val="none" w:sz="0" w:space="0" w:color="auto"/>
        <w:right w:val="none" w:sz="0" w:space="0" w:color="auto"/>
      </w:divBdr>
    </w:div>
    <w:div w:id="1054353556">
      <w:bodyDiv w:val="1"/>
      <w:marLeft w:val="0"/>
      <w:marRight w:val="0"/>
      <w:marTop w:val="0"/>
      <w:marBottom w:val="0"/>
      <w:divBdr>
        <w:top w:val="none" w:sz="0" w:space="0" w:color="auto"/>
        <w:left w:val="none" w:sz="0" w:space="0" w:color="auto"/>
        <w:bottom w:val="none" w:sz="0" w:space="0" w:color="auto"/>
        <w:right w:val="none" w:sz="0" w:space="0" w:color="auto"/>
      </w:divBdr>
    </w:div>
    <w:div w:id="1054355047">
      <w:bodyDiv w:val="1"/>
      <w:marLeft w:val="0"/>
      <w:marRight w:val="0"/>
      <w:marTop w:val="0"/>
      <w:marBottom w:val="0"/>
      <w:divBdr>
        <w:top w:val="none" w:sz="0" w:space="0" w:color="auto"/>
        <w:left w:val="none" w:sz="0" w:space="0" w:color="auto"/>
        <w:bottom w:val="none" w:sz="0" w:space="0" w:color="auto"/>
        <w:right w:val="none" w:sz="0" w:space="0" w:color="auto"/>
      </w:divBdr>
    </w:div>
    <w:div w:id="1054814844">
      <w:marLeft w:val="480"/>
      <w:marRight w:val="0"/>
      <w:marTop w:val="0"/>
      <w:marBottom w:val="0"/>
      <w:divBdr>
        <w:top w:val="none" w:sz="0" w:space="0" w:color="auto"/>
        <w:left w:val="none" w:sz="0" w:space="0" w:color="auto"/>
        <w:bottom w:val="none" w:sz="0" w:space="0" w:color="auto"/>
        <w:right w:val="none" w:sz="0" w:space="0" w:color="auto"/>
      </w:divBdr>
    </w:div>
    <w:div w:id="1055153865">
      <w:bodyDiv w:val="1"/>
      <w:marLeft w:val="0"/>
      <w:marRight w:val="0"/>
      <w:marTop w:val="0"/>
      <w:marBottom w:val="0"/>
      <w:divBdr>
        <w:top w:val="none" w:sz="0" w:space="0" w:color="auto"/>
        <w:left w:val="none" w:sz="0" w:space="0" w:color="auto"/>
        <w:bottom w:val="none" w:sz="0" w:space="0" w:color="auto"/>
        <w:right w:val="none" w:sz="0" w:space="0" w:color="auto"/>
      </w:divBdr>
    </w:div>
    <w:div w:id="1055465775">
      <w:marLeft w:val="480"/>
      <w:marRight w:val="0"/>
      <w:marTop w:val="0"/>
      <w:marBottom w:val="0"/>
      <w:divBdr>
        <w:top w:val="none" w:sz="0" w:space="0" w:color="auto"/>
        <w:left w:val="none" w:sz="0" w:space="0" w:color="auto"/>
        <w:bottom w:val="none" w:sz="0" w:space="0" w:color="auto"/>
        <w:right w:val="none" w:sz="0" w:space="0" w:color="auto"/>
      </w:divBdr>
    </w:div>
    <w:div w:id="1055474177">
      <w:bodyDiv w:val="1"/>
      <w:marLeft w:val="0"/>
      <w:marRight w:val="0"/>
      <w:marTop w:val="0"/>
      <w:marBottom w:val="0"/>
      <w:divBdr>
        <w:top w:val="none" w:sz="0" w:space="0" w:color="auto"/>
        <w:left w:val="none" w:sz="0" w:space="0" w:color="auto"/>
        <w:bottom w:val="none" w:sz="0" w:space="0" w:color="auto"/>
        <w:right w:val="none" w:sz="0" w:space="0" w:color="auto"/>
      </w:divBdr>
    </w:div>
    <w:div w:id="1055541057">
      <w:bodyDiv w:val="1"/>
      <w:marLeft w:val="0"/>
      <w:marRight w:val="0"/>
      <w:marTop w:val="0"/>
      <w:marBottom w:val="0"/>
      <w:divBdr>
        <w:top w:val="none" w:sz="0" w:space="0" w:color="auto"/>
        <w:left w:val="none" w:sz="0" w:space="0" w:color="auto"/>
        <w:bottom w:val="none" w:sz="0" w:space="0" w:color="auto"/>
        <w:right w:val="none" w:sz="0" w:space="0" w:color="auto"/>
      </w:divBdr>
    </w:div>
    <w:div w:id="1056275709">
      <w:bodyDiv w:val="1"/>
      <w:marLeft w:val="0"/>
      <w:marRight w:val="0"/>
      <w:marTop w:val="0"/>
      <w:marBottom w:val="0"/>
      <w:divBdr>
        <w:top w:val="none" w:sz="0" w:space="0" w:color="auto"/>
        <w:left w:val="none" w:sz="0" w:space="0" w:color="auto"/>
        <w:bottom w:val="none" w:sz="0" w:space="0" w:color="auto"/>
        <w:right w:val="none" w:sz="0" w:space="0" w:color="auto"/>
      </w:divBdr>
    </w:div>
    <w:div w:id="1056510859">
      <w:bodyDiv w:val="1"/>
      <w:marLeft w:val="0"/>
      <w:marRight w:val="0"/>
      <w:marTop w:val="0"/>
      <w:marBottom w:val="0"/>
      <w:divBdr>
        <w:top w:val="none" w:sz="0" w:space="0" w:color="auto"/>
        <w:left w:val="none" w:sz="0" w:space="0" w:color="auto"/>
        <w:bottom w:val="none" w:sz="0" w:space="0" w:color="auto"/>
        <w:right w:val="none" w:sz="0" w:space="0" w:color="auto"/>
      </w:divBdr>
    </w:div>
    <w:div w:id="1057630842">
      <w:bodyDiv w:val="1"/>
      <w:marLeft w:val="0"/>
      <w:marRight w:val="0"/>
      <w:marTop w:val="0"/>
      <w:marBottom w:val="0"/>
      <w:divBdr>
        <w:top w:val="none" w:sz="0" w:space="0" w:color="auto"/>
        <w:left w:val="none" w:sz="0" w:space="0" w:color="auto"/>
        <w:bottom w:val="none" w:sz="0" w:space="0" w:color="auto"/>
        <w:right w:val="none" w:sz="0" w:space="0" w:color="auto"/>
      </w:divBdr>
    </w:div>
    <w:div w:id="1057968349">
      <w:bodyDiv w:val="1"/>
      <w:marLeft w:val="0"/>
      <w:marRight w:val="0"/>
      <w:marTop w:val="0"/>
      <w:marBottom w:val="0"/>
      <w:divBdr>
        <w:top w:val="none" w:sz="0" w:space="0" w:color="auto"/>
        <w:left w:val="none" w:sz="0" w:space="0" w:color="auto"/>
        <w:bottom w:val="none" w:sz="0" w:space="0" w:color="auto"/>
        <w:right w:val="none" w:sz="0" w:space="0" w:color="auto"/>
      </w:divBdr>
      <w:divsChild>
        <w:div w:id="1618949937">
          <w:marLeft w:val="480"/>
          <w:marRight w:val="0"/>
          <w:marTop w:val="0"/>
          <w:marBottom w:val="0"/>
          <w:divBdr>
            <w:top w:val="none" w:sz="0" w:space="0" w:color="auto"/>
            <w:left w:val="none" w:sz="0" w:space="0" w:color="auto"/>
            <w:bottom w:val="none" w:sz="0" w:space="0" w:color="auto"/>
            <w:right w:val="none" w:sz="0" w:space="0" w:color="auto"/>
          </w:divBdr>
        </w:div>
        <w:div w:id="1218904943">
          <w:marLeft w:val="480"/>
          <w:marRight w:val="0"/>
          <w:marTop w:val="0"/>
          <w:marBottom w:val="0"/>
          <w:divBdr>
            <w:top w:val="none" w:sz="0" w:space="0" w:color="auto"/>
            <w:left w:val="none" w:sz="0" w:space="0" w:color="auto"/>
            <w:bottom w:val="none" w:sz="0" w:space="0" w:color="auto"/>
            <w:right w:val="none" w:sz="0" w:space="0" w:color="auto"/>
          </w:divBdr>
        </w:div>
        <w:div w:id="2078168468">
          <w:marLeft w:val="480"/>
          <w:marRight w:val="0"/>
          <w:marTop w:val="0"/>
          <w:marBottom w:val="0"/>
          <w:divBdr>
            <w:top w:val="none" w:sz="0" w:space="0" w:color="auto"/>
            <w:left w:val="none" w:sz="0" w:space="0" w:color="auto"/>
            <w:bottom w:val="none" w:sz="0" w:space="0" w:color="auto"/>
            <w:right w:val="none" w:sz="0" w:space="0" w:color="auto"/>
          </w:divBdr>
        </w:div>
        <w:div w:id="1069814346">
          <w:marLeft w:val="480"/>
          <w:marRight w:val="0"/>
          <w:marTop w:val="0"/>
          <w:marBottom w:val="0"/>
          <w:divBdr>
            <w:top w:val="none" w:sz="0" w:space="0" w:color="auto"/>
            <w:left w:val="none" w:sz="0" w:space="0" w:color="auto"/>
            <w:bottom w:val="none" w:sz="0" w:space="0" w:color="auto"/>
            <w:right w:val="none" w:sz="0" w:space="0" w:color="auto"/>
          </w:divBdr>
        </w:div>
        <w:div w:id="1305619461">
          <w:marLeft w:val="480"/>
          <w:marRight w:val="0"/>
          <w:marTop w:val="0"/>
          <w:marBottom w:val="0"/>
          <w:divBdr>
            <w:top w:val="none" w:sz="0" w:space="0" w:color="auto"/>
            <w:left w:val="none" w:sz="0" w:space="0" w:color="auto"/>
            <w:bottom w:val="none" w:sz="0" w:space="0" w:color="auto"/>
            <w:right w:val="none" w:sz="0" w:space="0" w:color="auto"/>
          </w:divBdr>
        </w:div>
        <w:div w:id="1716269970">
          <w:marLeft w:val="480"/>
          <w:marRight w:val="0"/>
          <w:marTop w:val="0"/>
          <w:marBottom w:val="0"/>
          <w:divBdr>
            <w:top w:val="none" w:sz="0" w:space="0" w:color="auto"/>
            <w:left w:val="none" w:sz="0" w:space="0" w:color="auto"/>
            <w:bottom w:val="none" w:sz="0" w:space="0" w:color="auto"/>
            <w:right w:val="none" w:sz="0" w:space="0" w:color="auto"/>
          </w:divBdr>
        </w:div>
        <w:div w:id="1089038508">
          <w:marLeft w:val="480"/>
          <w:marRight w:val="0"/>
          <w:marTop w:val="0"/>
          <w:marBottom w:val="0"/>
          <w:divBdr>
            <w:top w:val="none" w:sz="0" w:space="0" w:color="auto"/>
            <w:left w:val="none" w:sz="0" w:space="0" w:color="auto"/>
            <w:bottom w:val="none" w:sz="0" w:space="0" w:color="auto"/>
            <w:right w:val="none" w:sz="0" w:space="0" w:color="auto"/>
          </w:divBdr>
        </w:div>
        <w:div w:id="533927604">
          <w:marLeft w:val="480"/>
          <w:marRight w:val="0"/>
          <w:marTop w:val="0"/>
          <w:marBottom w:val="0"/>
          <w:divBdr>
            <w:top w:val="none" w:sz="0" w:space="0" w:color="auto"/>
            <w:left w:val="none" w:sz="0" w:space="0" w:color="auto"/>
            <w:bottom w:val="none" w:sz="0" w:space="0" w:color="auto"/>
            <w:right w:val="none" w:sz="0" w:space="0" w:color="auto"/>
          </w:divBdr>
        </w:div>
        <w:div w:id="477457611">
          <w:marLeft w:val="480"/>
          <w:marRight w:val="0"/>
          <w:marTop w:val="0"/>
          <w:marBottom w:val="0"/>
          <w:divBdr>
            <w:top w:val="none" w:sz="0" w:space="0" w:color="auto"/>
            <w:left w:val="none" w:sz="0" w:space="0" w:color="auto"/>
            <w:bottom w:val="none" w:sz="0" w:space="0" w:color="auto"/>
            <w:right w:val="none" w:sz="0" w:space="0" w:color="auto"/>
          </w:divBdr>
        </w:div>
        <w:div w:id="434518940">
          <w:marLeft w:val="480"/>
          <w:marRight w:val="0"/>
          <w:marTop w:val="0"/>
          <w:marBottom w:val="0"/>
          <w:divBdr>
            <w:top w:val="none" w:sz="0" w:space="0" w:color="auto"/>
            <w:left w:val="none" w:sz="0" w:space="0" w:color="auto"/>
            <w:bottom w:val="none" w:sz="0" w:space="0" w:color="auto"/>
            <w:right w:val="none" w:sz="0" w:space="0" w:color="auto"/>
          </w:divBdr>
        </w:div>
        <w:div w:id="311450095">
          <w:marLeft w:val="480"/>
          <w:marRight w:val="0"/>
          <w:marTop w:val="0"/>
          <w:marBottom w:val="0"/>
          <w:divBdr>
            <w:top w:val="none" w:sz="0" w:space="0" w:color="auto"/>
            <w:left w:val="none" w:sz="0" w:space="0" w:color="auto"/>
            <w:bottom w:val="none" w:sz="0" w:space="0" w:color="auto"/>
            <w:right w:val="none" w:sz="0" w:space="0" w:color="auto"/>
          </w:divBdr>
        </w:div>
        <w:div w:id="1890144108">
          <w:marLeft w:val="480"/>
          <w:marRight w:val="0"/>
          <w:marTop w:val="0"/>
          <w:marBottom w:val="0"/>
          <w:divBdr>
            <w:top w:val="none" w:sz="0" w:space="0" w:color="auto"/>
            <w:left w:val="none" w:sz="0" w:space="0" w:color="auto"/>
            <w:bottom w:val="none" w:sz="0" w:space="0" w:color="auto"/>
            <w:right w:val="none" w:sz="0" w:space="0" w:color="auto"/>
          </w:divBdr>
        </w:div>
        <w:div w:id="1913150221">
          <w:marLeft w:val="480"/>
          <w:marRight w:val="0"/>
          <w:marTop w:val="0"/>
          <w:marBottom w:val="0"/>
          <w:divBdr>
            <w:top w:val="none" w:sz="0" w:space="0" w:color="auto"/>
            <w:left w:val="none" w:sz="0" w:space="0" w:color="auto"/>
            <w:bottom w:val="none" w:sz="0" w:space="0" w:color="auto"/>
            <w:right w:val="none" w:sz="0" w:space="0" w:color="auto"/>
          </w:divBdr>
        </w:div>
        <w:div w:id="2117868863">
          <w:marLeft w:val="480"/>
          <w:marRight w:val="0"/>
          <w:marTop w:val="0"/>
          <w:marBottom w:val="0"/>
          <w:divBdr>
            <w:top w:val="none" w:sz="0" w:space="0" w:color="auto"/>
            <w:left w:val="none" w:sz="0" w:space="0" w:color="auto"/>
            <w:bottom w:val="none" w:sz="0" w:space="0" w:color="auto"/>
            <w:right w:val="none" w:sz="0" w:space="0" w:color="auto"/>
          </w:divBdr>
        </w:div>
        <w:div w:id="398209433">
          <w:marLeft w:val="480"/>
          <w:marRight w:val="0"/>
          <w:marTop w:val="0"/>
          <w:marBottom w:val="0"/>
          <w:divBdr>
            <w:top w:val="none" w:sz="0" w:space="0" w:color="auto"/>
            <w:left w:val="none" w:sz="0" w:space="0" w:color="auto"/>
            <w:bottom w:val="none" w:sz="0" w:space="0" w:color="auto"/>
            <w:right w:val="none" w:sz="0" w:space="0" w:color="auto"/>
          </w:divBdr>
        </w:div>
        <w:div w:id="617833809">
          <w:marLeft w:val="480"/>
          <w:marRight w:val="0"/>
          <w:marTop w:val="0"/>
          <w:marBottom w:val="0"/>
          <w:divBdr>
            <w:top w:val="none" w:sz="0" w:space="0" w:color="auto"/>
            <w:left w:val="none" w:sz="0" w:space="0" w:color="auto"/>
            <w:bottom w:val="none" w:sz="0" w:space="0" w:color="auto"/>
            <w:right w:val="none" w:sz="0" w:space="0" w:color="auto"/>
          </w:divBdr>
        </w:div>
        <w:div w:id="456066438">
          <w:marLeft w:val="480"/>
          <w:marRight w:val="0"/>
          <w:marTop w:val="0"/>
          <w:marBottom w:val="0"/>
          <w:divBdr>
            <w:top w:val="none" w:sz="0" w:space="0" w:color="auto"/>
            <w:left w:val="none" w:sz="0" w:space="0" w:color="auto"/>
            <w:bottom w:val="none" w:sz="0" w:space="0" w:color="auto"/>
            <w:right w:val="none" w:sz="0" w:space="0" w:color="auto"/>
          </w:divBdr>
        </w:div>
        <w:div w:id="239868959">
          <w:marLeft w:val="480"/>
          <w:marRight w:val="0"/>
          <w:marTop w:val="0"/>
          <w:marBottom w:val="0"/>
          <w:divBdr>
            <w:top w:val="none" w:sz="0" w:space="0" w:color="auto"/>
            <w:left w:val="none" w:sz="0" w:space="0" w:color="auto"/>
            <w:bottom w:val="none" w:sz="0" w:space="0" w:color="auto"/>
            <w:right w:val="none" w:sz="0" w:space="0" w:color="auto"/>
          </w:divBdr>
        </w:div>
        <w:div w:id="746071060">
          <w:marLeft w:val="480"/>
          <w:marRight w:val="0"/>
          <w:marTop w:val="0"/>
          <w:marBottom w:val="0"/>
          <w:divBdr>
            <w:top w:val="none" w:sz="0" w:space="0" w:color="auto"/>
            <w:left w:val="none" w:sz="0" w:space="0" w:color="auto"/>
            <w:bottom w:val="none" w:sz="0" w:space="0" w:color="auto"/>
            <w:right w:val="none" w:sz="0" w:space="0" w:color="auto"/>
          </w:divBdr>
        </w:div>
        <w:div w:id="1592002899">
          <w:marLeft w:val="480"/>
          <w:marRight w:val="0"/>
          <w:marTop w:val="0"/>
          <w:marBottom w:val="0"/>
          <w:divBdr>
            <w:top w:val="none" w:sz="0" w:space="0" w:color="auto"/>
            <w:left w:val="none" w:sz="0" w:space="0" w:color="auto"/>
            <w:bottom w:val="none" w:sz="0" w:space="0" w:color="auto"/>
            <w:right w:val="none" w:sz="0" w:space="0" w:color="auto"/>
          </w:divBdr>
        </w:div>
        <w:div w:id="1066538991">
          <w:marLeft w:val="480"/>
          <w:marRight w:val="0"/>
          <w:marTop w:val="0"/>
          <w:marBottom w:val="0"/>
          <w:divBdr>
            <w:top w:val="none" w:sz="0" w:space="0" w:color="auto"/>
            <w:left w:val="none" w:sz="0" w:space="0" w:color="auto"/>
            <w:bottom w:val="none" w:sz="0" w:space="0" w:color="auto"/>
            <w:right w:val="none" w:sz="0" w:space="0" w:color="auto"/>
          </w:divBdr>
        </w:div>
        <w:div w:id="1405028920">
          <w:marLeft w:val="480"/>
          <w:marRight w:val="0"/>
          <w:marTop w:val="0"/>
          <w:marBottom w:val="0"/>
          <w:divBdr>
            <w:top w:val="none" w:sz="0" w:space="0" w:color="auto"/>
            <w:left w:val="none" w:sz="0" w:space="0" w:color="auto"/>
            <w:bottom w:val="none" w:sz="0" w:space="0" w:color="auto"/>
            <w:right w:val="none" w:sz="0" w:space="0" w:color="auto"/>
          </w:divBdr>
        </w:div>
        <w:div w:id="1760058627">
          <w:marLeft w:val="480"/>
          <w:marRight w:val="0"/>
          <w:marTop w:val="0"/>
          <w:marBottom w:val="0"/>
          <w:divBdr>
            <w:top w:val="none" w:sz="0" w:space="0" w:color="auto"/>
            <w:left w:val="none" w:sz="0" w:space="0" w:color="auto"/>
            <w:bottom w:val="none" w:sz="0" w:space="0" w:color="auto"/>
            <w:right w:val="none" w:sz="0" w:space="0" w:color="auto"/>
          </w:divBdr>
        </w:div>
        <w:div w:id="1090809624">
          <w:marLeft w:val="480"/>
          <w:marRight w:val="0"/>
          <w:marTop w:val="0"/>
          <w:marBottom w:val="0"/>
          <w:divBdr>
            <w:top w:val="none" w:sz="0" w:space="0" w:color="auto"/>
            <w:left w:val="none" w:sz="0" w:space="0" w:color="auto"/>
            <w:bottom w:val="none" w:sz="0" w:space="0" w:color="auto"/>
            <w:right w:val="none" w:sz="0" w:space="0" w:color="auto"/>
          </w:divBdr>
        </w:div>
        <w:div w:id="529877378">
          <w:marLeft w:val="480"/>
          <w:marRight w:val="0"/>
          <w:marTop w:val="0"/>
          <w:marBottom w:val="0"/>
          <w:divBdr>
            <w:top w:val="none" w:sz="0" w:space="0" w:color="auto"/>
            <w:left w:val="none" w:sz="0" w:space="0" w:color="auto"/>
            <w:bottom w:val="none" w:sz="0" w:space="0" w:color="auto"/>
            <w:right w:val="none" w:sz="0" w:space="0" w:color="auto"/>
          </w:divBdr>
        </w:div>
        <w:div w:id="1598126502">
          <w:marLeft w:val="480"/>
          <w:marRight w:val="0"/>
          <w:marTop w:val="0"/>
          <w:marBottom w:val="0"/>
          <w:divBdr>
            <w:top w:val="none" w:sz="0" w:space="0" w:color="auto"/>
            <w:left w:val="none" w:sz="0" w:space="0" w:color="auto"/>
            <w:bottom w:val="none" w:sz="0" w:space="0" w:color="auto"/>
            <w:right w:val="none" w:sz="0" w:space="0" w:color="auto"/>
          </w:divBdr>
        </w:div>
        <w:div w:id="1804039975">
          <w:marLeft w:val="480"/>
          <w:marRight w:val="0"/>
          <w:marTop w:val="0"/>
          <w:marBottom w:val="0"/>
          <w:divBdr>
            <w:top w:val="none" w:sz="0" w:space="0" w:color="auto"/>
            <w:left w:val="none" w:sz="0" w:space="0" w:color="auto"/>
            <w:bottom w:val="none" w:sz="0" w:space="0" w:color="auto"/>
            <w:right w:val="none" w:sz="0" w:space="0" w:color="auto"/>
          </w:divBdr>
        </w:div>
        <w:div w:id="2031760539">
          <w:marLeft w:val="480"/>
          <w:marRight w:val="0"/>
          <w:marTop w:val="0"/>
          <w:marBottom w:val="0"/>
          <w:divBdr>
            <w:top w:val="none" w:sz="0" w:space="0" w:color="auto"/>
            <w:left w:val="none" w:sz="0" w:space="0" w:color="auto"/>
            <w:bottom w:val="none" w:sz="0" w:space="0" w:color="auto"/>
            <w:right w:val="none" w:sz="0" w:space="0" w:color="auto"/>
          </w:divBdr>
        </w:div>
        <w:div w:id="538319148">
          <w:marLeft w:val="480"/>
          <w:marRight w:val="0"/>
          <w:marTop w:val="0"/>
          <w:marBottom w:val="0"/>
          <w:divBdr>
            <w:top w:val="none" w:sz="0" w:space="0" w:color="auto"/>
            <w:left w:val="none" w:sz="0" w:space="0" w:color="auto"/>
            <w:bottom w:val="none" w:sz="0" w:space="0" w:color="auto"/>
            <w:right w:val="none" w:sz="0" w:space="0" w:color="auto"/>
          </w:divBdr>
        </w:div>
        <w:div w:id="781724705">
          <w:marLeft w:val="480"/>
          <w:marRight w:val="0"/>
          <w:marTop w:val="0"/>
          <w:marBottom w:val="0"/>
          <w:divBdr>
            <w:top w:val="none" w:sz="0" w:space="0" w:color="auto"/>
            <w:left w:val="none" w:sz="0" w:space="0" w:color="auto"/>
            <w:bottom w:val="none" w:sz="0" w:space="0" w:color="auto"/>
            <w:right w:val="none" w:sz="0" w:space="0" w:color="auto"/>
          </w:divBdr>
        </w:div>
        <w:div w:id="2025205803">
          <w:marLeft w:val="480"/>
          <w:marRight w:val="0"/>
          <w:marTop w:val="0"/>
          <w:marBottom w:val="0"/>
          <w:divBdr>
            <w:top w:val="none" w:sz="0" w:space="0" w:color="auto"/>
            <w:left w:val="none" w:sz="0" w:space="0" w:color="auto"/>
            <w:bottom w:val="none" w:sz="0" w:space="0" w:color="auto"/>
            <w:right w:val="none" w:sz="0" w:space="0" w:color="auto"/>
          </w:divBdr>
        </w:div>
        <w:div w:id="807208467">
          <w:marLeft w:val="480"/>
          <w:marRight w:val="0"/>
          <w:marTop w:val="0"/>
          <w:marBottom w:val="0"/>
          <w:divBdr>
            <w:top w:val="none" w:sz="0" w:space="0" w:color="auto"/>
            <w:left w:val="none" w:sz="0" w:space="0" w:color="auto"/>
            <w:bottom w:val="none" w:sz="0" w:space="0" w:color="auto"/>
            <w:right w:val="none" w:sz="0" w:space="0" w:color="auto"/>
          </w:divBdr>
        </w:div>
        <w:div w:id="1943564036">
          <w:marLeft w:val="480"/>
          <w:marRight w:val="0"/>
          <w:marTop w:val="0"/>
          <w:marBottom w:val="0"/>
          <w:divBdr>
            <w:top w:val="none" w:sz="0" w:space="0" w:color="auto"/>
            <w:left w:val="none" w:sz="0" w:space="0" w:color="auto"/>
            <w:bottom w:val="none" w:sz="0" w:space="0" w:color="auto"/>
            <w:right w:val="none" w:sz="0" w:space="0" w:color="auto"/>
          </w:divBdr>
        </w:div>
        <w:div w:id="1803189409">
          <w:marLeft w:val="480"/>
          <w:marRight w:val="0"/>
          <w:marTop w:val="0"/>
          <w:marBottom w:val="0"/>
          <w:divBdr>
            <w:top w:val="none" w:sz="0" w:space="0" w:color="auto"/>
            <w:left w:val="none" w:sz="0" w:space="0" w:color="auto"/>
            <w:bottom w:val="none" w:sz="0" w:space="0" w:color="auto"/>
            <w:right w:val="none" w:sz="0" w:space="0" w:color="auto"/>
          </w:divBdr>
        </w:div>
        <w:div w:id="488059295">
          <w:marLeft w:val="480"/>
          <w:marRight w:val="0"/>
          <w:marTop w:val="0"/>
          <w:marBottom w:val="0"/>
          <w:divBdr>
            <w:top w:val="none" w:sz="0" w:space="0" w:color="auto"/>
            <w:left w:val="none" w:sz="0" w:space="0" w:color="auto"/>
            <w:bottom w:val="none" w:sz="0" w:space="0" w:color="auto"/>
            <w:right w:val="none" w:sz="0" w:space="0" w:color="auto"/>
          </w:divBdr>
        </w:div>
        <w:div w:id="42563519">
          <w:marLeft w:val="480"/>
          <w:marRight w:val="0"/>
          <w:marTop w:val="0"/>
          <w:marBottom w:val="0"/>
          <w:divBdr>
            <w:top w:val="none" w:sz="0" w:space="0" w:color="auto"/>
            <w:left w:val="none" w:sz="0" w:space="0" w:color="auto"/>
            <w:bottom w:val="none" w:sz="0" w:space="0" w:color="auto"/>
            <w:right w:val="none" w:sz="0" w:space="0" w:color="auto"/>
          </w:divBdr>
        </w:div>
        <w:div w:id="447429827">
          <w:marLeft w:val="480"/>
          <w:marRight w:val="0"/>
          <w:marTop w:val="0"/>
          <w:marBottom w:val="0"/>
          <w:divBdr>
            <w:top w:val="none" w:sz="0" w:space="0" w:color="auto"/>
            <w:left w:val="none" w:sz="0" w:space="0" w:color="auto"/>
            <w:bottom w:val="none" w:sz="0" w:space="0" w:color="auto"/>
            <w:right w:val="none" w:sz="0" w:space="0" w:color="auto"/>
          </w:divBdr>
        </w:div>
      </w:divsChild>
    </w:div>
    <w:div w:id="1058286492">
      <w:marLeft w:val="480"/>
      <w:marRight w:val="0"/>
      <w:marTop w:val="0"/>
      <w:marBottom w:val="0"/>
      <w:divBdr>
        <w:top w:val="none" w:sz="0" w:space="0" w:color="auto"/>
        <w:left w:val="none" w:sz="0" w:space="0" w:color="auto"/>
        <w:bottom w:val="none" w:sz="0" w:space="0" w:color="auto"/>
        <w:right w:val="none" w:sz="0" w:space="0" w:color="auto"/>
      </w:divBdr>
    </w:div>
    <w:div w:id="1060057463">
      <w:bodyDiv w:val="1"/>
      <w:marLeft w:val="0"/>
      <w:marRight w:val="0"/>
      <w:marTop w:val="0"/>
      <w:marBottom w:val="0"/>
      <w:divBdr>
        <w:top w:val="none" w:sz="0" w:space="0" w:color="auto"/>
        <w:left w:val="none" w:sz="0" w:space="0" w:color="auto"/>
        <w:bottom w:val="none" w:sz="0" w:space="0" w:color="auto"/>
        <w:right w:val="none" w:sz="0" w:space="0" w:color="auto"/>
      </w:divBdr>
      <w:divsChild>
        <w:div w:id="1705209591">
          <w:marLeft w:val="480"/>
          <w:marRight w:val="0"/>
          <w:marTop w:val="0"/>
          <w:marBottom w:val="0"/>
          <w:divBdr>
            <w:top w:val="none" w:sz="0" w:space="0" w:color="auto"/>
            <w:left w:val="none" w:sz="0" w:space="0" w:color="auto"/>
            <w:bottom w:val="none" w:sz="0" w:space="0" w:color="auto"/>
            <w:right w:val="none" w:sz="0" w:space="0" w:color="auto"/>
          </w:divBdr>
        </w:div>
        <w:div w:id="1772772994">
          <w:marLeft w:val="480"/>
          <w:marRight w:val="0"/>
          <w:marTop w:val="0"/>
          <w:marBottom w:val="0"/>
          <w:divBdr>
            <w:top w:val="none" w:sz="0" w:space="0" w:color="auto"/>
            <w:left w:val="none" w:sz="0" w:space="0" w:color="auto"/>
            <w:bottom w:val="none" w:sz="0" w:space="0" w:color="auto"/>
            <w:right w:val="none" w:sz="0" w:space="0" w:color="auto"/>
          </w:divBdr>
        </w:div>
        <w:div w:id="1967194319">
          <w:marLeft w:val="480"/>
          <w:marRight w:val="0"/>
          <w:marTop w:val="0"/>
          <w:marBottom w:val="0"/>
          <w:divBdr>
            <w:top w:val="none" w:sz="0" w:space="0" w:color="auto"/>
            <w:left w:val="none" w:sz="0" w:space="0" w:color="auto"/>
            <w:bottom w:val="none" w:sz="0" w:space="0" w:color="auto"/>
            <w:right w:val="none" w:sz="0" w:space="0" w:color="auto"/>
          </w:divBdr>
        </w:div>
        <w:div w:id="1353721611">
          <w:marLeft w:val="480"/>
          <w:marRight w:val="0"/>
          <w:marTop w:val="0"/>
          <w:marBottom w:val="0"/>
          <w:divBdr>
            <w:top w:val="none" w:sz="0" w:space="0" w:color="auto"/>
            <w:left w:val="none" w:sz="0" w:space="0" w:color="auto"/>
            <w:bottom w:val="none" w:sz="0" w:space="0" w:color="auto"/>
            <w:right w:val="none" w:sz="0" w:space="0" w:color="auto"/>
          </w:divBdr>
        </w:div>
        <w:div w:id="576868923">
          <w:marLeft w:val="480"/>
          <w:marRight w:val="0"/>
          <w:marTop w:val="0"/>
          <w:marBottom w:val="0"/>
          <w:divBdr>
            <w:top w:val="none" w:sz="0" w:space="0" w:color="auto"/>
            <w:left w:val="none" w:sz="0" w:space="0" w:color="auto"/>
            <w:bottom w:val="none" w:sz="0" w:space="0" w:color="auto"/>
            <w:right w:val="none" w:sz="0" w:space="0" w:color="auto"/>
          </w:divBdr>
        </w:div>
        <w:div w:id="1631277931">
          <w:marLeft w:val="480"/>
          <w:marRight w:val="0"/>
          <w:marTop w:val="0"/>
          <w:marBottom w:val="0"/>
          <w:divBdr>
            <w:top w:val="none" w:sz="0" w:space="0" w:color="auto"/>
            <w:left w:val="none" w:sz="0" w:space="0" w:color="auto"/>
            <w:bottom w:val="none" w:sz="0" w:space="0" w:color="auto"/>
            <w:right w:val="none" w:sz="0" w:space="0" w:color="auto"/>
          </w:divBdr>
        </w:div>
        <w:div w:id="603415747">
          <w:marLeft w:val="480"/>
          <w:marRight w:val="0"/>
          <w:marTop w:val="0"/>
          <w:marBottom w:val="0"/>
          <w:divBdr>
            <w:top w:val="none" w:sz="0" w:space="0" w:color="auto"/>
            <w:left w:val="none" w:sz="0" w:space="0" w:color="auto"/>
            <w:bottom w:val="none" w:sz="0" w:space="0" w:color="auto"/>
            <w:right w:val="none" w:sz="0" w:space="0" w:color="auto"/>
          </w:divBdr>
        </w:div>
      </w:divsChild>
    </w:div>
    <w:div w:id="1060863595">
      <w:bodyDiv w:val="1"/>
      <w:marLeft w:val="0"/>
      <w:marRight w:val="0"/>
      <w:marTop w:val="0"/>
      <w:marBottom w:val="0"/>
      <w:divBdr>
        <w:top w:val="none" w:sz="0" w:space="0" w:color="auto"/>
        <w:left w:val="none" w:sz="0" w:space="0" w:color="auto"/>
        <w:bottom w:val="none" w:sz="0" w:space="0" w:color="auto"/>
        <w:right w:val="none" w:sz="0" w:space="0" w:color="auto"/>
      </w:divBdr>
    </w:div>
    <w:div w:id="1060901528">
      <w:bodyDiv w:val="1"/>
      <w:marLeft w:val="0"/>
      <w:marRight w:val="0"/>
      <w:marTop w:val="0"/>
      <w:marBottom w:val="0"/>
      <w:divBdr>
        <w:top w:val="none" w:sz="0" w:space="0" w:color="auto"/>
        <w:left w:val="none" w:sz="0" w:space="0" w:color="auto"/>
        <w:bottom w:val="none" w:sz="0" w:space="0" w:color="auto"/>
        <w:right w:val="none" w:sz="0" w:space="0" w:color="auto"/>
      </w:divBdr>
    </w:div>
    <w:div w:id="1061977816">
      <w:bodyDiv w:val="1"/>
      <w:marLeft w:val="0"/>
      <w:marRight w:val="0"/>
      <w:marTop w:val="0"/>
      <w:marBottom w:val="0"/>
      <w:divBdr>
        <w:top w:val="none" w:sz="0" w:space="0" w:color="auto"/>
        <w:left w:val="none" w:sz="0" w:space="0" w:color="auto"/>
        <w:bottom w:val="none" w:sz="0" w:space="0" w:color="auto"/>
        <w:right w:val="none" w:sz="0" w:space="0" w:color="auto"/>
      </w:divBdr>
    </w:div>
    <w:div w:id="1062292073">
      <w:bodyDiv w:val="1"/>
      <w:marLeft w:val="0"/>
      <w:marRight w:val="0"/>
      <w:marTop w:val="0"/>
      <w:marBottom w:val="0"/>
      <w:divBdr>
        <w:top w:val="none" w:sz="0" w:space="0" w:color="auto"/>
        <w:left w:val="none" w:sz="0" w:space="0" w:color="auto"/>
        <w:bottom w:val="none" w:sz="0" w:space="0" w:color="auto"/>
        <w:right w:val="none" w:sz="0" w:space="0" w:color="auto"/>
      </w:divBdr>
    </w:div>
    <w:div w:id="1062558980">
      <w:marLeft w:val="480"/>
      <w:marRight w:val="0"/>
      <w:marTop w:val="0"/>
      <w:marBottom w:val="0"/>
      <w:divBdr>
        <w:top w:val="none" w:sz="0" w:space="0" w:color="auto"/>
        <w:left w:val="none" w:sz="0" w:space="0" w:color="auto"/>
        <w:bottom w:val="none" w:sz="0" w:space="0" w:color="auto"/>
        <w:right w:val="none" w:sz="0" w:space="0" w:color="auto"/>
      </w:divBdr>
    </w:div>
    <w:div w:id="1062748890">
      <w:bodyDiv w:val="1"/>
      <w:marLeft w:val="0"/>
      <w:marRight w:val="0"/>
      <w:marTop w:val="0"/>
      <w:marBottom w:val="0"/>
      <w:divBdr>
        <w:top w:val="none" w:sz="0" w:space="0" w:color="auto"/>
        <w:left w:val="none" w:sz="0" w:space="0" w:color="auto"/>
        <w:bottom w:val="none" w:sz="0" w:space="0" w:color="auto"/>
        <w:right w:val="none" w:sz="0" w:space="0" w:color="auto"/>
      </w:divBdr>
      <w:divsChild>
        <w:div w:id="1966815044">
          <w:marLeft w:val="0"/>
          <w:marRight w:val="0"/>
          <w:marTop w:val="0"/>
          <w:marBottom w:val="0"/>
          <w:divBdr>
            <w:top w:val="none" w:sz="0" w:space="0" w:color="auto"/>
            <w:left w:val="none" w:sz="0" w:space="0" w:color="auto"/>
            <w:bottom w:val="none" w:sz="0" w:space="0" w:color="auto"/>
            <w:right w:val="none" w:sz="0" w:space="0" w:color="auto"/>
          </w:divBdr>
          <w:divsChild>
            <w:div w:id="1294285501">
              <w:marLeft w:val="0"/>
              <w:marRight w:val="0"/>
              <w:marTop w:val="0"/>
              <w:marBottom w:val="0"/>
              <w:divBdr>
                <w:top w:val="none" w:sz="0" w:space="0" w:color="auto"/>
                <w:left w:val="none" w:sz="0" w:space="0" w:color="auto"/>
                <w:bottom w:val="none" w:sz="0" w:space="0" w:color="auto"/>
                <w:right w:val="none" w:sz="0" w:space="0" w:color="auto"/>
              </w:divBdr>
              <w:divsChild>
                <w:div w:id="335112838">
                  <w:marLeft w:val="0"/>
                  <w:marRight w:val="0"/>
                  <w:marTop w:val="0"/>
                  <w:marBottom w:val="0"/>
                  <w:divBdr>
                    <w:top w:val="none" w:sz="0" w:space="0" w:color="auto"/>
                    <w:left w:val="none" w:sz="0" w:space="0" w:color="auto"/>
                    <w:bottom w:val="none" w:sz="0" w:space="0" w:color="auto"/>
                    <w:right w:val="none" w:sz="0" w:space="0" w:color="auto"/>
                  </w:divBdr>
                  <w:divsChild>
                    <w:div w:id="244727956">
                      <w:marLeft w:val="0"/>
                      <w:marRight w:val="0"/>
                      <w:marTop w:val="0"/>
                      <w:marBottom w:val="0"/>
                      <w:divBdr>
                        <w:top w:val="none" w:sz="0" w:space="0" w:color="auto"/>
                        <w:left w:val="none" w:sz="0" w:space="0" w:color="auto"/>
                        <w:bottom w:val="none" w:sz="0" w:space="0" w:color="auto"/>
                        <w:right w:val="none" w:sz="0" w:space="0" w:color="auto"/>
                      </w:divBdr>
                      <w:divsChild>
                        <w:div w:id="616133877">
                          <w:marLeft w:val="0"/>
                          <w:marRight w:val="0"/>
                          <w:marTop w:val="0"/>
                          <w:marBottom w:val="0"/>
                          <w:divBdr>
                            <w:top w:val="none" w:sz="0" w:space="0" w:color="auto"/>
                            <w:left w:val="none" w:sz="0" w:space="0" w:color="auto"/>
                            <w:bottom w:val="none" w:sz="0" w:space="0" w:color="auto"/>
                            <w:right w:val="none" w:sz="0" w:space="0" w:color="auto"/>
                          </w:divBdr>
                          <w:divsChild>
                            <w:div w:id="872575438">
                              <w:marLeft w:val="0"/>
                              <w:marRight w:val="0"/>
                              <w:marTop w:val="0"/>
                              <w:marBottom w:val="0"/>
                              <w:divBdr>
                                <w:top w:val="none" w:sz="0" w:space="0" w:color="auto"/>
                                <w:left w:val="none" w:sz="0" w:space="0" w:color="auto"/>
                                <w:bottom w:val="none" w:sz="0" w:space="0" w:color="auto"/>
                                <w:right w:val="none" w:sz="0" w:space="0" w:color="auto"/>
                              </w:divBdr>
                              <w:divsChild>
                                <w:div w:id="740711849">
                                  <w:marLeft w:val="0"/>
                                  <w:marRight w:val="0"/>
                                  <w:marTop w:val="0"/>
                                  <w:marBottom w:val="0"/>
                                  <w:divBdr>
                                    <w:top w:val="none" w:sz="0" w:space="0" w:color="auto"/>
                                    <w:left w:val="none" w:sz="0" w:space="0" w:color="auto"/>
                                    <w:bottom w:val="none" w:sz="0" w:space="0" w:color="auto"/>
                                    <w:right w:val="none" w:sz="0" w:space="0" w:color="auto"/>
                                  </w:divBdr>
                                  <w:divsChild>
                                    <w:div w:id="1186946196">
                                      <w:marLeft w:val="0"/>
                                      <w:marRight w:val="0"/>
                                      <w:marTop w:val="0"/>
                                      <w:marBottom w:val="0"/>
                                      <w:divBdr>
                                        <w:top w:val="none" w:sz="0" w:space="0" w:color="auto"/>
                                        <w:left w:val="none" w:sz="0" w:space="0" w:color="auto"/>
                                        <w:bottom w:val="none" w:sz="0" w:space="0" w:color="auto"/>
                                        <w:right w:val="none" w:sz="0" w:space="0" w:color="auto"/>
                                      </w:divBdr>
                                      <w:divsChild>
                                        <w:div w:id="2095665770">
                                          <w:marLeft w:val="0"/>
                                          <w:marRight w:val="0"/>
                                          <w:marTop w:val="0"/>
                                          <w:marBottom w:val="0"/>
                                          <w:divBdr>
                                            <w:top w:val="none" w:sz="0" w:space="0" w:color="auto"/>
                                            <w:left w:val="none" w:sz="0" w:space="0" w:color="auto"/>
                                            <w:bottom w:val="none" w:sz="0" w:space="0" w:color="auto"/>
                                            <w:right w:val="none" w:sz="0" w:space="0" w:color="auto"/>
                                          </w:divBdr>
                                          <w:divsChild>
                                            <w:div w:id="559289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5216911">
          <w:marLeft w:val="0"/>
          <w:marRight w:val="0"/>
          <w:marTop w:val="0"/>
          <w:marBottom w:val="0"/>
          <w:divBdr>
            <w:top w:val="none" w:sz="0" w:space="0" w:color="auto"/>
            <w:left w:val="none" w:sz="0" w:space="0" w:color="auto"/>
            <w:bottom w:val="none" w:sz="0" w:space="0" w:color="auto"/>
            <w:right w:val="none" w:sz="0" w:space="0" w:color="auto"/>
          </w:divBdr>
          <w:divsChild>
            <w:div w:id="1584145495">
              <w:marLeft w:val="0"/>
              <w:marRight w:val="0"/>
              <w:marTop w:val="0"/>
              <w:marBottom w:val="0"/>
              <w:divBdr>
                <w:top w:val="none" w:sz="0" w:space="0" w:color="auto"/>
                <w:left w:val="none" w:sz="0" w:space="0" w:color="auto"/>
                <w:bottom w:val="none" w:sz="0" w:space="0" w:color="auto"/>
                <w:right w:val="none" w:sz="0" w:space="0" w:color="auto"/>
              </w:divBdr>
              <w:divsChild>
                <w:div w:id="1680352034">
                  <w:marLeft w:val="0"/>
                  <w:marRight w:val="0"/>
                  <w:marTop w:val="0"/>
                  <w:marBottom w:val="0"/>
                  <w:divBdr>
                    <w:top w:val="none" w:sz="0" w:space="0" w:color="auto"/>
                    <w:left w:val="none" w:sz="0" w:space="0" w:color="auto"/>
                    <w:bottom w:val="none" w:sz="0" w:space="0" w:color="auto"/>
                    <w:right w:val="none" w:sz="0" w:space="0" w:color="auto"/>
                  </w:divBdr>
                  <w:divsChild>
                    <w:div w:id="1719820431">
                      <w:marLeft w:val="0"/>
                      <w:marRight w:val="0"/>
                      <w:marTop w:val="0"/>
                      <w:marBottom w:val="0"/>
                      <w:divBdr>
                        <w:top w:val="none" w:sz="0" w:space="0" w:color="auto"/>
                        <w:left w:val="none" w:sz="0" w:space="0" w:color="auto"/>
                        <w:bottom w:val="none" w:sz="0" w:space="0" w:color="auto"/>
                        <w:right w:val="none" w:sz="0" w:space="0" w:color="auto"/>
                      </w:divBdr>
                      <w:divsChild>
                        <w:div w:id="2060207869">
                          <w:marLeft w:val="0"/>
                          <w:marRight w:val="0"/>
                          <w:marTop w:val="0"/>
                          <w:marBottom w:val="0"/>
                          <w:divBdr>
                            <w:top w:val="none" w:sz="0" w:space="0" w:color="auto"/>
                            <w:left w:val="none" w:sz="0" w:space="0" w:color="auto"/>
                            <w:bottom w:val="none" w:sz="0" w:space="0" w:color="auto"/>
                            <w:right w:val="none" w:sz="0" w:space="0" w:color="auto"/>
                          </w:divBdr>
                          <w:divsChild>
                            <w:div w:id="1546215003">
                              <w:marLeft w:val="0"/>
                              <w:marRight w:val="0"/>
                              <w:marTop w:val="0"/>
                              <w:marBottom w:val="0"/>
                              <w:divBdr>
                                <w:top w:val="none" w:sz="0" w:space="0" w:color="auto"/>
                                <w:left w:val="none" w:sz="0" w:space="0" w:color="auto"/>
                                <w:bottom w:val="none" w:sz="0" w:space="0" w:color="auto"/>
                                <w:right w:val="none" w:sz="0" w:space="0" w:color="auto"/>
                              </w:divBdr>
                              <w:divsChild>
                                <w:div w:id="438795465">
                                  <w:marLeft w:val="0"/>
                                  <w:marRight w:val="0"/>
                                  <w:marTop w:val="0"/>
                                  <w:marBottom w:val="0"/>
                                  <w:divBdr>
                                    <w:top w:val="none" w:sz="0" w:space="0" w:color="auto"/>
                                    <w:left w:val="none" w:sz="0" w:space="0" w:color="auto"/>
                                    <w:bottom w:val="none" w:sz="0" w:space="0" w:color="auto"/>
                                    <w:right w:val="none" w:sz="0" w:space="0" w:color="auto"/>
                                  </w:divBdr>
                                  <w:divsChild>
                                    <w:div w:id="681396900">
                                      <w:marLeft w:val="0"/>
                                      <w:marRight w:val="0"/>
                                      <w:marTop w:val="0"/>
                                      <w:marBottom w:val="0"/>
                                      <w:divBdr>
                                        <w:top w:val="none" w:sz="0" w:space="0" w:color="auto"/>
                                        <w:left w:val="none" w:sz="0" w:space="0" w:color="auto"/>
                                        <w:bottom w:val="none" w:sz="0" w:space="0" w:color="auto"/>
                                        <w:right w:val="none" w:sz="0" w:space="0" w:color="auto"/>
                                      </w:divBdr>
                                      <w:divsChild>
                                        <w:div w:id="264188966">
                                          <w:marLeft w:val="0"/>
                                          <w:marRight w:val="0"/>
                                          <w:marTop w:val="0"/>
                                          <w:marBottom w:val="0"/>
                                          <w:divBdr>
                                            <w:top w:val="none" w:sz="0" w:space="0" w:color="auto"/>
                                            <w:left w:val="none" w:sz="0" w:space="0" w:color="auto"/>
                                            <w:bottom w:val="none" w:sz="0" w:space="0" w:color="auto"/>
                                            <w:right w:val="none" w:sz="0" w:space="0" w:color="auto"/>
                                          </w:divBdr>
                                          <w:divsChild>
                                            <w:div w:id="1838619387">
                                              <w:marLeft w:val="0"/>
                                              <w:marRight w:val="0"/>
                                              <w:marTop w:val="0"/>
                                              <w:marBottom w:val="0"/>
                                              <w:divBdr>
                                                <w:top w:val="none" w:sz="0" w:space="0" w:color="auto"/>
                                                <w:left w:val="none" w:sz="0" w:space="0" w:color="auto"/>
                                                <w:bottom w:val="none" w:sz="0" w:space="0" w:color="auto"/>
                                                <w:right w:val="none" w:sz="0" w:space="0" w:color="auto"/>
                                              </w:divBdr>
                                              <w:divsChild>
                                                <w:div w:id="886993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62868481">
      <w:bodyDiv w:val="1"/>
      <w:marLeft w:val="0"/>
      <w:marRight w:val="0"/>
      <w:marTop w:val="0"/>
      <w:marBottom w:val="0"/>
      <w:divBdr>
        <w:top w:val="none" w:sz="0" w:space="0" w:color="auto"/>
        <w:left w:val="none" w:sz="0" w:space="0" w:color="auto"/>
        <w:bottom w:val="none" w:sz="0" w:space="0" w:color="auto"/>
        <w:right w:val="none" w:sz="0" w:space="0" w:color="auto"/>
      </w:divBdr>
    </w:div>
    <w:div w:id="1063138521">
      <w:bodyDiv w:val="1"/>
      <w:marLeft w:val="0"/>
      <w:marRight w:val="0"/>
      <w:marTop w:val="0"/>
      <w:marBottom w:val="0"/>
      <w:divBdr>
        <w:top w:val="none" w:sz="0" w:space="0" w:color="auto"/>
        <w:left w:val="none" w:sz="0" w:space="0" w:color="auto"/>
        <w:bottom w:val="none" w:sz="0" w:space="0" w:color="auto"/>
        <w:right w:val="none" w:sz="0" w:space="0" w:color="auto"/>
      </w:divBdr>
    </w:div>
    <w:div w:id="1064137922">
      <w:bodyDiv w:val="1"/>
      <w:marLeft w:val="0"/>
      <w:marRight w:val="0"/>
      <w:marTop w:val="0"/>
      <w:marBottom w:val="0"/>
      <w:divBdr>
        <w:top w:val="none" w:sz="0" w:space="0" w:color="auto"/>
        <w:left w:val="none" w:sz="0" w:space="0" w:color="auto"/>
        <w:bottom w:val="none" w:sz="0" w:space="0" w:color="auto"/>
        <w:right w:val="none" w:sz="0" w:space="0" w:color="auto"/>
      </w:divBdr>
    </w:div>
    <w:div w:id="1064454120">
      <w:bodyDiv w:val="1"/>
      <w:marLeft w:val="0"/>
      <w:marRight w:val="0"/>
      <w:marTop w:val="0"/>
      <w:marBottom w:val="0"/>
      <w:divBdr>
        <w:top w:val="none" w:sz="0" w:space="0" w:color="auto"/>
        <w:left w:val="none" w:sz="0" w:space="0" w:color="auto"/>
        <w:bottom w:val="none" w:sz="0" w:space="0" w:color="auto"/>
        <w:right w:val="none" w:sz="0" w:space="0" w:color="auto"/>
      </w:divBdr>
    </w:div>
    <w:div w:id="1064833758">
      <w:marLeft w:val="480"/>
      <w:marRight w:val="0"/>
      <w:marTop w:val="0"/>
      <w:marBottom w:val="0"/>
      <w:divBdr>
        <w:top w:val="none" w:sz="0" w:space="0" w:color="auto"/>
        <w:left w:val="none" w:sz="0" w:space="0" w:color="auto"/>
        <w:bottom w:val="none" w:sz="0" w:space="0" w:color="auto"/>
        <w:right w:val="none" w:sz="0" w:space="0" w:color="auto"/>
      </w:divBdr>
    </w:div>
    <w:div w:id="1064911658">
      <w:bodyDiv w:val="1"/>
      <w:marLeft w:val="0"/>
      <w:marRight w:val="0"/>
      <w:marTop w:val="0"/>
      <w:marBottom w:val="0"/>
      <w:divBdr>
        <w:top w:val="none" w:sz="0" w:space="0" w:color="auto"/>
        <w:left w:val="none" w:sz="0" w:space="0" w:color="auto"/>
        <w:bottom w:val="none" w:sz="0" w:space="0" w:color="auto"/>
        <w:right w:val="none" w:sz="0" w:space="0" w:color="auto"/>
      </w:divBdr>
    </w:div>
    <w:div w:id="1064984737">
      <w:bodyDiv w:val="1"/>
      <w:marLeft w:val="0"/>
      <w:marRight w:val="0"/>
      <w:marTop w:val="0"/>
      <w:marBottom w:val="0"/>
      <w:divBdr>
        <w:top w:val="none" w:sz="0" w:space="0" w:color="auto"/>
        <w:left w:val="none" w:sz="0" w:space="0" w:color="auto"/>
        <w:bottom w:val="none" w:sz="0" w:space="0" w:color="auto"/>
        <w:right w:val="none" w:sz="0" w:space="0" w:color="auto"/>
      </w:divBdr>
    </w:div>
    <w:div w:id="1065375827">
      <w:bodyDiv w:val="1"/>
      <w:marLeft w:val="0"/>
      <w:marRight w:val="0"/>
      <w:marTop w:val="0"/>
      <w:marBottom w:val="0"/>
      <w:divBdr>
        <w:top w:val="none" w:sz="0" w:space="0" w:color="auto"/>
        <w:left w:val="none" w:sz="0" w:space="0" w:color="auto"/>
        <w:bottom w:val="none" w:sz="0" w:space="0" w:color="auto"/>
        <w:right w:val="none" w:sz="0" w:space="0" w:color="auto"/>
      </w:divBdr>
    </w:div>
    <w:div w:id="1065447278">
      <w:bodyDiv w:val="1"/>
      <w:marLeft w:val="0"/>
      <w:marRight w:val="0"/>
      <w:marTop w:val="0"/>
      <w:marBottom w:val="0"/>
      <w:divBdr>
        <w:top w:val="none" w:sz="0" w:space="0" w:color="auto"/>
        <w:left w:val="none" w:sz="0" w:space="0" w:color="auto"/>
        <w:bottom w:val="none" w:sz="0" w:space="0" w:color="auto"/>
        <w:right w:val="none" w:sz="0" w:space="0" w:color="auto"/>
      </w:divBdr>
    </w:div>
    <w:div w:id="1065570972">
      <w:bodyDiv w:val="1"/>
      <w:marLeft w:val="0"/>
      <w:marRight w:val="0"/>
      <w:marTop w:val="0"/>
      <w:marBottom w:val="0"/>
      <w:divBdr>
        <w:top w:val="none" w:sz="0" w:space="0" w:color="auto"/>
        <w:left w:val="none" w:sz="0" w:space="0" w:color="auto"/>
        <w:bottom w:val="none" w:sz="0" w:space="0" w:color="auto"/>
        <w:right w:val="none" w:sz="0" w:space="0" w:color="auto"/>
      </w:divBdr>
    </w:div>
    <w:div w:id="1066145276">
      <w:marLeft w:val="480"/>
      <w:marRight w:val="0"/>
      <w:marTop w:val="0"/>
      <w:marBottom w:val="0"/>
      <w:divBdr>
        <w:top w:val="none" w:sz="0" w:space="0" w:color="auto"/>
        <w:left w:val="none" w:sz="0" w:space="0" w:color="auto"/>
        <w:bottom w:val="none" w:sz="0" w:space="0" w:color="auto"/>
        <w:right w:val="none" w:sz="0" w:space="0" w:color="auto"/>
      </w:divBdr>
    </w:div>
    <w:div w:id="1068844958">
      <w:bodyDiv w:val="1"/>
      <w:marLeft w:val="0"/>
      <w:marRight w:val="0"/>
      <w:marTop w:val="0"/>
      <w:marBottom w:val="0"/>
      <w:divBdr>
        <w:top w:val="none" w:sz="0" w:space="0" w:color="auto"/>
        <w:left w:val="none" w:sz="0" w:space="0" w:color="auto"/>
        <w:bottom w:val="none" w:sz="0" w:space="0" w:color="auto"/>
        <w:right w:val="none" w:sz="0" w:space="0" w:color="auto"/>
      </w:divBdr>
    </w:div>
    <w:div w:id="1070620865">
      <w:bodyDiv w:val="1"/>
      <w:marLeft w:val="0"/>
      <w:marRight w:val="0"/>
      <w:marTop w:val="0"/>
      <w:marBottom w:val="0"/>
      <w:divBdr>
        <w:top w:val="none" w:sz="0" w:space="0" w:color="auto"/>
        <w:left w:val="none" w:sz="0" w:space="0" w:color="auto"/>
        <w:bottom w:val="none" w:sz="0" w:space="0" w:color="auto"/>
        <w:right w:val="none" w:sz="0" w:space="0" w:color="auto"/>
      </w:divBdr>
    </w:div>
    <w:div w:id="1072241832">
      <w:bodyDiv w:val="1"/>
      <w:marLeft w:val="0"/>
      <w:marRight w:val="0"/>
      <w:marTop w:val="0"/>
      <w:marBottom w:val="0"/>
      <w:divBdr>
        <w:top w:val="none" w:sz="0" w:space="0" w:color="auto"/>
        <w:left w:val="none" w:sz="0" w:space="0" w:color="auto"/>
        <w:bottom w:val="none" w:sz="0" w:space="0" w:color="auto"/>
        <w:right w:val="none" w:sz="0" w:space="0" w:color="auto"/>
      </w:divBdr>
    </w:div>
    <w:div w:id="1072851330">
      <w:bodyDiv w:val="1"/>
      <w:marLeft w:val="0"/>
      <w:marRight w:val="0"/>
      <w:marTop w:val="0"/>
      <w:marBottom w:val="0"/>
      <w:divBdr>
        <w:top w:val="none" w:sz="0" w:space="0" w:color="auto"/>
        <w:left w:val="none" w:sz="0" w:space="0" w:color="auto"/>
        <w:bottom w:val="none" w:sz="0" w:space="0" w:color="auto"/>
        <w:right w:val="none" w:sz="0" w:space="0" w:color="auto"/>
      </w:divBdr>
    </w:div>
    <w:div w:id="1073354520">
      <w:bodyDiv w:val="1"/>
      <w:marLeft w:val="0"/>
      <w:marRight w:val="0"/>
      <w:marTop w:val="0"/>
      <w:marBottom w:val="0"/>
      <w:divBdr>
        <w:top w:val="none" w:sz="0" w:space="0" w:color="auto"/>
        <w:left w:val="none" w:sz="0" w:space="0" w:color="auto"/>
        <w:bottom w:val="none" w:sz="0" w:space="0" w:color="auto"/>
        <w:right w:val="none" w:sz="0" w:space="0" w:color="auto"/>
      </w:divBdr>
    </w:div>
    <w:div w:id="1074861438">
      <w:bodyDiv w:val="1"/>
      <w:marLeft w:val="0"/>
      <w:marRight w:val="0"/>
      <w:marTop w:val="0"/>
      <w:marBottom w:val="0"/>
      <w:divBdr>
        <w:top w:val="none" w:sz="0" w:space="0" w:color="auto"/>
        <w:left w:val="none" w:sz="0" w:space="0" w:color="auto"/>
        <w:bottom w:val="none" w:sz="0" w:space="0" w:color="auto"/>
        <w:right w:val="none" w:sz="0" w:space="0" w:color="auto"/>
      </w:divBdr>
      <w:divsChild>
        <w:div w:id="1900314572">
          <w:marLeft w:val="480"/>
          <w:marRight w:val="0"/>
          <w:marTop w:val="0"/>
          <w:marBottom w:val="0"/>
          <w:divBdr>
            <w:top w:val="none" w:sz="0" w:space="0" w:color="auto"/>
            <w:left w:val="none" w:sz="0" w:space="0" w:color="auto"/>
            <w:bottom w:val="none" w:sz="0" w:space="0" w:color="auto"/>
            <w:right w:val="none" w:sz="0" w:space="0" w:color="auto"/>
          </w:divBdr>
        </w:div>
        <w:div w:id="254704726">
          <w:marLeft w:val="480"/>
          <w:marRight w:val="0"/>
          <w:marTop w:val="0"/>
          <w:marBottom w:val="0"/>
          <w:divBdr>
            <w:top w:val="none" w:sz="0" w:space="0" w:color="auto"/>
            <w:left w:val="none" w:sz="0" w:space="0" w:color="auto"/>
            <w:bottom w:val="none" w:sz="0" w:space="0" w:color="auto"/>
            <w:right w:val="none" w:sz="0" w:space="0" w:color="auto"/>
          </w:divBdr>
        </w:div>
        <w:div w:id="649361251">
          <w:marLeft w:val="480"/>
          <w:marRight w:val="0"/>
          <w:marTop w:val="0"/>
          <w:marBottom w:val="0"/>
          <w:divBdr>
            <w:top w:val="none" w:sz="0" w:space="0" w:color="auto"/>
            <w:left w:val="none" w:sz="0" w:space="0" w:color="auto"/>
            <w:bottom w:val="none" w:sz="0" w:space="0" w:color="auto"/>
            <w:right w:val="none" w:sz="0" w:space="0" w:color="auto"/>
          </w:divBdr>
        </w:div>
        <w:div w:id="1293948759">
          <w:marLeft w:val="480"/>
          <w:marRight w:val="0"/>
          <w:marTop w:val="0"/>
          <w:marBottom w:val="0"/>
          <w:divBdr>
            <w:top w:val="none" w:sz="0" w:space="0" w:color="auto"/>
            <w:left w:val="none" w:sz="0" w:space="0" w:color="auto"/>
            <w:bottom w:val="none" w:sz="0" w:space="0" w:color="auto"/>
            <w:right w:val="none" w:sz="0" w:space="0" w:color="auto"/>
          </w:divBdr>
        </w:div>
        <w:div w:id="366567542">
          <w:marLeft w:val="480"/>
          <w:marRight w:val="0"/>
          <w:marTop w:val="0"/>
          <w:marBottom w:val="0"/>
          <w:divBdr>
            <w:top w:val="none" w:sz="0" w:space="0" w:color="auto"/>
            <w:left w:val="none" w:sz="0" w:space="0" w:color="auto"/>
            <w:bottom w:val="none" w:sz="0" w:space="0" w:color="auto"/>
            <w:right w:val="none" w:sz="0" w:space="0" w:color="auto"/>
          </w:divBdr>
        </w:div>
        <w:div w:id="959185311">
          <w:marLeft w:val="480"/>
          <w:marRight w:val="0"/>
          <w:marTop w:val="0"/>
          <w:marBottom w:val="0"/>
          <w:divBdr>
            <w:top w:val="none" w:sz="0" w:space="0" w:color="auto"/>
            <w:left w:val="none" w:sz="0" w:space="0" w:color="auto"/>
            <w:bottom w:val="none" w:sz="0" w:space="0" w:color="auto"/>
            <w:right w:val="none" w:sz="0" w:space="0" w:color="auto"/>
          </w:divBdr>
        </w:div>
        <w:div w:id="571816398">
          <w:marLeft w:val="480"/>
          <w:marRight w:val="0"/>
          <w:marTop w:val="0"/>
          <w:marBottom w:val="0"/>
          <w:divBdr>
            <w:top w:val="none" w:sz="0" w:space="0" w:color="auto"/>
            <w:left w:val="none" w:sz="0" w:space="0" w:color="auto"/>
            <w:bottom w:val="none" w:sz="0" w:space="0" w:color="auto"/>
            <w:right w:val="none" w:sz="0" w:space="0" w:color="auto"/>
          </w:divBdr>
        </w:div>
        <w:div w:id="672531745">
          <w:marLeft w:val="480"/>
          <w:marRight w:val="0"/>
          <w:marTop w:val="0"/>
          <w:marBottom w:val="0"/>
          <w:divBdr>
            <w:top w:val="none" w:sz="0" w:space="0" w:color="auto"/>
            <w:left w:val="none" w:sz="0" w:space="0" w:color="auto"/>
            <w:bottom w:val="none" w:sz="0" w:space="0" w:color="auto"/>
            <w:right w:val="none" w:sz="0" w:space="0" w:color="auto"/>
          </w:divBdr>
        </w:div>
        <w:div w:id="773668460">
          <w:marLeft w:val="480"/>
          <w:marRight w:val="0"/>
          <w:marTop w:val="0"/>
          <w:marBottom w:val="0"/>
          <w:divBdr>
            <w:top w:val="none" w:sz="0" w:space="0" w:color="auto"/>
            <w:left w:val="none" w:sz="0" w:space="0" w:color="auto"/>
            <w:bottom w:val="none" w:sz="0" w:space="0" w:color="auto"/>
            <w:right w:val="none" w:sz="0" w:space="0" w:color="auto"/>
          </w:divBdr>
        </w:div>
        <w:div w:id="1065569608">
          <w:marLeft w:val="480"/>
          <w:marRight w:val="0"/>
          <w:marTop w:val="0"/>
          <w:marBottom w:val="0"/>
          <w:divBdr>
            <w:top w:val="none" w:sz="0" w:space="0" w:color="auto"/>
            <w:left w:val="none" w:sz="0" w:space="0" w:color="auto"/>
            <w:bottom w:val="none" w:sz="0" w:space="0" w:color="auto"/>
            <w:right w:val="none" w:sz="0" w:space="0" w:color="auto"/>
          </w:divBdr>
        </w:div>
        <w:div w:id="505367329">
          <w:marLeft w:val="480"/>
          <w:marRight w:val="0"/>
          <w:marTop w:val="0"/>
          <w:marBottom w:val="0"/>
          <w:divBdr>
            <w:top w:val="none" w:sz="0" w:space="0" w:color="auto"/>
            <w:left w:val="none" w:sz="0" w:space="0" w:color="auto"/>
            <w:bottom w:val="none" w:sz="0" w:space="0" w:color="auto"/>
            <w:right w:val="none" w:sz="0" w:space="0" w:color="auto"/>
          </w:divBdr>
        </w:div>
        <w:div w:id="1438059012">
          <w:marLeft w:val="480"/>
          <w:marRight w:val="0"/>
          <w:marTop w:val="0"/>
          <w:marBottom w:val="0"/>
          <w:divBdr>
            <w:top w:val="none" w:sz="0" w:space="0" w:color="auto"/>
            <w:left w:val="none" w:sz="0" w:space="0" w:color="auto"/>
            <w:bottom w:val="none" w:sz="0" w:space="0" w:color="auto"/>
            <w:right w:val="none" w:sz="0" w:space="0" w:color="auto"/>
          </w:divBdr>
        </w:div>
        <w:div w:id="1294024589">
          <w:marLeft w:val="480"/>
          <w:marRight w:val="0"/>
          <w:marTop w:val="0"/>
          <w:marBottom w:val="0"/>
          <w:divBdr>
            <w:top w:val="none" w:sz="0" w:space="0" w:color="auto"/>
            <w:left w:val="none" w:sz="0" w:space="0" w:color="auto"/>
            <w:bottom w:val="none" w:sz="0" w:space="0" w:color="auto"/>
            <w:right w:val="none" w:sz="0" w:space="0" w:color="auto"/>
          </w:divBdr>
        </w:div>
        <w:div w:id="275525188">
          <w:marLeft w:val="480"/>
          <w:marRight w:val="0"/>
          <w:marTop w:val="0"/>
          <w:marBottom w:val="0"/>
          <w:divBdr>
            <w:top w:val="none" w:sz="0" w:space="0" w:color="auto"/>
            <w:left w:val="none" w:sz="0" w:space="0" w:color="auto"/>
            <w:bottom w:val="none" w:sz="0" w:space="0" w:color="auto"/>
            <w:right w:val="none" w:sz="0" w:space="0" w:color="auto"/>
          </w:divBdr>
        </w:div>
        <w:div w:id="695545529">
          <w:marLeft w:val="480"/>
          <w:marRight w:val="0"/>
          <w:marTop w:val="0"/>
          <w:marBottom w:val="0"/>
          <w:divBdr>
            <w:top w:val="none" w:sz="0" w:space="0" w:color="auto"/>
            <w:left w:val="none" w:sz="0" w:space="0" w:color="auto"/>
            <w:bottom w:val="none" w:sz="0" w:space="0" w:color="auto"/>
            <w:right w:val="none" w:sz="0" w:space="0" w:color="auto"/>
          </w:divBdr>
        </w:div>
        <w:div w:id="1366715080">
          <w:marLeft w:val="480"/>
          <w:marRight w:val="0"/>
          <w:marTop w:val="0"/>
          <w:marBottom w:val="0"/>
          <w:divBdr>
            <w:top w:val="none" w:sz="0" w:space="0" w:color="auto"/>
            <w:left w:val="none" w:sz="0" w:space="0" w:color="auto"/>
            <w:bottom w:val="none" w:sz="0" w:space="0" w:color="auto"/>
            <w:right w:val="none" w:sz="0" w:space="0" w:color="auto"/>
          </w:divBdr>
        </w:div>
        <w:div w:id="748309485">
          <w:marLeft w:val="480"/>
          <w:marRight w:val="0"/>
          <w:marTop w:val="0"/>
          <w:marBottom w:val="0"/>
          <w:divBdr>
            <w:top w:val="none" w:sz="0" w:space="0" w:color="auto"/>
            <w:left w:val="none" w:sz="0" w:space="0" w:color="auto"/>
            <w:bottom w:val="none" w:sz="0" w:space="0" w:color="auto"/>
            <w:right w:val="none" w:sz="0" w:space="0" w:color="auto"/>
          </w:divBdr>
        </w:div>
        <w:div w:id="1810587729">
          <w:marLeft w:val="480"/>
          <w:marRight w:val="0"/>
          <w:marTop w:val="0"/>
          <w:marBottom w:val="0"/>
          <w:divBdr>
            <w:top w:val="none" w:sz="0" w:space="0" w:color="auto"/>
            <w:left w:val="none" w:sz="0" w:space="0" w:color="auto"/>
            <w:bottom w:val="none" w:sz="0" w:space="0" w:color="auto"/>
            <w:right w:val="none" w:sz="0" w:space="0" w:color="auto"/>
          </w:divBdr>
        </w:div>
        <w:div w:id="907573950">
          <w:marLeft w:val="480"/>
          <w:marRight w:val="0"/>
          <w:marTop w:val="0"/>
          <w:marBottom w:val="0"/>
          <w:divBdr>
            <w:top w:val="none" w:sz="0" w:space="0" w:color="auto"/>
            <w:left w:val="none" w:sz="0" w:space="0" w:color="auto"/>
            <w:bottom w:val="none" w:sz="0" w:space="0" w:color="auto"/>
            <w:right w:val="none" w:sz="0" w:space="0" w:color="auto"/>
          </w:divBdr>
        </w:div>
        <w:div w:id="1677683115">
          <w:marLeft w:val="480"/>
          <w:marRight w:val="0"/>
          <w:marTop w:val="0"/>
          <w:marBottom w:val="0"/>
          <w:divBdr>
            <w:top w:val="none" w:sz="0" w:space="0" w:color="auto"/>
            <w:left w:val="none" w:sz="0" w:space="0" w:color="auto"/>
            <w:bottom w:val="none" w:sz="0" w:space="0" w:color="auto"/>
            <w:right w:val="none" w:sz="0" w:space="0" w:color="auto"/>
          </w:divBdr>
        </w:div>
        <w:div w:id="696849667">
          <w:marLeft w:val="480"/>
          <w:marRight w:val="0"/>
          <w:marTop w:val="0"/>
          <w:marBottom w:val="0"/>
          <w:divBdr>
            <w:top w:val="none" w:sz="0" w:space="0" w:color="auto"/>
            <w:left w:val="none" w:sz="0" w:space="0" w:color="auto"/>
            <w:bottom w:val="none" w:sz="0" w:space="0" w:color="auto"/>
            <w:right w:val="none" w:sz="0" w:space="0" w:color="auto"/>
          </w:divBdr>
        </w:div>
        <w:div w:id="41757530">
          <w:marLeft w:val="480"/>
          <w:marRight w:val="0"/>
          <w:marTop w:val="0"/>
          <w:marBottom w:val="0"/>
          <w:divBdr>
            <w:top w:val="none" w:sz="0" w:space="0" w:color="auto"/>
            <w:left w:val="none" w:sz="0" w:space="0" w:color="auto"/>
            <w:bottom w:val="none" w:sz="0" w:space="0" w:color="auto"/>
            <w:right w:val="none" w:sz="0" w:space="0" w:color="auto"/>
          </w:divBdr>
        </w:div>
        <w:div w:id="998077067">
          <w:marLeft w:val="480"/>
          <w:marRight w:val="0"/>
          <w:marTop w:val="0"/>
          <w:marBottom w:val="0"/>
          <w:divBdr>
            <w:top w:val="none" w:sz="0" w:space="0" w:color="auto"/>
            <w:left w:val="none" w:sz="0" w:space="0" w:color="auto"/>
            <w:bottom w:val="none" w:sz="0" w:space="0" w:color="auto"/>
            <w:right w:val="none" w:sz="0" w:space="0" w:color="auto"/>
          </w:divBdr>
        </w:div>
        <w:div w:id="2070035424">
          <w:marLeft w:val="480"/>
          <w:marRight w:val="0"/>
          <w:marTop w:val="0"/>
          <w:marBottom w:val="0"/>
          <w:divBdr>
            <w:top w:val="none" w:sz="0" w:space="0" w:color="auto"/>
            <w:left w:val="none" w:sz="0" w:space="0" w:color="auto"/>
            <w:bottom w:val="none" w:sz="0" w:space="0" w:color="auto"/>
            <w:right w:val="none" w:sz="0" w:space="0" w:color="auto"/>
          </w:divBdr>
        </w:div>
        <w:div w:id="1505245567">
          <w:marLeft w:val="480"/>
          <w:marRight w:val="0"/>
          <w:marTop w:val="0"/>
          <w:marBottom w:val="0"/>
          <w:divBdr>
            <w:top w:val="none" w:sz="0" w:space="0" w:color="auto"/>
            <w:left w:val="none" w:sz="0" w:space="0" w:color="auto"/>
            <w:bottom w:val="none" w:sz="0" w:space="0" w:color="auto"/>
            <w:right w:val="none" w:sz="0" w:space="0" w:color="auto"/>
          </w:divBdr>
        </w:div>
        <w:div w:id="1691639415">
          <w:marLeft w:val="480"/>
          <w:marRight w:val="0"/>
          <w:marTop w:val="0"/>
          <w:marBottom w:val="0"/>
          <w:divBdr>
            <w:top w:val="none" w:sz="0" w:space="0" w:color="auto"/>
            <w:left w:val="none" w:sz="0" w:space="0" w:color="auto"/>
            <w:bottom w:val="none" w:sz="0" w:space="0" w:color="auto"/>
            <w:right w:val="none" w:sz="0" w:space="0" w:color="auto"/>
          </w:divBdr>
        </w:div>
        <w:div w:id="1594240318">
          <w:marLeft w:val="480"/>
          <w:marRight w:val="0"/>
          <w:marTop w:val="0"/>
          <w:marBottom w:val="0"/>
          <w:divBdr>
            <w:top w:val="none" w:sz="0" w:space="0" w:color="auto"/>
            <w:left w:val="none" w:sz="0" w:space="0" w:color="auto"/>
            <w:bottom w:val="none" w:sz="0" w:space="0" w:color="auto"/>
            <w:right w:val="none" w:sz="0" w:space="0" w:color="auto"/>
          </w:divBdr>
        </w:div>
        <w:div w:id="263266608">
          <w:marLeft w:val="480"/>
          <w:marRight w:val="0"/>
          <w:marTop w:val="0"/>
          <w:marBottom w:val="0"/>
          <w:divBdr>
            <w:top w:val="none" w:sz="0" w:space="0" w:color="auto"/>
            <w:left w:val="none" w:sz="0" w:space="0" w:color="auto"/>
            <w:bottom w:val="none" w:sz="0" w:space="0" w:color="auto"/>
            <w:right w:val="none" w:sz="0" w:space="0" w:color="auto"/>
          </w:divBdr>
        </w:div>
        <w:div w:id="1357803377">
          <w:marLeft w:val="480"/>
          <w:marRight w:val="0"/>
          <w:marTop w:val="0"/>
          <w:marBottom w:val="0"/>
          <w:divBdr>
            <w:top w:val="none" w:sz="0" w:space="0" w:color="auto"/>
            <w:left w:val="none" w:sz="0" w:space="0" w:color="auto"/>
            <w:bottom w:val="none" w:sz="0" w:space="0" w:color="auto"/>
            <w:right w:val="none" w:sz="0" w:space="0" w:color="auto"/>
          </w:divBdr>
        </w:div>
        <w:div w:id="969474591">
          <w:marLeft w:val="480"/>
          <w:marRight w:val="0"/>
          <w:marTop w:val="0"/>
          <w:marBottom w:val="0"/>
          <w:divBdr>
            <w:top w:val="none" w:sz="0" w:space="0" w:color="auto"/>
            <w:left w:val="none" w:sz="0" w:space="0" w:color="auto"/>
            <w:bottom w:val="none" w:sz="0" w:space="0" w:color="auto"/>
            <w:right w:val="none" w:sz="0" w:space="0" w:color="auto"/>
          </w:divBdr>
        </w:div>
        <w:div w:id="858277870">
          <w:marLeft w:val="480"/>
          <w:marRight w:val="0"/>
          <w:marTop w:val="0"/>
          <w:marBottom w:val="0"/>
          <w:divBdr>
            <w:top w:val="none" w:sz="0" w:space="0" w:color="auto"/>
            <w:left w:val="none" w:sz="0" w:space="0" w:color="auto"/>
            <w:bottom w:val="none" w:sz="0" w:space="0" w:color="auto"/>
            <w:right w:val="none" w:sz="0" w:space="0" w:color="auto"/>
          </w:divBdr>
        </w:div>
        <w:div w:id="360204883">
          <w:marLeft w:val="480"/>
          <w:marRight w:val="0"/>
          <w:marTop w:val="0"/>
          <w:marBottom w:val="0"/>
          <w:divBdr>
            <w:top w:val="none" w:sz="0" w:space="0" w:color="auto"/>
            <w:left w:val="none" w:sz="0" w:space="0" w:color="auto"/>
            <w:bottom w:val="none" w:sz="0" w:space="0" w:color="auto"/>
            <w:right w:val="none" w:sz="0" w:space="0" w:color="auto"/>
          </w:divBdr>
        </w:div>
        <w:div w:id="1977683640">
          <w:marLeft w:val="480"/>
          <w:marRight w:val="0"/>
          <w:marTop w:val="0"/>
          <w:marBottom w:val="0"/>
          <w:divBdr>
            <w:top w:val="none" w:sz="0" w:space="0" w:color="auto"/>
            <w:left w:val="none" w:sz="0" w:space="0" w:color="auto"/>
            <w:bottom w:val="none" w:sz="0" w:space="0" w:color="auto"/>
            <w:right w:val="none" w:sz="0" w:space="0" w:color="auto"/>
          </w:divBdr>
        </w:div>
        <w:div w:id="1711999846">
          <w:marLeft w:val="480"/>
          <w:marRight w:val="0"/>
          <w:marTop w:val="0"/>
          <w:marBottom w:val="0"/>
          <w:divBdr>
            <w:top w:val="none" w:sz="0" w:space="0" w:color="auto"/>
            <w:left w:val="none" w:sz="0" w:space="0" w:color="auto"/>
            <w:bottom w:val="none" w:sz="0" w:space="0" w:color="auto"/>
            <w:right w:val="none" w:sz="0" w:space="0" w:color="auto"/>
          </w:divBdr>
        </w:div>
      </w:divsChild>
    </w:div>
    <w:div w:id="1075544017">
      <w:bodyDiv w:val="1"/>
      <w:marLeft w:val="0"/>
      <w:marRight w:val="0"/>
      <w:marTop w:val="0"/>
      <w:marBottom w:val="0"/>
      <w:divBdr>
        <w:top w:val="none" w:sz="0" w:space="0" w:color="auto"/>
        <w:left w:val="none" w:sz="0" w:space="0" w:color="auto"/>
        <w:bottom w:val="none" w:sz="0" w:space="0" w:color="auto"/>
        <w:right w:val="none" w:sz="0" w:space="0" w:color="auto"/>
      </w:divBdr>
    </w:div>
    <w:div w:id="1075662966">
      <w:bodyDiv w:val="1"/>
      <w:marLeft w:val="0"/>
      <w:marRight w:val="0"/>
      <w:marTop w:val="0"/>
      <w:marBottom w:val="0"/>
      <w:divBdr>
        <w:top w:val="none" w:sz="0" w:space="0" w:color="auto"/>
        <w:left w:val="none" w:sz="0" w:space="0" w:color="auto"/>
        <w:bottom w:val="none" w:sz="0" w:space="0" w:color="auto"/>
        <w:right w:val="none" w:sz="0" w:space="0" w:color="auto"/>
      </w:divBdr>
    </w:div>
    <w:div w:id="1075667568">
      <w:bodyDiv w:val="1"/>
      <w:marLeft w:val="0"/>
      <w:marRight w:val="0"/>
      <w:marTop w:val="0"/>
      <w:marBottom w:val="0"/>
      <w:divBdr>
        <w:top w:val="none" w:sz="0" w:space="0" w:color="auto"/>
        <w:left w:val="none" w:sz="0" w:space="0" w:color="auto"/>
        <w:bottom w:val="none" w:sz="0" w:space="0" w:color="auto"/>
        <w:right w:val="none" w:sz="0" w:space="0" w:color="auto"/>
      </w:divBdr>
    </w:div>
    <w:div w:id="1075861638">
      <w:bodyDiv w:val="1"/>
      <w:marLeft w:val="0"/>
      <w:marRight w:val="0"/>
      <w:marTop w:val="0"/>
      <w:marBottom w:val="0"/>
      <w:divBdr>
        <w:top w:val="none" w:sz="0" w:space="0" w:color="auto"/>
        <w:left w:val="none" w:sz="0" w:space="0" w:color="auto"/>
        <w:bottom w:val="none" w:sz="0" w:space="0" w:color="auto"/>
        <w:right w:val="none" w:sz="0" w:space="0" w:color="auto"/>
      </w:divBdr>
    </w:div>
    <w:div w:id="1076242512">
      <w:marLeft w:val="480"/>
      <w:marRight w:val="0"/>
      <w:marTop w:val="0"/>
      <w:marBottom w:val="0"/>
      <w:divBdr>
        <w:top w:val="none" w:sz="0" w:space="0" w:color="auto"/>
        <w:left w:val="none" w:sz="0" w:space="0" w:color="auto"/>
        <w:bottom w:val="none" w:sz="0" w:space="0" w:color="auto"/>
        <w:right w:val="none" w:sz="0" w:space="0" w:color="auto"/>
      </w:divBdr>
    </w:div>
    <w:div w:id="1079138150">
      <w:marLeft w:val="480"/>
      <w:marRight w:val="0"/>
      <w:marTop w:val="0"/>
      <w:marBottom w:val="0"/>
      <w:divBdr>
        <w:top w:val="none" w:sz="0" w:space="0" w:color="auto"/>
        <w:left w:val="none" w:sz="0" w:space="0" w:color="auto"/>
        <w:bottom w:val="none" w:sz="0" w:space="0" w:color="auto"/>
        <w:right w:val="none" w:sz="0" w:space="0" w:color="auto"/>
      </w:divBdr>
    </w:div>
    <w:div w:id="1079713682">
      <w:bodyDiv w:val="1"/>
      <w:marLeft w:val="0"/>
      <w:marRight w:val="0"/>
      <w:marTop w:val="0"/>
      <w:marBottom w:val="0"/>
      <w:divBdr>
        <w:top w:val="none" w:sz="0" w:space="0" w:color="auto"/>
        <w:left w:val="none" w:sz="0" w:space="0" w:color="auto"/>
        <w:bottom w:val="none" w:sz="0" w:space="0" w:color="auto"/>
        <w:right w:val="none" w:sz="0" w:space="0" w:color="auto"/>
      </w:divBdr>
    </w:div>
    <w:div w:id="1083141616">
      <w:marLeft w:val="480"/>
      <w:marRight w:val="0"/>
      <w:marTop w:val="0"/>
      <w:marBottom w:val="0"/>
      <w:divBdr>
        <w:top w:val="none" w:sz="0" w:space="0" w:color="auto"/>
        <w:left w:val="none" w:sz="0" w:space="0" w:color="auto"/>
        <w:bottom w:val="none" w:sz="0" w:space="0" w:color="auto"/>
        <w:right w:val="none" w:sz="0" w:space="0" w:color="auto"/>
      </w:divBdr>
    </w:div>
    <w:div w:id="1083643550">
      <w:bodyDiv w:val="1"/>
      <w:marLeft w:val="0"/>
      <w:marRight w:val="0"/>
      <w:marTop w:val="0"/>
      <w:marBottom w:val="0"/>
      <w:divBdr>
        <w:top w:val="none" w:sz="0" w:space="0" w:color="auto"/>
        <w:left w:val="none" w:sz="0" w:space="0" w:color="auto"/>
        <w:bottom w:val="none" w:sz="0" w:space="0" w:color="auto"/>
        <w:right w:val="none" w:sz="0" w:space="0" w:color="auto"/>
      </w:divBdr>
    </w:div>
    <w:div w:id="1086000530">
      <w:marLeft w:val="480"/>
      <w:marRight w:val="0"/>
      <w:marTop w:val="0"/>
      <w:marBottom w:val="0"/>
      <w:divBdr>
        <w:top w:val="none" w:sz="0" w:space="0" w:color="auto"/>
        <w:left w:val="none" w:sz="0" w:space="0" w:color="auto"/>
        <w:bottom w:val="none" w:sz="0" w:space="0" w:color="auto"/>
        <w:right w:val="none" w:sz="0" w:space="0" w:color="auto"/>
      </w:divBdr>
    </w:div>
    <w:div w:id="1086078619">
      <w:bodyDiv w:val="1"/>
      <w:marLeft w:val="0"/>
      <w:marRight w:val="0"/>
      <w:marTop w:val="0"/>
      <w:marBottom w:val="0"/>
      <w:divBdr>
        <w:top w:val="none" w:sz="0" w:space="0" w:color="auto"/>
        <w:left w:val="none" w:sz="0" w:space="0" w:color="auto"/>
        <w:bottom w:val="none" w:sz="0" w:space="0" w:color="auto"/>
        <w:right w:val="none" w:sz="0" w:space="0" w:color="auto"/>
      </w:divBdr>
    </w:div>
    <w:div w:id="1087264567">
      <w:bodyDiv w:val="1"/>
      <w:marLeft w:val="0"/>
      <w:marRight w:val="0"/>
      <w:marTop w:val="0"/>
      <w:marBottom w:val="0"/>
      <w:divBdr>
        <w:top w:val="none" w:sz="0" w:space="0" w:color="auto"/>
        <w:left w:val="none" w:sz="0" w:space="0" w:color="auto"/>
        <w:bottom w:val="none" w:sz="0" w:space="0" w:color="auto"/>
        <w:right w:val="none" w:sz="0" w:space="0" w:color="auto"/>
      </w:divBdr>
    </w:div>
    <w:div w:id="1087460271">
      <w:bodyDiv w:val="1"/>
      <w:marLeft w:val="0"/>
      <w:marRight w:val="0"/>
      <w:marTop w:val="0"/>
      <w:marBottom w:val="0"/>
      <w:divBdr>
        <w:top w:val="none" w:sz="0" w:space="0" w:color="auto"/>
        <w:left w:val="none" w:sz="0" w:space="0" w:color="auto"/>
        <w:bottom w:val="none" w:sz="0" w:space="0" w:color="auto"/>
        <w:right w:val="none" w:sz="0" w:space="0" w:color="auto"/>
      </w:divBdr>
    </w:div>
    <w:div w:id="1089276150">
      <w:bodyDiv w:val="1"/>
      <w:marLeft w:val="0"/>
      <w:marRight w:val="0"/>
      <w:marTop w:val="0"/>
      <w:marBottom w:val="0"/>
      <w:divBdr>
        <w:top w:val="none" w:sz="0" w:space="0" w:color="auto"/>
        <w:left w:val="none" w:sz="0" w:space="0" w:color="auto"/>
        <w:bottom w:val="none" w:sz="0" w:space="0" w:color="auto"/>
        <w:right w:val="none" w:sz="0" w:space="0" w:color="auto"/>
      </w:divBdr>
    </w:div>
    <w:div w:id="1089280060">
      <w:bodyDiv w:val="1"/>
      <w:marLeft w:val="0"/>
      <w:marRight w:val="0"/>
      <w:marTop w:val="0"/>
      <w:marBottom w:val="0"/>
      <w:divBdr>
        <w:top w:val="none" w:sz="0" w:space="0" w:color="auto"/>
        <w:left w:val="none" w:sz="0" w:space="0" w:color="auto"/>
        <w:bottom w:val="none" w:sz="0" w:space="0" w:color="auto"/>
        <w:right w:val="none" w:sz="0" w:space="0" w:color="auto"/>
      </w:divBdr>
    </w:div>
    <w:div w:id="1091395544">
      <w:bodyDiv w:val="1"/>
      <w:marLeft w:val="0"/>
      <w:marRight w:val="0"/>
      <w:marTop w:val="0"/>
      <w:marBottom w:val="0"/>
      <w:divBdr>
        <w:top w:val="none" w:sz="0" w:space="0" w:color="auto"/>
        <w:left w:val="none" w:sz="0" w:space="0" w:color="auto"/>
        <w:bottom w:val="none" w:sz="0" w:space="0" w:color="auto"/>
        <w:right w:val="none" w:sz="0" w:space="0" w:color="auto"/>
      </w:divBdr>
    </w:div>
    <w:div w:id="1091659058">
      <w:bodyDiv w:val="1"/>
      <w:marLeft w:val="0"/>
      <w:marRight w:val="0"/>
      <w:marTop w:val="0"/>
      <w:marBottom w:val="0"/>
      <w:divBdr>
        <w:top w:val="none" w:sz="0" w:space="0" w:color="auto"/>
        <w:left w:val="none" w:sz="0" w:space="0" w:color="auto"/>
        <w:bottom w:val="none" w:sz="0" w:space="0" w:color="auto"/>
        <w:right w:val="none" w:sz="0" w:space="0" w:color="auto"/>
      </w:divBdr>
    </w:div>
    <w:div w:id="1092046334">
      <w:bodyDiv w:val="1"/>
      <w:marLeft w:val="0"/>
      <w:marRight w:val="0"/>
      <w:marTop w:val="0"/>
      <w:marBottom w:val="0"/>
      <w:divBdr>
        <w:top w:val="none" w:sz="0" w:space="0" w:color="auto"/>
        <w:left w:val="none" w:sz="0" w:space="0" w:color="auto"/>
        <w:bottom w:val="none" w:sz="0" w:space="0" w:color="auto"/>
        <w:right w:val="none" w:sz="0" w:space="0" w:color="auto"/>
      </w:divBdr>
    </w:div>
    <w:div w:id="1093091346">
      <w:bodyDiv w:val="1"/>
      <w:marLeft w:val="0"/>
      <w:marRight w:val="0"/>
      <w:marTop w:val="0"/>
      <w:marBottom w:val="0"/>
      <w:divBdr>
        <w:top w:val="none" w:sz="0" w:space="0" w:color="auto"/>
        <w:left w:val="none" w:sz="0" w:space="0" w:color="auto"/>
        <w:bottom w:val="none" w:sz="0" w:space="0" w:color="auto"/>
        <w:right w:val="none" w:sz="0" w:space="0" w:color="auto"/>
      </w:divBdr>
    </w:div>
    <w:div w:id="1094516748">
      <w:marLeft w:val="480"/>
      <w:marRight w:val="0"/>
      <w:marTop w:val="0"/>
      <w:marBottom w:val="0"/>
      <w:divBdr>
        <w:top w:val="none" w:sz="0" w:space="0" w:color="auto"/>
        <w:left w:val="none" w:sz="0" w:space="0" w:color="auto"/>
        <w:bottom w:val="none" w:sz="0" w:space="0" w:color="auto"/>
        <w:right w:val="none" w:sz="0" w:space="0" w:color="auto"/>
      </w:divBdr>
    </w:div>
    <w:div w:id="1094595973">
      <w:bodyDiv w:val="1"/>
      <w:marLeft w:val="0"/>
      <w:marRight w:val="0"/>
      <w:marTop w:val="0"/>
      <w:marBottom w:val="0"/>
      <w:divBdr>
        <w:top w:val="none" w:sz="0" w:space="0" w:color="auto"/>
        <w:left w:val="none" w:sz="0" w:space="0" w:color="auto"/>
        <w:bottom w:val="none" w:sz="0" w:space="0" w:color="auto"/>
        <w:right w:val="none" w:sz="0" w:space="0" w:color="auto"/>
      </w:divBdr>
    </w:div>
    <w:div w:id="1095201346">
      <w:bodyDiv w:val="1"/>
      <w:marLeft w:val="0"/>
      <w:marRight w:val="0"/>
      <w:marTop w:val="0"/>
      <w:marBottom w:val="0"/>
      <w:divBdr>
        <w:top w:val="none" w:sz="0" w:space="0" w:color="auto"/>
        <w:left w:val="none" w:sz="0" w:space="0" w:color="auto"/>
        <w:bottom w:val="none" w:sz="0" w:space="0" w:color="auto"/>
        <w:right w:val="none" w:sz="0" w:space="0" w:color="auto"/>
      </w:divBdr>
    </w:div>
    <w:div w:id="1096559943">
      <w:bodyDiv w:val="1"/>
      <w:marLeft w:val="0"/>
      <w:marRight w:val="0"/>
      <w:marTop w:val="0"/>
      <w:marBottom w:val="0"/>
      <w:divBdr>
        <w:top w:val="none" w:sz="0" w:space="0" w:color="auto"/>
        <w:left w:val="none" w:sz="0" w:space="0" w:color="auto"/>
        <w:bottom w:val="none" w:sz="0" w:space="0" w:color="auto"/>
        <w:right w:val="none" w:sz="0" w:space="0" w:color="auto"/>
      </w:divBdr>
    </w:div>
    <w:div w:id="1096754767">
      <w:bodyDiv w:val="1"/>
      <w:marLeft w:val="0"/>
      <w:marRight w:val="0"/>
      <w:marTop w:val="0"/>
      <w:marBottom w:val="0"/>
      <w:divBdr>
        <w:top w:val="none" w:sz="0" w:space="0" w:color="auto"/>
        <w:left w:val="none" w:sz="0" w:space="0" w:color="auto"/>
        <w:bottom w:val="none" w:sz="0" w:space="0" w:color="auto"/>
        <w:right w:val="none" w:sz="0" w:space="0" w:color="auto"/>
      </w:divBdr>
    </w:div>
    <w:div w:id="1096904749">
      <w:bodyDiv w:val="1"/>
      <w:marLeft w:val="0"/>
      <w:marRight w:val="0"/>
      <w:marTop w:val="0"/>
      <w:marBottom w:val="0"/>
      <w:divBdr>
        <w:top w:val="none" w:sz="0" w:space="0" w:color="auto"/>
        <w:left w:val="none" w:sz="0" w:space="0" w:color="auto"/>
        <w:bottom w:val="none" w:sz="0" w:space="0" w:color="auto"/>
        <w:right w:val="none" w:sz="0" w:space="0" w:color="auto"/>
      </w:divBdr>
    </w:div>
    <w:div w:id="1097864350">
      <w:bodyDiv w:val="1"/>
      <w:marLeft w:val="0"/>
      <w:marRight w:val="0"/>
      <w:marTop w:val="0"/>
      <w:marBottom w:val="0"/>
      <w:divBdr>
        <w:top w:val="none" w:sz="0" w:space="0" w:color="auto"/>
        <w:left w:val="none" w:sz="0" w:space="0" w:color="auto"/>
        <w:bottom w:val="none" w:sz="0" w:space="0" w:color="auto"/>
        <w:right w:val="none" w:sz="0" w:space="0" w:color="auto"/>
      </w:divBdr>
    </w:div>
    <w:div w:id="1098403170">
      <w:bodyDiv w:val="1"/>
      <w:marLeft w:val="0"/>
      <w:marRight w:val="0"/>
      <w:marTop w:val="0"/>
      <w:marBottom w:val="0"/>
      <w:divBdr>
        <w:top w:val="none" w:sz="0" w:space="0" w:color="auto"/>
        <w:left w:val="none" w:sz="0" w:space="0" w:color="auto"/>
        <w:bottom w:val="none" w:sz="0" w:space="0" w:color="auto"/>
        <w:right w:val="none" w:sz="0" w:space="0" w:color="auto"/>
      </w:divBdr>
    </w:div>
    <w:div w:id="1098792440">
      <w:marLeft w:val="480"/>
      <w:marRight w:val="0"/>
      <w:marTop w:val="0"/>
      <w:marBottom w:val="0"/>
      <w:divBdr>
        <w:top w:val="none" w:sz="0" w:space="0" w:color="auto"/>
        <w:left w:val="none" w:sz="0" w:space="0" w:color="auto"/>
        <w:bottom w:val="none" w:sz="0" w:space="0" w:color="auto"/>
        <w:right w:val="none" w:sz="0" w:space="0" w:color="auto"/>
      </w:divBdr>
    </w:div>
    <w:div w:id="1098872659">
      <w:marLeft w:val="480"/>
      <w:marRight w:val="0"/>
      <w:marTop w:val="0"/>
      <w:marBottom w:val="0"/>
      <w:divBdr>
        <w:top w:val="none" w:sz="0" w:space="0" w:color="auto"/>
        <w:left w:val="none" w:sz="0" w:space="0" w:color="auto"/>
        <w:bottom w:val="none" w:sz="0" w:space="0" w:color="auto"/>
        <w:right w:val="none" w:sz="0" w:space="0" w:color="auto"/>
      </w:divBdr>
    </w:div>
    <w:div w:id="1098983387">
      <w:bodyDiv w:val="1"/>
      <w:marLeft w:val="0"/>
      <w:marRight w:val="0"/>
      <w:marTop w:val="0"/>
      <w:marBottom w:val="0"/>
      <w:divBdr>
        <w:top w:val="none" w:sz="0" w:space="0" w:color="auto"/>
        <w:left w:val="none" w:sz="0" w:space="0" w:color="auto"/>
        <w:bottom w:val="none" w:sz="0" w:space="0" w:color="auto"/>
        <w:right w:val="none" w:sz="0" w:space="0" w:color="auto"/>
      </w:divBdr>
    </w:div>
    <w:div w:id="1100175695">
      <w:bodyDiv w:val="1"/>
      <w:marLeft w:val="0"/>
      <w:marRight w:val="0"/>
      <w:marTop w:val="0"/>
      <w:marBottom w:val="0"/>
      <w:divBdr>
        <w:top w:val="none" w:sz="0" w:space="0" w:color="auto"/>
        <w:left w:val="none" w:sz="0" w:space="0" w:color="auto"/>
        <w:bottom w:val="none" w:sz="0" w:space="0" w:color="auto"/>
        <w:right w:val="none" w:sz="0" w:space="0" w:color="auto"/>
      </w:divBdr>
    </w:div>
    <w:div w:id="1101339734">
      <w:bodyDiv w:val="1"/>
      <w:marLeft w:val="0"/>
      <w:marRight w:val="0"/>
      <w:marTop w:val="0"/>
      <w:marBottom w:val="0"/>
      <w:divBdr>
        <w:top w:val="none" w:sz="0" w:space="0" w:color="auto"/>
        <w:left w:val="none" w:sz="0" w:space="0" w:color="auto"/>
        <w:bottom w:val="none" w:sz="0" w:space="0" w:color="auto"/>
        <w:right w:val="none" w:sz="0" w:space="0" w:color="auto"/>
      </w:divBdr>
    </w:div>
    <w:div w:id="1101529748">
      <w:bodyDiv w:val="1"/>
      <w:marLeft w:val="0"/>
      <w:marRight w:val="0"/>
      <w:marTop w:val="0"/>
      <w:marBottom w:val="0"/>
      <w:divBdr>
        <w:top w:val="none" w:sz="0" w:space="0" w:color="auto"/>
        <w:left w:val="none" w:sz="0" w:space="0" w:color="auto"/>
        <w:bottom w:val="none" w:sz="0" w:space="0" w:color="auto"/>
        <w:right w:val="none" w:sz="0" w:space="0" w:color="auto"/>
      </w:divBdr>
    </w:div>
    <w:div w:id="1101728600">
      <w:marLeft w:val="480"/>
      <w:marRight w:val="0"/>
      <w:marTop w:val="0"/>
      <w:marBottom w:val="0"/>
      <w:divBdr>
        <w:top w:val="none" w:sz="0" w:space="0" w:color="auto"/>
        <w:left w:val="none" w:sz="0" w:space="0" w:color="auto"/>
        <w:bottom w:val="none" w:sz="0" w:space="0" w:color="auto"/>
        <w:right w:val="none" w:sz="0" w:space="0" w:color="auto"/>
      </w:divBdr>
    </w:div>
    <w:div w:id="1101952928">
      <w:bodyDiv w:val="1"/>
      <w:marLeft w:val="0"/>
      <w:marRight w:val="0"/>
      <w:marTop w:val="0"/>
      <w:marBottom w:val="0"/>
      <w:divBdr>
        <w:top w:val="none" w:sz="0" w:space="0" w:color="auto"/>
        <w:left w:val="none" w:sz="0" w:space="0" w:color="auto"/>
        <w:bottom w:val="none" w:sz="0" w:space="0" w:color="auto"/>
        <w:right w:val="none" w:sz="0" w:space="0" w:color="auto"/>
      </w:divBdr>
    </w:div>
    <w:div w:id="1102646431">
      <w:bodyDiv w:val="1"/>
      <w:marLeft w:val="0"/>
      <w:marRight w:val="0"/>
      <w:marTop w:val="0"/>
      <w:marBottom w:val="0"/>
      <w:divBdr>
        <w:top w:val="none" w:sz="0" w:space="0" w:color="auto"/>
        <w:left w:val="none" w:sz="0" w:space="0" w:color="auto"/>
        <w:bottom w:val="none" w:sz="0" w:space="0" w:color="auto"/>
        <w:right w:val="none" w:sz="0" w:space="0" w:color="auto"/>
      </w:divBdr>
    </w:div>
    <w:div w:id="1102650393">
      <w:bodyDiv w:val="1"/>
      <w:marLeft w:val="0"/>
      <w:marRight w:val="0"/>
      <w:marTop w:val="0"/>
      <w:marBottom w:val="0"/>
      <w:divBdr>
        <w:top w:val="none" w:sz="0" w:space="0" w:color="auto"/>
        <w:left w:val="none" w:sz="0" w:space="0" w:color="auto"/>
        <w:bottom w:val="none" w:sz="0" w:space="0" w:color="auto"/>
        <w:right w:val="none" w:sz="0" w:space="0" w:color="auto"/>
      </w:divBdr>
      <w:divsChild>
        <w:div w:id="423919594">
          <w:marLeft w:val="480"/>
          <w:marRight w:val="0"/>
          <w:marTop w:val="0"/>
          <w:marBottom w:val="0"/>
          <w:divBdr>
            <w:top w:val="none" w:sz="0" w:space="0" w:color="auto"/>
            <w:left w:val="none" w:sz="0" w:space="0" w:color="auto"/>
            <w:bottom w:val="none" w:sz="0" w:space="0" w:color="auto"/>
            <w:right w:val="none" w:sz="0" w:space="0" w:color="auto"/>
          </w:divBdr>
        </w:div>
        <w:div w:id="1041369999">
          <w:marLeft w:val="480"/>
          <w:marRight w:val="0"/>
          <w:marTop w:val="0"/>
          <w:marBottom w:val="0"/>
          <w:divBdr>
            <w:top w:val="none" w:sz="0" w:space="0" w:color="auto"/>
            <w:left w:val="none" w:sz="0" w:space="0" w:color="auto"/>
            <w:bottom w:val="none" w:sz="0" w:space="0" w:color="auto"/>
            <w:right w:val="none" w:sz="0" w:space="0" w:color="auto"/>
          </w:divBdr>
        </w:div>
        <w:div w:id="2053723536">
          <w:marLeft w:val="480"/>
          <w:marRight w:val="0"/>
          <w:marTop w:val="0"/>
          <w:marBottom w:val="0"/>
          <w:divBdr>
            <w:top w:val="none" w:sz="0" w:space="0" w:color="auto"/>
            <w:left w:val="none" w:sz="0" w:space="0" w:color="auto"/>
            <w:bottom w:val="none" w:sz="0" w:space="0" w:color="auto"/>
            <w:right w:val="none" w:sz="0" w:space="0" w:color="auto"/>
          </w:divBdr>
        </w:div>
        <w:div w:id="1705213267">
          <w:marLeft w:val="480"/>
          <w:marRight w:val="0"/>
          <w:marTop w:val="0"/>
          <w:marBottom w:val="0"/>
          <w:divBdr>
            <w:top w:val="none" w:sz="0" w:space="0" w:color="auto"/>
            <w:left w:val="none" w:sz="0" w:space="0" w:color="auto"/>
            <w:bottom w:val="none" w:sz="0" w:space="0" w:color="auto"/>
            <w:right w:val="none" w:sz="0" w:space="0" w:color="auto"/>
          </w:divBdr>
        </w:div>
        <w:div w:id="6177780">
          <w:marLeft w:val="480"/>
          <w:marRight w:val="0"/>
          <w:marTop w:val="0"/>
          <w:marBottom w:val="0"/>
          <w:divBdr>
            <w:top w:val="none" w:sz="0" w:space="0" w:color="auto"/>
            <w:left w:val="none" w:sz="0" w:space="0" w:color="auto"/>
            <w:bottom w:val="none" w:sz="0" w:space="0" w:color="auto"/>
            <w:right w:val="none" w:sz="0" w:space="0" w:color="auto"/>
          </w:divBdr>
        </w:div>
        <w:div w:id="1525099646">
          <w:marLeft w:val="480"/>
          <w:marRight w:val="0"/>
          <w:marTop w:val="0"/>
          <w:marBottom w:val="0"/>
          <w:divBdr>
            <w:top w:val="none" w:sz="0" w:space="0" w:color="auto"/>
            <w:left w:val="none" w:sz="0" w:space="0" w:color="auto"/>
            <w:bottom w:val="none" w:sz="0" w:space="0" w:color="auto"/>
            <w:right w:val="none" w:sz="0" w:space="0" w:color="auto"/>
          </w:divBdr>
        </w:div>
        <w:div w:id="79640091">
          <w:marLeft w:val="480"/>
          <w:marRight w:val="0"/>
          <w:marTop w:val="0"/>
          <w:marBottom w:val="0"/>
          <w:divBdr>
            <w:top w:val="none" w:sz="0" w:space="0" w:color="auto"/>
            <w:left w:val="none" w:sz="0" w:space="0" w:color="auto"/>
            <w:bottom w:val="none" w:sz="0" w:space="0" w:color="auto"/>
            <w:right w:val="none" w:sz="0" w:space="0" w:color="auto"/>
          </w:divBdr>
        </w:div>
        <w:div w:id="940450727">
          <w:marLeft w:val="480"/>
          <w:marRight w:val="0"/>
          <w:marTop w:val="0"/>
          <w:marBottom w:val="0"/>
          <w:divBdr>
            <w:top w:val="none" w:sz="0" w:space="0" w:color="auto"/>
            <w:left w:val="none" w:sz="0" w:space="0" w:color="auto"/>
            <w:bottom w:val="none" w:sz="0" w:space="0" w:color="auto"/>
            <w:right w:val="none" w:sz="0" w:space="0" w:color="auto"/>
          </w:divBdr>
        </w:div>
        <w:div w:id="617685916">
          <w:marLeft w:val="480"/>
          <w:marRight w:val="0"/>
          <w:marTop w:val="0"/>
          <w:marBottom w:val="0"/>
          <w:divBdr>
            <w:top w:val="none" w:sz="0" w:space="0" w:color="auto"/>
            <w:left w:val="none" w:sz="0" w:space="0" w:color="auto"/>
            <w:bottom w:val="none" w:sz="0" w:space="0" w:color="auto"/>
            <w:right w:val="none" w:sz="0" w:space="0" w:color="auto"/>
          </w:divBdr>
        </w:div>
        <w:div w:id="1277717971">
          <w:marLeft w:val="480"/>
          <w:marRight w:val="0"/>
          <w:marTop w:val="0"/>
          <w:marBottom w:val="0"/>
          <w:divBdr>
            <w:top w:val="none" w:sz="0" w:space="0" w:color="auto"/>
            <w:left w:val="none" w:sz="0" w:space="0" w:color="auto"/>
            <w:bottom w:val="none" w:sz="0" w:space="0" w:color="auto"/>
            <w:right w:val="none" w:sz="0" w:space="0" w:color="auto"/>
          </w:divBdr>
        </w:div>
        <w:div w:id="1896352144">
          <w:marLeft w:val="480"/>
          <w:marRight w:val="0"/>
          <w:marTop w:val="0"/>
          <w:marBottom w:val="0"/>
          <w:divBdr>
            <w:top w:val="none" w:sz="0" w:space="0" w:color="auto"/>
            <w:left w:val="none" w:sz="0" w:space="0" w:color="auto"/>
            <w:bottom w:val="none" w:sz="0" w:space="0" w:color="auto"/>
            <w:right w:val="none" w:sz="0" w:space="0" w:color="auto"/>
          </w:divBdr>
        </w:div>
        <w:div w:id="255789785">
          <w:marLeft w:val="480"/>
          <w:marRight w:val="0"/>
          <w:marTop w:val="0"/>
          <w:marBottom w:val="0"/>
          <w:divBdr>
            <w:top w:val="none" w:sz="0" w:space="0" w:color="auto"/>
            <w:left w:val="none" w:sz="0" w:space="0" w:color="auto"/>
            <w:bottom w:val="none" w:sz="0" w:space="0" w:color="auto"/>
            <w:right w:val="none" w:sz="0" w:space="0" w:color="auto"/>
          </w:divBdr>
        </w:div>
        <w:div w:id="1304119189">
          <w:marLeft w:val="480"/>
          <w:marRight w:val="0"/>
          <w:marTop w:val="0"/>
          <w:marBottom w:val="0"/>
          <w:divBdr>
            <w:top w:val="none" w:sz="0" w:space="0" w:color="auto"/>
            <w:left w:val="none" w:sz="0" w:space="0" w:color="auto"/>
            <w:bottom w:val="none" w:sz="0" w:space="0" w:color="auto"/>
            <w:right w:val="none" w:sz="0" w:space="0" w:color="auto"/>
          </w:divBdr>
        </w:div>
        <w:div w:id="866605280">
          <w:marLeft w:val="480"/>
          <w:marRight w:val="0"/>
          <w:marTop w:val="0"/>
          <w:marBottom w:val="0"/>
          <w:divBdr>
            <w:top w:val="none" w:sz="0" w:space="0" w:color="auto"/>
            <w:left w:val="none" w:sz="0" w:space="0" w:color="auto"/>
            <w:bottom w:val="none" w:sz="0" w:space="0" w:color="auto"/>
            <w:right w:val="none" w:sz="0" w:space="0" w:color="auto"/>
          </w:divBdr>
        </w:div>
        <w:div w:id="2118140490">
          <w:marLeft w:val="480"/>
          <w:marRight w:val="0"/>
          <w:marTop w:val="0"/>
          <w:marBottom w:val="0"/>
          <w:divBdr>
            <w:top w:val="none" w:sz="0" w:space="0" w:color="auto"/>
            <w:left w:val="none" w:sz="0" w:space="0" w:color="auto"/>
            <w:bottom w:val="none" w:sz="0" w:space="0" w:color="auto"/>
            <w:right w:val="none" w:sz="0" w:space="0" w:color="auto"/>
          </w:divBdr>
        </w:div>
        <w:div w:id="336080829">
          <w:marLeft w:val="480"/>
          <w:marRight w:val="0"/>
          <w:marTop w:val="0"/>
          <w:marBottom w:val="0"/>
          <w:divBdr>
            <w:top w:val="none" w:sz="0" w:space="0" w:color="auto"/>
            <w:left w:val="none" w:sz="0" w:space="0" w:color="auto"/>
            <w:bottom w:val="none" w:sz="0" w:space="0" w:color="auto"/>
            <w:right w:val="none" w:sz="0" w:space="0" w:color="auto"/>
          </w:divBdr>
        </w:div>
        <w:div w:id="73942090">
          <w:marLeft w:val="480"/>
          <w:marRight w:val="0"/>
          <w:marTop w:val="0"/>
          <w:marBottom w:val="0"/>
          <w:divBdr>
            <w:top w:val="none" w:sz="0" w:space="0" w:color="auto"/>
            <w:left w:val="none" w:sz="0" w:space="0" w:color="auto"/>
            <w:bottom w:val="none" w:sz="0" w:space="0" w:color="auto"/>
            <w:right w:val="none" w:sz="0" w:space="0" w:color="auto"/>
          </w:divBdr>
        </w:div>
        <w:div w:id="580798339">
          <w:marLeft w:val="480"/>
          <w:marRight w:val="0"/>
          <w:marTop w:val="0"/>
          <w:marBottom w:val="0"/>
          <w:divBdr>
            <w:top w:val="none" w:sz="0" w:space="0" w:color="auto"/>
            <w:left w:val="none" w:sz="0" w:space="0" w:color="auto"/>
            <w:bottom w:val="none" w:sz="0" w:space="0" w:color="auto"/>
            <w:right w:val="none" w:sz="0" w:space="0" w:color="auto"/>
          </w:divBdr>
        </w:div>
        <w:div w:id="214859464">
          <w:marLeft w:val="480"/>
          <w:marRight w:val="0"/>
          <w:marTop w:val="0"/>
          <w:marBottom w:val="0"/>
          <w:divBdr>
            <w:top w:val="none" w:sz="0" w:space="0" w:color="auto"/>
            <w:left w:val="none" w:sz="0" w:space="0" w:color="auto"/>
            <w:bottom w:val="none" w:sz="0" w:space="0" w:color="auto"/>
            <w:right w:val="none" w:sz="0" w:space="0" w:color="auto"/>
          </w:divBdr>
        </w:div>
        <w:div w:id="685638066">
          <w:marLeft w:val="480"/>
          <w:marRight w:val="0"/>
          <w:marTop w:val="0"/>
          <w:marBottom w:val="0"/>
          <w:divBdr>
            <w:top w:val="none" w:sz="0" w:space="0" w:color="auto"/>
            <w:left w:val="none" w:sz="0" w:space="0" w:color="auto"/>
            <w:bottom w:val="none" w:sz="0" w:space="0" w:color="auto"/>
            <w:right w:val="none" w:sz="0" w:space="0" w:color="auto"/>
          </w:divBdr>
        </w:div>
        <w:div w:id="569465425">
          <w:marLeft w:val="480"/>
          <w:marRight w:val="0"/>
          <w:marTop w:val="0"/>
          <w:marBottom w:val="0"/>
          <w:divBdr>
            <w:top w:val="none" w:sz="0" w:space="0" w:color="auto"/>
            <w:left w:val="none" w:sz="0" w:space="0" w:color="auto"/>
            <w:bottom w:val="none" w:sz="0" w:space="0" w:color="auto"/>
            <w:right w:val="none" w:sz="0" w:space="0" w:color="auto"/>
          </w:divBdr>
        </w:div>
        <w:div w:id="65420809">
          <w:marLeft w:val="480"/>
          <w:marRight w:val="0"/>
          <w:marTop w:val="0"/>
          <w:marBottom w:val="0"/>
          <w:divBdr>
            <w:top w:val="none" w:sz="0" w:space="0" w:color="auto"/>
            <w:left w:val="none" w:sz="0" w:space="0" w:color="auto"/>
            <w:bottom w:val="none" w:sz="0" w:space="0" w:color="auto"/>
            <w:right w:val="none" w:sz="0" w:space="0" w:color="auto"/>
          </w:divBdr>
        </w:div>
      </w:divsChild>
    </w:div>
    <w:div w:id="1102799117">
      <w:bodyDiv w:val="1"/>
      <w:marLeft w:val="0"/>
      <w:marRight w:val="0"/>
      <w:marTop w:val="0"/>
      <w:marBottom w:val="0"/>
      <w:divBdr>
        <w:top w:val="none" w:sz="0" w:space="0" w:color="auto"/>
        <w:left w:val="none" w:sz="0" w:space="0" w:color="auto"/>
        <w:bottom w:val="none" w:sz="0" w:space="0" w:color="auto"/>
        <w:right w:val="none" w:sz="0" w:space="0" w:color="auto"/>
      </w:divBdr>
    </w:div>
    <w:div w:id="1103692640">
      <w:bodyDiv w:val="1"/>
      <w:marLeft w:val="0"/>
      <w:marRight w:val="0"/>
      <w:marTop w:val="0"/>
      <w:marBottom w:val="0"/>
      <w:divBdr>
        <w:top w:val="none" w:sz="0" w:space="0" w:color="auto"/>
        <w:left w:val="none" w:sz="0" w:space="0" w:color="auto"/>
        <w:bottom w:val="none" w:sz="0" w:space="0" w:color="auto"/>
        <w:right w:val="none" w:sz="0" w:space="0" w:color="auto"/>
      </w:divBdr>
    </w:div>
    <w:div w:id="1103843155">
      <w:marLeft w:val="480"/>
      <w:marRight w:val="0"/>
      <w:marTop w:val="0"/>
      <w:marBottom w:val="0"/>
      <w:divBdr>
        <w:top w:val="none" w:sz="0" w:space="0" w:color="auto"/>
        <w:left w:val="none" w:sz="0" w:space="0" w:color="auto"/>
        <w:bottom w:val="none" w:sz="0" w:space="0" w:color="auto"/>
        <w:right w:val="none" w:sz="0" w:space="0" w:color="auto"/>
      </w:divBdr>
    </w:div>
    <w:div w:id="1104301081">
      <w:bodyDiv w:val="1"/>
      <w:marLeft w:val="0"/>
      <w:marRight w:val="0"/>
      <w:marTop w:val="0"/>
      <w:marBottom w:val="0"/>
      <w:divBdr>
        <w:top w:val="none" w:sz="0" w:space="0" w:color="auto"/>
        <w:left w:val="none" w:sz="0" w:space="0" w:color="auto"/>
        <w:bottom w:val="none" w:sz="0" w:space="0" w:color="auto"/>
        <w:right w:val="none" w:sz="0" w:space="0" w:color="auto"/>
      </w:divBdr>
    </w:div>
    <w:div w:id="1106273863">
      <w:bodyDiv w:val="1"/>
      <w:marLeft w:val="0"/>
      <w:marRight w:val="0"/>
      <w:marTop w:val="0"/>
      <w:marBottom w:val="0"/>
      <w:divBdr>
        <w:top w:val="none" w:sz="0" w:space="0" w:color="auto"/>
        <w:left w:val="none" w:sz="0" w:space="0" w:color="auto"/>
        <w:bottom w:val="none" w:sz="0" w:space="0" w:color="auto"/>
        <w:right w:val="none" w:sz="0" w:space="0" w:color="auto"/>
      </w:divBdr>
    </w:div>
    <w:div w:id="1106539592">
      <w:marLeft w:val="480"/>
      <w:marRight w:val="0"/>
      <w:marTop w:val="0"/>
      <w:marBottom w:val="0"/>
      <w:divBdr>
        <w:top w:val="none" w:sz="0" w:space="0" w:color="auto"/>
        <w:left w:val="none" w:sz="0" w:space="0" w:color="auto"/>
        <w:bottom w:val="none" w:sz="0" w:space="0" w:color="auto"/>
        <w:right w:val="none" w:sz="0" w:space="0" w:color="auto"/>
      </w:divBdr>
    </w:div>
    <w:div w:id="1107116889">
      <w:marLeft w:val="480"/>
      <w:marRight w:val="0"/>
      <w:marTop w:val="0"/>
      <w:marBottom w:val="0"/>
      <w:divBdr>
        <w:top w:val="none" w:sz="0" w:space="0" w:color="auto"/>
        <w:left w:val="none" w:sz="0" w:space="0" w:color="auto"/>
        <w:bottom w:val="none" w:sz="0" w:space="0" w:color="auto"/>
        <w:right w:val="none" w:sz="0" w:space="0" w:color="auto"/>
      </w:divBdr>
    </w:div>
    <w:div w:id="1108696697">
      <w:bodyDiv w:val="1"/>
      <w:marLeft w:val="0"/>
      <w:marRight w:val="0"/>
      <w:marTop w:val="0"/>
      <w:marBottom w:val="0"/>
      <w:divBdr>
        <w:top w:val="none" w:sz="0" w:space="0" w:color="auto"/>
        <w:left w:val="none" w:sz="0" w:space="0" w:color="auto"/>
        <w:bottom w:val="none" w:sz="0" w:space="0" w:color="auto"/>
        <w:right w:val="none" w:sz="0" w:space="0" w:color="auto"/>
      </w:divBdr>
    </w:div>
    <w:div w:id="1109087206">
      <w:bodyDiv w:val="1"/>
      <w:marLeft w:val="0"/>
      <w:marRight w:val="0"/>
      <w:marTop w:val="0"/>
      <w:marBottom w:val="0"/>
      <w:divBdr>
        <w:top w:val="none" w:sz="0" w:space="0" w:color="auto"/>
        <w:left w:val="none" w:sz="0" w:space="0" w:color="auto"/>
        <w:bottom w:val="none" w:sz="0" w:space="0" w:color="auto"/>
        <w:right w:val="none" w:sz="0" w:space="0" w:color="auto"/>
      </w:divBdr>
    </w:div>
    <w:div w:id="1109668207">
      <w:bodyDiv w:val="1"/>
      <w:marLeft w:val="0"/>
      <w:marRight w:val="0"/>
      <w:marTop w:val="0"/>
      <w:marBottom w:val="0"/>
      <w:divBdr>
        <w:top w:val="none" w:sz="0" w:space="0" w:color="auto"/>
        <w:left w:val="none" w:sz="0" w:space="0" w:color="auto"/>
        <w:bottom w:val="none" w:sz="0" w:space="0" w:color="auto"/>
        <w:right w:val="none" w:sz="0" w:space="0" w:color="auto"/>
      </w:divBdr>
    </w:div>
    <w:div w:id="1110855132">
      <w:bodyDiv w:val="1"/>
      <w:marLeft w:val="0"/>
      <w:marRight w:val="0"/>
      <w:marTop w:val="0"/>
      <w:marBottom w:val="0"/>
      <w:divBdr>
        <w:top w:val="none" w:sz="0" w:space="0" w:color="auto"/>
        <w:left w:val="none" w:sz="0" w:space="0" w:color="auto"/>
        <w:bottom w:val="none" w:sz="0" w:space="0" w:color="auto"/>
        <w:right w:val="none" w:sz="0" w:space="0" w:color="auto"/>
      </w:divBdr>
    </w:div>
    <w:div w:id="1111049543">
      <w:marLeft w:val="480"/>
      <w:marRight w:val="0"/>
      <w:marTop w:val="0"/>
      <w:marBottom w:val="0"/>
      <w:divBdr>
        <w:top w:val="none" w:sz="0" w:space="0" w:color="auto"/>
        <w:left w:val="none" w:sz="0" w:space="0" w:color="auto"/>
        <w:bottom w:val="none" w:sz="0" w:space="0" w:color="auto"/>
        <w:right w:val="none" w:sz="0" w:space="0" w:color="auto"/>
      </w:divBdr>
    </w:div>
    <w:div w:id="1111365606">
      <w:bodyDiv w:val="1"/>
      <w:marLeft w:val="0"/>
      <w:marRight w:val="0"/>
      <w:marTop w:val="0"/>
      <w:marBottom w:val="0"/>
      <w:divBdr>
        <w:top w:val="none" w:sz="0" w:space="0" w:color="auto"/>
        <w:left w:val="none" w:sz="0" w:space="0" w:color="auto"/>
        <w:bottom w:val="none" w:sz="0" w:space="0" w:color="auto"/>
        <w:right w:val="none" w:sz="0" w:space="0" w:color="auto"/>
      </w:divBdr>
    </w:div>
    <w:div w:id="1112363655">
      <w:bodyDiv w:val="1"/>
      <w:marLeft w:val="0"/>
      <w:marRight w:val="0"/>
      <w:marTop w:val="0"/>
      <w:marBottom w:val="0"/>
      <w:divBdr>
        <w:top w:val="none" w:sz="0" w:space="0" w:color="auto"/>
        <w:left w:val="none" w:sz="0" w:space="0" w:color="auto"/>
        <w:bottom w:val="none" w:sz="0" w:space="0" w:color="auto"/>
        <w:right w:val="none" w:sz="0" w:space="0" w:color="auto"/>
      </w:divBdr>
    </w:div>
    <w:div w:id="1113981102">
      <w:bodyDiv w:val="1"/>
      <w:marLeft w:val="0"/>
      <w:marRight w:val="0"/>
      <w:marTop w:val="0"/>
      <w:marBottom w:val="0"/>
      <w:divBdr>
        <w:top w:val="none" w:sz="0" w:space="0" w:color="auto"/>
        <w:left w:val="none" w:sz="0" w:space="0" w:color="auto"/>
        <w:bottom w:val="none" w:sz="0" w:space="0" w:color="auto"/>
        <w:right w:val="none" w:sz="0" w:space="0" w:color="auto"/>
      </w:divBdr>
    </w:div>
    <w:div w:id="1114713176">
      <w:bodyDiv w:val="1"/>
      <w:marLeft w:val="0"/>
      <w:marRight w:val="0"/>
      <w:marTop w:val="0"/>
      <w:marBottom w:val="0"/>
      <w:divBdr>
        <w:top w:val="none" w:sz="0" w:space="0" w:color="auto"/>
        <w:left w:val="none" w:sz="0" w:space="0" w:color="auto"/>
        <w:bottom w:val="none" w:sz="0" w:space="0" w:color="auto"/>
        <w:right w:val="none" w:sz="0" w:space="0" w:color="auto"/>
      </w:divBdr>
      <w:divsChild>
        <w:div w:id="93601270">
          <w:marLeft w:val="480"/>
          <w:marRight w:val="0"/>
          <w:marTop w:val="0"/>
          <w:marBottom w:val="0"/>
          <w:divBdr>
            <w:top w:val="none" w:sz="0" w:space="0" w:color="auto"/>
            <w:left w:val="none" w:sz="0" w:space="0" w:color="auto"/>
            <w:bottom w:val="none" w:sz="0" w:space="0" w:color="auto"/>
            <w:right w:val="none" w:sz="0" w:space="0" w:color="auto"/>
          </w:divBdr>
        </w:div>
        <w:div w:id="1959988655">
          <w:marLeft w:val="480"/>
          <w:marRight w:val="0"/>
          <w:marTop w:val="0"/>
          <w:marBottom w:val="0"/>
          <w:divBdr>
            <w:top w:val="none" w:sz="0" w:space="0" w:color="auto"/>
            <w:left w:val="none" w:sz="0" w:space="0" w:color="auto"/>
            <w:bottom w:val="none" w:sz="0" w:space="0" w:color="auto"/>
            <w:right w:val="none" w:sz="0" w:space="0" w:color="auto"/>
          </w:divBdr>
        </w:div>
        <w:div w:id="148400328">
          <w:marLeft w:val="480"/>
          <w:marRight w:val="0"/>
          <w:marTop w:val="0"/>
          <w:marBottom w:val="0"/>
          <w:divBdr>
            <w:top w:val="none" w:sz="0" w:space="0" w:color="auto"/>
            <w:left w:val="none" w:sz="0" w:space="0" w:color="auto"/>
            <w:bottom w:val="none" w:sz="0" w:space="0" w:color="auto"/>
            <w:right w:val="none" w:sz="0" w:space="0" w:color="auto"/>
          </w:divBdr>
        </w:div>
        <w:div w:id="666396528">
          <w:marLeft w:val="480"/>
          <w:marRight w:val="0"/>
          <w:marTop w:val="0"/>
          <w:marBottom w:val="0"/>
          <w:divBdr>
            <w:top w:val="none" w:sz="0" w:space="0" w:color="auto"/>
            <w:left w:val="none" w:sz="0" w:space="0" w:color="auto"/>
            <w:bottom w:val="none" w:sz="0" w:space="0" w:color="auto"/>
            <w:right w:val="none" w:sz="0" w:space="0" w:color="auto"/>
          </w:divBdr>
        </w:div>
        <w:div w:id="344095274">
          <w:marLeft w:val="480"/>
          <w:marRight w:val="0"/>
          <w:marTop w:val="0"/>
          <w:marBottom w:val="0"/>
          <w:divBdr>
            <w:top w:val="none" w:sz="0" w:space="0" w:color="auto"/>
            <w:left w:val="none" w:sz="0" w:space="0" w:color="auto"/>
            <w:bottom w:val="none" w:sz="0" w:space="0" w:color="auto"/>
            <w:right w:val="none" w:sz="0" w:space="0" w:color="auto"/>
          </w:divBdr>
        </w:div>
        <w:div w:id="1664701174">
          <w:marLeft w:val="480"/>
          <w:marRight w:val="0"/>
          <w:marTop w:val="0"/>
          <w:marBottom w:val="0"/>
          <w:divBdr>
            <w:top w:val="none" w:sz="0" w:space="0" w:color="auto"/>
            <w:left w:val="none" w:sz="0" w:space="0" w:color="auto"/>
            <w:bottom w:val="none" w:sz="0" w:space="0" w:color="auto"/>
            <w:right w:val="none" w:sz="0" w:space="0" w:color="auto"/>
          </w:divBdr>
        </w:div>
        <w:div w:id="557982125">
          <w:marLeft w:val="480"/>
          <w:marRight w:val="0"/>
          <w:marTop w:val="0"/>
          <w:marBottom w:val="0"/>
          <w:divBdr>
            <w:top w:val="none" w:sz="0" w:space="0" w:color="auto"/>
            <w:left w:val="none" w:sz="0" w:space="0" w:color="auto"/>
            <w:bottom w:val="none" w:sz="0" w:space="0" w:color="auto"/>
            <w:right w:val="none" w:sz="0" w:space="0" w:color="auto"/>
          </w:divBdr>
        </w:div>
        <w:div w:id="526868519">
          <w:marLeft w:val="480"/>
          <w:marRight w:val="0"/>
          <w:marTop w:val="0"/>
          <w:marBottom w:val="0"/>
          <w:divBdr>
            <w:top w:val="none" w:sz="0" w:space="0" w:color="auto"/>
            <w:left w:val="none" w:sz="0" w:space="0" w:color="auto"/>
            <w:bottom w:val="none" w:sz="0" w:space="0" w:color="auto"/>
            <w:right w:val="none" w:sz="0" w:space="0" w:color="auto"/>
          </w:divBdr>
        </w:div>
        <w:div w:id="1838493486">
          <w:marLeft w:val="480"/>
          <w:marRight w:val="0"/>
          <w:marTop w:val="0"/>
          <w:marBottom w:val="0"/>
          <w:divBdr>
            <w:top w:val="none" w:sz="0" w:space="0" w:color="auto"/>
            <w:left w:val="none" w:sz="0" w:space="0" w:color="auto"/>
            <w:bottom w:val="none" w:sz="0" w:space="0" w:color="auto"/>
            <w:right w:val="none" w:sz="0" w:space="0" w:color="auto"/>
          </w:divBdr>
        </w:div>
        <w:div w:id="1779569202">
          <w:marLeft w:val="480"/>
          <w:marRight w:val="0"/>
          <w:marTop w:val="0"/>
          <w:marBottom w:val="0"/>
          <w:divBdr>
            <w:top w:val="none" w:sz="0" w:space="0" w:color="auto"/>
            <w:left w:val="none" w:sz="0" w:space="0" w:color="auto"/>
            <w:bottom w:val="none" w:sz="0" w:space="0" w:color="auto"/>
            <w:right w:val="none" w:sz="0" w:space="0" w:color="auto"/>
          </w:divBdr>
        </w:div>
        <w:div w:id="2142453864">
          <w:marLeft w:val="480"/>
          <w:marRight w:val="0"/>
          <w:marTop w:val="0"/>
          <w:marBottom w:val="0"/>
          <w:divBdr>
            <w:top w:val="none" w:sz="0" w:space="0" w:color="auto"/>
            <w:left w:val="none" w:sz="0" w:space="0" w:color="auto"/>
            <w:bottom w:val="none" w:sz="0" w:space="0" w:color="auto"/>
            <w:right w:val="none" w:sz="0" w:space="0" w:color="auto"/>
          </w:divBdr>
        </w:div>
        <w:div w:id="1975717483">
          <w:marLeft w:val="480"/>
          <w:marRight w:val="0"/>
          <w:marTop w:val="0"/>
          <w:marBottom w:val="0"/>
          <w:divBdr>
            <w:top w:val="none" w:sz="0" w:space="0" w:color="auto"/>
            <w:left w:val="none" w:sz="0" w:space="0" w:color="auto"/>
            <w:bottom w:val="none" w:sz="0" w:space="0" w:color="auto"/>
            <w:right w:val="none" w:sz="0" w:space="0" w:color="auto"/>
          </w:divBdr>
        </w:div>
        <w:div w:id="1661807327">
          <w:marLeft w:val="480"/>
          <w:marRight w:val="0"/>
          <w:marTop w:val="0"/>
          <w:marBottom w:val="0"/>
          <w:divBdr>
            <w:top w:val="none" w:sz="0" w:space="0" w:color="auto"/>
            <w:left w:val="none" w:sz="0" w:space="0" w:color="auto"/>
            <w:bottom w:val="none" w:sz="0" w:space="0" w:color="auto"/>
            <w:right w:val="none" w:sz="0" w:space="0" w:color="auto"/>
          </w:divBdr>
        </w:div>
        <w:div w:id="837577455">
          <w:marLeft w:val="480"/>
          <w:marRight w:val="0"/>
          <w:marTop w:val="0"/>
          <w:marBottom w:val="0"/>
          <w:divBdr>
            <w:top w:val="none" w:sz="0" w:space="0" w:color="auto"/>
            <w:left w:val="none" w:sz="0" w:space="0" w:color="auto"/>
            <w:bottom w:val="none" w:sz="0" w:space="0" w:color="auto"/>
            <w:right w:val="none" w:sz="0" w:space="0" w:color="auto"/>
          </w:divBdr>
        </w:div>
        <w:div w:id="1487093237">
          <w:marLeft w:val="480"/>
          <w:marRight w:val="0"/>
          <w:marTop w:val="0"/>
          <w:marBottom w:val="0"/>
          <w:divBdr>
            <w:top w:val="none" w:sz="0" w:space="0" w:color="auto"/>
            <w:left w:val="none" w:sz="0" w:space="0" w:color="auto"/>
            <w:bottom w:val="none" w:sz="0" w:space="0" w:color="auto"/>
            <w:right w:val="none" w:sz="0" w:space="0" w:color="auto"/>
          </w:divBdr>
        </w:div>
        <w:div w:id="1634673227">
          <w:marLeft w:val="480"/>
          <w:marRight w:val="0"/>
          <w:marTop w:val="0"/>
          <w:marBottom w:val="0"/>
          <w:divBdr>
            <w:top w:val="none" w:sz="0" w:space="0" w:color="auto"/>
            <w:left w:val="none" w:sz="0" w:space="0" w:color="auto"/>
            <w:bottom w:val="none" w:sz="0" w:space="0" w:color="auto"/>
            <w:right w:val="none" w:sz="0" w:space="0" w:color="auto"/>
          </w:divBdr>
        </w:div>
        <w:div w:id="542518503">
          <w:marLeft w:val="480"/>
          <w:marRight w:val="0"/>
          <w:marTop w:val="0"/>
          <w:marBottom w:val="0"/>
          <w:divBdr>
            <w:top w:val="none" w:sz="0" w:space="0" w:color="auto"/>
            <w:left w:val="none" w:sz="0" w:space="0" w:color="auto"/>
            <w:bottom w:val="none" w:sz="0" w:space="0" w:color="auto"/>
            <w:right w:val="none" w:sz="0" w:space="0" w:color="auto"/>
          </w:divBdr>
        </w:div>
        <w:div w:id="762839975">
          <w:marLeft w:val="480"/>
          <w:marRight w:val="0"/>
          <w:marTop w:val="0"/>
          <w:marBottom w:val="0"/>
          <w:divBdr>
            <w:top w:val="none" w:sz="0" w:space="0" w:color="auto"/>
            <w:left w:val="none" w:sz="0" w:space="0" w:color="auto"/>
            <w:bottom w:val="none" w:sz="0" w:space="0" w:color="auto"/>
            <w:right w:val="none" w:sz="0" w:space="0" w:color="auto"/>
          </w:divBdr>
        </w:div>
        <w:div w:id="978074890">
          <w:marLeft w:val="480"/>
          <w:marRight w:val="0"/>
          <w:marTop w:val="0"/>
          <w:marBottom w:val="0"/>
          <w:divBdr>
            <w:top w:val="none" w:sz="0" w:space="0" w:color="auto"/>
            <w:left w:val="none" w:sz="0" w:space="0" w:color="auto"/>
            <w:bottom w:val="none" w:sz="0" w:space="0" w:color="auto"/>
            <w:right w:val="none" w:sz="0" w:space="0" w:color="auto"/>
          </w:divBdr>
        </w:div>
        <w:div w:id="1245455410">
          <w:marLeft w:val="480"/>
          <w:marRight w:val="0"/>
          <w:marTop w:val="0"/>
          <w:marBottom w:val="0"/>
          <w:divBdr>
            <w:top w:val="none" w:sz="0" w:space="0" w:color="auto"/>
            <w:left w:val="none" w:sz="0" w:space="0" w:color="auto"/>
            <w:bottom w:val="none" w:sz="0" w:space="0" w:color="auto"/>
            <w:right w:val="none" w:sz="0" w:space="0" w:color="auto"/>
          </w:divBdr>
        </w:div>
        <w:div w:id="876889246">
          <w:marLeft w:val="480"/>
          <w:marRight w:val="0"/>
          <w:marTop w:val="0"/>
          <w:marBottom w:val="0"/>
          <w:divBdr>
            <w:top w:val="none" w:sz="0" w:space="0" w:color="auto"/>
            <w:left w:val="none" w:sz="0" w:space="0" w:color="auto"/>
            <w:bottom w:val="none" w:sz="0" w:space="0" w:color="auto"/>
            <w:right w:val="none" w:sz="0" w:space="0" w:color="auto"/>
          </w:divBdr>
        </w:div>
        <w:div w:id="798229174">
          <w:marLeft w:val="480"/>
          <w:marRight w:val="0"/>
          <w:marTop w:val="0"/>
          <w:marBottom w:val="0"/>
          <w:divBdr>
            <w:top w:val="none" w:sz="0" w:space="0" w:color="auto"/>
            <w:left w:val="none" w:sz="0" w:space="0" w:color="auto"/>
            <w:bottom w:val="none" w:sz="0" w:space="0" w:color="auto"/>
            <w:right w:val="none" w:sz="0" w:space="0" w:color="auto"/>
          </w:divBdr>
        </w:div>
        <w:div w:id="536547094">
          <w:marLeft w:val="480"/>
          <w:marRight w:val="0"/>
          <w:marTop w:val="0"/>
          <w:marBottom w:val="0"/>
          <w:divBdr>
            <w:top w:val="none" w:sz="0" w:space="0" w:color="auto"/>
            <w:left w:val="none" w:sz="0" w:space="0" w:color="auto"/>
            <w:bottom w:val="none" w:sz="0" w:space="0" w:color="auto"/>
            <w:right w:val="none" w:sz="0" w:space="0" w:color="auto"/>
          </w:divBdr>
        </w:div>
        <w:div w:id="1743986048">
          <w:marLeft w:val="480"/>
          <w:marRight w:val="0"/>
          <w:marTop w:val="0"/>
          <w:marBottom w:val="0"/>
          <w:divBdr>
            <w:top w:val="none" w:sz="0" w:space="0" w:color="auto"/>
            <w:left w:val="none" w:sz="0" w:space="0" w:color="auto"/>
            <w:bottom w:val="none" w:sz="0" w:space="0" w:color="auto"/>
            <w:right w:val="none" w:sz="0" w:space="0" w:color="auto"/>
          </w:divBdr>
        </w:div>
        <w:div w:id="1588349347">
          <w:marLeft w:val="480"/>
          <w:marRight w:val="0"/>
          <w:marTop w:val="0"/>
          <w:marBottom w:val="0"/>
          <w:divBdr>
            <w:top w:val="none" w:sz="0" w:space="0" w:color="auto"/>
            <w:left w:val="none" w:sz="0" w:space="0" w:color="auto"/>
            <w:bottom w:val="none" w:sz="0" w:space="0" w:color="auto"/>
            <w:right w:val="none" w:sz="0" w:space="0" w:color="auto"/>
          </w:divBdr>
        </w:div>
        <w:div w:id="1166166753">
          <w:marLeft w:val="480"/>
          <w:marRight w:val="0"/>
          <w:marTop w:val="0"/>
          <w:marBottom w:val="0"/>
          <w:divBdr>
            <w:top w:val="none" w:sz="0" w:space="0" w:color="auto"/>
            <w:left w:val="none" w:sz="0" w:space="0" w:color="auto"/>
            <w:bottom w:val="none" w:sz="0" w:space="0" w:color="auto"/>
            <w:right w:val="none" w:sz="0" w:space="0" w:color="auto"/>
          </w:divBdr>
        </w:div>
        <w:div w:id="1611738031">
          <w:marLeft w:val="480"/>
          <w:marRight w:val="0"/>
          <w:marTop w:val="0"/>
          <w:marBottom w:val="0"/>
          <w:divBdr>
            <w:top w:val="none" w:sz="0" w:space="0" w:color="auto"/>
            <w:left w:val="none" w:sz="0" w:space="0" w:color="auto"/>
            <w:bottom w:val="none" w:sz="0" w:space="0" w:color="auto"/>
            <w:right w:val="none" w:sz="0" w:space="0" w:color="auto"/>
          </w:divBdr>
        </w:div>
        <w:div w:id="1776320484">
          <w:marLeft w:val="480"/>
          <w:marRight w:val="0"/>
          <w:marTop w:val="0"/>
          <w:marBottom w:val="0"/>
          <w:divBdr>
            <w:top w:val="none" w:sz="0" w:space="0" w:color="auto"/>
            <w:left w:val="none" w:sz="0" w:space="0" w:color="auto"/>
            <w:bottom w:val="none" w:sz="0" w:space="0" w:color="auto"/>
            <w:right w:val="none" w:sz="0" w:space="0" w:color="auto"/>
          </w:divBdr>
        </w:div>
        <w:div w:id="2065136650">
          <w:marLeft w:val="480"/>
          <w:marRight w:val="0"/>
          <w:marTop w:val="0"/>
          <w:marBottom w:val="0"/>
          <w:divBdr>
            <w:top w:val="none" w:sz="0" w:space="0" w:color="auto"/>
            <w:left w:val="none" w:sz="0" w:space="0" w:color="auto"/>
            <w:bottom w:val="none" w:sz="0" w:space="0" w:color="auto"/>
            <w:right w:val="none" w:sz="0" w:space="0" w:color="auto"/>
          </w:divBdr>
        </w:div>
        <w:div w:id="1768119286">
          <w:marLeft w:val="480"/>
          <w:marRight w:val="0"/>
          <w:marTop w:val="0"/>
          <w:marBottom w:val="0"/>
          <w:divBdr>
            <w:top w:val="none" w:sz="0" w:space="0" w:color="auto"/>
            <w:left w:val="none" w:sz="0" w:space="0" w:color="auto"/>
            <w:bottom w:val="none" w:sz="0" w:space="0" w:color="auto"/>
            <w:right w:val="none" w:sz="0" w:space="0" w:color="auto"/>
          </w:divBdr>
        </w:div>
        <w:div w:id="229124643">
          <w:marLeft w:val="480"/>
          <w:marRight w:val="0"/>
          <w:marTop w:val="0"/>
          <w:marBottom w:val="0"/>
          <w:divBdr>
            <w:top w:val="none" w:sz="0" w:space="0" w:color="auto"/>
            <w:left w:val="none" w:sz="0" w:space="0" w:color="auto"/>
            <w:bottom w:val="none" w:sz="0" w:space="0" w:color="auto"/>
            <w:right w:val="none" w:sz="0" w:space="0" w:color="auto"/>
          </w:divBdr>
        </w:div>
        <w:div w:id="1885942736">
          <w:marLeft w:val="480"/>
          <w:marRight w:val="0"/>
          <w:marTop w:val="0"/>
          <w:marBottom w:val="0"/>
          <w:divBdr>
            <w:top w:val="none" w:sz="0" w:space="0" w:color="auto"/>
            <w:left w:val="none" w:sz="0" w:space="0" w:color="auto"/>
            <w:bottom w:val="none" w:sz="0" w:space="0" w:color="auto"/>
            <w:right w:val="none" w:sz="0" w:space="0" w:color="auto"/>
          </w:divBdr>
        </w:div>
        <w:div w:id="302663397">
          <w:marLeft w:val="480"/>
          <w:marRight w:val="0"/>
          <w:marTop w:val="0"/>
          <w:marBottom w:val="0"/>
          <w:divBdr>
            <w:top w:val="none" w:sz="0" w:space="0" w:color="auto"/>
            <w:left w:val="none" w:sz="0" w:space="0" w:color="auto"/>
            <w:bottom w:val="none" w:sz="0" w:space="0" w:color="auto"/>
            <w:right w:val="none" w:sz="0" w:space="0" w:color="auto"/>
          </w:divBdr>
        </w:div>
        <w:div w:id="320810808">
          <w:marLeft w:val="480"/>
          <w:marRight w:val="0"/>
          <w:marTop w:val="0"/>
          <w:marBottom w:val="0"/>
          <w:divBdr>
            <w:top w:val="none" w:sz="0" w:space="0" w:color="auto"/>
            <w:left w:val="none" w:sz="0" w:space="0" w:color="auto"/>
            <w:bottom w:val="none" w:sz="0" w:space="0" w:color="auto"/>
            <w:right w:val="none" w:sz="0" w:space="0" w:color="auto"/>
          </w:divBdr>
        </w:div>
        <w:div w:id="1546211467">
          <w:marLeft w:val="480"/>
          <w:marRight w:val="0"/>
          <w:marTop w:val="0"/>
          <w:marBottom w:val="0"/>
          <w:divBdr>
            <w:top w:val="none" w:sz="0" w:space="0" w:color="auto"/>
            <w:left w:val="none" w:sz="0" w:space="0" w:color="auto"/>
            <w:bottom w:val="none" w:sz="0" w:space="0" w:color="auto"/>
            <w:right w:val="none" w:sz="0" w:space="0" w:color="auto"/>
          </w:divBdr>
        </w:div>
        <w:div w:id="329523554">
          <w:marLeft w:val="480"/>
          <w:marRight w:val="0"/>
          <w:marTop w:val="0"/>
          <w:marBottom w:val="0"/>
          <w:divBdr>
            <w:top w:val="none" w:sz="0" w:space="0" w:color="auto"/>
            <w:left w:val="none" w:sz="0" w:space="0" w:color="auto"/>
            <w:bottom w:val="none" w:sz="0" w:space="0" w:color="auto"/>
            <w:right w:val="none" w:sz="0" w:space="0" w:color="auto"/>
          </w:divBdr>
        </w:div>
        <w:div w:id="1571307808">
          <w:marLeft w:val="480"/>
          <w:marRight w:val="0"/>
          <w:marTop w:val="0"/>
          <w:marBottom w:val="0"/>
          <w:divBdr>
            <w:top w:val="none" w:sz="0" w:space="0" w:color="auto"/>
            <w:left w:val="none" w:sz="0" w:space="0" w:color="auto"/>
            <w:bottom w:val="none" w:sz="0" w:space="0" w:color="auto"/>
            <w:right w:val="none" w:sz="0" w:space="0" w:color="auto"/>
          </w:divBdr>
        </w:div>
        <w:div w:id="1209300717">
          <w:marLeft w:val="480"/>
          <w:marRight w:val="0"/>
          <w:marTop w:val="0"/>
          <w:marBottom w:val="0"/>
          <w:divBdr>
            <w:top w:val="none" w:sz="0" w:space="0" w:color="auto"/>
            <w:left w:val="none" w:sz="0" w:space="0" w:color="auto"/>
            <w:bottom w:val="none" w:sz="0" w:space="0" w:color="auto"/>
            <w:right w:val="none" w:sz="0" w:space="0" w:color="auto"/>
          </w:divBdr>
        </w:div>
        <w:div w:id="1911773503">
          <w:marLeft w:val="480"/>
          <w:marRight w:val="0"/>
          <w:marTop w:val="0"/>
          <w:marBottom w:val="0"/>
          <w:divBdr>
            <w:top w:val="none" w:sz="0" w:space="0" w:color="auto"/>
            <w:left w:val="none" w:sz="0" w:space="0" w:color="auto"/>
            <w:bottom w:val="none" w:sz="0" w:space="0" w:color="auto"/>
            <w:right w:val="none" w:sz="0" w:space="0" w:color="auto"/>
          </w:divBdr>
        </w:div>
        <w:div w:id="645017080">
          <w:marLeft w:val="480"/>
          <w:marRight w:val="0"/>
          <w:marTop w:val="0"/>
          <w:marBottom w:val="0"/>
          <w:divBdr>
            <w:top w:val="none" w:sz="0" w:space="0" w:color="auto"/>
            <w:left w:val="none" w:sz="0" w:space="0" w:color="auto"/>
            <w:bottom w:val="none" w:sz="0" w:space="0" w:color="auto"/>
            <w:right w:val="none" w:sz="0" w:space="0" w:color="auto"/>
          </w:divBdr>
        </w:div>
      </w:divsChild>
    </w:div>
    <w:div w:id="1115099494">
      <w:bodyDiv w:val="1"/>
      <w:marLeft w:val="0"/>
      <w:marRight w:val="0"/>
      <w:marTop w:val="0"/>
      <w:marBottom w:val="0"/>
      <w:divBdr>
        <w:top w:val="none" w:sz="0" w:space="0" w:color="auto"/>
        <w:left w:val="none" w:sz="0" w:space="0" w:color="auto"/>
        <w:bottom w:val="none" w:sz="0" w:space="0" w:color="auto"/>
        <w:right w:val="none" w:sz="0" w:space="0" w:color="auto"/>
      </w:divBdr>
    </w:div>
    <w:div w:id="1115102267">
      <w:bodyDiv w:val="1"/>
      <w:marLeft w:val="0"/>
      <w:marRight w:val="0"/>
      <w:marTop w:val="0"/>
      <w:marBottom w:val="0"/>
      <w:divBdr>
        <w:top w:val="none" w:sz="0" w:space="0" w:color="auto"/>
        <w:left w:val="none" w:sz="0" w:space="0" w:color="auto"/>
        <w:bottom w:val="none" w:sz="0" w:space="0" w:color="auto"/>
        <w:right w:val="none" w:sz="0" w:space="0" w:color="auto"/>
      </w:divBdr>
      <w:divsChild>
        <w:div w:id="1757743257">
          <w:marLeft w:val="480"/>
          <w:marRight w:val="0"/>
          <w:marTop w:val="0"/>
          <w:marBottom w:val="0"/>
          <w:divBdr>
            <w:top w:val="none" w:sz="0" w:space="0" w:color="auto"/>
            <w:left w:val="none" w:sz="0" w:space="0" w:color="auto"/>
            <w:bottom w:val="none" w:sz="0" w:space="0" w:color="auto"/>
            <w:right w:val="none" w:sz="0" w:space="0" w:color="auto"/>
          </w:divBdr>
        </w:div>
        <w:div w:id="1012730611">
          <w:marLeft w:val="480"/>
          <w:marRight w:val="0"/>
          <w:marTop w:val="0"/>
          <w:marBottom w:val="0"/>
          <w:divBdr>
            <w:top w:val="none" w:sz="0" w:space="0" w:color="auto"/>
            <w:left w:val="none" w:sz="0" w:space="0" w:color="auto"/>
            <w:bottom w:val="none" w:sz="0" w:space="0" w:color="auto"/>
            <w:right w:val="none" w:sz="0" w:space="0" w:color="auto"/>
          </w:divBdr>
        </w:div>
        <w:div w:id="1322268017">
          <w:marLeft w:val="480"/>
          <w:marRight w:val="0"/>
          <w:marTop w:val="0"/>
          <w:marBottom w:val="0"/>
          <w:divBdr>
            <w:top w:val="none" w:sz="0" w:space="0" w:color="auto"/>
            <w:left w:val="none" w:sz="0" w:space="0" w:color="auto"/>
            <w:bottom w:val="none" w:sz="0" w:space="0" w:color="auto"/>
            <w:right w:val="none" w:sz="0" w:space="0" w:color="auto"/>
          </w:divBdr>
        </w:div>
        <w:div w:id="1395661915">
          <w:marLeft w:val="480"/>
          <w:marRight w:val="0"/>
          <w:marTop w:val="0"/>
          <w:marBottom w:val="0"/>
          <w:divBdr>
            <w:top w:val="none" w:sz="0" w:space="0" w:color="auto"/>
            <w:left w:val="none" w:sz="0" w:space="0" w:color="auto"/>
            <w:bottom w:val="none" w:sz="0" w:space="0" w:color="auto"/>
            <w:right w:val="none" w:sz="0" w:space="0" w:color="auto"/>
          </w:divBdr>
        </w:div>
        <w:div w:id="761026074">
          <w:marLeft w:val="480"/>
          <w:marRight w:val="0"/>
          <w:marTop w:val="0"/>
          <w:marBottom w:val="0"/>
          <w:divBdr>
            <w:top w:val="none" w:sz="0" w:space="0" w:color="auto"/>
            <w:left w:val="none" w:sz="0" w:space="0" w:color="auto"/>
            <w:bottom w:val="none" w:sz="0" w:space="0" w:color="auto"/>
            <w:right w:val="none" w:sz="0" w:space="0" w:color="auto"/>
          </w:divBdr>
        </w:div>
        <w:div w:id="1563441237">
          <w:marLeft w:val="480"/>
          <w:marRight w:val="0"/>
          <w:marTop w:val="0"/>
          <w:marBottom w:val="0"/>
          <w:divBdr>
            <w:top w:val="none" w:sz="0" w:space="0" w:color="auto"/>
            <w:left w:val="none" w:sz="0" w:space="0" w:color="auto"/>
            <w:bottom w:val="none" w:sz="0" w:space="0" w:color="auto"/>
            <w:right w:val="none" w:sz="0" w:space="0" w:color="auto"/>
          </w:divBdr>
        </w:div>
      </w:divsChild>
    </w:div>
    <w:div w:id="1115321076">
      <w:bodyDiv w:val="1"/>
      <w:marLeft w:val="0"/>
      <w:marRight w:val="0"/>
      <w:marTop w:val="0"/>
      <w:marBottom w:val="0"/>
      <w:divBdr>
        <w:top w:val="none" w:sz="0" w:space="0" w:color="auto"/>
        <w:left w:val="none" w:sz="0" w:space="0" w:color="auto"/>
        <w:bottom w:val="none" w:sz="0" w:space="0" w:color="auto"/>
        <w:right w:val="none" w:sz="0" w:space="0" w:color="auto"/>
      </w:divBdr>
      <w:divsChild>
        <w:div w:id="195193350">
          <w:marLeft w:val="480"/>
          <w:marRight w:val="0"/>
          <w:marTop w:val="0"/>
          <w:marBottom w:val="0"/>
          <w:divBdr>
            <w:top w:val="none" w:sz="0" w:space="0" w:color="auto"/>
            <w:left w:val="none" w:sz="0" w:space="0" w:color="auto"/>
            <w:bottom w:val="none" w:sz="0" w:space="0" w:color="auto"/>
            <w:right w:val="none" w:sz="0" w:space="0" w:color="auto"/>
          </w:divBdr>
        </w:div>
        <w:div w:id="1728455438">
          <w:marLeft w:val="480"/>
          <w:marRight w:val="0"/>
          <w:marTop w:val="0"/>
          <w:marBottom w:val="0"/>
          <w:divBdr>
            <w:top w:val="none" w:sz="0" w:space="0" w:color="auto"/>
            <w:left w:val="none" w:sz="0" w:space="0" w:color="auto"/>
            <w:bottom w:val="none" w:sz="0" w:space="0" w:color="auto"/>
            <w:right w:val="none" w:sz="0" w:space="0" w:color="auto"/>
          </w:divBdr>
        </w:div>
        <w:div w:id="1039401367">
          <w:marLeft w:val="480"/>
          <w:marRight w:val="0"/>
          <w:marTop w:val="0"/>
          <w:marBottom w:val="0"/>
          <w:divBdr>
            <w:top w:val="none" w:sz="0" w:space="0" w:color="auto"/>
            <w:left w:val="none" w:sz="0" w:space="0" w:color="auto"/>
            <w:bottom w:val="none" w:sz="0" w:space="0" w:color="auto"/>
            <w:right w:val="none" w:sz="0" w:space="0" w:color="auto"/>
          </w:divBdr>
        </w:div>
        <w:div w:id="999425144">
          <w:marLeft w:val="480"/>
          <w:marRight w:val="0"/>
          <w:marTop w:val="0"/>
          <w:marBottom w:val="0"/>
          <w:divBdr>
            <w:top w:val="none" w:sz="0" w:space="0" w:color="auto"/>
            <w:left w:val="none" w:sz="0" w:space="0" w:color="auto"/>
            <w:bottom w:val="none" w:sz="0" w:space="0" w:color="auto"/>
            <w:right w:val="none" w:sz="0" w:space="0" w:color="auto"/>
          </w:divBdr>
        </w:div>
        <w:div w:id="1499267507">
          <w:marLeft w:val="480"/>
          <w:marRight w:val="0"/>
          <w:marTop w:val="0"/>
          <w:marBottom w:val="0"/>
          <w:divBdr>
            <w:top w:val="none" w:sz="0" w:space="0" w:color="auto"/>
            <w:left w:val="none" w:sz="0" w:space="0" w:color="auto"/>
            <w:bottom w:val="none" w:sz="0" w:space="0" w:color="auto"/>
            <w:right w:val="none" w:sz="0" w:space="0" w:color="auto"/>
          </w:divBdr>
        </w:div>
      </w:divsChild>
    </w:div>
    <w:div w:id="1116872442">
      <w:bodyDiv w:val="1"/>
      <w:marLeft w:val="0"/>
      <w:marRight w:val="0"/>
      <w:marTop w:val="0"/>
      <w:marBottom w:val="0"/>
      <w:divBdr>
        <w:top w:val="none" w:sz="0" w:space="0" w:color="auto"/>
        <w:left w:val="none" w:sz="0" w:space="0" w:color="auto"/>
        <w:bottom w:val="none" w:sz="0" w:space="0" w:color="auto"/>
        <w:right w:val="none" w:sz="0" w:space="0" w:color="auto"/>
      </w:divBdr>
    </w:div>
    <w:div w:id="1117721616">
      <w:bodyDiv w:val="1"/>
      <w:marLeft w:val="0"/>
      <w:marRight w:val="0"/>
      <w:marTop w:val="0"/>
      <w:marBottom w:val="0"/>
      <w:divBdr>
        <w:top w:val="none" w:sz="0" w:space="0" w:color="auto"/>
        <w:left w:val="none" w:sz="0" w:space="0" w:color="auto"/>
        <w:bottom w:val="none" w:sz="0" w:space="0" w:color="auto"/>
        <w:right w:val="none" w:sz="0" w:space="0" w:color="auto"/>
      </w:divBdr>
      <w:divsChild>
        <w:div w:id="1494682615">
          <w:marLeft w:val="480"/>
          <w:marRight w:val="0"/>
          <w:marTop w:val="0"/>
          <w:marBottom w:val="0"/>
          <w:divBdr>
            <w:top w:val="none" w:sz="0" w:space="0" w:color="auto"/>
            <w:left w:val="none" w:sz="0" w:space="0" w:color="auto"/>
            <w:bottom w:val="none" w:sz="0" w:space="0" w:color="auto"/>
            <w:right w:val="none" w:sz="0" w:space="0" w:color="auto"/>
          </w:divBdr>
        </w:div>
        <w:div w:id="1405761866">
          <w:marLeft w:val="480"/>
          <w:marRight w:val="0"/>
          <w:marTop w:val="0"/>
          <w:marBottom w:val="0"/>
          <w:divBdr>
            <w:top w:val="none" w:sz="0" w:space="0" w:color="auto"/>
            <w:left w:val="none" w:sz="0" w:space="0" w:color="auto"/>
            <w:bottom w:val="none" w:sz="0" w:space="0" w:color="auto"/>
            <w:right w:val="none" w:sz="0" w:space="0" w:color="auto"/>
          </w:divBdr>
        </w:div>
        <w:div w:id="2042852332">
          <w:marLeft w:val="480"/>
          <w:marRight w:val="0"/>
          <w:marTop w:val="0"/>
          <w:marBottom w:val="0"/>
          <w:divBdr>
            <w:top w:val="none" w:sz="0" w:space="0" w:color="auto"/>
            <w:left w:val="none" w:sz="0" w:space="0" w:color="auto"/>
            <w:bottom w:val="none" w:sz="0" w:space="0" w:color="auto"/>
            <w:right w:val="none" w:sz="0" w:space="0" w:color="auto"/>
          </w:divBdr>
        </w:div>
        <w:div w:id="1677539001">
          <w:marLeft w:val="480"/>
          <w:marRight w:val="0"/>
          <w:marTop w:val="0"/>
          <w:marBottom w:val="0"/>
          <w:divBdr>
            <w:top w:val="none" w:sz="0" w:space="0" w:color="auto"/>
            <w:left w:val="none" w:sz="0" w:space="0" w:color="auto"/>
            <w:bottom w:val="none" w:sz="0" w:space="0" w:color="auto"/>
            <w:right w:val="none" w:sz="0" w:space="0" w:color="auto"/>
          </w:divBdr>
        </w:div>
        <w:div w:id="823277114">
          <w:marLeft w:val="480"/>
          <w:marRight w:val="0"/>
          <w:marTop w:val="0"/>
          <w:marBottom w:val="0"/>
          <w:divBdr>
            <w:top w:val="none" w:sz="0" w:space="0" w:color="auto"/>
            <w:left w:val="none" w:sz="0" w:space="0" w:color="auto"/>
            <w:bottom w:val="none" w:sz="0" w:space="0" w:color="auto"/>
            <w:right w:val="none" w:sz="0" w:space="0" w:color="auto"/>
          </w:divBdr>
        </w:div>
        <w:div w:id="1962179434">
          <w:marLeft w:val="480"/>
          <w:marRight w:val="0"/>
          <w:marTop w:val="0"/>
          <w:marBottom w:val="0"/>
          <w:divBdr>
            <w:top w:val="none" w:sz="0" w:space="0" w:color="auto"/>
            <w:left w:val="none" w:sz="0" w:space="0" w:color="auto"/>
            <w:bottom w:val="none" w:sz="0" w:space="0" w:color="auto"/>
            <w:right w:val="none" w:sz="0" w:space="0" w:color="auto"/>
          </w:divBdr>
        </w:div>
        <w:div w:id="306708779">
          <w:marLeft w:val="480"/>
          <w:marRight w:val="0"/>
          <w:marTop w:val="0"/>
          <w:marBottom w:val="0"/>
          <w:divBdr>
            <w:top w:val="none" w:sz="0" w:space="0" w:color="auto"/>
            <w:left w:val="none" w:sz="0" w:space="0" w:color="auto"/>
            <w:bottom w:val="none" w:sz="0" w:space="0" w:color="auto"/>
            <w:right w:val="none" w:sz="0" w:space="0" w:color="auto"/>
          </w:divBdr>
        </w:div>
        <w:div w:id="1875921311">
          <w:marLeft w:val="480"/>
          <w:marRight w:val="0"/>
          <w:marTop w:val="0"/>
          <w:marBottom w:val="0"/>
          <w:divBdr>
            <w:top w:val="none" w:sz="0" w:space="0" w:color="auto"/>
            <w:left w:val="none" w:sz="0" w:space="0" w:color="auto"/>
            <w:bottom w:val="none" w:sz="0" w:space="0" w:color="auto"/>
            <w:right w:val="none" w:sz="0" w:space="0" w:color="auto"/>
          </w:divBdr>
        </w:div>
        <w:div w:id="737215416">
          <w:marLeft w:val="480"/>
          <w:marRight w:val="0"/>
          <w:marTop w:val="0"/>
          <w:marBottom w:val="0"/>
          <w:divBdr>
            <w:top w:val="none" w:sz="0" w:space="0" w:color="auto"/>
            <w:left w:val="none" w:sz="0" w:space="0" w:color="auto"/>
            <w:bottom w:val="none" w:sz="0" w:space="0" w:color="auto"/>
            <w:right w:val="none" w:sz="0" w:space="0" w:color="auto"/>
          </w:divBdr>
        </w:div>
        <w:div w:id="1579703900">
          <w:marLeft w:val="480"/>
          <w:marRight w:val="0"/>
          <w:marTop w:val="0"/>
          <w:marBottom w:val="0"/>
          <w:divBdr>
            <w:top w:val="none" w:sz="0" w:space="0" w:color="auto"/>
            <w:left w:val="none" w:sz="0" w:space="0" w:color="auto"/>
            <w:bottom w:val="none" w:sz="0" w:space="0" w:color="auto"/>
            <w:right w:val="none" w:sz="0" w:space="0" w:color="auto"/>
          </w:divBdr>
        </w:div>
        <w:div w:id="333335946">
          <w:marLeft w:val="480"/>
          <w:marRight w:val="0"/>
          <w:marTop w:val="0"/>
          <w:marBottom w:val="0"/>
          <w:divBdr>
            <w:top w:val="none" w:sz="0" w:space="0" w:color="auto"/>
            <w:left w:val="none" w:sz="0" w:space="0" w:color="auto"/>
            <w:bottom w:val="none" w:sz="0" w:space="0" w:color="auto"/>
            <w:right w:val="none" w:sz="0" w:space="0" w:color="auto"/>
          </w:divBdr>
        </w:div>
        <w:div w:id="710224392">
          <w:marLeft w:val="480"/>
          <w:marRight w:val="0"/>
          <w:marTop w:val="0"/>
          <w:marBottom w:val="0"/>
          <w:divBdr>
            <w:top w:val="none" w:sz="0" w:space="0" w:color="auto"/>
            <w:left w:val="none" w:sz="0" w:space="0" w:color="auto"/>
            <w:bottom w:val="none" w:sz="0" w:space="0" w:color="auto"/>
            <w:right w:val="none" w:sz="0" w:space="0" w:color="auto"/>
          </w:divBdr>
        </w:div>
        <w:div w:id="1046954972">
          <w:marLeft w:val="480"/>
          <w:marRight w:val="0"/>
          <w:marTop w:val="0"/>
          <w:marBottom w:val="0"/>
          <w:divBdr>
            <w:top w:val="none" w:sz="0" w:space="0" w:color="auto"/>
            <w:left w:val="none" w:sz="0" w:space="0" w:color="auto"/>
            <w:bottom w:val="none" w:sz="0" w:space="0" w:color="auto"/>
            <w:right w:val="none" w:sz="0" w:space="0" w:color="auto"/>
          </w:divBdr>
        </w:div>
        <w:div w:id="461584567">
          <w:marLeft w:val="480"/>
          <w:marRight w:val="0"/>
          <w:marTop w:val="0"/>
          <w:marBottom w:val="0"/>
          <w:divBdr>
            <w:top w:val="none" w:sz="0" w:space="0" w:color="auto"/>
            <w:left w:val="none" w:sz="0" w:space="0" w:color="auto"/>
            <w:bottom w:val="none" w:sz="0" w:space="0" w:color="auto"/>
            <w:right w:val="none" w:sz="0" w:space="0" w:color="auto"/>
          </w:divBdr>
        </w:div>
        <w:div w:id="444425830">
          <w:marLeft w:val="480"/>
          <w:marRight w:val="0"/>
          <w:marTop w:val="0"/>
          <w:marBottom w:val="0"/>
          <w:divBdr>
            <w:top w:val="none" w:sz="0" w:space="0" w:color="auto"/>
            <w:left w:val="none" w:sz="0" w:space="0" w:color="auto"/>
            <w:bottom w:val="none" w:sz="0" w:space="0" w:color="auto"/>
            <w:right w:val="none" w:sz="0" w:space="0" w:color="auto"/>
          </w:divBdr>
        </w:div>
        <w:div w:id="1099718644">
          <w:marLeft w:val="480"/>
          <w:marRight w:val="0"/>
          <w:marTop w:val="0"/>
          <w:marBottom w:val="0"/>
          <w:divBdr>
            <w:top w:val="none" w:sz="0" w:space="0" w:color="auto"/>
            <w:left w:val="none" w:sz="0" w:space="0" w:color="auto"/>
            <w:bottom w:val="none" w:sz="0" w:space="0" w:color="auto"/>
            <w:right w:val="none" w:sz="0" w:space="0" w:color="auto"/>
          </w:divBdr>
        </w:div>
        <w:div w:id="1904173950">
          <w:marLeft w:val="480"/>
          <w:marRight w:val="0"/>
          <w:marTop w:val="0"/>
          <w:marBottom w:val="0"/>
          <w:divBdr>
            <w:top w:val="none" w:sz="0" w:space="0" w:color="auto"/>
            <w:left w:val="none" w:sz="0" w:space="0" w:color="auto"/>
            <w:bottom w:val="none" w:sz="0" w:space="0" w:color="auto"/>
            <w:right w:val="none" w:sz="0" w:space="0" w:color="auto"/>
          </w:divBdr>
        </w:div>
        <w:div w:id="1966158968">
          <w:marLeft w:val="480"/>
          <w:marRight w:val="0"/>
          <w:marTop w:val="0"/>
          <w:marBottom w:val="0"/>
          <w:divBdr>
            <w:top w:val="none" w:sz="0" w:space="0" w:color="auto"/>
            <w:left w:val="none" w:sz="0" w:space="0" w:color="auto"/>
            <w:bottom w:val="none" w:sz="0" w:space="0" w:color="auto"/>
            <w:right w:val="none" w:sz="0" w:space="0" w:color="auto"/>
          </w:divBdr>
        </w:div>
        <w:div w:id="126893796">
          <w:marLeft w:val="480"/>
          <w:marRight w:val="0"/>
          <w:marTop w:val="0"/>
          <w:marBottom w:val="0"/>
          <w:divBdr>
            <w:top w:val="none" w:sz="0" w:space="0" w:color="auto"/>
            <w:left w:val="none" w:sz="0" w:space="0" w:color="auto"/>
            <w:bottom w:val="none" w:sz="0" w:space="0" w:color="auto"/>
            <w:right w:val="none" w:sz="0" w:space="0" w:color="auto"/>
          </w:divBdr>
        </w:div>
        <w:div w:id="1014065435">
          <w:marLeft w:val="480"/>
          <w:marRight w:val="0"/>
          <w:marTop w:val="0"/>
          <w:marBottom w:val="0"/>
          <w:divBdr>
            <w:top w:val="none" w:sz="0" w:space="0" w:color="auto"/>
            <w:left w:val="none" w:sz="0" w:space="0" w:color="auto"/>
            <w:bottom w:val="none" w:sz="0" w:space="0" w:color="auto"/>
            <w:right w:val="none" w:sz="0" w:space="0" w:color="auto"/>
          </w:divBdr>
        </w:div>
        <w:div w:id="1058168719">
          <w:marLeft w:val="480"/>
          <w:marRight w:val="0"/>
          <w:marTop w:val="0"/>
          <w:marBottom w:val="0"/>
          <w:divBdr>
            <w:top w:val="none" w:sz="0" w:space="0" w:color="auto"/>
            <w:left w:val="none" w:sz="0" w:space="0" w:color="auto"/>
            <w:bottom w:val="none" w:sz="0" w:space="0" w:color="auto"/>
            <w:right w:val="none" w:sz="0" w:space="0" w:color="auto"/>
          </w:divBdr>
        </w:div>
        <w:div w:id="450440384">
          <w:marLeft w:val="480"/>
          <w:marRight w:val="0"/>
          <w:marTop w:val="0"/>
          <w:marBottom w:val="0"/>
          <w:divBdr>
            <w:top w:val="none" w:sz="0" w:space="0" w:color="auto"/>
            <w:left w:val="none" w:sz="0" w:space="0" w:color="auto"/>
            <w:bottom w:val="none" w:sz="0" w:space="0" w:color="auto"/>
            <w:right w:val="none" w:sz="0" w:space="0" w:color="auto"/>
          </w:divBdr>
        </w:div>
        <w:div w:id="845285025">
          <w:marLeft w:val="480"/>
          <w:marRight w:val="0"/>
          <w:marTop w:val="0"/>
          <w:marBottom w:val="0"/>
          <w:divBdr>
            <w:top w:val="none" w:sz="0" w:space="0" w:color="auto"/>
            <w:left w:val="none" w:sz="0" w:space="0" w:color="auto"/>
            <w:bottom w:val="none" w:sz="0" w:space="0" w:color="auto"/>
            <w:right w:val="none" w:sz="0" w:space="0" w:color="auto"/>
          </w:divBdr>
        </w:div>
        <w:div w:id="1517572131">
          <w:marLeft w:val="480"/>
          <w:marRight w:val="0"/>
          <w:marTop w:val="0"/>
          <w:marBottom w:val="0"/>
          <w:divBdr>
            <w:top w:val="none" w:sz="0" w:space="0" w:color="auto"/>
            <w:left w:val="none" w:sz="0" w:space="0" w:color="auto"/>
            <w:bottom w:val="none" w:sz="0" w:space="0" w:color="auto"/>
            <w:right w:val="none" w:sz="0" w:space="0" w:color="auto"/>
          </w:divBdr>
        </w:div>
        <w:div w:id="1632251414">
          <w:marLeft w:val="480"/>
          <w:marRight w:val="0"/>
          <w:marTop w:val="0"/>
          <w:marBottom w:val="0"/>
          <w:divBdr>
            <w:top w:val="none" w:sz="0" w:space="0" w:color="auto"/>
            <w:left w:val="none" w:sz="0" w:space="0" w:color="auto"/>
            <w:bottom w:val="none" w:sz="0" w:space="0" w:color="auto"/>
            <w:right w:val="none" w:sz="0" w:space="0" w:color="auto"/>
          </w:divBdr>
        </w:div>
        <w:div w:id="1255748867">
          <w:marLeft w:val="480"/>
          <w:marRight w:val="0"/>
          <w:marTop w:val="0"/>
          <w:marBottom w:val="0"/>
          <w:divBdr>
            <w:top w:val="none" w:sz="0" w:space="0" w:color="auto"/>
            <w:left w:val="none" w:sz="0" w:space="0" w:color="auto"/>
            <w:bottom w:val="none" w:sz="0" w:space="0" w:color="auto"/>
            <w:right w:val="none" w:sz="0" w:space="0" w:color="auto"/>
          </w:divBdr>
        </w:div>
        <w:div w:id="2008635712">
          <w:marLeft w:val="480"/>
          <w:marRight w:val="0"/>
          <w:marTop w:val="0"/>
          <w:marBottom w:val="0"/>
          <w:divBdr>
            <w:top w:val="none" w:sz="0" w:space="0" w:color="auto"/>
            <w:left w:val="none" w:sz="0" w:space="0" w:color="auto"/>
            <w:bottom w:val="none" w:sz="0" w:space="0" w:color="auto"/>
            <w:right w:val="none" w:sz="0" w:space="0" w:color="auto"/>
          </w:divBdr>
        </w:div>
        <w:div w:id="1629622169">
          <w:marLeft w:val="480"/>
          <w:marRight w:val="0"/>
          <w:marTop w:val="0"/>
          <w:marBottom w:val="0"/>
          <w:divBdr>
            <w:top w:val="none" w:sz="0" w:space="0" w:color="auto"/>
            <w:left w:val="none" w:sz="0" w:space="0" w:color="auto"/>
            <w:bottom w:val="none" w:sz="0" w:space="0" w:color="auto"/>
            <w:right w:val="none" w:sz="0" w:space="0" w:color="auto"/>
          </w:divBdr>
        </w:div>
        <w:div w:id="1070075195">
          <w:marLeft w:val="480"/>
          <w:marRight w:val="0"/>
          <w:marTop w:val="0"/>
          <w:marBottom w:val="0"/>
          <w:divBdr>
            <w:top w:val="none" w:sz="0" w:space="0" w:color="auto"/>
            <w:left w:val="none" w:sz="0" w:space="0" w:color="auto"/>
            <w:bottom w:val="none" w:sz="0" w:space="0" w:color="auto"/>
            <w:right w:val="none" w:sz="0" w:space="0" w:color="auto"/>
          </w:divBdr>
        </w:div>
        <w:div w:id="2080899721">
          <w:marLeft w:val="480"/>
          <w:marRight w:val="0"/>
          <w:marTop w:val="0"/>
          <w:marBottom w:val="0"/>
          <w:divBdr>
            <w:top w:val="none" w:sz="0" w:space="0" w:color="auto"/>
            <w:left w:val="none" w:sz="0" w:space="0" w:color="auto"/>
            <w:bottom w:val="none" w:sz="0" w:space="0" w:color="auto"/>
            <w:right w:val="none" w:sz="0" w:space="0" w:color="auto"/>
          </w:divBdr>
        </w:div>
        <w:div w:id="374743367">
          <w:marLeft w:val="480"/>
          <w:marRight w:val="0"/>
          <w:marTop w:val="0"/>
          <w:marBottom w:val="0"/>
          <w:divBdr>
            <w:top w:val="none" w:sz="0" w:space="0" w:color="auto"/>
            <w:left w:val="none" w:sz="0" w:space="0" w:color="auto"/>
            <w:bottom w:val="none" w:sz="0" w:space="0" w:color="auto"/>
            <w:right w:val="none" w:sz="0" w:space="0" w:color="auto"/>
          </w:divBdr>
        </w:div>
        <w:div w:id="180049026">
          <w:marLeft w:val="480"/>
          <w:marRight w:val="0"/>
          <w:marTop w:val="0"/>
          <w:marBottom w:val="0"/>
          <w:divBdr>
            <w:top w:val="none" w:sz="0" w:space="0" w:color="auto"/>
            <w:left w:val="none" w:sz="0" w:space="0" w:color="auto"/>
            <w:bottom w:val="none" w:sz="0" w:space="0" w:color="auto"/>
            <w:right w:val="none" w:sz="0" w:space="0" w:color="auto"/>
          </w:divBdr>
        </w:div>
        <w:div w:id="1904372168">
          <w:marLeft w:val="480"/>
          <w:marRight w:val="0"/>
          <w:marTop w:val="0"/>
          <w:marBottom w:val="0"/>
          <w:divBdr>
            <w:top w:val="none" w:sz="0" w:space="0" w:color="auto"/>
            <w:left w:val="none" w:sz="0" w:space="0" w:color="auto"/>
            <w:bottom w:val="none" w:sz="0" w:space="0" w:color="auto"/>
            <w:right w:val="none" w:sz="0" w:space="0" w:color="auto"/>
          </w:divBdr>
        </w:div>
        <w:div w:id="1333142450">
          <w:marLeft w:val="480"/>
          <w:marRight w:val="0"/>
          <w:marTop w:val="0"/>
          <w:marBottom w:val="0"/>
          <w:divBdr>
            <w:top w:val="none" w:sz="0" w:space="0" w:color="auto"/>
            <w:left w:val="none" w:sz="0" w:space="0" w:color="auto"/>
            <w:bottom w:val="none" w:sz="0" w:space="0" w:color="auto"/>
            <w:right w:val="none" w:sz="0" w:space="0" w:color="auto"/>
          </w:divBdr>
        </w:div>
        <w:div w:id="810438170">
          <w:marLeft w:val="480"/>
          <w:marRight w:val="0"/>
          <w:marTop w:val="0"/>
          <w:marBottom w:val="0"/>
          <w:divBdr>
            <w:top w:val="none" w:sz="0" w:space="0" w:color="auto"/>
            <w:left w:val="none" w:sz="0" w:space="0" w:color="auto"/>
            <w:bottom w:val="none" w:sz="0" w:space="0" w:color="auto"/>
            <w:right w:val="none" w:sz="0" w:space="0" w:color="auto"/>
          </w:divBdr>
        </w:div>
        <w:div w:id="1919486122">
          <w:marLeft w:val="480"/>
          <w:marRight w:val="0"/>
          <w:marTop w:val="0"/>
          <w:marBottom w:val="0"/>
          <w:divBdr>
            <w:top w:val="none" w:sz="0" w:space="0" w:color="auto"/>
            <w:left w:val="none" w:sz="0" w:space="0" w:color="auto"/>
            <w:bottom w:val="none" w:sz="0" w:space="0" w:color="auto"/>
            <w:right w:val="none" w:sz="0" w:space="0" w:color="auto"/>
          </w:divBdr>
        </w:div>
        <w:div w:id="1227953948">
          <w:marLeft w:val="480"/>
          <w:marRight w:val="0"/>
          <w:marTop w:val="0"/>
          <w:marBottom w:val="0"/>
          <w:divBdr>
            <w:top w:val="none" w:sz="0" w:space="0" w:color="auto"/>
            <w:left w:val="none" w:sz="0" w:space="0" w:color="auto"/>
            <w:bottom w:val="none" w:sz="0" w:space="0" w:color="auto"/>
            <w:right w:val="none" w:sz="0" w:space="0" w:color="auto"/>
          </w:divBdr>
        </w:div>
        <w:div w:id="52585826">
          <w:marLeft w:val="480"/>
          <w:marRight w:val="0"/>
          <w:marTop w:val="0"/>
          <w:marBottom w:val="0"/>
          <w:divBdr>
            <w:top w:val="none" w:sz="0" w:space="0" w:color="auto"/>
            <w:left w:val="none" w:sz="0" w:space="0" w:color="auto"/>
            <w:bottom w:val="none" w:sz="0" w:space="0" w:color="auto"/>
            <w:right w:val="none" w:sz="0" w:space="0" w:color="auto"/>
          </w:divBdr>
        </w:div>
      </w:divsChild>
    </w:div>
    <w:div w:id="1117942103">
      <w:bodyDiv w:val="1"/>
      <w:marLeft w:val="0"/>
      <w:marRight w:val="0"/>
      <w:marTop w:val="0"/>
      <w:marBottom w:val="0"/>
      <w:divBdr>
        <w:top w:val="none" w:sz="0" w:space="0" w:color="auto"/>
        <w:left w:val="none" w:sz="0" w:space="0" w:color="auto"/>
        <w:bottom w:val="none" w:sz="0" w:space="0" w:color="auto"/>
        <w:right w:val="none" w:sz="0" w:space="0" w:color="auto"/>
      </w:divBdr>
    </w:div>
    <w:div w:id="1118530813">
      <w:marLeft w:val="480"/>
      <w:marRight w:val="0"/>
      <w:marTop w:val="0"/>
      <w:marBottom w:val="0"/>
      <w:divBdr>
        <w:top w:val="none" w:sz="0" w:space="0" w:color="auto"/>
        <w:left w:val="none" w:sz="0" w:space="0" w:color="auto"/>
        <w:bottom w:val="none" w:sz="0" w:space="0" w:color="auto"/>
        <w:right w:val="none" w:sz="0" w:space="0" w:color="auto"/>
      </w:divBdr>
    </w:div>
    <w:div w:id="1118984960">
      <w:bodyDiv w:val="1"/>
      <w:marLeft w:val="0"/>
      <w:marRight w:val="0"/>
      <w:marTop w:val="0"/>
      <w:marBottom w:val="0"/>
      <w:divBdr>
        <w:top w:val="none" w:sz="0" w:space="0" w:color="auto"/>
        <w:left w:val="none" w:sz="0" w:space="0" w:color="auto"/>
        <w:bottom w:val="none" w:sz="0" w:space="0" w:color="auto"/>
        <w:right w:val="none" w:sz="0" w:space="0" w:color="auto"/>
      </w:divBdr>
    </w:div>
    <w:div w:id="1119033848">
      <w:bodyDiv w:val="1"/>
      <w:marLeft w:val="0"/>
      <w:marRight w:val="0"/>
      <w:marTop w:val="0"/>
      <w:marBottom w:val="0"/>
      <w:divBdr>
        <w:top w:val="none" w:sz="0" w:space="0" w:color="auto"/>
        <w:left w:val="none" w:sz="0" w:space="0" w:color="auto"/>
        <w:bottom w:val="none" w:sz="0" w:space="0" w:color="auto"/>
        <w:right w:val="none" w:sz="0" w:space="0" w:color="auto"/>
      </w:divBdr>
    </w:div>
    <w:div w:id="1120413687">
      <w:bodyDiv w:val="1"/>
      <w:marLeft w:val="0"/>
      <w:marRight w:val="0"/>
      <w:marTop w:val="0"/>
      <w:marBottom w:val="0"/>
      <w:divBdr>
        <w:top w:val="none" w:sz="0" w:space="0" w:color="auto"/>
        <w:left w:val="none" w:sz="0" w:space="0" w:color="auto"/>
        <w:bottom w:val="none" w:sz="0" w:space="0" w:color="auto"/>
        <w:right w:val="none" w:sz="0" w:space="0" w:color="auto"/>
      </w:divBdr>
    </w:div>
    <w:div w:id="1120807327">
      <w:marLeft w:val="480"/>
      <w:marRight w:val="0"/>
      <w:marTop w:val="0"/>
      <w:marBottom w:val="0"/>
      <w:divBdr>
        <w:top w:val="none" w:sz="0" w:space="0" w:color="auto"/>
        <w:left w:val="none" w:sz="0" w:space="0" w:color="auto"/>
        <w:bottom w:val="none" w:sz="0" w:space="0" w:color="auto"/>
        <w:right w:val="none" w:sz="0" w:space="0" w:color="auto"/>
      </w:divBdr>
    </w:div>
    <w:div w:id="1121724829">
      <w:marLeft w:val="480"/>
      <w:marRight w:val="0"/>
      <w:marTop w:val="0"/>
      <w:marBottom w:val="0"/>
      <w:divBdr>
        <w:top w:val="none" w:sz="0" w:space="0" w:color="auto"/>
        <w:left w:val="none" w:sz="0" w:space="0" w:color="auto"/>
        <w:bottom w:val="none" w:sz="0" w:space="0" w:color="auto"/>
        <w:right w:val="none" w:sz="0" w:space="0" w:color="auto"/>
      </w:divBdr>
    </w:div>
    <w:div w:id="1121994291">
      <w:bodyDiv w:val="1"/>
      <w:marLeft w:val="0"/>
      <w:marRight w:val="0"/>
      <w:marTop w:val="0"/>
      <w:marBottom w:val="0"/>
      <w:divBdr>
        <w:top w:val="none" w:sz="0" w:space="0" w:color="auto"/>
        <w:left w:val="none" w:sz="0" w:space="0" w:color="auto"/>
        <w:bottom w:val="none" w:sz="0" w:space="0" w:color="auto"/>
        <w:right w:val="none" w:sz="0" w:space="0" w:color="auto"/>
      </w:divBdr>
      <w:divsChild>
        <w:div w:id="1546868717">
          <w:marLeft w:val="480"/>
          <w:marRight w:val="0"/>
          <w:marTop w:val="0"/>
          <w:marBottom w:val="0"/>
          <w:divBdr>
            <w:top w:val="none" w:sz="0" w:space="0" w:color="auto"/>
            <w:left w:val="none" w:sz="0" w:space="0" w:color="auto"/>
            <w:bottom w:val="none" w:sz="0" w:space="0" w:color="auto"/>
            <w:right w:val="none" w:sz="0" w:space="0" w:color="auto"/>
          </w:divBdr>
        </w:div>
        <w:div w:id="1538855209">
          <w:marLeft w:val="480"/>
          <w:marRight w:val="0"/>
          <w:marTop w:val="0"/>
          <w:marBottom w:val="0"/>
          <w:divBdr>
            <w:top w:val="none" w:sz="0" w:space="0" w:color="auto"/>
            <w:left w:val="none" w:sz="0" w:space="0" w:color="auto"/>
            <w:bottom w:val="none" w:sz="0" w:space="0" w:color="auto"/>
            <w:right w:val="none" w:sz="0" w:space="0" w:color="auto"/>
          </w:divBdr>
        </w:div>
        <w:div w:id="1133714881">
          <w:marLeft w:val="480"/>
          <w:marRight w:val="0"/>
          <w:marTop w:val="0"/>
          <w:marBottom w:val="0"/>
          <w:divBdr>
            <w:top w:val="none" w:sz="0" w:space="0" w:color="auto"/>
            <w:left w:val="none" w:sz="0" w:space="0" w:color="auto"/>
            <w:bottom w:val="none" w:sz="0" w:space="0" w:color="auto"/>
            <w:right w:val="none" w:sz="0" w:space="0" w:color="auto"/>
          </w:divBdr>
        </w:div>
        <w:div w:id="1278949523">
          <w:marLeft w:val="480"/>
          <w:marRight w:val="0"/>
          <w:marTop w:val="0"/>
          <w:marBottom w:val="0"/>
          <w:divBdr>
            <w:top w:val="none" w:sz="0" w:space="0" w:color="auto"/>
            <w:left w:val="none" w:sz="0" w:space="0" w:color="auto"/>
            <w:bottom w:val="none" w:sz="0" w:space="0" w:color="auto"/>
            <w:right w:val="none" w:sz="0" w:space="0" w:color="auto"/>
          </w:divBdr>
        </w:div>
        <w:div w:id="1738281829">
          <w:marLeft w:val="480"/>
          <w:marRight w:val="0"/>
          <w:marTop w:val="0"/>
          <w:marBottom w:val="0"/>
          <w:divBdr>
            <w:top w:val="none" w:sz="0" w:space="0" w:color="auto"/>
            <w:left w:val="none" w:sz="0" w:space="0" w:color="auto"/>
            <w:bottom w:val="none" w:sz="0" w:space="0" w:color="auto"/>
            <w:right w:val="none" w:sz="0" w:space="0" w:color="auto"/>
          </w:divBdr>
        </w:div>
      </w:divsChild>
    </w:div>
    <w:div w:id="1122265324">
      <w:bodyDiv w:val="1"/>
      <w:marLeft w:val="0"/>
      <w:marRight w:val="0"/>
      <w:marTop w:val="0"/>
      <w:marBottom w:val="0"/>
      <w:divBdr>
        <w:top w:val="none" w:sz="0" w:space="0" w:color="auto"/>
        <w:left w:val="none" w:sz="0" w:space="0" w:color="auto"/>
        <w:bottom w:val="none" w:sz="0" w:space="0" w:color="auto"/>
        <w:right w:val="none" w:sz="0" w:space="0" w:color="auto"/>
      </w:divBdr>
    </w:div>
    <w:div w:id="1122577831">
      <w:bodyDiv w:val="1"/>
      <w:marLeft w:val="0"/>
      <w:marRight w:val="0"/>
      <w:marTop w:val="0"/>
      <w:marBottom w:val="0"/>
      <w:divBdr>
        <w:top w:val="none" w:sz="0" w:space="0" w:color="auto"/>
        <w:left w:val="none" w:sz="0" w:space="0" w:color="auto"/>
        <w:bottom w:val="none" w:sz="0" w:space="0" w:color="auto"/>
        <w:right w:val="none" w:sz="0" w:space="0" w:color="auto"/>
      </w:divBdr>
    </w:div>
    <w:div w:id="1124345714">
      <w:marLeft w:val="480"/>
      <w:marRight w:val="0"/>
      <w:marTop w:val="0"/>
      <w:marBottom w:val="0"/>
      <w:divBdr>
        <w:top w:val="none" w:sz="0" w:space="0" w:color="auto"/>
        <w:left w:val="none" w:sz="0" w:space="0" w:color="auto"/>
        <w:bottom w:val="none" w:sz="0" w:space="0" w:color="auto"/>
        <w:right w:val="none" w:sz="0" w:space="0" w:color="auto"/>
      </w:divBdr>
    </w:div>
    <w:div w:id="1124615868">
      <w:bodyDiv w:val="1"/>
      <w:marLeft w:val="0"/>
      <w:marRight w:val="0"/>
      <w:marTop w:val="0"/>
      <w:marBottom w:val="0"/>
      <w:divBdr>
        <w:top w:val="none" w:sz="0" w:space="0" w:color="auto"/>
        <w:left w:val="none" w:sz="0" w:space="0" w:color="auto"/>
        <w:bottom w:val="none" w:sz="0" w:space="0" w:color="auto"/>
        <w:right w:val="none" w:sz="0" w:space="0" w:color="auto"/>
      </w:divBdr>
    </w:div>
    <w:div w:id="1125387892">
      <w:marLeft w:val="480"/>
      <w:marRight w:val="0"/>
      <w:marTop w:val="0"/>
      <w:marBottom w:val="0"/>
      <w:divBdr>
        <w:top w:val="none" w:sz="0" w:space="0" w:color="auto"/>
        <w:left w:val="none" w:sz="0" w:space="0" w:color="auto"/>
        <w:bottom w:val="none" w:sz="0" w:space="0" w:color="auto"/>
        <w:right w:val="none" w:sz="0" w:space="0" w:color="auto"/>
      </w:divBdr>
    </w:div>
    <w:div w:id="1126312147">
      <w:bodyDiv w:val="1"/>
      <w:marLeft w:val="0"/>
      <w:marRight w:val="0"/>
      <w:marTop w:val="0"/>
      <w:marBottom w:val="0"/>
      <w:divBdr>
        <w:top w:val="none" w:sz="0" w:space="0" w:color="auto"/>
        <w:left w:val="none" w:sz="0" w:space="0" w:color="auto"/>
        <w:bottom w:val="none" w:sz="0" w:space="0" w:color="auto"/>
        <w:right w:val="none" w:sz="0" w:space="0" w:color="auto"/>
      </w:divBdr>
      <w:divsChild>
        <w:div w:id="534318832">
          <w:marLeft w:val="480"/>
          <w:marRight w:val="0"/>
          <w:marTop w:val="0"/>
          <w:marBottom w:val="0"/>
          <w:divBdr>
            <w:top w:val="none" w:sz="0" w:space="0" w:color="auto"/>
            <w:left w:val="none" w:sz="0" w:space="0" w:color="auto"/>
            <w:bottom w:val="none" w:sz="0" w:space="0" w:color="auto"/>
            <w:right w:val="none" w:sz="0" w:space="0" w:color="auto"/>
          </w:divBdr>
        </w:div>
        <w:div w:id="364478166">
          <w:marLeft w:val="480"/>
          <w:marRight w:val="0"/>
          <w:marTop w:val="0"/>
          <w:marBottom w:val="0"/>
          <w:divBdr>
            <w:top w:val="none" w:sz="0" w:space="0" w:color="auto"/>
            <w:left w:val="none" w:sz="0" w:space="0" w:color="auto"/>
            <w:bottom w:val="none" w:sz="0" w:space="0" w:color="auto"/>
            <w:right w:val="none" w:sz="0" w:space="0" w:color="auto"/>
          </w:divBdr>
        </w:div>
        <w:div w:id="132137273">
          <w:marLeft w:val="480"/>
          <w:marRight w:val="0"/>
          <w:marTop w:val="0"/>
          <w:marBottom w:val="0"/>
          <w:divBdr>
            <w:top w:val="none" w:sz="0" w:space="0" w:color="auto"/>
            <w:left w:val="none" w:sz="0" w:space="0" w:color="auto"/>
            <w:bottom w:val="none" w:sz="0" w:space="0" w:color="auto"/>
            <w:right w:val="none" w:sz="0" w:space="0" w:color="auto"/>
          </w:divBdr>
        </w:div>
        <w:div w:id="307905824">
          <w:marLeft w:val="480"/>
          <w:marRight w:val="0"/>
          <w:marTop w:val="0"/>
          <w:marBottom w:val="0"/>
          <w:divBdr>
            <w:top w:val="none" w:sz="0" w:space="0" w:color="auto"/>
            <w:left w:val="none" w:sz="0" w:space="0" w:color="auto"/>
            <w:bottom w:val="none" w:sz="0" w:space="0" w:color="auto"/>
            <w:right w:val="none" w:sz="0" w:space="0" w:color="auto"/>
          </w:divBdr>
        </w:div>
        <w:div w:id="1764065044">
          <w:marLeft w:val="480"/>
          <w:marRight w:val="0"/>
          <w:marTop w:val="0"/>
          <w:marBottom w:val="0"/>
          <w:divBdr>
            <w:top w:val="none" w:sz="0" w:space="0" w:color="auto"/>
            <w:left w:val="none" w:sz="0" w:space="0" w:color="auto"/>
            <w:bottom w:val="none" w:sz="0" w:space="0" w:color="auto"/>
            <w:right w:val="none" w:sz="0" w:space="0" w:color="auto"/>
          </w:divBdr>
        </w:div>
        <w:div w:id="2047749350">
          <w:marLeft w:val="480"/>
          <w:marRight w:val="0"/>
          <w:marTop w:val="0"/>
          <w:marBottom w:val="0"/>
          <w:divBdr>
            <w:top w:val="none" w:sz="0" w:space="0" w:color="auto"/>
            <w:left w:val="none" w:sz="0" w:space="0" w:color="auto"/>
            <w:bottom w:val="none" w:sz="0" w:space="0" w:color="auto"/>
            <w:right w:val="none" w:sz="0" w:space="0" w:color="auto"/>
          </w:divBdr>
        </w:div>
        <w:div w:id="27680034">
          <w:marLeft w:val="480"/>
          <w:marRight w:val="0"/>
          <w:marTop w:val="0"/>
          <w:marBottom w:val="0"/>
          <w:divBdr>
            <w:top w:val="none" w:sz="0" w:space="0" w:color="auto"/>
            <w:left w:val="none" w:sz="0" w:space="0" w:color="auto"/>
            <w:bottom w:val="none" w:sz="0" w:space="0" w:color="auto"/>
            <w:right w:val="none" w:sz="0" w:space="0" w:color="auto"/>
          </w:divBdr>
        </w:div>
        <w:div w:id="1984771853">
          <w:marLeft w:val="480"/>
          <w:marRight w:val="0"/>
          <w:marTop w:val="0"/>
          <w:marBottom w:val="0"/>
          <w:divBdr>
            <w:top w:val="none" w:sz="0" w:space="0" w:color="auto"/>
            <w:left w:val="none" w:sz="0" w:space="0" w:color="auto"/>
            <w:bottom w:val="none" w:sz="0" w:space="0" w:color="auto"/>
            <w:right w:val="none" w:sz="0" w:space="0" w:color="auto"/>
          </w:divBdr>
        </w:div>
        <w:div w:id="2095516460">
          <w:marLeft w:val="480"/>
          <w:marRight w:val="0"/>
          <w:marTop w:val="0"/>
          <w:marBottom w:val="0"/>
          <w:divBdr>
            <w:top w:val="none" w:sz="0" w:space="0" w:color="auto"/>
            <w:left w:val="none" w:sz="0" w:space="0" w:color="auto"/>
            <w:bottom w:val="none" w:sz="0" w:space="0" w:color="auto"/>
            <w:right w:val="none" w:sz="0" w:space="0" w:color="auto"/>
          </w:divBdr>
        </w:div>
        <w:div w:id="105659228">
          <w:marLeft w:val="480"/>
          <w:marRight w:val="0"/>
          <w:marTop w:val="0"/>
          <w:marBottom w:val="0"/>
          <w:divBdr>
            <w:top w:val="none" w:sz="0" w:space="0" w:color="auto"/>
            <w:left w:val="none" w:sz="0" w:space="0" w:color="auto"/>
            <w:bottom w:val="none" w:sz="0" w:space="0" w:color="auto"/>
            <w:right w:val="none" w:sz="0" w:space="0" w:color="auto"/>
          </w:divBdr>
        </w:div>
        <w:div w:id="821504691">
          <w:marLeft w:val="480"/>
          <w:marRight w:val="0"/>
          <w:marTop w:val="0"/>
          <w:marBottom w:val="0"/>
          <w:divBdr>
            <w:top w:val="none" w:sz="0" w:space="0" w:color="auto"/>
            <w:left w:val="none" w:sz="0" w:space="0" w:color="auto"/>
            <w:bottom w:val="none" w:sz="0" w:space="0" w:color="auto"/>
            <w:right w:val="none" w:sz="0" w:space="0" w:color="auto"/>
          </w:divBdr>
        </w:div>
        <w:div w:id="1213344131">
          <w:marLeft w:val="480"/>
          <w:marRight w:val="0"/>
          <w:marTop w:val="0"/>
          <w:marBottom w:val="0"/>
          <w:divBdr>
            <w:top w:val="none" w:sz="0" w:space="0" w:color="auto"/>
            <w:left w:val="none" w:sz="0" w:space="0" w:color="auto"/>
            <w:bottom w:val="none" w:sz="0" w:space="0" w:color="auto"/>
            <w:right w:val="none" w:sz="0" w:space="0" w:color="auto"/>
          </w:divBdr>
        </w:div>
        <w:div w:id="1274245630">
          <w:marLeft w:val="480"/>
          <w:marRight w:val="0"/>
          <w:marTop w:val="0"/>
          <w:marBottom w:val="0"/>
          <w:divBdr>
            <w:top w:val="none" w:sz="0" w:space="0" w:color="auto"/>
            <w:left w:val="none" w:sz="0" w:space="0" w:color="auto"/>
            <w:bottom w:val="none" w:sz="0" w:space="0" w:color="auto"/>
            <w:right w:val="none" w:sz="0" w:space="0" w:color="auto"/>
          </w:divBdr>
        </w:div>
        <w:div w:id="2013607201">
          <w:marLeft w:val="480"/>
          <w:marRight w:val="0"/>
          <w:marTop w:val="0"/>
          <w:marBottom w:val="0"/>
          <w:divBdr>
            <w:top w:val="none" w:sz="0" w:space="0" w:color="auto"/>
            <w:left w:val="none" w:sz="0" w:space="0" w:color="auto"/>
            <w:bottom w:val="none" w:sz="0" w:space="0" w:color="auto"/>
            <w:right w:val="none" w:sz="0" w:space="0" w:color="auto"/>
          </w:divBdr>
        </w:div>
        <w:div w:id="594941314">
          <w:marLeft w:val="480"/>
          <w:marRight w:val="0"/>
          <w:marTop w:val="0"/>
          <w:marBottom w:val="0"/>
          <w:divBdr>
            <w:top w:val="none" w:sz="0" w:space="0" w:color="auto"/>
            <w:left w:val="none" w:sz="0" w:space="0" w:color="auto"/>
            <w:bottom w:val="none" w:sz="0" w:space="0" w:color="auto"/>
            <w:right w:val="none" w:sz="0" w:space="0" w:color="auto"/>
          </w:divBdr>
        </w:div>
        <w:div w:id="1138688295">
          <w:marLeft w:val="480"/>
          <w:marRight w:val="0"/>
          <w:marTop w:val="0"/>
          <w:marBottom w:val="0"/>
          <w:divBdr>
            <w:top w:val="none" w:sz="0" w:space="0" w:color="auto"/>
            <w:left w:val="none" w:sz="0" w:space="0" w:color="auto"/>
            <w:bottom w:val="none" w:sz="0" w:space="0" w:color="auto"/>
            <w:right w:val="none" w:sz="0" w:space="0" w:color="auto"/>
          </w:divBdr>
        </w:div>
        <w:div w:id="1574898133">
          <w:marLeft w:val="480"/>
          <w:marRight w:val="0"/>
          <w:marTop w:val="0"/>
          <w:marBottom w:val="0"/>
          <w:divBdr>
            <w:top w:val="none" w:sz="0" w:space="0" w:color="auto"/>
            <w:left w:val="none" w:sz="0" w:space="0" w:color="auto"/>
            <w:bottom w:val="none" w:sz="0" w:space="0" w:color="auto"/>
            <w:right w:val="none" w:sz="0" w:space="0" w:color="auto"/>
          </w:divBdr>
        </w:div>
        <w:div w:id="1871070186">
          <w:marLeft w:val="480"/>
          <w:marRight w:val="0"/>
          <w:marTop w:val="0"/>
          <w:marBottom w:val="0"/>
          <w:divBdr>
            <w:top w:val="none" w:sz="0" w:space="0" w:color="auto"/>
            <w:left w:val="none" w:sz="0" w:space="0" w:color="auto"/>
            <w:bottom w:val="none" w:sz="0" w:space="0" w:color="auto"/>
            <w:right w:val="none" w:sz="0" w:space="0" w:color="auto"/>
          </w:divBdr>
        </w:div>
        <w:div w:id="755245197">
          <w:marLeft w:val="480"/>
          <w:marRight w:val="0"/>
          <w:marTop w:val="0"/>
          <w:marBottom w:val="0"/>
          <w:divBdr>
            <w:top w:val="none" w:sz="0" w:space="0" w:color="auto"/>
            <w:left w:val="none" w:sz="0" w:space="0" w:color="auto"/>
            <w:bottom w:val="none" w:sz="0" w:space="0" w:color="auto"/>
            <w:right w:val="none" w:sz="0" w:space="0" w:color="auto"/>
          </w:divBdr>
        </w:div>
        <w:div w:id="403529642">
          <w:marLeft w:val="480"/>
          <w:marRight w:val="0"/>
          <w:marTop w:val="0"/>
          <w:marBottom w:val="0"/>
          <w:divBdr>
            <w:top w:val="none" w:sz="0" w:space="0" w:color="auto"/>
            <w:left w:val="none" w:sz="0" w:space="0" w:color="auto"/>
            <w:bottom w:val="none" w:sz="0" w:space="0" w:color="auto"/>
            <w:right w:val="none" w:sz="0" w:space="0" w:color="auto"/>
          </w:divBdr>
        </w:div>
        <w:div w:id="311444308">
          <w:marLeft w:val="480"/>
          <w:marRight w:val="0"/>
          <w:marTop w:val="0"/>
          <w:marBottom w:val="0"/>
          <w:divBdr>
            <w:top w:val="none" w:sz="0" w:space="0" w:color="auto"/>
            <w:left w:val="none" w:sz="0" w:space="0" w:color="auto"/>
            <w:bottom w:val="none" w:sz="0" w:space="0" w:color="auto"/>
            <w:right w:val="none" w:sz="0" w:space="0" w:color="auto"/>
          </w:divBdr>
        </w:div>
        <w:div w:id="654996599">
          <w:marLeft w:val="480"/>
          <w:marRight w:val="0"/>
          <w:marTop w:val="0"/>
          <w:marBottom w:val="0"/>
          <w:divBdr>
            <w:top w:val="none" w:sz="0" w:space="0" w:color="auto"/>
            <w:left w:val="none" w:sz="0" w:space="0" w:color="auto"/>
            <w:bottom w:val="none" w:sz="0" w:space="0" w:color="auto"/>
            <w:right w:val="none" w:sz="0" w:space="0" w:color="auto"/>
          </w:divBdr>
        </w:div>
        <w:div w:id="1295016145">
          <w:marLeft w:val="480"/>
          <w:marRight w:val="0"/>
          <w:marTop w:val="0"/>
          <w:marBottom w:val="0"/>
          <w:divBdr>
            <w:top w:val="none" w:sz="0" w:space="0" w:color="auto"/>
            <w:left w:val="none" w:sz="0" w:space="0" w:color="auto"/>
            <w:bottom w:val="none" w:sz="0" w:space="0" w:color="auto"/>
            <w:right w:val="none" w:sz="0" w:space="0" w:color="auto"/>
          </w:divBdr>
        </w:div>
        <w:div w:id="839388388">
          <w:marLeft w:val="480"/>
          <w:marRight w:val="0"/>
          <w:marTop w:val="0"/>
          <w:marBottom w:val="0"/>
          <w:divBdr>
            <w:top w:val="none" w:sz="0" w:space="0" w:color="auto"/>
            <w:left w:val="none" w:sz="0" w:space="0" w:color="auto"/>
            <w:bottom w:val="none" w:sz="0" w:space="0" w:color="auto"/>
            <w:right w:val="none" w:sz="0" w:space="0" w:color="auto"/>
          </w:divBdr>
        </w:div>
        <w:div w:id="1459645743">
          <w:marLeft w:val="480"/>
          <w:marRight w:val="0"/>
          <w:marTop w:val="0"/>
          <w:marBottom w:val="0"/>
          <w:divBdr>
            <w:top w:val="none" w:sz="0" w:space="0" w:color="auto"/>
            <w:left w:val="none" w:sz="0" w:space="0" w:color="auto"/>
            <w:bottom w:val="none" w:sz="0" w:space="0" w:color="auto"/>
            <w:right w:val="none" w:sz="0" w:space="0" w:color="auto"/>
          </w:divBdr>
        </w:div>
        <w:div w:id="2119448676">
          <w:marLeft w:val="480"/>
          <w:marRight w:val="0"/>
          <w:marTop w:val="0"/>
          <w:marBottom w:val="0"/>
          <w:divBdr>
            <w:top w:val="none" w:sz="0" w:space="0" w:color="auto"/>
            <w:left w:val="none" w:sz="0" w:space="0" w:color="auto"/>
            <w:bottom w:val="none" w:sz="0" w:space="0" w:color="auto"/>
            <w:right w:val="none" w:sz="0" w:space="0" w:color="auto"/>
          </w:divBdr>
        </w:div>
        <w:div w:id="2146583003">
          <w:marLeft w:val="480"/>
          <w:marRight w:val="0"/>
          <w:marTop w:val="0"/>
          <w:marBottom w:val="0"/>
          <w:divBdr>
            <w:top w:val="none" w:sz="0" w:space="0" w:color="auto"/>
            <w:left w:val="none" w:sz="0" w:space="0" w:color="auto"/>
            <w:bottom w:val="none" w:sz="0" w:space="0" w:color="auto"/>
            <w:right w:val="none" w:sz="0" w:space="0" w:color="auto"/>
          </w:divBdr>
        </w:div>
        <w:div w:id="47455810">
          <w:marLeft w:val="480"/>
          <w:marRight w:val="0"/>
          <w:marTop w:val="0"/>
          <w:marBottom w:val="0"/>
          <w:divBdr>
            <w:top w:val="none" w:sz="0" w:space="0" w:color="auto"/>
            <w:left w:val="none" w:sz="0" w:space="0" w:color="auto"/>
            <w:bottom w:val="none" w:sz="0" w:space="0" w:color="auto"/>
            <w:right w:val="none" w:sz="0" w:space="0" w:color="auto"/>
          </w:divBdr>
        </w:div>
        <w:div w:id="1948535198">
          <w:marLeft w:val="480"/>
          <w:marRight w:val="0"/>
          <w:marTop w:val="0"/>
          <w:marBottom w:val="0"/>
          <w:divBdr>
            <w:top w:val="none" w:sz="0" w:space="0" w:color="auto"/>
            <w:left w:val="none" w:sz="0" w:space="0" w:color="auto"/>
            <w:bottom w:val="none" w:sz="0" w:space="0" w:color="auto"/>
            <w:right w:val="none" w:sz="0" w:space="0" w:color="auto"/>
          </w:divBdr>
        </w:div>
        <w:div w:id="1792046276">
          <w:marLeft w:val="480"/>
          <w:marRight w:val="0"/>
          <w:marTop w:val="0"/>
          <w:marBottom w:val="0"/>
          <w:divBdr>
            <w:top w:val="none" w:sz="0" w:space="0" w:color="auto"/>
            <w:left w:val="none" w:sz="0" w:space="0" w:color="auto"/>
            <w:bottom w:val="none" w:sz="0" w:space="0" w:color="auto"/>
            <w:right w:val="none" w:sz="0" w:space="0" w:color="auto"/>
          </w:divBdr>
        </w:div>
        <w:div w:id="1209799366">
          <w:marLeft w:val="480"/>
          <w:marRight w:val="0"/>
          <w:marTop w:val="0"/>
          <w:marBottom w:val="0"/>
          <w:divBdr>
            <w:top w:val="none" w:sz="0" w:space="0" w:color="auto"/>
            <w:left w:val="none" w:sz="0" w:space="0" w:color="auto"/>
            <w:bottom w:val="none" w:sz="0" w:space="0" w:color="auto"/>
            <w:right w:val="none" w:sz="0" w:space="0" w:color="auto"/>
          </w:divBdr>
        </w:div>
        <w:div w:id="79181990">
          <w:marLeft w:val="480"/>
          <w:marRight w:val="0"/>
          <w:marTop w:val="0"/>
          <w:marBottom w:val="0"/>
          <w:divBdr>
            <w:top w:val="none" w:sz="0" w:space="0" w:color="auto"/>
            <w:left w:val="none" w:sz="0" w:space="0" w:color="auto"/>
            <w:bottom w:val="none" w:sz="0" w:space="0" w:color="auto"/>
            <w:right w:val="none" w:sz="0" w:space="0" w:color="auto"/>
          </w:divBdr>
        </w:div>
        <w:div w:id="680473670">
          <w:marLeft w:val="480"/>
          <w:marRight w:val="0"/>
          <w:marTop w:val="0"/>
          <w:marBottom w:val="0"/>
          <w:divBdr>
            <w:top w:val="none" w:sz="0" w:space="0" w:color="auto"/>
            <w:left w:val="none" w:sz="0" w:space="0" w:color="auto"/>
            <w:bottom w:val="none" w:sz="0" w:space="0" w:color="auto"/>
            <w:right w:val="none" w:sz="0" w:space="0" w:color="auto"/>
          </w:divBdr>
        </w:div>
        <w:div w:id="335809055">
          <w:marLeft w:val="480"/>
          <w:marRight w:val="0"/>
          <w:marTop w:val="0"/>
          <w:marBottom w:val="0"/>
          <w:divBdr>
            <w:top w:val="none" w:sz="0" w:space="0" w:color="auto"/>
            <w:left w:val="none" w:sz="0" w:space="0" w:color="auto"/>
            <w:bottom w:val="none" w:sz="0" w:space="0" w:color="auto"/>
            <w:right w:val="none" w:sz="0" w:space="0" w:color="auto"/>
          </w:divBdr>
        </w:div>
        <w:div w:id="1877697908">
          <w:marLeft w:val="480"/>
          <w:marRight w:val="0"/>
          <w:marTop w:val="0"/>
          <w:marBottom w:val="0"/>
          <w:divBdr>
            <w:top w:val="none" w:sz="0" w:space="0" w:color="auto"/>
            <w:left w:val="none" w:sz="0" w:space="0" w:color="auto"/>
            <w:bottom w:val="none" w:sz="0" w:space="0" w:color="auto"/>
            <w:right w:val="none" w:sz="0" w:space="0" w:color="auto"/>
          </w:divBdr>
        </w:div>
        <w:div w:id="1781488356">
          <w:marLeft w:val="480"/>
          <w:marRight w:val="0"/>
          <w:marTop w:val="0"/>
          <w:marBottom w:val="0"/>
          <w:divBdr>
            <w:top w:val="none" w:sz="0" w:space="0" w:color="auto"/>
            <w:left w:val="none" w:sz="0" w:space="0" w:color="auto"/>
            <w:bottom w:val="none" w:sz="0" w:space="0" w:color="auto"/>
            <w:right w:val="none" w:sz="0" w:space="0" w:color="auto"/>
          </w:divBdr>
        </w:div>
        <w:div w:id="242492137">
          <w:marLeft w:val="480"/>
          <w:marRight w:val="0"/>
          <w:marTop w:val="0"/>
          <w:marBottom w:val="0"/>
          <w:divBdr>
            <w:top w:val="none" w:sz="0" w:space="0" w:color="auto"/>
            <w:left w:val="none" w:sz="0" w:space="0" w:color="auto"/>
            <w:bottom w:val="none" w:sz="0" w:space="0" w:color="auto"/>
            <w:right w:val="none" w:sz="0" w:space="0" w:color="auto"/>
          </w:divBdr>
        </w:div>
      </w:divsChild>
    </w:div>
    <w:div w:id="1126503380">
      <w:bodyDiv w:val="1"/>
      <w:marLeft w:val="0"/>
      <w:marRight w:val="0"/>
      <w:marTop w:val="0"/>
      <w:marBottom w:val="0"/>
      <w:divBdr>
        <w:top w:val="none" w:sz="0" w:space="0" w:color="auto"/>
        <w:left w:val="none" w:sz="0" w:space="0" w:color="auto"/>
        <w:bottom w:val="none" w:sz="0" w:space="0" w:color="auto"/>
        <w:right w:val="none" w:sz="0" w:space="0" w:color="auto"/>
      </w:divBdr>
      <w:divsChild>
        <w:div w:id="138496997">
          <w:marLeft w:val="480"/>
          <w:marRight w:val="0"/>
          <w:marTop w:val="0"/>
          <w:marBottom w:val="0"/>
          <w:divBdr>
            <w:top w:val="none" w:sz="0" w:space="0" w:color="auto"/>
            <w:left w:val="none" w:sz="0" w:space="0" w:color="auto"/>
            <w:bottom w:val="none" w:sz="0" w:space="0" w:color="auto"/>
            <w:right w:val="none" w:sz="0" w:space="0" w:color="auto"/>
          </w:divBdr>
        </w:div>
        <w:div w:id="245649167">
          <w:marLeft w:val="480"/>
          <w:marRight w:val="0"/>
          <w:marTop w:val="0"/>
          <w:marBottom w:val="0"/>
          <w:divBdr>
            <w:top w:val="none" w:sz="0" w:space="0" w:color="auto"/>
            <w:left w:val="none" w:sz="0" w:space="0" w:color="auto"/>
            <w:bottom w:val="none" w:sz="0" w:space="0" w:color="auto"/>
            <w:right w:val="none" w:sz="0" w:space="0" w:color="auto"/>
          </w:divBdr>
        </w:div>
        <w:div w:id="146017903">
          <w:marLeft w:val="480"/>
          <w:marRight w:val="0"/>
          <w:marTop w:val="0"/>
          <w:marBottom w:val="0"/>
          <w:divBdr>
            <w:top w:val="none" w:sz="0" w:space="0" w:color="auto"/>
            <w:left w:val="none" w:sz="0" w:space="0" w:color="auto"/>
            <w:bottom w:val="none" w:sz="0" w:space="0" w:color="auto"/>
            <w:right w:val="none" w:sz="0" w:space="0" w:color="auto"/>
          </w:divBdr>
        </w:div>
        <w:div w:id="1951081334">
          <w:marLeft w:val="480"/>
          <w:marRight w:val="0"/>
          <w:marTop w:val="0"/>
          <w:marBottom w:val="0"/>
          <w:divBdr>
            <w:top w:val="none" w:sz="0" w:space="0" w:color="auto"/>
            <w:left w:val="none" w:sz="0" w:space="0" w:color="auto"/>
            <w:bottom w:val="none" w:sz="0" w:space="0" w:color="auto"/>
            <w:right w:val="none" w:sz="0" w:space="0" w:color="auto"/>
          </w:divBdr>
        </w:div>
      </w:divsChild>
    </w:div>
    <w:div w:id="1126966216">
      <w:bodyDiv w:val="1"/>
      <w:marLeft w:val="0"/>
      <w:marRight w:val="0"/>
      <w:marTop w:val="0"/>
      <w:marBottom w:val="0"/>
      <w:divBdr>
        <w:top w:val="none" w:sz="0" w:space="0" w:color="auto"/>
        <w:left w:val="none" w:sz="0" w:space="0" w:color="auto"/>
        <w:bottom w:val="none" w:sz="0" w:space="0" w:color="auto"/>
        <w:right w:val="none" w:sz="0" w:space="0" w:color="auto"/>
      </w:divBdr>
    </w:div>
    <w:div w:id="1127242416">
      <w:bodyDiv w:val="1"/>
      <w:marLeft w:val="0"/>
      <w:marRight w:val="0"/>
      <w:marTop w:val="0"/>
      <w:marBottom w:val="0"/>
      <w:divBdr>
        <w:top w:val="none" w:sz="0" w:space="0" w:color="auto"/>
        <w:left w:val="none" w:sz="0" w:space="0" w:color="auto"/>
        <w:bottom w:val="none" w:sz="0" w:space="0" w:color="auto"/>
        <w:right w:val="none" w:sz="0" w:space="0" w:color="auto"/>
      </w:divBdr>
    </w:div>
    <w:div w:id="1127623451">
      <w:bodyDiv w:val="1"/>
      <w:marLeft w:val="0"/>
      <w:marRight w:val="0"/>
      <w:marTop w:val="0"/>
      <w:marBottom w:val="0"/>
      <w:divBdr>
        <w:top w:val="none" w:sz="0" w:space="0" w:color="auto"/>
        <w:left w:val="none" w:sz="0" w:space="0" w:color="auto"/>
        <w:bottom w:val="none" w:sz="0" w:space="0" w:color="auto"/>
        <w:right w:val="none" w:sz="0" w:space="0" w:color="auto"/>
      </w:divBdr>
    </w:div>
    <w:div w:id="1129513394">
      <w:bodyDiv w:val="1"/>
      <w:marLeft w:val="0"/>
      <w:marRight w:val="0"/>
      <w:marTop w:val="0"/>
      <w:marBottom w:val="0"/>
      <w:divBdr>
        <w:top w:val="none" w:sz="0" w:space="0" w:color="auto"/>
        <w:left w:val="none" w:sz="0" w:space="0" w:color="auto"/>
        <w:bottom w:val="none" w:sz="0" w:space="0" w:color="auto"/>
        <w:right w:val="none" w:sz="0" w:space="0" w:color="auto"/>
      </w:divBdr>
    </w:div>
    <w:div w:id="1129586823">
      <w:marLeft w:val="480"/>
      <w:marRight w:val="0"/>
      <w:marTop w:val="0"/>
      <w:marBottom w:val="0"/>
      <w:divBdr>
        <w:top w:val="none" w:sz="0" w:space="0" w:color="auto"/>
        <w:left w:val="none" w:sz="0" w:space="0" w:color="auto"/>
        <w:bottom w:val="none" w:sz="0" w:space="0" w:color="auto"/>
        <w:right w:val="none" w:sz="0" w:space="0" w:color="auto"/>
      </w:divBdr>
    </w:div>
    <w:div w:id="1130704392">
      <w:bodyDiv w:val="1"/>
      <w:marLeft w:val="0"/>
      <w:marRight w:val="0"/>
      <w:marTop w:val="0"/>
      <w:marBottom w:val="0"/>
      <w:divBdr>
        <w:top w:val="none" w:sz="0" w:space="0" w:color="auto"/>
        <w:left w:val="none" w:sz="0" w:space="0" w:color="auto"/>
        <w:bottom w:val="none" w:sz="0" w:space="0" w:color="auto"/>
        <w:right w:val="none" w:sz="0" w:space="0" w:color="auto"/>
      </w:divBdr>
      <w:divsChild>
        <w:div w:id="1862816094">
          <w:marLeft w:val="480"/>
          <w:marRight w:val="0"/>
          <w:marTop w:val="0"/>
          <w:marBottom w:val="0"/>
          <w:divBdr>
            <w:top w:val="none" w:sz="0" w:space="0" w:color="auto"/>
            <w:left w:val="none" w:sz="0" w:space="0" w:color="auto"/>
            <w:bottom w:val="none" w:sz="0" w:space="0" w:color="auto"/>
            <w:right w:val="none" w:sz="0" w:space="0" w:color="auto"/>
          </w:divBdr>
        </w:div>
        <w:div w:id="85998580">
          <w:marLeft w:val="480"/>
          <w:marRight w:val="0"/>
          <w:marTop w:val="0"/>
          <w:marBottom w:val="0"/>
          <w:divBdr>
            <w:top w:val="none" w:sz="0" w:space="0" w:color="auto"/>
            <w:left w:val="none" w:sz="0" w:space="0" w:color="auto"/>
            <w:bottom w:val="none" w:sz="0" w:space="0" w:color="auto"/>
            <w:right w:val="none" w:sz="0" w:space="0" w:color="auto"/>
          </w:divBdr>
        </w:div>
        <w:div w:id="1097015831">
          <w:marLeft w:val="480"/>
          <w:marRight w:val="0"/>
          <w:marTop w:val="0"/>
          <w:marBottom w:val="0"/>
          <w:divBdr>
            <w:top w:val="none" w:sz="0" w:space="0" w:color="auto"/>
            <w:left w:val="none" w:sz="0" w:space="0" w:color="auto"/>
            <w:bottom w:val="none" w:sz="0" w:space="0" w:color="auto"/>
            <w:right w:val="none" w:sz="0" w:space="0" w:color="auto"/>
          </w:divBdr>
        </w:div>
        <w:div w:id="607127498">
          <w:marLeft w:val="480"/>
          <w:marRight w:val="0"/>
          <w:marTop w:val="0"/>
          <w:marBottom w:val="0"/>
          <w:divBdr>
            <w:top w:val="none" w:sz="0" w:space="0" w:color="auto"/>
            <w:left w:val="none" w:sz="0" w:space="0" w:color="auto"/>
            <w:bottom w:val="none" w:sz="0" w:space="0" w:color="auto"/>
            <w:right w:val="none" w:sz="0" w:space="0" w:color="auto"/>
          </w:divBdr>
        </w:div>
        <w:div w:id="89667877">
          <w:marLeft w:val="480"/>
          <w:marRight w:val="0"/>
          <w:marTop w:val="0"/>
          <w:marBottom w:val="0"/>
          <w:divBdr>
            <w:top w:val="none" w:sz="0" w:space="0" w:color="auto"/>
            <w:left w:val="none" w:sz="0" w:space="0" w:color="auto"/>
            <w:bottom w:val="none" w:sz="0" w:space="0" w:color="auto"/>
            <w:right w:val="none" w:sz="0" w:space="0" w:color="auto"/>
          </w:divBdr>
        </w:div>
        <w:div w:id="951786170">
          <w:marLeft w:val="480"/>
          <w:marRight w:val="0"/>
          <w:marTop w:val="0"/>
          <w:marBottom w:val="0"/>
          <w:divBdr>
            <w:top w:val="none" w:sz="0" w:space="0" w:color="auto"/>
            <w:left w:val="none" w:sz="0" w:space="0" w:color="auto"/>
            <w:bottom w:val="none" w:sz="0" w:space="0" w:color="auto"/>
            <w:right w:val="none" w:sz="0" w:space="0" w:color="auto"/>
          </w:divBdr>
        </w:div>
        <w:div w:id="1806047354">
          <w:marLeft w:val="480"/>
          <w:marRight w:val="0"/>
          <w:marTop w:val="0"/>
          <w:marBottom w:val="0"/>
          <w:divBdr>
            <w:top w:val="none" w:sz="0" w:space="0" w:color="auto"/>
            <w:left w:val="none" w:sz="0" w:space="0" w:color="auto"/>
            <w:bottom w:val="none" w:sz="0" w:space="0" w:color="auto"/>
            <w:right w:val="none" w:sz="0" w:space="0" w:color="auto"/>
          </w:divBdr>
        </w:div>
      </w:divsChild>
    </w:div>
    <w:div w:id="1132357798">
      <w:marLeft w:val="480"/>
      <w:marRight w:val="0"/>
      <w:marTop w:val="0"/>
      <w:marBottom w:val="0"/>
      <w:divBdr>
        <w:top w:val="none" w:sz="0" w:space="0" w:color="auto"/>
        <w:left w:val="none" w:sz="0" w:space="0" w:color="auto"/>
        <w:bottom w:val="none" w:sz="0" w:space="0" w:color="auto"/>
        <w:right w:val="none" w:sz="0" w:space="0" w:color="auto"/>
      </w:divBdr>
    </w:div>
    <w:div w:id="1133131873">
      <w:bodyDiv w:val="1"/>
      <w:marLeft w:val="0"/>
      <w:marRight w:val="0"/>
      <w:marTop w:val="0"/>
      <w:marBottom w:val="0"/>
      <w:divBdr>
        <w:top w:val="none" w:sz="0" w:space="0" w:color="auto"/>
        <w:left w:val="none" w:sz="0" w:space="0" w:color="auto"/>
        <w:bottom w:val="none" w:sz="0" w:space="0" w:color="auto"/>
        <w:right w:val="none" w:sz="0" w:space="0" w:color="auto"/>
      </w:divBdr>
    </w:div>
    <w:div w:id="1133519270">
      <w:bodyDiv w:val="1"/>
      <w:marLeft w:val="0"/>
      <w:marRight w:val="0"/>
      <w:marTop w:val="0"/>
      <w:marBottom w:val="0"/>
      <w:divBdr>
        <w:top w:val="none" w:sz="0" w:space="0" w:color="auto"/>
        <w:left w:val="none" w:sz="0" w:space="0" w:color="auto"/>
        <w:bottom w:val="none" w:sz="0" w:space="0" w:color="auto"/>
        <w:right w:val="none" w:sz="0" w:space="0" w:color="auto"/>
      </w:divBdr>
    </w:div>
    <w:div w:id="1133519521">
      <w:bodyDiv w:val="1"/>
      <w:marLeft w:val="0"/>
      <w:marRight w:val="0"/>
      <w:marTop w:val="0"/>
      <w:marBottom w:val="0"/>
      <w:divBdr>
        <w:top w:val="none" w:sz="0" w:space="0" w:color="auto"/>
        <w:left w:val="none" w:sz="0" w:space="0" w:color="auto"/>
        <w:bottom w:val="none" w:sz="0" w:space="0" w:color="auto"/>
        <w:right w:val="none" w:sz="0" w:space="0" w:color="auto"/>
      </w:divBdr>
      <w:divsChild>
        <w:div w:id="1285961357">
          <w:marLeft w:val="480"/>
          <w:marRight w:val="0"/>
          <w:marTop w:val="0"/>
          <w:marBottom w:val="0"/>
          <w:divBdr>
            <w:top w:val="none" w:sz="0" w:space="0" w:color="auto"/>
            <w:left w:val="none" w:sz="0" w:space="0" w:color="auto"/>
            <w:bottom w:val="none" w:sz="0" w:space="0" w:color="auto"/>
            <w:right w:val="none" w:sz="0" w:space="0" w:color="auto"/>
          </w:divBdr>
        </w:div>
        <w:div w:id="763454464">
          <w:marLeft w:val="480"/>
          <w:marRight w:val="0"/>
          <w:marTop w:val="0"/>
          <w:marBottom w:val="0"/>
          <w:divBdr>
            <w:top w:val="none" w:sz="0" w:space="0" w:color="auto"/>
            <w:left w:val="none" w:sz="0" w:space="0" w:color="auto"/>
            <w:bottom w:val="none" w:sz="0" w:space="0" w:color="auto"/>
            <w:right w:val="none" w:sz="0" w:space="0" w:color="auto"/>
          </w:divBdr>
        </w:div>
        <w:div w:id="1581863492">
          <w:marLeft w:val="480"/>
          <w:marRight w:val="0"/>
          <w:marTop w:val="0"/>
          <w:marBottom w:val="0"/>
          <w:divBdr>
            <w:top w:val="none" w:sz="0" w:space="0" w:color="auto"/>
            <w:left w:val="none" w:sz="0" w:space="0" w:color="auto"/>
            <w:bottom w:val="none" w:sz="0" w:space="0" w:color="auto"/>
            <w:right w:val="none" w:sz="0" w:space="0" w:color="auto"/>
          </w:divBdr>
        </w:div>
        <w:div w:id="723406106">
          <w:marLeft w:val="480"/>
          <w:marRight w:val="0"/>
          <w:marTop w:val="0"/>
          <w:marBottom w:val="0"/>
          <w:divBdr>
            <w:top w:val="none" w:sz="0" w:space="0" w:color="auto"/>
            <w:left w:val="none" w:sz="0" w:space="0" w:color="auto"/>
            <w:bottom w:val="none" w:sz="0" w:space="0" w:color="auto"/>
            <w:right w:val="none" w:sz="0" w:space="0" w:color="auto"/>
          </w:divBdr>
        </w:div>
        <w:div w:id="467937622">
          <w:marLeft w:val="480"/>
          <w:marRight w:val="0"/>
          <w:marTop w:val="0"/>
          <w:marBottom w:val="0"/>
          <w:divBdr>
            <w:top w:val="none" w:sz="0" w:space="0" w:color="auto"/>
            <w:left w:val="none" w:sz="0" w:space="0" w:color="auto"/>
            <w:bottom w:val="none" w:sz="0" w:space="0" w:color="auto"/>
            <w:right w:val="none" w:sz="0" w:space="0" w:color="auto"/>
          </w:divBdr>
        </w:div>
        <w:div w:id="1406338319">
          <w:marLeft w:val="480"/>
          <w:marRight w:val="0"/>
          <w:marTop w:val="0"/>
          <w:marBottom w:val="0"/>
          <w:divBdr>
            <w:top w:val="none" w:sz="0" w:space="0" w:color="auto"/>
            <w:left w:val="none" w:sz="0" w:space="0" w:color="auto"/>
            <w:bottom w:val="none" w:sz="0" w:space="0" w:color="auto"/>
            <w:right w:val="none" w:sz="0" w:space="0" w:color="auto"/>
          </w:divBdr>
        </w:div>
        <w:div w:id="1997687247">
          <w:marLeft w:val="480"/>
          <w:marRight w:val="0"/>
          <w:marTop w:val="0"/>
          <w:marBottom w:val="0"/>
          <w:divBdr>
            <w:top w:val="none" w:sz="0" w:space="0" w:color="auto"/>
            <w:left w:val="none" w:sz="0" w:space="0" w:color="auto"/>
            <w:bottom w:val="none" w:sz="0" w:space="0" w:color="auto"/>
            <w:right w:val="none" w:sz="0" w:space="0" w:color="auto"/>
          </w:divBdr>
        </w:div>
        <w:div w:id="372772707">
          <w:marLeft w:val="480"/>
          <w:marRight w:val="0"/>
          <w:marTop w:val="0"/>
          <w:marBottom w:val="0"/>
          <w:divBdr>
            <w:top w:val="none" w:sz="0" w:space="0" w:color="auto"/>
            <w:left w:val="none" w:sz="0" w:space="0" w:color="auto"/>
            <w:bottom w:val="none" w:sz="0" w:space="0" w:color="auto"/>
            <w:right w:val="none" w:sz="0" w:space="0" w:color="auto"/>
          </w:divBdr>
        </w:div>
        <w:div w:id="344064739">
          <w:marLeft w:val="480"/>
          <w:marRight w:val="0"/>
          <w:marTop w:val="0"/>
          <w:marBottom w:val="0"/>
          <w:divBdr>
            <w:top w:val="none" w:sz="0" w:space="0" w:color="auto"/>
            <w:left w:val="none" w:sz="0" w:space="0" w:color="auto"/>
            <w:bottom w:val="none" w:sz="0" w:space="0" w:color="auto"/>
            <w:right w:val="none" w:sz="0" w:space="0" w:color="auto"/>
          </w:divBdr>
        </w:div>
        <w:div w:id="738744132">
          <w:marLeft w:val="480"/>
          <w:marRight w:val="0"/>
          <w:marTop w:val="0"/>
          <w:marBottom w:val="0"/>
          <w:divBdr>
            <w:top w:val="none" w:sz="0" w:space="0" w:color="auto"/>
            <w:left w:val="none" w:sz="0" w:space="0" w:color="auto"/>
            <w:bottom w:val="none" w:sz="0" w:space="0" w:color="auto"/>
            <w:right w:val="none" w:sz="0" w:space="0" w:color="auto"/>
          </w:divBdr>
        </w:div>
        <w:div w:id="372268149">
          <w:marLeft w:val="480"/>
          <w:marRight w:val="0"/>
          <w:marTop w:val="0"/>
          <w:marBottom w:val="0"/>
          <w:divBdr>
            <w:top w:val="none" w:sz="0" w:space="0" w:color="auto"/>
            <w:left w:val="none" w:sz="0" w:space="0" w:color="auto"/>
            <w:bottom w:val="none" w:sz="0" w:space="0" w:color="auto"/>
            <w:right w:val="none" w:sz="0" w:space="0" w:color="auto"/>
          </w:divBdr>
        </w:div>
        <w:div w:id="1457215395">
          <w:marLeft w:val="480"/>
          <w:marRight w:val="0"/>
          <w:marTop w:val="0"/>
          <w:marBottom w:val="0"/>
          <w:divBdr>
            <w:top w:val="none" w:sz="0" w:space="0" w:color="auto"/>
            <w:left w:val="none" w:sz="0" w:space="0" w:color="auto"/>
            <w:bottom w:val="none" w:sz="0" w:space="0" w:color="auto"/>
            <w:right w:val="none" w:sz="0" w:space="0" w:color="auto"/>
          </w:divBdr>
        </w:div>
        <w:div w:id="1607736292">
          <w:marLeft w:val="480"/>
          <w:marRight w:val="0"/>
          <w:marTop w:val="0"/>
          <w:marBottom w:val="0"/>
          <w:divBdr>
            <w:top w:val="none" w:sz="0" w:space="0" w:color="auto"/>
            <w:left w:val="none" w:sz="0" w:space="0" w:color="auto"/>
            <w:bottom w:val="none" w:sz="0" w:space="0" w:color="auto"/>
            <w:right w:val="none" w:sz="0" w:space="0" w:color="auto"/>
          </w:divBdr>
        </w:div>
        <w:div w:id="1876311498">
          <w:marLeft w:val="480"/>
          <w:marRight w:val="0"/>
          <w:marTop w:val="0"/>
          <w:marBottom w:val="0"/>
          <w:divBdr>
            <w:top w:val="none" w:sz="0" w:space="0" w:color="auto"/>
            <w:left w:val="none" w:sz="0" w:space="0" w:color="auto"/>
            <w:bottom w:val="none" w:sz="0" w:space="0" w:color="auto"/>
            <w:right w:val="none" w:sz="0" w:space="0" w:color="auto"/>
          </w:divBdr>
        </w:div>
        <w:div w:id="1999918698">
          <w:marLeft w:val="480"/>
          <w:marRight w:val="0"/>
          <w:marTop w:val="0"/>
          <w:marBottom w:val="0"/>
          <w:divBdr>
            <w:top w:val="none" w:sz="0" w:space="0" w:color="auto"/>
            <w:left w:val="none" w:sz="0" w:space="0" w:color="auto"/>
            <w:bottom w:val="none" w:sz="0" w:space="0" w:color="auto"/>
            <w:right w:val="none" w:sz="0" w:space="0" w:color="auto"/>
          </w:divBdr>
        </w:div>
      </w:divsChild>
    </w:div>
    <w:div w:id="1134835292">
      <w:marLeft w:val="480"/>
      <w:marRight w:val="0"/>
      <w:marTop w:val="0"/>
      <w:marBottom w:val="0"/>
      <w:divBdr>
        <w:top w:val="none" w:sz="0" w:space="0" w:color="auto"/>
        <w:left w:val="none" w:sz="0" w:space="0" w:color="auto"/>
        <w:bottom w:val="none" w:sz="0" w:space="0" w:color="auto"/>
        <w:right w:val="none" w:sz="0" w:space="0" w:color="auto"/>
      </w:divBdr>
    </w:div>
    <w:div w:id="1136264635">
      <w:bodyDiv w:val="1"/>
      <w:marLeft w:val="0"/>
      <w:marRight w:val="0"/>
      <w:marTop w:val="0"/>
      <w:marBottom w:val="0"/>
      <w:divBdr>
        <w:top w:val="none" w:sz="0" w:space="0" w:color="auto"/>
        <w:left w:val="none" w:sz="0" w:space="0" w:color="auto"/>
        <w:bottom w:val="none" w:sz="0" w:space="0" w:color="auto"/>
        <w:right w:val="none" w:sz="0" w:space="0" w:color="auto"/>
      </w:divBdr>
    </w:div>
    <w:div w:id="1137382436">
      <w:bodyDiv w:val="1"/>
      <w:marLeft w:val="0"/>
      <w:marRight w:val="0"/>
      <w:marTop w:val="0"/>
      <w:marBottom w:val="0"/>
      <w:divBdr>
        <w:top w:val="none" w:sz="0" w:space="0" w:color="auto"/>
        <w:left w:val="none" w:sz="0" w:space="0" w:color="auto"/>
        <w:bottom w:val="none" w:sz="0" w:space="0" w:color="auto"/>
        <w:right w:val="none" w:sz="0" w:space="0" w:color="auto"/>
      </w:divBdr>
      <w:divsChild>
        <w:div w:id="1308586841">
          <w:marLeft w:val="480"/>
          <w:marRight w:val="0"/>
          <w:marTop w:val="0"/>
          <w:marBottom w:val="0"/>
          <w:divBdr>
            <w:top w:val="none" w:sz="0" w:space="0" w:color="auto"/>
            <w:left w:val="none" w:sz="0" w:space="0" w:color="auto"/>
            <w:bottom w:val="none" w:sz="0" w:space="0" w:color="auto"/>
            <w:right w:val="none" w:sz="0" w:space="0" w:color="auto"/>
          </w:divBdr>
        </w:div>
        <w:div w:id="1392458970">
          <w:marLeft w:val="480"/>
          <w:marRight w:val="0"/>
          <w:marTop w:val="0"/>
          <w:marBottom w:val="0"/>
          <w:divBdr>
            <w:top w:val="none" w:sz="0" w:space="0" w:color="auto"/>
            <w:left w:val="none" w:sz="0" w:space="0" w:color="auto"/>
            <w:bottom w:val="none" w:sz="0" w:space="0" w:color="auto"/>
            <w:right w:val="none" w:sz="0" w:space="0" w:color="auto"/>
          </w:divBdr>
        </w:div>
        <w:div w:id="1741899906">
          <w:marLeft w:val="480"/>
          <w:marRight w:val="0"/>
          <w:marTop w:val="0"/>
          <w:marBottom w:val="0"/>
          <w:divBdr>
            <w:top w:val="none" w:sz="0" w:space="0" w:color="auto"/>
            <w:left w:val="none" w:sz="0" w:space="0" w:color="auto"/>
            <w:bottom w:val="none" w:sz="0" w:space="0" w:color="auto"/>
            <w:right w:val="none" w:sz="0" w:space="0" w:color="auto"/>
          </w:divBdr>
        </w:div>
        <w:div w:id="651638511">
          <w:marLeft w:val="480"/>
          <w:marRight w:val="0"/>
          <w:marTop w:val="0"/>
          <w:marBottom w:val="0"/>
          <w:divBdr>
            <w:top w:val="none" w:sz="0" w:space="0" w:color="auto"/>
            <w:left w:val="none" w:sz="0" w:space="0" w:color="auto"/>
            <w:bottom w:val="none" w:sz="0" w:space="0" w:color="auto"/>
            <w:right w:val="none" w:sz="0" w:space="0" w:color="auto"/>
          </w:divBdr>
        </w:div>
        <w:div w:id="339356209">
          <w:marLeft w:val="480"/>
          <w:marRight w:val="0"/>
          <w:marTop w:val="0"/>
          <w:marBottom w:val="0"/>
          <w:divBdr>
            <w:top w:val="none" w:sz="0" w:space="0" w:color="auto"/>
            <w:left w:val="none" w:sz="0" w:space="0" w:color="auto"/>
            <w:bottom w:val="none" w:sz="0" w:space="0" w:color="auto"/>
            <w:right w:val="none" w:sz="0" w:space="0" w:color="auto"/>
          </w:divBdr>
        </w:div>
        <w:div w:id="1821146254">
          <w:marLeft w:val="480"/>
          <w:marRight w:val="0"/>
          <w:marTop w:val="0"/>
          <w:marBottom w:val="0"/>
          <w:divBdr>
            <w:top w:val="none" w:sz="0" w:space="0" w:color="auto"/>
            <w:left w:val="none" w:sz="0" w:space="0" w:color="auto"/>
            <w:bottom w:val="none" w:sz="0" w:space="0" w:color="auto"/>
            <w:right w:val="none" w:sz="0" w:space="0" w:color="auto"/>
          </w:divBdr>
        </w:div>
        <w:div w:id="74129976">
          <w:marLeft w:val="480"/>
          <w:marRight w:val="0"/>
          <w:marTop w:val="0"/>
          <w:marBottom w:val="0"/>
          <w:divBdr>
            <w:top w:val="none" w:sz="0" w:space="0" w:color="auto"/>
            <w:left w:val="none" w:sz="0" w:space="0" w:color="auto"/>
            <w:bottom w:val="none" w:sz="0" w:space="0" w:color="auto"/>
            <w:right w:val="none" w:sz="0" w:space="0" w:color="auto"/>
          </w:divBdr>
        </w:div>
        <w:div w:id="294725052">
          <w:marLeft w:val="480"/>
          <w:marRight w:val="0"/>
          <w:marTop w:val="0"/>
          <w:marBottom w:val="0"/>
          <w:divBdr>
            <w:top w:val="none" w:sz="0" w:space="0" w:color="auto"/>
            <w:left w:val="none" w:sz="0" w:space="0" w:color="auto"/>
            <w:bottom w:val="none" w:sz="0" w:space="0" w:color="auto"/>
            <w:right w:val="none" w:sz="0" w:space="0" w:color="auto"/>
          </w:divBdr>
        </w:div>
      </w:divsChild>
    </w:div>
    <w:div w:id="1138034623">
      <w:bodyDiv w:val="1"/>
      <w:marLeft w:val="0"/>
      <w:marRight w:val="0"/>
      <w:marTop w:val="0"/>
      <w:marBottom w:val="0"/>
      <w:divBdr>
        <w:top w:val="none" w:sz="0" w:space="0" w:color="auto"/>
        <w:left w:val="none" w:sz="0" w:space="0" w:color="auto"/>
        <w:bottom w:val="none" w:sz="0" w:space="0" w:color="auto"/>
        <w:right w:val="none" w:sz="0" w:space="0" w:color="auto"/>
      </w:divBdr>
    </w:div>
    <w:div w:id="1139106363">
      <w:bodyDiv w:val="1"/>
      <w:marLeft w:val="0"/>
      <w:marRight w:val="0"/>
      <w:marTop w:val="0"/>
      <w:marBottom w:val="0"/>
      <w:divBdr>
        <w:top w:val="none" w:sz="0" w:space="0" w:color="auto"/>
        <w:left w:val="none" w:sz="0" w:space="0" w:color="auto"/>
        <w:bottom w:val="none" w:sz="0" w:space="0" w:color="auto"/>
        <w:right w:val="none" w:sz="0" w:space="0" w:color="auto"/>
      </w:divBdr>
    </w:div>
    <w:div w:id="1139155878">
      <w:bodyDiv w:val="1"/>
      <w:marLeft w:val="0"/>
      <w:marRight w:val="0"/>
      <w:marTop w:val="0"/>
      <w:marBottom w:val="0"/>
      <w:divBdr>
        <w:top w:val="none" w:sz="0" w:space="0" w:color="auto"/>
        <w:left w:val="none" w:sz="0" w:space="0" w:color="auto"/>
        <w:bottom w:val="none" w:sz="0" w:space="0" w:color="auto"/>
        <w:right w:val="none" w:sz="0" w:space="0" w:color="auto"/>
      </w:divBdr>
    </w:div>
    <w:div w:id="1139806825">
      <w:marLeft w:val="480"/>
      <w:marRight w:val="0"/>
      <w:marTop w:val="0"/>
      <w:marBottom w:val="0"/>
      <w:divBdr>
        <w:top w:val="none" w:sz="0" w:space="0" w:color="auto"/>
        <w:left w:val="none" w:sz="0" w:space="0" w:color="auto"/>
        <w:bottom w:val="none" w:sz="0" w:space="0" w:color="auto"/>
        <w:right w:val="none" w:sz="0" w:space="0" w:color="auto"/>
      </w:divBdr>
    </w:div>
    <w:div w:id="1140343862">
      <w:marLeft w:val="480"/>
      <w:marRight w:val="0"/>
      <w:marTop w:val="0"/>
      <w:marBottom w:val="0"/>
      <w:divBdr>
        <w:top w:val="none" w:sz="0" w:space="0" w:color="auto"/>
        <w:left w:val="none" w:sz="0" w:space="0" w:color="auto"/>
        <w:bottom w:val="none" w:sz="0" w:space="0" w:color="auto"/>
        <w:right w:val="none" w:sz="0" w:space="0" w:color="auto"/>
      </w:divBdr>
    </w:div>
    <w:div w:id="1140654242">
      <w:marLeft w:val="480"/>
      <w:marRight w:val="0"/>
      <w:marTop w:val="0"/>
      <w:marBottom w:val="0"/>
      <w:divBdr>
        <w:top w:val="none" w:sz="0" w:space="0" w:color="auto"/>
        <w:left w:val="none" w:sz="0" w:space="0" w:color="auto"/>
        <w:bottom w:val="none" w:sz="0" w:space="0" w:color="auto"/>
        <w:right w:val="none" w:sz="0" w:space="0" w:color="auto"/>
      </w:divBdr>
    </w:div>
    <w:div w:id="1141310645">
      <w:bodyDiv w:val="1"/>
      <w:marLeft w:val="0"/>
      <w:marRight w:val="0"/>
      <w:marTop w:val="0"/>
      <w:marBottom w:val="0"/>
      <w:divBdr>
        <w:top w:val="none" w:sz="0" w:space="0" w:color="auto"/>
        <w:left w:val="none" w:sz="0" w:space="0" w:color="auto"/>
        <w:bottom w:val="none" w:sz="0" w:space="0" w:color="auto"/>
        <w:right w:val="none" w:sz="0" w:space="0" w:color="auto"/>
      </w:divBdr>
    </w:div>
    <w:div w:id="1143543109">
      <w:bodyDiv w:val="1"/>
      <w:marLeft w:val="0"/>
      <w:marRight w:val="0"/>
      <w:marTop w:val="0"/>
      <w:marBottom w:val="0"/>
      <w:divBdr>
        <w:top w:val="none" w:sz="0" w:space="0" w:color="auto"/>
        <w:left w:val="none" w:sz="0" w:space="0" w:color="auto"/>
        <w:bottom w:val="none" w:sz="0" w:space="0" w:color="auto"/>
        <w:right w:val="none" w:sz="0" w:space="0" w:color="auto"/>
      </w:divBdr>
    </w:div>
    <w:div w:id="1143817731">
      <w:marLeft w:val="480"/>
      <w:marRight w:val="0"/>
      <w:marTop w:val="0"/>
      <w:marBottom w:val="0"/>
      <w:divBdr>
        <w:top w:val="none" w:sz="0" w:space="0" w:color="auto"/>
        <w:left w:val="none" w:sz="0" w:space="0" w:color="auto"/>
        <w:bottom w:val="none" w:sz="0" w:space="0" w:color="auto"/>
        <w:right w:val="none" w:sz="0" w:space="0" w:color="auto"/>
      </w:divBdr>
    </w:div>
    <w:div w:id="1144271378">
      <w:bodyDiv w:val="1"/>
      <w:marLeft w:val="0"/>
      <w:marRight w:val="0"/>
      <w:marTop w:val="0"/>
      <w:marBottom w:val="0"/>
      <w:divBdr>
        <w:top w:val="none" w:sz="0" w:space="0" w:color="auto"/>
        <w:left w:val="none" w:sz="0" w:space="0" w:color="auto"/>
        <w:bottom w:val="none" w:sz="0" w:space="0" w:color="auto"/>
        <w:right w:val="none" w:sz="0" w:space="0" w:color="auto"/>
      </w:divBdr>
    </w:div>
    <w:div w:id="1145008576">
      <w:bodyDiv w:val="1"/>
      <w:marLeft w:val="0"/>
      <w:marRight w:val="0"/>
      <w:marTop w:val="0"/>
      <w:marBottom w:val="0"/>
      <w:divBdr>
        <w:top w:val="none" w:sz="0" w:space="0" w:color="auto"/>
        <w:left w:val="none" w:sz="0" w:space="0" w:color="auto"/>
        <w:bottom w:val="none" w:sz="0" w:space="0" w:color="auto"/>
        <w:right w:val="none" w:sz="0" w:space="0" w:color="auto"/>
      </w:divBdr>
    </w:div>
    <w:div w:id="1145203018">
      <w:bodyDiv w:val="1"/>
      <w:marLeft w:val="0"/>
      <w:marRight w:val="0"/>
      <w:marTop w:val="0"/>
      <w:marBottom w:val="0"/>
      <w:divBdr>
        <w:top w:val="none" w:sz="0" w:space="0" w:color="auto"/>
        <w:left w:val="none" w:sz="0" w:space="0" w:color="auto"/>
        <w:bottom w:val="none" w:sz="0" w:space="0" w:color="auto"/>
        <w:right w:val="none" w:sz="0" w:space="0" w:color="auto"/>
      </w:divBdr>
    </w:div>
    <w:div w:id="1145662828">
      <w:bodyDiv w:val="1"/>
      <w:marLeft w:val="0"/>
      <w:marRight w:val="0"/>
      <w:marTop w:val="0"/>
      <w:marBottom w:val="0"/>
      <w:divBdr>
        <w:top w:val="none" w:sz="0" w:space="0" w:color="auto"/>
        <w:left w:val="none" w:sz="0" w:space="0" w:color="auto"/>
        <w:bottom w:val="none" w:sz="0" w:space="0" w:color="auto"/>
        <w:right w:val="none" w:sz="0" w:space="0" w:color="auto"/>
      </w:divBdr>
    </w:div>
    <w:div w:id="1146774508">
      <w:bodyDiv w:val="1"/>
      <w:marLeft w:val="0"/>
      <w:marRight w:val="0"/>
      <w:marTop w:val="0"/>
      <w:marBottom w:val="0"/>
      <w:divBdr>
        <w:top w:val="none" w:sz="0" w:space="0" w:color="auto"/>
        <w:left w:val="none" w:sz="0" w:space="0" w:color="auto"/>
        <w:bottom w:val="none" w:sz="0" w:space="0" w:color="auto"/>
        <w:right w:val="none" w:sz="0" w:space="0" w:color="auto"/>
      </w:divBdr>
    </w:div>
    <w:div w:id="1148475608">
      <w:bodyDiv w:val="1"/>
      <w:marLeft w:val="0"/>
      <w:marRight w:val="0"/>
      <w:marTop w:val="0"/>
      <w:marBottom w:val="0"/>
      <w:divBdr>
        <w:top w:val="none" w:sz="0" w:space="0" w:color="auto"/>
        <w:left w:val="none" w:sz="0" w:space="0" w:color="auto"/>
        <w:bottom w:val="none" w:sz="0" w:space="0" w:color="auto"/>
        <w:right w:val="none" w:sz="0" w:space="0" w:color="auto"/>
      </w:divBdr>
    </w:div>
    <w:div w:id="1150368064">
      <w:bodyDiv w:val="1"/>
      <w:marLeft w:val="0"/>
      <w:marRight w:val="0"/>
      <w:marTop w:val="0"/>
      <w:marBottom w:val="0"/>
      <w:divBdr>
        <w:top w:val="none" w:sz="0" w:space="0" w:color="auto"/>
        <w:left w:val="none" w:sz="0" w:space="0" w:color="auto"/>
        <w:bottom w:val="none" w:sz="0" w:space="0" w:color="auto"/>
        <w:right w:val="none" w:sz="0" w:space="0" w:color="auto"/>
      </w:divBdr>
    </w:div>
    <w:div w:id="1150445951">
      <w:marLeft w:val="480"/>
      <w:marRight w:val="0"/>
      <w:marTop w:val="0"/>
      <w:marBottom w:val="0"/>
      <w:divBdr>
        <w:top w:val="none" w:sz="0" w:space="0" w:color="auto"/>
        <w:left w:val="none" w:sz="0" w:space="0" w:color="auto"/>
        <w:bottom w:val="none" w:sz="0" w:space="0" w:color="auto"/>
        <w:right w:val="none" w:sz="0" w:space="0" w:color="auto"/>
      </w:divBdr>
    </w:div>
    <w:div w:id="1150559504">
      <w:bodyDiv w:val="1"/>
      <w:marLeft w:val="0"/>
      <w:marRight w:val="0"/>
      <w:marTop w:val="0"/>
      <w:marBottom w:val="0"/>
      <w:divBdr>
        <w:top w:val="none" w:sz="0" w:space="0" w:color="auto"/>
        <w:left w:val="none" w:sz="0" w:space="0" w:color="auto"/>
        <w:bottom w:val="none" w:sz="0" w:space="0" w:color="auto"/>
        <w:right w:val="none" w:sz="0" w:space="0" w:color="auto"/>
      </w:divBdr>
    </w:div>
    <w:div w:id="1150706128">
      <w:bodyDiv w:val="1"/>
      <w:marLeft w:val="0"/>
      <w:marRight w:val="0"/>
      <w:marTop w:val="0"/>
      <w:marBottom w:val="0"/>
      <w:divBdr>
        <w:top w:val="none" w:sz="0" w:space="0" w:color="auto"/>
        <w:left w:val="none" w:sz="0" w:space="0" w:color="auto"/>
        <w:bottom w:val="none" w:sz="0" w:space="0" w:color="auto"/>
        <w:right w:val="none" w:sz="0" w:space="0" w:color="auto"/>
      </w:divBdr>
    </w:div>
    <w:div w:id="1152605429">
      <w:bodyDiv w:val="1"/>
      <w:marLeft w:val="0"/>
      <w:marRight w:val="0"/>
      <w:marTop w:val="0"/>
      <w:marBottom w:val="0"/>
      <w:divBdr>
        <w:top w:val="none" w:sz="0" w:space="0" w:color="auto"/>
        <w:left w:val="none" w:sz="0" w:space="0" w:color="auto"/>
        <w:bottom w:val="none" w:sz="0" w:space="0" w:color="auto"/>
        <w:right w:val="none" w:sz="0" w:space="0" w:color="auto"/>
      </w:divBdr>
    </w:div>
    <w:div w:id="1152795772">
      <w:bodyDiv w:val="1"/>
      <w:marLeft w:val="0"/>
      <w:marRight w:val="0"/>
      <w:marTop w:val="0"/>
      <w:marBottom w:val="0"/>
      <w:divBdr>
        <w:top w:val="none" w:sz="0" w:space="0" w:color="auto"/>
        <w:left w:val="none" w:sz="0" w:space="0" w:color="auto"/>
        <w:bottom w:val="none" w:sz="0" w:space="0" w:color="auto"/>
        <w:right w:val="none" w:sz="0" w:space="0" w:color="auto"/>
      </w:divBdr>
    </w:div>
    <w:div w:id="1153524190">
      <w:bodyDiv w:val="1"/>
      <w:marLeft w:val="0"/>
      <w:marRight w:val="0"/>
      <w:marTop w:val="0"/>
      <w:marBottom w:val="0"/>
      <w:divBdr>
        <w:top w:val="none" w:sz="0" w:space="0" w:color="auto"/>
        <w:left w:val="none" w:sz="0" w:space="0" w:color="auto"/>
        <w:bottom w:val="none" w:sz="0" w:space="0" w:color="auto"/>
        <w:right w:val="none" w:sz="0" w:space="0" w:color="auto"/>
      </w:divBdr>
    </w:div>
    <w:div w:id="1154101728">
      <w:bodyDiv w:val="1"/>
      <w:marLeft w:val="0"/>
      <w:marRight w:val="0"/>
      <w:marTop w:val="0"/>
      <w:marBottom w:val="0"/>
      <w:divBdr>
        <w:top w:val="none" w:sz="0" w:space="0" w:color="auto"/>
        <w:left w:val="none" w:sz="0" w:space="0" w:color="auto"/>
        <w:bottom w:val="none" w:sz="0" w:space="0" w:color="auto"/>
        <w:right w:val="none" w:sz="0" w:space="0" w:color="auto"/>
      </w:divBdr>
      <w:divsChild>
        <w:div w:id="46609470">
          <w:marLeft w:val="480"/>
          <w:marRight w:val="0"/>
          <w:marTop w:val="0"/>
          <w:marBottom w:val="0"/>
          <w:divBdr>
            <w:top w:val="none" w:sz="0" w:space="0" w:color="auto"/>
            <w:left w:val="none" w:sz="0" w:space="0" w:color="auto"/>
            <w:bottom w:val="none" w:sz="0" w:space="0" w:color="auto"/>
            <w:right w:val="none" w:sz="0" w:space="0" w:color="auto"/>
          </w:divBdr>
        </w:div>
        <w:div w:id="1792548206">
          <w:marLeft w:val="480"/>
          <w:marRight w:val="0"/>
          <w:marTop w:val="0"/>
          <w:marBottom w:val="0"/>
          <w:divBdr>
            <w:top w:val="none" w:sz="0" w:space="0" w:color="auto"/>
            <w:left w:val="none" w:sz="0" w:space="0" w:color="auto"/>
            <w:bottom w:val="none" w:sz="0" w:space="0" w:color="auto"/>
            <w:right w:val="none" w:sz="0" w:space="0" w:color="auto"/>
          </w:divBdr>
        </w:div>
        <w:div w:id="1491940954">
          <w:marLeft w:val="480"/>
          <w:marRight w:val="0"/>
          <w:marTop w:val="0"/>
          <w:marBottom w:val="0"/>
          <w:divBdr>
            <w:top w:val="none" w:sz="0" w:space="0" w:color="auto"/>
            <w:left w:val="none" w:sz="0" w:space="0" w:color="auto"/>
            <w:bottom w:val="none" w:sz="0" w:space="0" w:color="auto"/>
            <w:right w:val="none" w:sz="0" w:space="0" w:color="auto"/>
          </w:divBdr>
        </w:div>
        <w:div w:id="632560872">
          <w:marLeft w:val="480"/>
          <w:marRight w:val="0"/>
          <w:marTop w:val="0"/>
          <w:marBottom w:val="0"/>
          <w:divBdr>
            <w:top w:val="none" w:sz="0" w:space="0" w:color="auto"/>
            <w:left w:val="none" w:sz="0" w:space="0" w:color="auto"/>
            <w:bottom w:val="none" w:sz="0" w:space="0" w:color="auto"/>
            <w:right w:val="none" w:sz="0" w:space="0" w:color="auto"/>
          </w:divBdr>
        </w:div>
        <w:div w:id="1546722795">
          <w:marLeft w:val="480"/>
          <w:marRight w:val="0"/>
          <w:marTop w:val="0"/>
          <w:marBottom w:val="0"/>
          <w:divBdr>
            <w:top w:val="none" w:sz="0" w:space="0" w:color="auto"/>
            <w:left w:val="none" w:sz="0" w:space="0" w:color="auto"/>
            <w:bottom w:val="none" w:sz="0" w:space="0" w:color="auto"/>
            <w:right w:val="none" w:sz="0" w:space="0" w:color="auto"/>
          </w:divBdr>
        </w:div>
        <w:div w:id="183717850">
          <w:marLeft w:val="480"/>
          <w:marRight w:val="0"/>
          <w:marTop w:val="0"/>
          <w:marBottom w:val="0"/>
          <w:divBdr>
            <w:top w:val="none" w:sz="0" w:space="0" w:color="auto"/>
            <w:left w:val="none" w:sz="0" w:space="0" w:color="auto"/>
            <w:bottom w:val="none" w:sz="0" w:space="0" w:color="auto"/>
            <w:right w:val="none" w:sz="0" w:space="0" w:color="auto"/>
          </w:divBdr>
        </w:div>
        <w:div w:id="684792163">
          <w:marLeft w:val="480"/>
          <w:marRight w:val="0"/>
          <w:marTop w:val="0"/>
          <w:marBottom w:val="0"/>
          <w:divBdr>
            <w:top w:val="none" w:sz="0" w:space="0" w:color="auto"/>
            <w:left w:val="none" w:sz="0" w:space="0" w:color="auto"/>
            <w:bottom w:val="none" w:sz="0" w:space="0" w:color="auto"/>
            <w:right w:val="none" w:sz="0" w:space="0" w:color="auto"/>
          </w:divBdr>
        </w:div>
        <w:div w:id="1582908220">
          <w:marLeft w:val="480"/>
          <w:marRight w:val="0"/>
          <w:marTop w:val="0"/>
          <w:marBottom w:val="0"/>
          <w:divBdr>
            <w:top w:val="none" w:sz="0" w:space="0" w:color="auto"/>
            <w:left w:val="none" w:sz="0" w:space="0" w:color="auto"/>
            <w:bottom w:val="none" w:sz="0" w:space="0" w:color="auto"/>
            <w:right w:val="none" w:sz="0" w:space="0" w:color="auto"/>
          </w:divBdr>
        </w:div>
        <w:div w:id="1763573776">
          <w:marLeft w:val="480"/>
          <w:marRight w:val="0"/>
          <w:marTop w:val="0"/>
          <w:marBottom w:val="0"/>
          <w:divBdr>
            <w:top w:val="none" w:sz="0" w:space="0" w:color="auto"/>
            <w:left w:val="none" w:sz="0" w:space="0" w:color="auto"/>
            <w:bottom w:val="none" w:sz="0" w:space="0" w:color="auto"/>
            <w:right w:val="none" w:sz="0" w:space="0" w:color="auto"/>
          </w:divBdr>
        </w:div>
        <w:div w:id="1280837327">
          <w:marLeft w:val="480"/>
          <w:marRight w:val="0"/>
          <w:marTop w:val="0"/>
          <w:marBottom w:val="0"/>
          <w:divBdr>
            <w:top w:val="none" w:sz="0" w:space="0" w:color="auto"/>
            <w:left w:val="none" w:sz="0" w:space="0" w:color="auto"/>
            <w:bottom w:val="none" w:sz="0" w:space="0" w:color="auto"/>
            <w:right w:val="none" w:sz="0" w:space="0" w:color="auto"/>
          </w:divBdr>
        </w:div>
        <w:div w:id="599266734">
          <w:marLeft w:val="480"/>
          <w:marRight w:val="0"/>
          <w:marTop w:val="0"/>
          <w:marBottom w:val="0"/>
          <w:divBdr>
            <w:top w:val="none" w:sz="0" w:space="0" w:color="auto"/>
            <w:left w:val="none" w:sz="0" w:space="0" w:color="auto"/>
            <w:bottom w:val="none" w:sz="0" w:space="0" w:color="auto"/>
            <w:right w:val="none" w:sz="0" w:space="0" w:color="auto"/>
          </w:divBdr>
        </w:div>
        <w:div w:id="3480082">
          <w:marLeft w:val="480"/>
          <w:marRight w:val="0"/>
          <w:marTop w:val="0"/>
          <w:marBottom w:val="0"/>
          <w:divBdr>
            <w:top w:val="none" w:sz="0" w:space="0" w:color="auto"/>
            <w:left w:val="none" w:sz="0" w:space="0" w:color="auto"/>
            <w:bottom w:val="none" w:sz="0" w:space="0" w:color="auto"/>
            <w:right w:val="none" w:sz="0" w:space="0" w:color="auto"/>
          </w:divBdr>
        </w:div>
        <w:div w:id="312685346">
          <w:marLeft w:val="480"/>
          <w:marRight w:val="0"/>
          <w:marTop w:val="0"/>
          <w:marBottom w:val="0"/>
          <w:divBdr>
            <w:top w:val="none" w:sz="0" w:space="0" w:color="auto"/>
            <w:left w:val="none" w:sz="0" w:space="0" w:color="auto"/>
            <w:bottom w:val="none" w:sz="0" w:space="0" w:color="auto"/>
            <w:right w:val="none" w:sz="0" w:space="0" w:color="auto"/>
          </w:divBdr>
        </w:div>
        <w:div w:id="1744179547">
          <w:marLeft w:val="480"/>
          <w:marRight w:val="0"/>
          <w:marTop w:val="0"/>
          <w:marBottom w:val="0"/>
          <w:divBdr>
            <w:top w:val="none" w:sz="0" w:space="0" w:color="auto"/>
            <w:left w:val="none" w:sz="0" w:space="0" w:color="auto"/>
            <w:bottom w:val="none" w:sz="0" w:space="0" w:color="auto"/>
            <w:right w:val="none" w:sz="0" w:space="0" w:color="auto"/>
          </w:divBdr>
        </w:div>
        <w:div w:id="2003312678">
          <w:marLeft w:val="480"/>
          <w:marRight w:val="0"/>
          <w:marTop w:val="0"/>
          <w:marBottom w:val="0"/>
          <w:divBdr>
            <w:top w:val="none" w:sz="0" w:space="0" w:color="auto"/>
            <w:left w:val="none" w:sz="0" w:space="0" w:color="auto"/>
            <w:bottom w:val="none" w:sz="0" w:space="0" w:color="auto"/>
            <w:right w:val="none" w:sz="0" w:space="0" w:color="auto"/>
          </w:divBdr>
        </w:div>
        <w:div w:id="229584462">
          <w:marLeft w:val="480"/>
          <w:marRight w:val="0"/>
          <w:marTop w:val="0"/>
          <w:marBottom w:val="0"/>
          <w:divBdr>
            <w:top w:val="none" w:sz="0" w:space="0" w:color="auto"/>
            <w:left w:val="none" w:sz="0" w:space="0" w:color="auto"/>
            <w:bottom w:val="none" w:sz="0" w:space="0" w:color="auto"/>
            <w:right w:val="none" w:sz="0" w:space="0" w:color="auto"/>
          </w:divBdr>
        </w:div>
        <w:div w:id="165754656">
          <w:marLeft w:val="480"/>
          <w:marRight w:val="0"/>
          <w:marTop w:val="0"/>
          <w:marBottom w:val="0"/>
          <w:divBdr>
            <w:top w:val="none" w:sz="0" w:space="0" w:color="auto"/>
            <w:left w:val="none" w:sz="0" w:space="0" w:color="auto"/>
            <w:bottom w:val="none" w:sz="0" w:space="0" w:color="auto"/>
            <w:right w:val="none" w:sz="0" w:space="0" w:color="auto"/>
          </w:divBdr>
        </w:div>
        <w:div w:id="1125269580">
          <w:marLeft w:val="480"/>
          <w:marRight w:val="0"/>
          <w:marTop w:val="0"/>
          <w:marBottom w:val="0"/>
          <w:divBdr>
            <w:top w:val="none" w:sz="0" w:space="0" w:color="auto"/>
            <w:left w:val="none" w:sz="0" w:space="0" w:color="auto"/>
            <w:bottom w:val="none" w:sz="0" w:space="0" w:color="auto"/>
            <w:right w:val="none" w:sz="0" w:space="0" w:color="auto"/>
          </w:divBdr>
        </w:div>
        <w:div w:id="1832981541">
          <w:marLeft w:val="480"/>
          <w:marRight w:val="0"/>
          <w:marTop w:val="0"/>
          <w:marBottom w:val="0"/>
          <w:divBdr>
            <w:top w:val="none" w:sz="0" w:space="0" w:color="auto"/>
            <w:left w:val="none" w:sz="0" w:space="0" w:color="auto"/>
            <w:bottom w:val="none" w:sz="0" w:space="0" w:color="auto"/>
            <w:right w:val="none" w:sz="0" w:space="0" w:color="auto"/>
          </w:divBdr>
        </w:div>
        <w:div w:id="138226805">
          <w:marLeft w:val="480"/>
          <w:marRight w:val="0"/>
          <w:marTop w:val="0"/>
          <w:marBottom w:val="0"/>
          <w:divBdr>
            <w:top w:val="none" w:sz="0" w:space="0" w:color="auto"/>
            <w:left w:val="none" w:sz="0" w:space="0" w:color="auto"/>
            <w:bottom w:val="none" w:sz="0" w:space="0" w:color="auto"/>
            <w:right w:val="none" w:sz="0" w:space="0" w:color="auto"/>
          </w:divBdr>
        </w:div>
        <w:div w:id="1794473374">
          <w:marLeft w:val="480"/>
          <w:marRight w:val="0"/>
          <w:marTop w:val="0"/>
          <w:marBottom w:val="0"/>
          <w:divBdr>
            <w:top w:val="none" w:sz="0" w:space="0" w:color="auto"/>
            <w:left w:val="none" w:sz="0" w:space="0" w:color="auto"/>
            <w:bottom w:val="none" w:sz="0" w:space="0" w:color="auto"/>
            <w:right w:val="none" w:sz="0" w:space="0" w:color="auto"/>
          </w:divBdr>
        </w:div>
        <w:div w:id="1632593576">
          <w:marLeft w:val="480"/>
          <w:marRight w:val="0"/>
          <w:marTop w:val="0"/>
          <w:marBottom w:val="0"/>
          <w:divBdr>
            <w:top w:val="none" w:sz="0" w:space="0" w:color="auto"/>
            <w:left w:val="none" w:sz="0" w:space="0" w:color="auto"/>
            <w:bottom w:val="none" w:sz="0" w:space="0" w:color="auto"/>
            <w:right w:val="none" w:sz="0" w:space="0" w:color="auto"/>
          </w:divBdr>
        </w:div>
        <w:div w:id="491877387">
          <w:marLeft w:val="480"/>
          <w:marRight w:val="0"/>
          <w:marTop w:val="0"/>
          <w:marBottom w:val="0"/>
          <w:divBdr>
            <w:top w:val="none" w:sz="0" w:space="0" w:color="auto"/>
            <w:left w:val="none" w:sz="0" w:space="0" w:color="auto"/>
            <w:bottom w:val="none" w:sz="0" w:space="0" w:color="auto"/>
            <w:right w:val="none" w:sz="0" w:space="0" w:color="auto"/>
          </w:divBdr>
        </w:div>
        <w:div w:id="1439375182">
          <w:marLeft w:val="480"/>
          <w:marRight w:val="0"/>
          <w:marTop w:val="0"/>
          <w:marBottom w:val="0"/>
          <w:divBdr>
            <w:top w:val="none" w:sz="0" w:space="0" w:color="auto"/>
            <w:left w:val="none" w:sz="0" w:space="0" w:color="auto"/>
            <w:bottom w:val="none" w:sz="0" w:space="0" w:color="auto"/>
            <w:right w:val="none" w:sz="0" w:space="0" w:color="auto"/>
          </w:divBdr>
        </w:div>
        <w:div w:id="519009945">
          <w:marLeft w:val="480"/>
          <w:marRight w:val="0"/>
          <w:marTop w:val="0"/>
          <w:marBottom w:val="0"/>
          <w:divBdr>
            <w:top w:val="none" w:sz="0" w:space="0" w:color="auto"/>
            <w:left w:val="none" w:sz="0" w:space="0" w:color="auto"/>
            <w:bottom w:val="none" w:sz="0" w:space="0" w:color="auto"/>
            <w:right w:val="none" w:sz="0" w:space="0" w:color="auto"/>
          </w:divBdr>
        </w:div>
        <w:div w:id="716658826">
          <w:marLeft w:val="480"/>
          <w:marRight w:val="0"/>
          <w:marTop w:val="0"/>
          <w:marBottom w:val="0"/>
          <w:divBdr>
            <w:top w:val="none" w:sz="0" w:space="0" w:color="auto"/>
            <w:left w:val="none" w:sz="0" w:space="0" w:color="auto"/>
            <w:bottom w:val="none" w:sz="0" w:space="0" w:color="auto"/>
            <w:right w:val="none" w:sz="0" w:space="0" w:color="auto"/>
          </w:divBdr>
        </w:div>
        <w:div w:id="1979340509">
          <w:marLeft w:val="480"/>
          <w:marRight w:val="0"/>
          <w:marTop w:val="0"/>
          <w:marBottom w:val="0"/>
          <w:divBdr>
            <w:top w:val="none" w:sz="0" w:space="0" w:color="auto"/>
            <w:left w:val="none" w:sz="0" w:space="0" w:color="auto"/>
            <w:bottom w:val="none" w:sz="0" w:space="0" w:color="auto"/>
            <w:right w:val="none" w:sz="0" w:space="0" w:color="auto"/>
          </w:divBdr>
        </w:div>
        <w:div w:id="858853353">
          <w:marLeft w:val="480"/>
          <w:marRight w:val="0"/>
          <w:marTop w:val="0"/>
          <w:marBottom w:val="0"/>
          <w:divBdr>
            <w:top w:val="none" w:sz="0" w:space="0" w:color="auto"/>
            <w:left w:val="none" w:sz="0" w:space="0" w:color="auto"/>
            <w:bottom w:val="none" w:sz="0" w:space="0" w:color="auto"/>
            <w:right w:val="none" w:sz="0" w:space="0" w:color="auto"/>
          </w:divBdr>
        </w:div>
        <w:div w:id="950281024">
          <w:marLeft w:val="480"/>
          <w:marRight w:val="0"/>
          <w:marTop w:val="0"/>
          <w:marBottom w:val="0"/>
          <w:divBdr>
            <w:top w:val="none" w:sz="0" w:space="0" w:color="auto"/>
            <w:left w:val="none" w:sz="0" w:space="0" w:color="auto"/>
            <w:bottom w:val="none" w:sz="0" w:space="0" w:color="auto"/>
            <w:right w:val="none" w:sz="0" w:space="0" w:color="auto"/>
          </w:divBdr>
        </w:div>
        <w:div w:id="183636290">
          <w:marLeft w:val="480"/>
          <w:marRight w:val="0"/>
          <w:marTop w:val="0"/>
          <w:marBottom w:val="0"/>
          <w:divBdr>
            <w:top w:val="none" w:sz="0" w:space="0" w:color="auto"/>
            <w:left w:val="none" w:sz="0" w:space="0" w:color="auto"/>
            <w:bottom w:val="none" w:sz="0" w:space="0" w:color="auto"/>
            <w:right w:val="none" w:sz="0" w:space="0" w:color="auto"/>
          </w:divBdr>
        </w:div>
        <w:div w:id="711197583">
          <w:marLeft w:val="480"/>
          <w:marRight w:val="0"/>
          <w:marTop w:val="0"/>
          <w:marBottom w:val="0"/>
          <w:divBdr>
            <w:top w:val="none" w:sz="0" w:space="0" w:color="auto"/>
            <w:left w:val="none" w:sz="0" w:space="0" w:color="auto"/>
            <w:bottom w:val="none" w:sz="0" w:space="0" w:color="auto"/>
            <w:right w:val="none" w:sz="0" w:space="0" w:color="auto"/>
          </w:divBdr>
        </w:div>
        <w:div w:id="1861895046">
          <w:marLeft w:val="480"/>
          <w:marRight w:val="0"/>
          <w:marTop w:val="0"/>
          <w:marBottom w:val="0"/>
          <w:divBdr>
            <w:top w:val="none" w:sz="0" w:space="0" w:color="auto"/>
            <w:left w:val="none" w:sz="0" w:space="0" w:color="auto"/>
            <w:bottom w:val="none" w:sz="0" w:space="0" w:color="auto"/>
            <w:right w:val="none" w:sz="0" w:space="0" w:color="auto"/>
          </w:divBdr>
        </w:div>
        <w:div w:id="444812917">
          <w:marLeft w:val="480"/>
          <w:marRight w:val="0"/>
          <w:marTop w:val="0"/>
          <w:marBottom w:val="0"/>
          <w:divBdr>
            <w:top w:val="none" w:sz="0" w:space="0" w:color="auto"/>
            <w:left w:val="none" w:sz="0" w:space="0" w:color="auto"/>
            <w:bottom w:val="none" w:sz="0" w:space="0" w:color="auto"/>
            <w:right w:val="none" w:sz="0" w:space="0" w:color="auto"/>
          </w:divBdr>
        </w:div>
        <w:div w:id="523979508">
          <w:marLeft w:val="480"/>
          <w:marRight w:val="0"/>
          <w:marTop w:val="0"/>
          <w:marBottom w:val="0"/>
          <w:divBdr>
            <w:top w:val="none" w:sz="0" w:space="0" w:color="auto"/>
            <w:left w:val="none" w:sz="0" w:space="0" w:color="auto"/>
            <w:bottom w:val="none" w:sz="0" w:space="0" w:color="auto"/>
            <w:right w:val="none" w:sz="0" w:space="0" w:color="auto"/>
          </w:divBdr>
        </w:div>
        <w:div w:id="1260068767">
          <w:marLeft w:val="480"/>
          <w:marRight w:val="0"/>
          <w:marTop w:val="0"/>
          <w:marBottom w:val="0"/>
          <w:divBdr>
            <w:top w:val="none" w:sz="0" w:space="0" w:color="auto"/>
            <w:left w:val="none" w:sz="0" w:space="0" w:color="auto"/>
            <w:bottom w:val="none" w:sz="0" w:space="0" w:color="auto"/>
            <w:right w:val="none" w:sz="0" w:space="0" w:color="auto"/>
          </w:divBdr>
        </w:div>
        <w:div w:id="244455511">
          <w:marLeft w:val="480"/>
          <w:marRight w:val="0"/>
          <w:marTop w:val="0"/>
          <w:marBottom w:val="0"/>
          <w:divBdr>
            <w:top w:val="none" w:sz="0" w:space="0" w:color="auto"/>
            <w:left w:val="none" w:sz="0" w:space="0" w:color="auto"/>
            <w:bottom w:val="none" w:sz="0" w:space="0" w:color="auto"/>
            <w:right w:val="none" w:sz="0" w:space="0" w:color="auto"/>
          </w:divBdr>
        </w:div>
        <w:div w:id="931624968">
          <w:marLeft w:val="480"/>
          <w:marRight w:val="0"/>
          <w:marTop w:val="0"/>
          <w:marBottom w:val="0"/>
          <w:divBdr>
            <w:top w:val="none" w:sz="0" w:space="0" w:color="auto"/>
            <w:left w:val="none" w:sz="0" w:space="0" w:color="auto"/>
            <w:bottom w:val="none" w:sz="0" w:space="0" w:color="auto"/>
            <w:right w:val="none" w:sz="0" w:space="0" w:color="auto"/>
          </w:divBdr>
        </w:div>
      </w:divsChild>
    </w:div>
    <w:div w:id="1154754878">
      <w:bodyDiv w:val="1"/>
      <w:marLeft w:val="0"/>
      <w:marRight w:val="0"/>
      <w:marTop w:val="0"/>
      <w:marBottom w:val="0"/>
      <w:divBdr>
        <w:top w:val="none" w:sz="0" w:space="0" w:color="auto"/>
        <w:left w:val="none" w:sz="0" w:space="0" w:color="auto"/>
        <w:bottom w:val="none" w:sz="0" w:space="0" w:color="auto"/>
        <w:right w:val="none" w:sz="0" w:space="0" w:color="auto"/>
      </w:divBdr>
    </w:div>
    <w:div w:id="1155032977">
      <w:bodyDiv w:val="1"/>
      <w:marLeft w:val="0"/>
      <w:marRight w:val="0"/>
      <w:marTop w:val="0"/>
      <w:marBottom w:val="0"/>
      <w:divBdr>
        <w:top w:val="none" w:sz="0" w:space="0" w:color="auto"/>
        <w:left w:val="none" w:sz="0" w:space="0" w:color="auto"/>
        <w:bottom w:val="none" w:sz="0" w:space="0" w:color="auto"/>
        <w:right w:val="none" w:sz="0" w:space="0" w:color="auto"/>
      </w:divBdr>
    </w:div>
    <w:div w:id="1155493603">
      <w:bodyDiv w:val="1"/>
      <w:marLeft w:val="0"/>
      <w:marRight w:val="0"/>
      <w:marTop w:val="0"/>
      <w:marBottom w:val="0"/>
      <w:divBdr>
        <w:top w:val="none" w:sz="0" w:space="0" w:color="auto"/>
        <w:left w:val="none" w:sz="0" w:space="0" w:color="auto"/>
        <w:bottom w:val="none" w:sz="0" w:space="0" w:color="auto"/>
        <w:right w:val="none" w:sz="0" w:space="0" w:color="auto"/>
      </w:divBdr>
    </w:div>
    <w:div w:id="1156652649">
      <w:bodyDiv w:val="1"/>
      <w:marLeft w:val="0"/>
      <w:marRight w:val="0"/>
      <w:marTop w:val="0"/>
      <w:marBottom w:val="0"/>
      <w:divBdr>
        <w:top w:val="none" w:sz="0" w:space="0" w:color="auto"/>
        <w:left w:val="none" w:sz="0" w:space="0" w:color="auto"/>
        <w:bottom w:val="none" w:sz="0" w:space="0" w:color="auto"/>
        <w:right w:val="none" w:sz="0" w:space="0" w:color="auto"/>
      </w:divBdr>
    </w:div>
    <w:div w:id="1157108867">
      <w:bodyDiv w:val="1"/>
      <w:marLeft w:val="0"/>
      <w:marRight w:val="0"/>
      <w:marTop w:val="0"/>
      <w:marBottom w:val="0"/>
      <w:divBdr>
        <w:top w:val="none" w:sz="0" w:space="0" w:color="auto"/>
        <w:left w:val="none" w:sz="0" w:space="0" w:color="auto"/>
        <w:bottom w:val="none" w:sz="0" w:space="0" w:color="auto"/>
        <w:right w:val="none" w:sz="0" w:space="0" w:color="auto"/>
      </w:divBdr>
    </w:div>
    <w:div w:id="1158376398">
      <w:bodyDiv w:val="1"/>
      <w:marLeft w:val="0"/>
      <w:marRight w:val="0"/>
      <w:marTop w:val="0"/>
      <w:marBottom w:val="0"/>
      <w:divBdr>
        <w:top w:val="none" w:sz="0" w:space="0" w:color="auto"/>
        <w:left w:val="none" w:sz="0" w:space="0" w:color="auto"/>
        <w:bottom w:val="none" w:sz="0" w:space="0" w:color="auto"/>
        <w:right w:val="none" w:sz="0" w:space="0" w:color="auto"/>
      </w:divBdr>
    </w:div>
    <w:div w:id="1158882290">
      <w:marLeft w:val="480"/>
      <w:marRight w:val="0"/>
      <w:marTop w:val="0"/>
      <w:marBottom w:val="0"/>
      <w:divBdr>
        <w:top w:val="none" w:sz="0" w:space="0" w:color="auto"/>
        <w:left w:val="none" w:sz="0" w:space="0" w:color="auto"/>
        <w:bottom w:val="none" w:sz="0" w:space="0" w:color="auto"/>
        <w:right w:val="none" w:sz="0" w:space="0" w:color="auto"/>
      </w:divBdr>
    </w:div>
    <w:div w:id="1160392596">
      <w:bodyDiv w:val="1"/>
      <w:marLeft w:val="0"/>
      <w:marRight w:val="0"/>
      <w:marTop w:val="0"/>
      <w:marBottom w:val="0"/>
      <w:divBdr>
        <w:top w:val="none" w:sz="0" w:space="0" w:color="auto"/>
        <w:left w:val="none" w:sz="0" w:space="0" w:color="auto"/>
        <w:bottom w:val="none" w:sz="0" w:space="0" w:color="auto"/>
        <w:right w:val="none" w:sz="0" w:space="0" w:color="auto"/>
      </w:divBdr>
    </w:div>
    <w:div w:id="1161042813">
      <w:bodyDiv w:val="1"/>
      <w:marLeft w:val="0"/>
      <w:marRight w:val="0"/>
      <w:marTop w:val="0"/>
      <w:marBottom w:val="0"/>
      <w:divBdr>
        <w:top w:val="none" w:sz="0" w:space="0" w:color="auto"/>
        <w:left w:val="none" w:sz="0" w:space="0" w:color="auto"/>
        <w:bottom w:val="none" w:sz="0" w:space="0" w:color="auto"/>
        <w:right w:val="none" w:sz="0" w:space="0" w:color="auto"/>
      </w:divBdr>
    </w:div>
    <w:div w:id="1161582419">
      <w:bodyDiv w:val="1"/>
      <w:marLeft w:val="0"/>
      <w:marRight w:val="0"/>
      <w:marTop w:val="0"/>
      <w:marBottom w:val="0"/>
      <w:divBdr>
        <w:top w:val="none" w:sz="0" w:space="0" w:color="auto"/>
        <w:left w:val="none" w:sz="0" w:space="0" w:color="auto"/>
        <w:bottom w:val="none" w:sz="0" w:space="0" w:color="auto"/>
        <w:right w:val="none" w:sz="0" w:space="0" w:color="auto"/>
      </w:divBdr>
    </w:div>
    <w:div w:id="1162158685">
      <w:bodyDiv w:val="1"/>
      <w:marLeft w:val="0"/>
      <w:marRight w:val="0"/>
      <w:marTop w:val="0"/>
      <w:marBottom w:val="0"/>
      <w:divBdr>
        <w:top w:val="none" w:sz="0" w:space="0" w:color="auto"/>
        <w:left w:val="none" w:sz="0" w:space="0" w:color="auto"/>
        <w:bottom w:val="none" w:sz="0" w:space="0" w:color="auto"/>
        <w:right w:val="none" w:sz="0" w:space="0" w:color="auto"/>
      </w:divBdr>
    </w:div>
    <w:div w:id="1164056264">
      <w:bodyDiv w:val="1"/>
      <w:marLeft w:val="0"/>
      <w:marRight w:val="0"/>
      <w:marTop w:val="0"/>
      <w:marBottom w:val="0"/>
      <w:divBdr>
        <w:top w:val="none" w:sz="0" w:space="0" w:color="auto"/>
        <w:left w:val="none" w:sz="0" w:space="0" w:color="auto"/>
        <w:bottom w:val="none" w:sz="0" w:space="0" w:color="auto"/>
        <w:right w:val="none" w:sz="0" w:space="0" w:color="auto"/>
      </w:divBdr>
    </w:div>
    <w:div w:id="1164472715">
      <w:bodyDiv w:val="1"/>
      <w:marLeft w:val="0"/>
      <w:marRight w:val="0"/>
      <w:marTop w:val="0"/>
      <w:marBottom w:val="0"/>
      <w:divBdr>
        <w:top w:val="none" w:sz="0" w:space="0" w:color="auto"/>
        <w:left w:val="none" w:sz="0" w:space="0" w:color="auto"/>
        <w:bottom w:val="none" w:sz="0" w:space="0" w:color="auto"/>
        <w:right w:val="none" w:sz="0" w:space="0" w:color="auto"/>
      </w:divBdr>
    </w:div>
    <w:div w:id="1165124897">
      <w:bodyDiv w:val="1"/>
      <w:marLeft w:val="0"/>
      <w:marRight w:val="0"/>
      <w:marTop w:val="0"/>
      <w:marBottom w:val="0"/>
      <w:divBdr>
        <w:top w:val="none" w:sz="0" w:space="0" w:color="auto"/>
        <w:left w:val="none" w:sz="0" w:space="0" w:color="auto"/>
        <w:bottom w:val="none" w:sz="0" w:space="0" w:color="auto"/>
        <w:right w:val="none" w:sz="0" w:space="0" w:color="auto"/>
      </w:divBdr>
    </w:div>
    <w:div w:id="1165629942">
      <w:bodyDiv w:val="1"/>
      <w:marLeft w:val="0"/>
      <w:marRight w:val="0"/>
      <w:marTop w:val="0"/>
      <w:marBottom w:val="0"/>
      <w:divBdr>
        <w:top w:val="none" w:sz="0" w:space="0" w:color="auto"/>
        <w:left w:val="none" w:sz="0" w:space="0" w:color="auto"/>
        <w:bottom w:val="none" w:sz="0" w:space="0" w:color="auto"/>
        <w:right w:val="none" w:sz="0" w:space="0" w:color="auto"/>
      </w:divBdr>
    </w:div>
    <w:div w:id="1165783944">
      <w:bodyDiv w:val="1"/>
      <w:marLeft w:val="0"/>
      <w:marRight w:val="0"/>
      <w:marTop w:val="0"/>
      <w:marBottom w:val="0"/>
      <w:divBdr>
        <w:top w:val="none" w:sz="0" w:space="0" w:color="auto"/>
        <w:left w:val="none" w:sz="0" w:space="0" w:color="auto"/>
        <w:bottom w:val="none" w:sz="0" w:space="0" w:color="auto"/>
        <w:right w:val="none" w:sz="0" w:space="0" w:color="auto"/>
      </w:divBdr>
    </w:div>
    <w:div w:id="1167401398">
      <w:bodyDiv w:val="1"/>
      <w:marLeft w:val="0"/>
      <w:marRight w:val="0"/>
      <w:marTop w:val="0"/>
      <w:marBottom w:val="0"/>
      <w:divBdr>
        <w:top w:val="none" w:sz="0" w:space="0" w:color="auto"/>
        <w:left w:val="none" w:sz="0" w:space="0" w:color="auto"/>
        <w:bottom w:val="none" w:sz="0" w:space="0" w:color="auto"/>
        <w:right w:val="none" w:sz="0" w:space="0" w:color="auto"/>
      </w:divBdr>
    </w:div>
    <w:div w:id="1169715511">
      <w:bodyDiv w:val="1"/>
      <w:marLeft w:val="0"/>
      <w:marRight w:val="0"/>
      <w:marTop w:val="0"/>
      <w:marBottom w:val="0"/>
      <w:divBdr>
        <w:top w:val="none" w:sz="0" w:space="0" w:color="auto"/>
        <w:left w:val="none" w:sz="0" w:space="0" w:color="auto"/>
        <w:bottom w:val="none" w:sz="0" w:space="0" w:color="auto"/>
        <w:right w:val="none" w:sz="0" w:space="0" w:color="auto"/>
      </w:divBdr>
    </w:div>
    <w:div w:id="1171800153">
      <w:marLeft w:val="480"/>
      <w:marRight w:val="0"/>
      <w:marTop w:val="0"/>
      <w:marBottom w:val="0"/>
      <w:divBdr>
        <w:top w:val="none" w:sz="0" w:space="0" w:color="auto"/>
        <w:left w:val="none" w:sz="0" w:space="0" w:color="auto"/>
        <w:bottom w:val="none" w:sz="0" w:space="0" w:color="auto"/>
        <w:right w:val="none" w:sz="0" w:space="0" w:color="auto"/>
      </w:divBdr>
    </w:div>
    <w:div w:id="1172916972">
      <w:marLeft w:val="480"/>
      <w:marRight w:val="0"/>
      <w:marTop w:val="0"/>
      <w:marBottom w:val="0"/>
      <w:divBdr>
        <w:top w:val="none" w:sz="0" w:space="0" w:color="auto"/>
        <w:left w:val="none" w:sz="0" w:space="0" w:color="auto"/>
        <w:bottom w:val="none" w:sz="0" w:space="0" w:color="auto"/>
        <w:right w:val="none" w:sz="0" w:space="0" w:color="auto"/>
      </w:divBdr>
    </w:div>
    <w:div w:id="1173954028">
      <w:marLeft w:val="480"/>
      <w:marRight w:val="0"/>
      <w:marTop w:val="0"/>
      <w:marBottom w:val="0"/>
      <w:divBdr>
        <w:top w:val="none" w:sz="0" w:space="0" w:color="auto"/>
        <w:left w:val="none" w:sz="0" w:space="0" w:color="auto"/>
        <w:bottom w:val="none" w:sz="0" w:space="0" w:color="auto"/>
        <w:right w:val="none" w:sz="0" w:space="0" w:color="auto"/>
      </w:divBdr>
    </w:div>
    <w:div w:id="1173957327">
      <w:bodyDiv w:val="1"/>
      <w:marLeft w:val="0"/>
      <w:marRight w:val="0"/>
      <w:marTop w:val="0"/>
      <w:marBottom w:val="0"/>
      <w:divBdr>
        <w:top w:val="none" w:sz="0" w:space="0" w:color="auto"/>
        <w:left w:val="none" w:sz="0" w:space="0" w:color="auto"/>
        <w:bottom w:val="none" w:sz="0" w:space="0" w:color="auto"/>
        <w:right w:val="none" w:sz="0" w:space="0" w:color="auto"/>
      </w:divBdr>
    </w:div>
    <w:div w:id="1174227562">
      <w:bodyDiv w:val="1"/>
      <w:marLeft w:val="0"/>
      <w:marRight w:val="0"/>
      <w:marTop w:val="0"/>
      <w:marBottom w:val="0"/>
      <w:divBdr>
        <w:top w:val="none" w:sz="0" w:space="0" w:color="auto"/>
        <w:left w:val="none" w:sz="0" w:space="0" w:color="auto"/>
        <w:bottom w:val="none" w:sz="0" w:space="0" w:color="auto"/>
        <w:right w:val="none" w:sz="0" w:space="0" w:color="auto"/>
      </w:divBdr>
    </w:div>
    <w:div w:id="1176188223">
      <w:bodyDiv w:val="1"/>
      <w:marLeft w:val="0"/>
      <w:marRight w:val="0"/>
      <w:marTop w:val="0"/>
      <w:marBottom w:val="0"/>
      <w:divBdr>
        <w:top w:val="none" w:sz="0" w:space="0" w:color="auto"/>
        <w:left w:val="none" w:sz="0" w:space="0" w:color="auto"/>
        <w:bottom w:val="none" w:sz="0" w:space="0" w:color="auto"/>
        <w:right w:val="none" w:sz="0" w:space="0" w:color="auto"/>
      </w:divBdr>
    </w:div>
    <w:div w:id="1176190161">
      <w:bodyDiv w:val="1"/>
      <w:marLeft w:val="0"/>
      <w:marRight w:val="0"/>
      <w:marTop w:val="0"/>
      <w:marBottom w:val="0"/>
      <w:divBdr>
        <w:top w:val="none" w:sz="0" w:space="0" w:color="auto"/>
        <w:left w:val="none" w:sz="0" w:space="0" w:color="auto"/>
        <w:bottom w:val="none" w:sz="0" w:space="0" w:color="auto"/>
        <w:right w:val="none" w:sz="0" w:space="0" w:color="auto"/>
      </w:divBdr>
    </w:div>
    <w:div w:id="1176262650">
      <w:bodyDiv w:val="1"/>
      <w:marLeft w:val="0"/>
      <w:marRight w:val="0"/>
      <w:marTop w:val="0"/>
      <w:marBottom w:val="0"/>
      <w:divBdr>
        <w:top w:val="none" w:sz="0" w:space="0" w:color="auto"/>
        <w:left w:val="none" w:sz="0" w:space="0" w:color="auto"/>
        <w:bottom w:val="none" w:sz="0" w:space="0" w:color="auto"/>
        <w:right w:val="none" w:sz="0" w:space="0" w:color="auto"/>
      </w:divBdr>
    </w:div>
    <w:div w:id="1176384067">
      <w:marLeft w:val="480"/>
      <w:marRight w:val="0"/>
      <w:marTop w:val="0"/>
      <w:marBottom w:val="0"/>
      <w:divBdr>
        <w:top w:val="none" w:sz="0" w:space="0" w:color="auto"/>
        <w:left w:val="none" w:sz="0" w:space="0" w:color="auto"/>
        <w:bottom w:val="none" w:sz="0" w:space="0" w:color="auto"/>
        <w:right w:val="none" w:sz="0" w:space="0" w:color="auto"/>
      </w:divBdr>
    </w:div>
    <w:div w:id="1177572535">
      <w:bodyDiv w:val="1"/>
      <w:marLeft w:val="0"/>
      <w:marRight w:val="0"/>
      <w:marTop w:val="0"/>
      <w:marBottom w:val="0"/>
      <w:divBdr>
        <w:top w:val="none" w:sz="0" w:space="0" w:color="auto"/>
        <w:left w:val="none" w:sz="0" w:space="0" w:color="auto"/>
        <w:bottom w:val="none" w:sz="0" w:space="0" w:color="auto"/>
        <w:right w:val="none" w:sz="0" w:space="0" w:color="auto"/>
      </w:divBdr>
    </w:div>
    <w:div w:id="1177578586">
      <w:bodyDiv w:val="1"/>
      <w:marLeft w:val="0"/>
      <w:marRight w:val="0"/>
      <w:marTop w:val="0"/>
      <w:marBottom w:val="0"/>
      <w:divBdr>
        <w:top w:val="none" w:sz="0" w:space="0" w:color="auto"/>
        <w:left w:val="none" w:sz="0" w:space="0" w:color="auto"/>
        <w:bottom w:val="none" w:sz="0" w:space="0" w:color="auto"/>
        <w:right w:val="none" w:sz="0" w:space="0" w:color="auto"/>
      </w:divBdr>
      <w:divsChild>
        <w:div w:id="1890145761">
          <w:marLeft w:val="480"/>
          <w:marRight w:val="0"/>
          <w:marTop w:val="0"/>
          <w:marBottom w:val="0"/>
          <w:divBdr>
            <w:top w:val="none" w:sz="0" w:space="0" w:color="auto"/>
            <w:left w:val="none" w:sz="0" w:space="0" w:color="auto"/>
            <w:bottom w:val="none" w:sz="0" w:space="0" w:color="auto"/>
            <w:right w:val="none" w:sz="0" w:space="0" w:color="auto"/>
          </w:divBdr>
        </w:div>
        <w:div w:id="1079714293">
          <w:marLeft w:val="480"/>
          <w:marRight w:val="0"/>
          <w:marTop w:val="0"/>
          <w:marBottom w:val="0"/>
          <w:divBdr>
            <w:top w:val="none" w:sz="0" w:space="0" w:color="auto"/>
            <w:left w:val="none" w:sz="0" w:space="0" w:color="auto"/>
            <w:bottom w:val="none" w:sz="0" w:space="0" w:color="auto"/>
            <w:right w:val="none" w:sz="0" w:space="0" w:color="auto"/>
          </w:divBdr>
        </w:div>
        <w:div w:id="90858088">
          <w:marLeft w:val="480"/>
          <w:marRight w:val="0"/>
          <w:marTop w:val="0"/>
          <w:marBottom w:val="0"/>
          <w:divBdr>
            <w:top w:val="none" w:sz="0" w:space="0" w:color="auto"/>
            <w:left w:val="none" w:sz="0" w:space="0" w:color="auto"/>
            <w:bottom w:val="none" w:sz="0" w:space="0" w:color="auto"/>
            <w:right w:val="none" w:sz="0" w:space="0" w:color="auto"/>
          </w:divBdr>
        </w:div>
        <w:div w:id="1237744386">
          <w:marLeft w:val="480"/>
          <w:marRight w:val="0"/>
          <w:marTop w:val="0"/>
          <w:marBottom w:val="0"/>
          <w:divBdr>
            <w:top w:val="none" w:sz="0" w:space="0" w:color="auto"/>
            <w:left w:val="none" w:sz="0" w:space="0" w:color="auto"/>
            <w:bottom w:val="none" w:sz="0" w:space="0" w:color="auto"/>
            <w:right w:val="none" w:sz="0" w:space="0" w:color="auto"/>
          </w:divBdr>
        </w:div>
        <w:div w:id="2130082460">
          <w:marLeft w:val="480"/>
          <w:marRight w:val="0"/>
          <w:marTop w:val="0"/>
          <w:marBottom w:val="0"/>
          <w:divBdr>
            <w:top w:val="none" w:sz="0" w:space="0" w:color="auto"/>
            <w:left w:val="none" w:sz="0" w:space="0" w:color="auto"/>
            <w:bottom w:val="none" w:sz="0" w:space="0" w:color="auto"/>
            <w:right w:val="none" w:sz="0" w:space="0" w:color="auto"/>
          </w:divBdr>
        </w:div>
        <w:div w:id="811406196">
          <w:marLeft w:val="480"/>
          <w:marRight w:val="0"/>
          <w:marTop w:val="0"/>
          <w:marBottom w:val="0"/>
          <w:divBdr>
            <w:top w:val="none" w:sz="0" w:space="0" w:color="auto"/>
            <w:left w:val="none" w:sz="0" w:space="0" w:color="auto"/>
            <w:bottom w:val="none" w:sz="0" w:space="0" w:color="auto"/>
            <w:right w:val="none" w:sz="0" w:space="0" w:color="auto"/>
          </w:divBdr>
        </w:div>
        <w:div w:id="1720352600">
          <w:marLeft w:val="480"/>
          <w:marRight w:val="0"/>
          <w:marTop w:val="0"/>
          <w:marBottom w:val="0"/>
          <w:divBdr>
            <w:top w:val="none" w:sz="0" w:space="0" w:color="auto"/>
            <w:left w:val="none" w:sz="0" w:space="0" w:color="auto"/>
            <w:bottom w:val="none" w:sz="0" w:space="0" w:color="auto"/>
            <w:right w:val="none" w:sz="0" w:space="0" w:color="auto"/>
          </w:divBdr>
        </w:div>
        <w:div w:id="1357540991">
          <w:marLeft w:val="480"/>
          <w:marRight w:val="0"/>
          <w:marTop w:val="0"/>
          <w:marBottom w:val="0"/>
          <w:divBdr>
            <w:top w:val="none" w:sz="0" w:space="0" w:color="auto"/>
            <w:left w:val="none" w:sz="0" w:space="0" w:color="auto"/>
            <w:bottom w:val="none" w:sz="0" w:space="0" w:color="auto"/>
            <w:right w:val="none" w:sz="0" w:space="0" w:color="auto"/>
          </w:divBdr>
        </w:div>
        <w:div w:id="1055394133">
          <w:marLeft w:val="480"/>
          <w:marRight w:val="0"/>
          <w:marTop w:val="0"/>
          <w:marBottom w:val="0"/>
          <w:divBdr>
            <w:top w:val="none" w:sz="0" w:space="0" w:color="auto"/>
            <w:left w:val="none" w:sz="0" w:space="0" w:color="auto"/>
            <w:bottom w:val="none" w:sz="0" w:space="0" w:color="auto"/>
            <w:right w:val="none" w:sz="0" w:space="0" w:color="auto"/>
          </w:divBdr>
        </w:div>
        <w:div w:id="413670367">
          <w:marLeft w:val="480"/>
          <w:marRight w:val="0"/>
          <w:marTop w:val="0"/>
          <w:marBottom w:val="0"/>
          <w:divBdr>
            <w:top w:val="none" w:sz="0" w:space="0" w:color="auto"/>
            <w:left w:val="none" w:sz="0" w:space="0" w:color="auto"/>
            <w:bottom w:val="none" w:sz="0" w:space="0" w:color="auto"/>
            <w:right w:val="none" w:sz="0" w:space="0" w:color="auto"/>
          </w:divBdr>
        </w:div>
        <w:div w:id="280114808">
          <w:marLeft w:val="480"/>
          <w:marRight w:val="0"/>
          <w:marTop w:val="0"/>
          <w:marBottom w:val="0"/>
          <w:divBdr>
            <w:top w:val="none" w:sz="0" w:space="0" w:color="auto"/>
            <w:left w:val="none" w:sz="0" w:space="0" w:color="auto"/>
            <w:bottom w:val="none" w:sz="0" w:space="0" w:color="auto"/>
            <w:right w:val="none" w:sz="0" w:space="0" w:color="auto"/>
          </w:divBdr>
        </w:div>
        <w:div w:id="1520661999">
          <w:marLeft w:val="480"/>
          <w:marRight w:val="0"/>
          <w:marTop w:val="0"/>
          <w:marBottom w:val="0"/>
          <w:divBdr>
            <w:top w:val="none" w:sz="0" w:space="0" w:color="auto"/>
            <w:left w:val="none" w:sz="0" w:space="0" w:color="auto"/>
            <w:bottom w:val="none" w:sz="0" w:space="0" w:color="auto"/>
            <w:right w:val="none" w:sz="0" w:space="0" w:color="auto"/>
          </w:divBdr>
        </w:div>
        <w:div w:id="1437364548">
          <w:marLeft w:val="480"/>
          <w:marRight w:val="0"/>
          <w:marTop w:val="0"/>
          <w:marBottom w:val="0"/>
          <w:divBdr>
            <w:top w:val="none" w:sz="0" w:space="0" w:color="auto"/>
            <w:left w:val="none" w:sz="0" w:space="0" w:color="auto"/>
            <w:bottom w:val="none" w:sz="0" w:space="0" w:color="auto"/>
            <w:right w:val="none" w:sz="0" w:space="0" w:color="auto"/>
          </w:divBdr>
        </w:div>
        <w:div w:id="649794782">
          <w:marLeft w:val="480"/>
          <w:marRight w:val="0"/>
          <w:marTop w:val="0"/>
          <w:marBottom w:val="0"/>
          <w:divBdr>
            <w:top w:val="none" w:sz="0" w:space="0" w:color="auto"/>
            <w:left w:val="none" w:sz="0" w:space="0" w:color="auto"/>
            <w:bottom w:val="none" w:sz="0" w:space="0" w:color="auto"/>
            <w:right w:val="none" w:sz="0" w:space="0" w:color="auto"/>
          </w:divBdr>
        </w:div>
        <w:div w:id="1044909330">
          <w:marLeft w:val="480"/>
          <w:marRight w:val="0"/>
          <w:marTop w:val="0"/>
          <w:marBottom w:val="0"/>
          <w:divBdr>
            <w:top w:val="none" w:sz="0" w:space="0" w:color="auto"/>
            <w:left w:val="none" w:sz="0" w:space="0" w:color="auto"/>
            <w:bottom w:val="none" w:sz="0" w:space="0" w:color="auto"/>
            <w:right w:val="none" w:sz="0" w:space="0" w:color="auto"/>
          </w:divBdr>
        </w:div>
        <w:div w:id="1229919964">
          <w:marLeft w:val="480"/>
          <w:marRight w:val="0"/>
          <w:marTop w:val="0"/>
          <w:marBottom w:val="0"/>
          <w:divBdr>
            <w:top w:val="none" w:sz="0" w:space="0" w:color="auto"/>
            <w:left w:val="none" w:sz="0" w:space="0" w:color="auto"/>
            <w:bottom w:val="none" w:sz="0" w:space="0" w:color="auto"/>
            <w:right w:val="none" w:sz="0" w:space="0" w:color="auto"/>
          </w:divBdr>
        </w:div>
        <w:div w:id="991982493">
          <w:marLeft w:val="480"/>
          <w:marRight w:val="0"/>
          <w:marTop w:val="0"/>
          <w:marBottom w:val="0"/>
          <w:divBdr>
            <w:top w:val="none" w:sz="0" w:space="0" w:color="auto"/>
            <w:left w:val="none" w:sz="0" w:space="0" w:color="auto"/>
            <w:bottom w:val="none" w:sz="0" w:space="0" w:color="auto"/>
            <w:right w:val="none" w:sz="0" w:space="0" w:color="auto"/>
          </w:divBdr>
        </w:div>
        <w:div w:id="1823307879">
          <w:marLeft w:val="480"/>
          <w:marRight w:val="0"/>
          <w:marTop w:val="0"/>
          <w:marBottom w:val="0"/>
          <w:divBdr>
            <w:top w:val="none" w:sz="0" w:space="0" w:color="auto"/>
            <w:left w:val="none" w:sz="0" w:space="0" w:color="auto"/>
            <w:bottom w:val="none" w:sz="0" w:space="0" w:color="auto"/>
            <w:right w:val="none" w:sz="0" w:space="0" w:color="auto"/>
          </w:divBdr>
        </w:div>
        <w:div w:id="1498883283">
          <w:marLeft w:val="480"/>
          <w:marRight w:val="0"/>
          <w:marTop w:val="0"/>
          <w:marBottom w:val="0"/>
          <w:divBdr>
            <w:top w:val="none" w:sz="0" w:space="0" w:color="auto"/>
            <w:left w:val="none" w:sz="0" w:space="0" w:color="auto"/>
            <w:bottom w:val="none" w:sz="0" w:space="0" w:color="auto"/>
            <w:right w:val="none" w:sz="0" w:space="0" w:color="auto"/>
          </w:divBdr>
        </w:div>
        <w:div w:id="1350444960">
          <w:marLeft w:val="480"/>
          <w:marRight w:val="0"/>
          <w:marTop w:val="0"/>
          <w:marBottom w:val="0"/>
          <w:divBdr>
            <w:top w:val="none" w:sz="0" w:space="0" w:color="auto"/>
            <w:left w:val="none" w:sz="0" w:space="0" w:color="auto"/>
            <w:bottom w:val="none" w:sz="0" w:space="0" w:color="auto"/>
            <w:right w:val="none" w:sz="0" w:space="0" w:color="auto"/>
          </w:divBdr>
        </w:div>
        <w:div w:id="1470711627">
          <w:marLeft w:val="480"/>
          <w:marRight w:val="0"/>
          <w:marTop w:val="0"/>
          <w:marBottom w:val="0"/>
          <w:divBdr>
            <w:top w:val="none" w:sz="0" w:space="0" w:color="auto"/>
            <w:left w:val="none" w:sz="0" w:space="0" w:color="auto"/>
            <w:bottom w:val="none" w:sz="0" w:space="0" w:color="auto"/>
            <w:right w:val="none" w:sz="0" w:space="0" w:color="auto"/>
          </w:divBdr>
        </w:div>
        <w:div w:id="719789341">
          <w:marLeft w:val="480"/>
          <w:marRight w:val="0"/>
          <w:marTop w:val="0"/>
          <w:marBottom w:val="0"/>
          <w:divBdr>
            <w:top w:val="none" w:sz="0" w:space="0" w:color="auto"/>
            <w:left w:val="none" w:sz="0" w:space="0" w:color="auto"/>
            <w:bottom w:val="none" w:sz="0" w:space="0" w:color="auto"/>
            <w:right w:val="none" w:sz="0" w:space="0" w:color="auto"/>
          </w:divBdr>
        </w:div>
      </w:divsChild>
    </w:div>
    <w:div w:id="1177840425">
      <w:bodyDiv w:val="1"/>
      <w:marLeft w:val="0"/>
      <w:marRight w:val="0"/>
      <w:marTop w:val="0"/>
      <w:marBottom w:val="0"/>
      <w:divBdr>
        <w:top w:val="none" w:sz="0" w:space="0" w:color="auto"/>
        <w:left w:val="none" w:sz="0" w:space="0" w:color="auto"/>
        <w:bottom w:val="none" w:sz="0" w:space="0" w:color="auto"/>
        <w:right w:val="none" w:sz="0" w:space="0" w:color="auto"/>
      </w:divBdr>
    </w:div>
    <w:div w:id="1177965936">
      <w:bodyDiv w:val="1"/>
      <w:marLeft w:val="0"/>
      <w:marRight w:val="0"/>
      <w:marTop w:val="0"/>
      <w:marBottom w:val="0"/>
      <w:divBdr>
        <w:top w:val="none" w:sz="0" w:space="0" w:color="auto"/>
        <w:left w:val="none" w:sz="0" w:space="0" w:color="auto"/>
        <w:bottom w:val="none" w:sz="0" w:space="0" w:color="auto"/>
        <w:right w:val="none" w:sz="0" w:space="0" w:color="auto"/>
      </w:divBdr>
    </w:div>
    <w:div w:id="1178271891">
      <w:bodyDiv w:val="1"/>
      <w:marLeft w:val="0"/>
      <w:marRight w:val="0"/>
      <w:marTop w:val="0"/>
      <w:marBottom w:val="0"/>
      <w:divBdr>
        <w:top w:val="none" w:sz="0" w:space="0" w:color="auto"/>
        <w:left w:val="none" w:sz="0" w:space="0" w:color="auto"/>
        <w:bottom w:val="none" w:sz="0" w:space="0" w:color="auto"/>
        <w:right w:val="none" w:sz="0" w:space="0" w:color="auto"/>
      </w:divBdr>
    </w:div>
    <w:div w:id="1178691246">
      <w:bodyDiv w:val="1"/>
      <w:marLeft w:val="0"/>
      <w:marRight w:val="0"/>
      <w:marTop w:val="0"/>
      <w:marBottom w:val="0"/>
      <w:divBdr>
        <w:top w:val="none" w:sz="0" w:space="0" w:color="auto"/>
        <w:left w:val="none" w:sz="0" w:space="0" w:color="auto"/>
        <w:bottom w:val="none" w:sz="0" w:space="0" w:color="auto"/>
        <w:right w:val="none" w:sz="0" w:space="0" w:color="auto"/>
      </w:divBdr>
    </w:div>
    <w:div w:id="1179391824">
      <w:bodyDiv w:val="1"/>
      <w:marLeft w:val="0"/>
      <w:marRight w:val="0"/>
      <w:marTop w:val="0"/>
      <w:marBottom w:val="0"/>
      <w:divBdr>
        <w:top w:val="none" w:sz="0" w:space="0" w:color="auto"/>
        <w:left w:val="none" w:sz="0" w:space="0" w:color="auto"/>
        <w:bottom w:val="none" w:sz="0" w:space="0" w:color="auto"/>
        <w:right w:val="none" w:sz="0" w:space="0" w:color="auto"/>
      </w:divBdr>
    </w:div>
    <w:div w:id="1179583335">
      <w:bodyDiv w:val="1"/>
      <w:marLeft w:val="0"/>
      <w:marRight w:val="0"/>
      <w:marTop w:val="0"/>
      <w:marBottom w:val="0"/>
      <w:divBdr>
        <w:top w:val="none" w:sz="0" w:space="0" w:color="auto"/>
        <w:left w:val="none" w:sz="0" w:space="0" w:color="auto"/>
        <w:bottom w:val="none" w:sz="0" w:space="0" w:color="auto"/>
        <w:right w:val="none" w:sz="0" w:space="0" w:color="auto"/>
      </w:divBdr>
    </w:div>
    <w:div w:id="1180512311">
      <w:marLeft w:val="480"/>
      <w:marRight w:val="0"/>
      <w:marTop w:val="0"/>
      <w:marBottom w:val="0"/>
      <w:divBdr>
        <w:top w:val="none" w:sz="0" w:space="0" w:color="auto"/>
        <w:left w:val="none" w:sz="0" w:space="0" w:color="auto"/>
        <w:bottom w:val="none" w:sz="0" w:space="0" w:color="auto"/>
        <w:right w:val="none" w:sz="0" w:space="0" w:color="auto"/>
      </w:divBdr>
    </w:div>
    <w:div w:id="1183008831">
      <w:bodyDiv w:val="1"/>
      <w:marLeft w:val="0"/>
      <w:marRight w:val="0"/>
      <w:marTop w:val="0"/>
      <w:marBottom w:val="0"/>
      <w:divBdr>
        <w:top w:val="none" w:sz="0" w:space="0" w:color="auto"/>
        <w:left w:val="none" w:sz="0" w:space="0" w:color="auto"/>
        <w:bottom w:val="none" w:sz="0" w:space="0" w:color="auto"/>
        <w:right w:val="none" w:sz="0" w:space="0" w:color="auto"/>
      </w:divBdr>
    </w:div>
    <w:div w:id="1184899101">
      <w:bodyDiv w:val="1"/>
      <w:marLeft w:val="0"/>
      <w:marRight w:val="0"/>
      <w:marTop w:val="0"/>
      <w:marBottom w:val="0"/>
      <w:divBdr>
        <w:top w:val="none" w:sz="0" w:space="0" w:color="auto"/>
        <w:left w:val="none" w:sz="0" w:space="0" w:color="auto"/>
        <w:bottom w:val="none" w:sz="0" w:space="0" w:color="auto"/>
        <w:right w:val="none" w:sz="0" w:space="0" w:color="auto"/>
      </w:divBdr>
    </w:div>
    <w:div w:id="1185899463">
      <w:bodyDiv w:val="1"/>
      <w:marLeft w:val="0"/>
      <w:marRight w:val="0"/>
      <w:marTop w:val="0"/>
      <w:marBottom w:val="0"/>
      <w:divBdr>
        <w:top w:val="none" w:sz="0" w:space="0" w:color="auto"/>
        <w:left w:val="none" w:sz="0" w:space="0" w:color="auto"/>
        <w:bottom w:val="none" w:sz="0" w:space="0" w:color="auto"/>
        <w:right w:val="none" w:sz="0" w:space="0" w:color="auto"/>
      </w:divBdr>
    </w:div>
    <w:div w:id="1186094156">
      <w:bodyDiv w:val="1"/>
      <w:marLeft w:val="0"/>
      <w:marRight w:val="0"/>
      <w:marTop w:val="0"/>
      <w:marBottom w:val="0"/>
      <w:divBdr>
        <w:top w:val="none" w:sz="0" w:space="0" w:color="auto"/>
        <w:left w:val="none" w:sz="0" w:space="0" w:color="auto"/>
        <w:bottom w:val="none" w:sz="0" w:space="0" w:color="auto"/>
        <w:right w:val="none" w:sz="0" w:space="0" w:color="auto"/>
      </w:divBdr>
    </w:div>
    <w:div w:id="1187449707">
      <w:bodyDiv w:val="1"/>
      <w:marLeft w:val="0"/>
      <w:marRight w:val="0"/>
      <w:marTop w:val="0"/>
      <w:marBottom w:val="0"/>
      <w:divBdr>
        <w:top w:val="none" w:sz="0" w:space="0" w:color="auto"/>
        <w:left w:val="none" w:sz="0" w:space="0" w:color="auto"/>
        <w:bottom w:val="none" w:sz="0" w:space="0" w:color="auto"/>
        <w:right w:val="none" w:sz="0" w:space="0" w:color="auto"/>
      </w:divBdr>
    </w:div>
    <w:div w:id="1187450233">
      <w:marLeft w:val="480"/>
      <w:marRight w:val="0"/>
      <w:marTop w:val="0"/>
      <w:marBottom w:val="0"/>
      <w:divBdr>
        <w:top w:val="none" w:sz="0" w:space="0" w:color="auto"/>
        <w:left w:val="none" w:sz="0" w:space="0" w:color="auto"/>
        <w:bottom w:val="none" w:sz="0" w:space="0" w:color="auto"/>
        <w:right w:val="none" w:sz="0" w:space="0" w:color="auto"/>
      </w:divBdr>
    </w:div>
    <w:div w:id="1192378169">
      <w:bodyDiv w:val="1"/>
      <w:marLeft w:val="0"/>
      <w:marRight w:val="0"/>
      <w:marTop w:val="0"/>
      <w:marBottom w:val="0"/>
      <w:divBdr>
        <w:top w:val="none" w:sz="0" w:space="0" w:color="auto"/>
        <w:left w:val="none" w:sz="0" w:space="0" w:color="auto"/>
        <w:bottom w:val="none" w:sz="0" w:space="0" w:color="auto"/>
        <w:right w:val="none" w:sz="0" w:space="0" w:color="auto"/>
      </w:divBdr>
    </w:div>
    <w:div w:id="1192844190">
      <w:bodyDiv w:val="1"/>
      <w:marLeft w:val="0"/>
      <w:marRight w:val="0"/>
      <w:marTop w:val="0"/>
      <w:marBottom w:val="0"/>
      <w:divBdr>
        <w:top w:val="none" w:sz="0" w:space="0" w:color="auto"/>
        <w:left w:val="none" w:sz="0" w:space="0" w:color="auto"/>
        <w:bottom w:val="none" w:sz="0" w:space="0" w:color="auto"/>
        <w:right w:val="none" w:sz="0" w:space="0" w:color="auto"/>
      </w:divBdr>
    </w:div>
    <w:div w:id="1192955757">
      <w:bodyDiv w:val="1"/>
      <w:marLeft w:val="0"/>
      <w:marRight w:val="0"/>
      <w:marTop w:val="0"/>
      <w:marBottom w:val="0"/>
      <w:divBdr>
        <w:top w:val="none" w:sz="0" w:space="0" w:color="auto"/>
        <w:left w:val="none" w:sz="0" w:space="0" w:color="auto"/>
        <w:bottom w:val="none" w:sz="0" w:space="0" w:color="auto"/>
        <w:right w:val="none" w:sz="0" w:space="0" w:color="auto"/>
      </w:divBdr>
      <w:divsChild>
        <w:div w:id="1856572977">
          <w:marLeft w:val="480"/>
          <w:marRight w:val="0"/>
          <w:marTop w:val="0"/>
          <w:marBottom w:val="0"/>
          <w:divBdr>
            <w:top w:val="none" w:sz="0" w:space="0" w:color="auto"/>
            <w:left w:val="none" w:sz="0" w:space="0" w:color="auto"/>
            <w:bottom w:val="none" w:sz="0" w:space="0" w:color="auto"/>
            <w:right w:val="none" w:sz="0" w:space="0" w:color="auto"/>
          </w:divBdr>
        </w:div>
        <w:div w:id="1239756208">
          <w:marLeft w:val="480"/>
          <w:marRight w:val="0"/>
          <w:marTop w:val="0"/>
          <w:marBottom w:val="0"/>
          <w:divBdr>
            <w:top w:val="none" w:sz="0" w:space="0" w:color="auto"/>
            <w:left w:val="none" w:sz="0" w:space="0" w:color="auto"/>
            <w:bottom w:val="none" w:sz="0" w:space="0" w:color="auto"/>
            <w:right w:val="none" w:sz="0" w:space="0" w:color="auto"/>
          </w:divBdr>
        </w:div>
        <w:div w:id="375937151">
          <w:marLeft w:val="480"/>
          <w:marRight w:val="0"/>
          <w:marTop w:val="0"/>
          <w:marBottom w:val="0"/>
          <w:divBdr>
            <w:top w:val="none" w:sz="0" w:space="0" w:color="auto"/>
            <w:left w:val="none" w:sz="0" w:space="0" w:color="auto"/>
            <w:bottom w:val="none" w:sz="0" w:space="0" w:color="auto"/>
            <w:right w:val="none" w:sz="0" w:space="0" w:color="auto"/>
          </w:divBdr>
        </w:div>
        <w:div w:id="1557861055">
          <w:marLeft w:val="480"/>
          <w:marRight w:val="0"/>
          <w:marTop w:val="0"/>
          <w:marBottom w:val="0"/>
          <w:divBdr>
            <w:top w:val="none" w:sz="0" w:space="0" w:color="auto"/>
            <w:left w:val="none" w:sz="0" w:space="0" w:color="auto"/>
            <w:bottom w:val="none" w:sz="0" w:space="0" w:color="auto"/>
            <w:right w:val="none" w:sz="0" w:space="0" w:color="auto"/>
          </w:divBdr>
        </w:div>
        <w:div w:id="243882721">
          <w:marLeft w:val="480"/>
          <w:marRight w:val="0"/>
          <w:marTop w:val="0"/>
          <w:marBottom w:val="0"/>
          <w:divBdr>
            <w:top w:val="none" w:sz="0" w:space="0" w:color="auto"/>
            <w:left w:val="none" w:sz="0" w:space="0" w:color="auto"/>
            <w:bottom w:val="none" w:sz="0" w:space="0" w:color="auto"/>
            <w:right w:val="none" w:sz="0" w:space="0" w:color="auto"/>
          </w:divBdr>
        </w:div>
        <w:div w:id="218981268">
          <w:marLeft w:val="480"/>
          <w:marRight w:val="0"/>
          <w:marTop w:val="0"/>
          <w:marBottom w:val="0"/>
          <w:divBdr>
            <w:top w:val="none" w:sz="0" w:space="0" w:color="auto"/>
            <w:left w:val="none" w:sz="0" w:space="0" w:color="auto"/>
            <w:bottom w:val="none" w:sz="0" w:space="0" w:color="auto"/>
            <w:right w:val="none" w:sz="0" w:space="0" w:color="auto"/>
          </w:divBdr>
        </w:div>
        <w:div w:id="576943205">
          <w:marLeft w:val="480"/>
          <w:marRight w:val="0"/>
          <w:marTop w:val="0"/>
          <w:marBottom w:val="0"/>
          <w:divBdr>
            <w:top w:val="none" w:sz="0" w:space="0" w:color="auto"/>
            <w:left w:val="none" w:sz="0" w:space="0" w:color="auto"/>
            <w:bottom w:val="none" w:sz="0" w:space="0" w:color="auto"/>
            <w:right w:val="none" w:sz="0" w:space="0" w:color="auto"/>
          </w:divBdr>
        </w:div>
        <w:div w:id="1729448804">
          <w:marLeft w:val="480"/>
          <w:marRight w:val="0"/>
          <w:marTop w:val="0"/>
          <w:marBottom w:val="0"/>
          <w:divBdr>
            <w:top w:val="none" w:sz="0" w:space="0" w:color="auto"/>
            <w:left w:val="none" w:sz="0" w:space="0" w:color="auto"/>
            <w:bottom w:val="none" w:sz="0" w:space="0" w:color="auto"/>
            <w:right w:val="none" w:sz="0" w:space="0" w:color="auto"/>
          </w:divBdr>
        </w:div>
        <w:div w:id="2022659274">
          <w:marLeft w:val="480"/>
          <w:marRight w:val="0"/>
          <w:marTop w:val="0"/>
          <w:marBottom w:val="0"/>
          <w:divBdr>
            <w:top w:val="none" w:sz="0" w:space="0" w:color="auto"/>
            <w:left w:val="none" w:sz="0" w:space="0" w:color="auto"/>
            <w:bottom w:val="none" w:sz="0" w:space="0" w:color="auto"/>
            <w:right w:val="none" w:sz="0" w:space="0" w:color="auto"/>
          </w:divBdr>
        </w:div>
        <w:div w:id="20786316">
          <w:marLeft w:val="480"/>
          <w:marRight w:val="0"/>
          <w:marTop w:val="0"/>
          <w:marBottom w:val="0"/>
          <w:divBdr>
            <w:top w:val="none" w:sz="0" w:space="0" w:color="auto"/>
            <w:left w:val="none" w:sz="0" w:space="0" w:color="auto"/>
            <w:bottom w:val="none" w:sz="0" w:space="0" w:color="auto"/>
            <w:right w:val="none" w:sz="0" w:space="0" w:color="auto"/>
          </w:divBdr>
        </w:div>
        <w:div w:id="528302194">
          <w:marLeft w:val="480"/>
          <w:marRight w:val="0"/>
          <w:marTop w:val="0"/>
          <w:marBottom w:val="0"/>
          <w:divBdr>
            <w:top w:val="none" w:sz="0" w:space="0" w:color="auto"/>
            <w:left w:val="none" w:sz="0" w:space="0" w:color="auto"/>
            <w:bottom w:val="none" w:sz="0" w:space="0" w:color="auto"/>
            <w:right w:val="none" w:sz="0" w:space="0" w:color="auto"/>
          </w:divBdr>
        </w:div>
        <w:div w:id="1266184401">
          <w:marLeft w:val="480"/>
          <w:marRight w:val="0"/>
          <w:marTop w:val="0"/>
          <w:marBottom w:val="0"/>
          <w:divBdr>
            <w:top w:val="none" w:sz="0" w:space="0" w:color="auto"/>
            <w:left w:val="none" w:sz="0" w:space="0" w:color="auto"/>
            <w:bottom w:val="none" w:sz="0" w:space="0" w:color="auto"/>
            <w:right w:val="none" w:sz="0" w:space="0" w:color="auto"/>
          </w:divBdr>
        </w:div>
        <w:div w:id="1703627242">
          <w:marLeft w:val="480"/>
          <w:marRight w:val="0"/>
          <w:marTop w:val="0"/>
          <w:marBottom w:val="0"/>
          <w:divBdr>
            <w:top w:val="none" w:sz="0" w:space="0" w:color="auto"/>
            <w:left w:val="none" w:sz="0" w:space="0" w:color="auto"/>
            <w:bottom w:val="none" w:sz="0" w:space="0" w:color="auto"/>
            <w:right w:val="none" w:sz="0" w:space="0" w:color="auto"/>
          </w:divBdr>
        </w:div>
        <w:div w:id="1974603973">
          <w:marLeft w:val="480"/>
          <w:marRight w:val="0"/>
          <w:marTop w:val="0"/>
          <w:marBottom w:val="0"/>
          <w:divBdr>
            <w:top w:val="none" w:sz="0" w:space="0" w:color="auto"/>
            <w:left w:val="none" w:sz="0" w:space="0" w:color="auto"/>
            <w:bottom w:val="none" w:sz="0" w:space="0" w:color="auto"/>
            <w:right w:val="none" w:sz="0" w:space="0" w:color="auto"/>
          </w:divBdr>
        </w:div>
        <w:div w:id="598105983">
          <w:marLeft w:val="480"/>
          <w:marRight w:val="0"/>
          <w:marTop w:val="0"/>
          <w:marBottom w:val="0"/>
          <w:divBdr>
            <w:top w:val="none" w:sz="0" w:space="0" w:color="auto"/>
            <w:left w:val="none" w:sz="0" w:space="0" w:color="auto"/>
            <w:bottom w:val="none" w:sz="0" w:space="0" w:color="auto"/>
            <w:right w:val="none" w:sz="0" w:space="0" w:color="auto"/>
          </w:divBdr>
        </w:div>
        <w:div w:id="732971017">
          <w:marLeft w:val="480"/>
          <w:marRight w:val="0"/>
          <w:marTop w:val="0"/>
          <w:marBottom w:val="0"/>
          <w:divBdr>
            <w:top w:val="none" w:sz="0" w:space="0" w:color="auto"/>
            <w:left w:val="none" w:sz="0" w:space="0" w:color="auto"/>
            <w:bottom w:val="none" w:sz="0" w:space="0" w:color="auto"/>
            <w:right w:val="none" w:sz="0" w:space="0" w:color="auto"/>
          </w:divBdr>
        </w:div>
        <w:div w:id="406272601">
          <w:marLeft w:val="480"/>
          <w:marRight w:val="0"/>
          <w:marTop w:val="0"/>
          <w:marBottom w:val="0"/>
          <w:divBdr>
            <w:top w:val="none" w:sz="0" w:space="0" w:color="auto"/>
            <w:left w:val="none" w:sz="0" w:space="0" w:color="auto"/>
            <w:bottom w:val="none" w:sz="0" w:space="0" w:color="auto"/>
            <w:right w:val="none" w:sz="0" w:space="0" w:color="auto"/>
          </w:divBdr>
        </w:div>
        <w:div w:id="1941137402">
          <w:marLeft w:val="480"/>
          <w:marRight w:val="0"/>
          <w:marTop w:val="0"/>
          <w:marBottom w:val="0"/>
          <w:divBdr>
            <w:top w:val="none" w:sz="0" w:space="0" w:color="auto"/>
            <w:left w:val="none" w:sz="0" w:space="0" w:color="auto"/>
            <w:bottom w:val="none" w:sz="0" w:space="0" w:color="auto"/>
            <w:right w:val="none" w:sz="0" w:space="0" w:color="auto"/>
          </w:divBdr>
        </w:div>
        <w:div w:id="551576040">
          <w:marLeft w:val="480"/>
          <w:marRight w:val="0"/>
          <w:marTop w:val="0"/>
          <w:marBottom w:val="0"/>
          <w:divBdr>
            <w:top w:val="none" w:sz="0" w:space="0" w:color="auto"/>
            <w:left w:val="none" w:sz="0" w:space="0" w:color="auto"/>
            <w:bottom w:val="none" w:sz="0" w:space="0" w:color="auto"/>
            <w:right w:val="none" w:sz="0" w:space="0" w:color="auto"/>
          </w:divBdr>
        </w:div>
        <w:div w:id="1141651008">
          <w:marLeft w:val="480"/>
          <w:marRight w:val="0"/>
          <w:marTop w:val="0"/>
          <w:marBottom w:val="0"/>
          <w:divBdr>
            <w:top w:val="none" w:sz="0" w:space="0" w:color="auto"/>
            <w:left w:val="none" w:sz="0" w:space="0" w:color="auto"/>
            <w:bottom w:val="none" w:sz="0" w:space="0" w:color="auto"/>
            <w:right w:val="none" w:sz="0" w:space="0" w:color="auto"/>
          </w:divBdr>
        </w:div>
        <w:div w:id="1876497682">
          <w:marLeft w:val="480"/>
          <w:marRight w:val="0"/>
          <w:marTop w:val="0"/>
          <w:marBottom w:val="0"/>
          <w:divBdr>
            <w:top w:val="none" w:sz="0" w:space="0" w:color="auto"/>
            <w:left w:val="none" w:sz="0" w:space="0" w:color="auto"/>
            <w:bottom w:val="none" w:sz="0" w:space="0" w:color="auto"/>
            <w:right w:val="none" w:sz="0" w:space="0" w:color="auto"/>
          </w:divBdr>
        </w:div>
        <w:div w:id="1165628064">
          <w:marLeft w:val="480"/>
          <w:marRight w:val="0"/>
          <w:marTop w:val="0"/>
          <w:marBottom w:val="0"/>
          <w:divBdr>
            <w:top w:val="none" w:sz="0" w:space="0" w:color="auto"/>
            <w:left w:val="none" w:sz="0" w:space="0" w:color="auto"/>
            <w:bottom w:val="none" w:sz="0" w:space="0" w:color="auto"/>
            <w:right w:val="none" w:sz="0" w:space="0" w:color="auto"/>
          </w:divBdr>
        </w:div>
        <w:div w:id="1717504504">
          <w:marLeft w:val="480"/>
          <w:marRight w:val="0"/>
          <w:marTop w:val="0"/>
          <w:marBottom w:val="0"/>
          <w:divBdr>
            <w:top w:val="none" w:sz="0" w:space="0" w:color="auto"/>
            <w:left w:val="none" w:sz="0" w:space="0" w:color="auto"/>
            <w:bottom w:val="none" w:sz="0" w:space="0" w:color="auto"/>
            <w:right w:val="none" w:sz="0" w:space="0" w:color="auto"/>
          </w:divBdr>
        </w:div>
        <w:div w:id="1005212058">
          <w:marLeft w:val="480"/>
          <w:marRight w:val="0"/>
          <w:marTop w:val="0"/>
          <w:marBottom w:val="0"/>
          <w:divBdr>
            <w:top w:val="none" w:sz="0" w:space="0" w:color="auto"/>
            <w:left w:val="none" w:sz="0" w:space="0" w:color="auto"/>
            <w:bottom w:val="none" w:sz="0" w:space="0" w:color="auto"/>
            <w:right w:val="none" w:sz="0" w:space="0" w:color="auto"/>
          </w:divBdr>
        </w:div>
        <w:div w:id="1036127637">
          <w:marLeft w:val="480"/>
          <w:marRight w:val="0"/>
          <w:marTop w:val="0"/>
          <w:marBottom w:val="0"/>
          <w:divBdr>
            <w:top w:val="none" w:sz="0" w:space="0" w:color="auto"/>
            <w:left w:val="none" w:sz="0" w:space="0" w:color="auto"/>
            <w:bottom w:val="none" w:sz="0" w:space="0" w:color="auto"/>
            <w:right w:val="none" w:sz="0" w:space="0" w:color="auto"/>
          </w:divBdr>
        </w:div>
      </w:divsChild>
    </w:div>
    <w:div w:id="1194345719">
      <w:bodyDiv w:val="1"/>
      <w:marLeft w:val="0"/>
      <w:marRight w:val="0"/>
      <w:marTop w:val="0"/>
      <w:marBottom w:val="0"/>
      <w:divBdr>
        <w:top w:val="none" w:sz="0" w:space="0" w:color="auto"/>
        <w:left w:val="none" w:sz="0" w:space="0" w:color="auto"/>
        <w:bottom w:val="none" w:sz="0" w:space="0" w:color="auto"/>
        <w:right w:val="none" w:sz="0" w:space="0" w:color="auto"/>
      </w:divBdr>
    </w:div>
    <w:div w:id="1195070319">
      <w:marLeft w:val="480"/>
      <w:marRight w:val="0"/>
      <w:marTop w:val="0"/>
      <w:marBottom w:val="0"/>
      <w:divBdr>
        <w:top w:val="none" w:sz="0" w:space="0" w:color="auto"/>
        <w:left w:val="none" w:sz="0" w:space="0" w:color="auto"/>
        <w:bottom w:val="none" w:sz="0" w:space="0" w:color="auto"/>
        <w:right w:val="none" w:sz="0" w:space="0" w:color="auto"/>
      </w:divBdr>
    </w:div>
    <w:div w:id="1195461331">
      <w:bodyDiv w:val="1"/>
      <w:marLeft w:val="0"/>
      <w:marRight w:val="0"/>
      <w:marTop w:val="0"/>
      <w:marBottom w:val="0"/>
      <w:divBdr>
        <w:top w:val="none" w:sz="0" w:space="0" w:color="auto"/>
        <w:left w:val="none" w:sz="0" w:space="0" w:color="auto"/>
        <w:bottom w:val="none" w:sz="0" w:space="0" w:color="auto"/>
        <w:right w:val="none" w:sz="0" w:space="0" w:color="auto"/>
      </w:divBdr>
    </w:div>
    <w:div w:id="1195845863">
      <w:bodyDiv w:val="1"/>
      <w:marLeft w:val="0"/>
      <w:marRight w:val="0"/>
      <w:marTop w:val="0"/>
      <w:marBottom w:val="0"/>
      <w:divBdr>
        <w:top w:val="none" w:sz="0" w:space="0" w:color="auto"/>
        <w:left w:val="none" w:sz="0" w:space="0" w:color="auto"/>
        <w:bottom w:val="none" w:sz="0" w:space="0" w:color="auto"/>
        <w:right w:val="none" w:sz="0" w:space="0" w:color="auto"/>
      </w:divBdr>
    </w:div>
    <w:div w:id="1195920616">
      <w:bodyDiv w:val="1"/>
      <w:marLeft w:val="0"/>
      <w:marRight w:val="0"/>
      <w:marTop w:val="0"/>
      <w:marBottom w:val="0"/>
      <w:divBdr>
        <w:top w:val="none" w:sz="0" w:space="0" w:color="auto"/>
        <w:left w:val="none" w:sz="0" w:space="0" w:color="auto"/>
        <w:bottom w:val="none" w:sz="0" w:space="0" w:color="auto"/>
        <w:right w:val="none" w:sz="0" w:space="0" w:color="auto"/>
      </w:divBdr>
    </w:div>
    <w:div w:id="1197963386">
      <w:bodyDiv w:val="1"/>
      <w:marLeft w:val="0"/>
      <w:marRight w:val="0"/>
      <w:marTop w:val="0"/>
      <w:marBottom w:val="0"/>
      <w:divBdr>
        <w:top w:val="none" w:sz="0" w:space="0" w:color="auto"/>
        <w:left w:val="none" w:sz="0" w:space="0" w:color="auto"/>
        <w:bottom w:val="none" w:sz="0" w:space="0" w:color="auto"/>
        <w:right w:val="none" w:sz="0" w:space="0" w:color="auto"/>
      </w:divBdr>
    </w:div>
    <w:div w:id="1198205369">
      <w:bodyDiv w:val="1"/>
      <w:marLeft w:val="0"/>
      <w:marRight w:val="0"/>
      <w:marTop w:val="0"/>
      <w:marBottom w:val="0"/>
      <w:divBdr>
        <w:top w:val="none" w:sz="0" w:space="0" w:color="auto"/>
        <w:left w:val="none" w:sz="0" w:space="0" w:color="auto"/>
        <w:bottom w:val="none" w:sz="0" w:space="0" w:color="auto"/>
        <w:right w:val="none" w:sz="0" w:space="0" w:color="auto"/>
      </w:divBdr>
    </w:div>
    <w:div w:id="1198274640">
      <w:marLeft w:val="480"/>
      <w:marRight w:val="0"/>
      <w:marTop w:val="0"/>
      <w:marBottom w:val="0"/>
      <w:divBdr>
        <w:top w:val="none" w:sz="0" w:space="0" w:color="auto"/>
        <w:left w:val="none" w:sz="0" w:space="0" w:color="auto"/>
        <w:bottom w:val="none" w:sz="0" w:space="0" w:color="auto"/>
        <w:right w:val="none" w:sz="0" w:space="0" w:color="auto"/>
      </w:divBdr>
    </w:div>
    <w:div w:id="1198466410">
      <w:bodyDiv w:val="1"/>
      <w:marLeft w:val="0"/>
      <w:marRight w:val="0"/>
      <w:marTop w:val="0"/>
      <w:marBottom w:val="0"/>
      <w:divBdr>
        <w:top w:val="none" w:sz="0" w:space="0" w:color="auto"/>
        <w:left w:val="none" w:sz="0" w:space="0" w:color="auto"/>
        <w:bottom w:val="none" w:sz="0" w:space="0" w:color="auto"/>
        <w:right w:val="none" w:sz="0" w:space="0" w:color="auto"/>
      </w:divBdr>
    </w:div>
    <w:div w:id="1198856795">
      <w:marLeft w:val="480"/>
      <w:marRight w:val="0"/>
      <w:marTop w:val="0"/>
      <w:marBottom w:val="0"/>
      <w:divBdr>
        <w:top w:val="none" w:sz="0" w:space="0" w:color="auto"/>
        <w:left w:val="none" w:sz="0" w:space="0" w:color="auto"/>
        <w:bottom w:val="none" w:sz="0" w:space="0" w:color="auto"/>
        <w:right w:val="none" w:sz="0" w:space="0" w:color="auto"/>
      </w:divBdr>
    </w:div>
    <w:div w:id="1199197990">
      <w:bodyDiv w:val="1"/>
      <w:marLeft w:val="0"/>
      <w:marRight w:val="0"/>
      <w:marTop w:val="0"/>
      <w:marBottom w:val="0"/>
      <w:divBdr>
        <w:top w:val="none" w:sz="0" w:space="0" w:color="auto"/>
        <w:left w:val="none" w:sz="0" w:space="0" w:color="auto"/>
        <w:bottom w:val="none" w:sz="0" w:space="0" w:color="auto"/>
        <w:right w:val="none" w:sz="0" w:space="0" w:color="auto"/>
      </w:divBdr>
      <w:divsChild>
        <w:div w:id="1919754820">
          <w:marLeft w:val="480"/>
          <w:marRight w:val="0"/>
          <w:marTop w:val="0"/>
          <w:marBottom w:val="0"/>
          <w:divBdr>
            <w:top w:val="none" w:sz="0" w:space="0" w:color="auto"/>
            <w:left w:val="none" w:sz="0" w:space="0" w:color="auto"/>
            <w:bottom w:val="none" w:sz="0" w:space="0" w:color="auto"/>
            <w:right w:val="none" w:sz="0" w:space="0" w:color="auto"/>
          </w:divBdr>
        </w:div>
        <w:div w:id="209339808">
          <w:marLeft w:val="480"/>
          <w:marRight w:val="0"/>
          <w:marTop w:val="0"/>
          <w:marBottom w:val="0"/>
          <w:divBdr>
            <w:top w:val="none" w:sz="0" w:space="0" w:color="auto"/>
            <w:left w:val="none" w:sz="0" w:space="0" w:color="auto"/>
            <w:bottom w:val="none" w:sz="0" w:space="0" w:color="auto"/>
            <w:right w:val="none" w:sz="0" w:space="0" w:color="auto"/>
          </w:divBdr>
        </w:div>
        <w:div w:id="1039814038">
          <w:marLeft w:val="480"/>
          <w:marRight w:val="0"/>
          <w:marTop w:val="0"/>
          <w:marBottom w:val="0"/>
          <w:divBdr>
            <w:top w:val="none" w:sz="0" w:space="0" w:color="auto"/>
            <w:left w:val="none" w:sz="0" w:space="0" w:color="auto"/>
            <w:bottom w:val="none" w:sz="0" w:space="0" w:color="auto"/>
            <w:right w:val="none" w:sz="0" w:space="0" w:color="auto"/>
          </w:divBdr>
        </w:div>
        <w:div w:id="868228057">
          <w:marLeft w:val="480"/>
          <w:marRight w:val="0"/>
          <w:marTop w:val="0"/>
          <w:marBottom w:val="0"/>
          <w:divBdr>
            <w:top w:val="none" w:sz="0" w:space="0" w:color="auto"/>
            <w:left w:val="none" w:sz="0" w:space="0" w:color="auto"/>
            <w:bottom w:val="none" w:sz="0" w:space="0" w:color="auto"/>
            <w:right w:val="none" w:sz="0" w:space="0" w:color="auto"/>
          </w:divBdr>
        </w:div>
        <w:div w:id="231284035">
          <w:marLeft w:val="480"/>
          <w:marRight w:val="0"/>
          <w:marTop w:val="0"/>
          <w:marBottom w:val="0"/>
          <w:divBdr>
            <w:top w:val="none" w:sz="0" w:space="0" w:color="auto"/>
            <w:left w:val="none" w:sz="0" w:space="0" w:color="auto"/>
            <w:bottom w:val="none" w:sz="0" w:space="0" w:color="auto"/>
            <w:right w:val="none" w:sz="0" w:space="0" w:color="auto"/>
          </w:divBdr>
        </w:div>
        <w:div w:id="1897011123">
          <w:marLeft w:val="480"/>
          <w:marRight w:val="0"/>
          <w:marTop w:val="0"/>
          <w:marBottom w:val="0"/>
          <w:divBdr>
            <w:top w:val="none" w:sz="0" w:space="0" w:color="auto"/>
            <w:left w:val="none" w:sz="0" w:space="0" w:color="auto"/>
            <w:bottom w:val="none" w:sz="0" w:space="0" w:color="auto"/>
            <w:right w:val="none" w:sz="0" w:space="0" w:color="auto"/>
          </w:divBdr>
        </w:div>
        <w:div w:id="1051418080">
          <w:marLeft w:val="480"/>
          <w:marRight w:val="0"/>
          <w:marTop w:val="0"/>
          <w:marBottom w:val="0"/>
          <w:divBdr>
            <w:top w:val="none" w:sz="0" w:space="0" w:color="auto"/>
            <w:left w:val="none" w:sz="0" w:space="0" w:color="auto"/>
            <w:bottom w:val="none" w:sz="0" w:space="0" w:color="auto"/>
            <w:right w:val="none" w:sz="0" w:space="0" w:color="auto"/>
          </w:divBdr>
        </w:div>
        <w:div w:id="561403347">
          <w:marLeft w:val="480"/>
          <w:marRight w:val="0"/>
          <w:marTop w:val="0"/>
          <w:marBottom w:val="0"/>
          <w:divBdr>
            <w:top w:val="none" w:sz="0" w:space="0" w:color="auto"/>
            <w:left w:val="none" w:sz="0" w:space="0" w:color="auto"/>
            <w:bottom w:val="none" w:sz="0" w:space="0" w:color="auto"/>
            <w:right w:val="none" w:sz="0" w:space="0" w:color="auto"/>
          </w:divBdr>
        </w:div>
        <w:div w:id="264504561">
          <w:marLeft w:val="480"/>
          <w:marRight w:val="0"/>
          <w:marTop w:val="0"/>
          <w:marBottom w:val="0"/>
          <w:divBdr>
            <w:top w:val="none" w:sz="0" w:space="0" w:color="auto"/>
            <w:left w:val="none" w:sz="0" w:space="0" w:color="auto"/>
            <w:bottom w:val="none" w:sz="0" w:space="0" w:color="auto"/>
            <w:right w:val="none" w:sz="0" w:space="0" w:color="auto"/>
          </w:divBdr>
        </w:div>
        <w:div w:id="849878881">
          <w:marLeft w:val="480"/>
          <w:marRight w:val="0"/>
          <w:marTop w:val="0"/>
          <w:marBottom w:val="0"/>
          <w:divBdr>
            <w:top w:val="none" w:sz="0" w:space="0" w:color="auto"/>
            <w:left w:val="none" w:sz="0" w:space="0" w:color="auto"/>
            <w:bottom w:val="none" w:sz="0" w:space="0" w:color="auto"/>
            <w:right w:val="none" w:sz="0" w:space="0" w:color="auto"/>
          </w:divBdr>
        </w:div>
        <w:div w:id="1084835611">
          <w:marLeft w:val="480"/>
          <w:marRight w:val="0"/>
          <w:marTop w:val="0"/>
          <w:marBottom w:val="0"/>
          <w:divBdr>
            <w:top w:val="none" w:sz="0" w:space="0" w:color="auto"/>
            <w:left w:val="none" w:sz="0" w:space="0" w:color="auto"/>
            <w:bottom w:val="none" w:sz="0" w:space="0" w:color="auto"/>
            <w:right w:val="none" w:sz="0" w:space="0" w:color="auto"/>
          </w:divBdr>
        </w:div>
        <w:div w:id="1185830368">
          <w:marLeft w:val="480"/>
          <w:marRight w:val="0"/>
          <w:marTop w:val="0"/>
          <w:marBottom w:val="0"/>
          <w:divBdr>
            <w:top w:val="none" w:sz="0" w:space="0" w:color="auto"/>
            <w:left w:val="none" w:sz="0" w:space="0" w:color="auto"/>
            <w:bottom w:val="none" w:sz="0" w:space="0" w:color="auto"/>
            <w:right w:val="none" w:sz="0" w:space="0" w:color="auto"/>
          </w:divBdr>
        </w:div>
        <w:div w:id="1808935915">
          <w:marLeft w:val="480"/>
          <w:marRight w:val="0"/>
          <w:marTop w:val="0"/>
          <w:marBottom w:val="0"/>
          <w:divBdr>
            <w:top w:val="none" w:sz="0" w:space="0" w:color="auto"/>
            <w:left w:val="none" w:sz="0" w:space="0" w:color="auto"/>
            <w:bottom w:val="none" w:sz="0" w:space="0" w:color="auto"/>
            <w:right w:val="none" w:sz="0" w:space="0" w:color="auto"/>
          </w:divBdr>
        </w:div>
      </w:divsChild>
    </w:div>
    <w:div w:id="1199971595">
      <w:bodyDiv w:val="1"/>
      <w:marLeft w:val="0"/>
      <w:marRight w:val="0"/>
      <w:marTop w:val="0"/>
      <w:marBottom w:val="0"/>
      <w:divBdr>
        <w:top w:val="none" w:sz="0" w:space="0" w:color="auto"/>
        <w:left w:val="none" w:sz="0" w:space="0" w:color="auto"/>
        <w:bottom w:val="none" w:sz="0" w:space="0" w:color="auto"/>
        <w:right w:val="none" w:sz="0" w:space="0" w:color="auto"/>
      </w:divBdr>
    </w:div>
    <w:div w:id="1200123139">
      <w:bodyDiv w:val="1"/>
      <w:marLeft w:val="0"/>
      <w:marRight w:val="0"/>
      <w:marTop w:val="0"/>
      <w:marBottom w:val="0"/>
      <w:divBdr>
        <w:top w:val="none" w:sz="0" w:space="0" w:color="auto"/>
        <w:left w:val="none" w:sz="0" w:space="0" w:color="auto"/>
        <w:bottom w:val="none" w:sz="0" w:space="0" w:color="auto"/>
        <w:right w:val="none" w:sz="0" w:space="0" w:color="auto"/>
      </w:divBdr>
    </w:div>
    <w:div w:id="1200127204">
      <w:bodyDiv w:val="1"/>
      <w:marLeft w:val="0"/>
      <w:marRight w:val="0"/>
      <w:marTop w:val="0"/>
      <w:marBottom w:val="0"/>
      <w:divBdr>
        <w:top w:val="none" w:sz="0" w:space="0" w:color="auto"/>
        <w:left w:val="none" w:sz="0" w:space="0" w:color="auto"/>
        <w:bottom w:val="none" w:sz="0" w:space="0" w:color="auto"/>
        <w:right w:val="none" w:sz="0" w:space="0" w:color="auto"/>
      </w:divBdr>
      <w:divsChild>
        <w:div w:id="377362156">
          <w:marLeft w:val="480"/>
          <w:marRight w:val="0"/>
          <w:marTop w:val="0"/>
          <w:marBottom w:val="0"/>
          <w:divBdr>
            <w:top w:val="none" w:sz="0" w:space="0" w:color="auto"/>
            <w:left w:val="none" w:sz="0" w:space="0" w:color="auto"/>
            <w:bottom w:val="none" w:sz="0" w:space="0" w:color="auto"/>
            <w:right w:val="none" w:sz="0" w:space="0" w:color="auto"/>
          </w:divBdr>
        </w:div>
        <w:div w:id="1654027099">
          <w:marLeft w:val="480"/>
          <w:marRight w:val="0"/>
          <w:marTop w:val="0"/>
          <w:marBottom w:val="0"/>
          <w:divBdr>
            <w:top w:val="none" w:sz="0" w:space="0" w:color="auto"/>
            <w:left w:val="none" w:sz="0" w:space="0" w:color="auto"/>
            <w:bottom w:val="none" w:sz="0" w:space="0" w:color="auto"/>
            <w:right w:val="none" w:sz="0" w:space="0" w:color="auto"/>
          </w:divBdr>
        </w:div>
        <w:div w:id="1826899428">
          <w:marLeft w:val="480"/>
          <w:marRight w:val="0"/>
          <w:marTop w:val="0"/>
          <w:marBottom w:val="0"/>
          <w:divBdr>
            <w:top w:val="none" w:sz="0" w:space="0" w:color="auto"/>
            <w:left w:val="none" w:sz="0" w:space="0" w:color="auto"/>
            <w:bottom w:val="none" w:sz="0" w:space="0" w:color="auto"/>
            <w:right w:val="none" w:sz="0" w:space="0" w:color="auto"/>
          </w:divBdr>
        </w:div>
        <w:div w:id="670376834">
          <w:marLeft w:val="480"/>
          <w:marRight w:val="0"/>
          <w:marTop w:val="0"/>
          <w:marBottom w:val="0"/>
          <w:divBdr>
            <w:top w:val="none" w:sz="0" w:space="0" w:color="auto"/>
            <w:left w:val="none" w:sz="0" w:space="0" w:color="auto"/>
            <w:bottom w:val="none" w:sz="0" w:space="0" w:color="auto"/>
            <w:right w:val="none" w:sz="0" w:space="0" w:color="auto"/>
          </w:divBdr>
        </w:div>
        <w:div w:id="2121532105">
          <w:marLeft w:val="480"/>
          <w:marRight w:val="0"/>
          <w:marTop w:val="0"/>
          <w:marBottom w:val="0"/>
          <w:divBdr>
            <w:top w:val="none" w:sz="0" w:space="0" w:color="auto"/>
            <w:left w:val="none" w:sz="0" w:space="0" w:color="auto"/>
            <w:bottom w:val="none" w:sz="0" w:space="0" w:color="auto"/>
            <w:right w:val="none" w:sz="0" w:space="0" w:color="auto"/>
          </w:divBdr>
        </w:div>
        <w:div w:id="182284270">
          <w:marLeft w:val="480"/>
          <w:marRight w:val="0"/>
          <w:marTop w:val="0"/>
          <w:marBottom w:val="0"/>
          <w:divBdr>
            <w:top w:val="none" w:sz="0" w:space="0" w:color="auto"/>
            <w:left w:val="none" w:sz="0" w:space="0" w:color="auto"/>
            <w:bottom w:val="none" w:sz="0" w:space="0" w:color="auto"/>
            <w:right w:val="none" w:sz="0" w:space="0" w:color="auto"/>
          </w:divBdr>
        </w:div>
      </w:divsChild>
    </w:div>
    <w:div w:id="1200824610">
      <w:marLeft w:val="480"/>
      <w:marRight w:val="0"/>
      <w:marTop w:val="0"/>
      <w:marBottom w:val="0"/>
      <w:divBdr>
        <w:top w:val="none" w:sz="0" w:space="0" w:color="auto"/>
        <w:left w:val="none" w:sz="0" w:space="0" w:color="auto"/>
        <w:bottom w:val="none" w:sz="0" w:space="0" w:color="auto"/>
        <w:right w:val="none" w:sz="0" w:space="0" w:color="auto"/>
      </w:divBdr>
    </w:div>
    <w:div w:id="1201168618">
      <w:marLeft w:val="480"/>
      <w:marRight w:val="0"/>
      <w:marTop w:val="0"/>
      <w:marBottom w:val="0"/>
      <w:divBdr>
        <w:top w:val="none" w:sz="0" w:space="0" w:color="auto"/>
        <w:left w:val="none" w:sz="0" w:space="0" w:color="auto"/>
        <w:bottom w:val="none" w:sz="0" w:space="0" w:color="auto"/>
        <w:right w:val="none" w:sz="0" w:space="0" w:color="auto"/>
      </w:divBdr>
    </w:div>
    <w:div w:id="1201672905">
      <w:bodyDiv w:val="1"/>
      <w:marLeft w:val="0"/>
      <w:marRight w:val="0"/>
      <w:marTop w:val="0"/>
      <w:marBottom w:val="0"/>
      <w:divBdr>
        <w:top w:val="none" w:sz="0" w:space="0" w:color="auto"/>
        <w:left w:val="none" w:sz="0" w:space="0" w:color="auto"/>
        <w:bottom w:val="none" w:sz="0" w:space="0" w:color="auto"/>
        <w:right w:val="none" w:sz="0" w:space="0" w:color="auto"/>
      </w:divBdr>
      <w:divsChild>
        <w:div w:id="1873808317">
          <w:marLeft w:val="480"/>
          <w:marRight w:val="0"/>
          <w:marTop w:val="0"/>
          <w:marBottom w:val="0"/>
          <w:divBdr>
            <w:top w:val="none" w:sz="0" w:space="0" w:color="auto"/>
            <w:left w:val="none" w:sz="0" w:space="0" w:color="auto"/>
            <w:bottom w:val="none" w:sz="0" w:space="0" w:color="auto"/>
            <w:right w:val="none" w:sz="0" w:space="0" w:color="auto"/>
          </w:divBdr>
        </w:div>
        <w:div w:id="550843890">
          <w:marLeft w:val="480"/>
          <w:marRight w:val="0"/>
          <w:marTop w:val="0"/>
          <w:marBottom w:val="0"/>
          <w:divBdr>
            <w:top w:val="none" w:sz="0" w:space="0" w:color="auto"/>
            <w:left w:val="none" w:sz="0" w:space="0" w:color="auto"/>
            <w:bottom w:val="none" w:sz="0" w:space="0" w:color="auto"/>
            <w:right w:val="none" w:sz="0" w:space="0" w:color="auto"/>
          </w:divBdr>
        </w:div>
        <w:div w:id="177935566">
          <w:marLeft w:val="480"/>
          <w:marRight w:val="0"/>
          <w:marTop w:val="0"/>
          <w:marBottom w:val="0"/>
          <w:divBdr>
            <w:top w:val="none" w:sz="0" w:space="0" w:color="auto"/>
            <w:left w:val="none" w:sz="0" w:space="0" w:color="auto"/>
            <w:bottom w:val="none" w:sz="0" w:space="0" w:color="auto"/>
            <w:right w:val="none" w:sz="0" w:space="0" w:color="auto"/>
          </w:divBdr>
        </w:div>
        <w:div w:id="810444061">
          <w:marLeft w:val="480"/>
          <w:marRight w:val="0"/>
          <w:marTop w:val="0"/>
          <w:marBottom w:val="0"/>
          <w:divBdr>
            <w:top w:val="none" w:sz="0" w:space="0" w:color="auto"/>
            <w:left w:val="none" w:sz="0" w:space="0" w:color="auto"/>
            <w:bottom w:val="none" w:sz="0" w:space="0" w:color="auto"/>
            <w:right w:val="none" w:sz="0" w:space="0" w:color="auto"/>
          </w:divBdr>
        </w:div>
        <w:div w:id="1177958939">
          <w:marLeft w:val="480"/>
          <w:marRight w:val="0"/>
          <w:marTop w:val="0"/>
          <w:marBottom w:val="0"/>
          <w:divBdr>
            <w:top w:val="none" w:sz="0" w:space="0" w:color="auto"/>
            <w:left w:val="none" w:sz="0" w:space="0" w:color="auto"/>
            <w:bottom w:val="none" w:sz="0" w:space="0" w:color="auto"/>
            <w:right w:val="none" w:sz="0" w:space="0" w:color="auto"/>
          </w:divBdr>
        </w:div>
      </w:divsChild>
    </w:div>
    <w:div w:id="1201942341">
      <w:marLeft w:val="480"/>
      <w:marRight w:val="0"/>
      <w:marTop w:val="0"/>
      <w:marBottom w:val="0"/>
      <w:divBdr>
        <w:top w:val="none" w:sz="0" w:space="0" w:color="auto"/>
        <w:left w:val="none" w:sz="0" w:space="0" w:color="auto"/>
        <w:bottom w:val="none" w:sz="0" w:space="0" w:color="auto"/>
        <w:right w:val="none" w:sz="0" w:space="0" w:color="auto"/>
      </w:divBdr>
    </w:div>
    <w:div w:id="1205407331">
      <w:bodyDiv w:val="1"/>
      <w:marLeft w:val="0"/>
      <w:marRight w:val="0"/>
      <w:marTop w:val="0"/>
      <w:marBottom w:val="0"/>
      <w:divBdr>
        <w:top w:val="none" w:sz="0" w:space="0" w:color="auto"/>
        <w:left w:val="none" w:sz="0" w:space="0" w:color="auto"/>
        <w:bottom w:val="none" w:sz="0" w:space="0" w:color="auto"/>
        <w:right w:val="none" w:sz="0" w:space="0" w:color="auto"/>
      </w:divBdr>
    </w:div>
    <w:div w:id="1205483115">
      <w:marLeft w:val="480"/>
      <w:marRight w:val="0"/>
      <w:marTop w:val="0"/>
      <w:marBottom w:val="0"/>
      <w:divBdr>
        <w:top w:val="none" w:sz="0" w:space="0" w:color="auto"/>
        <w:left w:val="none" w:sz="0" w:space="0" w:color="auto"/>
        <w:bottom w:val="none" w:sz="0" w:space="0" w:color="auto"/>
        <w:right w:val="none" w:sz="0" w:space="0" w:color="auto"/>
      </w:divBdr>
    </w:div>
    <w:div w:id="1206455068">
      <w:bodyDiv w:val="1"/>
      <w:marLeft w:val="0"/>
      <w:marRight w:val="0"/>
      <w:marTop w:val="0"/>
      <w:marBottom w:val="0"/>
      <w:divBdr>
        <w:top w:val="none" w:sz="0" w:space="0" w:color="auto"/>
        <w:left w:val="none" w:sz="0" w:space="0" w:color="auto"/>
        <w:bottom w:val="none" w:sz="0" w:space="0" w:color="auto"/>
        <w:right w:val="none" w:sz="0" w:space="0" w:color="auto"/>
      </w:divBdr>
    </w:div>
    <w:div w:id="1206718034">
      <w:marLeft w:val="480"/>
      <w:marRight w:val="0"/>
      <w:marTop w:val="0"/>
      <w:marBottom w:val="0"/>
      <w:divBdr>
        <w:top w:val="none" w:sz="0" w:space="0" w:color="auto"/>
        <w:left w:val="none" w:sz="0" w:space="0" w:color="auto"/>
        <w:bottom w:val="none" w:sz="0" w:space="0" w:color="auto"/>
        <w:right w:val="none" w:sz="0" w:space="0" w:color="auto"/>
      </w:divBdr>
    </w:div>
    <w:div w:id="1208571080">
      <w:bodyDiv w:val="1"/>
      <w:marLeft w:val="0"/>
      <w:marRight w:val="0"/>
      <w:marTop w:val="0"/>
      <w:marBottom w:val="0"/>
      <w:divBdr>
        <w:top w:val="none" w:sz="0" w:space="0" w:color="auto"/>
        <w:left w:val="none" w:sz="0" w:space="0" w:color="auto"/>
        <w:bottom w:val="none" w:sz="0" w:space="0" w:color="auto"/>
        <w:right w:val="none" w:sz="0" w:space="0" w:color="auto"/>
      </w:divBdr>
    </w:div>
    <w:div w:id="1209488416">
      <w:marLeft w:val="480"/>
      <w:marRight w:val="0"/>
      <w:marTop w:val="0"/>
      <w:marBottom w:val="0"/>
      <w:divBdr>
        <w:top w:val="none" w:sz="0" w:space="0" w:color="auto"/>
        <w:left w:val="none" w:sz="0" w:space="0" w:color="auto"/>
        <w:bottom w:val="none" w:sz="0" w:space="0" w:color="auto"/>
        <w:right w:val="none" w:sz="0" w:space="0" w:color="auto"/>
      </w:divBdr>
    </w:div>
    <w:div w:id="1212225357">
      <w:bodyDiv w:val="1"/>
      <w:marLeft w:val="0"/>
      <w:marRight w:val="0"/>
      <w:marTop w:val="0"/>
      <w:marBottom w:val="0"/>
      <w:divBdr>
        <w:top w:val="none" w:sz="0" w:space="0" w:color="auto"/>
        <w:left w:val="none" w:sz="0" w:space="0" w:color="auto"/>
        <w:bottom w:val="none" w:sz="0" w:space="0" w:color="auto"/>
        <w:right w:val="none" w:sz="0" w:space="0" w:color="auto"/>
      </w:divBdr>
    </w:div>
    <w:div w:id="1212614973">
      <w:marLeft w:val="480"/>
      <w:marRight w:val="0"/>
      <w:marTop w:val="0"/>
      <w:marBottom w:val="0"/>
      <w:divBdr>
        <w:top w:val="none" w:sz="0" w:space="0" w:color="auto"/>
        <w:left w:val="none" w:sz="0" w:space="0" w:color="auto"/>
        <w:bottom w:val="none" w:sz="0" w:space="0" w:color="auto"/>
        <w:right w:val="none" w:sz="0" w:space="0" w:color="auto"/>
      </w:divBdr>
    </w:div>
    <w:div w:id="1212839703">
      <w:bodyDiv w:val="1"/>
      <w:marLeft w:val="0"/>
      <w:marRight w:val="0"/>
      <w:marTop w:val="0"/>
      <w:marBottom w:val="0"/>
      <w:divBdr>
        <w:top w:val="none" w:sz="0" w:space="0" w:color="auto"/>
        <w:left w:val="none" w:sz="0" w:space="0" w:color="auto"/>
        <w:bottom w:val="none" w:sz="0" w:space="0" w:color="auto"/>
        <w:right w:val="none" w:sz="0" w:space="0" w:color="auto"/>
      </w:divBdr>
      <w:divsChild>
        <w:div w:id="273368968">
          <w:marLeft w:val="480"/>
          <w:marRight w:val="0"/>
          <w:marTop w:val="0"/>
          <w:marBottom w:val="0"/>
          <w:divBdr>
            <w:top w:val="none" w:sz="0" w:space="0" w:color="auto"/>
            <w:left w:val="none" w:sz="0" w:space="0" w:color="auto"/>
            <w:bottom w:val="none" w:sz="0" w:space="0" w:color="auto"/>
            <w:right w:val="none" w:sz="0" w:space="0" w:color="auto"/>
          </w:divBdr>
        </w:div>
        <w:div w:id="243804302">
          <w:marLeft w:val="480"/>
          <w:marRight w:val="0"/>
          <w:marTop w:val="0"/>
          <w:marBottom w:val="0"/>
          <w:divBdr>
            <w:top w:val="none" w:sz="0" w:space="0" w:color="auto"/>
            <w:left w:val="none" w:sz="0" w:space="0" w:color="auto"/>
            <w:bottom w:val="none" w:sz="0" w:space="0" w:color="auto"/>
            <w:right w:val="none" w:sz="0" w:space="0" w:color="auto"/>
          </w:divBdr>
        </w:div>
        <w:div w:id="885070884">
          <w:marLeft w:val="480"/>
          <w:marRight w:val="0"/>
          <w:marTop w:val="0"/>
          <w:marBottom w:val="0"/>
          <w:divBdr>
            <w:top w:val="none" w:sz="0" w:space="0" w:color="auto"/>
            <w:left w:val="none" w:sz="0" w:space="0" w:color="auto"/>
            <w:bottom w:val="none" w:sz="0" w:space="0" w:color="auto"/>
            <w:right w:val="none" w:sz="0" w:space="0" w:color="auto"/>
          </w:divBdr>
        </w:div>
        <w:div w:id="1446778034">
          <w:marLeft w:val="480"/>
          <w:marRight w:val="0"/>
          <w:marTop w:val="0"/>
          <w:marBottom w:val="0"/>
          <w:divBdr>
            <w:top w:val="none" w:sz="0" w:space="0" w:color="auto"/>
            <w:left w:val="none" w:sz="0" w:space="0" w:color="auto"/>
            <w:bottom w:val="none" w:sz="0" w:space="0" w:color="auto"/>
            <w:right w:val="none" w:sz="0" w:space="0" w:color="auto"/>
          </w:divBdr>
        </w:div>
        <w:div w:id="185681315">
          <w:marLeft w:val="480"/>
          <w:marRight w:val="0"/>
          <w:marTop w:val="0"/>
          <w:marBottom w:val="0"/>
          <w:divBdr>
            <w:top w:val="none" w:sz="0" w:space="0" w:color="auto"/>
            <w:left w:val="none" w:sz="0" w:space="0" w:color="auto"/>
            <w:bottom w:val="none" w:sz="0" w:space="0" w:color="auto"/>
            <w:right w:val="none" w:sz="0" w:space="0" w:color="auto"/>
          </w:divBdr>
        </w:div>
        <w:div w:id="588271548">
          <w:marLeft w:val="480"/>
          <w:marRight w:val="0"/>
          <w:marTop w:val="0"/>
          <w:marBottom w:val="0"/>
          <w:divBdr>
            <w:top w:val="none" w:sz="0" w:space="0" w:color="auto"/>
            <w:left w:val="none" w:sz="0" w:space="0" w:color="auto"/>
            <w:bottom w:val="none" w:sz="0" w:space="0" w:color="auto"/>
            <w:right w:val="none" w:sz="0" w:space="0" w:color="auto"/>
          </w:divBdr>
        </w:div>
        <w:div w:id="2063021671">
          <w:marLeft w:val="480"/>
          <w:marRight w:val="0"/>
          <w:marTop w:val="0"/>
          <w:marBottom w:val="0"/>
          <w:divBdr>
            <w:top w:val="none" w:sz="0" w:space="0" w:color="auto"/>
            <w:left w:val="none" w:sz="0" w:space="0" w:color="auto"/>
            <w:bottom w:val="none" w:sz="0" w:space="0" w:color="auto"/>
            <w:right w:val="none" w:sz="0" w:space="0" w:color="auto"/>
          </w:divBdr>
        </w:div>
        <w:div w:id="1666667310">
          <w:marLeft w:val="480"/>
          <w:marRight w:val="0"/>
          <w:marTop w:val="0"/>
          <w:marBottom w:val="0"/>
          <w:divBdr>
            <w:top w:val="none" w:sz="0" w:space="0" w:color="auto"/>
            <w:left w:val="none" w:sz="0" w:space="0" w:color="auto"/>
            <w:bottom w:val="none" w:sz="0" w:space="0" w:color="auto"/>
            <w:right w:val="none" w:sz="0" w:space="0" w:color="auto"/>
          </w:divBdr>
        </w:div>
        <w:div w:id="279991091">
          <w:marLeft w:val="480"/>
          <w:marRight w:val="0"/>
          <w:marTop w:val="0"/>
          <w:marBottom w:val="0"/>
          <w:divBdr>
            <w:top w:val="none" w:sz="0" w:space="0" w:color="auto"/>
            <w:left w:val="none" w:sz="0" w:space="0" w:color="auto"/>
            <w:bottom w:val="none" w:sz="0" w:space="0" w:color="auto"/>
            <w:right w:val="none" w:sz="0" w:space="0" w:color="auto"/>
          </w:divBdr>
        </w:div>
        <w:div w:id="1089421771">
          <w:marLeft w:val="480"/>
          <w:marRight w:val="0"/>
          <w:marTop w:val="0"/>
          <w:marBottom w:val="0"/>
          <w:divBdr>
            <w:top w:val="none" w:sz="0" w:space="0" w:color="auto"/>
            <w:left w:val="none" w:sz="0" w:space="0" w:color="auto"/>
            <w:bottom w:val="none" w:sz="0" w:space="0" w:color="auto"/>
            <w:right w:val="none" w:sz="0" w:space="0" w:color="auto"/>
          </w:divBdr>
        </w:div>
        <w:div w:id="1874925296">
          <w:marLeft w:val="480"/>
          <w:marRight w:val="0"/>
          <w:marTop w:val="0"/>
          <w:marBottom w:val="0"/>
          <w:divBdr>
            <w:top w:val="none" w:sz="0" w:space="0" w:color="auto"/>
            <w:left w:val="none" w:sz="0" w:space="0" w:color="auto"/>
            <w:bottom w:val="none" w:sz="0" w:space="0" w:color="auto"/>
            <w:right w:val="none" w:sz="0" w:space="0" w:color="auto"/>
          </w:divBdr>
        </w:div>
        <w:div w:id="1664235554">
          <w:marLeft w:val="480"/>
          <w:marRight w:val="0"/>
          <w:marTop w:val="0"/>
          <w:marBottom w:val="0"/>
          <w:divBdr>
            <w:top w:val="none" w:sz="0" w:space="0" w:color="auto"/>
            <w:left w:val="none" w:sz="0" w:space="0" w:color="auto"/>
            <w:bottom w:val="none" w:sz="0" w:space="0" w:color="auto"/>
            <w:right w:val="none" w:sz="0" w:space="0" w:color="auto"/>
          </w:divBdr>
        </w:div>
        <w:div w:id="172502937">
          <w:marLeft w:val="480"/>
          <w:marRight w:val="0"/>
          <w:marTop w:val="0"/>
          <w:marBottom w:val="0"/>
          <w:divBdr>
            <w:top w:val="none" w:sz="0" w:space="0" w:color="auto"/>
            <w:left w:val="none" w:sz="0" w:space="0" w:color="auto"/>
            <w:bottom w:val="none" w:sz="0" w:space="0" w:color="auto"/>
            <w:right w:val="none" w:sz="0" w:space="0" w:color="auto"/>
          </w:divBdr>
        </w:div>
        <w:div w:id="777258880">
          <w:marLeft w:val="480"/>
          <w:marRight w:val="0"/>
          <w:marTop w:val="0"/>
          <w:marBottom w:val="0"/>
          <w:divBdr>
            <w:top w:val="none" w:sz="0" w:space="0" w:color="auto"/>
            <w:left w:val="none" w:sz="0" w:space="0" w:color="auto"/>
            <w:bottom w:val="none" w:sz="0" w:space="0" w:color="auto"/>
            <w:right w:val="none" w:sz="0" w:space="0" w:color="auto"/>
          </w:divBdr>
        </w:div>
        <w:div w:id="1812333408">
          <w:marLeft w:val="480"/>
          <w:marRight w:val="0"/>
          <w:marTop w:val="0"/>
          <w:marBottom w:val="0"/>
          <w:divBdr>
            <w:top w:val="none" w:sz="0" w:space="0" w:color="auto"/>
            <w:left w:val="none" w:sz="0" w:space="0" w:color="auto"/>
            <w:bottom w:val="none" w:sz="0" w:space="0" w:color="auto"/>
            <w:right w:val="none" w:sz="0" w:space="0" w:color="auto"/>
          </w:divBdr>
        </w:div>
        <w:div w:id="198398279">
          <w:marLeft w:val="480"/>
          <w:marRight w:val="0"/>
          <w:marTop w:val="0"/>
          <w:marBottom w:val="0"/>
          <w:divBdr>
            <w:top w:val="none" w:sz="0" w:space="0" w:color="auto"/>
            <w:left w:val="none" w:sz="0" w:space="0" w:color="auto"/>
            <w:bottom w:val="none" w:sz="0" w:space="0" w:color="auto"/>
            <w:right w:val="none" w:sz="0" w:space="0" w:color="auto"/>
          </w:divBdr>
        </w:div>
        <w:div w:id="1034845969">
          <w:marLeft w:val="480"/>
          <w:marRight w:val="0"/>
          <w:marTop w:val="0"/>
          <w:marBottom w:val="0"/>
          <w:divBdr>
            <w:top w:val="none" w:sz="0" w:space="0" w:color="auto"/>
            <w:left w:val="none" w:sz="0" w:space="0" w:color="auto"/>
            <w:bottom w:val="none" w:sz="0" w:space="0" w:color="auto"/>
            <w:right w:val="none" w:sz="0" w:space="0" w:color="auto"/>
          </w:divBdr>
        </w:div>
        <w:div w:id="1023437133">
          <w:marLeft w:val="480"/>
          <w:marRight w:val="0"/>
          <w:marTop w:val="0"/>
          <w:marBottom w:val="0"/>
          <w:divBdr>
            <w:top w:val="none" w:sz="0" w:space="0" w:color="auto"/>
            <w:left w:val="none" w:sz="0" w:space="0" w:color="auto"/>
            <w:bottom w:val="none" w:sz="0" w:space="0" w:color="auto"/>
            <w:right w:val="none" w:sz="0" w:space="0" w:color="auto"/>
          </w:divBdr>
        </w:div>
        <w:div w:id="1687748740">
          <w:marLeft w:val="480"/>
          <w:marRight w:val="0"/>
          <w:marTop w:val="0"/>
          <w:marBottom w:val="0"/>
          <w:divBdr>
            <w:top w:val="none" w:sz="0" w:space="0" w:color="auto"/>
            <w:left w:val="none" w:sz="0" w:space="0" w:color="auto"/>
            <w:bottom w:val="none" w:sz="0" w:space="0" w:color="auto"/>
            <w:right w:val="none" w:sz="0" w:space="0" w:color="auto"/>
          </w:divBdr>
        </w:div>
        <w:div w:id="89160400">
          <w:marLeft w:val="480"/>
          <w:marRight w:val="0"/>
          <w:marTop w:val="0"/>
          <w:marBottom w:val="0"/>
          <w:divBdr>
            <w:top w:val="none" w:sz="0" w:space="0" w:color="auto"/>
            <w:left w:val="none" w:sz="0" w:space="0" w:color="auto"/>
            <w:bottom w:val="none" w:sz="0" w:space="0" w:color="auto"/>
            <w:right w:val="none" w:sz="0" w:space="0" w:color="auto"/>
          </w:divBdr>
        </w:div>
        <w:div w:id="1304388341">
          <w:marLeft w:val="480"/>
          <w:marRight w:val="0"/>
          <w:marTop w:val="0"/>
          <w:marBottom w:val="0"/>
          <w:divBdr>
            <w:top w:val="none" w:sz="0" w:space="0" w:color="auto"/>
            <w:left w:val="none" w:sz="0" w:space="0" w:color="auto"/>
            <w:bottom w:val="none" w:sz="0" w:space="0" w:color="auto"/>
            <w:right w:val="none" w:sz="0" w:space="0" w:color="auto"/>
          </w:divBdr>
        </w:div>
        <w:div w:id="2129008805">
          <w:marLeft w:val="480"/>
          <w:marRight w:val="0"/>
          <w:marTop w:val="0"/>
          <w:marBottom w:val="0"/>
          <w:divBdr>
            <w:top w:val="none" w:sz="0" w:space="0" w:color="auto"/>
            <w:left w:val="none" w:sz="0" w:space="0" w:color="auto"/>
            <w:bottom w:val="none" w:sz="0" w:space="0" w:color="auto"/>
            <w:right w:val="none" w:sz="0" w:space="0" w:color="auto"/>
          </w:divBdr>
        </w:div>
        <w:div w:id="1786072753">
          <w:marLeft w:val="480"/>
          <w:marRight w:val="0"/>
          <w:marTop w:val="0"/>
          <w:marBottom w:val="0"/>
          <w:divBdr>
            <w:top w:val="none" w:sz="0" w:space="0" w:color="auto"/>
            <w:left w:val="none" w:sz="0" w:space="0" w:color="auto"/>
            <w:bottom w:val="none" w:sz="0" w:space="0" w:color="auto"/>
            <w:right w:val="none" w:sz="0" w:space="0" w:color="auto"/>
          </w:divBdr>
        </w:div>
        <w:div w:id="1794978116">
          <w:marLeft w:val="480"/>
          <w:marRight w:val="0"/>
          <w:marTop w:val="0"/>
          <w:marBottom w:val="0"/>
          <w:divBdr>
            <w:top w:val="none" w:sz="0" w:space="0" w:color="auto"/>
            <w:left w:val="none" w:sz="0" w:space="0" w:color="auto"/>
            <w:bottom w:val="none" w:sz="0" w:space="0" w:color="auto"/>
            <w:right w:val="none" w:sz="0" w:space="0" w:color="auto"/>
          </w:divBdr>
        </w:div>
        <w:div w:id="130952244">
          <w:marLeft w:val="480"/>
          <w:marRight w:val="0"/>
          <w:marTop w:val="0"/>
          <w:marBottom w:val="0"/>
          <w:divBdr>
            <w:top w:val="none" w:sz="0" w:space="0" w:color="auto"/>
            <w:left w:val="none" w:sz="0" w:space="0" w:color="auto"/>
            <w:bottom w:val="none" w:sz="0" w:space="0" w:color="auto"/>
            <w:right w:val="none" w:sz="0" w:space="0" w:color="auto"/>
          </w:divBdr>
        </w:div>
        <w:div w:id="1503886696">
          <w:marLeft w:val="480"/>
          <w:marRight w:val="0"/>
          <w:marTop w:val="0"/>
          <w:marBottom w:val="0"/>
          <w:divBdr>
            <w:top w:val="none" w:sz="0" w:space="0" w:color="auto"/>
            <w:left w:val="none" w:sz="0" w:space="0" w:color="auto"/>
            <w:bottom w:val="none" w:sz="0" w:space="0" w:color="auto"/>
            <w:right w:val="none" w:sz="0" w:space="0" w:color="auto"/>
          </w:divBdr>
        </w:div>
        <w:div w:id="687409393">
          <w:marLeft w:val="480"/>
          <w:marRight w:val="0"/>
          <w:marTop w:val="0"/>
          <w:marBottom w:val="0"/>
          <w:divBdr>
            <w:top w:val="none" w:sz="0" w:space="0" w:color="auto"/>
            <w:left w:val="none" w:sz="0" w:space="0" w:color="auto"/>
            <w:bottom w:val="none" w:sz="0" w:space="0" w:color="auto"/>
            <w:right w:val="none" w:sz="0" w:space="0" w:color="auto"/>
          </w:divBdr>
        </w:div>
        <w:div w:id="313604708">
          <w:marLeft w:val="480"/>
          <w:marRight w:val="0"/>
          <w:marTop w:val="0"/>
          <w:marBottom w:val="0"/>
          <w:divBdr>
            <w:top w:val="none" w:sz="0" w:space="0" w:color="auto"/>
            <w:left w:val="none" w:sz="0" w:space="0" w:color="auto"/>
            <w:bottom w:val="none" w:sz="0" w:space="0" w:color="auto"/>
            <w:right w:val="none" w:sz="0" w:space="0" w:color="auto"/>
          </w:divBdr>
        </w:div>
        <w:div w:id="509956067">
          <w:marLeft w:val="480"/>
          <w:marRight w:val="0"/>
          <w:marTop w:val="0"/>
          <w:marBottom w:val="0"/>
          <w:divBdr>
            <w:top w:val="none" w:sz="0" w:space="0" w:color="auto"/>
            <w:left w:val="none" w:sz="0" w:space="0" w:color="auto"/>
            <w:bottom w:val="none" w:sz="0" w:space="0" w:color="auto"/>
            <w:right w:val="none" w:sz="0" w:space="0" w:color="auto"/>
          </w:divBdr>
        </w:div>
        <w:div w:id="278222071">
          <w:marLeft w:val="480"/>
          <w:marRight w:val="0"/>
          <w:marTop w:val="0"/>
          <w:marBottom w:val="0"/>
          <w:divBdr>
            <w:top w:val="none" w:sz="0" w:space="0" w:color="auto"/>
            <w:left w:val="none" w:sz="0" w:space="0" w:color="auto"/>
            <w:bottom w:val="none" w:sz="0" w:space="0" w:color="auto"/>
            <w:right w:val="none" w:sz="0" w:space="0" w:color="auto"/>
          </w:divBdr>
        </w:div>
        <w:div w:id="1461453475">
          <w:marLeft w:val="480"/>
          <w:marRight w:val="0"/>
          <w:marTop w:val="0"/>
          <w:marBottom w:val="0"/>
          <w:divBdr>
            <w:top w:val="none" w:sz="0" w:space="0" w:color="auto"/>
            <w:left w:val="none" w:sz="0" w:space="0" w:color="auto"/>
            <w:bottom w:val="none" w:sz="0" w:space="0" w:color="auto"/>
            <w:right w:val="none" w:sz="0" w:space="0" w:color="auto"/>
          </w:divBdr>
        </w:div>
        <w:div w:id="1952007469">
          <w:marLeft w:val="480"/>
          <w:marRight w:val="0"/>
          <w:marTop w:val="0"/>
          <w:marBottom w:val="0"/>
          <w:divBdr>
            <w:top w:val="none" w:sz="0" w:space="0" w:color="auto"/>
            <w:left w:val="none" w:sz="0" w:space="0" w:color="auto"/>
            <w:bottom w:val="none" w:sz="0" w:space="0" w:color="auto"/>
            <w:right w:val="none" w:sz="0" w:space="0" w:color="auto"/>
          </w:divBdr>
        </w:div>
        <w:div w:id="394202936">
          <w:marLeft w:val="480"/>
          <w:marRight w:val="0"/>
          <w:marTop w:val="0"/>
          <w:marBottom w:val="0"/>
          <w:divBdr>
            <w:top w:val="none" w:sz="0" w:space="0" w:color="auto"/>
            <w:left w:val="none" w:sz="0" w:space="0" w:color="auto"/>
            <w:bottom w:val="none" w:sz="0" w:space="0" w:color="auto"/>
            <w:right w:val="none" w:sz="0" w:space="0" w:color="auto"/>
          </w:divBdr>
        </w:div>
        <w:div w:id="119496729">
          <w:marLeft w:val="480"/>
          <w:marRight w:val="0"/>
          <w:marTop w:val="0"/>
          <w:marBottom w:val="0"/>
          <w:divBdr>
            <w:top w:val="none" w:sz="0" w:space="0" w:color="auto"/>
            <w:left w:val="none" w:sz="0" w:space="0" w:color="auto"/>
            <w:bottom w:val="none" w:sz="0" w:space="0" w:color="auto"/>
            <w:right w:val="none" w:sz="0" w:space="0" w:color="auto"/>
          </w:divBdr>
        </w:div>
        <w:div w:id="1956209132">
          <w:marLeft w:val="480"/>
          <w:marRight w:val="0"/>
          <w:marTop w:val="0"/>
          <w:marBottom w:val="0"/>
          <w:divBdr>
            <w:top w:val="none" w:sz="0" w:space="0" w:color="auto"/>
            <w:left w:val="none" w:sz="0" w:space="0" w:color="auto"/>
            <w:bottom w:val="none" w:sz="0" w:space="0" w:color="auto"/>
            <w:right w:val="none" w:sz="0" w:space="0" w:color="auto"/>
          </w:divBdr>
        </w:div>
      </w:divsChild>
    </w:div>
    <w:div w:id="1213150136">
      <w:bodyDiv w:val="1"/>
      <w:marLeft w:val="0"/>
      <w:marRight w:val="0"/>
      <w:marTop w:val="0"/>
      <w:marBottom w:val="0"/>
      <w:divBdr>
        <w:top w:val="none" w:sz="0" w:space="0" w:color="auto"/>
        <w:left w:val="none" w:sz="0" w:space="0" w:color="auto"/>
        <w:bottom w:val="none" w:sz="0" w:space="0" w:color="auto"/>
        <w:right w:val="none" w:sz="0" w:space="0" w:color="auto"/>
      </w:divBdr>
    </w:div>
    <w:div w:id="1213536674">
      <w:bodyDiv w:val="1"/>
      <w:marLeft w:val="0"/>
      <w:marRight w:val="0"/>
      <w:marTop w:val="0"/>
      <w:marBottom w:val="0"/>
      <w:divBdr>
        <w:top w:val="none" w:sz="0" w:space="0" w:color="auto"/>
        <w:left w:val="none" w:sz="0" w:space="0" w:color="auto"/>
        <w:bottom w:val="none" w:sz="0" w:space="0" w:color="auto"/>
        <w:right w:val="none" w:sz="0" w:space="0" w:color="auto"/>
      </w:divBdr>
      <w:divsChild>
        <w:div w:id="1499492954">
          <w:marLeft w:val="480"/>
          <w:marRight w:val="0"/>
          <w:marTop w:val="0"/>
          <w:marBottom w:val="0"/>
          <w:divBdr>
            <w:top w:val="none" w:sz="0" w:space="0" w:color="auto"/>
            <w:left w:val="none" w:sz="0" w:space="0" w:color="auto"/>
            <w:bottom w:val="none" w:sz="0" w:space="0" w:color="auto"/>
            <w:right w:val="none" w:sz="0" w:space="0" w:color="auto"/>
          </w:divBdr>
        </w:div>
        <w:div w:id="863902448">
          <w:marLeft w:val="480"/>
          <w:marRight w:val="0"/>
          <w:marTop w:val="0"/>
          <w:marBottom w:val="0"/>
          <w:divBdr>
            <w:top w:val="none" w:sz="0" w:space="0" w:color="auto"/>
            <w:left w:val="none" w:sz="0" w:space="0" w:color="auto"/>
            <w:bottom w:val="none" w:sz="0" w:space="0" w:color="auto"/>
            <w:right w:val="none" w:sz="0" w:space="0" w:color="auto"/>
          </w:divBdr>
        </w:div>
        <w:div w:id="349533930">
          <w:marLeft w:val="480"/>
          <w:marRight w:val="0"/>
          <w:marTop w:val="0"/>
          <w:marBottom w:val="0"/>
          <w:divBdr>
            <w:top w:val="none" w:sz="0" w:space="0" w:color="auto"/>
            <w:left w:val="none" w:sz="0" w:space="0" w:color="auto"/>
            <w:bottom w:val="none" w:sz="0" w:space="0" w:color="auto"/>
            <w:right w:val="none" w:sz="0" w:space="0" w:color="auto"/>
          </w:divBdr>
        </w:div>
        <w:div w:id="1280257411">
          <w:marLeft w:val="480"/>
          <w:marRight w:val="0"/>
          <w:marTop w:val="0"/>
          <w:marBottom w:val="0"/>
          <w:divBdr>
            <w:top w:val="none" w:sz="0" w:space="0" w:color="auto"/>
            <w:left w:val="none" w:sz="0" w:space="0" w:color="auto"/>
            <w:bottom w:val="none" w:sz="0" w:space="0" w:color="auto"/>
            <w:right w:val="none" w:sz="0" w:space="0" w:color="auto"/>
          </w:divBdr>
        </w:div>
        <w:div w:id="1146166232">
          <w:marLeft w:val="480"/>
          <w:marRight w:val="0"/>
          <w:marTop w:val="0"/>
          <w:marBottom w:val="0"/>
          <w:divBdr>
            <w:top w:val="none" w:sz="0" w:space="0" w:color="auto"/>
            <w:left w:val="none" w:sz="0" w:space="0" w:color="auto"/>
            <w:bottom w:val="none" w:sz="0" w:space="0" w:color="auto"/>
            <w:right w:val="none" w:sz="0" w:space="0" w:color="auto"/>
          </w:divBdr>
        </w:div>
        <w:div w:id="1885749973">
          <w:marLeft w:val="480"/>
          <w:marRight w:val="0"/>
          <w:marTop w:val="0"/>
          <w:marBottom w:val="0"/>
          <w:divBdr>
            <w:top w:val="none" w:sz="0" w:space="0" w:color="auto"/>
            <w:left w:val="none" w:sz="0" w:space="0" w:color="auto"/>
            <w:bottom w:val="none" w:sz="0" w:space="0" w:color="auto"/>
            <w:right w:val="none" w:sz="0" w:space="0" w:color="auto"/>
          </w:divBdr>
        </w:div>
        <w:div w:id="1349939855">
          <w:marLeft w:val="480"/>
          <w:marRight w:val="0"/>
          <w:marTop w:val="0"/>
          <w:marBottom w:val="0"/>
          <w:divBdr>
            <w:top w:val="none" w:sz="0" w:space="0" w:color="auto"/>
            <w:left w:val="none" w:sz="0" w:space="0" w:color="auto"/>
            <w:bottom w:val="none" w:sz="0" w:space="0" w:color="auto"/>
            <w:right w:val="none" w:sz="0" w:space="0" w:color="auto"/>
          </w:divBdr>
        </w:div>
      </w:divsChild>
    </w:div>
    <w:div w:id="1214469313">
      <w:marLeft w:val="480"/>
      <w:marRight w:val="0"/>
      <w:marTop w:val="0"/>
      <w:marBottom w:val="0"/>
      <w:divBdr>
        <w:top w:val="none" w:sz="0" w:space="0" w:color="auto"/>
        <w:left w:val="none" w:sz="0" w:space="0" w:color="auto"/>
        <w:bottom w:val="none" w:sz="0" w:space="0" w:color="auto"/>
        <w:right w:val="none" w:sz="0" w:space="0" w:color="auto"/>
      </w:divBdr>
    </w:div>
    <w:div w:id="1215849354">
      <w:bodyDiv w:val="1"/>
      <w:marLeft w:val="0"/>
      <w:marRight w:val="0"/>
      <w:marTop w:val="0"/>
      <w:marBottom w:val="0"/>
      <w:divBdr>
        <w:top w:val="none" w:sz="0" w:space="0" w:color="auto"/>
        <w:left w:val="none" w:sz="0" w:space="0" w:color="auto"/>
        <w:bottom w:val="none" w:sz="0" w:space="0" w:color="auto"/>
        <w:right w:val="none" w:sz="0" w:space="0" w:color="auto"/>
      </w:divBdr>
    </w:div>
    <w:div w:id="1216625531">
      <w:marLeft w:val="480"/>
      <w:marRight w:val="0"/>
      <w:marTop w:val="0"/>
      <w:marBottom w:val="0"/>
      <w:divBdr>
        <w:top w:val="none" w:sz="0" w:space="0" w:color="auto"/>
        <w:left w:val="none" w:sz="0" w:space="0" w:color="auto"/>
        <w:bottom w:val="none" w:sz="0" w:space="0" w:color="auto"/>
        <w:right w:val="none" w:sz="0" w:space="0" w:color="auto"/>
      </w:divBdr>
    </w:div>
    <w:div w:id="1217277146">
      <w:marLeft w:val="480"/>
      <w:marRight w:val="0"/>
      <w:marTop w:val="0"/>
      <w:marBottom w:val="0"/>
      <w:divBdr>
        <w:top w:val="none" w:sz="0" w:space="0" w:color="auto"/>
        <w:left w:val="none" w:sz="0" w:space="0" w:color="auto"/>
        <w:bottom w:val="none" w:sz="0" w:space="0" w:color="auto"/>
        <w:right w:val="none" w:sz="0" w:space="0" w:color="auto"/>
      </w:divBdr>
    </w:div>
    <w:div w:id="1217474807">
      <w:bodyDiv w:val="1"/>
      <w:marLeft w:val="0"/>
      <w:marRight w:val="0"/>
      <w:marTop w:val="0"/>
      <w:marBottom w:val="0"/>
      <w:divBdr>
        <w:top w:val="none" w:sz="0" w:space="0" w:color="auto"/>
        <w:left w:val="none" w:sz="0" w:space="0" w:color="auto"/>
        <w:bottom w:val="none" w:sz="0" w:space="0" w:color="auto"/>
        <w:right w:val="none" w:sz="0" w:space="0" w:color="auto"/>
      </w:divBdr>
    </w:div>
    <w:div w:id="1218513310">
      <w:bodyDiv w:val="1"/>
      <w:marLeft w:val="0"/>
      <w:marRight w:val="0"/>
      <w:marTop w:val="0"/>
      <w:marBottom w:val="0"/>
      <w:divBdr>
        <w:top w:val="none" w:sz="0" w:space="0" w:color="auto"/>
        <w:left w:val="none" w:sz="0" w:space="0" w:color="auto"/>
        <w:bottom w:val="none" w:sz="0" w:space="0" w:color="auto"/>
        <w:right w:val="none" w:sz="0" w:space="0" w:color="auto"/>
      </w:divBdr>
    </w:div>
    <w:div w:id="1218781915">
      <w:bodyDiv w:val="1"/>
      <w:marLeft w:val="0"/>
      <w:marRight w:val="0"/>
      <w:marTop w:val="0"/>
      <w:marBottom w:val="0"/>
      <w:divBdr>
        <w:top w:val="none" w:sz="0" w:space="0" w:color="auto"/>
        <w:left w:val="none" w:sz="0" w:space="0" w:color="auto"/>
        <w:bottom w:val="none" w:sz="0" w:space="0" w:color="auto"/>
        <w:right w:val="none" w:sz="0" w:space="0" w:color="auto"/>
      </w:divBdr>
    </w:div>
    <w:div w:id="1220091399">
      <w:marLeft w:val="480"/>
      <w:marRight w:val="0"/>
      <w:marTop w:val="0"/>
      <w:marBottom w:val="0"/>
      <w:divBdr>
        <w:top w:val="none" w:sz="0" w:space="0" w:color="auto"/>
        <w:left w:val="none" w:sz="0" w:space="0" w:color="auto"/>
        <w:bottom w:val="none" w:sz="0" w:space="0" w:color="auto"/>
        <w:right w:val="none" w:sz="0" w:space="0" w:color="auto"/>
      </w:divBdr>
    </w:div>
    <w:div w:id="1220744821">
      <w:marLeft w:val="480"/>
      <w:marRight w:val="0"/>
      <w:marTop w:val="0"/>
      <w:marBottom w:val="0"/>
      <w:divBdr>
        <w:top w:val="none" w:sz="0" w:space="0" w:color="auto"/>
        <w:left w:val="none" w:sz="0" w:space="0" w:color="auto"/>
        <w:bottom w:val="none" w:sz="0" w:space="0" w:color="auto"/>
        <w:right w:val="none" w:sz="0" w:space="0" w:color="auto"/>
      </w:divBdr>
    </w:div>
    <w:div w:id="1221359764">
      <w:bodyDiv w:val="1"/>
      <w:marLeft w:val="0"/>
      <w:marRight w:val="0"/>
      <w:marTop w:val="0"/>
      <w:marBottom w:val="0"/>
      <w:divBdr>
        <w:top w:val="none" w:sz="0" w:space="0" w:color="auto"/>
        <w:left w:val="none" w:sz="0" w:space="0" w:color="auto"/>
        <w:bottom w:val="none" w:sz="0" w:space="0" w:color="auto"/>
        <w:right w:val="none" w:sz="0" w:space="0" w:color="auto"/>
      </w:divBdr>
    </w:div>
    <w:div w:id="1221482053">
      <w:bodyDiv w:val="1"/>
      <w:marLeft w:val="0"/>
      <w:marRight w:val="0"/>
      <w:marTop w:val="0"/>
      <w:marBottom w:val="0"/>
      <w:divBdr>
        <w:top w:val="none" w:sz="0" w:space="0" w:color="auto"/>
        <w:left w:val="none" w:sz="0" w:space="0" w:color="auto"/>
        <w:bottom w:val="none" w:sz="0" w:space="0" w:color="auto"/>
        <w:right w:val="none" w:sz="0" w:space="0" w:color="auto"/>
      </w:divBdr>
    </w:div>
    <w:div w:id="1221526226">
      <w:bodyDiv w:val="1"/>
      <w:marLeft w:val="0"/>
      <w:marRight w:val="0"/>
      <w:marTop w:val="0"/>
      <w:marBottom w:val="0"/>
      <w:divBdr>
        <w:top w:val="none" w:sz="0" w:space="0" w:color="auto"/>
        <w:left w:val="none" w:sz="0" w:space="0" w:color="auto"/>
        <w:bottom w:val="none" w:sz="0" w:space="0" w:color="auto"/>
        <w:right w:val="none" w:sz="0" w:space="0" w:color="auto"/>
      </w:divBdr>
    </w:div>
    <w:div w:id="1222055605">
      <w:bodyDiv w:val="1"/>
      <w:marLeft w:val="0"/>
      <w:marRight w:val="0"/>
      <w:marTop w:val="0"/>
      <w:marBottom w:val="0"/>
      <w:divBdr>
        <w:top w:val="none" w:sz="0" w:space="0" w:color="auto"/>
        <w:left w:val="none" w:sz="0" w:space="0" w:color="auto"/>
        <w:bottom w:val="none" w:sz="0" w:space="0" w:color="auto"/>
        <w:right w:val="none" w:sz="0" w:space="0" w:color="auto"/>
      </w:divBdr>
    </w:div>
    <w:div w:id="1222868884">
      <w:bodyDiv w:val="1"/>
      <w:marLeft w:val="0"/>
      <w:marRight w:val="0"/>
      <w:marTop w:val="0"/>
      <w:marBottom w:val="0"/>
      <w:divBdr>
        <w:top w:val="none" w:sz="0" w:space="0" w:color="auto"/>
        <w:left w:val="none" w:sz="0" w:space="0" w:color="auto"/>
        <w:bottom w:val="none" w:sz="0" w:space="0" w:color="auto"/>
        <w:right w:val="none" w:sz="0" w:space="0" w:color="auto"/>
      </w:divBdr>
    </w:div>
    <w:div w:id="1222909022">
      <w:bodyDiv w:val="1"/>
      <w:marLeft w:val="0"/>
      <w:marRight w:val="0"/>
      <w:marTop w:val="0"/>
      <w:marBottom w:val="0"/>
      <w:divBdr>
        <w:top w:val="none" w:sz="0" w:space="0" w:color="auto"/>
        <w:left w:val="none" w:sz="0" w:space="0" w:color="auto"/>
        <w:bottom w:val="none" w:sz="0" w:space="0" w:color="auto"/>
        <w:right w:val="none" w:sz="0" w:space="0" w:color="auto"/>
      </w:divBdr>
      <w:divsChild>
        <w:div w:id="1230535435">
          <w:marLeft w:val="480"/>
          <w:marRight w:val="0"/>
          <w:marTop w:val="0"/>
          <w:marBottom w:val="0"/>
          <w:divBdr>
            <w:top w:val="none" w:sz="0" w:space="0" w:color="auto"/>
            <w:left w:val="none" w:sz="0" w:space="0" w:color="auto"/>
            <w:bottom w:val="none" w:sz="0" w:space="0" w:color="auto"/>
            <w:right w:val="none" w:sz="0" w:space="0" w:color="auto"/>
          </w:divBdr>
        </w:div>
        <w:div w:id="1829705073">
          <w:marLeft w:val="480"/>
          <w:marRight w:val="0"/>
          <w:marTop w:val="0"/>
          <w:marBottom w:val="0"/>
          <w:divBdr>
            <w:top w:val="none" w:sz="0" w:space="0" w:color="auto"/>
            <w:left w:val="none" w:sz="0" w:space="0" w:color="auto"/>
            <w:bottom w:val="none" w:sz="0" w:space="0" w:color="auto"/>
            <w:right w:val="none" w:sz="0" w:space="0" w:color="auto"/>
          </w:divBdr>
        </w:div>
        <w:div w:id="553544954">
          <w:marLeft w:val="480"/>
          <w:marRight w:val="0"/>
          <w:marTop w:val="0"/>
          <w:marBottom w:val="0"/>
          <w:divBdr>
            <w:top w:val="none" w:sz="0" w:space="0" w:color="auto"/>
            <w:left w:val="none" w:sz="0" w:space="0" w:color="auto"/>
            <w:bottom w:val="none" w:sz="0" w:space="0" w:color="auto"/>
            <w:right w:val="none" w:sz="0" w:space="0" w:color="auto"/>
          </w:divBdr>
        </w:div>
        <w:div w:id="313533155">
          <w:marLeft w:val="480"/>
          <w:marRight w:val="0"/>
          <w:marTop w:val="0"/>
          <w:marBottom w:val="0"/>
          <w:divBdr>
            <w:top w:val="none" w:sz="0" w:space="0" w:color="auto"/>
            <w:left w:val="none" w:sz="0" w:space="0" w:color="auto"/>
            <w:bottom w:val="none" w:sz="0" w:space="0" w:color="auto"/>
            <w:right w:val="none" w:sz="0" w:space="0" w:color="auto"/>
          </w:divBdr>
        </w:div>
      </w:divsChild>
    </w:div>
    <w:div w:id="1222983406">
      <w:bodyDiv w:val="1"/>
      <w:marLeft w:val="0"/>
      <w:marRight w:val="0"/>
      <w:marTop w:val="0"/>
      <w:marBottom w:val="0"/>
      <w:divBdr>
        <w:top w:val="none" w:sz="0" w:space="0" w:color="auto"/>
        <w:left w:val="none" w:sz="0" w:space="0" w:color="auto"/>
        <w:bottom w:val="none" w:sz="0" w:space="0" w:color="auto"/>
        <w:right w:val="none" w:sz="0" w:space="0" w:color="auto"/>
      </w:divBdr>
    </w:div>
    <w:div w:id="1224102071">
      <w:bodyDiv w:val="1"/>
      <w:marLeft w:val="0"/>
      <w:marRight w:val="0"/>
      <w:marTop w:val="0"/>
      <w:marBottom w:val="0"/>
      <w:divBdr>
        <w:top w:val="none" w:sz="0" w:space="0" w:color="auto"/>
        <w:left w:val="none" w:sz="0" w:space="0" w:color="auto"/>
        <w:bottom w:val="none" w:sz="0" w:space="0" w:color="auto"/>
        <w:right w:val="none" w:sz="0" w:space="0" w:color="auto"/>
      </w:divBdr>
    </w:div>
    <w:div w:id="1224607352">
      <w:bodyDiv w:val="1"/>
      <w:marLeft w:val="0"/>
      <w:marRight w:val="0"/>
      <w:marTop w:val="0"/>
      <w:marBottom w:val="0"/>
      <w:divBdr>
        <w:top w:val="none" w:sz="0" w:space="0" w:color="auto"/>
        <w:left w:val="none" w:sz="0" w:space="0" w:color="auto"/>
        <w:bottom w:val="none" w:sz="0" w:space="0" w:color="auto"/>
        <w:right w:val="none" w:sz="0" w:space="0" w:color="auto"/>
      </w:divBdr>
    </w:div>
    <w:div w:id="1224676086">
      <w:bodyDiv w:val="1"/>
      <w:marLeft w:val="0"/>
      <w:marRight w:val="0"/>
      <w:marTop w:val="0"/>
      <w:marBottom w:val="0"/>
      <w:divBdr>
        <w:top w:val="none" w:sz="0" w:space="0" w:color="auto"/>
        <w:left w:val="none" w:sz="0" w:space="0" w:color="auto"/>
        <w:bottom w:val="none" w:sz="0" w:space="0" w:color="auto"/>
        <w:right w:val="none" w:sz="0" w:space="0" w:color="auto"/>
      </w:divBdr>
    </w:div>
    <w:div w:id="1225288458">
      <w:bodyDiv w:val="1"/>
      <w:marLeft w:val="0"/>
      <w:marRight w:val="0"/>
      <w:marTop w:val="0"/>
      <w:marBottom w:val="0"/>
      <w:divBdr>
        <w:top w:val="none" w:sz="0" w:space="0" w:color="auto"/>
        <w:left w:val="none" w:sz="0" w:space="0" w:color="auto"/>
        <w:bottom w:val="none" w:sz="0" w:space="0" w:color="auto"/>
        <w:right w:val="none" w:sz="0" w:space="0" w:color="auto"/>
      </w:divBdr>
    </w:div>
    <w:div w:id="1226575414">
      <w:bodyDiv w:val="1"/>
      <w:marLeft w:val="0"/>
      <w:marRight w:val="0"/>
      <w:marTop w:val="0"/>
      <w:marBottom w:val="0"/>
      <w:divBdr>
        <w:top w:val="none" w:sz="0" w:space="0" w:color="auto"/>
        <w:left w:val="none" w:sz="0" w:space="0" w:color="auto"/>
        <w:bottom w:val="none" w:sz="0" w:space="0" w:color="auto"/>
        <w:right w:val="none" w:sz="0" w:space="0" w:color="auto"/>
      </w:divBdr>
      <w:divsChild>
        <w:div w:id="949049385">
          <w:marLeft w:val="480"/>
          <w:marRight w:val="0"/>
          <w:marTop w:val="0"/>
          <w:marBottom w:val="0"/>
          <w:divBdr>
            <w:top w:val="none" w:sz="0" w:space="0" w:color="auto"/>
            <w:left w:val="none" w:sz="0" w:space="0" w:color="auto"/>
            <w:bottom w:val="none" w:sz="0" w:space="0" w:color="auto"/>
            <w:right w:val="none" w:sz="0" w:space="0" w:color="auto"/>
          </w:divBdr>
        </w:div>
        <w:div w:id="1181820493">
          <w:marLeft w:val="480"/>
          <w:marRight w:val="0"/>
          <w:marTop w:val="0"/>
          <w:marBottom w:val="0"/>
          <w:divBdr>
            <w:top w:val="none" w:sz="0" w:space="0" w:color="auto"/>
            <w:left w:val="none" w:sz="0" w:space="0" w:color="auto"/>
            <w:bottom w:val="none" w:sz="0" w:space="0" w:color="auto"/>
            <w:right w:val="none" w:sz="0" w:space="0" w:color="auto"/>
          </w:divBdr>
        </w:div>
        <w:div w:id="1982611906">
          <w:marLeft w:val="480"/>
          <w:marRight w:val="0"/>
          <w:marTop w:val="0"/>
          <w:marBottom w:val="0"/>
          <w:divBdr>
            <w:top w:val="none" w:sz="0" w:space="0" w:color="auto"/>
            <w:left w:val="none" w:sz="0" w:space="0" w:color="auto"/>
            <w:bottom w:val="none" w:sz="0" w:space="0" w:color="auto"/>
            <w:right w:val="none" w:sz="0" w:space="0" w:color="auto"/>
          </w:divBdr>
        </w:div>
        <w:div w:id="665868054">
          <w:marLeft w:val="480"/>
          <w:marRight w:val="0"/>
          <w:marTop w:val="0"/>
          <w:marBottom w:val="0"/>
          <w:divBdr>
            <w:top w:val="none" w:sz="0" w:space="0" w:color="auto"/>
            <w:left w:val="none" w:sz="0" w:space="0" w:color="auto"/>
            <w:bottom w:val="none" w:sz="0" w:space="0" w:color="auto"/>
            <w:right w:val="none" w:sz="0" w:space="0" w:color="auto"/>
          </w:divBdr>
        </w:div>
        <w:div w:id="2125732212">
          <w:marLeft w:val="480"/>
          <w:marRight w:val="0"/>
          <w:marTop w:val="0"/>
          <w:marBottom w:val="0"/>
          <w:divBdr>
            <w:top w:val="none" w:sz="0" w:space="0" w:color="auto"/>
            <w:left w:val="none" w:sz="0" w:space="0" w:color="auto"/>
            <w:bottom w:val="none" w:sz="0" w:space="0" w:color="auto"/>
            <w:right w:val="none" w:sz="0" w:space="0" w:color="auto"/>
          </w:divBdr>
        </w:div>
        <w:div w:id="506599472">
          <w:marLeft w:val="480"/>
          <w:marRight w:val="0"/>
          <w:marTop w:val="0"/>
          <w:marBottom w:val="0"/>
          <w:divBdr>
            <w:top w:val="none" w:sz="0" w:space="0" w:color="auto"/>
            <w:left w:val="none" w:sz="0" w:space="0" w:color="auto"/>
            <w:bottom w:val="none" w:sz="0" w:space="0" w:color="auto"/>
            <w:right w:val="none" w:sz="0" w:space="0" w:color="auto"/>
          </w:divBdr>
        </w:div>
        <w:div w:id="1687629987">
          <w:marLeft w:val="480"/>
          <w:marRight w:val="0"/>
          <w:marTop w:val="0"/>
          <w:marBottom w:val="0"/>
          <w:divBdr>
            <w:top w:val="none" w:sz="0" w:space="0" w:color="auto"/>
            <w:left w:val="none" w:sz="0" w:space="0" w:color="auto"/>
            <w:bottom w:val="none" w:sz="0" w:space="0" w:color="auto"/>
            <w:right w:val="none" w:sz="0" w:space="0" w:color="auto"/>
          </w:divBdr>
        </w:div>
        <w:div w:id="1921987990">
          <w:marLeft w:val="480"/>
          <w:marRight w:val="0"/>
          <w:marTop w:val="0"/>
          <w:marBottom w:val="0"/>
          <w:divBdr>
            <w:top w:val="none" w:sz="0" w:space="0" w:color="auto"/>
            <w:left w:val="none" w:sz="0" w:space="0" w:color="auto"/>
            <w:bottom w:val="none" w:sz="0" w:space="0" w:color="auto"/>
            <w:right w:val="none" w:sz="0" w:space="0" w:color="auto"/>
          </w:divBdr>
        </w:div>
        <w:div w:id="1661621549">
          <w:marLeft w:val="480"/>
          <w:marRight w:val="0"/>
          <w:marTop w:val="0"/>
          <w:marBottom w:val="0"/>
          <w:divBdr>
            <w:top w:val="none" w:sz="0" w:space="0" w:color="auto"/>
            <w:left w:val="none" w:sz="0" w:space="0" w:color="auto"/>
            <w:bottom w:val="none" w:sz="0" w:space="0" w:color="auto"/>
            <w:right w:val="none" w:sz="0" w:space="0" w:color="auto"/>
          </w:divBdr>
        </w:div>
        <w:div w:id="706493484">
          <w:marLeft w:val="480"/>
          <w:marRight w:val="0"/>
          <w:marTop w:val="0"/>
          <w:marBottom w:val="0"/>
          <w:divBdr>
            <w:top w:val="none" w:sz="0" w:space="0" w:color="auto"/>
            <w:left w:val="none" w:sz="0" w:space="0" w:color="auto"/>
            <w:bottom w:val="none" w:sz="0" w:space="0" w:color="auto"/>
            <w:right w:val="none" w:sz="0" w:space="0" w:color="auto"/>
          </w:divBdr>
        </w:div>
        <w:div w:id="2056541997">
          <w:marLeft w:val="480"/>
          <w:marRight w:val="0"/>
          <w:marTop w:val="0"/>
          <w:marBottom w:val="0"/>
          <w:divBdr>
            <w:top w:val="none" w:sz="0" w:space="0" w:color="auto"/>
            <w:left w:val="none" w:sz="0" w:space="0" w:color="auto"/>
            <w:bottom w:val="none" w:sz="0" w:space="0" w:color="auto"/>
            <w:right w:val="none" w:sz="0" w:space="0" w:color="auto"/>
          </w:divBdr>
        </w:div>
        <w:div w:id="1934851212">
          <w:marLeft w:val="480"/>
          <w:marRight w:val="0"/>
          <w:marTop w:val="0"/>
          <w:marBottom w:val="0"/>
          <w:divBdr>
            <w:top w:val="none" w:sz="0" w:space="0" w:color="auto"/>
            <w:left w:val="none" w:sz="0" w:space="0" w:color="auto"/>
            <w:bottom w:val="none" w:sz="0" w:space="0" w:color="auto"/>
            <w:right w:val="none" w:sz="0" w:space="0" w:color="auto"/>
          </w:divBdr>
        </w:div>
        <w:div w:id="413019446">
          <w:marLeft w:val="480"/>
          <w:marRight w:val="0"/>
          <w:marTop w:val="0"/>
          <w:marBottom w:val="0"/>
          <w:divBdr>
            <w:top w:val="none" w:sz="0" w:space="0" w:color="auto"/>
            <w:left w:val="none" w:sz="0" w:space="0" w:color="auto"/>
            <w:bottom w:val="none" w:sz="0" w:space="0" w:color="auto"/>
            <w:right w:val="none" w:sz="0" w:space="0" w:color="auto"/>
          </w:divBdr>
        </w:div>
        <w:div w:id="195505009">
          <w:marLeft w:val="480"/>
          <w:marRight w:val="0"/>
          <w:marTop w:val="0"/>
          <w:marBottom w:val="0"/>
          <w:divBdr>
            <w:top w:val="none" w:sz="0" w:space="0" w:color="auto"/>
            <w:left w:val="none" w:sz="0" w:space="0" w:color="auto"/>
            <w:bottom w:val="none" w:sz="0" w:space="0" w:color="auto"/>
            <w:right w:val="none" w:sz="0" w:space="0" w:color="auto"/>
          </w:divBdr>
        </w:div>
        <w:div w:id="633289295">
          <w:marLeft w:val="480"/>
          <w:marRight w:val="0"/>
          <w:marTop w:val="0"/>
          <w:marBottom w:val="0"/>
          <w:divBdr>
            <w:top w:val="none" w:sz="0" w:space="0" w:color="auto"/>
            <w:left w:val="none" w:sz="0" w:space="0" w:color="auto"/>
            <w:bottom w:val="none" w:sz="0" w:space="0" w:color="auto"/>
            <w:right w:val="none" w:sz="0" w:space="0" w:color="auto"/>
          </w:divBdr>
        </w:div>
        <w:div w:id="546456045">
          <w:marLeft w:val="480"/>
          <w:marRight w:val="0"/>
          <w:marTop w:val="0"/>
          <w:marBottom w:val="0"/>
          <w:divBdr>
            <w:top w:val="none" w:sz="0" w:space="0" w:color="auto"/>
            <w:left w:val="none" w:sz="0" w:space="0" w:color="auto"/>
            <w:bottom w:val="none" w:sz="0" w:space="0" w:color="auto"/>
            <w:right w:val="none" w:sz="0" w:space="0" w:color="auto"/>
          </w:divBdr>
        </w:div>
        <w:div w:id="516119610">
          <w:marLeft w:val="480"/>
          <w:marRight w:val="0"/>
          <w:marTop w:val="0"/>
          <w:marBottom w:val="0"/>
          <w:divBdr>
            <w:top w:val="none" w:sz="0" w:space="0" w:color="auto"/>
            <w:left w:val="none" w:sz="0" w:space="0" w:color="auto"/>
            <w:bottom w:val="none" w:sz="0" w:space="0" w:color="auto"/>
            <w:right w:val="none" w:sz="0" w:space="0" w:color="auto"/>
          </w:divBdr>
        </w:div>
        <w:div w:id="909653936">
          <w:marLeft w:val="480"/>
          <w:marRight w:val="0"/>
          <w:marTop w:val="0"/>
          <w:marBottom w:val="0"/>
          <w:divBdr>
            <w:top w:val="none" w:sz="0" w:space="0" w:color="auto"/>
            <w:left w:val="none" w:sz="0" w:space="0" w:color="auto"/>
            <w:bottom w:val="none" w:sz="0" w:space="0" w:color="auto"/>
            <w:right w:val="none" w:sz="0" w:space="0" w:color="auto"/>
          </w:divBdr>
        </w:div>
        <w:div w:id="443429873">
          <w:marLeft w:val="480"/>
          <w:marRight w:val="0"/>
          <w:marTop w:val="0"/>
          <w:marBottom w:val="0"/>
          <w:divBdr>
            <w:top w:val="none" w:sz="0" w:space="0" w:color="auto"/>
            <w:left w:val="none" w:sz="0" w:space="0" w:color="auto"/>
            <w:bottom w:val="none" w:sz="0" w:space="0" w:color="auto"/>
            <w:right w:val="none" w:sz="0" w:space="0" w:color="auto"/>
          </w:divBdr>
        </w:div>
      </w:divsChild>
    </w:div>
    <w:div w:id="1226799263">
      <w:bodyDiv w:val="1"/>
      <w:marLeft w:val="0"/>
      <w:marRight w:val="0"/>
      <w:marTop w:val="0"/>
      <w:marBottom w:val="0"/>
      <w:divBdr>
        <w:top w:val="none" w:sz="0" w:space="0" w:color="auto"/>
        <w:left w:val="none" w:sz="0" w:space="0" w:color="auto"/>
        <w:bottom w:val="none" w:sz="0" w:space="0" w:color="auto"/>
        <w:right w:val="none" w:sz="0" w:space="0" w:color="auto"/>
      </w:divBdr>
    </w:div>
    <w:div w:id="1226912763">
      <w:bodyDiv w:val="1"/>
      <w:marLeft w:val="0"/>
      <w:marRight w:val="0"/>
      <w:marTop w:val="0"/>
      <w:marBottom w:val="0"/>
      <w:divBdr>
        <w:top w:val="none" w:sz="0" w:space="0" w:color="auto"/>
        <w:left w:val="none" w:sz="0" w:space="0" w:color="auto"/>
        <w:bottom w:val="none" w:sz="0" w:space="0" w:color="auto"/>
        <w:right w:val="none" w:sz="0" w:space="0" w:color="auto"/>
      </w:divBdr>
    </w:div>
    <w:div w:id="1227954023">
      <w:bodyDiv w:val="1"/>
      <w:marLeft w:val="0"/>
      <w:marRight w:val="0"/>
      <w:marTop w:val="0"/>
      <w:marBottom w:val="0"/>
      <w:divBdr>
        <w:top w:val="none" w:sz="0" w:space="0" w:color="auto"/>
        <w:left w:val="none" w:sz="0" w:space="0" w:color="auto"/>
        <w:bottom w:val="none" w:sz="0" w:space="0" w:color="auto"/>
        <w:right w:val="none" w:sz="0" w:space="0" w:color="auto"/>
      </w:divBdr>
    </w:div>
    <w:div w:id="1227959453">
      <w:bodyDiv w:val="1"/>
      <w:marLeft w:val="0"/>
      <w:marRight w:val="0"/>
      <w:marTop w:val="0"/>
      <w:marBottom w:val="0"/>
      <w:divBdr>
        <w:top w:val="none" w:sz="0" w:space="0" w:color="auto"/>
        <w:left w:val="none" w:sz="0" w:space="0" w:color="auto"/>
        <w:bottom w:val="none" w:sz="0" w:space="0" w:color="auto"/>
        <w:right w:val="none" w:sz="0" w:space="0" w:color="auto"/>
      </w:divBdr>
    </w:div>
    <w:div w:id="1228034243">
      <w:bodyDiv w:val="1"/>
      <w:marLeft w:val="0"/>
      <w:marRight w:val="0"/>
      <w:marTop w:val="0"/>
      <w:marBottom w:val="0"/>
      <w:divBdr>
        <w:top w:val="none" w:sz="0" w:space="0" w:color="auto"/>
        <w:left w:val="none" w:sz="0" w:space="0" w:color="auto"/>
        <w:bottom w:val="none" w:sz="0" w:space="0" w:color="auto"/>
        <w:right w:val="none" w:sz="0" w:space="0" w:color="auto"/>
      </w:divBdr>
    </w:div>
    <w:div w:id="1232156614">
      <w:bodyDiv w:val="1"/>
      <w:marLeft w:val="0"/>
      <w:marRight w:val="0"/>
      <w:marTop w:val="0"/>
      <w:marBottom w:val="0"/>
      <w:divBdr>
        <w:top w:val="none" w:sz="0" w:space="0" w:color="auto"/>
        <w:left w:val="none" w:sz="0" w:space="0" w:color="auto"/>
        <w:bottom w:val="none" w:sz="0" w:space="0" w:color="auto"/>
        <w:right w:val="none" w:sz="0" w:space="0" w:color="auto"/>
      </w:divBdr>
    </w:div>
    <w:div w:id="1233201612">
      <w:bodyDiv w:val="1"/>
      <w:marLeft w:val="0"/>
      <w:marRight w:val="0"/>
      <w:marTop w:val="0"/>
      <w:marBottom w:val="0"/>
      <w:divBdr>
        <w:top w:val="none" w:sz="0" w:space="0" w:color="auto"/>
        <w:left w:val="none" w:sz="0" w:space="0" w:color="auto"/>
        <w:bottom w:val="none" w:sz="0" w:space="0" w:color="auto"/>
        <w:right w:val="none" w:sz="0" w:space="0" w:color="auto"/>
      </w:divBdr>
    </w:div>
    <w:div w:id="1233732775">
      <w:bodyDiv w:val="1"/>
      <w:marLeft w:val="0"/>
      <w:marRight w:val="0"/>
      <w:marTop w:val="0"/>
      <w:marBottom w:val="0"/>
      <w:divBdr>
        <w:top w:val="none" w:sz="0" w:space="0" w:color="auto"/>
        <w:left w:val="none" w:sz="0" w:space="0" w:color="auto"/>
        <w:bottom w:val="none" w:sz="0" w:space="0" w:color="auto"/>
        <w:right w:val="none" w:sz="0" w:space="0" w:color="auto"/>
      </w:divBdr>
    </w:div>
    <w:div w:id="1233735348">
      <w:marLeft w:val="480"/>
      <w:marRight w:val="0"/>
      <w:marTop w:val="0"/>
      <w:marBottom w:val="0"/>
      <w:divBdr>
        <w:top w:val="none" w:sz="0" w:space="0" w:color="auto"/>
        <w:left w:val="none" w:sz="0" w:space="0" w:color="auto"/>
        <w:bottom w:val="none" w:sz="0" w:space="0" w:color="auto"/>
        <w:right w:val="none" w:sz="0" w:space="0" w:color="auto"/>
      </w:divBdr>
    </w:div>
    <w:div w:id="1234044947">
      <w:bodyDiv w:val="1"/>
      <w:marLeft w:val="0"/>
      <w:marRight w:val="0"/>
      <w:marTop w:val="0"/>
      <w:marBottom w:val="0"/>
      <w:divBdr>
        <w:top w:val="none" w:sz="0" w:space="0" w:color="auto"/>
        <w:left w:val="none" w:sz="0" w:space="0" w:color="auto"/>
        <w:bottom w:val="none" w:sz="0" w:space="0" w:color="auto"/>
        <w:right w:val="none" w:sz="0" w:space="0" w:color="auto"/>
      </w:divBdr>
    </w:div>
    <w:div w:id="1235357779">
      <w:bodyDiv w:val="1"/>
      <w:marLeft w:val="0"/>
      <w:marRight w:val="0"/>
      <w:marTop w:val="0"/>
      <w:marBottom w:val="0"/>
      <w:divBdr>
        <w:top w:val="none" w:sz="0" w:space="0" w:color="auto"/>
        <w:left w:val="none" w:sz="0" w:space="0" w:color="auto"/>
        <w:bottom w:val="none" w:sz="0" w:space="0" w:color="auto"/>
        <w:right w:val="none" w:sz="0" w:space="0" w:color="auto"/>
      </w:divBdr>
    </w:div>
    <w:div w:id="1235429462">
      <w:bodyDiv w:val="1"/>
      <w:marLeft w:val="0"/>
      <w:marRight w:val="0"/>
      <w:marTop w:val="0"/>
      <w:marBottom w:val="0"/>
      <w:divBdr>
        <w:top w:val="none" w:sz="0" w:space="0" w:color="auto"/>
        <w:left w:val="none" w:sz="0" w:space="0" w:color="auto"/>
        <w:bottom w:val="none" w:sz="0" w:space="0" w:color="auto"/>
        <w:right w:val="none" w:sz="0" w:space="0" w:color="auto"/>
      </w:divBdr>
    </w:div>
    <w:div w:id="1236666690">
      <w:marLeft w:val="480"/>
      <w:marRight w:val="0"/>
      <w:marTop w:val="0"/>
      <w:marBottom w:val="0"/>
      <w:divBdr>
        <w:top w:val="none" w:sz="0" w:space="0" w:color="auto"/>
        <w:left w:val="none" w:sz="0" w:space="0" w:color="auto"/>
        <w:bottom w:val="none" w:sz="0" w:space="0" w:color="auto"/>
        <w:right w:val="none" w:sz="0" w:space="0" w:color="auto"/>
      </w:divBdr>
    </w:div>
    <w:div w:id="1236935669">
      <w:bodyDiv w:val="1"/>
      <w:marLeft w:val="0"/>
      <w:marRight w:val="0"/>
      <w:marTop w:val="0"/>
      <w:marBottom w:val="0"/>
      <w:divBdr>
        <w:top w:val="none" w:sz="0" w:space="0" w:color="auto"/>
        <w:left w:val="none" w:sz="0" w:space="0" w:color="auto"/>
        <w:bottom w:val="none" w:sz="0" w:space="0" w:color="auto"/>
        <w:right w:val="none" w:sz="0" w:space="0" w:color="auto"/>
      </w:divBdr>
      <w:divsChild>
        <w:div w:id="109983809">
          <w:marLeft w:val="480"/>
          <w:marRight w:val="0"/>
          <w:marTop w:val="0"/>
          <w:marBottom w:val="0"/>
          <w:divBdr>
            <w:top w:val="none" w:sz="0" w:space="0" w:color="auto"/>
            <w:left w:val="none" w:sz="0" w:space="0" w:color="auto"/>
            <w:bottom w:val="none" w:sz="0" w:space="0" w:color="auto"/>
            <w:right w:val="none" w:sz="0" w:space="0" w:color="auto"/>
          </w:divBdr>
        </w:div>
        <w:div w:id="927081184">
          <w:marLeft w:val="480"/>
          <w:marRight w:val="0"/>
          <w:marTop w:val="0"/>
          <w:marBottom w:val="0"/>
          <w:divBdr>
            <w:top w:val="none" w:sz="0" w:space="0" w:color="auto"/>
            <w:left w:val="none" w:sz="0" w:space="0" w:color="auto"/>
            <w:bottom w:val="none" w:sz="0" w:space="0" w:color="auto"/>
            <w:right w:val="none" w:sz="0" w:space="0" w:color="auto"/>
          </w:divBdr>
        </w:div>
        <w:div w:id="1409644935">
          <w:marLeft w:val="480"/>
          <w:marRight w:val="0"/>
          <w:marTop w:val="0"/>
          <w:marBottom w:val="0"/>
          <w:divBdr>
            <w:top w:val="none" w:sz="0" w:space="0" w:color="auto"/>
            <w:left w:val="none" w:sz="0" w:space="0" w:color="auto"/>
            <w:bottom w:val="none" w:sz="0" w:space="0" w:color="auto"/>
            <w:right w:val="none" w:sz="0" w:space="0" w:color="auto"/>
          </w:divBdr>
        </w:div>
        <w:div w:id="257523149">
          <w:marLeft w:val="480"/>
          <w:marRight w:val="0"/>
          <w:marTop w:val="0"/>
          <w:marBottom w:val="0"/>
          <w:divBdr>
            <w:top w:val="none" w:sz="0" w:space="0" w:color="auto"/>
            <w:left w:val="none" w:sz="0" w:space="0" w:color="auto"/>
            <w:bottom w:val="none" w:sz="0" w:space="0" w:color="auto"/>
            <w:right w:val="none" w:sz="0" w:space="0" w:color="auto"/>
          </w:divBdr>
        </w:div>
        <w:div w:id="1408041648">
          <w:marLeft w:val="480"/>
          <w:marRight w:val="0"/>
          <w:marTop w:val="0"/>
          <w:marBottom w:val="0"/>
          <w:divBdr>
            <w:top w:val="none" w:sz="0" w:space="0" w:color="auto"/>
            <w:left w:val="none" w:sz="0" w:space="0" w:color="auto"/>
            <w:bottom w:val="none" w:sz="0" w:space="0" w:color="auto"/>
            <w:right w:val="none" w:sz="0" w:space="0" w:color="auto"/>
          </w:divBdr>
        </w:div>
        <w:div w:id="105590319">
          <w:marLeft w:val="480"/>
          <w:marRight w:val="0"/>
          <w:marTop w:val="0"/>
          <w:marBottom w:val="0"/>
          <w:divBdr>
            <w:top w:val="none" w:sz="0" w:space="0" w:color="auto"/>
            <w:left w:val="none" w:sz="0" w:space="0" w:color="auto"/>
            <w:bottom w:val="none" w:sz="0" w:space="0" w:color="auto"/>
            <w:right w:val="none" w:sz="0" w:space="0" w:color="auto"/>
          </w:divBdr>
        </w:div>
        <w:div w:id="1976446837">
          <w:marLeft w:val="480"/>
          <w:marRight w:val="0"/>
          <w:marTop w:val="0"/>
          <w:marBottom w:val="0"/>
          <w:divBdr>
            <w:top w:val="none" w:sz="0" w:space="0" w:color="auto"/>
            <w:left w:val="none" w:sz="0" w:space="0" w:color="auto"/>
            <w:bottom w:val="none" w:sz="0" w:space="0" w:color="auto"/>
            <w:right w:val="none" w:sz="0" w:space="0" w:color="auto"/>
          </w:divBdr>
        </w:div>
        <w:div w:id="2102336140">
          <w:marLeft w:val="480"/>
          <w:marRight w:val="0"/>
          <w:marTop w:val="0"/>
          <w:marBottom w:val="0"/>
          <w:divBdr>
            <w:top w:val="none" w:sz="0" w:space="0" w:color="auto"/>
            <w:left w:val="none" w:sz="0" w:space="0" w:color="auto"/>
            <w:bottom w:val="none" w:sz="0" w:space="0" w:color="auto"/>
            <w:right w:val="none" w:sz="0" w:space="0" w:color="auto"/>
          </w:divBdr>
        </w:div>
        <w:div w:id="1778598823">
          <w:marLeft w:val="480"/>
          <w:marRight w:val="0"/>
          <w:marTop w:val="0"/>
          <w:marBottom w:val="0"/>
          <w:divBdr>
            <w:top w:val="none" w:sz="0" w:space="0" w:color="auto"/>
            <w:left w:val="none" w:sz="0" w:space="0" w:color="auto"/>
            <w:bottom w:val="none" w:sz="0" w:space="0" w:color="auto"/>
            <w:right w:val="none" w:sz="0" w:space="0" w:color="auto"/>
          </w:divBdr>
        </w:div>
      </w:divsChild>
    </w:div>
    <w:div w:id="1238127325">
      <w:bodyDiv w:val="1"/>
      <w:marLeft w:val="0"/>
      <w:marRight w:val="0"/>
      <w:marTop w:val="0"/>
      <w:marBottom w:val="0"/>
      <w:divBdr>
        <w:top w:val="none" w:sz="0" w:space="0" w:color="auto"/>
        <w:left w:val="none" w:sz="0" w:space="0" w:color="auto"/>
        <w:bottom w:val="none" w:sz="0" w:space="0" w:color="auto"/>
        <w:right w:val="none" w:sz="0" w:space="0" w:color="auto"/>
      </w:divBdr>
    </w:div>
    <w:div w:id="1238706843">
      <w:bodyDiv w:val="1"/>
      <w:marLeft w:val="0"/>
      <w:marRight w:val="0"/>
      <w:marTop w:val="0"/>
      <w:marBottom w:val="0"/>
      <w:divBdr>
        <w:top w:val="none" w:sz="0" w:space="0" w:color="auto"/>
        <w:left w:val="none" w:sz="0" w:space="0" w:color="auto"/>
        <w:bottom w:val="none" w:sz="0" w:space="0" w:color="auto"/>
        <w:right w:val="none" w:sz="0" w:space="0" w:color="auto"/>
      </w:divBdr>
    </w:div>
    <w:div w:id="1239092086">
      <w:marLeft w:val="480"/>
      <w:marRight w:val="0"/>
      <w:marTop w:val="0"/>
      <w:marBottom w:val="0"/>
      <w:divBdr>
        <w:top w:val="none" w:sz="0" w:space="0" w:color="auto"/>
        <w:left w:val="none" w:sz="0" w:space="0" w:color="auto"/>
        <w:bottom w:val="none" w:sz="0" w:space="0" w:color="auto"/>
        <w:right w:val="none" w:sz="0" w:space="0" w:color="auto"/>
      </w:divBdr>
    </w:div>
    <w:div w:id="1239291800">
      <w:bodyDiv w:val="1"/>
      <w:marLeft w:val="0"/>
      <w:marRight w:val="0"/>
      <w:marTop w:val="0"/>
      <w:marBottom w:val="0"/>
      <w:divBdr>
        <w:top w:val="none" w:sz="0" w:space="0" w:color="auto"/>
        <w:left w:val="none" w:sz="0" w:space="0" w:color="auto"/>
        <w:bottom w:val="none" w:sz="0" w:space="0" w:color="auto"/>
        <w:right w:val="none" w:sz="0" w:space="0" w:color="auto"/>
      </w:divBdr>
    </w:div>
    <w:div w:id="1239561793">
      <w:bodyDiv w:val="1"/>
      <w:marLeft w:val="0"/>
      <w:marRight w:val="0"/>
      <w:marTop w:val="0"/>
      <w:marBottom w:val="0"/>
      <w:divBdr>
        <w:top w:val="none" w:sz="0" w:space="0" w:color="auto"/>
        <w:left w:val="none" w:sz="0" w:space="0" w:color="auto"/>
        <w:bottom w:val="none" w:sz="0" w:space="0" w:color="auto"/>
        <w:right w:val="none" w:sz="0" w:space="0" w:color="auto"/>
      </w:divBdr>
    </w:div>
    <w:div w:id="1241408354">
      <w:bodyDiv w:val="1"/>
      <w:marLeft w:val="0"/>
      <w:marRight w:val="0"/>
      <w:marTop w:val="0"/>
      <w:marBottom w:val="0"/>
      <w:divBdr>
        <w:top w:val="none" w:sz="0" w:space="0" w:color="auto"/>
        <w:left w:val="none" w:sz="0" w:space="0" w:color="auto"/>
        <w:bottom w:val="none" w:sz="0" w:space="0" w:color="auto"/>
        <w:right w:val="none" w:sz="0" w:space="0" w:color="auto"/>
      </w:divBdr>
      <w:divsChild>
        <w:div w:id="1937709815">
          <w:marLeft w:val="480"/>
          <w:marRight w:val="0"/>
          <w:marTop w:val="0"/>
          <w:marBottom w:val="0"/>
          <w:divBdr>
            <w:top w:val="none" w:sz="0" w:space="0" w:color="auto"/>
            <w:left w:val="none" w:sz="0" w:space="0" w:color="auto"/>
            <w:bottom w:val="none" w:sz="0" w:space="0" w:color="auto"/>
            <w:right w:val="none" w:sz="0" w:space="0" w:color="auto"/>
          </w:divBdr>
        </w:div>
        <w:div w:id="418524571">
          <w:marLeft w:val="480"/>
          <w:marRight w:val="0"/>
          <w:marTop w:val="0"/>
          <w:marBottom w:val="0"/>
          <w:divBdr>
            <w:top w:val="none" w:sz="0" w:space="0" w:color="auto"/>
            <w:left w:val="none" w:sz="0" w:space="0" w:color="auto"/>
            <w:bottom w:val="none" w:sz="0" w:space="0" w:color="auto"/>
            <w:right w:val="none" w:sz="0" w:space="0" w:color="auto"/>
          </w:divBdr>
        </w:div>
        <w:div w:id="1560507741">
          <w:marLeft w:val="480"/>
          <w:marRight w:val="0"/>
          <w:marTop w:val="0"/>
          <w:marBottom w:val="0"/>
          <w:divBdr>
            <w:top w:val="none" w:sz="0" w:space="0" w:color="auto"/>
            <w:left w:val="none" w:sz="0" w:space="0" w:color="auto"/>
            <w:bottom w:val="none" w:sz="0" w:space="0" w:color="auto"/>
            <w:right w:val="none" w:sz="0" w:space="0" w:color="auto"/>
          </w:divBdr>
        </w:div>
        <w:div w:id="1745956687">
          <w:marLeft w:val="480"/>
          <w:marRight w:val="0"/>
          <w:marTop w:val="0"/>
          <w:marBottom w:val="0"/>
          <w:divBdr>
            <w:top w:val="none" w:sz="0" w:space="0" w:color="auto"/>
            <w:left w:val="none" w:sz="0" w:space="0" w:color="auto"/>
            <w:bottom w:val="none" w:sz="0" w:space="0" w:color="auto"/>
            <w:right w:val="none" w:sz="0" w:space="0" w:color="auto"/>
          </w:divBdr>
        </w:div>
        <w:div w:id="1389038766">
          <w:marLeft w:val="480"/>
          <w:marRight w:val="0"/>
          <w:marTop w:val="0"/>
          <w:marBottom w:val="0"/>
          <w:divBdr>
            <w:top w:val="none" w:sz="0" w:space="0" w:color="auto"/>
            <w:left w:val="none" w:sz="0" w:space="0" w:color="auto"/>
            <w:bottom w:val="none" w:sz="0" w:space="0" w:color="auto"/>
            <w:right w:val="none" w:sz="0" w:space="0" w:color="auto"/>
          </w:divBdr>
        </w:div>
        <w:div w:id="769818215">
          <w:marLeft w:val="480"/>
          <w:marRight w:val="0"/>
          <w:marTop w:val="0"/>
          <w:marBottom w:val="0"/>
          <w:divBdr>
            <w:top w:val="none" w:sz="0" w:space="0" w:color="auto"/>
            <w:left w:val="none" w:sz="0" w:space="0" w:color="auto"/>
            <w:bottom w:val="none" w:sz="0" w:space="0" w:color="auto"/>
            <w:right w:val="none" w:sz="0" w:space="0" w:color="auto"/>
          </w:divBdr>
        </w:div>
        <w:div w:id="1959296370">
          <w:marLeft w:val="480"/>
          <w:marRight w:val="0"/>
          <w:marTop w:val="0"/>
          <w:marBottom w:val="0"/>
          <w:divBdr>
            <w:top w:val="none" w:sz="0" w:space="0" w:color="auto"/>
            <w:left w:val="none" w:sz="0" w:space="0" w:color="auto"/>
            <w:bottom w:val="none" w:sz="0" w:space="0" w:color="auto"/>
            <w:right w:val="none" w:sz="0" w:space="0" w:color="auto"/>
          </w:divBdr>
        </w:div>
        <w:div w:id="2048873039">
          <w:marLeft w:val="480"/>
          <w:marRight w:val="0"/>
          <w:marTop w:val="0"/>
          <w:marBottom w:val="0"/>
          <w:divBdr>
            <w:top w:val="none" w:sz="0" w:space="0" w:color="auto"/>
            <w:left w:val="none" w:sz="0" w:space="0" w:color="auto"/>
            <w:bottom w:val="none" w:sz="0" w:space="0" w:color="auto"/>
            <w:right w:val="none" w:sz="0" w:space="0" w:color="auto"/>
          </w:divBdr>
        </w:div>
        <w:div w:id="819007073">
          <w:marLeft w:val="480"/>
          <w:marRight w:val="0"/>
          <w:marTop w:val="0"/>
          <w:marBottom w:val="0"/>
          <w:divBdr>
            <w:top w:val="none" w:sz="0" w:space="0" w:color="auto"/>
            <w:left w:val="none" w:sz="0" w:space="0" w:color="auto"/>
            <w:bottom w:val="none" w:sz="0" w:space="0" w:color="auto"/>
            <w:right w:val="none" w:sz="0" w:space="0" w:color="auto"/>
          </w:divBdr>
        </w:div>
        <w:div w:id="1286695133">
          <w:marLeft w:val="480"/>
          <w:marRight w:val="0"/>
          <w:marTop w:val="0"/>
          <w:marBottom w:val="0"/>
          <w:divBdr>
            <w:top w:val="none" w:sz="0" w:space="0" w:color="auto"/>
            <w:left w:val="none" w:sz="0" w:space="0" w:color="auto"/>
            <w:bottom w:val="none" w:sz="0" w:space="0" w:color="auto"/>
            <w:right w:val="none" w:sz="0" w:space="0" w:color="auto"/>
          </w:divBdr>
        </w:div>
        <w:div w:id="1838619025">
          <w:marLeft w:val="480"/>
          <w:marRight w:val="0"/>
          <w:marTop w:val="0"/>
          <w:marBottom w:val="0"/>
          <w:divBdr>
            <w:top w:val="none" w:sz="0" w:space="0" w:color="auto"/>
            <w:left w:val="none" w:sz="0" w:space="0" w:color="auto"/>
            <w:bottom w:val="none" w:sz="0" w:space="0" w:color="auto"/>
            <w:right w:val="none" w:sz="0" w:space="0" w:color="auto"/>
          </w:divBdr>
        </w:div>
        <w:div w:id="2057505324">
          <w:marLeft w:val="480"/>
          <w:marRight w:val="0"/>
          <w:marTop w:val="0"/>
          <w:marBottom w:val="0"/>
          <w:divBdr>
            <w:top w:val="none" w:sz="0" w:space="0" w:color="auto"/>
            <w:left w:val="none" w:sz="0" w:space="0" w:color="auto"/>
            <w:bottom w:val="none" w:sz="0" w:space="0" w:color="auto"/>
            <w:right w:val="none" w:sz="0" w:space="0" w:color="auto"/>
          </w:divBdr>
        </w:div>
        <w:div w:id="420222645">
          <w:marLeft w:val="480"/>
          <w:marRight w:val="0"/>
          <w:marTop w:val="0"/>
          <w:marBottom w:val="0"/>
          <w:divBdr>
            <w:top w:val="none" w:sz="0" w:space="0" w:color="auto"/>
            <w:left w:val="none" w:sz="0" w:space="0" w:color="auto"/>
            <w:bottom w:val="none" w:sz="0" w:space="0" w:color="auto"/>
            <w:right w:val="none" w:sz="0" w:space="0" w:color="auto"/>
          </w:divBdr>
        </w:div>
        <w:div w:id="288780294">
          <w:marLeft w:val="480"/>
          <w:marRight w:val="0"/>
          <w:marTop w:val="0"/>
          <w:marBottom w:val="0"/>
          <w:divBdr>
            <w:top w:val="none" w:sz="0" w:space="0" w:color="auto"/>
            <w:left w:val="none" w:sz="0" w:space="0" w:color="auto"/>
            <w:bottom w:val="none" w:sz="0" w:space="0" w:color="auto"/>
            <w:right w:val="none" w:sz="0" w:space="0" w:color="auto"/>
          </w:divBdr>
        </w:div>
        <w:div w:id="469128717">
          <w:marLeft w:val="480"/>
          <w:marRight w:val="0"/>
          <w:marTop w:val="0"/>
          <w:marBottom w:val="0"/>
          <w:divBdr>
            <w:top w:val="none" w:sz="0" w:space="0" w:color="auto"/>
            <w:left w:val="none" w:sz="0" w:space="0" w:color="auto"/>
            <w:bottom w:val="none" w:sz="0" w:space="0" w:color="auto"/>
            <w:right w:val="none" w:sz="0" w:space="0" w:color="auto"/>
          </w:divBdr>
        </w:div>
        <w:div w:id="1353727355">
          <w:marLeft w:val="480"/>
          <w:marRight w:val="0"/>
          <w:marTop w:val="0"/>
          <w:marBottom w:val="0"/>
          <w:divBdr>
            <w:top w:val="none" w:sz="0" w:space="0" w:color="auto"/>
            <w:left w:val="none" w:sz="0" w:space="0" w:color="auto"/>
            <w:bottom w:val="none" w:sz="0" w:space="0" w:color="auto"/>
            <w:right w:val="none" w:sz="0" w:space="0" w:color="auto"/>
          </w:divBdr>
        </w:div>
        <w:div w:id="1232347904">
          <w:marLeft w:val="480"/>
          <w:marRight w:val="0"/>
          <w:marTop w:val="0"/>
          <w:marBottom w:val="0"/>
          <w:divBdr>
            <w:top w:val="none" w:sz="0" w:space="0" w:color="auto"/>
            <w:left w:val="none" w:sz="0" w:space="0" w:color="auto"/>
            <w:bottom w:val="none" w:sz="0" w:space="0" w:color="auto"/>
            <w:right w:val="none" w:sz="0" w:space="0" w:color="auto"/>
          </w:divBdr>
        </w:div>
        <w:div w:id="103112091">
          <w:marLeft w:val="480"/>
          <w:marRight w:val="0"/>
          <w:marTop w:val="0"/>
          <w:marBottom w:val="0"/>
          <w:divBdr>
            <w:top w:val="none" w:sz="0" w:space="0" w:color="auto"/>
            <w:left w:val="none" w:sz="0" w:space="0" w:color="auto"/>
            <w:bottom w:val="none" w:sz="0" w:space="0" w:color="auto"/>
            <w:right w:val="none" w:sz="0" w:space="0" w:color="auto"/>
          </w:divBdr>
        </w:div>
        <w:div w:id="348071620">
          <w:marLeft w:val="480"/>
          <w:marRight w:val="0"/>
          <w:marTop w:val="0"/>
          <w:marBottom w:val="0"/>
          <w:divBdr>
            <w:top w:val="none" w:sz="0" w:space="0" w:color="auto"/>
            <w:left w:val="none" w:sz="0" w:space="0" w:color="auto"/>
            <w:bottom w:val="none" w:sz="0" w:space="0" w:color="auto"/>
            <w:right w:val="none" w:sz="0" w:space="0" w:color="auto"/>
          </w:divBdr>
        </w:div>
        <w:div w:id="93861312">
          <w:marLeft w:val="480"/>
          <w:marRight w:val="0"/>
          <w:marTop w:val="0"/>
          <w:marBottom w:val="0"/>
          <w:divBdr>
            <w:top w:val="none" w:sz="0" w:space="0" w:color="auto"/>
            <w:left w:val="none" w:sz="0" w:space="0" w:color="auto"/>
            <w:bottom w:val="none" w:sz="0" w:space="0" w:color="auto"/>
            <w:right w:val="none" w:sz="0" w:space="0" w:color="auto"/>
          </w:divBdr>
        </w:div>
        <w:div w:id="1948929955">
          <w:marLeft w:val="480"/>
          <w:marRight w:val="0"/>
          <w:marTop w:val="0"/>
          <w:marBottom w:val="0"/>
          <w:divBdr>
            <w:top w:val="none" w:sz="0" w:space="0" w:color="auto"/>
            <w:left w:val="none" w:sz="0" w:space="0" w:color="auto"/>
            <w:bottom w:val="none" w:sz="0" w:space="0" w:color="auto"/>
            <w:right w:val="none" w:sz="0" w:space="0" w:color="auto"/>
          </w:divBdr>
        </w:div>
        <w:div w:id="1302298591">
          <w:marLeft w:val="480"/>
          <w:marRight w:val="0"/>
          <w:marTop w:val="0"/>
          <w:marBottom w:val="0"/>
          <w:divBdr>
            <w:top w:val="none" w:sz="0" w:space="0" w:color="auto"/>
            <w:left w:val="none" w:sz="0" w:space="0" w:color="auto"/>
            <w:bottom w:val="none" w:sz="0" w:space="0" w:color="auto"/>
            <w:right w:val="none" w:sz="0" w:space="0" w:color="auto"/>
          </w:divBdr>
        </w:div>
      </w:divsChild>
    </w:div>
    <w:div w:id="1241985570">
      <w:marLeft w:val="480"/>
      <w:marRight w:val="0"/>
      <w:marTop w:val="0"/>
      <w:marBottom w:val="0"/>
      <w:divBdr>
        <w:top w:val="none" w:sz="0" w:space="0" w:color="auto"/>
        <w:left w:val="none" w:sz="0" w:space="0" w:color="auto"/>
        <w:bottom w:val="none" w:sz="0" w:space="0" w:color="auto"/>
        <w:right w:val="none" w:sz="0" w:space="0" w:color="auto"/>
      </w:divBdr>
    </w:div>
    <w:div w:id="1242645916">
      <w:marLeft w:val="480"/>
      <w:marRight w:val="0"/>
      <w:marTop w:val="0"/>
      <w:marBottom w:val="0"/>
      <w:divBdr>
        <w:top w:val="none" w:sz="0" w:space="0" w:color="auto"/>
        <w:left w:val="none" w:sz="0" w:space="0" w:color="auto"/>
        <w:bottom w:val="none" w:sz="0" w:space="0" w:color="auto"/>
        <w:right w:val="none" w:sz="0" w:space="0" w:color="auto"/>
      </w:divBdr>
    </w:div>
    <w:div w:id="1242906489">
      <w:bodyDiv w:val="1"/>
      <w:marLeft w:val="0"/>
      <w:marRight w:val="0"/>
      <w:marTop w:val="0"/>
      <w:marBottom w:val="0"/>
      <w:divBdr>
        <w:top w:val="none" w:sz="0" w:space="0" w:color="auto"/>
        <w:left w:val="none" w:sz="0" w:space="0" w:color="auto"/>
        <w:bottom w:val="none" w:sz="0" w:space="0" w:color="auto"/>
        <w:right w:val="none" w:sz="0" w:space="0" w:color="auto"/>
      </w:divBdr>
    </w:div>
    <w:div w:id="1242911199">
      <w:marLeft w:val="480"/>
      <w:marRight w:val="0"/>
      <w:marTop w:val="0"/>
      <w:marBottom w:val="0"/>
      <w:divBdr>
        <w:top w:val="none" w:sz="0" w:space="0" w:color="auto"/>
        <w:left w:val="none" w:sz="0" w:space="0" w:color="auto"/>
        <w:bottom w:val="none" w:sz="0" w:space="0" w:color="auto"/>
        <w:right w:val="none" w:sz="0" w:space="0" w:color="auto"/>
      </w:divBdr>
    </w:div>
    <w:div w:id="1243218311">
      <w:bodyDiv w:val="1"/>
      <w:marLeft w:val="0"/>
      <w:marRight w:val="0"/>
      <w:marTop w:val="0"/>
      <w:marBottom w:val="0"/>
      <w:divBdr>
        <w:top w:val="none" w:sz="0" w:space="0" w:color="auto"/>
        <w:left w:val="none" w:sz="0" w:space="0" w:color="auto"/>
        <w:bottom w:val="none" w:sz="0" w:space="0" w:color="auto"/>
        <w:right w:val="none" w:sz="0" w:space="0" w:color="auto"/>
      </w:divBdr>
    </w:div>
    <w:div w:id="1244027086">
      <w:marLeft w:val="480"/>
      <w:marRight w:val="0"/>
      <w:marTop w:val="0"/>
      <w:marBottom w:val="0"/>
      <w:divBdr>
        <w:top w:val="none" w:sz="0" w:space="0" w:color="auto"/>
        <w:left w:val="none" w:sz="0" w:space="0" w:color="auto"/>
        <w:bottom w:val="none" w:sz="0" w:space="0" w:color="auto"/>
        <w:right w:val="none" w:sz="0" w:space="0" w:color="auto"/>
      </w:divBdr>
    </w:div>
    <w:div w:id="1244998371">
      <w:bodyDiv w:val="1"/>
      <w:marLeft w:val="0"/>
      <w:marRight w:val="0"/>
      <w:marTop w:val="0"/>
      <w:marBottom w:val="0"/>
      <w:divBdr>
        <w:top w:val="none" w:sz="0" w:space="0" w:color="auto"/>
        <w:left w:val="none" w:sz="0" w:space="0" w:color="auto"/>
        <w:bottom w:val="none" w:sz="0" w:space="0" w:color="auto"/>
        <w:right w:val="none" w:sz="0" w:space="0" w:color="auto"/>
      </w:divBdr>
      <w:divsChild>
        <w:div w:id="1962566825">
          <w:marLeft w:val="480"/>
          <w:marRight w:val="0"/>
          <w:marTop w:val="0"/>
          <w:marBottom w:val="0"/>
          <w:divBdr>
            <w:top w:val="none" w:sz="0" w:space="0" w:color="auto"/>
            <w:left w:val="none" w:sz="0" w:space="0" w:color="auto"/>
            <w:bottom w:val="none" w:sz="0" w:space="0" w:color="auto"/>
            <w:right w:val="none" w:sz="0" w:space="0" w:color="auto"/>
          </w:divBdr>
        </w:div>
        <w:div w:id="805509110">
          <w:marLeft w:val="480"/>
          <w:marRight w:val="0"/>
          <w:marTop w:val="0"/>
          <w:marBottom w:val="0"/>
          <w:divBdr>
            <w:top w:val="none" w:sz="0" w:space="0" w:color="auto"/>
            <w:left w:val="none" w:sz="0" w:space="0" w:color="auto"/>
            <w:bottom w:val="none" w:sz="0" w:space="0" w:color="auto"/>
            <w:right w:val="none" w:sz="0" w:space="0" w:color="auto"/>
          </w:divBdr>
        </w:div>
        <w:div w:id="1330670286">
          <w:marLeft w:val="480"/>
          <w:marRight w:val="0"/>
          <w:marTop w:val="0"/>
          <w:marBottom w:val="0"/>
          <w:divBdr>
            <w:top w:val="none" w:sz="0" w:space="0" w:color="auto"/>
            <w:left w:val="none" w:sz="0" w:space="0" w:color="auto"/>
            <w:bottom w:val="none" w:sz="0" w:space="0" w:color="auto"/>
            <w:right w:val="none" w:sz="0" w:space="0" w:color="auto"/>
          </w:divBdr>
        </w:div>
        <w:div w:id="720905381">
          <w:marLeft w:val="480"/>
          <w:marRight w:val="0"/>
          <w:marTop w:val="0"/>
          <w:marBottom w:val="0"/>
          <w:divBdr>
            <w:top w:val="none" w:sz="0" w:space="0" w:color="auto"/>
            <w:left w:val="none" w:sz="0" w:space="0" w:color="auto"/>
            <w:bottom w:val="none" w:sz="0" w:space="0" w:color="auto"/>
            <w:right w:val="none" w:sz="0" w:space="0" w:color="auto"/>
          </w:divBdr>
        </w:div>
        <w:div w:id="165481142">
          <w:marLeft w:val="480"/>
          <w:marRight w:val="0"/>
          <w:marTop w:val="0"/>
          <w:marBottom w:val="0"/>
          <w:divBdr>
            <w:top w:val="none" w:sz="0" w:space="0" w:color="auto"/>
            <w:left w:val="none" w:sz="0" w:space="0" w:color="auto"/>
            <w:bottom w:val="none" w:sz="0" w:space="0" w:color="auto"/>
            <w:right w:val="none" w:sz="0" w:space="0" w:color="auto"/>
          </w:divBdr>
        </w:div>
        <w:div w:id="2098399402">
          <w:marLeft w:val="480"/>
          <w:marRight w:val="0"/>
          <w:marTop w:val="0"/>
          <w:marBottom w:val="0"/>
          <w:divBdr>
            <w:top w:val="none" w:sz="0" w:space="0" w:color="auto"/>
            <w:left w:val="none" w:sz="0" w:space="0" w:color="auto"/>
            <w:bottom w:val="none" w:sz="0" w:space="0" w:color="auto"/>
            <w:right w:val="none" w:sz="0" w:space="0" w:color="auto"/>
          </w:divBdr>
        </w:div>
        <w:div w:id="905728294">
          <w:marLeft w:val="480"/>
          <w:marRight w:val="0"/>
          <w:marTop w:val="0"/>
          <w:marBottom w:val="0"/>
          <w:divBdr>
            <w:top w:val="none" w:sz="0" w:space="0" w:color="auto"/>
            <w:left w:val="none" w:sz="0" w:space="0" w:color="auto"/>
            <w:bottom w:val="none" w:sz="0" w:space="0" w:color="auto"/>
            <w:right w:val="none" w:sz="0" w:space="0" w:color="auto"/>
          </w:divBdr>
        </w:div>
        <w:div w:id="1716781742">
          <w:marLeft w:val="480"/>
          <w:marRight w:val="0"/>
          <w:marTop w:val="0"/>
          <w:marBottom w:val="0"/>
          <w:divBdr>
            <w:top w:val="none" w:sz="0" w:space="0" w:color="auto"/>
            <w:left w:val="none" w:sz="0" w:space="0" w:color="auto"/>
            <w:bottom w:val="none" w:sz="0" w:space="0" w:color="auto"/>
            <w:right w:val="none" w:sz="0" w:space="0" w:color="auto"/>
          </w:divBdr>
        </w:div>
        <w:div w:id="1357200012">
          <w:marLeft w:val="480"/>
          <w:marRight w:val="0"/>
          <w:marTop w:val="0"/>
          <w:marBottom w:val="0"/>
          <w:divBdr>
            <w:top w:val="none" w:sz="0" w:space="0" w:color="auto"/>
            <w:left w:val="none" w:sz="0" w:space="0" w:color="auto"/>
            <w:bottom w:val="none" w:sz="0" w:space="0" w:color="auto"/>
            <w:right w:val="none" w:sz="0" w:space="0" w:color="auto"/>
          </w:divBdr>
        </w:div>
        <w:div w:id="337002891">
          <w:marLeft w:val="480"/>
          <w:marRight w:val="0"/>
          <w:marTop w:val="0"/>
          <w:marBottom w:val="0"/>
          <w:divBdr>
            <w:top w:val="none" w:sz="0" w:space="0" w:color="auto"/>
            <w:left w:val="none" w:sz="0" w:space="0" w:color="auto"/>
            <w:bottom w:val="none" w:sz="0" w:space="0" w:color="auto"/>
            <w:right w:val="none" w:sz="0" w:space="0" w:color="auto"/>
          </w:divBdr>
        </w:div>
        <w:div w:id="935134750">
          <w:marLeft w:val="480"/>
          <w:marRight w:val="0"/>
          <w:marTop w:val="0"/>
          <w:marBottom w:val="0"/>
          <w:divBdr>
            <w:top w:val="none" w:sz="0" w:space="0" w:color="auto"/>
            <w:left w:val="none" w:sz="0" w:space="0" w:color="auto"/>
            <w:bottom w:val="none" w:sz="0" w:space="0" w:color="auto"/>
            <w:right w:val="none" w:sz="0" w:space="0" w:color="auto"/>
          </w:divBdr>
        </w:div>
        <w:div w:id="2037189932">
          <w:marLeft w:val="480"/>
          <w:marRight w:val="0"/>
          <w:marTop w:val="0"/>
          <w:marBottom w:val="0"/>
          <w:divBdr>
            <w:top w:val="none" w:sz="0" w:space="0" w:color="auto"/>
            <w:left w:val="none" w:sz="0" w:space="0" w:color="auto"/>
            <w:bottom w:val="none" w:sz="0" w:space="0" w:color="auto"/>
            <w:right w:val="none" w:sz="0" w:space="0" w:color="auto"/>
          </w:divBdr>
        </w:div>
        <w:div w:id="1910918285">
          <w:marLeft w:val="480"/>
          <w:marRight w:val="0"/>
          <w:marTop w:val="0"/>
          <w:marBottom w:val="0"/>
          <w:divBdr>
            <w:top w:val="none" w:sz="0" w:space="0" w:color="auto"/>
            <w:left w:val="none" w:sz="0" w:space="0" w:color="auto"/>
            <w:bottom w:val="none" w:sz="0" w:space="0" w:color="auto"/>
            <w:right w:val="none" w:sz="0" w:space="0" w:color="auto"/>
          </w:divBdr>
        </w:div>
        <w:div w:id="1527672585">
          <w:marLeft w:val="480"/>
          <w:marRight w:val="0"/>
          <w:marTop w:val="0"/>
          <w:marBottom w:val="0"/>
          <w:divBdr>
            <w:top w:val="none" w:sz="0" w:space="0" w:color="auto"/>
            <w:left w:val="none" w:sz="0" w:space="0" w:color="auto"/>
            <w:bottom w:val="none" w:sz="0" w:space="0" w:color="auto"/>
            <w:right w:val="none" w:sz="0" w:space="0" w:color="auto"/>
          </w:divBdr>
        </w:div>
        <w:div w:id="102766216">
          <w:marLeft w:val="480"/>
          <w:marRight w:val="0"/>
          <w:marTop w:val="0"/>
          <w:marBottom w:val="0"/>
          <w:divBdr>
            <w:top w:val="none" w:sz="0" w:space="0" w:color="auto"/>
            <w:left w:val="none" w:sz="0" w:space="0" w:color="auto"/>
            <w:bottom w:val="none" w:sz="0" w:space="0" w:color="auto"/>
            <w:right w:val="none" w:sz="0" w:space="0" w:color="auto"/>
          </w:divBdr>
        </w:div>
        <w:div w:id="1042249452">
          <w:marLeft w:val="480"/>
          <w:marRight w:val="0"/>
          <w:marTop w:val="0"/>
          <w:marBottom w:val="0"/>
          <w:divBdr>
            <w:top w:val="none" w:sz="0" w:space="0" w:color="auto"/>
            <w:left w:val="none" w:sz="0" w:space="0" w:color="auto"/>
            <w:bottom w:val="none" w:sz="0" w:space="0" w:color="auto"/>
            <w:right w:val="none" w:sz="0" w:space="0" w:color="auto"/>
          </w:divBdr>
        </w:div>
        <w:div w:id="1530947366">
          <w:marLeft w:val="480"/>
          <w:marRight w:val="0"/>
          <w:marTop w:val="0"/>
          <w:marBottom w:val="0"/>
          <w:divBdr>
            <w:top w:val="none" w:sz="0" w:space="0" w:color="auto"/>
            <w:left w:val="none" w:sz="0" w:space="0" w:color="auto"/>
            <w:bottom w:val="none" w:sz="0" w:space="0" w:color="auto"/>
            <w:right w:val="none" w:sz="0" w:space="0" w:color="auto"/>
          </w:divBdr>
        </w:div>
        <w:div w:id="1417019843">
          <w:marLeft w:val="480"/>
          <w:marRight w:val="0"/>
          <w:marTop w:val="0"/>
          <w:marBottom w:val="0"/>
          <w:divBdr>
            <w:top w:val="none" w:sz="0" w:space="0" w:color="auto"/>
            <w:left w:val="none" w:sz="0" w:space="0" w:color="auto"/>
            <w:bottom w:val="none" w:sz="0" w:space="0" w:color="auto"/>
            <w:right w:val="none" w:sz="0" w:space="0" w:color="auto"/>
          </w:divBdr>
        </w:div>
        <w:div w:id="1907884837">
          <w:marLeft w:val="480"/>
          <w:marRight w:val="0"/>
          <w:marTop w:val="0"/>
          <w:marBottom w:val="0"/>
          <w:divBdr>
            <w:top w:val="none" w:sz="0" w:space="0" w:color="auto"/>
            <w:left w:val="none" w:sz="0" w:space="0" w:color="auto"/>
            <w:bottom w:val="none" w:sz="0" w:space="0" w:color="auto"/>
            <w:right w:val="none" w:sz="0" w:space="0" w:color="auto"/>
          </w:divBdr>
        </w:div>
        <w:div w:id="210968905">
          <w:marLeft w:val="480"/>
          <w:marRight w:val="0"/>
          <w:marTop w:val="0"/>
          <w:marBottom w:val="0"/>
          <w:divBdr>
            <w:top w:val="none" w:sz="0" w:space="0" w:color="auto"/>
            <w:left w:val="none" w:sz="0" w:space="0" w:color="auto"/>
            <w:bottom w:val="none" w:sz="0" w:space="0" w:color="auto"/>
            <w:right w:val="none" w:sz="0" w:space="0" w:color="auto"/>
          </w:divBdr>
        </w:div>
        <w:div w:id="1114907205">
          <w:marLeft w:val="480"/>
          <w:marRight w:val="0"/>
          <w:marTop w:val="0"/>
          <w:marBottom w:val="0"/>
          <w:divBdr>
            <w:top w:val="none" w:sz="0" w:space="0" w:color="auto"/>
            <w:left w:val="none" w:sz="0" w:space="0" w:color="auto"/>
            <w:bottom w:val="none" w:sz="0" w:space="0" w:color="auto"/>
            <w:right w:val="none" w:sz="0" w:space="0" w:color="auto"/>
          </w:divBdr>
        </w:div>
        <w:div w:id="264459405">
          <w:marLeft w:val="480"/>
          <w:marRight w:val="0"/>
          <w:marTop w:val="0"/>
          <w:marBottom w:val="0"/>
          <w:divBdr>
            <w:top w:val="none" w:sz="0" w:space="0" w:color="auto"/>
            <w:left w:val="none" w:sz="0" w:space="0" w:color="auto"/>
            <w:bottom w:val="none" w:sz="0" w:space="0" w:color="auto"/>
            <w:right w:val="none" w:sz="0" w:space="0" w:color="auto"/>
          </w:divBdr>
        </w:div>
        <w:div w:id="1498613226">
          <w:marLeft w:val="480"/>
          <w:marRight w:val="0"/>
          <w:marTop w:val="0"/>
          <w:marBottom w:val="0"/>
          <w:divBdr>
            <w:top w:val="none" w:sz="0" w:space="0" w:color="auto"/>
            <w:left w:val="none" w:sz="0" w:space="0" w:color="auto"/>
            <w:bottom w:val="none" w:sz="0" w:space="0" w:color="auto"/>
            <w:right w:val="none" w:sz="0" w:space="0" w:color="auto"/>
          </w:divBdr>
        </w:div>
        <w:div w:id="1995643555">
          <w:marLeft w:val="480"/>
          <w:marRight w:val="0"/>
          <w:marTop w:val="0"/>
          <w:marBottom w:val="0"/>
          <w:divBdr>
            <w:top w:val="none" w:sz="0" w:space="0" w:color="auto"/>
            <w:left w:val="none" w:sz="0" w:space="0" w:color="auto"/>
            <w:bottom w:val="none" w:sz="0" w:space="0" w:color="auto"/>
            <w:right w:val="none" w:sz="0" w:space="0" w:color="auto"/>
          </w:divBdr>
        </w:div>
        <w:div w:id="519927066">
          <w:marLeft w:val="480"/>
          <w:marRight w:val="0"/>
          <w:marTop w:val="0"/>
          <w:marBottom w:val="0"/>
          <w:divBdr>
            <w:top w:val="none" w:sz="0" w:space="0" w:color="auto"/>
            <w:left w:val="none" w:sz="0" w:space="0" w:color="auto"/>
            <w:bottom w:val="none" w:sz="0" w:space="0" w:color="auto"/>
            <w:right w:val="none" w:sz="0" w:space="0" w:color="auto"/>
          </w:divBdr>
        </w:div>
        <w:div w:id="2069765321">
          <w:marLeft w:val="480"/>
          <w:marRight w:val="0"/>
          <w:marTop w:val="0"/>
          <w:marBottom w:val="0"/>
          <w:divBdr>
            <w:top w:val="none" w:sz="0" w:space="0" w:color="auto"/>
            <w:left w:val="none" w:sz="0" w:space="0" w:color="auto"/>
            <w:bottom w:val="none" w:sz="0" w:space="0" w:color="auto"/>
            <w:right w:val="none" w:sz="0" w:space="0" w:color="auto"/>
          </w:divBdr>
        </w:div>
        <w:div w:id="89325814">
          <w:marLeft w:val="480"/>
          <w:marRight w:val="0"/>
          <w:marTop w:val="0"/>
          <w:marBottom w:val="0"/>
          <w:divBdr>
            <w:top w:val="none" w:sz="0" w:space="0" w:color="auto"/>
            <w:left w:val="none" w:sz="0" w:space="0" w:color="auto"/>
            <w:bottom w:val="none" w:sz="0" w:space="0" w:color="auto"/>
            <w:right w:val="none" w:sz="0" w:space="0" w:color="auto"/>
          </w:divBdr>
        </w:div>
        <w:div w:id="58604178">
          <w:marLeft w:val="480"/>
          <w:marRight w:val="0"/>
          <w:marTop w:val="0"/>
          <w:marBottom w:val="0"/>
          <w:divBdr>
            <w:top w:val="none" w:sz="0" w:space="0" w:color="auto"/>
            <w:left w:val="none" w:sz="0" w:space="0" w:color="auto"/>
            <w:bottom w:val="none" w:sz="0" w:space="0" w:color="auto"/>
            <w:right w:val="none" w:sz="0" w:space="0" w:color="auto"/>
          </w:divBdr>
        </w:div>
        <w:div w:id="965431219">
          <w:marLeft w:val="480"/>
          <w:marRight w:val="0"/>
          <w:marTop w:val="0"/>
          <w:marBottom w:val="0"/>
          <w:divBdr>
            <w:top w:val="none" w:sz="0" w:space="0" w:color="auto"/>
            <w:left w:val="none" w:sz="0" w:space="0" w:color="auto"/>
            <w:bottom w:val="none" w:sz="0" w:space="0" w:color="auto"/>
            <w:right w:val="none" w:sz="0" w:space="0" w:color="auto"/>
          </w:divBdr>
        </w:div>
        <w:div w:id="441846311">
          <w:marLeft w:val="480"/>
          <w:marRight w:val="0"/>
          <w:marTop w:val="0"/>
          <w:marBottom w:val="0"/>
          <w:divBdr>
            <w:top w:val="none" w:sz="0" w:space="0" w:color="auto"/>
            <w:left w:val="none" w:sz="0" w:space="0" w:color="auto"/>
            <w:bottom w:val="none" w:sz="0" w:space="0" w:color="auto"/>
            <w:right w:val="none" w:sz="0" w:space="0" w:color="auto"/>
          </w:divBdr>
        </w:div>
        <w:div w:id="1480272619">
          <w:marLeft w:val="480"/>
          <w:marRight w:val="0"/>
          <w:marTop w:val="0"/>
          <w:marBottom w:val="0"/>
          <w:divBdr>
            <w:top w:val="none" w:sz="0" w:space="0" w:color="auto"/>
            <w:left w:val="none" w:sz="0" w:space="0" w:color="auto"/>
            <w:bottom w:val="none" w:sz="0" w:space="0" w:color="auto"/>
            <w:right w:val="none" w:sz="0" w:space="0" w:color="auto"/>
          </w:divBdr>
        </w:div>
        <w:div w:id="1025324608">
          <w:marLeft w:val="480"/>
          <w:marRight w:val="0"/>
          <w:marTop w:val="0"/>
          <w:marBottom w:val="0"/>
          <w:divBdr>
            <w:top w:val="none" w:sz="0" w:space="0" w:color="auto"/>
            <w:left w:val="none" w:sz="0" w:space="0" w:color="auto"/>
            <w:bottom w:val="none" w:sz="0" w:space="0" w:color="auto"/>
            <w:right w:val="none" w:sz="0" w:space="0" w:color="auto"/>
          </w:divBdr>
        </w:div>
        <w:div w:id="1327706030">
          <w:marLeft w:val="480"/>
          <w:marRight w:val="0"/>
          <w:marTop w:val="0"/>
          <w:marBottom w:val="0"/>
          <w:divBdr>
            <w:top w:val="none" w:sz="0" w:space="0" w:color="auto"/>
            <w:left w:val="none" w:sz="0" w:space="0" w:color="auto"/>
            <w:bottom w:val="none" w:sz="0" w:space="0" w:color="auto"/>
            <w:right w:val="none" w:sz="0" w:space="0" w:color="auto"/>
          </w:divBdr>
        </w:div>
        <w:div w:id="1854876082">
          <w:marLeft w:val="480"/>
          <w:marRight w:val="0"/>
          <w:marTop w:val="0"/>
          <w:marBottom w:val="0"/>
          <w:divBdr>
            <w:top w:val="none" w:sz="0" w:space="0" w:color="auto"/>
            <w:left w:val="none" w:sz="0" w:space="0" w:color="auto"/>
            <w:bottom w:val="none" w:sz="0" w:space="0" w:color="auto"/>
            <w:right w:val="none" w:sz="0" w:space="0" w:color="auto"/>
          </w:divBdr>
        </w:div>
        <w:div w:id="1576696892">
          <w:marLeft w:val="480"/>
          <w:marRight w:val="0"/>
          <w:marTop w:val="0"/>
          <w:marBottom w:val="0"/>
          <w:divBdr>
            <w:top w:val="none" w:sz="0" w:space="0" w:color="auto"/>
            <w:left w:val="none" w:sz="0" w:space="0" w:color="auto"/>
            <w:bottom w:val="none" w:sz="0" w:space="0" w:color="auto"/>
            <w:right w:val="none" w:sz="0" w:space="0" w:color="auto"/>
          </w:divBdr>
        </w:div>
        <w:div w:id="2073309475">
          <w:marLeft w:val="480"/>
          <w:marRight w:val="0"/>
          <w:marTop w:val="0"/>
          <w:marBottom w:val="0"/>
          <w:divBdr>
            <w:top w:val="none" w:sz="0" w:space="0" w:color="auto"/>
            <w:left w:val="none" w:sz="0" w:space="0" w:color="auto"/>
            <w:bottom w:val="none" w:sz="0" w:space="0" w:color="auto"/>
            <w:right w:val="none" w:sz="0" w:space="0" w:color="auto"/>
          </w:divBdr>
        </w:div>
        <w:div w:id="28454697">
          <w:marLeft w:val="480"/>
          <w:marRight w:val="0"/>
          <w:marTop w:val="0"/>
          <w:marBottom w:val="0"/>
          <w:divBdr>
            <w:top w:val="none" w:sz="0" w:space="0" w:color="auto"/>
            <w:left w:val="none" w:sz="0" w:space="0" w:color="auto"/>
            <w:bottom w:val="none" w:sz="0" w:space="0" w:color="auto"/>
            <w:right w:val="none" w:sz="0" w:space="0" w:color="auto"/>
          </w:divBdr>
        </w:div>
        <w:div w:id="1215850304">
          <w:marLeft w:val="480"/>
          <w:marRight w:val="0"/>
          <w:marTop w:val="0"/>
          <w:marBottom w:val="0"/>
          <w:divBdr>
            <w:top w:val="none" w:sz="0" w:space="0" w:color="auto"/>
            <w:left w:val="none" w:sz="0" w:space="0" w:color="auto"/>
            <w:bottom w:val="none" w:sz="0" w:space="0" w:color="auto"/>
            <w:right w:val="none" w:sz="0" w:space="0" w:color="auto"/>
          </w:divBdr>
        </w:div>
        <w:div w:id="1718699798">
          <w:marLeft w:val="480"/>
          <w:marRight w:val="0"/>
          <w:marTop w:val="0"/>
          <w:marBottom w:val="0"/>
          <w:divBdr>
            <w:top w:val="none" w:sz="0" w:space="0" w:color="auto"/>
            <w:left w:val="none" w:sz="0" w:space="0" w:color="auto"/>
            <w:bottom w:val="none" w:sz="0" w:space="0" w:color="auto"/>
            <w:right w:val="none" w:sz="0" w:space="0" w:color="auto"/>
          </w:divBdr>
        </w:div>
        <w:div w:id="307629993">
          <w:marLeft w:val="480"/>
          <w:marRight w:val="0"/>
          <w:marTop w:val="0"/>
          <w:marBottom w:val="0"/>
          <w:divBdr>
            <w:top w:val="none" w:sz="0" w:space="0" w:color="auto"/>
            <w:left w:val="none" w:sz="0" w:space="0" w:color="auto"/>
            <w:bottom w:val="none" w:sz="0" w:space="0" w:color="auto"/>
            <w:right w:val="none" w:sz="0" w:space="0" w:color="auto"/>
          </w:divBdr>
        </w:div>
      </w:divsChild>
    </w:div>
    <w:div w:id="1245722408">
      <w:bodyDiv w:val="1"/>
      <w:marLeft w:val="0"/>
      <w:marRight w:val="0"/>
      <w:marTop w:val="0"/>
      <w:marBottom w:val="0"/>
      <w:divBdr>
        <w:top w:val="none" w:sz="0" w:space="0" w:color="auto"/>
        <w:left w:val="none" w:sz="0" w:space="0" w:color="auto"/>
        <w:bottom w:val="none" w:sz="0" w:space="0" w:color="auto"/>
        <w:right w:val="none" w:sz="0" w:space="0" w:color="auto"/>
      </w:divBdr>
    </w:div>
    <w:div w:id="1245725060">
      <w:bodyDiv w:val="1"/>
      <w:marLeft w:val="0"/>
      <w:marRight w:val="0"/>
      <w:marTop w:val="0"/>
      <w:marBottom w:val="0"/>
      <w:divBdr>
        <w:top w:val="none" w:sz="0" w:space="0" w:color="auto"/>
        <w:left w:val="none" w:sz="0" w:space="0" w:color="auto"/>
        <w:bottom w:val="none" w:sz="0" w:space="0" w:color="auto"/>
        <w:right w:val="none" w:sz="0" w:space="0" w:color="auto"/>
      </w:divBdr>
    </w:div>
    <w:div w:id="1247492219">
      <w:bodyDiv w:val="1"/>
      <w:marLeft w:val="0"/>
      <w:marRight w:val="0"/>
      <w:marTop w:val="0"/>
      <w:marBottom w:val="0"/>
      <w:divBdr>
        <w:top w:val="none" w:sz="0" w:space="0" w:color="auto"/>
        <w:left w:val="none" w:sz="0" w:space="0" w:color="auto"/>
        <w:bottom w:val="none" w:sz="0" w:space="0" w:color="auto"/>
        <w:right w:val="none" w:sz="0" w:space="0" w:color="auto"/>
      </w:divBdr>
    </w:div>
    <w:div w:id="1247609728">
      <w:marLeft w:val="480"/>
      <w:marRight w:val="0"/>
      <w:marTop w:val="0"/>
      <w:marBottom w:val="0"/>
      <w:divBdr>
        <w:top w:val="none" w:sz="0" w:space="0" w:color="auto"/>
        <w:left w:val="none" w:sz="0" w:space="0" w:color="auto"/>
        <w:bottom w:val="none" w:sz="0" w:space="0" w:color="auto"/>
        <w:right w:val="none" w:sz="0" w:space="0" w:color="auto"/>
      </w:divBdr>
    </w:div>
    <w:div w:id="1248079874">
      <w:bodyDiv w:val="1"/>
      <w:marLeft w:val="0"/>
      <w:marRight w:val="0"/>
      <w:marTop w:val="0"/>
      <w:marBottom w:val="0"/>
      <w:divBdr>
        <w:top w:val="none" w:sz="0" w:space="0" w:color="auto"/>
        <w:left w:val="none" w:sz="0" w:space="0" w:color="auto"/>
        <w:bottom w:val="none" w:sz="0" w:space="0" w:color="auto"/>
        <w:right w:val="none" w:sz="0" w:space="0" w:color="auto"/>
      </w:divBdr>
      <w:divsChild>
        <w:div w:id="1422026772">
          <w:marLeft w:val="480"/>
          <w:marRight w:val="0"/>
          <w:marTop w:val="0"/>
          <w:marBottom w:val="0"/>
          <w:divBdr>
            <w:top w:val="none" w:sz="0" w:space="0" w:color="auto"/>
            <w:left w:val="none" w:sz="0" w:space="0" w:color="auto"/>
            <w:bottom w:val="none" w:sz="0" w:space="0" w:color="auto"/>
            <w:right w:val="none" w:sz="0" w:space="0" w:color="auto"/>
          </w:divBdr>
        </w:div>
        <w:div w:id="1032653256">
          <w:marLeft w:val="480"/>
          <w:marRight w:val="0"/>
          <w:marTop w:val="0"/>
          <w:marBottom w:val="0"/>
          <w:divBdr>
            <w:top w:val="none" w:sz="0" w:space="0" w:color="auto"/>
            <w:left w:val="none" w:sz="0" w:space="0" w:color="auto"/>
            <w:bottom w:val="none" w:sz="0" w:space="0" w:color="auto"/>
            <w:right w:val="none" w:sz="0" w:space="0" w:color="auto"/>
          </w:divBdr>
        </w:div>
        <w:div w:id="818497403">
          <w:marLeft w:val="480"/>
          <w:marRight w:val="0"/>
          <w:marTop w:val="0"/>
          <w:marBottom w:val="0"/>
          <w:divBdr>
            <w:top w:val="none" w:sz="0" w:space="0" w:color="auto"/>
            <w:left w:val="none" w:sz="0" w:space="0" w:color="auto"/>
            <w:bottom w:val="none" w:sz="0" w:space="0" w:color="auto"/>
            <w:right w:val="none" w:sz="0" w:space="0" w:color="auto"/>
          </w:divBdr>
        </w:div>
        <w:div w:id="232274814">
          <w:marLeft w:val="480"/>
          <w:marRight w:val="0"/>
          <w:marTop w:val="0"/>
          <w:marBottom w:val="0"/>
          <w:divBdr>
            <w:top w:val="none" w:sz="0" w:space="0" w:color="auto"/>
            <w:left w:val="none" w:sz="0" w:space="0" w:color="auto"/>
            <w:bottom w:val="none" w:sz="0" w:space="0" w:color="auto"/>
            <w:right w:val="none" w:sz="0" w:space="0" w:color="auto"/>
          </w:divBdr>
        </w:div>
        <w:div w:id="340814347">
          <w:marLeft w:val="480"/>
          <w:marRight w:val="0"/>
          <w:marTop w:val="0"/>
          <w:marBottom w:val="0"/>
          <w:divBdr>
            <w:top w:val="none" w:sz="0" w:space="0" w:color="auto"/>
            <w:left w:val="none" w:sz="0" w:space="0" w:color="auto"/>
            <w:bottom w:val="none" w:sz="0" w:space="0" w:color="auto"/>
            <w:right w:val="none" w:sz="0" w:space="0" w:color="auto"/>
          </w:divBdr>
        </w:div>
        <w:div w:id="578708325">
          <w:marLeft w:val="480"/>
          <w:marRight w:val="0"/>
          <w:marTop w:val="0"/>
          <w:marBottom w:val="0"/>
          <w:divBdr>
            <w:top w:val="none" w:sz="0" w:space="0" w:color="auto"/>
            <w:left w:val="none" w:sz="0" w:space="0" w:color="auto"/>
            <w:bottom w:val="none" w:sz="0" w:space="0" w:color="auto"/>
            <w:right w:val="none" w:sz="0" w:space="0" w:color="auto"/>
          </w:divBdr>
        </w:div>
        <w:div w:id="1112214142">
          <w:marLeft w:val="480"/>
          <w:marRight w:val="0"/>
          <w:marTop w:val="0"/>
          <w:marBottom w:val="0"/>
          <w:divBdr>
            <w:top w:val="none" w:sz="0" w:space="0" w:color="auto"/>
            <w:left w:val="none" w:sz="0" w:space="0" w:color="auto"/>
            <w:bottom w:val="none" w:sz="0" w:space="0" w:color="auto"/>
            <w:right w:val="none" w:sz="0" w:space="0" w:color="auto"/>
          </w:divBdr>
        </w:div>
        <w:div w:id="1445225096">
          <w:marLeft w:val="480"/>
          <w:marRight w:val="0"/>
          <w:marTop w:val="0"/>
          <w:marBottom w:val="0"/>
          <w:divBdr>
            <w:top w:val="none" w:sz="0" w:space="0" w:color="auto"/>
            <w:left w:val="none" w:sz="0" w:space="0" w:color="auto"/>
            <w:bottom w:val="none" w:sz="0" w:space="0" w:color="auto"/>
            <w:right w:val="none" w:sz="0" w:space="0" w:color="auto"/>
          </w:divBdr>
        </w:div>
        <w:div w:id="1588149832">
          <w:marLeft w:val="480"/>
          <w:marRight w:val="0"/>
          <w:marTop w:val="0"/>
          <w:marBottom w:val="0"/>
          <w:divBdr>
            <w:top w:val="none" w:sz="0" w:space="0" w:color="auto"/>
            <w:left w:val="none" w:sz="0" w:space="0" w:color="auto"/>
            <w:bottom w:val="none" w:sz="0" w:space="0" w:color="auto"/>
            <w:right w:val="none" w:sz="0" w:space="0" w:color="auto"/>
          </w:divBdr>
        </w:div>
        <w:div w:id="1432360831">
          <w:marLeft w:val="480"/>
          <w:marRight w:val="0"/>
          <w:marTop w:val="0"/>
          <w:marBottom w:val="0"/>
          <w:divBdr>
            <w:top w:val="none" w:sz="0" w:space="0" w:color="auto"/>
            <w:left w:val="none" w:sz="0" w:space="0" w:color="auto"/>
            <w:bottom w:val="none" w:sz="0" w:space="0" w:color="auto"/>
            <w:right w:val="none" w:sz="0" w:space="0" w:color="auto"/>
          </w:divBdr>
        </w:div>
        <w:div w:id="128088237">
          <w:marLeft w:val="480"/>
          <w:marRight w:val="0"/>
          <w:marTop w:val="0"/>
          <w:marBottom w:val="0"/>
          <w:divBdr>
            <w:top w:val="none" w:sz="0" w:space="0" w:color="auto"/>
            <w:left w:val="none" w:sz="0" w:space="0" w:color="auto"/>
            <w:bottom w:val="none" w:sz="0" w:space="0" w:color="auto"/>
            <w:right w:val="none" w:sz="0" w:space="0" w:color="auto"/>
          </w:divBdr>
        </w:div>
        <w:div w:id="537160611">
          <w:marLeft w:val="480"/>
          <w:marRight w:val="0"/>
          <w:marTop w:val="0"/>
          <w:marBottom w:val="0"/>
          <w:divBdr>
            <w:top w:val="none" w:sz="0" w:space="0" w:color="auto"/>
            <w:left w:val="none" w:sz="0" w:space="0" w:color="auto"/>
            <w:bottom w:val="none" w:sz="0" w:space="0" w:color="auto"/>
            <w:right w:val="none" w:sz="0" w:space="0" w:color="auto"/>
          </w:divBdr>
        </w:div>
        <w:div w:id="1900939854">
          <w:marLeft w:val="480"/>
          <w:marRight w:val="0"/>
          <w:marTop w:val="0"/>
          <w:marBottom w:val="0"/>
          <w:divBdr>
            <w:top w:val="none" w:sz="0" w:space="0" w:color="auto"/>
            <w:left w:val="none" w:sz="0" w:space="0" w:color="auto"/>
            <w:bottom w:val="none" w:sz="0" w:space="0" w:color="auto"/>
            <w:right w:val="none" w:sz="0" w:space="0" w:color="auto"/>
          </w:divBdr>
        </w:div>
        <w:div w:id="1124694872">
          <w:marLeft w:val="480"/>
          <w:marRight w:val="0"/>
          <w:marTop w:val="0"/>
          <w:marBottom w:val="0"/>
          <w:divBdr>
            <w:top w:val="none" w:sz="0" w:space="0" w:color="auto"/>
            <w:left w:val="none" w:sz="0" w:space="0" w:color="auto"/>
            <w:bottom w:val="none" w:sz="0" w:space="0" w:color="auto"/>
            <w:right w:val="none" w:sz="0" w:space="0" w:color="auto"/>
          </w:divBdr>
        </w:div>
        <w:div w:id="404182689">
          <w:marLeft w:val="480"/>
          <w:marRight w:val="0"/>
          <w:marTop w:val="0"/>
          <w:marBottom w:val="0"/>
          <w:divBdr>
            <w:top w:val="none" w:sz="0" w:space="0" w:color="auto"/>
            <w:left w:val="none" w:sz="0" w:space="0" w:color="auto"/>
            <w:bottom w:val="none" w:sz="0" w:space="0" w:color="auto"/>
            <w:right w:val="none" w:sz="0" w:space="0" w:color="auto"/>
          </w:divBdr>
        </w:div>
        <w:div w:id="1412657012">
          <w:marLeft w:val="480"/>
          <w:marRight w:val="0"/>
          <w:marTop w:val="0"/>
          <w:marBottom w:val="0"/>
          <w:divBdr>
            <w:top w:val="none" w:sz="0" w:space="0" w:color="auto"/>
            <w:left w:val="none" w:sz="0" w:space="0" w:color="auto"/>
            <w:bottom w:val="none" w:sz="0" w:space="0" w:color="auto"/>
            <w:right w:val="none" w:sz="0" w:space="0" w:color="auto"/>
          </w:divBdr>
        </w:div>
        <w:div w:id="1847016872">
          <w:marLeft w:val="480"/>
          <w:marRight w:val="0"/>
          <w:marTop w:val="0"/>
          <w:marBottom w:val="0"/>
          <w:divBdr>
            <w:top w:val="none" w:sz="0" w:space="0" w:color="auto"/>
            <w:left w:val="none" w:sz="0" w:space="0" w:color="auto"/>
            <w:bottom w:val="none" w:sz="0" w:space="0" w:color="auto"/>
            <w:right w:val="none" w:sz="0" w:space="0" w:color="auto"/>
          </w:divBdr>
        </w:div>
        <w:div w:id="834880065">
          <w:marLeft w:val="480"/>
          <w:marRight w:val="0"/>
          <w:marTop w:val="0"/>
          <w:marBottom w:val="0"/>
          <w:divBdr>
            <w:top w:val="none" w:sz="0" w:space="0" w:color="auto"/>
            <w:left w:val="none" w:sz="0" w:space="0" w:color="auto"/>
            <w:bottom w:val="none" w:sz="0" w:space="0" w:color="auto"/>
            <w:right w:val="none" w:sz="0" w:space="0" w:color="auto"/>
          </w:divBdr>
        </w:div>
        <w:div w:id="2045713629">
          <w:marLeft w:val="480"/>
          <w:marRight w:val="0"/>
          <w:marTop w:val="0"/>
          <w:marBottom w:val="0"/>
          <w:divBdr>
            <w:top w:val="none" w:sz="0" w:space="0" w:color="auto"/>
            <w:left w:val="none" w:sz="0" w:space="0" w:color="auto"/>
            <w:bottom w:val="none" w:sz="0" w:space="0" w:color="auto"/>
            <w:right w:val="none" w:sz="0" w:space="0" w:color="auto"/>
          </w:divBdr>
        </w:div>
        <w:div w:id="1363938007">
          <w:marLeft w:val="480"/>
          <w:marRight w:val="0"/>
          <w:marTop w:val="0"/>
          <w:marBottom w:val="0"/>
          <w:divBdr>
            <w:top w:val="none" w:sz="0" w:space="0" w:color="auto"/>
            <w:left w:val="none" w:sz="0" w:space="0" w:color="auto"/>
            <w:bottom w:val="none" w:sz="0" w:space="0" w:color="auto"/>
            <w:right w:val="none" w:sz="0" w:space="0" w:color="auto"/>
          </w:divBdr>
        </w:div>
        <w:div w:id="1726682590">
          <w:marLeft w:val="480"/>
          <w:marRight w:val="0"/>
          <w:marTop w:val="0"/>
          <w:marBottom w:val="0"/>
          <w:divBdr>
            <w:top w:val="none" w:sz="0" w:space="0" w:color="auto"/>
            <w:left w:val="none" w:sz="0" w:space="0" w:color="auto"/>
            <w:bottom w:val="none" w:sz="0" w:space="0" w:color="auto"/>
            <w:right w:val="none" w:sz="0" w:space="0" w:color="auto"/>
          </w:divBdr>
        </w:div>
        <w:div w:id="1097168031">
          <w:marLeft w:val="480"/>
          <w:marRight w:val="0"/>
          <w:marTop w:val="0"/>
          <w:marBottom w:val="0"/>
          <w:divBdr>
            <w:top w:val="none" w:sz="0" w:space="0" w:color="auto"/>
            <w:left w:val="none" w:sz="0" w:space="0" w:color="auto"/>
            <w:bottom w:val="none" w:sz="0" w:space="0" w:color="auto"/>
            <w:right w:val="none" w:sz="0" w:space="0" w:color="auto"/>
          </w:divBdr>
        </w:div>
      </w:divsChild>
    </w:div>
    <w:div w:id="1248152539">
      <w:marLeft w:val="480"/>
      <w:marRight w:val="0"/>
      <w:marTop w:val="0"/>
      <w:marBottom w:val="0"/>
      <w:divBdr>
        <w:top w:val="none" w:sz="0" w:space="0" w:color="auto"/>
        <w:left w:val="none" w:sz="0" w:space="0" w:color="auto"/>
        <w:bottom w:val="none" w:sz="0" w:space="0" w:color="auto"/>
        <w:right w:val="none" w:sz="0" w:space="0" w:color="auto"/>
      </w:divBdr>
    </w:div>
    <w:div w:id="1250192827">
      <w:bodyDiv w:val="1"/>
      <w:marLeft w:val="0"/>
      <w:marRight w:val="0"/>
      <w:marTop w:val="0"/>
      <w:marBottom w:val="0"/>
      <w:divBdr>
        <w:top w:val="none" w:sz="0" w:space="0" w:color="auto"/>
        <w:left w:val="none" w:sz="0" w:space="0" w:color="auto"/>
        <w:bottom w:val="none" w:sz="0" w:space="0" w:color="auto"/>
        <w:right w:val="none" w:sz="0" w:space="0" w:color="auto"/>
      </w:divBdr>
      <w:divsChild>
        <w:div w:id="1767922757">
          <w:marLeft w:val="480"/>
          <w:marRight w:val="0"/>
          <w:marTop w:val="0"/>
          <w:marBottom w:val="0"/>
          <w:divBdr>
            <w:top w:val="none" w:sz="0" w:space="0" w:color="auto"/>
            <w:left w:val="none" w:sz="0" w:space="0" w:color="auto"/>
            <w:bottom w:val="none" w:sz="0" w:space="0" w:color="auto"/>
            <w:right w:val="none" w:sz="0" w:space="0" w:color="auto"/>
          </w:divBdr>
        </w:div>
        <w:div w:id="1521041488">
          <w:marLeft w:val="480"/>
          <w:marRight w:val="0"/>
          <w:marTop w:val="0"/>
          <w:marBottom w:val="0"/>
          <w:divBdr>
            <w:top w:val="none" w:sz="0" w:space="0" w:color="auto"/>
            <w:left w:val="none" w:sz="0" w:space="0" w:color="auto"/>
            <w:bottom w:val="none" w:sz="0" w:space="0" w:color="auto"/>
            <w:right w:val="none" w:sz="0" w:space="0" w:color="auto"/>
          </w:divBdr>
        </w:div>
        <w:div w:id="656109407">
          <w:marLeft w:val="480"/>
          <w:marRight w:val="0"/>
          <w:marTop w:val="0"/>
          <w:marBottom w:val="0"/>
          <w:divBdr>
            <w:top w:val="none" w:sz="0" w:space="0" w:color="auto"/>
            <w:left w:val="none" w:sz="0" w:space="0" w:color="auto"/>
            <w:bottom w:val="none" w:sz="0" w:space="0" w:color="auto"/>
            <w:right w:val="none" w:sz="0" w:space="0" w:color="auto"/>
          </w:divBdr>
        </w:div>
        <w:div w:id="1585186556">
          <w:marLeft w:val="480"/>
          <w:marRight w:val="0"/>
          <w:marTop w:val="0"/>
          <w:marBottom w:val="0"/>
          <w:divBdr>
            <w:top w:val="none" w:sz="0" w:space="0" w:color="auto"/>
            <w:left w:val="none" w:sz="0" w:space="0" w:color="auto"/>
            <w:bottom w:val="none" w:sz="0" w:space="0" w:color="auto"/>
            <w:right w:val="none" w:sz="0" w:space="0" w:color="auto"/>
          </w:divBdr>
        </w:div>
        <w:div w:id="763187555">
          <w:marLeft w:val="480"/>
          <w:marRight w:val="0"/>
          <w:marTop w:val="0"/>
          <w:marBottom w:val="0"/>
          <w:divBdr>
            <w:top w:val="none" w:sz="0" w:space="0" w:color="auto"/>
            <w:left w:val="none" w:sz="0" w:space="0" w:color="auto"/>
            <w:bottom w:val="none" w:sz="0" w:space="0" w:color="auto"/>
            <w:right w:val="none" w:sz="0" w:space="0" w:color="auto"/>
          </w:divBdr>
        </w:div>
        <w:div w:id="1134905403">
          <w:marLeft w:val="480"/>
          <w:marRight w:val="0"/>
          <w:marTop w:val="0"/>
          <w:marBottom w:val="0"/>
          <w:divBdr>
            <w:top w:val="none" w:sz="0" w:space="0" w:color="auto"/>
            <w:left w:val="none" w:sz="0" w:space="0" w:color="auto"/>
            <w:bottom w:val="none" w:sz="0" w:space="0" w:color="auto"/>
            <w:right w:val="none" w:sz="0" w:space="0" w:color="auto"/>
          </w:divBdr>
        </w:div>
        <w:div w:id="2122531050">
          <w:marLeft w:val="480"/>
          <w:marRight w:val="0"/>
          <w:marTop w:val="0"/>
          <w:marBottom w:val="0"/>
          <w:divBdr>
            <w:top w:val="none" w:sz="0" w:space="0" w:color="auto"/>
            <w:left w:val="none" w:sz="0" w:space="0" w:color="auto"/>
            <w:bottom w:val="none" w:sz="0" w:space="0" w:color="auto"/>
            <w:right w:val="none" w:sz="0" w:space="0" w:color="auto"/>
          </w:divBdr>
        </w:div>
        <w:div w:id="1028484338">
          <w:marLeft w:val="480"/>
          <w:marRight w:val="0"/>
          <w:marTop w:val="0"/>
          <w:marBottom w:val="0"/>
          <w:divBdr>
            <w:top w:val="none" w:sz="0" w:space="0" w:color="auto"/>
            <w:left w:val="none" w:sz="0" w:space="0" w:color="auto"/>
            <w:bottom w:val="none" w:sz="0" w:space="0" w:color="auto"/>
            <w:right w:val="none" w:sz="0" w:space="0" w:color="auto"/>
          </w:divBdr>
        </w:div>
        <w:div w:id="850802264">
          <w:marLeft w:val="480"/>
          <w:marRight w:val="0"/>
          <w:marTop w:val="0"/>
          <w:marBottom w:val="0"/>
          <w:divBdr>
            <w:top w:val="none" w:sz="0" w:space="0" w:color="auto"/>
            <w:left w:val="none" w:sz="0" w:space="0" w:color="auto"/>
            <w:bottom w:val="none" w:sz="0" w:space="0" w:color="auto"/>
            <w:right w:val="none" w:sz="0" w:space="0" w:color="auto"/>
          </w:divBdr>
        </w:div>
        <w:div w:id="70785713">
          <w:marLeft w:val="480"/>
          <w:marRight w:val="0"/>
          <w:marTop w:val="0"/>
          <w:marBottom w:val="0"/>
          <w:divBdr>
            <w:top w:val="none" w:sz="0" w:space="0" w:color="auto"/>
            <w:left w:val="none" w:sz="0" w:space="0" w:color="auto"/>
            <w:bottom w:val="none" w:sz="0" w:space="0" w:color="auto"/>
            <w:right w:val="none" w:sz="0" w:space="0" w:color="auto"/>
          </w:divBdr>
        </w:div>
        <w:div w:id="6640781">
          <w:marLeft w:val="480"/>
          <w:marRight w:val="0"/>
          <w:marTop w:val="0"/>
          <w:marBottom w:val="0"/>
          <w:divBdr>
            <w:top w:val="none" w:sz="0" w:space="0" w:color="auto"/>
            <w:left w:val="none" w:sz="0" w:space="0" w:color="auto"/>
            <w:bottom w:val="none" w:sz="0" w:space="0" w:color="auto"/>
            <w:right w:val="none" w:sz="0" w:space="0" w:color="auto"/>
          </w:divBdr>
        </w:div>
        <w:div w:id="562331513">
          <w:marLeft w:val="480"/>
          <w:marRight w:val="0"/>
          <w:marTop w:val="0"/>
          <w:marBottom w:val="0"/>
          <w:divBdr>
            <w:top w:val="none" w:sz="0" w:space="0" w:color="auto"/>
            <w:left w:val="none" w:sz="0" w:space="0" w:color="auto"/>
            <w:bottom w:val="none" w:sz="0" w:space="0" w:color="auto"/>
            <w:right w:val="none" w:sz="0" w:space="0" w:color="auto"/>
          </w:divBdr>
        </w:div>
        <w:div w:id="1270890646">
          <w:marLeft w:val="480"/>
          <w:marRight w:val="0"/>
          <w:marTop w:val="0"/>
          <w:marBottom w:val="0"/>
          <w:divBdr>
            <w:top w:val="none" w:sz="0" w:space="0" w:color="auto"/>
            <w:left w:val="none" w:sz="0" w:space="0" w:color="auto"/>
            <w:bottom w:val="none" w:sz="0" w:space="0" w:color="auto"/>
            <w:right w:val="none" w:sz="0" w:space="0" w:color="auto"/>
          </w:divBdr>
        </w:div>
        <w:div w:id="335883969">
          <w:marLeft w:val="480"/>
          <w:marRight w:val="0"/>
          <w:marTop w:val="0"/>
          <w:marBottom w:val="0"/>
          <w:divBdr>
            <w:top w:val="none" w:sz="0" w:space="0" w:color="auto"/>
            <w:left w:val="none" w:sz="0" w:space="0" w:color="auto"/>
            <w:bottom w:val="none" w:sz="0" w:space="0" w:color="auto"/>
            <w:right w:val="none" w:sz="0" w:space="0" w:color="auto"/>
          </w:divBdr>
        </w:div>
        <w:div w:id="1919630467">
          <w:marLeft w:val="480"/>
          <w:marRight w:val="0"/>
          <w:marTop w:val="0"/>
          <w:marBottom w:val="0"/>
          <w:divBdr>
            <w:top w:val="none" w:sz="0" w:space="0" w:color="auto"/>
            <w:left w:val="none" w:sz="0" w:space="0" w:color="auto"/>
            <w:bottom w:val="none" w:sz="0" w:space="0" w:color="auto"/>
            <w:right w:val="none" w:sz="0" w:space="0" w:color="auto"/>
          </w:divBdr>
        </w:div>
        <w:div w:id="611867439">
          <w:marLeft w:val="480"/>
          <w:marRight w:val="0"/>
          <w:marTop w:val="0"/>
          <w:marBottom w:val="0"/>
          <w:divBdr>
            <w:top w:val="none" w:sz="0" w:space="0" w:color="auto"/>
            <w:left w:val="none" w:sz="0" w:space="0" w:color="auto"/>
            <w:bottom w:val="none" w:sz="0" w:space="0" w:color="auto"/>
            <w:right w:val="none" w:sz="0" w:space="0" w:color="auto"/>
          </w:divBdr>
        </w:div>
        <w:div w:id="1778914113">
          <w:marLeft w:val="480"/>
          <w:marRight w:val="0"/>
          <w:marTop w:val="0"/>
          <w:marBottom w:val="0"/>
          <w:divBdr>
            <w:top w:val="none" w:sz="0" w:space="0" w:color="auto"/>
            <w:left w:val="none" w:sz="0" w:space="0" w:color="auto"/>
            <w:bottom w:val="none" w:sz="0" w:space="0" w:color="auto"/>
            <w:right w:val="none" w:sz="0" w:space="0" w:color="auto"/>
          </w:divBdr>
        </w:div>
        <w:div w:id="1098717952">
          <w:marLeft w:val="480"/>
          <w:marRight w:val="0"/>
          <w:marTop w:val="0"/>
          <w:marBottom w:val="0"/>
          <w:divBdr>
            <w:top w:val="none" w:sz="0" w:space="0" w:color="auto"/>
            <w:left w:val="none" w:sz="0" w:space="0" w:color="auto"/>
            <w:bottom w:val="none" w:sz="0" w:space="0" w:color="auto"/>
            <w:right w:val="none" w:sz="0" w:space="0" w:color="auto"/>
          </w:divBdr>
        </w:div>
        <w:div w:id="1808551903">
          <w:marLeft w:val="480"/>
          <w:marRight w:val="0"/>
          <w:marTop w:val="0"/>
          <w:marBottom w:val="0"/>
          <w:divBdr>
            <w:top w:val="none" w:sz="0" w:space="0" w:color="auto"/>
            <w:left w:val="none" w:sz="0" w:space="0" w:color="auto"/>
            <w:bottom w:val="none" w:sz="0" w:space="0" w:color="auto"/>
            <w:right w:val="none" w:sz="0" w:space="0" w:color="auto"/>
          </w:divBdr>
        </w:div>
        <w:div w:id="486825948">
          <w:marLeft w:val="480"/>
          <w:marRight w:val="0"/>
          <w:marTop w:val="0"/>
          <w:marBottom w:val="0"/>
          <w:divBdr>
            <w:top w:val="none" w:sz="0" w:space="0" w:color="auto"/>
            <w:left w:val="none" w:sz="0" w:space="0" w:color="auto"/>
            <w:bottom w:val="none" w:sz="0" w:space="0" w:color="auto"/>
            <w:right w:val="none" w:sz="0" w:space="0" w:color="auto"/>
          </w:divBdr>
        </w:div>
        <w:div w:id="121119384">
          <w:marLeft w:val="480"/>
          <w:marRight w:val="0"/>
          <w:marTop w:val="0"/>
          <w:marBottom w:val="0"/>
          <w:divBdr>
            <w:top w:val="none" w:sz="0" w:space="0" w:color="auto"/>
            <w:left w:val="none" w:sz="0" w:space="0" w:color="auto"/>
            <w:bottom w:val="none" w:sz="0" w:space="0" w:color="auto"/>
            <w:right w:val="none" w:sz="0" w:space="0" w:color="auto"/>
          </w:divBdr>
        </w:div>
        <w:div w:id="1422262614">
          <w:marLeft w:val="480"/>
          <w:marRight w:val="0"/>
          <w:marTop w:val="0"/>
          <w:marBottom w:val="0"/>
          <w:divBdr>
            <w:top w:val="none" w:sz="0" w:space="0" w:color="auto"/>
            <w:left w:val="none" w:sz="0" w:space="0" w:color="auto"/>
            <w:bottom w:val="none" w:sz="0" w:space="0" w:color="auto"/>
            <w:right w:val="none" w:sz="0" w:space="0" w:color="auto"/>
          </w:divBdr>
        </w:div>
        <w:div w:id="1410539079">
          <w:marLeft w:val="480"/>
          <w:marRight w:val="0"/>
          <w:marTop w:val="0"/>
          <w:marBottom w:val="0"/>
          <w:divBdr>
            <w:top w:val="none" w:sz="0" w:space="0" w:color="auto"/>
            <w:left w:val="none" w:sz="0" w:space="0" w:color="auto"/>
            <w:bottom w:val="none" w:sz="0" w:space="0" w:color="auto"/>
            <w:right w:val="none" w:sz="0" w:space="0" w:color="auto"/>
          </w:divBdr>
        </w:div>
        <w:div w:id="1853715019">
          <w:marLeft w:val="480"/>
          <w:marRight w:val="0"/>
          <w:marTop w:val="0"/>
          <w:marBottom w:val="0"/>
          <w:divBdr>
            <w:top w:val="none" w:sz="0" w:space="0" w:color="auto"/>
            <w:left w:val="none" w:sz="0" w:space="0" w:color="auto"/>
            <w:bottom w:val="none" w:sz="0" w:space="0" w:color="auto"/>
            <w:right w:val="none" w:sz="0" w:space="0" w:color="auto"/>
          </w:divBdr>
        </w:div>
        <w:div w:id="478808267">
          <w:marLeft w:val="480"/>
          <w:marRight w:val="0"/>
          <w:marTop w:val="0"/>
          <w:marBottom w:val="0"/>
          <w:divBdr>
            <w:top w:val="none" w:sz="0" w:space="0" w:color="auto"/>
            <w:left w:val="none" w:sz="0" w:space="0" w:color="auto"/>
            <w:bottom w:val="none" w:sz="0" w:space="0" w:color="auto"/>
            <w:right w:val="none" w:sz="0" w:space="0" w:color="auto"/>
          </w:divBdr>
        </w:div>
        <w:div w:id="1215431060">
          <w:marLeft w:val="480"/>
          <w:marRight w:val="0"/>
          <w:marTop w:val="0"/>
          <w:marBottom w:val="0"/>
          <w:divBdr>
            <w:top w:val="none" w:sz="0" w:space="0" w:color="auto"/>
            <w:left w:val="none" w:sz="0" w:space="0" w:color="auto"/>
            <w:bottom w:val="none" w:sz="0" w:space="0" w:color="auto"/>
            <w:right w:val="none" w:sz="0" w:space="0" w:color="auto"/>
          </w:divBdr>
        </w:div>
      </w:divsChild>
    </w:div>
    <w:div w:id="1250193000">
      <w:marLeft w:val="480"/>
      <w:marRight w:val="0"/>
      <w:marTop w:val="0"/>
      <w:marBottom w:val="0"/>
      <w:divBdr>
        <w:top w:val="none" w:sz="0" w:space="0" w:color="auto"/>
        <w:left w:val="none" w:sz="0" w:space="0" w:color="auto"/>
        <w:bottom w:val="none" w:sz="0" w:space="0" w:color="auto"/>
        <w:right w:val="none" w:sz="0" w:space="0" w:color="auto"/>
      </w:divBdr>
    </w:div>
    <w:div w:id="1251163818">
      <w:bodyDiv w:val="1"/>
      <w:marLeft w:val="0"/>
      <w:marRight w:val="0"/>
      <w:marTop w:val="0"/>
      <w:marBottom w:val="0"/>
      <w:divBdr>
        <w:top w:val="none" w:sz="0" w:space="0" w:color="auto"/>
        <w:left w:val="none" w:sz="0" w:space="0" w:color="auto"/>
        <w:bottom w:val="none" w:sz="0" w:space="0" w:color="auto"/>
        <w:right w:val="none" w:sz="0" w:space="0" w:color="auto"/>
      </w:divBdr>
    </w:div>
    <w:div w:id="1252278754">
      <w:marLeft w:val="480"/>
      <w:marRight w:val="0"/>
      <w:marTop w:val="0"/>
      <w:marBottom w:val="0"/>
      <w:divBdr>
        <w:top w:val="none" w:sz="0" w:space="0" w:color="auto"/>
        <w:left w:val="none" w:sz="0" w:space="0" w:color="auto"/>
        <w:bottom w:val="none" w:sz="0" w:space="0" w:color="auto"/>
        <w:right w:val="none" w:sz="0" w:space="0" w:color="auto"/>
      </w:divBdr>
    </w:div>
    <w:div w:id="1252394579">
      <w:marLeft w:val="480"/>
      <w:marRight w:val="0"/>
      <w:marTop w:val="0"/>
      <w:marBottom w:val="0"/>
      <w:divBdr>
        <w:top w:val="none" w:sz="0" w:space="0" w:color="auto"/>
        <w:left w:val="none" w:sz="0" w:space="0" w:color="auto"/>
        <w:bottom w:val="none" w:sz="0" w:space="0" w:color="auto"/>
        <w:right w:val="none" w:sz="0" w:space="0" w:color="auto"/>
      </w:divBdr>
    </w:div>
    <w:div w:id="1252667310">
      <w:bodyDiv w:val="1"/>
      <w:marLeft w:val="0"/>
      <w:marRight w:val="0"/>
      <w:marTop w:val="0"/>
      <w:marBottom w:val="0"/>
      <w:divBdr>
        <w:top w:val="none" w:sz="0" w:space="0" w:color="auto"/>
        <w:left w:val="none" w:sz="0" w:space="0" w:color="auto"/>
        <w:bottom w:val="none" w:sz="0" w:space="0" w:color="auto"/>
        <w:right w:val="none" w:sz="0" w:space="0" w:color="auto"/>
      </w:divBdr>
      <w:divsChild>
        <w:div w:id="58479661">
          <w:marLeft w:val="480"/>
          <w:marRight w:val="0"/>
          <w:marTop w:val="0"/>
          <w:marBottom w:val="0"/>
          <w:divBdr>
            <w:top w:val="none" w:sz="0" w:space="0" w:color="auto"/>
            <w:left w:val="none" w:sz="0" w:space="0" w:color="auto"/>
            <w:bottom w:val="none" w:sz="0" w:space="0" w:color="auto"/>
            <w:right w:val="none" w:sz="0" w:space="0" w:color="auto"/>
          </w:divBdr>
        </w:div>
        <w:div w:id="327827030">
          <w:marLeft w:val="480"/>
          <w:marRight w:val="0"/>
          <w:marTop w:val="0"/>
          <w:marBottom w:val="0"/>
          <w:divBdr>
            <w:top w:val="none" w:sz="0" w:space="0" w:color="auto"/>
            <w:left w:val="none" w:sz="0" w:space="0" w:color="auto"/>
            <w:bottom w:val="none" w:sz="0" w:space="0" w:color="auto"/>
            <w:right w:val="none" w:sz="0" w:space="0" w:color="auto"/>
          </w:divBdr>
        </w:div>
        <w:div w:id="1997686651">
          <w:marLeft w:val="480"/>
          <w:marRight w:val="0"/>
          <w:marTop w:val="0"/>
          <w:marBottom w:val="0"/>
          <w:divBdr>
            <w:top w:val="none" w:sz="0" w:space="0" w:color="auto"/>
            <w:left w:val="none" w:sz="0" w:space="0" w:color="auto"/>
            <w:bottom w:val="none" w:sz="0" w:space="0" w:color="auto"/>
            <w:right w:val="none" w:sz="0" w:space="0" w:color="auto"/>
          </w:divBdr>
        </w:div>
        <w:div w:id="1940983831">
          <w:marLeft w:val="480"/>
          <w:marRight w:val="0"/>
          <w:marTop w:val="0"/>
          <w:marBottom w:val="0"/>
          <w:divBdr>
            <w:top w:val="none" w:sz="0" w:space="0" w:color="auto"/>
            <w:left w:val="none" w:sz="0" w:space="0" w:color="auto"/>
            <w:bottom w:val="none" w:sz="0" w:space="0" w:color="auto"/>
            <w:right w:val="none" w:sz="0" w:space="0" w:color="auto"/>
          </w:divBdr>
        </w:div>
        <w:div w:id="1783256492">
          <w:marLeft w:val="480"/>
          <w:marRight w:val="0"/>
          <w:marTop w:val="0"/>
          <w:marBottom w:val="0"/>
          <w:divBdr>
            <w:top w:val="none" w:sz="0" w:space="0" w:color="auto"/>
            <w:left w:val="none" w:sz="0" w:space="0" w:color="auto"/>
            <w:bottom w:val="none" w:sz="0" w:space="0" w:color="auto"/>
            <w:right w:val="none" w:sz="0" w:space="0" w:color="auto"/>
          </w:divBdr>
        </w:div>
        <w:div w:id="985014417">
          <w:marLeft w:val="480"/>
          <w:marRight w:val="0"/>
          <w:marTop w:val="0"/>
          <w:marBottom w:val="0"/>
          <w:divBdr>
            <w:top w:val="none" w:sz="0" w:space="0" w:color="auto"/>
            <w:left w:val="none" w:sz="0" w:space="0" w:color="auto"/>
            <w:bottom w:val="none" w:sz="0" w:space="0" w:color="auto"/>
            <w:right w:val="none" w:sz="0" w:space="0" w:color="auto"/>
          </w:divBdr>
        </w:div>
        <w:div w:id="1178153684">
          <w:marLeft w:val="480"/>
          <w:marRight w:val="0"/>
          <w:marTop w:val="0"/>
          <w:marBottom w:val="0"/>
          <w:divBdr>
            <w:top w:val="none" w:sz="0" w:space="0" w:color="auto"/>
            <w:left w:val="none" w:sz="0" w:space="0" w:color="auto"/>
            <w:bottom w:val="none" w:sz="0" w:space="0" w:color="auto"/>
            <w:right w:val="none" w:sz="0" w:space="0" w:color="auto"/>
          </w:divBdr>
        </w:div>
        <w:div w:id="2057700885">
          <w:marLeft w:val="480"/>
          <w:marRight w:val="0"/>
          <w:marTop w:val="0"/>
          <w:marBottom w:val="0"/>
          <w:divBdr>
            <w:top w:val="none" w:sz="0" w:space="0" w:color="auto"/>
            <w:left w:val="none" w:sz="0" w:space="0" w:color="auto"/>
            <w:bottom w:val="none" w:sz="0" w:space="0" w:color="auto"/>
            <w:right w:val="none" w:sz="0" w:space="0" w:color="auto"/>
          </w:divBdr>
        </w:div>
        <w:div w:id="1045642799">
          <w:marLeft w:val="480"/>
          <w:marRight w:val="0"/>
          <w:marTop w:val="0"/>
          <w:marBottom w:val="0"/>
          <w:divBdr>
            <w:top w:val="none" w:sz="0" w:space="0" w:color="auto"/>
            <w:left w:val="none" w:sz="0" w:space="0" w:color="auto"/>
            <w:bottom w:val="none" w:sz="0" w:space="0" w:color="auto"/>
            <w:right w:val="none" w:sz="0" w:space="0" w:color="auto"/>
          </w:divBdr>
        </w:div>
        <w:div w:id="1955675335">
          <w:marLeft w:val="480"/>
          <w:marRight w:val="0"/>
          <w:marTop w:val="0"/>
          <w:marBottom w:val="0"/>
          <w:divBdr>
            <w:top w:val="none" w:sz="0" w:space="0" w:color="auto"/>
            <w:left w:val="none" w:sz="0" w:space="0" w:color="auto"/>
            <w:bottom w:val="none" w:sz="0" w:space="0" w:color="auto"/>
            <w:right w:val="none" w:sz="0" w:space="0" w:color="auto"/>
          </w:divBdr>
        </w:div>
        <w:div w:id="1738356681">
          <w:marLeft w:val="480"/>
          <w:marRight w:val="0"/>
          <w:marTop w:val="0"/>
          <w:marBottom w:val="0"/>
          <w:divBdr>
            <w:top w:val="none" w:sz="0" w:space="0" w:color="auto"/>
            <w:left w:val="none" w:sz="0" w:space="0" w:color="auto"/>
            <w:bottom w:val="none" w:sz="0" w:space="0" w:color="auto"/>
            <w:right w:val="none" w:sz="0" w:space="0" w:color="auto"/>
          </w:divBdr>
        </w:div>
        <w:div w:id="1018313039">
          <w:marLeft w:val="480"/>
          <w:marRight w:val="0"/>
          <w:marTop w:val="0"/>
          <w:marBottom w:val="0"/>
          <w:divBdr>
            <w:top w:val="none" w:sz="0" w:space="0" w:color="auto"/>
            <w:left w:val="none" w:sz="0" w:space="0" w:color="auto"/>
            <w:bottom w:val="none" w:sz="0" w:space="0" w:color="auto"/>
            <w:right w:val="none" w:sz="0" w:space="0" w:color="auto"/>
          </w:divBdr>
        </w:div>
        <w:div w:id="589509782">
          <w:marLeft w:val="480"/>
          <w:marRight w:val="0"/>
          <w:marTop w:val="0"/>
          <w:marBottom w:val="0"/>
          <w:divBdr>
            <w:top w:val="none" w:sz="0" w:space="0" w:color="auto"/>
            <w:left w:val="none" w:sz="0" w:space="0" w:color="auto"/>
            <w:bottom w:val="none" w:sz="0" w:space="0" w:color="auto"/>
            <w:right w:val="none" w:sz="0" w:space="0" w:color="auto"/>
          </w:divBdr>
        </w:div>
        <w:div w:id="1930237160">
          <w:marLeft w:val="480"/>
          <w:marRight w:val="0"/>
          <w:marTop w:val="0"/>
          <w:marBottom w:val="0"/>
          <w:divBdr>
            <w:top w:val="none" w:sz="0" w:space="0" w:color="auto"/>
            <w:left w:val="none" w:sz="0" w:space="0" w:color="auto"/>
            <w:bottom w:val="none" w:sz="0" w:space="0" w:color="auto"/>
            <w:right w:val="none" w:sz="0" w:space="0" w:color="auto"/>
          </w:divBdr>
        </w:div>
        <w:div w:id="1288970811">
          <w:marLeft w:val="480"/>
          <w:marRight w:val="0"/>
          <w:marTop w:val="0"/>
          <w:marBottom w:val="0"/>
          <w:divBdr>
            <w:top w:val="none" w:sz="0" w:space="0" w:color="auto"/>
            <w:left w:val="none" w:sz="0" w:space="0" w:color="auto"/>
            <w:bottom w:val="none" w:sz="0" w:space="0" w:color="auto"/>
            <w:right w:val="none" w:sz="0" w:space="0" w:color="auto"/>
          </w:divBdr>
        </w:div>
        <w:div w:id="1861777961">
          <w:marLeft w:val="480"/>
          <w:marRight w:val="0"/>
          <w:marTop w:val="0"/>
          <w:marBottom w:val="0"/>
          <w:divBdr>
            <w:top w:val="none" w:sz="0" w:space="0" w:color="auto"/>
            <w:left w:val="none" w:sz="0" w:space="0" w:color="auto"/>
            <w:bottom w:val="none" w:sz="0" w:space="0" w:color="auto"/>
            <w:right w:val="none" w:sz="0" w:space="0" w:color="auto"/>
          </w:divBdr>
        </w:div>
        <w:div w:id="1302035654">
          <w:marLeft w:val="480"/>
          <w:marRight w:val="0"/>
          <w:marTop w:val="0"/>
          <w:marBottom w:val="0"/>
          <w:divBdr>
            <w:top w:val="none" w:sz="0" w:space="0" w:color="auto"/>
            <w:left w:val="none" w:sz="0" w:space="0" w:color="auto"/>
            <w:bottom w:val="none" w:sz="0" w:space="0" w:color="auto"/>
            <w:right w:val="none" w:sz="0" w:space="0" w:color="auto"/>
          </w:divBdr>
        </w:div>
        <w:div w:id="1514147317">
          <w:marLeft w:val="480"/>
          <w:marRight w:val="0"/>
          <w:marTop w:val="0"/>
          <w:marBottom w:val="0"/>
          <w:divBdr>
            <w:top w:val="none" w:sz="0" w:space="0" w:color="auto"/>
            <w:left w:val="none" w:sz="0" w:space="0" w:color="auto"/>
            <w:bottom w:val="none" w:sz="0" w:space="0" w:color="auto"/>
            <w:right w:val="none" w:sz="0" w:space="0" w:color="auto"/>
          </w:divBdr>
        </w:div>
        <w:div w:id="426468280">
          <w:marLeft w:val="480"/>
          <w:marRight w:val="0"/>
          <w:marTop w:val="0"/>
          <w:marBottom w:val="0"/>
          <w:divBdr>
            <w:top w:val="none" w:sz="0" w:space="0" w:color="auto"/>
            <w:left w:val="none" w:sz="0" w:space="0" w:color="auto"/>
            <w:bottom w:val="none" w:sz="0" w:space="0" w:color="auto"/>
            <w:right w:val="none" w:sz="0" w:space="0" w:color="auto"/>
          </w:divBdr>
        </w:div>
        <w:div w:id="1051806954">
          <w:marLeft w:val="480"/>
          <w:marRight w:val="0"/>
          <w:marTop w:val="0"/>
          <w:marBottom w:val="0"/>
          <w:divBdr>
            <w:top w:val="none" w:sz="0" w:space="0" w:color="auto"/>
            <w:left w:val="none" w:sz="0" w:space="0" w:color="auto"/>
            <w:bottom w:val="none" w:sz="0" w:space="0" w:color="auto"/>
            <w:right w:val="none" w:sz="0" w:space="0" w:color="auto"/>
          </w:divBdr>
        </w:div>
        <w:div w:id="168568233">
          <w:marLeft w:val="480"/>
          <w:marRight w:val="0"/>
          <w:marTop w:val="0"/>
          <w:marBottom w:val="0"/>
          <w:divBdr>
            <w:top w:val="none" w:sz="0" w:space="0" w:color="auto"/>
            <w:left w:val="none" w:sz="0" w:space="0" w:color="auto"/>
            <w:bottom w:val="none" w:sz="0" w:space="0" w:color="auto"/>
            <w:right w:val="none" w:sz="0" w:space="0" w:color="auto"/>
          </w:divBdr>
        </w:div>
        <w:div w:id="1443380269">
          <w:marLeft w:val="480"/>
          <w:marRight w:val="0"/>
          <w:marTop w:val="0"/>
          <w:marBottom w:val="0"/>
          <w:divBdr>
            <w:top w:val="none" w:sz="0" w:space="0" w:color="auto"/>
            <w:left w:val="none" w:sz="0" w:space="0" w:color="auto"/>
            <w:bottom w:val="none" w:sz="0" w:space="0" w:color="auto"/>
            <w:right w:val="none" w:sz="0" w:space="0" w:color="auto"/>
          </w:divBdr>
        </w:div>
        <w:div w:id="1691445838">
          <w:marLeft w:val="480"/>
          <w:marRight w:val="0"/>
          <w:marTop w:val="0"/>
          <w:marBottom w:val="0"/>
          <w:divBdr>
            <w:top w:val="none" w:sz="0" w:space="0" w:color="auto"/>
            <w:left w:val="none" w:sz="0" w:space="0" w:color="auto"/>
            <w:bottom w:val="none" w:sz="0" w:space="0" w:color="auto"/>
            <w:right w:val="none" w:sz="0" w:space="0" w:color="auto"/>
          </w:divBdr>
        </w:div>
        <w:div w:id="409666626">
          <w:marLeft w:val="480"/>
          <w:marRight w:val="0"/>
          <w:marTop w:val="0"/>
          <w:marBottom w:val="0"/>
          <w:divBdr>
            <w:top w:val="none" w:sz="0" w:space="0" w:color="auto"/>
            <w:left w:val="none" w:sz="0" w:space="0" w:color="auto"/>
            <w:bottom w:val="none" w:sz="0" w:space="0" w:color="auto"/>
            <w:right w:val="none" w:sz="0" w:space="0" w:color="auto"/>
          </w:divBdr>
        </w:div>
      </w:divsChild>
    </w:div>
    <w:div w:id="1253854101">
      <w:bodyDiv w:val="1"/>
      <w:marLeft w:val="0"/>
      <w:marRight w:val="0"/>
      <w:marTop w:val="0"/>
      <w:marBottom w:val="0"/>
      <w:divBdr>
        <w:top w:val="none" w:sz="0" w:space="0" w:color="auto"/>
        <w:left w:val="none" w:sz="0" w:space="0" w:color="auto"/>
        <w:bottom w:val="none" w:sz="0" w:space="0" w:color="auto"/>
        <w:right w:val="none" w:sz="0" w:space="0" w:color="auto"/>
      </w:divBdr>
      <w:divsChild>
        <w:div w:id="1154294949">
          <w:marLeft w:val="480"/>
          <w:marRight w:val="0"/>
          <w:marTop w:val="0"/>
          <w:marBottom w:val="0"/>
          <w:divBdr>
            <w:top w:val="none" w:sz="0" w:space="0" w:color="auto"/>
            <w:left w:val="none" w:sz="0" w:space="0" w:color="auto"/>
            <w:bottom w:val="none" w:sz="0" w:space="0" w:color="auto"/>
            <w:right w:val="none" w:sz="0" w:space="0" w:color="auto"/>
          </w:divBdr>
        </w:div>
        <w:div w:id="354156864">
          <w:marLeft w:val="480"/>
          <w:marRight w:val="0"/>
          <w:marTop w:val="0"/>
          <w:marBottom w:val="0"/>
          <w:divBdr>
            <w:top w:val="none" w:sz="0" w:space="0" w:color="auto"/>
            <w:left w:val="none" w:sz="0" w:space="0" w:color="auto"/>
            <w:bottom w:val="none" w:sz="0" w:space="0" w:color="auto"/>
            <w:right w:val="none" w:sz="0" w:space="0" w:color="auto"/>
          </w:divBdr>
        </w:div>
        <w:div w:id="2025009149">
          <w:marLeft w:val="480"/>
          <w:marRight w:val="0"/>
          <w:marTop w:val="0"/>
          <w:marBottom w:val="0"/>
          <w:divBdr>
            <w:top w:val="none" w:sz="0" w:space="0" w:color="auto"/>
            <w:left w:val="none" w:sz="0" w:space="0" w:color="auto"/>
            <w:bottom w:val="none" w:sz="0" w:space="0" w:color="auto"/>
            <w:right w:val="none" w:sz="0" w:space="0" w:color="auto"/>
          </w:divBdr>
        </w:div>
        <w:div w:id="1778327771">
          <w:marLeft w:val="480"/>
          <w:marRight w:val="0"/>
          <w:marTop w:val="0"/>
          <w:marBottom w:val="0"/>
          <w:divBdr>
            <w:top w:val="none" w:sz="0" w:space="0" w:color="auto"/>
            <w:left w:val="none" w:sz="0" w:space="0" w:color="auto"/>
            <w:bottom w:val="none" w:sz="0" w:space="0" w:color="auto"/>
            <w:right w:val="none" w:sz="0" w:space="0" w:color="auto"/>
          </w:divBdr>
        </w:div>
        <w:div w:id="1022363855">
          <w:marLeft w:val="480"/>
          <w:marRight w:val="0"/>
          <w:marTop w:val="0"/>
          <w:marBottom w:val="0"/>
          <w:divBdr>
            <w:top w:val="none" w:sz="0" w:space="0" w:color="auto"/>
            <w:left w:val="none" w:sz="0" w:space="0" w:color="auto"/>
            <w:bottom w:val="none" w:sz="0" w:space="0" w:color="auto"/>
            <w:right w:val="none" w:sz="0" w:space="0" w:color="auto"/>
          </w:divBdr>
        </w:div>
        <w:div w:id="1608612209">
          <w:marLeft w:val="480"/>
          <w:marRight w:val="0"/>
          <w:marTop w:val="0"/>
          <w:marBottom w:val="0"/>
          <w:divBdr>
            <w:top w:val="none" w:sz="0" w:space="0" w:color="auto"/>
            <w:left w:val="none" w:sz="0" w:space="0" w:color="auto"/>
            <w:bottom w:val="none" w:sz="0" w:space="0" w:color="auto"/>
            <w:right w:val="none" w:sz="0" w:space="0" w:color="auto"/>
          </w:divBdr>
        </w:div>
      </w:divsChild>
    </w:div>
    <w:div w:id="1254128597">
      <w:bodyDiv w:val="1"/>
      <w:marLeft w:val="0"/>
      <w:marRight w:val="0"/>
      <w:marTop w:val="0"/>
      <w:marBottom w:val="0"/>
      <w:divBdr>
        <w:top w:val="none" w:sz="0" w:space="0" w:color="auto"/>
        <w:left w:val="none" w:sz="0" w:space="0" w:color="auto"/>
        <w:bottom w:val="none" w:sz="0" w:space="0" w:color="auto"/>
        <w:right w:val="none" w:sz="0" w:space="0" w:color="auto"/>
      </w:divBdr>
    </w:div>
    <w:div w:id="1255093145">
      <w:marLeft w:val="480"/>
      <w:marRight w:val="0"/>
      <w:marTop w:val="0"/>
      <w:marBottom w:val="0"/>
      <w:divBdr>
        <w:top w:val="none" w:sz="0" w:space="0" w:color="auto"/>
        <w:left w:val="none" w:sz="0" w:space="0" w:color="auto"/>
        <w:bottom w:val="none" w:sz="0" w:space="0" w:color="auto"/>
        <w:right w:val="none" w:sz="0" w:space="0" w:color="auto"/>
      </w:divBdr>
    </w:div>
    <w:div w:id="1255548446">
      <w:bodyDiv w:val="1"/>
      <w:marLeft w:val="0"/>
      <w:marRight w:val="0"/>
      <w:marTop w:val="0"/>
      <w:marBottom w:val="0"/>
      <w:divBdr>
        <w:top w:val="none" w:sz="0" w:space="0" w:color="auto"/>
        <w:left w:val="none" w:sz="0" w:space="0" w:color="auto"/>
        <w:bottom w:val="none" w:sz="0" w:space="0" w:color="auto"/>
        <w:right w:val="none" w:sz="0" w:space="0" w:color="auto"/>
      </w:divBdr>
    </w:div>
    <w:div w:id="1257783648">
      <w:bodyDiv w:val="1"/>
      <w:marLeft w:val="0"/>
      <w:marRight w:val="0"/>
      <w:marTop w:val="0"/>
      <w:marBottom w:val="0"/>
      <w:divBdr>
        <w:top w:val="none" w:sz="0" w:space="0" w:color="auto"/>
        <w:left w:val="none" w:sz="0" w:space="0" w:color="auto"/>
        <w:bottom w:val="none" w:sz="0" w:space="0" w:color="auto"/>
        <w:right w:val="none" w:sz="0" w:space="0" w:color="auto"/>
      </w:divBdr>
    </w:div>
    <w:div w:id="1258557047">
      <w:bodyDiv w:val="1"/>
      <w:marLeft w:val="0"/>
      <w:marRight w:val="0"/>
      <w:marTop w:val="0"/>
      <w:marBottom w:val="0"/>
      <w:divBdr>
        <w:top w:val="none" w:sz="0" w:space="0" w:color="auto"/>
        <w:left w:val="none" w:sz="0" w:space="0" w:color="auto"/>
        <w:bottom w:val="none" w:sz="0" w:space="0" w:color="auto"/>
        <w:right w:val="none" w:sz="0" w:space="0" w:color="auto"/>
      </w:divBdr>
    </w:div>
    <w:div w:id="1259869851">
      <w:bodyDiv w:val="1"/>
      <w:marLeft w:val="0"/>
      <w:marRight w:val="0"/>
      <w:marTop w:val="0"/>
      <w:marBottom w:val="0"/>
      <w:divBdr>
        <w:top w:val="none" w:sz="0" w:space="0" w:color="auto"/>
        <w:left w:val="none" w:sz="0" w:space="0" w:color="auto"/>
        <w:bottom w:val="none" w:sz="0" w:space="0" w:color="auto"/>
        <w:right w:val="none" w:sz="0" w:space="0" w:color="auto"/>
      </w:divBdr>
    </w:div>
    <w:div w:id="1261253661">
      <w:bodyDiv w:val="1"/>
      <w:marLeft w:val="0"/>
      <w:marRight w:val="0"/>
      <w:marTop w:val="0"/>
      <w:marBottom w:val="0"/>
      <w:divBdr>
        <w:top w:val="none" w:sz="0" w:space="0" w:color="auto"/>
        <w:left w:val="none" w:sz="0" w:space="0" w:color="auto"/>
        <w:bottom w:val="none" w:sz="0" w:space="0" w:color="auto"/>
        <w:right w:val="none" w:sz="0" w:space="0" w:color="auto"/>
      </w:divBdr>
    </w:div>
    <w:div w:id="1261454141">
      <w:marLeft w:val="480"/>
      <w:marRight w:val="0"/>
      <w:marTop w:val="0"/>
      <w:marBottom w:val="0"/>
      <w:divBdr>
        <w:top w:val="none" w:sz="0" w:space="0" w:color="auto"/>
        <w:left w:val="none" w:sz="0" w:space="0" w:color="auto"/>
        <w:bottom w:val="none" w:sz="0" w:space="0" w:color="auto"/>
        <w:right w:val="none" w:sz="0" w:space="0" w:color="auto"/>
      </w:divBdr>
    </w:div>
    <w:div w:id="1261525736">
      <w:bodyDiv w:val="1"/>
      <w:marLeft w:val="0"/>
      <w:marRight w:val="0"/>
      <w:marTop w:val="0"/>
      <w:marBottom w:val="0"/>
      <w:divBdr>
        <w:top w:val="none" w:sz="0" w:space="0" w:color="auto"/>
        <w:left w:val="none" w:sz="0" w:space="0" w:color="auto"/>
        <w:bottom w:val="none" w:sz="0" w:space="0" w:color="auto"/>
        <w:right w:val="none" w:sz="0" w:space="0" w:color="auto"/>
      </w:divBdr>
    </w:div>
    <w:div w:id="1261647466">
      <w:bodyDiv w:val="1"/>
      <w:marLeft w:val="0"/>
      <w:marRight w:val="0"/>
      <w:marTop w:val="0"/>
      <w:marBottom w:val="0"/>
      <w:divBdr>
        <w:top w:val="none" w:sz="0" w:space="0" w:color="auto"/>
        <w:left w:val="none" w:sz="0" w:space="0" w:color="auto"/>
        <w:bottom w:val="none" w:sz="0" w:space="0" w:color="auto"/>
        <w:right w:val="none" w:sz="0" w:space="0" w:color="auto"/>
      </w:divBdr>
    </w:div>
    <w:div w:id="1262831622">
      <w:marLeft w:val="480"/>
      <w:marRight w:val="0"/>
      <w:marTop w:val="0"/>
      <w:marBottom w:val="0"/>
      <w:divBdr>
        <w:top w:val="none" w:sz="0" w:space="0" w:color="auto"/>
        <w:left w:val="none" w:sz="0" w:space="0" w:color="auto"/>
        <w:bottom w:val="none" w:sz="0" w:space="0" w:color="auto"/>
        <w:right w:val="none" w:sz="0" w:space="0" w:color="auto"/>
      </w:divBdr>
    </w:div>
    <w:div w:id="1262955013">
      <w:marLeft w:val="480"/>
      <w:marRight w:val="0"/>
      <w:marTop w:val="0"/>
      <w:marBottom w:val="0"/>
      <w:divBdr>
        <w:top w:val="none" w:sz="0" w:space="0" w:color="auto"/>
        <w:left w:val="none" w:sz="0" w:space="0" w:color="auto"/>
        <w:bottom w:val="none" w:sz="0" w:space="0" w:color="auto"/>
        <w:right w:val="none" w:sz="0" w:space="0" w:color="auto"/>
      </w:divBdr>
    </w:div>
    <w:div w:id="1263418106">
      <w:bodyDiv w:val="1"/>
      <w:marLeft w:val="0"/>
      <w:marRight w:val="0"/>
      <w:marTop w:val="0"/>
      <w:marBottom w:val="0"/>
      <w:divBdr>
        <w:top w:val="none" w:sz="0" w:space="0" w:color="auto"/>
        <w:left w:val="none" w:sz="0" w:space="0" w:color="auto"/>
        <w:bottom w:val="none" w:sz="0" w:space="0" w:color="auto"/>
        <w:right w:val="none" w:sz="0" w:space="0" w:color="auto"/>
      </w:divBdr>
      <w:divsChild>
        <w:div w:id="1027875034">
          <w:marLeft w:val="480"/>
          <w:marRight w:val="0"/>
          <w:marTop w:val="0"/>
          <w:marBottom w:val="0"/>
          <w:divBdr>
            <w:top w:val="none" w:sz="0" w:space="0" w:color="auto"/>
            <w:left w:val="none" w:sz="0" w:space="0" w:color="auto"/>
            <w:bottom w:val="none" w:sz="0" w:space="0" w:color="auto"/>
            <w:right w:val="none" w:sz="0" w:space="0" w:color="auto"/>
          </w:divBdr>
        </w:div>
        <w:div w:id="880557623">
          <w:marLeft w:val="480"/>
          <w:marRight w:val="0"/>
          <w:marTop w:val="0"/>
          <w:marBottom w:val="0"/>
          <w:divBdr>
            <w:top w:val="none" w:sz="0" w:space="0" w:color="auto"/>
            <w:left w:val="none" w:sz="0" w:space="0" w:color="auto"/>
            <w:bottom w:val="none" w:sz="0" w:space="0" w:color="auto"/>
            <w:right w:val="none" w:sz="0" w:space="0" w:color="auto"/>
          </w:divBdr>
        </w:div>
        <w:div w:id="1036809362">
          <w:marLeft w:val="480"/>
          <w:marRight w:val="0"/>
          <w:marTop w:val="0"/>
          <w:marBottom w:val="0"/>
          <w:divBdr>
            <w:top w:val="none" w:sz="0" w:space="0" w:color="auto"/>
            <w:left w:val="none" w:sz="0" w:space="0" w:color="auto"/>
            <w:bottom w:val="none" w:sz="0" w:space="0" w:color="auto"/>
            <w:right w:val="none" w:sz="0" w:space="0" w:color="auto"/>
          </w:divBdr>
        </w:div>
        <w:div w:id="1748264343">
          <w:marLeft w:val="480"/>
          <w:marRight w:val="0"/>
          <w:marTop w:val="0"/>
          <w:marBottom w:val="0"/>
          <w:divBdr>
            <w:top w:val="none" w:sz="0" w:space="0" w:color="auto"/>
            <w:left w:val="none" w:sz="0" w:space="0" w:color="auto"/>
            <w:bottom w:val="none" w:sz="0" w:space="0" w:color="auto"/>
            <w:right w:val="none" w:sz="0" w:space="0" w:color="auto"/>
          </w:divBdr>
        </w:div>
        <w:div w:id="407195634">
          <w:marLeft w:val="480"/>
          <w:marRight w:val="0"/>
          <w:marTop w:val="0"/>
          <w:marBottom w:val="0"/>
          <w:divBdr>
            <w:top w:val="none" w:sz="0" w:space="0" w:color="auto"/>
            <w:left w:val="none" w:sz="0" w:space="0" w:color="auto"/>
            <w:bottom w:val="none" w:sz="0" w:space="0" w:color="auto"/>
            <w:right w:val="none" w:sz="0" w:space="0" w:color="auto"/>
          </w:divBdr>
        </w:div>
        <w:div w:id="585965960">
          <w:marLeft w:val="480"/>
          <w:marRight w:val="0"/>
          <w:marTop w:val="0"/>
          <w:marBottom w:val="0"/>
          <w:divBdr>
            <w:top w:val="none" w:sz="0" w:space="0" w:color="auto"/>
            <w:left w:val="none" w:sz="0" w:space="0" w:color="auto"/>
            <w:bottom w:val="none" w:sz="0" w:space="0" w:color="auto"/>
            <w:right w:val="none" w:sz="0" w:space="0" w:color="auto"/>
          </w:divBdr>
        </w:div>
      </w:divsChild>
    </w:div>
    <w:div w:id="1264919940">
      <w:bodyDiv w:val="1"/>
      <w:marLeft w:val="0"/>
      <w:marRight w:val="0"/>
      <w:marTop w:val="0"/>
      <w:marBottom w:val="0"/>
      <w:divBdr>
        <w:top w:val="none" w:sz="0" w:space="0" w:color="auto"/>
        <w:left w:val="none" w:sz="0" w:space="0" w:color="auto"/>
        <w:bottom w:val="none" w:sz="0" w:space="0" w:color="auto"/>
        <w:right w:val="none" w:sz="0" w:space="0" w:color="auto"/>
      </w:divBdr>
    </w:div>
    <w:div w:id="1266184709">
      <w:bodyDiv w:val="1"/>
      <w:marLeft w:val="0"/>
      <w:marRight w:val="0"/>
      <w:marTop w:val="0"/>
      <w:marBottom w:val="0"/>
      <w:divBdr>
        <w:top w:val="none" w:sz="0" w:space="0" w:color="auto"/>
        <w:left w:val="none" w:sz="0" w:space="0" w:color="auto"/>
        <w:bottom w:val="none" w:sz="0" w:space="0" w:color="auto"/>
        <w:right w:val="none" w:sz="0" w:space="0" w:color="auto"/>
      </w:divBdr>
    </w:div>
    <w:div w:id="1268613075">
      <w:bodyDiv w:val="1"/>
      <w:marLeft w:val="0"/>
      <w:marRight w:val="0"/>
      <w:marTop w:val="0"/>
      <w:marBottom w:val="0"/>
      <w:divBdr>
        <w:top w:val="none" w:sz="0" w:space="0" w:color="auto"/>
        <w:left w:val="none" w:sz="0" w:space="0" w:color="auto"/>
        <w:bottom w:val="none" w:sz="0" w:space="0" w:color="auto"/>
        <w:right w:val="none" w:sz="0" w:space="0" w:color="auto"/>
      </w:divBdr>
    </w:div>
    <w:div w:id="1269000886">
      <w:bodyDiv w:val="1"/>
      <w:marLeft w:val="0"/>
      <w:marRight w:val="0"/>
      <w:marTop w:val="0"/>
      <w:marBottom w:val="0"/>
      <w:divBdr>
        <w:top w:val="none" w:sz="0" w:space="0" w:color="auto"/>
        <w:left w:val="none" w:sz="0" w:space="0" w:color="auto"/>
        <w:bottom w:val="none" w:sz="0" w:space="0" w:color="auto"/>
        <w:right w:val="none" w:sz="0" w:space="0" w:color="auto"/>
      </w:divBdr>
      <w:divsChild>
        <w:div w:id="146019816">
          <w:marLeft w:val="480"/>
          <w:marRight w:val="0"/>
          <w:marTop w:val="0"/>
          <w:marBottom w:val="0"/>
          <w:divBdr>
            <w:top w:val="none" w:sz="0" w:space="0" w:color="auto"/>
            <w:left w:val="none" w:sz="0" w:space="0" w:color="auto"/>
            <w:bottom w:val="none" w:sz="0" w:space="0" w:color="auto"/>
            <w:right w:val="none" w:sz="0" w:space="0" w:color="auto"/>
          </w:divBdr>
        </w:div>
        <w:div w:id="1157309983">
          <w:marLeft w:val="480"/>
          <w:marRight w:val="0"/>
          <w:marTop w:val="0"/>
          <w:marBottom w:val="0"/>
          <w:divBdr>
            <w:top w:val="none" w:sz="0" w:space="0" w:color="auto"/>
            <w:left w:val="none" w:sz="0" w:space="0" w:color="auto"/>
            <w:bottom w:val="none" w:sz="0" w:space="0" w:color="auto"/>
            <w:right w:val="none" w:sz="0" w:space="0" w:color="auto"/>
          </w:divBdr>
        </w:div>
        <w:div w:id="32928416">
          <w:marLeft w:val="480"/>
          <w:marRight w:val="0"/>
          <w:marTop w:val="0"/>
          <w:marBottom w:val="0"/>
          <w:divBdr>
            <w:top w:val="none" w:sz="0" w:space="0" w:color="auto"/>
            <w:left w:val="none" w:sz="0" w:space="0" w:color="auto"/>
            <w:bottom w:val="none" w:sz="0" w:space="0" w:color="auto"/>
            <w:right w:val="none" w:sz="0" w:space="0" w:color="auto"/>
          </w:divBdr>
        </w:div>
        <w:div w:id="2114205037">
          <w:marLeft w:val="480"/>
          <w:marRight w:val="0"/>
          <w:marTop w:val="0"/>
          <w:marBottom w:val="0"/>
          <w:divBdr>
            <w:top w:val="none" w:sz="0" w:space="0" w:color="auto"/>
            <w:left w:val="none" w:sz="0" w:space="0" w:color="auto"/>
            <w:bottom w:val="none" w:sz="0" w:space="0" w:color="auto"/>
            <w:right w:val="none" w:sz="0" w:space="0" w:color="auto"/>
          </w:divBdr>
        </w:div>
        <w:div w:id="1501845074">
          <w:marLeft w:val="480"/>
          <w:marRight w:val="0"/>
          <w:marTop w:val="0"/>
          <w:marBottom w:val="0"/>
          <w:divBdr>
            <w:top w:val="none" w:sz="0" w:space="0" w:color="auto"/>
            <w:left w:val="none" w:sz="0" w:space="0" w:color="auto"/>
            <w:bottom w:val="none" w:sz="0" w:space="0" w:color="auto"/>
            <w:right w:val="none" w:sz="0" w:space="0" w:color="auto"/>
          </w:divBdr>
        </w:div>
        <w:div w:id="1872568682">
          <w:marLeft w:val="480"/>
          <w:marRight w:val="0"/>
          <w:marTop w:val="0"/>
          <w:marBottom w:val="0"/>
          <w:divBdr>
            <w:top w:val="none" w:sz="0" w:space="0" w:color="auto"/>
            <w:left w:val="none" w:sz="0" w:space="0" w:color="auto"/>
            <w:bottom w:val="none" w:sz="0" w:space="0" w:color="auto"/>
            <w:right w:val="none" w:sz="0" w:space="0" w:color="auto"/>
          </w:divBdr>
        </w:div>
        <w:div w:id="2017801506">
          <w:marLeft w:val="480"/>
          <w:marRight w:val="0"/>
          <w:marTop w:val="0"/>
          <w:marBottom w:val="0"/>
          <w:divBdr>
            <w:top w:val="none" w:sz="0" w:space="0" w:color="auto"/>
            <w:left w:val="none" w:sz="0" w:space="0" w:color="auto"/>
            <w:bottom w:val="none" w:sz="0" w:space="0" w:color="auto"/>
            <w:right w:val="none" w:sz="0" w:space="0" w:color="auto"/>
          </w:divBdr>
        </w:div>
        <w:div w:id="65495858">
          <w:marLeft w:val="480"/>
          <w:marRight w:val="0"/>
          <w:marTop w:val="0"/>
          <w:marBottom w:val="0"/>
          <w:divBdr>
            <w:top w:val="none" w:sz="0" w:space="0" w:color="auto"/>
            <w:left w:val="none" w:sz="0" w:space="0" w:color="auto"/>
            <w:bottom w:val="none" w:sz="0" w:space="0" w:color="auto"/>
            <w:right w:val="none" w:sz="0" w:space="0" w:color="auto"/>
          </w:divBdr>
        </w:div>
        <w:div w:id="294258286">
          <w:marLeft w:val="480"/>
          <w:marRight w:val="0"/>
          <w:marTop w:val="0"/>
          <w:marBottom w:val="0"/>
          <w:divBdr>
            <w:top w:val="none" w:sz="0" w:space="0" w:color="auto"/>
            <w:left w:val="none" w:sz="0" w:space="0" w:color="auto"/>
            <w:bottom w:val="none" w:sz="0" w:space="0" w:color="auto"/>
            <w:right w:val="none" w:sz="0" w:space="0" w:color="auto"/>
          </w:divBdr>
        </w:div>
        <w:div w:id="446242320">
          <w:marLeft w:val="480"/>
          <w:marRight w:val="0"/>
          <w:marTop w:val="0"/>
          <w:marBottom w:val="0"/>
          <w:divBdr>
            <w:top w:val="none" w:sz="0" w:space="0" w:color="auto"/>
            <w:left w:val="none" w:sz="0" w:space="0" w:color="auto"/>
            <w:bottom w:val="none" w:sz="0" w:space="0" w:color="auto"/>
            <w:right w:val="none" w:sz="0" w:space="0" w:color="auto"/>
          </w:divBdr>
        </w:div>
        <w:div w:id="766853213">
          <w:marLeft w:val="480"/>
          <w:marRight w:val="0"/>
          <w:marTop w:val="0"/>
          <w:marBottom w:val="0"/>
          <w:divBdr>
            <w:top w:val="none" w:sz="0" w:space="0" w:color="auto"/>
            <w:left w:val="none" w:sz="0" w:space="0" w:color="auto"/>
            <w:bottom w:val="none" w:sz="0" w:space="0" w:color="auto"/>
            <w:right w:val="none" w:sz="0" w:space="0" w:color="auto"/>
          </w:divBdr>
        </w:div>
        <w:div w:id="1206335565">
          <w:marLeft w:val="480"/>
          <w:marRight w:val="0"/>
          <w:marTop w:val="0"/>
          <w:marBottom w:val="0"/>
          <w:divBdr>
            <w:top w:val="none" w:sz="0" w:space="0" w:color="auto"/>
            <w:left w:val="none" w:sz="0" w:space="0" w:color="auto"/>
            <w:bottom w:val="none" w:sz="0" w:space="0" w:color="auto"/>
            <w:right w:val="none" w:sz="0" w:space="0" w:color="auto"/>
          </w:divBdr>
        </w:div>
        <w:div w:id="337003744">
          <w:marLeft w:val="480"/>
          <w:marRight w:val="0"/>
          <w:marTop w:val="0"/>
          <w:marBottom w:val="0"/>
          <w:divBdr>
            <w:top w:val="none" w:sz="0" w:space="0" w:color="auto"/>
            <w:left w:val="none" w:sz="0" w:space="0" w:color="auto"/>
            <w:bottom w:val="none" w:sz="0" w:space="0" w:color="auto"/>
            <w:right w:val="none" w:sz="0" w:space="0" w:color="auto"/>
          </w:divBdr>
        </w:div>
        <w:div w:id="1462117939">
          <w:marLeft w:val="480"/>
          <w:marRight w:val="0"/>
          <w:marTop w:val="0"/>
          <w:marBottom w:val="0"/>
          <w:divBdr>
            <w:top w:val="none" w:sz="0" w:space="0" w:color="auto"/>
            <w:left w:val="none" w:sz="0" w:space="0" w:color="auto"/>
            <w:bottom w:val="none" w:sz="0" w:space="0" w:color="auto"/>
            <w:right w:val="none" w:sz="0" w:space="0" w:color="auto"/>
          </w:divBdr>
        </w:div>
        <w:div w:id="834295929">
          <w:marLeft w:val="480"/>
          <w:marRight w:val="0"/>
          <w:marTop w:val="0"/>
          <w:marBottom w:val="0"/>
          <w:divBdr>
            <w:top w:val="none" w:sz="0" w:space="0" w:color="auto"/>
            <w:left w:val="none" w:sz="0" w:space="0" w:color="auto"/>
            <w:bottom w:val="none" w:sz="0" w:space="0" w:color="auto"/>
            <w:right w:val="none" w:sz="0" w:space="0" w:color="auto"/>
          </w:divBdr>
        </w:div>
        <w:div w:id="1487237510">
          <w:marLeft w:val="480"/>
          <w:marRight w:val="0"/>
          <w:marTop w:val="0"/>
          <w:marBottom w:val="0"/>
          <w:divBdr>
            <w:top w:val="none" w:sz="0" w:space="0" w:color="auto"/>
            <w:left w:val="none" w:sz="0" w:space="0" w:color="auto"/>
            <w:bottom w:val="none" w:sz="0" w:space="0" w:color="auto"/>
            <w:right w:val="none" w:sz="0" w:space="0" w:color="auto"/>
          </w:divBdr>
        </w:div>
        <w:div w:id="1012798245">
          <w:marLeft w:val="480"/>
          <w:marRight w:val="0"/>
          <w:marTop w:val="0"/>
          <w:marBottom w:val="0"/>
          <w:divBdr>
            <w:top w:val="none" w:sz="0" w:space="0" w:color="auto"/>
            <w:left w:val="none" w:sz="0" w:space="0" w:color="auto"/>
            <w:bottom w:val="none" w:sz="0" w:space="0" w:color="auto"/>
            <w:right w:val="none" w:sz="0" w:space="0" w:color="auto"/>
          </w:divBdr>
        </w:div>
        <w:div w:id="119568089">
          <w:marLeft w:val="480"/>
          <w:marRight w:val="0"/>
          <w:marTop w:val="0"/>
          <w:marBottom w:val="0"/>
          <w:divBdr>
            <w:top w:val="none" w:sz="0" w:space="0" w:color="auto"/>
            <w:left w:val="none" w:sz="0" w:space="0" w:color="auto"/>
            <w:bottom w:val="none" w:sz="0" w:space="0" w:color="auto"/>
            <w:right w:val="none" w:sz="0" w:space="0" w:color="auto"/>
          </w:divBdr>
        </w:div>
        <w:div w:id="1963077902">
          <w:marLeft w:val="480"/>
          <w:marRight w:val="0"/>
          <w:marTop w:val="0"/>
          <w:marBottom w:val="0"/>
          <w:divBdr>
            <w:top w:val="none" w:sz="0" w:space="0" w:color="auto"/>
            <w:left w:val="none" w:sz="0" w:space="0" w:color="auto"/>
            <w:bottom w:val="none" w:sz="0" w:space="0" w:color="auto"/>
            <w:right w:val="none" w:sz="0" w:space="0" w:color="auto"/>
          </w:divBdr>
        </w:div>
        <w:div w:id="124810908">
          <w:marLeft w:val="480"/>
          <w:marRight w:val="0"/>
          <w:marTop w:val="0"/>
          <w:marBottom w:val="0"/>
          <w:divBdr>
            <w:top w:val="none" w:sz="0" w:space="0" w:color="auto"/>
            <w:left w:val="none" w:sz="0" w:space="0" w:color="auto"/>
            <w:bottom w:val="none" w:sz="0" w:space="0" w:color="auto"/>
            <w:right w:val="none" w:sz="0" w:space="0" w:color="auto"/>
          </w:divBdr>
        </w:div>
        <w:div w:id="592588059">
          <w:marLeft w:val="480"/>
          <w:marRight w:val="0"/>
          <w:marTop w:val="0"/>
          <w:marBottom w:val="0"/>
          <w:divBdr>
            <w:top w:val="none" w:sz="0" w:space="0" w:color="auto"/>
            <w:left w:val="none" w:sz="0" w:space="0" w:color="auto"/>
            <w:bottom w:val="none" w:sz="0" w:space="0" w:color="auto"/>
            <w:right w:val="none" w:sz="0" w:space="0" w:color="auto"/>
          </w:divBdr>
        </w:div>
        <w:div w:id="1179806614">
          <w:marLeft w:val="480"/>
          <w:marRight w:val="0"/>
          <w:marTop w:val="0"/>
          <w:marBottom w:val="0"/>
          <w:divBdr>
            <w:top w:val="none" w:sz="0" w:space="0" w:color="auto"/>
            <w:left w:val="none" w:sz="0" w:space="0" w:color="auto"/>
            <w:bottom w:val="none" w:sz="0" w:space="0" w:color="auto"/>
            <w:right w:val="none" w:sz="0" w:space="0" w:color="auto"/>
          </w:divBdr>
        </w:div>
        <w:div w:id="1617787500">
          <w:marLeft w:val="480"/>
          <w:marRight w:val="0"/>
          <w:marTop w:val="0"/>
          <w:marBottom w:val="0"/>
          <w:divBdr>
            <w:top w:val="none" w:sz="0" w:space="0" w:color="auto"/>
            <w:left w:val="none" w:sz="0" w:space="0" w:color="auto"/>
            <w:bottom w:val="none" w:sz="0" w:space="0" w:color="auto"/>
            <w:right w:val="none" w:sz="0" w:space="0" w:color="auto"/>
          </w:divBdr>
        </w:div>
        <w:div w:id="1447118560">
          <w:marLeft w:val="480"/>
          <w:marRight w:val="0"/>
          <w:marTop w:val="0"/>
          <w:marBottom w:val="0"/>
          <w:divBdr>
            <w:top w:val="none" w:sz="0" w:space="0" w:color="auto"/>
            <w:left w:val="none" w:sz="0" w:space="0" w:color="auto"/>
            <w:bottom w:val="none" w:sz="0" w:space="0" w:color="auto"/>
            <w:right w:val="none" w:sz="0" w:space="0" w:color="auto"/>
          </w:divBdr>
        </w:div>
        <w:div w:id="1168246966">
          <w:marLeft w:val="480"/>
          <w:marRight w:val="0"/>
          <w:marTop w:val="0"/>
          <w:marBottom w:val="0"/>
          <w:divBdr>
            <w:top w:val="none" w:sz="0" w:space="0" w:color="auto"/>
            <w:left w:val="none" w:sz="0" w:space="0" w:color="auto"/>
            <w:bottom w:val="none" w:sz="0" w:space="0" w:color="auto"/>
            <w:right w:val="none" w:sz="0" w:space="0" w:color="auto"/>
          </w:divBdr>
        </w:div>
        <w:div w:id="686562836">
          <w:marLeft w:val="480"/>
          <w:marRight w:val="0"/>
          <w:marTop w:val="0"/>
          <w:marBottom w:val="0"/>
          <w:divBdr>
            <w:top w:val="none" w:sz="0" w:space="0" w:color="auto"/>
            <w:left w:val="none" w:sz="0" w:space="0" w:color="auto"/>
            <w:bottom w:val="none" w:sz="0" w:space="0" w:color="auto"/>
            <w:right w:val="none" w:sz="0" w:space="0" w:color="auto"/>
          </w:divBdr>
        </w:div>
        <w:div w:id="1785609010">
          <w:marLeft w:val="480"/>
          <w:marRight w:val="0"/>
          <w:marTop w:val="0"/>
          <w:marBottom w:val="0"/>
          <w:divBdr>
            <w:top w:val="none" w:sz="0" w:space="0" w:color="auto"/>
            <w:left w:val="none" w:sz="0" w:space="0" w:color="auto"/>
            <w:bottom w:val="none" w:sz="0" w:space="0" w:color="auto"/>
            <w:right w:val="none" w:sz="0" w:space="0" w:color="auto"/>
          </w:divBdr>
        </w:div>
        <w:div w:id="1053819599">
          <w:marLeft w:val="480"/>
          <w:marRight w:val="0"/>
          <w:marTop w:val="0"/>
          <w:marBottom w:val="0"/>
          <w:divBdr>
            <w:top w:val="none" w:sz="0" w:space="0" w:color="auto"/>
            <w:left w:val="none" w:sz="0" w:space="0" w:color="auto"/>
            <w:bottom w:val="none" w:sz="0" w:space="0" w:color="auto"/>
            <w:right w:val="none" w:sz="0" w:space="0" w:color="auto"/>
          </w:divBdr>
        </w:div>
        <w:div w:id="1210537306">
          <w:marLeft w:val="480"/>
          <w:marRight w:val="0"/>
          <w:marTop w:val="0"/>
          <w:marBottom w:val="0"/>
          <w:divBdr>
            <w:top w:val="none" w:sz="0" w:space="0" w:color="auto"/>
            <w:left w:val="none" w:sz="0" w:space="0" w:color="auto"/>
            <w:bottom w:val="none" w:sz="0" w:space="0" w:color="auto"/>
            <w:right w:val="none" w:sz="0" w:space="0" w:color="auto"/>
          </w:divBdr>
        </w:div>
        <w:div w:id="316686655">
          <w:marLeft w:val="480"/>
          <w:marRight w:val="0"/>
          <w:marTop w:val="0"/>
          <w:marBottom w:val="0"/>
          <w:divBdr>
            <w:top w:val="none" w:sz="0" w:space="0" w:color="auto"/>
            <w:left w:val="none" w:sz="0" w:space="0" w:color="auto"/>
            <w:bottom w:val="none" w:sz="0" w:space="0" w:color="auto"/>
            <w:right w:val="none" w:sz="0" w:space="0" w:color="auto"/>
          </w:divBdr>
        </w:div>
        <w:div w:id="1407531428">
          <w:marLeft w:val="480"/>
          <w:marRight w:val="0"/>
          <w:marTop w:val="0"/>
          <w:marBottom w:val="0"/>
          <w:divBdr>
            <w:top w:val="none" w:sz="0" w:space="0" w:color="auto"/>
            <w:left w:val="none" w:sz="0" w:space="0" w:color="auto"/>
            <w:bottom w:val="none" w:sz="0" w:space="0" w:color="auto"/>
            <w:right w:val="none" w:sz="0" w:space="0" w:color="auto"/>
          </w:divBdr>
        </w:div>
        <w:div w:id="1955860609">
          <w:marLeft w:val="480"/>
          <w:marRight w:val="0"/>
          <w:marTop w:val="0"/>
          <w:marBottom w:val="0"/>
          <w:divBdr>
            <w:top w:val="none" w:sz="0" w:space="0" w:color="auto"/>
            <w:left w:val="none" w:sz="0" w:space="0" w:color="auto"/>
            <w:bottom w:val="none" w:sz="0" w:space="0" w:color="auto"/>
            <w:right w:val="none" w:sz="0" w:space="0" w:color="auto"/>
          </w:divBdr>
        </w:div>
        <w:div w:id="943617102">
          <w:marLeft w:val="480"/>
          <w:marRight w:val="0"/>
          <w:marTop w:val="0"/>
          <w:marBottom w:val="0"/>
          <w:divBdr>
            <w:top w:val="none" w:sz="0" w:space="0" w:color="auto"/>
            <w:left w:val="none" w:sz="0" w:space="0" w:color="auto"/>
            <w:bottom w:val="none" w:sz="0" w:space="0" w:color="auto"/>
            <w:right w:val="none" w:sz="0" w:space="0" w:color="auto"/>
          </w:divBdr>
        </w:div>
        <w:div w:id="475683603">
          <w:marLeft w:val="480"/>
          <w:marRight w:val="0"/>
          <w:marTop w:val="0"/>
          <w:marBottom w:val="0"/>
          <w:divBdr>
            <w:top w:val="none" w:sz="0" w:space="0" w:color="auto"/>
            <w:left w:val="none" w:sz="0" w:space="0" w:color="auto"/>
            <w:bottom w:val="none" w:sz="0" w:space="0" w:color="auto"/>
            <w:right w:val="none" w:sz="0" w:space="0" w:color="auto"/>
          </w:divBdr>
        </w:div>
        <w:div w:id="2106881334">
          <w:marLeft w:val="480"/>
          <w:marRight w:val="0"/>
          <w:marTop w:val="0"/>
          <w:marBottom w:val="0"/>
          <w:divBdr>
            <w:top w:val="none" w:sz="0" w:space="0" w:color="auto"/>
            <w:left w:val="none" w:sz="0" w:space="0" w:color="auto"/>
            <w:bottom w:val="none" w:sz="0" w:space="0" w:color="auto"/>
            <w:right w:val="none" w:sz="0" w:space="0" w:color="auto"/>
          </w:divBdr>
        </w:div>
        <w:div w:id="612177636">
          <w:marLeft w:val="480"/>
          <w:marRight w:val="0"/>
          <w:marTop w:val="0"/>
          <w:marBottom w:val="0"/>
          <w:divBdr>
            <w:top w:val="none" w:sz="0" w:space="0" w:color="auto"/>
            <w:left w:val="none" w:sz="0" w:space="0" w:color="auto"/>
            <w:bottom w:val="none" w:sz="0" w:space="0" w:color="auto"/>
            <w:right w:val="none" w:sz="0" w:space="0" w:color="auto"/>
          </w:divBdr>
        </w:div>
        <w:div w:id="1974363952">
          <w:marLeft w:val="480"/>
          <w:marRight w:val="0"/>
          <w:marTop w:val="0"/>
          <w:marBottom w:val="0"/>
          <w:divBdr>
            <w:top w:val="none" w:sz="0" w:space="0" w:color="auto"/>
            <w:left w:val="none" w:sz="0" w:space="0" w:color="auto"/>
            <w:bottom w:val="none" w:sz="0" w:space="0" w:color="auto"/>
            <w:right w:val="none" w:sz="0" w:space="0" w:color="auto"/>
          </w:divBdr>
        </w:div>
        <w:div w:id="120269243">
          <w:marLeft w:val="480"/>
          <w:marRight w:val="0"/>
          <w:marTop w:val="0"/>
          <w:marBottom w:val="0"/>
          <w:divBdr>
            <w:top w:val="none" w:sz="0" w:space="0" w:color="auto"/>
            <w:left w:val="none" w:sz="0" w:space="0" w:color="auto"/>
            <w:bottom w:val="none" w:sz="0" w:space="0" w:color="auto"/>
            <w:right w:val="none" w:sz="0" w:space="0" w:color="auto"/>
          </w:divBdr>
        </w:div>
        <w:div w:id="531646849">
          <w:marLeft w:val="480"/>
          <w:marRight w:val="0"/>
          <w:marTop w:val="0"/>
          <w:marBottom w:val="0"/>
          <w:divBdr>
            <w:top w:val="none" w:sz="0" w:space="0" w:color="auto"/>
            <w:left w:val="none" w:sz="0" w:space="0" w:color="auto"/>
            <w:bottom w:val="none" w:sz="0" w:space="0" w:color="auto"/>
            <w:right w:val="none" w:sz="0" w:space="0" w:color="auto"/>
          </w:divBdr>
        </w:div>
      </w:divsChild>
    </w:div>
    <w:div w:id="1269659225">
      <w:marLeft w:val="480"/>
      <w:marRight w:val="0"/>
      <w:marTop w:val="0"/>
      <w:marBottom w:val="0"/>
      <w:divBdr>
        <w:top w:val="none" w:sz="0" w:space="0" w:color="auto"/>
        <w:left w:val="none" w:sz="0" w:space="0" w:color="auto"/>
        <w:bottom w:val="none" w:sz="0" w:space="0" w:color="auto"/>
        <w:right w:val="none" w:sz="0" w:space="0" w:color="auto"/>
      </w:divBdr>
    </w:div>
    <w:div w:id="1270771636">
      <w:bodyDiv w:val="1"/>
      <w:marLeft w:val="0"/>
      <w:marRight w:val="0"/>
      <w:marTop w:val="0"/>
      <w:marBottom w:val="0"/>
      <w:divBdr>
        <w:top w:val="none" w:sz="0" w:space="0" w:color="auto"/>
        <w:left w:val="none" w:sz="0" w:space="0" w:color="auto"/>
        <w:bottom w:val="none" w:sz="0" w:space="0" w:color="auto"/>
        <w:right w:val="none" w:sz="0" w:space="0" w:color="auto"/>
      </w:divBdr>
    </w:div>
    <w:div w:id="1271937882">
      <w:bodyDiv w:val="1"/>
      <w:marLeft w:val="0"/>
      <w:marRight w:val="0"/>
      <w:marTop w:val="0"/>
      <w:marBottom w:val="0"/>
      <w:divBdr>
        <w:top w:val="none" w:sz="0" w:space="0" w:color="auto"/>
        <w:left w:val="none" w:sz="0" w:space="0" w:color="auto"/>
        <w:bottom w:val="none" w:sz="0" w:space="0" w:color="auto"/>
        <w:right w:val="none" w:sz="0" w:space="0" w:color="auto"/>
      </w:divBdr>
    </w:div>
    <w:div w:id="1272979178">
      <w:bodyDiv w:val="1"/>
      <w:marLeft w:val="0"/>
      <w:marRight w:val="0"/>
      <w:marTop w:val="0"/>
      <w:marBottom w:val="0"/>
      <w:divBdr>
        <w:top w:val="none" w:sz="0" w:space="0" w:color="auto"/>
        <w:left w:val="none" w:sz="0" w:space="0" w:color="auto"/>
        <w:bottom w:val="none" w:sz="0" w:space="0" w:color="auto"/>
        <w:right w:val="none" w:sz="0" w:space="0" w:color="auto"/>
      </w:divBdr>
    </w:div>
    <w:div w:id="1273634396">
      <w:bodyDiv w:val="1"/>
      <w:marLeft w:val="0"/>
      <w:marRight w:val="0"/>
      <w:marTop w:val="0"/>
      <w:marBottom w:val="0"/>
      <w:divBdr>
        <w:top w:val="none" w:sz="0" w:space="0" w:color="auto"/>
        <w:left w:val="none" w:sz="0" w:space="0" w:color="auto"/>
        <w:bottom w:val="none" w:sz="0" w:space="0" w:color="auto"/>
        <w:right w:val="none" w:sz="0" w:space="0" w:color="auto"/>
      </w:divBdr>
      <w:divsChild>
        <w:div w:id="1691299541">
          <w:marLeft w:val="480"/>
          <w:marRight w:val="0"/>
          <w:marTop w:val="0"/>
          <w:marBottom w:val="0"/>
          <w:divBdr>
            <w:top w:val="none" w:sz="0" w:space="0" w:color="auto"/>
            <w:left w:val="none" w:sz="0" w:space="0" w:color="auto"/>
            <w:bottom w:val="none" w:sz="0" w:space="0" w:color="auto"/>
            <w:right w:val="none" w:sz="0" w:space="0" w:color="auto"/>
          </w:divBdr>
        </w:div>
        <w:div w:id="1996763581">
          <w:marLeft w:val="480"/>
          <w:marRight w:val="0"/>
          <w:marTop w:val="0"/>
          <w:marBottom w:val="0"/>
          <w:divBdr>
            <w:top w:val="none" w:sz="0" w:space="0" w:color="auto"/>
            <w:left w:val="none" w:sz="0" w:space="0" w:color="auto"/>
            <w:bottom w:val="none" w:sz="0" w:space="0" w:color="auto"/>
            <w:right w:val="none" w:sz="0" w:space="0" w:color="auto"/>
          </w:divBdr>
        </w:div>
        <w:div w:id="1909876598">
          <w:marLeft w:val="480"/>
          <w:marRight w:val="0"/>
          <w:marTop w:val="0"/>
          <w:marBottom w:val="0"/>
          <w:divBdr>
            <w:top w:val="none" w:sz="0" w:space="0" w:color="auto"/>
            <w:left w:val="none" w:sz="0" w:space="0" w:color="auto"/>
            <w:bottom w:val="none" w:sz="0" w:space="0" w:color="auto"/>
            <w:right w:val="none" w:sz="0" w:space="0" w:color="auto"/>
          </w:divBdr>
        </w:div>
        <w:div w:id="962267351">
          <w:marLeft w:val="480"/>
          <w:marRight w:val="0"/>
          <w:marTop w:val="0"/>
          <w:marBottom w:val="0"/>
          <w:divBdr>
            <w:top w:val="none" w:sz="0" w:space="0" w:color="auto"/>
            <w:left w:val="none" w:sz="0" w:space="0" w:color="auto"/>
            <w:bottom w:val="none" w:sz="0" w:space="0" w:color="auto"/>
            <w:right w:val="none" w:sz="0" w:space="0" w:color="auto"/>
          </w:divBdr>
        </w:div>
        <w:div w:id="1469932495">
          <w:marLeft w:val="480"/>
          <w:marRight w:val="0"/>
          <w:marTop w:val="0"/>
          <w:marBottom w:val="0"/>
          <w:divBdr>
            <w:top w:val="none" w:sz="0" w:space="0" w:color="auto"/>
            <w:left w:val="none" w:sz="0" w:space="0" w:color="auto"/>
            <w:bottom w:val="none" w:sz="0" w:space="0" w:color="auto"/>
            <w:right w:val="none" w:sz="0" w:space="0" w:color="auto"/>
          </w:divBdr>
        </w:div>
        <w:div w:id="812792416">
          <w:marLeft w:val="480"/>
          <w:marRight w:val="0"/>
          <w:marTop w:val="0"/>
          <w:marBottom w:val="0"/>
          <w:divBdr>
            <w:top w:val="none" w:sz="0" w:space="0" w:color="auto"/>
            <w:left w:val="none" w:sz="0" w:space="0" w:color="auto"/>
            <w:bottom w:val="none" w:sz="0" w:space="0" w:color="auto"/>
            <w:right w:val="none" w:sz="0" w:space="0" w:color="auto"/>
          </w:divBdr>
        </w:div>
        <w:div w:id="1074161941">
          <w:marLeft w:val="480"/>
          <w:marRight w:val="0"/>
          <w:marTop w:val="0"/>
          <w:marBottom w:val="0"/>
          <w:divBdr>
            <w:top w:val="none" w:sz="0" w:space="0" w:color="auto"/>
            <w:left w:val="none" w:sz="0" w:space="0" w:color="auto"/>
            <w:bottom w:val="none" w:sz="0" w:space="0" w:color="auto"/>
            <w:right w:val="none" w:sz="0" w:space="0" w:color="auto"/>
          </w:divBdr>
        </w:div>
        <w:div w:id="1282371792">
          <w:marLeft w:val="480"/>
          <w:marRight w:val="0"/>
          <w:marTop w:val="0"/>
          <w:marBottom w:val="0"/>
          <w:divBdr>
            <w:top w:val="none" w:sz="0" w:space="0" w:color="auto"/>
            <w:left w:val="none" w:sz="0" w:space="0" w:color="auto"/>
            <w:bottom w:val="none" w:sz="0" w:space="0" w:color="auto"/>
            <w:right w:val="none" w:sz="0" w:space="0" w:color="auto"/>
          </w:divBdr>
        </w:div>
        <w:div w:id="1291858724">
          <w:marLeft w:val="480"/>
          <w:marRight w:val="0"/>
          <w:marTop w:val="0"/>
          <w:marBottom w:val="0"/>
          <w:divBdr>
            <w:top w:val="none" w:sz="0" w:space="0" w:color="auto"/>
            <w:left w:val="none" w:sz="0" w:space="0" w:color="auto"/>
            <w:bottom w:val="none" w:sz="0" w:space="0" w:color="auto"/>
            <w:right w:val="none" w:sz="0" w:space="0" w:color="auto"/>
          </w:divBdr>
        </w:div>
        <w:div w:id="588730577">
          <w:marLeft w:val="480"/>
          <w:marRight w:val="0"/>
          <w:marTop w:val="0"/>
          <w:marBottom w:val="0"/>
          <w:divBdr>
            <w:top w:val="none" w:sz="0" w:space="0" w:color="auto"/>
            <w:left w:val="none" w:sz="0" w:space="0" w:color="auto"/>
            <w:bottom w:val="none" w:sz="0" w:space="0" w:color="auto"/>
            <w:right w:val="none" w:sz="0" w:space="0" w:color="auto"/>
          </w:divBdr>
        </w:div>
        <w:div w:id="696737190">
          <w:marLeft w:val="480"/>
          <w:marRight w:val="0"/>
          <w:marTop w:val="0"/>
          <w:marBottom w:val="0"/>
          <w:divBdr>
            <w:top w:val="none" w:sz="0" w:space="0" w:color="auto"/>
            <w:left w:val="none" w:sz="0" w:space="0" w:color="auto"/>
            <w:bottom w:val="none" w:sz="0" w:space="0" w:color="auto"/>
            <w:right w:val="none" w:sz="0" w:space="0" w:color="auto"/>
          </w:divBdr>
        </w:div>
        <w:div w:id="1933199048">
          <w:marLeft w:val="480"/>
          <w:marRight w:val="0"/>
          <w:marTop w:val="0"/>
          <w:marBottom w:val="0"/>
          <w:divBdr>
            <w:top w:val="none" w:sz="0" w:space="0" w:color="auto"/>
            <w:left w:val="none" w:sz="0" w:space="0" w:color="auto"/>
            <w:bottom w:val="none" w:sz="0" w:space="0" w:color="auto"/>
            <w:right w:val="none" w:sz="0" w:space="0" w:color="auto"/>
          </w:divBdr>
        </w:div>
        <w:div w:id="1415083144">
          <w:marLeft w:val="480"/>
          <w:marRight w:val="0"/>
          <w:marTop w:val="0"/>
          <w:marBottom w:val="0"/>
          <w:divBdr>
            <w:top w:val="none" w:sz="0" w:space="0" w:color="auto"/>
            <w:left w:val="none" w:sz="0" w:space="0" w:color="auto"/>
            <w:bottom w:val="none" w:sz="0" w:space="0" w:color="auto"/>
            <w:right w:val="none" w:sz="0" w:space="0" w:color="auto"/>
          </w:divBdr>
        </w:div>
        <w:div w:id="1799839430">
          <w:marLeft w:val="480"/>
          <w:marRight w:val="0"/>
          <w:marTop w:val="0"/>
          <w:marBottom w:val="0"/>
          <w:divBdr>
            <w:top w:val="none" w:sz="0" w:space="0" w:color="auto"/>
            <w:left w:val="none" w:sz="0" w:space="0" w:color="auto"/>
            <w:bottom w:val="none" w:sz="0" w:space="0" w:color="auto"/>
            <w:right w:val="none" w:sz="0" w:space="0" w:color="auto"/>
          </w:divBdr>
        </w:div>
        <w:div w:id="1641419880">
          <w:marLeft w:val="480"/>
          <w:marRight w:val="0"/>
          <w:marTop w:val="0"/>
          <w:marBottom w:val="0"/>
          <w:divBdr>
            <w:top w:val="none" w:sz="0" w:space="0" w:color="auto"/>
            <w:left w:val="none" w:sz="0" w:space="0" w:color="auto"/>
            <w:bottom w:val="none" w:sz="0" w:space="0" w:color="auto"/>
            <w:right w:val="none" w:sz="0" w:space="0" w:color="auto"/>
          </w:divBdr>
        </w:div>
        <w:div w:id="1832213399">
          <w:marLeft w:val="480"/>
          <w:marRight w:val="0"/>
          <w:marTop w:val="0"/>
          <w:marBottom w:val="0"/>
          <w:divBdr>
            <w:top w:val="none" w:sz="0" w:space="0" w:color="auto"/>
            <w:left w:val="none" w:sz="0" w:space="0" w:color="auto"/>
            <w:bottom w:val="none" w:sz="0" w:space="0" w:color="auto"/>
            <w:right w:val="none" w:sz="0" w:space="0" w:color="auto"/>
          </w:divBdr>
        </w:div>
        <w:div w:id="1968464355">
          <w:marLeft w:val="480"/>
          <w:marRight w:val="0"/>
          <w:marTop w:val="0"/>
          <w:marBottom w:val="0"/>
          <w:divBdr>
            <w:top w:val="none" w:sz="0" w:space="0" w:color="auto"/>
            <w:left w:val="none" w:sz="0" w:space="0" w:color="auto"/>
            <w:bottom w:val="none" w:sz="0" w:space="0" w:color="auto"/>
            <w:right w:val="none" w:sz="0" w:space="0" w:color="auto"/>
          </w:divBdr>
        </w:div>
        <w:div w:id="2142767654">
          <w:marLeft w:val="480"/>
          <w:marRight w:val="0"/>
          <w:marTop w:val="0"/>
          <w:marBottom w:val="0"/>
          <w:divBdr>
            <w:top w:val="none" w:sz="0" w:space="0" w:color="auto"/>
            <w:left w:val="none" w:sz="0" w:space="0" w:color="auto"/>
            <w:bottom w:val="none" w:sz="0" w:space="0" w:color="auto"/>
            <w:right w:val="none" w:sz="0" w:space="0" w:color="auto"/>
          </w:divBdr>
        </w:div>
        <w:div w:id="1327243984">
          <w:marLeft w:val="480"/>
          <w:marRight w:val="0"/>
          <w:marTop w:val="0"/>
          <w:marBottom w:val="0"/>
          <w:divBdr>
            <w:top w:val="none" w:sz="0" w:space="0" w:color="auto"/>
            <w:left w:val="none" w:sz="0" w:space="0" w:color="auto"/>
            <w:bottom w:val="none" w:sz="0" w:space="0" w:color="auto"/>
            <w:right w:val="none" w:sz="0" w:space="0" w:color="auto"/>
          </w:divBdr>
        </w:div>
        <w:div w:id="789207808">
          <w:marLeft w:val="480"/>
          <w:marRight w:val="0"/>
          <w:marTop w:val="0"/>
          <w:marBottom w:val="0"/>
          <w:divBdr>
            <w:top w:val="none" w:sz="0" w:space="0" w:color="auto"/>
            <w:left w:val="none" w:sz="0" w:space="0" w:color="auto"/>
            <w:bottom w:val="none" w:sz="0" w:space="0" w:color="auto"/>
            <w:right w:val="none" w:sz="0" w:space="0" w:color="auto"/>
          </w:divBdr>
        </w:div>
        <w:div w:id="1622304262">
          <w:marLeft w:val="480"/>
          <w:marRight w:val="0"/>
          <w:marTop w:val="0"/>
          <w:marBottom w:val="0"/>
          <w:divBdr>
            <w:top w:val="none" w:sz="0" w:space="0" w:color="auto"/>
            <w:left w:val="none" w:sz="0" w:space="0" w:color="auto"/>
            <w:bottom w:val="none" w:sz="0" w:space="0" w:color="auto"/>
            <w:right w:val="none" w:sz="0" w:space="0" w:color="auto"/>
          </w:divBdr>
        </w:div>
        <w:div w:id="729620638">
          <w:marLeft w:val="480"/>
          <w:marRight w:val="0"/>
          <w:marTop w:val="0"/>
          <w:marBottom w:val="0"/>
          <w:divBdr>
            <w:top w:val="none" w:sz="0" w:space="0" w:color="auto"/>
            <w:left w:val="none" w:sz="0" w:space="0" w:color="auto"/>
            <w:bottom w:val="none" w:sz="0" w:space="0" w:color="auto"/>
            <w:right w:val="none" w:sz="0" w:space="0" w:color="auto"/>
          </w:divBdr>
        </w:div>
        <w:div w:id="2087334409">
          <w:marLeft w:val="480"/>
          <w:marRight w:val="0"/>
          <w:marTop w:val="0"/>
          <w:marBottom w:val="0"/>
          <w:divBdr>
            <w:top w:val="none" w:sz="0" w:space="0" w:color="auto"/>
            <w:left w:val="none" w:sz="0" w:space="0" w:color="auto"/>
            <w:bottom w:val="none" w:sz="0" w:space="0" w:color="auto"/>
            <w:right w:val="none" w:sz="0" w:space="0" w:color="auto"/>
          </w:divBdr>
        </w:div>
        <w:div w:id="447940680">
          <w:marLeft w:val="480"/>
          <w:marRight w:val="0"/>
          <w:marTop w:val="0"/>
          <w:marBottom w:val="0"/>
          <w:divBdr>
            <w:top w:val="none" w:sz="0" w:space="0" w:color="auto"/>
            <w:left w:val="none" w:sz="0" w:space="0" w:color="auto"/>
            <w:bottom w:val="none" w:sz="0" w:space="0" w:color="auto"/>
            <w:right w:val="none" w:sz="0" w:space="0" w:color="auto"/>
          </w:divBdr>
        </w:div>
        <w:div w:id="89595049">
          <w:marLeft w:val="480"/>
          <w:marRight w:val="0"/>
          <w:marTop w:val="0"/>
          <w:marBottom w:val="0"/>
          <w:divBdr>
            <w:top w:val="none" w:sz="0" w:space="0" w:color="auto"/>
            <w:left w:val="none" w:sz="0" w:space="0" w:color="auto"/>
            <w:bottom w:val="none" w:sz="0" w:space="0" w:color="auto"/>
            <w:right w:val="none" w:sz="0" w:space="0" w:color="auto"/>
          </w:divBdr>
        </w:div>
        <w:div w:id="1779137845">
          <w:marLeft w:val="480"/>
          <w:marRight w:val="0"/>
          <w:marTop w:val="0"/>
          <w:marBottom w:val="0"/>
          <w:divBdr>
            <w:top w:val="none" w:sz="0" w:space="0" w:color="auto"/>
            <w:left w:val="none" w:sz="0" w:space="0" w:color="auto"/>
            <w:bottom w:val="none" w:sz="0" w:space="0" w:color="auto"/>
            <w:right w:val="none" w:sz="0" w:space="0" w:color="auto"/>
          </w:divBdr>
        </w:div>
        <w:div w:id="1901138538">
          <w:marLeft w:val="480"/>
          <w:marRight w:val="0"/>
          <w:marTop w:val="0"/>
          <w:marBottom w:val="0"/>
          <w:divBdr>
            <w:top w:val="none" w:sz="0" w:space="0" w:color="auto"/>
            <w:left w:val="none" w:sz="0" w:space="0" w:color="auto"/>
            <w:bottom w:val="none" w:sz="0" w:space="0" w:color="auto"/>
            <w:right w:val="none" w:sz="0" w:space="0" w:color="auto"/>
          </w:divBdr>
        </w:div>
        <w:div w:id="560948280">
          <w:marLeft w:val="480"/>
          <w:marRight w:val="0"/>
          <w:marTop w:val="0"/>
          <w:marBottom w:val="0"/>
          <w:divBdr>
            <w:top w:val="none" w:sz="0" w:space="0" w:color="auto"/>
            <w:left w:val="none" w:sz="0" w:space="0" w:color="auto"/>
            <w:bottom w:val="none" w:sz="0" w:space="0" w:color="auto"/>
            <w:right w:val="none" w:sz="0" w:space="0" w:color="auto"/>
          </w:divBdr>
        </w:div>
        <w:div w:id="488644016">
          <w:marLeft w:val="480"/>
          <w:marRight w:val="0"/>
          <w:marTop w:val="0"/>
          <w:marBottom w:val="0"/>
          <w:divBdr>
            <w:top w:val="none" w:sz="0" w:space="0" w:color="auto"/>
            <w:left w:val="none" w:sz="0" w:space="0" w:color="auto"/>
            <w:bottom w:val="none" w:sz="0" w:space="0" w:color="auto"/>
            <w:right w:val="none" w:sz="0" w:space="0" w:color="auto"/>
          </w:divBdr>
        </w:div>
        <w:div w:id="1681202889">
          <w:marLeft w:val="480"/>
          <w:marRight w:val="0"/>
          <w:marTop w:val="0"/>
          <w:marBottom w:val="0"/>
          <w:divBdr>
            <w:top w:val="none" w:sz="0" w:space="0" w:color="auto"/>
            <w:left w:val="none" w:sz="0" w:space="0" w:color="auto"/>
            <w:bottom w:val="none" w:sz="0" w:space="0" w:color="auto"/>
            <w:right w:val="none" w:sz="0" w:space="0" w:color="auto"/>
          </w:divBdr>
        </w:div>
        <w:div w:id="643315404">
          <w:marLeft w:val="480"/>
          <w:marRight w:val="0"/>
          <w:marTop w:val="0"/>
          <w:marBottom w:val="0"/>
          <w:divBdr>
            <w:top w:val="none" w:sz="0" w:space="0" w:color="auto"/>
            <w:left w:val="none" w:sz="0" w:space="0" w:color="auto"/>
            <w:bottom w:val="none" w:sz="0" w:space="0" w:color="auto"/>
            <w:right w:val="none" w:sz="0" w:space="0" w:color="auto"/>
          </w:divBdr>
        </w:div>
        <w:div w:id="1244024231">
          <w:marLeft w:val="480"/>
          <w:marRight w:val="0"/>
          <w:marTop w:val="0"/>
          <w:marBottom w:val="0"/>
          <w:divBdr>
            <w:top w:val="none" w:sz="0" w:space="0" w:color="auto"/>
            <w:left w:val="none" w:sz="0" w:space="0" w:color="auto"/>
            <w:bottom w:val="none" w:sz="0" w:space="0" w:color="auto"/>
            <w:right w:val="none" w:sz="0" w:space="0" w:color="auto"/>
          </w:divBdr>
        </w:div>
      </w:divsChild>
    </w:div>
    <w:div w:id="1274362908">
      <w:bodyDiv w:val="1"/>
      <w:marLeft w:val="0"/>
      <w:marRight w:val="0"/>
      <w:marTop w:val="0"/>
      <w:marBottom w:val="0"/>
      <w:divBdr>
        <w:top w:val="none" w:sz="0" w:space="0" w:color="auto"/>
        <w:left w:val="none" w:sz="0" w:space="0" w:color="auto"/>
        <w:bottom w:val="none" w:sz="0" w:space="0" w:color="auto"/>
        <w:right w:val="none" w:sz="0" w:space="0" w:color="auto"/>
      </w:divBdr>
    </w:div>
    <w:div w:id="1276248623">
      <w:bodyDiv w:val="1"/>
      <w:marLeft w:val="0"/>
      <w:marRight w:val="0"/>
      <w:marTop w:val="0"/>
      <w:marBottom w:val="0"/>
      <w:divBdr>
        <w:top w:val="none" w:sz="0" w:space="0" w:color="auto"/>
        <w:left w:val="none" w:sz="0" w:space="0" w:color="auto"/>
        <w:bottom w:val="none" w:sz="0" w:space="0" w:color="auto"/>
        <w:right w:val="none" w:sz="0" w:space="0" w:color="auto"/>
      </w:divBdr>
    </w:div>
    <w:div w:id="1276524351">
      <w:bodyDiv w:val="1"/>
      <w:marLeft w:val="0"/>
      <w:marRight w:val="0"/>
      <w:marTop w:val="0"/>
      <w:marBottom w:val="0"/>
      <w:divBdr>
        <w:top w:val="none" w:sz="0" w:space="0" w:color="auto"/>
        <w:left w:val="none" w:sz="0" w:space="0" w:color="auto"/>
        <w:bottom w:val="none" w:sz="0" w:space="0" w:color="auto"/>
        <w:right w:val="none" w:sz="0" w:space="0" w:color="auto"/>
      </w:divBdr>
    </w:div>
    <w:div w:id="1279097427">
      <w:bodyDiv w:val="1"/>
      <w:marLeft w:val="0"/>
      <w:marRight w:val="0"/>
      <w:marTop w:val="0"/>
      <w:marBottom w:val="0"/>
      <w:divBdr>
        <w:top w:val="none" w:sz="0" w:space="0" w:color="auto"/>
        <w:left w:val="none" w:sz="0" w:space="0" w:color="auto"/>
        <w:bottom w:val="none" w:sz="0" w:space="0" w:color="auto"/>
        <w:right w:val="none" w:sz="0" w:space="0" w:color="auto"/>
      </w:divBdr>
    </w:div>
    <w:div w:id="1279222933">
      <w:bodyDiv w:val="1"/>
      <w:marLeft w:val="0"/>
      <w:marRight w:val="0"/>
      <w:marTop w:val="0"/>
      <w:marBottom w:val="0"/>
      <w:divBdr>
        <w:top w:val="none" w:sz="0" w:space="0" w:color="auto"/>
        <w:left w:val="none" w:sz="0" w:space="0" w:color="auto"/>
        <w:bottom w:val="none" w:sz="0" w:space="0" w:color="auto"/>
        <w:right w:val="none" w:sz="0" w:space="0" w:color="auto"/>
      </w:divBdr>
    </w:div>
    <w:div w:id="1280798865">
      <w:bodyDiv w:val="1"/>
      <w:marLeft w:val="0"/>
      <w:marRight w:val="0"/>
      <w:marTop w:val="0"/>
      <w:marBottom w:val="0"/>
      <w:divBdr>
        <w:top w:val="none" w:sz="0" w:space="0" w:color="auto"/>
        <w:left w:val="none" w:sz="0" w:space="0" w:color="auto"/>
        <w:bottom w:val="none" w:sz="0" w:space="0" w:color="auto"/>
        <w:right w:val="none" w:sz="0" w:space="0" w:color="auto"/>
      </w:divBdr>
    </w:div>
    <w:div w:id="1281182677">
      <w:bodyDiv w:val="1"/>
      <w:marLeft w:val="0"/>
      <w:marRight w:val="0"/>
      <w:marTop w:val="0"/>
      <w:marBottom w:val="0"/>
      <w:divBdr>
        <w:top w:val="none" w:sz="0" w:space="0" w:color="auto"/>
        <w:left w:val="none" w:sz="0" w:space="0" w:color="auto"/>
        <w:bottom w:val="none" w:sz="0" w:space="0" w:color="auto"/>
        <w:right w:val="none" w:sz="0" w:space="0" w:color="auto"/>
      </w:divBdr>
    </w:div>
    <w:div w:id="1282151182">
      <w:marLeft w:val="480"/>
      <w:marRight w:val="0"/>
      <w:marTop w:val="0"/>
      <w:marBottom w:val="0"/>
      <w:divBdr>
        <w:top w:val="none" w:sz="0" w:space="0" w:color="auto"/>
        <w:left w:val="none" w:sz="0" w:space="0" w:color="auto"/>
        <w:bottom w:val="none" w:sz="0" w:space="0" w:color="auto"/>
        <w:right w:val="none" w:sz="0" w:space="0" w:color="auto"/>
      </w:divBdr>
    </w:div>
    <w:div w:id="1282222600">
      <w:bodyDiv w:val="1"/>
      <w:marLeft w:val="0"/>
      <w:marRight w:val="0"/>
      <w:marTop w:val="0"/>
      <w:marBottom w:val="0"/>
      <w:divBdr>
        <w:top w:val="none" w:sz="0" w:space="0" w:color="auto"/>
        <w:left w:val="none" w:sz="0" w:space="0" w:color="auto"/>
        <w:bottom w:val="none" w:sz="0" w:space="0" w:color="auto"/>
        <w:right w:val="none" w:sz="0" w:space="0" w:color="auto"/>
      </w:divBdr>
    </w:div>
    <w:div w:id="1282347743">
      <w:bodyDiv w:val="1"/>
      <w:marLeft w:val="0"/>
      <w:marRight w:val="0"/>
      <w:marTop w:val="0"/>
      <w:marBottom w:val="0"/>
      <w:divBdr>
        <w:top w:val="none" w:sz="0" w:space="0" w:color="auto"/>
        <w:left w:val="none" w:sz="0" w:space="0" w:color="auto"/>
        <w:bottom w:val="none" w:sz="0" w:space="0" w:color="auto"/>
        <w:right w:val="none" w:sz="0" w:space="0" w:color="auto"/>
      </w:divBdr>
      <w:divsChild>
        <w:div w:id="1392265459">
          <w:marLeft w:val="480"/>
          <w:marRight w:val="0"/>
          <w:marTop w:val="0"/>
          <w:marBottom w:val="0"/>
          <w:divBdr>
            <w:top w:val="none" w:sz="0" w:space="0" w:color="auto"/>
            <w:left w:val="none" w:sz="0" w:space="0" w:color="auto"/>
            <w:bottom w:val="none" w:sz="0" w:space="0" w:color="auto"/>
            <w:right w:val="none" w:sz="0" w:space="0" w:color="auto"/>
          </w:divBdr>
        </w:div>
        <w:div w:id="1253901985">
          <w:marLeft w:val="480"/>
          <w:marRight w:val="0"/>
          <w:marTop w:val="0"/>
          <w:marBottom w:val="0"/>
          <w:divBdr>
            <w:top w:val="none" w:sz="0" w:space="0" w:color="auto"/>
            <w:left w:val="none" w:sz="0" w:space="0" w:color="auto"/>
            <w:bottom w:val="none" w:sz="0" w:space="0" w:color="auto"/>
            <w:right w:val="none" w:sz="0" w:space="0" w:color="auto"/>
          </w:divBdr>
        </w:div>
        <w:div w:id="1631551468">
          <w:marLeft w:val="480"/>
          <w:marRight w:val="0"/>
          <w:marTop w:val="0"/>
          <w:marBottom w:val="0"/>
          <w:divBdr>
            <w:top w:val="none" w:sz="0" w:space="0" w:color="auto"/>
            <w:left w:val="none" w:sz="0" w:space="0" w:color="auto"/>
            <w:bottom w:val="none" w:sz="0" w:space="0" w:color="auto"/>
            <w:right w:val="none" w:sz="0" w:space="0" w:color="auto"/>
          </w:divBdr>
        </w:div>
        <w:div w:id="654995057">
          <w:marLeft w:val="480"/>
          <w:marRight w:val="0"/>
          <w:marTop w:val="0"/>
          <w:marBottom w:val="0"/>
          <w:divBdr>
            <w:top w:val="none" w:sz="0" w:space="0" w:color="auto"/>
            <w:left w:val="none" w:sz="0" w:space="0" w:color="auto"/>
            <w:bottom w:val="none" w:sz="0" w:space="0" w:color="auto"/>
            <w:right w:val="none" w:sz="0" w:space="0" w:color="auto"/>
          </w:divBdr>
        </w:div>
      </w:divsChild>
    </w:div>
    <w:div w:id="1282495761">
      <w:bodyDiv w:val="1"/>
      <w:marLeft w:val="0"/>
      <w:marRight w:val="0"/>
      <w:marTop w:val="0"/>
      <w:marBottom w:val="0"/>
      <w:divBdr>
        <w:top w:val="none" w:sz="0" w:space="0" w:color="auto"/>
        <w:left w:val="none" w:sz="0" w:space="0" w:color="auto"/>
        <w:bottom w:val="none" w:sz="0" w:space="0" w:color="auto"/>
        <w:right w:val="none" w:sz="0" w:space="0" w:color="auto"/>
      </w:divBdr>
    </w:div>
    <w:div w:id="1283077106">
      <w:bodyDiv w:val="1"/>
      <w:marLeft w:val="0"/>
      <w:marRight w:val="0"/>
      <w:marTop w:val="0"/>
      <w:marBottom w:val="0"/>
      <w:divBdr>
        <w:top w:val="none" w:sz="0" w:space="0" w:color="auto"/>
        <w:left w:val="none" w:sz="0" w:space="0" w:color="auto"/>
        <w:bottom w:val="none" w:sz="0" w:space="0" w:color="auto"/>
        <w:right w:val="none" w:sz="0" w:space="0" w:color="auto"/>
      </w:divBdr>
      <w:divsChild>
        <w:div w:id="766997208">
          <w:marLeft w:val="480"/>
          <w:marRight w:val="0"/>
          <w:marTop w:val="0"/>
          <w:marBottom w:val="0"/>
          <w:divBdr>
            <w:top w:val="none" w:sz="0" w:space="0" w:color="auto"/>
            <w:left w:val="none" w:sz="0" w:space="0" w:color="auto"/>
            <w:bottom w:val="none" w:sz="0" w:space="0" w:color="auto"/>
            <w:right w:val="none" w:sz="0" w:space="0" w:color="auto"/>
          </w:divBdr>
        </w:div>
        <w:div w:id="1085690661">
          <w:marLeft w:val="480"/>
          <w:marRight w:val="0"/>
          <w:marTop w:val="0"/>
          <w:marBottom w:val="0"/>
          <w:divBdr>
            <w:top w:val="none" w:sz="0" w:space="0" w:color="auto"/>
            <w:left w:val="none" w:sz="0" w:space="0" w:color="auto"/>
            <w:bottom w:val="none" w:sz="0" w:space="0" w:color="auto"/>
            <w:right w:val="none" w:sz="0" w:space="0" w:color="auto"/>
          </w:divBdr>
        </w:div>
        <w:div w:id="1778256802">
          <w:marLeft w:val="480"/>
          <w:marRight w:val="0"/>
          <w:marTop w:val="0"/>
          <w:marBottom w:val="0"/>
          <w:divBdr>
            <w:top w:val="none" w:sz="0" w:space="0" w:color="auto"/>
            <w:left w:val="none" w:sz="0" w:space="0" w:color="auto"/>
            <w:bottom w:val="none" w:sz="0" w:space="0" w:color="auto"/>
            <w:right w:val="none" w:sz="0" w:space="0" w:color="auto"/>
          </w:divBdr>
        </w:div>
        <w:div w:id="1764640977">
          <w:marLeft w:val="480"/>
          <w:marRight w:val="0"/>
          <w:marTop w:val="0"/>
          <w:marBottom w:val="0"/>
          <w:divBdr>
            <w:top w:val="none" w:sz="0" w:space="0" w:color="auto"/>
            <w:left w:val="none" w:sz="0" w:space="0" w:color="auto"/>
            <w:bottom w:val="none" w:sz="0" w:space="0" w:color="auto"/>
            <w:right w:val="none" w:sz="0" w:space="0" w:color="auto"/>
          </w:divBdr>
        </w:div>
        <w:div w:id="1818646295">
          <w:marLeft w:val="480"/>
          <w:marRight w:val="0"/>
          <w:marTop w:val="0"/>
          <w:marBottom w:val="0"/>
          <w:divBdr>
            <w:top w:val="none" w:sz="0" w:space="0" w:color="auto"/>
            <w:left w:val="none" w:sz="0" w:space="0" w:color="auto"/>
            <w:bottom w:val="none" w:sz="0" w:space="0" w:color="auto"/>
            <w:right w:val="none" w:sz="0" w:space="0" w:color="auto"/>
          </w:divBdr>
        </w:div>
        <w:div w:id="1543903971">
          <w:marLeft w:val="480"/>
          <w:marRight w:val="0"/>
          <w:marTop w:val="0"/>
          <w:marBottom w:val="0"/>
          <w:divBdr>
            <w:top w:val="none" w:sz="0" w:space="0" w:color="auto"/>
            <w:left w:val="none" w:sz="0" w:space="0" w:color="auto"/>
            <w:bottom w:val="none" w:sz="0" w:space="0" w:color="auto"/>
            <w:right w:val="none" w:sz="0" w:space="0" w:color="auto"/>
          </w:divBdr>
        </w:div>
        <w:div w:id="281880995">
          <w:marLeft w:val="480"/>
          <w:marRight w:val="0"/>
          <w:marTop w:val="0"/>
          <w:marBottom w:val="0"/>
          <w:divBdr>
            <w:top w:val="none" w:sz="0" w:space="0" w:color="auto"/>
            <w:left w:val="none" w:sz="0" w:space="0" w:color="auto"/>
            <w:bottom w:val="none" w:sz="0" w:space="0" w:color="auto"/>
            <w:right w:val="none" w:sz="0" w:space="0" w:color="auto"/>
          </w:divBdr>
        </w:div>
        <w:div w:id="1522235114">
          <w:marLeft w:val="480"/>
          <w:marRight w:val="0"/>
          <w:marTop w:val="0"/>
          <w:marBottom w:val="0"/>
          <w:divBdr>
            <w:top w:val="none" w:sz="0" w:space="0" w:color="auto"/>
            <w:left w:val="none" w:sz="0" w:space="0" w:color="auto"/>
            <w:bottom w:val="none" w:sz="0" w:space="0" w:color="auto"/>
            <w:right w:val="none" w:sz="0" w:space="0" w:color="auto"/>
          </w:divBdr>
        </w:div>
        <w:div w:id="1416515998">
          <w:marLeft w:val="480"/>
          <w:marRight w:val="0"/>
          <w:marTop w:val="0"/>
          <w:marBottom w:val="0"/>
          <w:divBdr>
            <w:top w:val="none" w:sz="0" w:space="0" w:color="auto"/>
            <w:left w:val="none" w:sz="0" w:space="0" w:color="auto"/>
            <w:bottom w:val="none" w:sz="0" w:space="0" w:color="auto"/>
            <w:right w:val="none" w:sz="0" w:space="0" w:color="auto"/>
          </w:divBdr>
        </w:div>
        <w:div w:id="518155626">
          <w:marLeft w:val="480"/>
          <w:marRight w:val="0"/>
          <w:marTop w:val="0"/>
          <w:marBottom w:val="0"/>
          <w:divBdr>
            <w:top w:val="none" w:sz="0" w:space="0" w:color="auto"/>
            <w:left w:val="none" w:sz="0" w:space="0" w:color="auto"/>
            <w:bottom w:val="none" w:sz="0" w:space="0" w:color="auto"/>
            <w:right w:val="none" w:sz="0" w:space="0" w:color="auto"/>
          </w:divBdr>
        </w:div>
        <w:div w:id="1414081267">
          <w:marLeft w:val="480"/>
          <w:marRight w:val="0"/>
          <w:marTop w:val="0"/>
          <w:marBottom w:val="0"/>
          <w:divBdr>
            <w:top w:val="none" w:sz="0" w:space="0" w:color="auto"/>
            <w:left w:val="none" w:sz="0" w:space="0" w:color="auto"/>
            <w:bottom w:val="none" w:sz="0" w:space="0" w:color="auto"/>
            <w:right w:val="none" w:sz="0" w:space="0" w:color="auto"/>
          </w:divBdr>
        </w:div>
        <w:div w:id="232930544">
          <w:marLeft w:val="480"/>
          <w:marRight w:val="0"/>
          <w:marTop w:val="0"/>
          <w:marBottom w:val="0"/>
          <w:divBdr>
            <w:top w:val="none" w:sz="0" w:space="0" w:color="auto"/>
            <w:left w:val="none" w:sz="0" w:space="0" w:color="auto"/>
            <w:bottom w:val="none" w:sz="0" w:space="0" w:color="auto"/>
            <w:right w:val="none" w:sz="0" w:space="0" w:color="auto"/>
          </w:divBdr>
        </w:div>
        <w:div w:id="858276888">
          <w:marLeft w:val="480"/>
          <w:marRight w:val="0"/>
          <w:marTop w:val="0"/>
          <w:marBottom w:val="0"/>
          <w:divBdr>
            <w:top w:val="none" w:sz="0" w:space="0" w:color="auto"/>
            <w:left w:val="none" w:sz="0" w:space="0" w:color="auto"/>
            <w:bottom w:val="none" w:sz="0" w:space="0" w:color="auto"/>
            <w:right w:val="none" w:sz="0" w:space="0" w:color="auto"/>
          </w:divBdr>
        </w:div>
        <w:div w:id="2058123021">
          <w:marLeft w:val="480"/>
          <w:marRight w:val="0"/>
          <w:marTop w:val="0"/>
          <w:marBottom w:val="0"/>
          <w:divBdr>
            <w:top w:val="none" w:sz="0" w:space="0" w:color="auto"/>
            <w:left w:val="none" w:sz="0" w:space="0" w:color="auto"/>
            <w:bottom w:val="none" w:sz="0" w:space="0" w:color="auto"/>
            <w:right w:val="none" w:sz="0" w:space="0" w:color="auto"/>
          </w:divBdr>
        </w:div>
        <w:div w:id="1185095235">
          <w:marLeft w:val="480"/>
          <w:marRight w:val="0"/>
          <w:marTop w:val="0"/>
          <w:marBottom w:val="0"/>
          <w:divBdr>
            <w:top w:val="none" w:sz="0" w:space="0" w:color="auto"/>
            <w:left w:val="none" w:sz="0" w:space="0" w:color="auto"/>
            <w:bottom w:val="none" w:sz="0" w:space="0" w:color="auto"/>
            <w:right w:val="none" w:sz="0" w:space="0" w:color="auto"/>
          </w:divBdr>
        </w:div>
        <w:div w:id="314721434">
          <w:marLeft w:val="480"/>
          <w:marRight w:val="0"/>
          <w:marTop w:val="0"/>
          <w:marBottom w:val="0"/>
          <w:divBdr>
            <w:top w:val="none" w:sz="0" w:space="0" w:color="auto"/>
            <w:left w:val="none" w:sz="0" w:space="0" w:color="auto"/>
            <w:bottom w:val="none" w:sz="0" w:space="0" w:color="auto"/>
            <w:right w:val="none" w:sz="0" w:space="0" w:color="auto"/>
          </w:divBdr>
        </w:div>
        <w:div w:id="711417727">
          <w:marLeft w:val="480"/>
          <w:marRight w:val="0"/>
          <w:marTop w:val="0"/>
          <w:marBottom w:val="0"/>
          <w:divBdr>
            <w:top w:val="none" w:sz="0" w:space="0" w:color="auto"/>
            <w:left w:val="none" w:sz="0" w:space="0" w:color="auto"/>
            <w:bottom w:val="none" w:sz="0" w:space="0" w:color="auto"/>
            <w:right w:val="none" w:sz="0" w:space="0" w:color="auto"/>
          </w:divBdr>
        </w:div>
        <w:div w:id="1781991499">
          <w:marLeft w:val="480"/>
          <w:marRight w:val="0"/>
          <w:marTop w:val="0"/>
          <w:marBottom w:val="0"/>
          <w:divBdr>
            <w:top w:val="none" w:sz="0" w:space="0" w:color="auto"/>
            <w:left w:val="none" w:sz="0" w:space="0" w:color="auto"/>
            <w:bottom w:val="none" w:sz="0" w:space="0" w:color="auto"/>
            <w:right w:val="none" w:sz="0" w:space="0" w:color="auto"/>
          </w:divBdr>
        </w:div>
      </w:divsChild>
    </w:div>
    <w:div w:id="1283925465">
      <w:marLeft w:val="480"/>
      <w:marRight w:val="0"/>
      <w:marTop w:val="0"/>
      <w:marBottom w:val="0"/>
      <w:divBdr>
        <w:top w:val="none" w:sz="0" w:space="0" w:color="auto"/>
        <w:left w:val="none" w:sz="0" w:space="0" w:color="auto"/>
        <w:bottom w:val="none" w:sz="0" w:space="0" w:color="auto"/>
        <w:right w:val="none" w:sz="0" w:space="0" w:color="auto"/>
      </w:divBdr>
    </w:div>
    <w:div w:id="1284463918">
      <w:marLeft w:val="480"/>
      <w:marRight w:val="0"/>
      <w:marTop w:val="0"/>
      <w:marBottom w:val="0"/>
      <w:divBdr>
        <w:top w:val="none" w:sz="0" w:space="0" w:color="auto"/>
        <w:left w:val="none" w:sz="0" w:space="0" w:color="auto"/>
        <w:bottom w:val="none" w:sz="0" w:space="0" w:color="auto"/>
        <w:right w:val="none" w:sz="0" w:space="0" w:color="auto"/>
      </w:divBdr>
    </w:div>
    <w:div w:id="1285694683">
      <w:bodyDiv w:val="1"/>
      <w:marLeft w:val="0"/>
      <w:marRight w:val="0"/>
      <w:marTop w:val="0"/>
      <w:marBottom w:val="0"/>
      <w:divBdr>
        <w:top w:val="none" w:sz="0" w:space="0" w:color="auto"/>
        <w:left w:val="none" w:sz="0" w:space="0" w:color="auto"/>
        <w:bottom w:val="none" w:sz="0" w:space="0" w:color="auto"/>
        <w:right w:val="none" w:sz="0" w:space="0" w:color="auto"/>
      </w:divBdr>
      <w:divsChild>
        <w:div w:id="2034647550">
          <w:marLeft w:val="480"/>
          <w:marRight w:val="0"/>
          <w:marTop w:val="0"/>
          <w:marBottom w:val="0"/>
          <w:divBdr>
            <w:top w:val="none" w:sz="0" w:space="0" w:color="auto"/>
            <w:left w:val="none" w:sz="0" w:space="0" w:color="auto"/>
            <w:bottom w:val="none" w:sz="0" w:space="0" w:color="auto"/>
            <w:right w:val="none" w:sz="0" w:space="0" w:color="auto"/>
          </w:divBdr>
        </w:div>
        <w:div w:id="167990483">
          <w:marLeft w:val="480"/>
          <w:marRight w:val="0"/>
          <w:marTop w:val="0"/>
          <w:marBottom w:val="0"/>
          <w:divBdr>
            <w:top w:val="none" w:sz="0" w:space="0" w:color="auto"/>
            <w:left w:val="none" w:sz="0" w:space="0" w:color="auto"/>
            <w:bottom w:val="none" w:sz="0" w:space="0" w:color="auto"/>
            <w:right w:val="none" w:sz="0" w:space="0" w:color="auto"/>
          </w:divBdr>
        </w:div>
        <w:div w:id="1648507061">
          <w:marLeft w:val="480"/>
          <w:marRight w:val="0"/>
          <w:marTop w:val="0"/>
          <w:marBottom w:val="0"/>
          <w:divBdr>
            <w:top w:val="none" w:sz="0" w:space="0" w:color="auto"/>
            <w:left w:val="none" w:sz="0" w:space="0" w:color="auto"/>
            <w:bottom w:val="none" w:sz="0" w:space="0" w:color="auto"/>
            <w:right w:val="none" w:sz="0" w:space="0" w:color="auto"/>
          </w:divBdr>
        </w:div>
        <w:div w:id="229194714">
          <w:marLeft w:val="480"/>
          <w:marRight w:val="0"/>
          <w:marTop w:val="0"/>
          <w:marBottom w:val="0"/>
          <w:divBdr>
            <w:top w:val="none" w:sz="0" w:space="0" w:color="auto"/>
            <w:left w:val="none" w:sz="0" w:space="0" w:color="auto"/>
            <w:bottom w:val="none" w:sz="0" w:space="0" w:color="auto"/>
            <w:right w:val="none" w:sz="0" w:space="0" w:color="auto"/>
          </w:divBdr>
        </w:div>
        <w:div w:id="1291403283">
          <w:marLeft w:val="480"/>
          <w:marRight w:val="0"/>
          <w:marTop w:val="0"/>
          <w:marBottom w:val="0"/>
          <w:divBdr>
            <w:top w:val="none" w:sz="0" w:space="0" w:color="auto"/>
            <w:left w:val="none" w:sz="0" w:space="0" w:color="auto"/>
            <w:bottom w:val="none" w:sz="0" w:space="0" w:color="auto"/>
            <w:right w:val="none" w:sz="0" w:space="0" w:color="auto"/>
          </w:divBdr>
        </w:div>
        <w:div w:id="1010912954">
          <w:marLeft w:val="480"/>
          <w:marRight w:val="0"/>
          <w:marTop w:val="0"/>
          <w:marBottom w:val="0"/>
          <w:divBdr>
            <w:top w:val="none" w:sz="0" w:space="0" w:color="auto"/>
            <w:left w:val="none" w:sz="0" w:space="0" w:color="auto"/>
            <w:bottom w:val="none" w:sz="0" w:space="0" w:color="auto"/>
            <w:right w:val="none" w:sz="0" w:space="0" w:color="auto"/>
          </w:divBdr>
        </w:div>
        <w:div w:id="870798907">
          <w:marLeft w:val="480"/>
          <w:marRight w:val="0"/>
          <w:marTop w:val="0"/>
          <w:marBottom w:val="0"/>
          <w:divBdr>
            <w:top w:val="none" w:sz="0" w:space="0" w:color="auto"/>
            <w:left w:val="none" w:sz="0" w:space="0" w:color="auto"/>
            <w:bottom w:val="none" w:sz="0" w:space="0" w:color="auto"/>
            <w:right w:val="none" w:sz="0" w:space="0" w:color="auto"/>
          </w:divBdr>
        </w:div>
        <w:div w:id="1457793214">
          <w:marLeft w:val="480"/>
          <w:marRight w:val="0"/>
          <w:marTop w:val="0"/>
          <w:marBottom w:val="0"/>
          <w:divBdr>
            <w:top w:val="none" w:sz="0" w:space="0" w:color="auto"/>
            <w:left w:val="none" w:sz="0" w:space="0" w:color="auto"/>
            <w:bottom w:val="none" w:sz="0" w:space="0" w:color="auto"/>
            <w:right w:val="none" w:sz="0" w:space="0" w:color="auto"/>
          </w:divBdr>
        </w:div>
        <w:div w:id="1975139499">
          <w:marLeft w:val="480"/>
          <w:marRight w:val="0"/>
          <w:marTop w:val="0"/>
          <w:marBottom w:val="0"/>
          <w:divBdr>
            <w:top w:val="none" w:sz="0" w:space="0" w:color="auto"/>
            <w:left w:val="none" w:sz="0" w:space="0" w:color="auto"/>
            <w:bottom w:val="none" w:sz="0" w:space="0" w:color="auto"/>
            <w:right w:val="none" w:sz="0" w:space="0" w:color="auto"/>
          </w:divBdr>
        </w:div>
        <w:div w:id="2023899132">
          <w:marLeft w:val="480"/>
          <w:marRight w:val="0"/>
          <w:marTop w:val="0"/>
          <w:marBottom w:val="0"/>
          <w:divBdr>
            <w:top w:val="none" w:sz="0" w:space="0" w:color="auto"/>
            <w:left w:val="none" w:sz="0" w:space="0" w:color="auto"/>
            <w:bottom w:val="none" w:sz="0" w:space="0" w:color="auto"/>
            <w:right w:val="none" w:sz="0" w:space="0" w:color="auto"/>
          </w:divBdr>
        </w:div>
        <w:div w:id="1393581061">
          <w:marLeft w:val="480"/>
          <w:marRight w:val="0"/>
          <w:marTop w:val="0"/>
          <w:marBottom w:val="0"/>
          <w:divBdr>
            <w:top w:val="none" w:sz="0" w:space="0" w:color="auto"/>
            <w:left w:val="none" w:sz="0" w:space="0" w:color="auto"/>
            <w:bottom w:val="none" w:sz="0" w:space="0" w:color="auto"/>
            <w:right w:val="none" w:sz="0" w:space="0" w:color="auto"/>
          </w:divBdr>
        </w:div>
        <w:div w:id="1853258208">
          <w:marLeft w:val="480"/>
          <w:marRight w:val="0"/>
          <w:marTop w:val="0"/>
          <w:marBottom w:val="0"/>
          <w:divBdr>
            <w:top w:val="none" w:sz="0" w:space="0" w:color="auto"/>
            <w:left w:val="none" w:sz="0" w:space="0" w:color="auto"/>
            <w:bottom w:val="none" w:sz="0" w:space="0" w:color="auto"/>
            <w:right w:val="none" w:sz="0" w:space="0" w:color="auto"/>
          </w:divBdr>
        </w:div>
        <w:div w:id="1148130619">
          <w:marLeft w:val="480"/>
          <w:marRight w:val="0"/>
          <w:marTop w:val="0"/>
          <w:marBottom w:val="0"/>
          <w:divBdr>
            <w:top w:val="none" w:sz="0" w:space="0" w:color="auto"/>
            <w:left w:val="none" w:sz="0" w:space="0" w:color="auto"/>
            <w:bottom w:val="none" w:sz="0" w:space="0" w:color="auto"/>
            <w:right w:val="none" w:sz="0" w:space="0" w:color="auto"/>
          </w:divBdr>
        </w:div>
        <w:div w:id="1655991591">
          <w:marLeft w:val="480"/>
          <w:marRight w:val="0"/>
          <w:marTop w:val="0"/>
          <w:marBottom w:val="0"/>
          <w:divBdr>
            <w:top w:val="none" w:sz="0" w:space="0" w:color="auto"/>
            <w:left w:val="none" w:sz="0" w:space="0" w:color="auto"/>
            <w:bottom w:val="none" w:sz="0" w:space="0" w:color="auto"/>
            <w:right w:val="none" w:sz="0" w:space="0" w:color="auto"/>
          </w:divBdr>
        </w:div>
        <w:div w:id="372656965">
          <w:marLeft w:val="480"/>
          <w:marRight w:val="0"/>
          <w:marTop w:val="0"/>
          <w:marBottom w:val="0"/>
          <w:divBdr>
            <w:top w:val="none" w:sz="0" w:space="0" w:color="auto"/>
            <w:left w:val="none" w:sz="0" w:space="0" w:color="auto"/>
            <w:bottom w:val="none" w:sz="0" w:space="0" w:color="auto"/>
            <w:right w:val="none" w:sz="0" w:space="0" w:color="auto"/>
          </w:divBdr>
        </w:div>
      </w:divsChild>
    </w:div>
    <w:div w:id="1286078633">
      <w:marLeft w:val="480"/>
      <w:marRight w:val="0"/>
      <w:marTop w:val="0"/>
      <w:marBottom w:val="0"/>
      <w:divBdr>
        <w:top w:val="none" w:sz="0" w:space="0" w:color="auto"/>
        <w:left w:val="none" w:sz="0" w:space="0" w:color="auto"/>
        <w:bottom w:val="none" w:sz="0" w:space="0" w:color="auto"/>
        <w:right w:val="none" w:sz="0" w:space="0" w:color="auto"/>
      </w:divBdr>
    </w:div>
    <w:div w:id="1286304336">
      <w:bodyDiv w:val="1"/>
      <w:marLeft w:val="0"/>
      <w:marRight w:val="0"/>
      <w:marTop w:val="0"/>
      <w:marBottom w:val="0"/>
      <w:divBdr>
        <w:top w:val="none" w:sz="0" w:space="0" w:color="auto"/>
        <w:left w:val="none" w:sz="0" w:space="0" w:color="auto"/>
        <w:bottom w:val="none" w:sz="0" w:space="0" w:color="auto"/>
        <w:right w:val="none" w:sz="0" w:space="0" w:color="auto"/>
      </w:divBdr>
    </w:div>
    <w:div w:id="1286504096">
      <w:bodyDiv w:val="1"/>
      <w:marLeft w:val="0"/>
      <w:marRight w:val="0"/>
      <w:marTop w:val="0"/>
      <w:marBottom w:val="0"/>
      <w:divBdr>
        <w:top w:val="none" w:sz="0" w:space="0" w:color="auto"/>
        <w:left w:val="none" w:sz="0" w:space="0" w:color="auto"/>
        <w:bottom w:val="none" w:sz="0" w:space="0" w:color="auto"/>
        <w:right w:val="none" w:sz="0" w:space="0" w:color="auto"/>
      </w:divBdr>
    </w:div>
    <w:div w:id="1286539807">
      <w:bodyDiv w:val="1"/>
      <w:marLeft w:val="0"/>
      <w:marRight w:val="0"/>
      <w:marTop w:val="0"/>
      <w:marBottom w:val="0"/>
      <w:divBdr>
        <w:top w:val="none" w:sz="0" w:space="0" w:color="auto"/>
        <w:left w:val="none" w:sz="0" w:space="0" w:color="auto"/>
        <w:bottom w:val="none" w:sz="0" w:space="0" w:color="auto"/>
        <w:right w:val="none" w:sz="0" w:space="0" w:color="auto"/>
      </w:divBdr>
      <w:divsChild>
        <w:div w:id="2103066528">
          <w:marLeft w:val="480"/>
          <w:marRight w:val="0"/>
          <w:marTop w:val="0"/>
          <w:marBottom w:val="0"/>
          <w:divBdr>
            <w:top w:val="none" w:sz="0" w:space="0" w:color="auto"/>
            <w:left w:val="none" w:sz="0" w:space="0" w:color="auto"/>
            <w:bottom w:val="none" w:sz="0" w:space="0" w:color="auto"/>
            <w:right w:val="none" w:sz="0" w:space="0" w:color="auto"/>
          </w:divBdr>
        </w:div>
        <w:div w:id="988900961">
          <w:marLeft w:val="480"/>
          <w:marRight w:val="0"/>
          <w:marTop w:val="0"/>
          <w:marBottom w:val="0"/>
          <w:divBdr>
            <w:top w:val="none" w:sz="0" w:space="0" w:color="auto"/>
            <w:left w:val="none" w:sz="0" w:space="0" w:color="auto"/>
            <w:bottom w:val="none" w:sz="0" w:space="0" w:color="auto"/>
            <w:right w:val="none" w:sz="0" w:space="0" w:color="auto"/>
          </w:divBdr>
        </w:div>
        <w:div w:id="1799448697">
          <w:marLeft w:val="480"/>
          <w:marRight w:val="0"/>
          <w:marTop w:val="0"/>
          <w:marBottom w:val="0"/>
          <w:divBdr>
            <w:top w:val="none" w:sz="0" w:space="0" w:color="auto"/>
            <w:left w:val="none" w:sz="0" w:space="0" w:color="auto"/>
            <w:bottom w:val="none" w:sz="0" w:space="0" w:color="auto"/>
            <w:right w:val="none" w:sz="0" w:space="0" w:color="auto"/>
          </w:divBdr>
        </w:div>
        <w:div w:id="1559707458">
          <w:marLeft w:val="480"/>
          <w:marRight w:val="0"/>
          <w:marTop w:val="0"/>
          <w:marBottom w:val="0"/>
          <w:divBdr>
            <w:top w:val="none" w:sz="0" w:space="0" w:color="auto"/>
            <w:left w:val="none" w:sz="0" w:space="0" w:color="auto"/>
            <w:bottom w:val="none" w:sz="0" w:space="0" w:color="auto"/>
            <w:right w:val="none" w:sz="0" w:space="0" w:color="auto"/>
          </w:divBdr>
        </w:div>
      </w:divsChild>
    </w:div>
    <w:div w:id="1286734689">
      <w:bodyDiv w:val="1"/>
      <w:marLeft w:val="0"/>
      <w:marRight w:val="0"/>
      <w:marTop w:val="0"/>
      <w:marBottom w:val="0"/>
      <w:divBdr>
        <w:top w:val="none" w:sz="0" w:space="0" w:color="auto"/>
        <w:left w:val="none" w:sz="0" w:space="0" w:color="auto"/>
        <w:bottom w:val="none" w:sz="0" w:space="0" w:color="auto"/>
        <w:right w:val="none" w:sz="0" w:space="0" w:color="auto"/>
      </w:divBdr>
    </w:div>
    <w:div w:id="1287274732">
      <w:bodyDiv w:val="1"/>
      <w:marLeft w:val="0"/>
      <w:marRight w:val="0"/>
      <w:marTop w:val="0"/>
      <w:marBottom w:val="0"/>
      <w:divBdr>
        <w:top w:val="none" w:sz="0" w:space="0" w:color="auto"/>
        <w:left w:val="none" w:sz="0" w:space="0" w:color="auto"/>
        <w:bottom w:val="none" w:sz="0" w:space="0" w:color="auto"/>
        <w:right w:val="none" w:sz="0" w:space="0" w:color="auto"/>
      </w:divBdr>
    </w:div>
    <w:div w:id="1287390138">
      <w:bodyDiv w:val="1"/>
      <w:marLeft w:val="0"/>
      <w:marRight w:val="0"/>
      <w:marTop w:val="0"/>
      <w:marBottom w:val="0"/>
      <w:divBdr>
        <w:top w:val="none" w:sz="0" w:space="0" w:color="auto"/>
        <w:left w:val="none" w:sz="0" w:space="0" w:color="auto"/>
        <w:bottom w:val="none" w:sz="0" w:space="0" w:color="auto"/>
        <w:right w:val="none" w:sz="0" w:space="0" w:color="auto"/>
      </w:divBdr>
    </w:div>
    <w:div w:id="1287614426">
      <w:bodyDiv w:val="1"/>
      <w:marLeft w:val="0"/>
      <w:marRight w:val="0"/>
      <w:marTop w:val="0"/>
      <w:marBottom w:val="0"/>
      <w:divBdr>
        <w:top w:val="none" w:sz="0" w:space="0" w:color="auto"/>
        <w:left w:val="none" w:sz="0" w:space="0" w:color="auto"/>
        <w:bottom w:val="none" w:sz="0" w:space="0" w:color="auto"/>
        <w:right w:val="none" w:sz="0" w:space="0" w:color="auto"/>
      </w:divBdr>
    </w:div>
    <w:div w:id="1288506235">
      <w:bodyDiv w:val="1"/>
      <w:marLeft w:val="0"/>
      <w:marRight w:val="0"/>
      <w:marTop w:val="0"/>
      <w:marBottom w:val="0"/>
      <w:divBdr>
        <w:top w:val="none" w:sz="0" w:space="0" w:color="auto"/>
        <w:left w:val="none" w:sz="0" w:space="0" w:color="auto"/>
        <w:bottom w:val="none" w:sz="0" w:space="0" w:color="auto"/>
        <w:right w:val="none" w:sz="0" w:space="0" w:color="auto"/>
      </w:divBdr>
    </w:div>
    <w:div w:id="1289117806">
      <w:bodyDiv w:val="1"/>
      <w:marLeft w:val="0"/>
      <w:marRight w:val="0"/>
      <w:marTop w:val="0"/>
      <w:marBottom w:val="0"/>
      <w:divBdr>
        <w:top w:val="none" w:sz="0" w:space="0" w:color="auto"/>
        <w:left w:val="none" w:sz="0" w:space="0" w:color="auto"/>
        <w:bottom w:val="none" w:sz="0" w:space="0" w:color="auto"/>
        <w:right w:val="none" w:sz="0" w:space="0" w:color="auto"/>
      </w:divBdr>
    </w:div>
    <w:div w:id="1289702089">
      <w:bodyDiv w:val="1"/>
      <w:marLeft w:val="0"/>
      <w:marRight w:val="0"/>
      <w:marTop w:val="0"/>
      <w:marBottom w:val="0"/>
      <w:divBdr>
        <w:top w:val="none" w:sz="0" w:space="0" w:color="auto"/>
        <w:left w:val="none" w:sz="0" w:space="0" w:color="auto"/>
        <w:bottom w:val="none" w:sz="0" w:space="0" w:color="auto"/>
        <w:right w:val="none" w:sz="0" w:space="0" w:color="auto"/>
      </w:divBdr>
    </w:div>
    <w:div w:id="1289893541">
      <w:bodyDiv w:val="1"/>
      <w:marLeft w:val="0"/>
      <w:marRight w:val="0"/>
      <w:marTop w:val="0"/>
      <w:marBottom w:val="0"/>
      <w:divBdr>
        <w:top w:val="none" w:sz="0" w:space="0" w:color="auto"/>
        <w:left w:val="none" w:sz="0" w:space="0" w:color="auto"/>
        <w:bottom w:val="none" w:sz="0" w:space="0" w:color="auto"/>
        <w:right w:val="none" w:sz="0" w:space="0" w:color="auto"/>
      </w:divBdr>
    </w:div>
    <w:div w:id="1290472390">
      <w:bodyDiv w:val="1"/>
      <w:marLeft w:val="0"/>
      <w:marRight w:val="0"/>
      <w:marTop w:val="0"/>
      <w:marBottom w:val="0"/>
      <w:divBdr>
        <w:top w:val="none" w:sz="0" w:space="0" w:color="auto"/>
        <w:left w:val="none" w:sz="0" w:space="0" w:color="auto"/>
        <w:bottom w:val="none" w:sz="0" w:space="0" w:color="auto"/>
        <w:right w:val="none" w:sz="0" w:space="0" w:color="auto"/>
      </w:divBdr>
      <w:divsChild>
        <w:div w:id="909660543">
          <w:marLeft w:val="480"/>
          <w:marRight w:val="0"/>
          <w:marTop w:val="0"/>
          <w:marBottom w:val="0"/>
          <w:divBdr>
            <w:top w:val="none" w:sz="0" w:space="0" w:color="auto"/>
            <w:left w:val="none" w:sz="0" w:space="0" w:color="auto"/>
            <w:bottom w:val="none" w:sz="0" w:space="0" w:color="auto"/>
            <w:right w:val="none" w:sz="0" w:space="0" w:color="auto"/>
          </w:divBdr>
        </w:div>
        <w:div w:id="914317133">
          <w:marLeft w:val="480"/>
          <w:marRight w:val="0"/>
          <w:marTop w:val="0"/>
          <w:marBottom w:val="0"/>
          <w:divBdr>
            <w:top w:val="none" w:sz="0" w:space="0" w:color="auto"/>
            <w:left w:val="none" w:sz="0" w:space="0" w:color="auto"/>
            <w:bottom w:val="none" w:sz="0" w:space="0" w:color="auto"/>
            <w:right w:val="none" w:sz="0" w:space="0" w:color="auto"/>
          </w:divBdr>
        </w:div>
        <w:div w:id="1344091310">
          <w:marLeft w:val="480"/>
          <w:marRight w:val="0"/>
          <w:marTop w:val="0"/>
          <w:marBottom w:val="0"/>
          <w:divBdr>
            <w:top w:val="none" w:sz="0" w:space="0" w:color="auto"/>
            <w:left w:val="none" w:sz="0" w:space="0" w:color="auto"/>
            <w:bottom w:val="none" w:sz="0" w:space="0" w:color="auto"/>
            <w:right w:val="none" w:sz="0" w:space="0" w:color="auto"/>
          </w:divBdr>
        </w:div>
        <w:div w:id="1842163108">
          <w:marLeft w:val="480"/>
          <w:marRight w:val="0"/>
          <w:marTop w:val="0"/>
          <w:marBottom w:val="0"/>
          <w:divBdr>
            <w:top w:val="none" w:sz="0" w:space="0" w:color="auto"/>
            <w:left w:val="none" w:sz="0" w:space="0" w:color="auto"/>
            <w:bottom w:val="none" w:sz="0" w:space="0" w:color="auto"/>
            <w:right w:val="none" w:sz="0" w:space="0" w:color="auto"/>
          </w:divBdr>
        </w:div>
        <w:div w:id="180975926">
          <w:marLeft w:val="480"/>
          <w:marRight w:val="0"/>
          <w:marTop w:val="0"/>
          <w:marBottom w:val="0"/>
          <w:divBdr>
            <w:top w:val="none" w:sz="0" w:space="0" w:color="auto"/>
            <w:left w:val="none" w:sz="0" w:space="0" w:color="auto"/>
            <w:bottom w:val="none" w:sz="0" w:space="0" w:color="auto"/>
            <w:right w:val="none" w:sz="0" w:space="0" w:color="auto"/>
          </w:divBdr>
        </w:div>
        <w:div w:id="1957633668">
          <w:marLeft w:val="480"/>
          <w:marRight w:val="0"/>
          <w:marTop w:val="0"/>
          <w:marBottom w:val="0"/>
          <w:divBdr>
            <w:top w:val="none" w:sz="0" w:space="0" w:color="auto"/>
            <w:left w:val="none" w:sz="0" w:space="0" w:color="auto"/>
            <w:bottom w:val="none" w:sz="0" w:space="0" w:color="auto"/>
            <w:right w:val="none" w:sz="0" w:space="0" w:color="auto"/>
          </w:divBdr>
        </w:div>
        <w:div w:id="1454665088">
          <w:marLeft w:val="480"/>
          <w:marRight w:val="0"/>
          <w:marTop w:val="0"/>
          <w:marBottom w:val="0"/>
          <w:divBdr>
            <w:top w:val="none" w:sz="0" w:space="0" w:color="auto"/>
            <w:left w:val="none" w:sz="0" w:space="0" w:color="auto"/>
            <w:bottom w:val="none" w:sz="0" w:space="0" w:color="auto"/>
            <w:right w:val="none" w:sz="0" w:space="0" w:color="auto"/>
          </w:divBdr>
        </w:div>
        <w:div w:id="1803227524">
          <w:marLeft w:val="480"/>
          <w:marRight w:val="0"/>
          <w:marTop w:val="0"/>
          <w:marBottom w:val="0"/>
          <w:divBdr>
            <w:top w:val="none" w:sz="0" w:space="0" w:color="auto"/>
            <w:left w:val="none" w:sz="0" w:space="0" w:color="auto"/>
            <w:bottom w:val="none" w:sz="0" w:space="0" w:color="auto"/>
            <w:right w:val="none" w:sz="0" w:space="0" w:color="auto"/>
          </w:divBdr>
        </w:div>
        <w:div w:id="1158113924">
          <w:marLeft w:val="480"/>
          <w:marRight w:val="0"/>
          <w:marTop w:val="0"/>
          <w:marBottom w:val="0"/>
          <w:divBdr>
            <w:top w:val="none" w:sz="0" w:space="0" w:color="auto"/>
            <w:left w:val="none" w:sz="0" w:space="0" w:color="auto"/>
            <w:bottom w:val="none" w:sz="0" w:space="0" w:color="auto"/>
            <w:right w:val="none" w:sz="0" w:space="0" w:color="auto"/>
          </w:divBdr>
        </w:div>
        <w:div w:id="335694026">
          <w:marLeft w:val="480"/>
          <w:marRight w:val="0"/>
          <w:marTop w:val="0"/>
          <w:marBottom w:val="0"/>
          <w:divBdr>
            <w:top w:val="none" w:sz="0" w:space="0" w:color="auto"/>
            <w:left w:val="none" w:sz="0" w:space="0" w:color="auto"/>
            <w:bottom w:val="none" w:sz="0" w:space="0" w:color="auto"/>
            <w:right w:val="none" w:sz="0" w:space="0" w:color="auto"/>
          </w:divBdr>
        </w:div>
      </w:divsChild>
    </w:div>
    <w:div w:id="1291325266">
      <w:marLeft w:val="480"/>
      <w:marRight w:val="0"/>
      <w:marTop w:val="0"/>
      <w:marBottom w:val="0"/>
      <w:divBdr>
        <w:top w:val="none" w:sz="0" w:space="0" w:color="auto"/>
        <w:left w:val="none" w:sz="0" w:space="0" w:color="auto"/>
        <w:bottom w:val="none" w:sz="0" w:space="0" w:color="auto"/>
        <w:right w:val="none" w:sz="0" w:space="0" w:color="auto"/>
      </w:divBdr>
    </w:div>
    <w:div w:id="1291404172">
      <w:bodyDiv w:val="1"/>
      <w:marLeft w:val="0"/>
      <w:marRight w:val="0"/>
      <w:marTop w:val="0"/>
      <w:marBottom w:val="0"/>
      <w:divBdr>
        <w:top w:val="none" w:sz="0" w:space="0" w:color="auto"/>
        <w:left w:val="none" w:sz="0" w:space="0" w:color="auto"/>
        <w:bottom w:val="none" w:sz="0" w:space="0" w:color="auto"/>
        <w:right w:val="none" w:sz="0" w:space="0" w:color="auto"/>
      </w:divBdr>
      <w:divsChild>
        <w:div w:id="992417665">
          <w:marLeft w:val="480"/>
          <w:marRight w:val="0"/>
          <w:marTop w:val="0"/>
          <w:marBottom w:val="0"/>
          <w:divBdr>
            <w:top w:val="none" w:sz="0" w:space="0" w:color="auto"/>
            <w:left w:val="none" w:sz="0" w:space="0" w:color="auto"/>
            <w:bottom w:val="none" w:sz="0" w:space="0" w:color="auto"/>
            <w:right w:val="none" w:sz="0" w:space="0" w:color="auto"/>
          </w:divBdr>
        </w:div>
        <w:div w:id="1521317879">
          <w:marLeft w:val="480"/>
          <w:marRight w:val="0"/>
          <w:marTop w:val="0"/>
          <w:marBottom w:val="0"/>
          <w:divBdr>
            <w:top w:val="none" w:sz="0" w:space="0" w:color="auto"/>
            <w:left w:val="none" w:sz="0" w:space="0" w:color="auto"/>
            <w:bottom w:val="none" w:sz="0" w:space="0" w:color="auto"/>
            <w:right w:val="none" w:sz="0" w:space="0" w:color="auto"/>
          </w:divBdr>
        </w:div>
        <w:div w:id="399911224">
          <w:marLeft w:val="480"/>
          <w:marRight w:val="0"/>
          <w:marTop w:val="0"/>
          <w:marBottom w:val="0"/>
          <w:divBdr>
            <w:top w:val="none" w:sz="0" w:space="0" w:color="auto"/>
            <w:left w:val="none" w:sz="0" w:space="0" w:color="auto"/>
            <w:bottom w:val="none" w:sz="0" w:space="0" w:color="auto"/>
            <w:right w:val="none" w:sz="0" w:space="0" w:color="auto"/>
          </w:divBdr>
        </w:div>
        <w:div w:id="534587291">
          <w:marLeft w:val="480"/>
          <w:marRight w:val="0"/>
          <w:marTop w:val="0"/>
          <w:marBottom w:val="0"/>
          <w:divBdr>
            <w:top w:val="none" w:sz="0" w:space="0" w:color="auto"/>
            <w:left w:val="none" w:sz="0" w:space="0" w:color="auto"/>
            <w:bottom w:val="none" w:sz="0" w:space="0" w:color="auto"/>
            <w:right w:val="none" w:sz="0" w:space="0" w:color="auto"/>
          </w:divBdr>
        </w:div>
        <w:div w:id="567224168">
          <w:marLeft w:val="480"/>
          <w:marRight w:val="0"/>
          <w:marTop w:val="0"/>
          <w:marBottom w:val="0"/>
          <w:divBdr>
            <w:top w:val="none" w:sz="0" w:space="0" w:color="auto"/>
            <w:left w:val="none" w:sz="0" w:space="0" w:color="auto"/>
            <w:bottom w:val="none" w:sz="0" w:space="0" w:color="auto"/>
            <w:right w:val="none" w:sz="0" w:space="0" w:color="auto"/>
          </w:divBdr>
        </w:div>
      </w:divsChild>
    </w:div>
    <w:div w:id="1292437273">
      <w:marLeft w:val="480"/>
      <w:marRight w:val="0"/>
      <w:marTop w:val="0"/>
      <w:marBottom w:val="0"/>
      <w:divBdr>
        <w:top w:val="none" w:sz="0" w:space="0" w:color="auto"/>
        <w:left w:val="none" w:sz="0" w:space="0" w:color="auto"/>
        <w:bottom w:val="none" w:sz="0" w:space="0" w:color="auto"/>
        <w:right w:val="none" w:sz="0" w:space="0" w:color="auto"/>
      </w:divBdr>
    </w:div>
    <w:div w:id="1292438035">
      <w:marLeft w:val="480"/>
      <w:marRight w:val="0"/>
      <w:marTop w:val="0"/>
      <w:marBottom w:val="0"/>
      <w:divBdr>
        <w:top w:val="none" w:sz="0" w:space="0" w:color="auto"/>
        <w:left w:val="none" w:sz="0" w:space="0" w:color="auto"/>
        <w:bottom w:val="none" w:sz="0" w:space="0" w:color="auto"/>
        <w:right w:val="none" w:sz="0" w:space="0" w:color="auto"/>
      </w:divBdr>
    </w:div>
    <w:div w:id="1293100134">
      <w:bodyDiv w:val="1"/>
      <w:marLeft w:val="0"/>
      <w:marRight w:val="0"/>
      <w:marTop w:val="0"/>
      <w:marBottom w:val="0"/>
      <w:divBdr>
        <w:top w:val="none" w:sz="0" w:space="0" w:color="auto"/>
        <w:left w:val="none" w:sz="0" w:space="0" w:color="auto"/>
        <w:bottom w:val="none" w:sz="0" w:space="0" w:color="auto"/>
        <w:right w:val="none" w:sz="0" w:space="0" w:color="auto"/>
      </w:divBdr>
    </w:div>
    <w:div w:id="1294602960">
      <w:bodyDiv w:val="1"/>
      <w:marLeft w:val="0"/>
      <w:marRight w:val="0"/>
      <w:marTop w:val="0"/>
      <w:marBottom w:val="0"/>
      <w:divBdr>
        <w:top w:val="none" w:sz="0" w:space="0" w:color="auto"/>
        <w:left w:val="none" w:sz="0" w:space="0" w:color="auto"/>
        <w:bottom w:val="none" w:sz="0" w:space="0" w:color="auto"/>
        <w:right w:val="none" w:sz="0" w:space="0" w:color="auto"/>
      </w:divBdr>
    </w:div>
    <w:div w:id="1295254944">
      <w:bodyDiv w:val="1"/>
      <w:marLeft w:val="0"/>
      <w:marRight w:val="0"/>
      <w:marTop w:val="0"/>
      <w:marBottom w:val="0"/>
      <w:divBdr>
        <w:top w:val="none" w:sz="0" w:space="0" w:color="auto"/>
        <w:left w:val="none" w:sz="0" w:space="0" w:color="auto"/>
        <w:bottom w:val="none" w:sz="0" w:space="0" w:color="auto"/>
        <w:right w:val="none" w:sz="0" w:space="0" w:color="auto"/>
      </w:divBdr>
    </w:div>
    <w:div w:id="1295865628">
      <w:bodyDiv w:val="1"/>
      <w:marLeft w:val="0"/>
      <w:marRight w:val="0"/>
      <w:marTop w:val="0"/>
      <w:marBottom w:val="0"/>
      <w:divBdr>
        <w:top w:val="none" w:sz="0" w:space="0" w:color="auto"/>
        <w:left w:val="none" w:sz="0" w:space="0" w:color="auto"/>
        <w:bottom w:val="none" w:sz="0" w:space="0" w:color="auto"/>
        <w:right w:val="none" w:sz="0" w:space="0" w:color="auto"/>
      </w:divBdr>
    </w:div>
    <w:div w:id="1296527848">
      <w:bodyDiv w:val="1"/>
      <w:marLeft w:val="0"/>
      <w:marRight w:val="0"/>
      <w:marTop w:val="0"/>
      <w:marBottom w:val="0"/>
      <w:divBdr>
        <w:top w:val="none" w:sz="0" w:space="0" w:color="auto"/>
        <w:left w:val="none" w:sz="0" w:space="0" w:color="auto"/>
        <w:bottom w:val="none" w:sz="0" w:space="0" w:color="auto"/>
        <w:right w:val="none" w:sz="0" w:space="0" w:color="auto"/>
      </w:divBdr>
    </w:div>
    <w:div w:id="1297221798">
      <w:bodyDiv w:val="1"/>
      <w:marLeft w:val="0"/>
      <w:marRight w:val="0"/>
      <w:marTop w:val="0"/>
      <w:marBottom w:val="0"/>
      <w:divBdr>
        <w:top w:val="none" w:sz="0" w:space="0" w:color="auto"/>
        <w:left w:val="none" w:sz="0" w:space="0" w:color="auto"/>
        <w:bottom w:val="none" w:sz="0" w:space="0" w:color="auto"/>
        <w:right w:val="none" w:sz="0" w:space="0" w:color="auto"/>
      </w:divBdr>
    </w:div>
    <w:div w:id="1297685083">
      <w:bodyDiv w:val="1"/>
      <w:marLeft w:val="0"/>
      <w:marRight w:val="0"/>
      <w:marTop w:val="0"/>
      <w:marBottom w:val="0"/>
      <w:divBdr>
        <w:top w:val="none" w:sz="0" w:space="0" w:color="auto"/>
        <w:left w:val="none" w:sz="0" w:space="0" w:color="auto"/>
        <w:bottom w:val="none" w:sz="0" w:space="0" w:color="auto"/>
        <w:right w:val="none" w:sz="0" w:space="0" w:color="auto"/>
      </w:divBdr>
    </w:div>
    <w:div w:id="1297831427">
      <w:bodyDiv w:val="1"/>
      <w:marLeft w:val="0"/>
      <w:marRight w:val="0"/>
      <w:marTop w:val="0"/>
      <w:marBottom w:val="0"/>
      <w:divBdr>
        <w:top w:val="none" w:sz="0" w:space="0" w:color="auto"/>
        <w:left w:val="none" w:sz="0" w:space="0" w:color="auto"/>
        <w:bottom w:val="none" w:sz="0" w:space="0" w:color="auto"/>
        <w:right w:val="none" w:sz="0" w:space="0" w:color="auto"/>
      </w:divBdr>
    </w:div>
    <w:div w:id="1298489675">
      <w:bodyDiv w:val="1"/>
      <w:marLeft w:val="0"/>
      <w:marRight w:val="0"/>
      <w:marTop w:val="0"/>
      <w:marBottom w:val="0"/>
      <w:divBdr>
        <w:top w:val="none" w:sz="0" w:space="0" w:color="auto"/>
        <w:left w:val="none" w:sz="0" w:space="0" w:color="auto"/>
        <w:bottom w:val="none" w:sz="0" w:space="0" w:color="auto"/>
        <w:right w:val="none" w:sz="0" w:space="0" w:color="auto"/>
      </w:divBdr>
    </w:div>
    <w:div w:id="1298609655">
      <w:bodyDiv w:val="1"/>
      <w:marLeft w:val="0"/>
      <w:marRight w:val="0"/>
      <w:marTop w:val="0"/>
      <w:marBottom w:val="0"/>
      <w:divBdr>
        <w:top w:val="none" w:sz="0" w:space="0" w:color="auto"/>
        <w:left w:val="none" w:sz="0" w:space="0" w:color="auto"/>
        <w:bottom w:val="none" w:sz="0" w:space="0" w:color="auto"/>
        <w:right w:val="none" w:sz="0" w:space="0" w:color="auto"/>
      </w:divBdr>
    </w:div>
    <w:div w:id="1298956036">
      <w:bodyDiv w:val="1"/>
      <w:marLeft w:val="0"/>
      <w:marRight w:val="0"/>
      <w:marTop w:val="0"/>
      <w:marBottom w:val="0"/>
      <w:divBdr>
        <w:top w:val="none" w:sz="0" w:space="0" w:color="auto"/>
        <w:left w:val="none" w:sz="0" w:space="0" w:color="auto"/>
        <w:bottom w:val="none" w:sz="0" w:space="0" w:color="auto"/>
        <w:right w:val="none" w:sz="0" w:space="0" w:color="auto"/>
      </w:divBdr>
    </w:div>
    <w:div w:id="1300300484">
      <w:bodyDiv w:val="1"/>
      <w:marLeft w:val="0"/>
      <w:marRight w:val="0"/>
      <w:marTop w:val="0"/>
      <w:marBottom w:val="0"/>
      <w:divBdr>
        <w:top w:val="none" w:sz="0" w:space="0" w:color="auto"/>
        <w:left w:val="none" w:sz="0" w:space="0" w:color="auto"/>
        <w:bottom w:val="none" w:sz="0" w:space="0" w:color="auto"/>
        <w:right w:val="none" w:sz="0" w:space="0" w:color="auto"/>
      </w:divBdr>
    </w:div>
    <w:div w:id="1301687866">
      <w:bodyDiv w:val="1"/>
      <w:marLeft w:val="0"/>
      <w:marRight w:val="0"/>
      <w:marTop w:val="0"/>
      <w:marBottom w:val="0"/>
      <w:divBdr>
        <w:top w:val="none" w:sz="0" w:space="0" w:color="auto"/>
        <w:left w:val="none" w:sz="0" w:space="0" w:color="auto"/>
        <w:bottom w:val="none" w:sz="0" w:space="0" w:color="auto"/>
        <w:right w:val="none" w:sz="0" w:space="0" w:color="auto"/>
      </w:divBdr>
    </w:div>
    <w:div w:id="1302348701">
      <w:bodyDiv w:val="1"/>
      <w:marLeft w:val="0"/>
      <w:marRight w:val="0"/>
      <w:marTop w:val="0"/>
      <w:marBottom w:val="0"/>
      <w:divBdr>
        <w:top w:val="none" w:sz="0" w:space="0" w:color="auto"/>
        <w:left w:val="none" w:sz="0" w:space="0" w:color="auto"/>
        <w:bottom w:val="none" w:sz="0" w:space="0" w:color="auto"/>
        <w:right w:val="none" w:sz="0" w:space="0" w:color="auto"/>
      </w:divBdr>
    </w:div>
    <w:div w:id="1303775354">
      <w:bodyDiv w:val="1"/>
      <w:marLeft w:val="0"/>
      <w:marRight w:val="0"/>
      <w:marTop w:val="0"/>
      <w:marBottom w:val="0"/>
      <w:divBdr>
        <w:top w:val="none" w:sz="0" w:space="0" w:color="auto"/>
        <w:left w:val="none" w:sz="0" w:space="0" w:color="auto"/>
        <w:bottom w:val="none" w:sz="0" w:space="0" w:color="auto"/>
        <w:right w:val="none" w:sz="0" w:space="0" w:color="auto"/>
      </w:divBdr>
    </w:div>
    <w:div w:id="1306081180">
      <w:marLeft w:val="480"/>
      <w:marRight w:val="0"/>
      <w:marTop w:val="0"/>
      <w:marBottom w:val="0"/>
      <w:divBdr>
        <w:top w:val="none" w:sz="0" w:space="0" w:color="auto"/>
        <w:left w:val="none" w:sz="0" w:space="0" w:color="auto"/>
        <w:bottom w:val="none" w:sz="0" w:space="0" w:color="auto"/>
        <w:right w:val="none" w:sz="0" w:space="0" w:color="auto"/>
      </w:divBdr>
    </w:div>
    <w:div w:id="1307860600">
      <w:bodyDiv w:val="1"/>
      <w:marLeft w:val="0"/>
      <w:marRight w:val="0"/>
      <w:marTop w:val="0"/>
      <w:marBottom w:val="0"/>
      <w:divBdr>
        <w:top w:val="none" w:sz="0" w:space="0" w:color="auto"/>
        <w:left w:val="none" w:sz="0" w:space="0" w:color="auto"/>
        <w:bottom w:val="none" w:sz="0" w:space="0" w:color="auto"/>
        <w:right w:val="none" w:sz="0" w:space="0" w:color="auto"/>
      </w:divBdr>
    </w:div>
    <w:div w:id="1308242652">
      <w:bodyDiv w:val="1"/>
      <w:marLeft w:val="0"/>
      <w:marRight w:val="0"/>
      <w:marTop w:val="0"/>
      <w:marBottom w:val="0"/>
      <w:divBdr>
        <w:top w:val="none" w:sz="0" w:space="0" w:color="auto"/>
        <w:left w:val="none" w:sz="0" w:space="0" w:color="auto"/>
        <w:bottom w:val="none" w:sz="0" w:space="0" w:color="auto"/>
        <w:right w:val="none" w:sz="0" w:space="0" w:color="auto"/>
      </w:divBdr>
      <w:divsChild>
        <w:div w:id="521238424">
          <w:marLeft w:val="480"/>
          <w:marRight w:val="0"/>
          <w:marTop w:val="0"/>
          <w:marBottom w:val="0"/>
          <w:divBdr>
            <w:top w:val="none" w:sz="0" w:space="0" w:color="auto"/>
            <w:left w:val="none" w:sz="0" w:space="0" w:color="auto"/>
            <w:bottom w:val="none" w:sz="0" w:space="0" w:color="auto"/>
            <w:right w:val="none" w:sz="0" w:space="0" w:color="auto"/>
          </w:divBdr>
        </w:div>
        <w:div w:id="1401177420">
          <w:marLeft w:val="480"/>
          <w:marRight w:val="0"/>
          <w:marTop w:val="0"/>
          <w:marBottom w:val="0"/>
          <w:divBdr>
            <w:top w:val="none" w:sz="0" w:space="0" w:color="auto"/>
            <w:left w:val="none" w:sz="0" w:space="0" w:color="auto"/>
            <w:bottom w:val="none" w:sz="0" w:space="0" w:color="auto"/>
            <w:right w:val="none" w:sz="0" w:space="0" w:color="auto"/>
          </w:divBdr>
        </w:div>
        <w:div w:id="1009722172">
          <w:marLeft w:val="480"/>
          <w:marRight w:val="0"/>
          <w:marTop w:val="0"/>
          <w:marBottom w:val="0"/>
          <w:divBdr>
            <w:top w:val="none" w:sz="0" w:space="0" w:color="auto"/>
            <w:left w:val="none" w:sz="0" w:space="0" w:color="auto"/>
            <w:bottom w:val="none" w:sz="0" w:space="0" w:color="auto"/>
            <w:right w:val="none" w:sz="0" w:space="0" w:color="auto"/>
          </w:divBdr>
        </w:div>
        <w:div w:id="662439711">
          <w:marLeft w:val="480"/>
          <w:marRight w:val="0"/>
          <w:marTop w:val="0"/>
          <w:marBottom w:val="0"/>
          <w:divBdr>
            <w:top w:val="none" w:sz="0" w:space="0" w:color="auto"/>
            <w:left w:val="none" w:sz="0" w:space="0" w:color="auto"/>
            <w:bottom w:val="none" w:sz="0" w:space="0" w:color="auto"/>
            <w:right w:val="none" w:sz="0" w:space="0" w:color="auto"/>
          </w:divBdr>
        </w:div>
        <w:div w:id="1791238069">
          <w:marLeft w:val="480"/>
          <w:marRight w:val="0"/>
          <w:marTop w:val="0"/>
          <w:marBottom w:val="0"/>
          <w:divBdr>
            <w:top w:val="none" w:sz="0" w:space="0" w:color="auto"/>
            <w:left w:val="none" w:sz="0" w:space="0" w:color="auto"/>
            <w:bottom w:val="none" w:sz="0" w:space="0" w:color="auto"/>
            <w:right w:val="none" w:sz="0" w:space="0" w:color="auto"/>
          </w:divBdr>
        </w:div>
      </w:divsChild>
    </w:div>
    <w:div w:id="1308441131">
      <w:marLeft w:val="480"/>
      <w:marRight w:val="0"/>
      <w:marTop w:val="0"/>
      <w:marBottom w:val="0"/>
      <w:divBdr>
        <w:top w:val="none" w:sz="0" w:space="0" w:color="auto"/>
        <w:left w:val="none" w:sz="0" w:space="0" w:color="auto"/>
        <w:bottom w:val="none" w:sz="0" w:space="0" w:color="auto"/>
        <w:right w:val="none" w:sz="0" w:space="0" w:color="auto"/>
      </w:divBdr>
    </w:div>
    <w:div w:id="1309047117">
      <w:bodyDiv w:val="1"/>
      <w:marLeft w:val="0"/>
      <w:marRight w:val="0"/>
      <w:marTop w:val="0"/>
      <w:marBottom w:val="0"/>
      <w:divBdr>
        <w:top w:val="none" w:sz="0" w:space="0" w:color="auto"/>
        <w:left w:val="none" w:sz="0" w:space="0" w:color="auto"/>
        <w:bottom w:val="none" w:sz="0" w:space="0" w:color="auto"/>
        <w:right w:val="none" w:sz="0" w:space="0" w:color="auto"/>
      </w:divBdr>
    </w:div>
    <w:div w:id="1309169251">
      <w:bodyDiv w:val="1"/>
      <w:marLeft w:val="0"/>
      <w:marRight w:val="0"/>
      <w:marTop w:val="0"/>
      <w:marBottom w:val="0"/>
      <w:divBdr>
        <w:top w:val="none" w:sz="0" w:space="0" w:color="auto"/>
        <w:left w:val="none" w:sz="0" w:space="0" w:color="auto"/>
        <w:bottom w:val="none" w:sz="0" w:space="0" w:color="auto"/>
        <w:right w:val="none" w:sz="0" w:space="0" w:color="auto"/>
      </w:divBdr>
    </w:div>
    <w:div w:id="1310674826">
      <w:bodyDiv w:val="1"/>
      <w:marLeft w:val="0"/>
      <w:marRight w:val="0"/>
      <w:marTop w:val="0"/>
      <w:marBottom w:val="0"/>
      <w:divBdr>
        <w:top w:val="none" w:sz="0" w:space="0" w:color="auto"/>
        <w:left w:val="none" w:sz="0" w:space="0" w:color="auto"/>
        <w:bottom w:val="none" w:sz="0" w:space="0" w:color="auto"/>
        <w:right w:val="none" w:sz="0" w:space="0" w:color="auto"/>
      </w:divBdr>
    </w:div>
    <w:div w:id="1311976830">
      <w:marLeft w:val="480"/>
      <w:marRight w:val="0"/>
      <w:marTop w:val="0"/>
      <w:marBottom w:val="0"/>
      <w:divBdr>
        <w:top w:val="none" w:sz="0" w:space="0" w:color="auto"/>
        <w:left w:val="none" w:sz="0" w:space="0" w:color="auto"/>
        <w:bottom w:val="none" w:sz="0" w:space="0" w:color="auto"/>
        <w:right w:val="none" w:sz="0" w:space="0" w:color="auto"/>
      </w:divBdr>
    </w:div>
    <w:div w:id="1312247679">
      <w:bodyDiv w:val="1"/>
      <w:marLeft w:val="0"/>
      <w:marRight w:val="0"/>
      <w:marTop w:val="0"/>
      <w:marBottom w:val="0"/>
      <w:divBdr>
        <w:top w:val="none" w:sz="0" w:space="0" w:color="auto"/>
        <w:left w:val="none" w:sz="0" w:space="0" w:color="auto"/>
        <w:bottom w:val="none" w:sz="0" w:space="0" w:color="auto"/>
        <w:right w:val="none" w:sz="0" w:space="0" w:color="auto"/>
      </w:divBdr>
    </w:div>
    <w:div w:id="1314481062">
      <w:bodyDiv w:val="1"/>
      <w:marLeft w:val="0"/>
      <w:marRight w:val="0"/>
      <w:marTop w:val="0"/>
      <w:marBottom w:val="0"/>
      <w:divBdr>
        <w:top w:val="none" w:sz="0" w:space="0" w:color="auto"/>
        <w:left w:val="none" w:sz="0" w:space="0" w:color="auto"/>
        <w:bottom w:val="none" w:sz="0" w:space="0" w:color="auto"/>
        <w:right w:val="none" w:sz="0" w:space="0" w:color="auto"/>
      </w:divBdr>
      <w:divsChild>
        <w:div w:id="427699950">
          <w:marLeft w:val="480"/>
          <w:marRight w:val="0"/>
          <w:marTop w:val="0"/>
          <w:marBottom w:val="0"/>
          <w:divBdr>
            <w:top w:val="none" w:sz="0" w:space="0" w:color="auto"/>
            <w:left w:val="none" w:sz="0" w:space="0" w:color="auto"/>
            <w:bottom w:val="none" w:sz="0" w:space="0" w:color="auto"/>
            <w:right w:val="none" w:sz="0" w:space="0" w:color="auto"/>
          </w:divBdr>
        </w:div>
        <w:div w:id="1720472271">
          <w:marLeft w:val="480"/>
          <w:marRight w:val="0"/>
          <w:marTop w:val="0"/>
          <w:marBottom w:val="0"/>
          <w:divBdr>
            <w:top w:val="none" w:sz="0" w:space="0" w:color="auto"/>
            <w:left w:val="none" w:sz="0" w:space="0" w:color="auto"/>
            <w:bottom w:val="none" w:sz="0" w:space="0" w:color="auto"/>
            <w:right w:val="none" w:sz="0" w:space="0" w:color="auto"/>
          </w:divBdr>
        </w:div>
        <w:div w:id="44645128">
          <w:marLeft w:val="480"/>
          <w:marRight w:val="0"/>
          <w:marTop w:val="0"/>
          <w:marBottom w:val="0"/>
          <w:divBdr>
            <w:top w:val="none" w:sz="0" w:space="0" w:color="auto"/>
            <w:left w:val="none" w:sz="0" w:space="0" w:color="auto"/>
            <w:bottom w:val="none" w:sz="0" w:space="0" w:color="auto"/>
            <w:right w:val="none" w:sz="0" w:space="0" w:color="auto"/>
          </w:divBdr>
        </w:div>
        <w:div w:id="1170289224">
          <w:marLeft w:val="480"/>
          <w:marRight w:val="0"/>
          <w:marTop w:val="0"/>
          <w:marBottom w:val="0"/>
          <w:divBdr>
            <w:top w:val="none" w:sz="0" w:space="0" w:color="auto"/>
            <w:left w:val="none" w:sz="0" w:space="0" w:color="auto"/>
            <w:bottom w:val="none" w:sz="0" w:space="0" w:color="auto"/>
            <w:right w:val="none" w:sz="0" w:space="0" w:color="auto"/>
          </w:divBdr>
        </w:div>
        <w:div w:id="429593980">
          <w:marLeft w:val="480"/>
          <w:marRight w:val="0"/>
          <w:marTop w:val="0"/>
          <w:marBottom w:val="0"/>
          <w:divBdr>
            <w:top w:val="none" w:sz="0" w:space="0" w:color="auto"/>
            <w:left w:val="none" w:sz="0" w:space="0" w:color="auto"/>
            <w:bottom w:val="none" w:sz="0" w:space="0" w:color="auto"/>
            <w:right w:val="none" w:sz="0" w:space="0" w:color="auto"/>
          </w:divBdr>
        </w:div>
        <w:div w:id="1566069652">
          <w:marLeft w:val="480"/>
          <w:marRight w:val="0"/>
          <w:marTop w:val="0"/>
          <w:marBottom w:val="0"/>
          <w:divBdr>
            <w:top w:val="none" w:sz="0" w:space="0" w:color="auto"/>
            <w:left w:val="none" w:sz="0" w:space="0" w:color="auto"/>
            <w:bottom w:val="none" w:sz="0" w:space="0" w:color="auto"/>
            <w:right w:val="none" w:sz="0" w:space="0" w:color="auto"/>
          </w:divBdr>
        </w:div>
        <w:div w:id="62413120">
          <w:marLeft w:val="480"/>
          <w:marRight w:val="0"/>
          <w:marTop w:val="0"/>
          <w:marBottom w:val="0"/>
          <w:divBdr>
            <w:top w:val="none" w:sz="0" w:space="0" w:color="auto"/>
            <w:left w:val="none" w:sz="0" w:space="0" w:color="auto"/>
            <w:bottom w:val="none" w:sz="0" w:space="0" w:color="auto"/>
            <w:right w:val="none" w:sz="0" w:space="0" w:color="auto"/>
          </w:divBdr>
        </w:div>
      </w:divsChild>
    </w:div>
    <w:div w:id="1315111363">
      <w:bodyDiv w:val="1"/>
      <w:marLeft w:val="0"/>
      <w:marRight w:val="0"/>
      <w:marTop w:val="0"/>
      <w:marBottom w:val="0"/>
      <w:divBdr>
        <w:top w:val="none" w:sz="0" w:space="0" w:color="auto"/>
        <w:left w:val="none" w:sz="0" w:space="0" w:color="auto"/>
        <w:bottom w:val="none" w:sz="0" w:space="0" w:color="auto"/>
        <w:right w:val="none" w:sz="0" w:space="0" w:color="auto"/>
      </w:divBdr>
    </w:div>
    <w:div w:id="1315179614">
      <w:bodyDiv w:val="1"/>
      <w:marLeft w:val="0"/>
      <w:marRight w:val="0"/>
      <w:marTop w:val="0"/>
      <w:marBottom w:val="0"/>
      <w:divBdr>
        <w:top w:val="none" w:sz="0" w:space="0" w:color="auto"/>
        <w:left w:val="none" w:sz="0" w:space="0" w:color="auto"/>
        <w:bottom w:val="none" w:sz="0" w:space="0" w:color="auto"/>
        <w:right w:val="none" w:sz="0" w:space="0" w:color="auto"/>
      </w:divBdr>
    </w:div>
    <w:div w:id="1315179924">
      <w:marLeft w:val="480"/>
      <w:marRight w:val="0"/>
      <w:marTop w:val="0"/>
      <w:marBottom w:val="0"/>
      <w:divBdr>
        <w:top w:val="none" w:sz="0" w:space="0" w:color="auto"/>
        <w:left w:val="none" w:sz="0" w:space="0" w:color="auto"/>
        <w:bottom w:val="none" w:sz="0" w:space="0" w:color="auto"/>
        <w:right w:val="none" w:sz="0" w:space="0" w:color="auto"/>
      </w:divBdr>
    </w:div>
    <w:div w:id="1316907800">
      <w:bodyDiv w:val="1"/>
      <w:marLeft w:val="0"/>
      <w:marRight w:val="0"/>
      <w:marTop w:val="0"/>
      <w:marBottom w:val="0"/>
      <w:divBdr>
        <w:top w:val="none" w:sz="0" w:space="0" w:color="auto"/>
        <w:left w:val="none" w:sz="0" w:space="0" w:color="auto"/>
        <w:bottom w:val="none" w:sz="0" w:space="0" w:color="auto"/>
        <w:right w:val="none" w:sz="0" w:space="0" w:color="auto"/>
      </w:divBdr>
      <w:divsChild>
        <w:div w:id="2024017327">
          <w:marLeft w:val="480"/>
          <w:marRight w:val="0"/>
          <w:marTop w:val="0"/>
          <w:marBottom w:val="0"/>
          <w:divBdr>
            <w:top w:val="none" w:sz="0" w:space="0" w:color="auto"/>
            <w:left w:val="none" w:sz="0" w:space="0" w:color="auto"/>
            <w:bottom w:val="none" w:sz="0" w:space="0" w:color="auto"/>
            <w:right w:val="none" w:sz="0" w:space="0" w:color="auto"/>
          </w:divBdr>
        </w:div>
        <w:div w:id="302587309">
          <w:marLeft w:val="480"/>
          <w:marRight w:val="0"/>
          <w:marTop w:val="0"/>
          <w:marBottom w:val="0"/>
          <w:divBdr>
            <w:top w:val="none" w:sz="0" w:space="0" w:color="auto"/>
            <w:left w:val="none" w:sz="0" w:space="0" w:color="auto"/>
            <w:bottom w:val="none" w:sz="0" w:space="0" w:color="auto"/>
            <w:right w:val="none" w:sz="0" w:space="0" w:color="auto"/>
          </w:divBdr>
        </w:div>
        <w:div w:id="1013603951">
          <w:marLeft w:val="480"/>
          <w:marRight w:val="0"/>
          <w:marTop w:val="0"/>
          <w:marBottom w:val="0"/>
          <w:divBdr>
            <w:top w:val="none" w:sz="0" w:space="0" w:color="auto"/>
            <w:left w:val="none" w:sz="0" w:space="0" w:color="auto"/>
            <w:bottom w:val="none" w:sz="0" w:space="0" w:color="auto"/>
            <w:right w:val="none" w:sz="0" w:space="0" w:color="auto"/>
          </w:divBdr>
        </w:div>
        <w:div w:id="812066578">
          <w:marLeft w:val="480"/>
          <w:marRight w:val="0"/>
          <w:marTop w:val="0"/>
          <w:marBottom w:val="0"/>
          <w:divBdr>
            <w:top w:val="none" w:sz="0" w:space="0" w:color="auto"/>
            <w:left w:val="none" w:sz="0" w:space="0" w:color="auto"/>
            <w:bottom w:val="none" w:sz="0" w:space="0" w:color="auto"/>
            <w:right w:val="none" w:sz="0" w:space="0" w:color="auto"/>
          </w:divBdr>
        </w:div>
      </w:divsChild>
    </w:div>
    <w:div w:id="1319964937">
      <w:bodyDiv w:val="1"/>
      <w:marLeft w:val="0"/>
      <w:marRight w:val="0"/>
      <w:marTop w:val="0"/>
      <w:marBottom w:val="0"/>
      <w:divBdr>
        <w:top w:val="none" w:sz="0" w:space="0" w:color="auto"/>
        <w:left w:val="none" w:sz="0" w:space="0" w:color="auto"/>
        <w:bottom w:val="none" w:sz="0" w:space="0" w:color="auto"/>
        <w:right w:val="none" w:sz="0" w:space="0" w:color="auto"/>
      </w:divBdr>
    </w:div>
    <w:div w:id="1320037913">
      <w:marLeft w:val="480"/>
      <w:marRight w:val="0"/>
      <w:marTop w:val="0"/>
      <w:marBottom w:val="0"/>
      <w:divBdr>
        <w:top w:val="none" w:sz="0" w:space="0" w:color="auto"/>
        <w:left w:val="none" w:sz="0" w:space="0" w:color="auto"/>
        <w:bottom w:val="none" w:sz="0" w:space="0" w:color="auto"/>
        <w:right w:val="none" w:sz="0" w:space="0" w:color="auto"/>
      </w:divBdr>
    </w:div>
    <w:div w:id="1320696668">
      <w:bodyDiv w:val="1"/>
      <w:marLeft w:val="0"/>
      <w:marRight w:val="0"/>
      <w:marTop w:val="0"/>
      <w:marBottom w:val="0"/>
      <w:divBdr>
        <w:top w:val="none" w:sz="0" w:space="0" w:color="auto"/>
        <w:left w:val="none" w:sz="0" w:space="0" w:color="auto"/>
        <w:bottom w:val="none" w:sz="0" w:space="0" w:color="auto"/>
        <w:right w:val="none" w:sz="0" w:space="0" w:color="auto"/>
      </w:divBdr>
    </w:div>
    <w:div w:id="1320885663">
      <w:bodyDiv w:val="1"/>
      <w:marLeft w:val="0"/>
      <w:marRight w:val="0"/>
      <w:marTop w:val="0"/>
      <w:marBottom w:val="0"/>
      <w:divBdr>
        <w:top w:val="none" w:sz="0" w:space="0" w:color="auto"/>
        <w:left w:val="none" w:sz="0" w:space="0" w:color="auto"/>
        <w:bottom w:val="none" w:sz="0" w:space="0" w:color="auto"/>
        <w:right w:val="none" w:sz="0" w:space="0" w:color="auto"/>
      </w:divBdr>
      <w:divsChild>
        <w:div w:id="2125730912">
          <w:marLeft w:val="0"/>
          <w:marRight w:val="0"/>
          <w:marTop w:val="15"/>
          <w:marBottom w:val="0"/>
          <w:divBdr>
            <w:top w:val="single" w:sz="48" w:space="0" w:color="auto"/>
            <w:left w:val="single" w:sz="48" w:space="0" w:color="auto"/>
            <w:bottom w:val="single" w:sz="48" w:space="0" w:color="auto"/>
            <w:right w:val="single" w:sz="48" w:space="0" w:color="auto"/>
          </w:divBdr>
          <w:divsChild>
            <w:div w:id="1381980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229371">
      <w:bodyDiv w:val="1"/>
      <w:marLeft w:val="0"/>
      <w:marRight w:val="0"/>
      <w:marTop w:val="0"/>
      <w:marBottom w:val="0"/>
      <w:divBdr>
        <w:top w:val="none" w:sz="0" w:space="0" w:color="auto"/>
        <w:left w:val="none" w:sz="0" w:space="0" w:color="auto"/>
        <w:bottom w:val="none" w:sz="0" w:space="0" w:color="auto"/>
        <w:right w:val="none" w:sz="0" w:space="0" w:color="auto"/>
      </w:divBdr>
    </w:div>
    <w:div w:id="1321353231">
      <w:marLeft w:val="480"/>
      <w:marRight w:val="0"/>
      <w:marTop w:val="0"/>
      <w:marBottom w:val="0"/>
      <w:divBdr>
        <w:top w:val="none" w:sz="0" w:space="0" w:color="auto"/>
        <w:left w:val="none" w:sz="0" w:space="0" w:color="auto"/>
        <w:bottom w:val="none" w:sz="0" w:space="0" w:color="auto"/>
        <w:right w:val="none" w:sz="0" w:space="0" w:color="auto"/>
      </w:divBdr>
    </w:div>
    <w:div w:id="1321495865">
      <w:bodyDiv w:val="1"/>
      <w:marLeft w:val="0"/>
      <w:marRight w:val="0"/>
      <w:marTop w:val="0"/>
      <w:marBottom w:val="0"/>
      <w:divBdr>
        <w:top w:val="none" w:sz="0" w:space="0" w:color="auto"/>
        <w:left w:val="none" w:sz="0" w:space="0" w:color="auto"/>
        <w:bottom w:val="none" w:sz="0" w:space="0" w:color="auto"/>
        <w:right w:val="none" w:sz="0" w:space="0" w:color="auto"/>
      </w:divBdr>
    </w:div>
    <w:div w:id="1322731759">
      <w:bodyDiv w:val="1"/>
      <w:marLeft w:val="0"/>
      <w:marRight w:val="0"/>
      <w:marTop w:val="0"/>
      <w:marBottom w:val="0"/>
      <w:divBdr>
        <w:top w:val="none" w:sz="0" w:space="0" w:color="auto"/>
        <w:left w:val="none" w:sz="0" w:space="0" w:color="auto"/>
        <w:bottom w:val="none" w:sz="0" w:space="0" w:color="auto"/>
        <w:right w:val="none" w:sz="0" w:space="0" w:color="auto"/>
      </w:divBdr>
    </w:div>
    <w:div w:id="1323436971">
      <w:marLeft w:val="480"/>
      <w:marRight w:val="0"/>
      <w:marTop w:val="0"/>
      <w:marBottom w:val="0"/>
      <w:divBdr>
        <w:top w:val="none" w:sz="0" w:space="0" w:color="auto"/>
        <w:left w:val="none" w:sz="0" w:space="0" w:color="auto"/>
        <w:bottom w:val="none" w:sz="0" w:space="0" w:color="auto"/>
        <w:right w:val="none" w:sz="0" w:space="0" w:color="auto"/>
      </w:divBdr>
    </w:div>
    <w:div w:id="1324235172">
      <w:bodyDiv w:val="1"/>
      <w:marLeft w:val="0"/>
      <w:marRight w:val="0"/>
      <w:marTop w:val="0"/>
      <w:marBottom w:val="0"/>
      <w:divBdr>
        <w:top w:val="none" w:sz="0" w:space="0" w:color="auto"/>
        <w:left w:val="none" w:sz="0" w:space="0" w:color="auto"/>
        <w:bottom w:val="none" w:sz="0" w:space="0" w:color="auto"/>
        <w:right w:val="none" w:sz="0" w:space="0" w:color="auto"/>
      </w:divBdr>
    </w:div>
    <w:div w:id="1324355203">
      <w:bodyDiv w:val="1"/>
      <w:marLeft w:val="0"/>
      <w:marRight w:val="0"/>
      <w:marTop w:val="0"/>
      <w:marBottom w:val="0"/>
      <w:divBdr>
        <w:top w:val="none" w:sz="0" w:space="0" w:color="auto"/>
        <w:left w:val="none" w:sz="0" w:space="0" w:color="auto"/>
        <w:bottom w:val="none" w:sz="0" w:space="0" w:color="auto"/>
        <w:right w:val="none" w:sz="0" w:space="0" w:color="auto"/>
      </w:divBdr>
    </w:div>
    <w:div w:id="1324428033">
      <w:bodyDiv w:val="1"/>
      <w:marLeft w:val="0"/>
      <w:marRight w:val="0"/>
      <w:marTop w:val="0"/>
      <w:marBottom w:val="0"/>
      <w:divBdr>
        <w:top w:val="none" w:sz="0" w:space="0" w:color="auto"/>
        <w:left w:val="none" w:sz="0" w:space="0" w:color="auto"/>
        <w:bottom w:val="none" w:sz="0" w:space="0" w:color="auto"/>
        <w:right w:val="none" w:sz="0" w:space="0" w:color="auto"/>
      </w:divBdr>
    </w:div>
    <w:div w:id="1325011212">
      <w:bodyDiv w:val="1"/>
      <w:marLeft w:val="0"/>
      <w:marRight w:val="0"/>
      <w:marTop w:val="0"/>
      <w:marBottom w:val="0"/>
      <w:divBdr>
        <w:top w:val="none" w:sz="0" w:space="0" w:color="auto"/>
        <w:left w:val="none" w:sz="0" w:space="0" w:color="auto"/>
        <w:bottom w:val="none" w:sz="0" w:space="0" w:color="auto"/>
        <w:right w:val="none" w:sz="0" w:space="0" w:color="auto"/>
      </w:divBdr>
    </w:div>
    <w:div w:id="1326085805">
      <w:bodyDiv w:val="1"/>
      <w:marLeft w:val="0"/>
      <w:marRight w:val="0"/>
      <w:marTop w:val="0"/>
      <w:marBottom w:val="0"/>
      <w:divBdr>
        <w:top w:val="none" w:sz="0" w:space="0" w:color="auto"/>
        <w:left w:val="none" w:sz="0" w:space="0" w:color="auto"/>
        <w:bottom w:val="none" w:sz="0" w:space="0" w:color="auto"/>
        <w:right w:val="none" w:sz="0" w:space="0" w:color="auto"/>
      </w:divBdr>
    </w:div>
    <w:div w:id="1326131256">
      <w:marLeft w:val="480"/>
      <w:marRight w:val="0"/>
      <w:marTop w:val="0"/>
      <w:marBottom w:val="0"/>
      <w:divBdr>
        <w:top w:val="none" w:sz="0" w:space="0" w:color="auto"/>
        <w:left w:val="none" w:sz="0" w:space="0" w:color="auto"/>
        <w:bottom w:val="none" w:sz="0" w:space="0" w:color="auto"/>
        <w:right w:val="none" w:sz="0" w:space="0" w:color="auto"/>
      </w:divBdr>
    </w:div>
    <w:div w:id="1326317583">
      <w:bodyDiv w:val="1"/>
      <w:marLeft w:val="0"/>
      <w:marRight w:val="0"/>
      <w:marTop w:val="0"/>
      <w:marBottom w:val="0"/>
      <w:divBdr>
        <w:top w:val="none" w:sz="0" w:space="0" w:color="auto"/>
        <w:left w:val="none" w:sz="0" w:space="0" w:color="auto"/>
        <w:bottom w:val="none" w:sz="0" w:space="0" w:color="auto"/>
        <w:right w:val="none" w:sz="0" w:space="0" w:color="auto"/>
      </w:divBdr>
    </w:div>
    <w:div w:id="1326594904">
      <w:bodyDiv w:val="1"/>
      <w:marLeft w:val="0"/>
      <w:marRight w:val="0"/>
      <w:marTop w:val="0"/>
      <w:marBottom w:val="0"/>
      <w:divBdr>
        <w:top w:val="none" w:sz="0" w:space="0" w:color="auto"/>
        <w:left w:val="none" w:sz="0" w:space="0" w:color="auto"/>
        <w:bottom w:val="none" w:sz="0" w:space="0" w:color="auto"/>
        <w:right w:val="none" w:sz="0" w:space="0" w:color="auto"/>
      </w:divBdr>
    </w:div>
    <w:div w:id="1327628745">
      <w:bodyDiv w:val="1"/>
      <w:marLeft w:val="0"/>
      <w:marRight w:val="0"/>
      <w:marTop w:val="0"/>
      <w:marBottom w:val="0"/>
      <w:divBdr>
        <w:top w:val="none" w:sz="0" w:space="0" w:color="auto"/>
        <w:left w:val="none" w:sz="0" w:space="0" w:color="auto"/>
        <w:bottom w:val="none" w:sz="0" w:space="0" w:color="auto"/>
        <w:right w:val="none" w:sz="0" w:space="0" w:color="auto"/>
      </w:divBdr>
    </w:div>
    <w:div w:id="1327630822">
      <w:bodyDiv w:val="1"/>
      <w:marLeft w:val="0"/>
      <w:marRight w:val="0"/>
      <w:marTop w:val="0"/>
      <w:marBottom w:val="0"/>
      <w:divBdr>
        <w:top w:val="none" w:sz="0" w:space="0" w:color="auto"/>
        <w:left w:val="none" w:sz="0" w:space="0" w:color="auto"/>
        <w:bottom w:val="none" w:sz="0" w:space="0" w:color="auto"/>
        <w:right w:val="none" w:sz="0" w:space="0" w:color="auto"/>
      </w:divBdr>
    </w:div>
    <w:div w:id="1327979647">
      <w:bodyDiv w:val="1"/>
      <w:marLeft w:val="0"/>
      <w:marRight w:val="0"/>
      <w:marTop w:val="0"/>
      <w:marBottom w:val="0"/>
      <w:divBdr>
        <w:top w:val="none" w:sz="0" w:space="0" w:color="auto"/>
        <w:left w:val="none" w:sz="0" w:space="0" w:color="auto"/>
        <w:bottom w:val="none" w:sz="0" w:space="0" w:color="auto"/>
        <w:right w:val="none" w:sz="0" w:space="0" w:color="auto"/>
      </w:divBdr>
    </w:div>
    <w:div w:id="1329333751">
      <w:bodyDiv w:val="1"/>
      <w:marLeft w:val="0"/>
      <w:marRight w:val="0"/>
      <w:marTop w:val="0"/>
      <w:marBottom w:val="0"/>
      <w:divBdr>
        <w:top w:val="none" w:sz="0" w:space="0" w:color="auto"/>
        <w:left w:val="none" w:sz="0" w:space="0" w:color="auto"/>
        <w:bottom w:val="none" w:sz="0" w:space="0" w:color="auto"/>
        <w:right w:val="none" w:sz="0" w:space="0" w:color="auto"/>
      </w:divBdr>
    </w:div>
    <w:div w:id="1329476676">
      <w:bodyDiv w:val="1"/>
      <w:marLeft w:val="0"/>
      <w:marRight w:val="0"/>
      <w:marTop w:val="0"/>
      <w:marBottom w:val="0"/>
      <w:divBdr>
        <w:top w:val="none" w:sz="0" w:space="0" w:color="auto"/>
        <w:left w:val="none" w:sz="0" w:space="0" w:color="auto"/>
        <w:bottom w:val="none" w:sz="0" w:space="0" w:color="auto"/>
        <w:right w:val="none" w:sz="0" w:space="0" w:color="auto"/>
      </w:divBdr>
      <w:divsChild>
        <w:div w:id="475071843">
          <w:marLeft w:val="480"/>
          <w:marRight w:val="0"/>
          <w:marTop w:val="0"/>
          <w:marBottom w:val="0"/>
          <w:divBdr>
            <w:top w:val="none" w:sz="0" w:space="0" w:color="auto"/>
            <w:left w:val="none" w:sz="0" w:space="0" w:color="auto"/>
            <w:bottom w:val="none" w:sz="0" w:space="0" w:color="auto"/>
            <w:right w:val="none" w:sz="0" w:space="0" w:color="auto"/>
          </w:divBdr>
        </w:div>
        <w:div w:id="2112242463">
          <w:marLeft w:val="480"/>
          <w:marRight w:val="0"/>
          <w:marTop w:val="0"/>
          <w:marBottom w:val="0"/>
          <w:divBdr>
            <w:top w:val="none" w:sz="0" w:space="0" w:color="auto"/>
            <w:left w:val="none" w:sz="0" w:space="0" w:color="auto"/>
            <w:bottom w:val="none" w:sz="0" w:space="0" w:color="auto"/>
            <w:right w:val="none" w:sz="0" w:space="0" w:color="auto"/>
          </w:divBdr>
        </w:div>
        <w:div w:id="1514221842">
          <w:marLeft w:val="480"/>
          <w:marRight w:val="0"/>
          <w:marTop w:val="0"/>
          <w:marBottom w:val="0"/>
          <w:divBdr>
            <w:top w:val="none" w:sz="0" w:space="0" w:color="auto"/>
            <w:left w:val="none" w:sz="0" w:space="0" w:color="auto"/>
            <w:bottom w:val="none" w:sz="0" w:space="0" w:color="auto"/>
            <w:right w:val="none" w:sz="0" w:space="0" w:color="auto"/>
          </w:divBdr>
        </w:div>
        <w:div w:id="1369912963">
          <w:marLeft w:val="480"/>
          <w:marRight w:val="0"/>
          <w:marTop w:val="0"/>
          <w:marBottom w:val="0"/>
          <w:divBdr>
            <w:top w:val="none" w:sz="0" w:space="0" w:color="auto"/>
            <w:left w:val="none" w:sz="0" w:space="0" w:color="auto"/>
            <w:bottom w:val="none" w:sz="0" w:space="0" w:color="auto"/>
            <w:right w:val="none" w:sz="0" w:space="0" w:color="auto"/>
          </w:divBdr>
        </w:div>
        <w:div w:id="737631815">
          <w:marLeft w:val="480"/>
          <w:marRight w:val="0"/>
          <w:marTop w:val="0"/>
          <w:marBottom w:val="0"/>
          <w:divBdr>
            <w:top w:val="none" w:sz="0" w:space="0" w:color="auto"/>
            <w:left w:val="none" w:sz="0" w:space="0" w:color="auto"/>
            <w:bottom w:val="none" w:sz="0" w:space="0" w:color="auto"/>
            <w:right w:val="none" w:sz="0" w:space="0" w:color="auto"/>
          </w:divBdr>
        </w:div>
        <w:div w:id="2052997004">
          <w:marLeft w:val="480"/>
          <w:marRight w:val="0"/>
          <w:marTop w:val="0"/>
          <w:marBottom w:val="0"/>
          <w:divBdr>
            <w:top w:val="none" w:sz="0" w:space="0" w:color="auto"/>
            <w:left w:val="none" w:sz="0" w:space="0" w:color="auto"/>
            <w:bottom w:val="none" w:sz="0" w:space="0" w:color="auto"/>
            <w:right w:val="none" w:sz="0" w:space="0" w:color="auto"/>
          </w:divBdr>
        </w:div>
        <w:div w:id="1849370421">
          <w:marLeft w:val="480"/>
          <w:marRight w:val="0"/>
          <w:marTop w:val="0"/>
          <w:marBottom w:val="0"/>
          <w:divBdr>
            <w:top w:val="none" w:sz="0" w:space="0" w:color="auto"/>
            <w:left w:val="none" w:sz="0" w:space="0" w:color="auto"/>
            <w:bottom w:val="none" w:sz="0" w:space="0" w:color="auto"/>
            <w:right w:val="none" w:sz="0" w:space="0" w:color="auto"/>
          </w:divBdr>
        </w:div>
        <w:div w:id="1775906782">
          <w:marLeft w:val="480"/>
          <w:marRight w:val="0"/>
          <w:marTop w:val="0"/>
          <w:marBottom w:val="0"/>
          <w:divBdr>
            <w:top w:val="none" w:sz="0" w:space="0" w:color="auto"/>
            <w:left w:val="none" w:sz="0" w:space="0" w:color="auto"/>
            <w:bottom w:val="none" w:sz="0" w:space="0" w:color="auto"/>
            <w:right w:val="none" w:sz="0" w:space="0" w:color="auto"/>
          </w:divBdr>
        </w:div>
        <w:div w:id="350032195">
          <w:marLeft w:val="480"/>
          <w:marRight w:val="0"/>
          <w:marTop w:val="0"/>
          <w:marBottom w:val="0"/>
          <w:divBdr>
            <w:top w:val="none" w:sz="0" w:space="0" w:color="auto"/>
            <w:left w:val="none" w:sz="0" w:space="0" w:color="auto"/>
            <w:bottom w:val="none" w:sz="0" w:space="0" w:color="auto"/>
            <w:right w:val="none" w:sz="0" w:space="0" w:color="auto"/>
          </w:divBdr>
        </w:div>
      </w:divsChild>
    </w:div>
    <w:div w:id="1330136867">
      <w:bodyDiv w:val="1"/>
      <w:marLeft w:val="0"/>
      <w:marRight w:val="0"/>
      <w:marTop w:val="0"/>
      <w:marBottom w:val="0"/>
      <w:divBdr>
        <w:top w:val="none" w:sz="0" w:space="0" w:color="auto"/>
        <w:left w:val="none" w:sz="0" w:space="0" w:color="auto"/>
        <w:bottom w:val="none" w:sz="0" w:space="0" w:color="auto"/>
        <w:right w:val="none" w:sz="0" w:space="0" w:color="auto"/>
      </w:divBdr>
    </w:div>
    <w:div w:id="1330256213">
      <w:bodyDiv w:val="1"/>
      <w:marLeft w:val="0"/>
      <w:marRight w:val="0"/>
      <w:marTop w:val="0"/>
      <w:marBottom w:val="0"/>
      <w:divBdr>
        <w:top w:val="none" w:sz="0" w:space="0" w:color="auto"/>
        <w:left w:val="none" w:sz="0" w:space="0" w:color="auto"/>
        <w:bottom w:val="none" w:sz="0" w:space="0" w:color="auto"/>
        <w:right w:val="none" w:sz="0" w:space="0" w:color="auto"/>
      </w:divBdr>
    </w:div>
    <w:div w:id="1330792471">
      <w:bodyDiv w:val="1"/>
      <w:marLeft w:val="0"/>
      <w:marRight w:val="0"/>
      <w:marTop w:val="0"/>
      <w:marBottom w:val="0"/>
      <w:divBdr>
        <w:top w:val="none" w:sz="0" w:space="0" w:color="auto"/>
        <w:left w:val="none" w:sz="0" w:space="0" w:color="auto"/>
        <w:bottom w:val="none" w:sz="0" w:space="0" w:color="auto"/>
        <w:right w:val="none" w:sz="0" w:space="0" w:color="auto"/>
      </w:divBdr>
    </w:div>
    <w:div w:id="1331562321">
      <w:bodyDiv w:val="1"/>
      <w:marLeft w:val="0"/>
      <w:marRight w:val="0"/>
      <w:marTop w:val="0"/>
      <w:marBottom w:val="0"/>
      <w:divBdr>
        <w:top w:val="none" w:sz="0" w:space="0" w:color="auto"/>
        <w:left w:val="none" w:sz="0" w:space="0" w:color="auto"/>
        <w:bottom w:val="none" w:sz="0" w:space="0" w:color="auto"/>
        <w:right w:val="none" w:sz="0" w:space="0" w:color="auto"/>
      </w:divBdr>
      <w:divsChild>
        <w:div w:id="1246383101">
          <w:marLeft w:val="480"/>
          <w:marRight w:val="0"/>
          <w:marTop w:val="0"/>
          <w:marBottom w:val="0"/>
          <w:divBdr>
            <w:top w:val="none" w:sz="0" w:space="0" w:color="auto"/>
            <w:left w:val="none" w:sz="0" w:space="0" w:color="auto"/>
            <w:bottom w:val="none" w:sz="0" w:space="0" w:color="auto"/>
            <w:right w:val="none" w:sz="0" w:space="0" w:color="auto"/>
          </w:divBdr>
        </w:div>
        <w:div w:id="1022779044">
          <w:marLeft w:val="480"/>
          <w:marRight w:val="0"/>
          <w:marTop w:val="0"/>
          <w:marBottom w:val="0"/>
          <w:divBdr>
            <w:top w:val="none" w:sz="0" w:space="0" w:color="auto"/>
            <w:left w:val="none" w:sz="0" w:space="0" w:color="auto"/>
            <w:bottom w:val="none" w:sz="0" w:space="0" w:color="auto"/>
            <w:right w:val="none" w:sz="0" w:space="0" w:color="auto"/>
          </w:divBdr>
        </w:div>
        <w:div w:id="107087748">
          <w:marLeft w:val="480"/>
          <w:marRight w:val="0"/>
          <w:marTop w:val="0"/>
          <w:marBottom w:val="0"/>
          <w:divBdr>
            <w:top w:val="none" w:sz="0" w:space="0" w:color="auto"/>
            <w:left w:val="none" w:sz="0" w:space="0" w:color="auto"/>
            <w:bottom w:val="none" w:sz="0" w:space="0" w:color="auto"/>
            <w:right w:val="none" w:sz="0" w:space="0" w:color="auto"/>
          </w:divBdr>
        </w:div>
        <w:div w:id="877006358">
          <w:marLeft w:val="480"/>
          <w:marRight w:val="0"/>
          <w:marTop w:val="0"/>
          <w:marBottom w:val="0"/>
          <w:divBdr>
            <w:top w:val="none" w:sz="0" w:space="0" w:color="auto"/>
            <w:left w:val="none" w:sz="0" w:space="0" w:color="auto"/>
            <w:bottom w:val="none" w:sz="0" w:space="0" w:color="auto"/>
            <w:right w:val="none" w:sz="0" w:space="0" w:color="auto"/>
          </w:divBdr>
        </w:div>
        <w:div w:id="1978298351">
          <w:marLeft w:val="480"/>
          <w:marRight w:val="0"/>
          <w:marTop w:val="0"/>
          <w:marBottom w:val="0"/>
          <w:divBdr>
            <w:top w:val="none" w:sz="0" w:space="0" w:color="auto"/>
            <w:left w:val="none" w:sz="0" w:space="0" w:color="auto"/>
            <w:bottom w:val="none" w:sz="0" w:space="0" w:color="auto"/>
            <w:right w:val="none" w:sz="0" w:space="0" w:color="auto"/>
          </w:divBdr>
        </w:div>
        <w:div w:id="527837242">
          <w:marLeft w:val="480"/>
          <w:marRight w:val="0"/>
          <w:marTop w:val="0"/>
          <w:marBottom w:val="0"/>
          <w:divBdr>
            <w:top w:val="none" w:sz="0" w:space="0" w:color="auto"/>
            <w:left w:val="none" w:sz="0" w:space="0" w:color="auto"/>
            <w:bottom w:val="none" w:sz="0" w:space="0" w:color="auto"/>
            <w:right w:val="none" w:sz="0" w:space="0" w:color="auto"/>
          </w:divBdr>
        </w:div>
        <w:div w:id="52854253">
          <w:marLeft w:val="480"/>
          <w:marRight w:val="0"/>
          <w:marTop w:val="0"/>
          <w:marBottom w:val="0"/>
          <w:divBdr>
            <w:top w:val="none" w:sz="0" w:space="0" w:color="auto"/>
            <w:left w:val="none" w:sz="0" w:space="0" w:color="auto"/>
            <w:bottom w:val="none" w:sz="0" w:space="0" w:color="auto"/>
            <w:right w:val="none" w:sz="0" w:space="0" w:color="auto"/>
          </w:divBdr>
        </w:div>
        <w:div w:id="1443571912">
          <w:marLeft w:val="480"/>
          <w:marRight w:val="0"/>
          <w:marTop w:val="0"/>
          <w:marBottom w:val="0"/>
          <w:divBdr>
            <w:top w:val="none" w:sz="0" w:space="0" w:color="auto"/>
            <w:left w:val="none" w:sz="0" w:space="0" w:color="auto"/>
            <w:bottom w:val="none" w:sz="0" w:space="0" w:color="auto"/>
            <w:right w:val="none" w:sz="0" w:space="0" w:color="auto"/>
          </w:divBdr>
        </w:div>
        <w:div w:id="636027616">
          <w:marLeft w:val="480"/>
          <w:marRight w:val="0"/>
          <w:marTop w:val="0"/>
          <w:marBottom w:val="0"/>
          <w:divBdr>
            <w:top w:val="none" w:sz="0" w:space="0" w:color="auto"/>
            <w:left w:val="none" w:sz="0" w:space="0" w:color="auto"/>
            <w:bottom w:val="none" w:sz="0" w:space="0" w:color="auto"/>
            <w:right w:val="none" w:sz="0" w:space="0" w:color="auto"/>
          </w:divBdr>
        </w:div>
        <w:div w:id="995650258">
          <w:marLeft w:val="480"/>
          <w:marRight w:val="0"/>
          <w:marTop w:val="0"/>
          <w:marBottom w:val="0"/>
          <w:divBdr>
            <w:top w:val="none" w:sz="0" w:space="0" w:color="auto"/>
            <w:left w:val="none" w:sz="0" w:space="0" w:color="auto"/>
            <w:bottom w:val="none" w:sz="0" w:space="0" w:color="auto"/>
            <w:right w:val="none" w:sz="0" w:space="0" w:color="auto"/>
          </w:divBdr>
        </w:div>
        <w:div w:id="1726683953">
          <w:marLeft w:val="480"/>
          <w:marRight w:val="0"/>
          <w:marTop w:val="0"/>
          <w:marBottom w:val="0"/>
          <w:divBdr>
            <w:top w:val="none" w:sz="0" w:space="0" w:color="auto"/>
            <w:left w:val="none" w:sz="0" w:space="0" w:color="auto"/>
            <w:bottom w:val="none" w:sz="0" w:space="0" w:color="auto"/>
            <w:right w:val="none" w:sz="0" w:space="0" w:color="auto"/>
          </w:divBdr>
        </w:div>
        <w:div w:id="2094930711">
          <w:marLeft w:val="480"/>
          <w:marRight w:val="0"/>
          <w:marTop w:val="0"/>
          <w:marBottom w:val="0"/>
          <w:divBdr>
            <w:top w:val="none" w:sz="0" w:space="0" w:color="auto"/>
            <w:left w:val="none" w:sz="0" w:space="0" w:color="auto"/>
            <w:bottom w:val="none" w:sz="0" w:space="0" w:color="auto"/>
            <w:right w:val="none" w:sz="0" w:space="0" w:color="auto"/>
          </w:divBdr>
        </w:div>
        <w:div w:id="1093161707">
          <w:marLeft w:val="480"/>
          <w:marRight w:val="0"/>
          <w:marTop w:val="0"/>
          <w:marBottom w:val="0"/>
          <w:divBdr>
            <w:top w:val="none" w:sz="0" w:space="0" w:color="auto"/>
            <w:left w:val="none" w:sz="0" w:space="0" w:color="auto"/>
            <w:bottom w:val="none" w:sz="0" w:space="0" w:color="auto"/>
            <w:right w:val="none" w:sz="0" w:space="0" w:color="auto"/>
          </w:divBdr>
        </w:div>
        <w:div w:id="937447834">
          <w:marLeft w:val="480"/>
          <w:marRight w:val="0"/>
          <w:marTop w:val="0"/>
          <w:marBottom w:val="0"/>
          <w:divBdr>
            <w:top w:val="none" w:sz="0" w:space="0" w:color="auto"/>
            <w:left w:val="none" w:sz="0" w:space="0" w:color="auto"/>
            <w:bottom w:val="none" w:sz="0" w:space="0" w:color="auto"/>
            <w:right w:val="none" w:sz="0" w:space="0" w:color="auto"/>
          </w:divBdr>
        </w:div>
        <w:div w:id="1733581129">
          <w:marLeft w:val="480"/>
          <w:marRight w:val="0"/>
          <w:marTop w:val="0"/>
          <w:marBottom w:val="0"/>
          <w:divBdr>
            <w:top w:val="none" w:sz="0" w:space="0" w:color="auto"/>
            <w:left w:val="none" w:sz="0" w:space="0" w:color="auto"/>
            <w:bottom w:val="none" w:sz="0" w:space="0" w:color="auto"/>
            <w:right w:val="none" w:sz="0" w:space="0" w:color="auto"/>
          </w:divBdr>
        </w:div>
        <w:div w:id="809634331">
          <w:marLeft w:val="480"/>
          <w:marRight w:val="0"/>
          <w:marTop w:val="0"/>
          <w:marBottom w:val="0"/>
          <w:divBdr>
            <w:top w:val="none" w:sz="0" w:space="0" w:color="auto"/>
            <w:left w:val="none" w:sz="0" w:space="0" w:color="auto"/>
            <w:bottom w:val="none" w:sz="0" w:space="0" w:color="auto"/>
            <w:right w:val="none" w:sz="0" w:space="0" w:color="auto"/>
          </w:divBdr>
        </w:div>
        <w:div w:id="499854533">
          <w:marLeft w:val="480"/>
          <w:marRight w:val="0"/>
          <w:marTop w:val="0"/>
          <w:marBottom w:val="0"/>
          <w:divBdr>
            <w:top w:val="none" w:sz="0" w:space="0" w:color="auto"/>
            <w:left w:val="none" w:sz="0" w:space="0" w:color="auto"/>
            <w:bottom w:val="none" w:sz="0" w:space="0" w:color="auto"/>
            <w:right w:val="none" w:sz="0" w:space="0" w:color="auto"/>
          </w:divBdr>
        </w:div>
        <w:div w:id="1804928989">
          <w:marLeft w:val="480"/>
          <w:marRight w:val="0"/>
          <w:marTop w:val="0"/>
          <w:marBottom w:val="0"/>
          <w:divBdr>
            <w:top w:val="none" w:sz="0" w:space="0" w:color="auto"/>
            <w:left w:val="none" w:sz="0" w:space="0" w:color="auto"/>
            <w:bottom w:val="none" w:sz="0" w:space="0" w:color="auto"/>
            <w:right w:val="none" w:sz="0" w:space="0" w:color="auto"/>
          </w:divBdr>
        </w:div>
        <w:div w:id="2009746232">
          <w:marLeft w:val="480"/>
          <w:marRight w:val="0"/>
          <w:marTop w:val="0"/>
          <w:marBottom w:val="0"/>
          <w:divBdr>
            <w:top w:val="none" w:sz="0" w:space="0" w:color="auto"/>
            <w:left w:val="none" w:sz="0" w:space="0" w:color="auto"/>
            <w:bottom w:val="none" w:sz="0" w:space="0" w:color="auto"/>
            <w:right w:val="none" w:sz="0" w:space="0" w:color="auto"/>
          </w:divBdr>
        </w:div>
        <w:div w:id="896667192">
          <w:marLeft w:val="480"/>
          <w:marRight w:val="0"/>
          <w:marTop w:val="0"/>
          <w:marBottom w:val="0"/>
          <w:divBdr>
            <w:top w:val="none" w:sz="0" w:space="0" w:color="auto"/>
            <w:left w:val="none" w:sz="0" w:space="0" w:color="auto"/>
            <w:bottom w:val="none" w:sz="0" w:space="0" w:color="auto"/>
            <w:right w:val="none" w:sz="0" w:space="0" w:color="auto"/>
          </w:divBdr>
        </w:div>
        <w:div w:id="642468686">
          <w:marLeft w:val="480"/>
          <w:marRight w:val="0"/>
          <w:marTop w:val="0"/>
          <w:marBottom w:val="0"/>
          <w:divBdr>
            <w:top w:val="none" w:sz="0" w:space="0" w:color="auto"/>
            <w:left w:val="none" w:sz="0" w:space="0" w:color="auto"/>
            <w:bottom w:val="none" w:sz="0" w:space="0" w:color="auto"/>
            <w:right w:val="none" w:sz="0" w:space="0" w:color="auto"/>
          </w:divBdr>
        </w:div>
        <w:div w:id="2076581288">
          <w:marLeft w:val="480"/>
          <w:marRight w:val="0"/>
          <w:marTop w:val="0"/>
          <w:marBottom w:val="0"/>
          <w:divBdr>
            <w:top w:val="none" w:sz="0" w:space="0" w:color="auto"/>
            <w:left w:val="none" w:sz="0" w:space="0" w:color="auto"/>
            <w:bottom w:val="none" w:sz="0" w:space="0" w:color="auto"/>
            <w:right w:val="none" w:sz="0" w:space="0" w:color="auto"/>
          </w:divBdr>
        </w:div>
        <w:div w:id="491145511">
          <w:marLeft w:val="480"/>
          <w:marRight w:val="0"/>
          <w:marTop w:val="0"/>
          <w:marBottom w:val="0"/>
          <w:divBdr>
            <w:top w:val="none" w:sz="0" w:space="0" w:color="auto"/>
            <w:left w:val="none" w:sz="0" w:space="0" w:color="auto"/>
            <w:bottom w:val="none" w:sz="0" w:space="0" w:color="auto"/>
            <w:right w:val="none" w:sz="0" w:space="0" w:color="auto"/>
          </w:divBdr>
        </w:div>
        <w:div w:id="1158613511">
          <w:marLeft w:val="480"/>
          <w:marRight w:val="0"/>
          <w:marTop w:val="0"/>
          <w:marBottom w:val="0"/>
          <w:divBdr>
            <w:top w:val="none" w:sz="0" w:space="0" w:color="auto"/>
            <w:left w:val="none" w:sz="0" w:space="0" w:color="auto"/>
            <w:bottom w:val="none" w:sz="0" w:space="0" w:color="auto"/>
            <w:right w:val="none" w:sz="0" w:space="0" w:color="auto"/>
          </w:divBdr>
        </w:div>
        <w:div w:id="320743128">
          <w:marLeft w:val="480"/>
          <w:marRight w:val="0"/>
          <w:marTop w:val="0"/>
          <w:marBottom w:val="0"/>
          <w:divBdr>
            <w:top w:val="none" w:sz="0" w:space="0" w:color="auto"/>
            <w:left w:val="none" w:sz="0" w:space="0" w:color="auto"/>
            <w:bottom w:val="none" w:sz="0" w:space="0" w:color="auto"/>
            <w:right w:val="none" w:sz="0" w:space="0" w:color="auto"/>
          </w:divBdr>
        </w:div>
        <w:div w:id="1507279927">
          <w:marLeft w:val="480"/>
          <w:marRight w:val="0"/>
          <w:marTop w:val="0"/>
          <w:marBottom w:val="0"/>
          <w:divBdr>
            <w:top w:val="none" w:sz="0" w:space="0" w:color="auto"/>
            <w:left w:val="none" w:sz="0" w:space="0" w:color="auto"/>
            <w:bottom w:val="none" w:sz="0" w:space="0" w:color="auto"/>
            <w:right w:val="none" w:sz="0" w:space="0" w:color="auto"/>
          </w:divBdr>
        </w:div>
        <w:div w:id="518852907">
          <w:marLeft w:val="480"/>
          <w:marRight w:val="0"/>
          <w:marTop w:val="0"/>
          <w:marBottom w:val="0"/>
          <w:divBdr>
            <w:top w:val="none" w:sz="0" w:space="0" w:color="auto"/>
            <w:left w:val="none" w:sz="0" w:space="0" w:color="auto"/>
            <w:bottom w:val="none" w:sz="0" w:space="0" w:color="auto"/>
            <w:right w:val="none" w:sz="0" w:space="0" w:color="auto"/>
          </w:divBdr>
        </w:div>
        <w:div w:id="36052817">
          <w:marLeft w:val="480"/>
          <w:marRight w:val="0"/>
          <w:marTop w:val="0"/>
          <w:marBottom w:val="0"/>
          <w:divBdr>
            <w:top w:val="none" w:sz="0" w:space="0" w:color="auto"/>
            <w:left w:val="none" w:sz="0" w:space="0" w:color="auto"/>
            <w:bottom w:val="none" w:sz="0" w:space="0" w:color="auto"/>
            <w:right w:val="none" w:sz="0" w:space="0" w:color="auto"/>
          </w:divBdr>
        </w:div>
        <w:div w:id="317809480">
          <w:marLeft w:val="480"/>
          <w:marRight w:val="0"/>
          <w:marTop w:val="0"/>
          <w:marBottom w:val="0"/>
          <w:divBdr>
            <w:top w:val="none" w:sz="0" w:space="0" w:color="auto"/>
            <w:left w:val="none" w:sz="0" w:space="0" w:color="auto"/>
            <w:bottom w:val="none" w:sz="0" w:space="0" w:color="auto"/>
            <w:right w:val="none" w:sz="0" w:space="0" w:color="auto"/>
          </w:divBdr>
        </w:div>
      </w:divsChild>
    </w:div>
    <w:div w:id="1331718512">
      <w:bodyDiv w:val="1"/>
      <w:marLeft w:val="0"/>
      <w:marRight w:val="0"/>
      <w:marTop w:val="0"/>
      <w:marBottom w:val="0"/>
      <w:divBdr>
        <w:top w:val="none" w:sz="0" w:space="0" w:color="auto"/>
        <w:left w:val="none" w:sz="0" w:space="0" w:color="auto"/>
        <w:bottom w:val="none" w:sz="0" w:space="0" w:color="auto"/>
        <w:right w:val="none" w:sz="0" w:space="0" w:color="auto"/>
      </w:divBdr>
    </w:div>
    <w:div w:id="1333486015">
      <w:bodyDiv w:val="1"/>
      <w:marLeft w:val="0"/>
      <w:marRight w:val="0"/>
      <w:marTop w:val="0"/>
      <w:marBottom w:val="0"/>
      <w:divBdr>
        <w:top w:val="none" w:sz="0" w:space="0" w:color="auto"/>
        <w:left w:val="none" w:sz="0" w:space="0" w:color="auto"/>
        <w:bottom w:val="none" w:sz="0" w:space="0" w:color="auto"/>
        <w:right w:val="none" w:sz="0" w:space="0" w:color="auto"/>
      </w:divBdr>
    </w:div>
    <w:div w:id="1333608918">
      <w:marLeft w:val="480"/>
      <w:marRight w:val="0"/>
      <w:marTop w:val="0"/>
      <w:marBottom w:val="0"/>
      <w:divBdr>
        <w:top w:val="none" w:sz="0" w:space="0" w:color="auto"/>
        <w:left w:val="none" w:sz="0" w:space="0" w:color="auto"/>
        <w:bottom w:val="none" w:sz="0" w:space="0" w:color="auto"/>
        <w:right w:val="none" w:sz="0" w:space="0" w:color="auto"/>
      </w:divBdr>
    </w:div>
    <w:div w:id="1334334025">
      <w:bodyDiv w:val="1"/>
      <w:marLeft w:val="0"/>
      <w:marRight w:val="0"/>
      <w:marTop w:val="0"/>
      <w:marBottom w:val="0"/>
      <w:divBdr>
        <w:top w:val="none" w:sz="0" w:space="0" w:color="auto"/>
        <w:left w:val="none" w:sz="0" w:space="0" w:color="auto"/>
        <w:bottom w:val="none" w:sz="0" w:space="0" w:color="auto"/>
        <w:right w:val="none" w:sz="0" w:space="0" w:color="auto"/>
      </w:divBdr>
      <w:divsChild>
        <w:div w:id="91900866">
          <w:marLeft w:val="480"/>
          <w:marRight w:val="0"/>
          <w:marTop w:val="0"/>
          <w:marBottom w:val="0"/>
          <w:divBdr>
            <w:top w:val="none" w:sz="0" w:space="0" w:color="auto"/>
            <w:left w:val="none" w:sz="0" w:space="0" w:color="auto"/>
            <w:bottom w:val="none" w:sz="0" w:space="0" w:color="auto"/>
            <w:right w:val="none" w:sz="0" w:space="0" w:color="auto"/>
          </w:divBdr>
        </w:div>
        <w:div w:id="409616813">
          <w:marLeft w:val="480"/>
          <w:marRight w:val="0"/>
          <w:marTop w:val="0"/>
          <w:marBottom w:val="0"/>
          <w:divBdr>
            <w:top w:val="none" w:sz="0" w:space="0" w:color="auto"/>
            <w:left w:val="none" w:sz="0" w:space="0" w:color="auto"/>
            <w:bottom w:val="none" w:sz="0" w:space="0" w:color="auto"/>
            <w:right w:val="none" w:sz="0" w:space="0" w:color="auto"/>
          </w:divBdr>
        </w:div>
        <w:div w:id="1786803965">
          <w:marLeft w:val="480"/>
          <w:marRight w:val="0"/>
          <w:marTop w:val="0"/>
          <w:marBottom w:val="0"/>
          <w:divBdr>
            <w:top w:val="none" w:sz="0" w:space="0" w:color="auto"/>
            <w:left w:val="none" w:sz="0" w:space="0" w:color="auto"/>
            <w:bottom w:val="none" w:sz="0" w:space="0" w:color="auto"/>
            <w:right w:val="none" w:sz="0" w:space="0" w:color="auto"/>
          </w:divBdr>
        </w:div>
        <w:div w:id="2095734466">
          <w:marLeft w:val="480"/>
          <w:marRight w:val="0"/>
          <w:marTop w:val="0"/>
          <w:marBottom w:val="0"/>
          <w:divBdr>
            <w:top w:val="none" w:sz="0" w:space="0" w:color="auto"/>
            <w:left w:val="none" w:sz="0" w:space="0" w:color="auto"/>
            <w:bottom w:val="none" w:sz="0" w:space="0" w:color="auto"/>
            <w:right w:val="none" w:sz="0" w:space="0" w:color="auto"/>
          </w:divBdr>
        </w:div>
        <w:div w:id="1682900264">
          <w:marLeft w:val="480"/>
          <w:marRight w:val="0"/>
          <w:marTop w:val="0"/>
          <w:marBottom w:val="0"/>
          <w:divBdr>
            <w:top w:val="none" w:sz="0" w:space="0" w:color="auto"/>
            <w:left w:val="none" w:sz="0" w:space="0" w:color="auto"/>
            <w:bottom w:val="none" w:sz="0" w:space="0" w:color="auto"/>
            <w:right w:val="none" w:sz="0" w:space="0" w:color="auto"/>
          </w:divBdr>
        </w:div>
        <w:div w:id="310183730">
          <w:marLeft w:val="480"/>
          <w:marRight w:val="0"/>
          <w:marTop w:val="0"/>
          <w:marBottom w:val="0"/>
          <w:divBdr>
            <w:top w:val="none" w:sz="0" w:space="0" w:color="auto"/>
            <w:left w:val="none" w:sz="0" w:space="0" w:color="auto"/>
            <w:bottom w:val="none" w:sz="0" w:space="0" w:color="auto"/>
            <w:right w:val="none" w:sz="0" w:space="0" w:color="auto"/>
          </w:divBdr>
        </w:div>
        <w:div w:id="505484240">
          <w:marLeft w:val="480"/>
          <w:marRight w:val="0"/>
          <w:marTop w:val="0"/>
          <w:marBottom w:val="0"/>
          <w:divBdr>
            <w:top w:val="none" w:sz="0" w:space="0" w:color="auto"/>
            <w:left w:val="none" w:sz="0" w:space="0" w:color="auto"/>
            <w:bottom w:val="none" w:sz="0" w:space="0" w:color="auto"/>
            <w:right w:val="none" w:sz="0" w:space="0" w:color="auto"/>
          </w:divBdr>
        </w:div>
        <w:div w:id="1333140990">
          <w:marLeft w:val="480"/>
          <w:marRight w:val="0"/>
          <w:marTop w:val="0"/>
          <w:marBottom w:val="0"/>
          <w:divBdr>
            <w:top w:val="none" w:sz="0" w:space="0" w:color="auto"/>
            <w:left w:val="none" w:sz="0" w:space="0" w:color="auto"/>
            <w:bottom w:val="none" w:sz="0" w:space="0" w:color="auto"/>
            <w:right w:val="none" w:sz="0" w:space="0" w:color="auto"/>
          </w:divBdr>
        </w:div>
        <w:div w:id="1492982361">
          <w:marLeft w:val="480"/>
          <w:marRight w:val="0"/>
          <w:marTop w:val="0"/>
          <w:marBottom w:val="0"/>
          <w:divBdr>
            <w:top w:val="none" w:sz="0" w:space="0" w:color="auto"/>
            <w:left w:val="none" w:sz="0" w:space="0" w:color="auto"/>
            <w:bottom w:val="none" w:sz="0" w:space="0" w:color="auto"/>
            <w:right w:val="none" w:sz="0" w:space="0" w:color="auto"/>
          </w:divBdr>
        </w:div>
        <w:div w:id="1802990756">
          <w:marLeft w:val="480"/>
          <w:marRight w:val="0"/>
          <w:marTop w:val="0"/>
          <w:marBottom w:val="0"/>
          <w:divBdr>
            <w:top w:val="none" w:sz="0" w:space="0" w:color="auto"/>
            <w:left w:val="none" w:sz="0" w:space="0" w:color="auto"/>
            <w:bottom w:val="none" w:sz="0" w:space="0" w:color="auto"/>
            <w:right w:val="none" w:sz="0" w:space="0" w:color="auto"/>
          </w:divBdr>
        </w:div>
        <w:div w:id="70932276">
          <w:marLeft w:val="480"/>
          <w:marRight w:val="0"/>
          <w:marTop w:val="0"/>
          <w:marBottom w:val="0"/>
          <w:divBdr>
            <w:top w:val="none" w:sz="0" w:space="0" w:color="auto"/>
            <w:left w:val="none" w:sz="0" w:space="0" w:color="auto"/>
            <w:bottom w:val="none" w:sz="0" w:space="0" w:color="auto"/>
            <w:right w:val="none" w:sz="0" w:space="0" w:color="auto"/>
          </w:divBdr>
        </w:div>
        <w:div w:id="465467078">
          <w:marLeft w:val="480"/>
          <w:marRight w:val="0"/>
          <w:marTop w:val="0"/>
          <w:marBottom w:val="0"/>
          <w:divBdr>
            <w:top w:val="none" w:sz="0" w:space="0" w:color="auto"/>
            <w:left w:val="none" w:sz="0" w:space="0" w:color="auto"/>
            <w:bottom w:val="none" w:sz="0" w:space="0" w:color="auto"/>
            <w:right w:val="none" w:sz="0" w:space="0" w:color="auto"/>
          </w:divBdr>
        </w:div>
        <w:div w:id="418714008">
          <w:marLeft w:val="480"/>
          <w:marRight w:val="0"/>
          <w:marTop w:val="0"/>
          <w:marBottom w:val="0"/>
          <w:divBdr>
            <w:top w:val="none" w:sz="0" w:space="0" w:color="auto"/>
            <w:left w:val="none" w:sz="0" w:space="0" w:color="auto"/>
            <w:bottom w:val="none" w:sz="0" w:space="0" w:color="auto"/>
            <w:right w:val="none" w:sz="0" w:space="0" w:color="auto"/>
          </w:divBdr>
        </w:div>
        <w:div w:id="150758092">
          <w:marLeft w:val="480"/>
          <w:marRight w:val="0"/>
          <w:marTop w:val="0"/>
          <w:marBottom w:val="0"/>
          <w:divBdr>
            <w:top w:val="none" w:sz="0" w:space="0" w:color="auto"/>
            <w:left w:val="none" w:sz="0" w:space="0" w:color="auto"/>
            <w:bottom w:val="none" w:sz="0" w:space="0" w:color="auto"/>
            <w:right w:val="none" w:sz="0" w:space="0" w:color="auto"/>
          </w:divBdr>
        </w:div>
        <w:div w:id="1918173625">
          <w:marLeft w:val="480"/>
          <w:marRight w:val="0"/>
          <w:marTop w:val="0"/>
          <w:marBottom w:val="0"/>
          <w:divBdr>
            <w:top w:val="none" w:sz="0" w:space="0" w:color="auto"/>
            <w:left w:val="none" w:sz="0" w:space="0" w:color="auto"/>
            <w:bottom w:val="none" w:sz="0" w:space="0" w:color="auto"/>
            <w:right w:val="none" w:sz="0" w:space="0" w:color="auto"/>
          </w:divBdr>
        </w:div>
        <w:div w:id="881788566">
          <w:marLeft w:val="480"/>
          <w:marRight w:val="0"/>
          <w:marTop w:val="0"/>
          <w:marBottom w:val="0"/>
          <w:divBdr>
            <w:top w:val="none" w:sz="0" w:space="0" w:color="auto"/>
            <w:left w:val="none" w:sz="0" w:space="0" w:color="auto"/>
            <w:bottom w:val="none" w:sz="0" w:space="0" w:color="auto"/>
            <w:right w:val="none" w:sz="0" w:space="0" w:color="auto"/>
          </w:divBdr>
        </w:div>
        <w:div w:id="1210073402">
          <w:marLeft w:val="480"/>
          <w:marRight w:val="0"/>
          <w:marTop w:val="0"/>
          <w:marBottom w:val="0"/>
          <w:divBdr>
            <w:top w:val="none" w:sz="0" w:space="0" w:color="auto"/>
            <w:left w:val="none" w:sz="0" w:space="0" w:color="auto"/>
            <w:bottom w:val="none" w:sz="0" w:space="0" w:color="auto"/>
            <w:right w:val="none" w:sz="0" w:space="0" w:color="auto"/>
          </w:divBdr>
        </w:div>
        <w:div w:id="1337004247">
          <w:marLeft w:val="480"/>
          <w:marRight w:val="0"/>
          <w:marTop w:val="0"/>
          <w:marBottom w:val="0"/>
          <w:divBdr>
            <w:top w:val="none" w:sz="0" w:space="0" w:color="auto"/>
            <w:left w:val="none" w:sz="0" w:space="0" w:color="auto"/>
            <w:bottom w:val="none" w:sz="0" w:space="0" w:color="auto"/>
            <w:right w:val="none" w:sz="0" w:space="0" w:color="auto"/>
          </w:divBdr>
        </w:div>
        <w:div w:id="1876236973">
          <w:marLeft w:val="480"/>
          <w:marRight w:val="0"/>
          <w:marTop w:val="0"/>
          <w:marBottom w:val="0"/>
          <w:divBdr>
            <w:top w:val="none" w:sz="0" w:space="0" w:color="auto"/>
            <w:left w:val="none" w:sz="0" w:space="0" w:color="auto"/>
            <w:bottom w:val="none" w:sz="0" w:space="0" w:color="auto"/>
            <w:right w:val="none" w:sz="0" w:space="0" w:color="auto"/>
          </w:divBdr>
        </w:div>
        <w:div w:id="1027029534">
          <w:marLeft w:val="480"/>
          <w:marRight w:val="0"/>
          <w:marTop w:val="0"/>
          <w:marBottom w:val="0"/>
          <w:divBdr>
            <w:top w:val="none" w:sz="0" w:space="0" w:color="auto"/>
            <w:left w:val="none" w:sz="0" w:space="0" w:color="auto"/>
            <w:bottom w:val="none" w:sz="0" w:space="0" w:color="auto"/>
            <w:right w:val="none" w:sz="0" w:space="0" w:color="auto"/>
          </w:divBdr>
        </w:div>
        <w:div w:id="388304975">
          <w:marLeft w:val="480"/>
          <w:marRight w:val="0"/>
          <w:marTop w:val="0"/>
          <w:marBottom w:val="0"/>
          <w:divBdr>
            <w:top w:val="none" w:sz="0" w:space="0" w:color="auto"/>
            <w:left w:val="none" w:sz="0" w:space="0" w:color="auto"/>
            <w:bottom w:val="none" w:sz="0" w:space="0" w:color="auto"/>
            <w:right w:val="none" w:sz="0" w:space="0" w:color="auto"/>
          </w:divBdr>
        </w:div>
        <w:div w:id="830561779">
          <w:marLeft w:val="480"/>
          <w:marRight w:val="0"/>
          <w:marTop w:val="0"/>
          <w:marBottom w:val="0"/>
          <w:divBdr>
            <w:top w:val="none" w:sz="0" w:space="0" w:color="auto"/>
            <w:left w:val="none" w:sz="0" w:space="0" w:color="auto"/>
            <w:bottom w:val="none" w:sz="0" w:space="0" w:color="auto"/>
            <w:right w:val="none" w:sz="0" w:space="0" w:color="auto"/>
          </w:divBdr>
        </w:div>
        <w:div w:id="1054812367">
          <w:marLeft w:val="480"/>
          <w:marRight w:val="0"/>
          <w:marTop w:val="0"/>
          <w:marBottom w:val="0"/>
          <w:divBdr>
            <w:top w:val="none" w:sz="0" w:space="0" w:color="auto"/>
            <w:left w:val="none" w:sz="0" w:space="0" w:color="auto"/>
            <w:bottom w:val="none" w:sz="0" w:space="0" w:color="auto"/>
            <w:right w:val="none" w:sz="0" w:space="0" w:color="auto"/>
          </w:divBdr>
        </w:div>
        <w:div w:id="1851093416">
          <w:marLeft w:val="480"/>
          <w:marRight w:val="0"/>
          <w:marTop w:val="0"/>
          <w:marBottom w:val="0"/>
          <w:divBdr>
            <w:top w:val="none" w:sz="0" w:space="0" w:color="auto"/>
            <w:left w:val="none" w:sz="0" w:space="0" w:color="auto"/>
            <w:bottom w:val="none" w:sz="0" w:space="0" w:color="auto"/>
            <w:right w:val="none" w:sz="0" w:space="0" w:color="auto"/>
          </w:divBdr>
        </w:div>
        <w:div w:id="1739666638">
          <w:marLeft w:val="480"/>
          <w:marRight w:val="0"/>
          <w:marTop w:val="0"/>
          <w:marBottom w:val="0"/>
          <w:divBdr>
            <w:top w:val="none" w:sz="0" w:space="0" w:color="auto"/>
            <w:left w:val="none" w:sz="0" w:space="0" w:color="auto"/>
            <w:bottom w:val="none" w:sz="0" w:space="0" w:color="auto"/>
            <w:right w:val="none" w:sz="0" w:space="0" w:color="auto"/>
          </w:divBdr>
        </w:div>
        <w:div w:id="2127583015">
          <w:marLeft w:val="480"/>
          <w:marRight w:val="0"/>
          <w:marTop w:val="0"/>
          <w:marBottom w:val="0"/>
          <w:divBdr>
            <w:top w:val="none" w:sz="0" w:space="0" w:color="auto"/>
            <w:left w:val="none" w:sz="0" w:space="0" w:color="auto"/>
            <w:bottom w:val="none" w:sz="0" w:space="0" w:color="auto"/>
            <w:right w:val="none" w:sz="0" w:space="0" w:color="auto"/>
          </w:divBdr>
        </w:div>
        <w:div w:id="894506954">
          <w:marLeft w:val="480"/>
          <w:marRight w:val="0"/>
          <w:marTop w:val="0"/>
          <w:marBottom w:val="0"/>
          <w:divBdr>
            <w:top w:val="none" w:sz="0" w:space="0" w:color="auto"/>
            <w:left w:val="none" w:sz="0" w:space="0" w:color="auto"/>
            <w:bottom w:val="none" w:sz="0" w:space="0" w:color="auto"/>
            <w:right w:val="none" w:sz="0" w:space="0" w:color="auto"/>
          </w:divBdr>
        </w:div>
        <w:div w:id="1425111137">
          <w:marLeft w:val="480"/>
          <w:marRight w:val="0"/>
          <w:marTop w:val="0"/>
          <w:marBottom w:val="0"/>
          <w:divBdr>
            <w:top w:val="none" w:sz="0" w:space="0" w:color="auto"/>
            <w:left w:val="none" w:sz="0" w:space="0" w:color="auto"/>
            <w:bottom w:val="none" w:sz="0" w:space="0" w:color="auto"/>
            <w:right w:val="none" w:sz="0" w:space="0" w:color="auto"/>
          </w:divBdr>
        </w:div>
        <w:div w:id="441387348">
          <w:marLeft w:val="480"/>
          <w:marRight w:val="0"/>
          <w:marTop w:val="0"/>
          <w:marBottom w:val="0"/>
          <w:divBdr>
            <w:top w:val="none" w:sz="0" w:space="0" w:color="auto"/>
            <w:left w:val="none" w:sz="0" w:space="0" w:color="auto"/>
            <w:bottom w:val="none" w:sz="0" w:space="0" w:color="auto"/>
            <w:right w:val="none" w:sz="0" w:space="0" w:color="auto"/>
          </w:divBdr>
        </w:div>
      </w:divsChild>
    </w:div>
    <w:div w:id="1335692783">
      <w:bodyDiv w:val="1"/>
      <w:marLeft w:val="0"/>
      <w:marRight w:val="0"/>
      <w:marTop w:val="0"/>
      <w:marBottom w:val="0"/>
      <w:divBdr>
        <w:top w:val="none" w:sz="0" w:space="0" w:color="auto"/>
        <w:left w:val="none" w:sz="0" w:space="0" w:color="auto"/>
        <w:bottom w:val="none" w:sz="0" w:space="0" w:color="auto"/>
        <w:right w:val="none" w:sz="0" w:space="0" w:color="auto"/>
      </w:divBdr>
    </w:div>
    <w:div w:id="1336375358">
      <w:bodyDiv w:val="1"/>
      <w:marLeft w:val="0"/>
      <w:marRight w:val="0"/>
      <w:marTop w:val="0"/>
      <w:marBottom w:val="0"/>
      <w:divBdr>
        <w:top w:val="none" w:sz="0" w:space="0" w:color="auto"/>
        <w:left w:val="none" w:sz="0" w:space="0" w:color="auto"/>
        <w:bottom w:val="none" w:sz="0" w:space="0" w:color="auto"/>
        <w:right w:val="none" w:sz="0" w:space="0" w:color="auto"/>
      </w:divBdr>
    </w:div>
    <w:div w:id="1336805232">
      <w:bodyDiv w:val="1"/>
      <w:marLeft w:val="0"/>
      <w:marRight w:val="0"/>
      <w:marTop w:val="0"/>
      <w:marBottom w:val="0"/>
      <w:divBdr>
        <w:top w:val="none" w:sz="0" w:space="0" w:color="auto"/>
        <w:left w:val="none" w:sz="0" w:space="0" w:color="auto"/>
        <w:bottom w:val="none" w:sz="0" w:space="0" w:color="auto"/>
        <w:right w:val="none" w:sz="0" w:space="0" w:color="auto"/>
      </w:divBdr>
      <w:divsChild>
        <w:div w:id="1563834985">
          <w:marLeft w:val="480"/>
          <w:marRight w:val="0"/>
          <w:marTop w:val="0"/>
          <w:marBottom w:val="0"/>
          <w:divBdr>
            <w:top w:val="none" w:sz="0" w:space="0" w:color="auto"/>
            <w:left w:val="none" w:sz="0" w:space="0" w:color="auto"/>
            <w:bottom w:val="none" w:sz="0" w:space="0" w:color="auto"/>
            <w:right w:val="none" w:sz="0" w:space="0" w:color="auto"/>
          </w:divBdr>
        </w:div>
        <w:div w:id="917905695">
          <w:marLeft w:val="480"/>
          <w:marRight w:val="0"/>
          <w:marTop w:val="0"/>
          <w:marBottom w:val="0"/>
          <w:divBdr>
            <w:top w:val="none" w:sz="0" w:space="0" w:color="auto"/>
            <w:left w:val="none" w:sz="0" w:space="0" w:color="auto"/>
            <w:bottom w:val="none" w:sz="0" w:space="0" w:color="auto"/>
            <w:right w:val="none" w:sz="0" w:space="0" w:color="auto"/>
          </w:divBdr>
        </w:div>
        <w:div w:id="459692202">
          <w:marLeft w:val="480"/>
          <w:marRight w:val="0"/>
          <w:marTop w:val="0"/>
          <w:marBottom w:val="0"/>
          <w:divBdr>
            <w:top w:val="none" w:sz="0" w:space="0" w:color="auto"/>
            <w:left w:val="none" w:sz="0" w:space="0" w:color="auto"/>
            <w:bottom w:val="none" w:sz="0" w:space="0" w:color="auto"/>
            <w:right w:val="none" w:sz="0" w:space="0" w:color="auto"/>
          </w:divBdr>
        </w:div>
        <w:div w:id="2124107472">
          <w:marLeft w:val="480"/>
          <w:marRight w:val="0"/>
          <w:marTop w:val="0"/>
          <w:marBottom w:val="0"/>
          <w:divBdr>
            <w:top w:val="none" w:sz="0" w:space="0" w:color="auto"/>
            <w:left w:val="none" w:sz="0" w:space="0" w:color="auto"/>
            <w:bottom w:val="none" w:sz="0" w:space="0" w:color="auto"/>
            <w:right w:val="none" w:sz="0" w:space="0" w:color="auto"/>
          </w:divBdr>
        </w:div>
        <w:div w:id="510753455">
          <w:marLeft w:val="480"/>
          <w:marRight w:val="0"/>
          <w:marTop w:val="0"/>
          <w:marBottom w:val="0"/>
          <w:divBdr>
            <w:top w:val="none" w:sz="0" w:space="0" w:color="auto"/>
            <w:left w:val="none" w:sz="0" w:space="0" w:color="auto"/>
            <w:bottom w:val="none" w:sz="0" w:space="0" w:color="auto"/>
            <w:right w:val="none" w:sz="0" w:space="0" w:color="auto"/>
          </w:divBdr>
        </w:div>
        <w:div w:id="1622685400">
          <w:marLeft w:val="480"/>
          <w:marRight w:val="0"/>
          <w:marTop w:val="0"/>
          <w:marBottom w:val="0"/>
          <w:divBdr>
            <w:top w:val="none" w:sz="0" w:space="0" w:color="auto"/>
            <w:left w:val="none" w:sz="0" w:space="0" w:color="auto"/>
            <w:bottom w:val="none" w:sz="0" w:space="0" w:color="auto"/>
            <w:right w:val="none" w:sz="0" w:space="0" w:color="auto"/>
          </w:divBdr>
        </w:div>
        <w:div w:id="300505118">
          <w:marLeft w:val="480"/>
          <w:marRight w:val="0"/>
          <w:marTop w:val="0"/>
          <w:marBottom w:val="0"/>
          <w:divBdr>
            <w:top w:val="none" w:sz="0" w:space="0" w:color="auto"/>
            <w:left w:val="none" w:sz="0" w:space="0" w:color="auto"/>
            <w:bottom w:val="none" w:sz="0" w:space="0" w:color="auto"/>
            <w:right w:val="none" w:sz="0" w:space="0" w:color="auto"/>
          </w:divBdr>
        </w:div>
        <w:div w:id="521866136">
          <w:marLeft w:val="480"/>
          <w:marRight w:val="0"/>
          <w:marTop w:val="0"/>
          <w:marBottom w:val="0"/>
          <w:divBdr>
            <w:top w:val="none" w:sz="0" w:space="0" w:color="auto"/>
            <w:left w:val="none" w:sz="0" w:space="0" w:color="auto"/>
            <w:bottom w:val="none" w:sz="0" w:space="0" w:color="auto"/>
            <w:right w:val="none" w:sz="0" w:space="0" w:color="auto"/>
          </w:divBdr>
        </w:div>
        <w:div w:id="890388174">
          <w:marLeft w:val="480"/>
          <w:marRight w:val="0"/>
          <w:marTop w:val="0"/>
          <w:marBottom w:val="0"/>
          <w:divBdr>
            <w:top w:val="none" w:sz="0" w:space="0" w:color="auto"/>
            <w:left w:val="none" w:sz="0" w:space="0" w:color="auto"/>
            <w:bottom w:val="none" w:sz="0" w:space="0" w:color="auto"/>
            <w:right w:val="none" w:sz="0" w:space="0" w:color="auto"/>
          </w:divBdr>
        </w:div>
      </w:divsChild>
    </w:div>
    <w:div w:id="1338731250">
      <w:marLeft w:val="480"/>
      <w:marRight w:val="0"/>
      <w:marTop w:val="0"/>
      <w:marBottom w:val="0"/>
      <w:divBdr>
        <w:top w:val="none" w:sz="0" w:space="0" w:color="auto"/>
        <w:left w:val="none" w:sz="0" w:space="0" w:color="auto"/>
        <w:bottom w:val="none" w:sz="0" w:space="0" w:color="auto"/>
        <w:right w:val="none" w:sz="0" w:space="0" w:color="auto"/>
      </w:divBdr>
    </w:div>
    <w:div w:id="1338921743">
      <w:bodyDiv w:val="1"/>
      <w:marLeft w:val="0"/>
      <w:marRight w:val="0"/>
      <w:marTop w:val="0"/>
      <w:marBottom w:val="0"/>
      <w:divBdr>
        <w:top w:val="none" w:sz="0" w:space="0" w:color="auto"/>
        <w:left w:val="none" w:sz="0" w:space="0" w:color="auto"/>
        <w:bottom w:val="none" w:sz="0" w:space="0" w:color="auto"/>
        <w:right w:val="none" w:sz="0" w:space="0" w:color="auto"/>
      </w:divBdr>
    </w:div>
    <w:div w:id="1340280252">
      <w:bodyDiv w:val="1"/>
      <w:marLeft w:val="0"/>
      <w:marRight w:val="0"/>
      <w:marTop w:val="0"/>
      <w:marBottom w:val="0"/>
      <w:divBdr>
        <w:top w:val="none" w:sz="0" w:space="0" w:color="auto"/>
        <w:left w:val="none" w:sz="0" w:space="0" w:color="auto"/>
        <w:bottom w:val="none" w:sz="0" w:space="0" w:color="auto"/>
        <w:right w:val="none" w:sz="0" w:space="0" w:color="auto"/>
      </w:divBdr>
    </w:div>
    <w:div w:id="1340548055">
      <w:bodyDiv w:val="1"/>
      <w:marLeft w:val="0"/>
      <w:marRight w:val="0"/>
      <w:marTop w:val="0"/>
      <w:marBottom w:val="0"/>
      <w:divBdr>
        <w:top w:val="none" w:sz="0" w:space="0" w:color="auto"/>
        <w:left w:val="none" w:sz="0" w:space="0" w:color="auto"/>
        <w:bottom w:val="none" w:sz="0" w:space="0" w:color="auto"/>
        <w:right w:val="none" w:sz="0" w:space="0" w:color="auto"/>
      </w:divBdr>
    </w:div>
    <w:div w:id="1342514302">
      <w:marLeft w:val="480"/>
      <w:marRight w:val="0"/>
      <w:marTop w:val="0"/>
      <w:marBottom w:val="0"/>
      <w:divBdr>
        <w:top w:val="none" w:sz="0" w:space="0" w:color="auto"/>
        <w:left w:val="none" w:sz="0" w:space="0" w:color="auto"/>
        <w:bottom w:val="none" w:sz="0" w:space="0" w:color="auto"/>
        <w:right w:val="none" w:sz="0" w:space="0" w:color="auto"/>
      </w:divBdr>
    </w:div>
    <w:div w:id="1342930456">
      <w:bodyDiv w:val="1"/>
      <w:marLeft w:val="0"/>
      <w:marRight w:val="0"/>
      <w:marTop w:val="0"/>
      <w:marBottom w:val="0"/>
      <w:divBdr>
        <w:top w:val="none" w:sz="0" w:space="0" w:color="auto"/>
        <w:left w:val="none" w:sz="0" w:space="0" w:color="auto"/>
        <w:bottom w:val="none" w:sz="0" w:space="0" w:color="auto"/>
        <w:right w:val="none" w:sz="0" w:space="0" w:color="auto"/>
      </w:divBdr>
    </w:div>
    <w:div w:id="1344212153">
      <w:bodyDiv w:val="1"/>
      <w:marLeft w:val="0"/>
      <w:marRight w:val="0"/>
      <w:marTop w:val="0"/>
      <w:marBottom w:val="0"/>
      <w:divBdr>
        <w:top w:val="none" w:sz="0" w:space="0" w:color="auto"/>
        <w:left w:val="none" w:sz="0" w:space="0" w:color="auto"/>
        <w:bottom w:val="none" w:sz="0" w:space="0" w:color="auto"/>
        <w:right w:val="none" w:sz="0" w:space="0" w:color="auto"/>
      </w:divBdr>
    </w:div>
    <w:div w:id="1344667885">
      <w:bodyDiv w:val="1"/>
      <w:marLeft w:val="0"/>
      <w:marRight w:val="0"/>
      <w:marTop w:val="0"/>
      <w:marBottom w:val="0"/>
      <w:divBdr>
        <w:top w:val="none" w:sz="0" w:space="0" w:color="auto"/>
        <w:left w:val="none" w:sz="0" w:space="0" w:color="auto"/>
        <w:bottom w:val="none" w:sz="0" w:space="0" w:color="auto"/>
        <w:right w:val="none" w:sz="0" w:space="0" w:color="auto"/>
      </w:divBdr>
    </w:div>
    <w:div w:id="1345791156">
      <w:bodyDiv w:val="1"/>
      <w:marLeft w:val="0"/>
      <w:marRight w:val="0"/>
      <w:marTop w:val="0"/>
      <w:marBottom w:val="0"/>
      <w:divBdr>
        <w:top w:val="none" w:sz="0" w:space="0" w:color="auto"/>
        <w:left w:val="none" w:sz="0" w:space="0" w:color="auto"/>
        <w:bottom w:val="none" w:sz="0" w:space="0" w:color="auto"/>
        <w:right w:val="none" w:sz="0" w:space="0" w:color="auto"/>
      </w:divBdr>
    </w:div>
    <w:div w:id="1346901143">
      <w:bodyDiv w:val="1"/>
      <w:marLeft w:val="0"/>
      <w:marRight w:val="0"/>
      <w:marTop w:val="0"/>
      <w:marBottom w:val="0"/>
      <w:divBdr>
        <w:top w:val="none" w:sz="0" w:space="0" w:color="auto"/>
        <w:left w:val="none" w:sz="0" w:space="0" w:color="auto"/>
        <w:bottom w:val="none" w:sz="0" w:space="0" w:color="auto"/>
        <w:right w:val="none" w:sz="0" w:space="0" w:color="auto"/>
      </w:divBdr>
    </w:div>
    <w:div w:id="1348559710">
      <w:bodyDiv w:val="1"/>
      <w:marLeft w:val="0"/>
      <w:marRight w:val="0"/>
      <w:marTop w:val="0"/>
      <w:marBottom w:val="0"/>
      <w:divBdr>
        <w:top w:val="none" w:sz="0" w:space="0" w:color="auto"/>
        <w:left w:val="none" w:sz="0" w:space="0" w:color="auto"/>
        <w:bottom w:val="none" w:sz="0" w:space="0" w:color="auto"/>
        <w:right w:val="none" w:sz="0" w:space="0" w:color="auto"/>
      </w:divBdr>
    </w:div>
    <w:div w:id="1349714288">
      <w:bodyDiv w:val="1"/>
      <w:marLeft w:val="0"/>
      <w:marRight w:val="0"/>
      <w:marTop w:val="0"/>
      <w:marBottom w:val="0"/>
      <w:divBdr>
        <w:top w:val="none" w:sz="0" w:space="0" w:color="auto"/>
        <w:left w:val="none" w:sz="0" w:space="0" w:color="auto"/>
        <w:bottom w:val="none" w:sz="0" w:space="0" w:color="auto"/>
        <w:right w:val="none" w:sz="0" w:space="0" w:color="auto"/>
      </w:divBdr>
    </w:div>
    <w:div w:id="1350110076">
      <w:bodyDiv w:val="1"/>
      <w:marLeft w:val="0"/>
      <w:marRight w:val="0"/>
      <w:marTop w:val="0"/>
      <w:marBottom w:val="0"/>
      <w:divBdr>
        <w:top w:val="none" w:sz="0" w:space="0" w:color="auto"/>
        <w:left w:val="none" w:sz="0" w:space="0" w:color="auto"/>
        <w:bottom w:val="none" w:sz="0" w:space="0" w:color="auto"/>
        <w:right w:val="none" w:sz="0" w:space="0" w:color="auto"/>
      </w:divBdr>
      <w:divsChild>
        <w:div w:id="1416048008">
          <w:marLeft w:val="480"/>
          <w:marRight w:val="0"/>
          <w:marTop w:val="0"/>
          <w:marBottom w:val="0"/>
          <w:divBdr>
            <w:top w:val="none" w:sz="0" w:space="0" w:color="auto"/>
            <w:left w:val="none" w:sz="0" w:space="0" w:color="auto"/>
            <w:bottom w:val="none" w:sz="0" w:space="0" w:color="auto"/>
            <w:right w:val="none" w:sz="0" w:space="0" w:color="auto"/>
          </w:divBdr>
        </w:div>
        <w:div w:id="722869743">
          <w:marLeft w:val="480"/>
          <w:marRight w:val="0"/>
          <w:marTop w:val="0"/>
          <w:marBottom w:val="0"/>
          <w:divBdr>
            <w:top w:val="none" w:sz="0" w:space="0" w:color="auto"/>
            <w:left w:val="none" w:sz="0" w:space="0" w:color="auto"/>
            <w:bottom w:val="none" w:sz="0" w:space="0" w:color="auto"/>
            <w:right w:val="none" w:sz="0" w:space="0" w:color="auto"/>
          </w:divBdr>
        </w:div>
        <w:div w:id="278923197">
          <w:marLeft w:val="480"/>
          <w:marRight w:val="0"/>
          <w:marTop w:val="0"/>
          <w:marBottom w:val="0"/>
          <w:divBdr>
            <w:top w:val="none" w:sz="0" w:space="0" w:color="auto"/>
            <w:left w:val="none" w:sz="0" w:space="0" w:color="auto"/>
            <w:bottom w:val="none" w:sz="0" w:space="0" w:color="auto"/>
            <w:right w:val="none" w:sz="0" w:space="0" w:color="auto"/>
          </w:divBdr>
        </w:div>
        <w:div w:id="1202522886">
          <w:marLeft w:val="480"/>
          <w:marRight w:val="0"/>
          <w:marTop w:val="0"/>
          <w:marBottom w:val="0"/>
          <w:divBdr>
            <w:top w:val="none" w:sz="0" w:space="0" w:color="auto"/>
            <w:left w:val="none" w:sz="0" w:space="0" w:color="auto"/>
            <w:bottom w:val="none" w:sz="0" w:space="0" w:color="auto"/>
            <w:right w:val="none" w:sz="0" w:space="0" w:color="auto"/>
          </w:divBdr>
        </w:div>
        <w:div w:id="1645158284">
          <w:marLeft w:val="480"/>
          <w:marRight w:val="0"/>
          <w:marTop w:val="0"/>
          <w:marBottom w:val="0"/>
          <w:divBdr>
            <w:top w:val="none" w:sz="0" w:space="0" w:color="auto"/>
            <w:left w:val="none" w:sz="0" w:space="0" w:color="auto"/>
            <w:bottom w:val="none" w:sz="0" w:space="0" w:color="auto"/>
            <w:right w:val="none" w:sz="0" w:space="0" w:color="auto"/>
          </w:divBdr>
        </w:div>
        <w:div w:id="2126802630">
          <w:marLeft w:val="480"/>
          <w:marRight w:val="0"/>
          <w:marTop w:val="0"/>
          <w:marBottom w:val="0"/>
          <w:divBdr>
            <w:top w:val="none" w:sz="0" w:space="0" w:color="auto"/>
            <w:left w:val="none" w:sz="0" w:space="0" w:color="auto"/>
            <w:bottom w:val="none" w:sz="0" w:space="0" w:color="auto"/>
            <w:right w:val="none" w:sz="0" w:space="0" w:color="auto"/>
          </w:divBdr>
        </w:div>
        <w:div w:id="747729023">
          <w:marLeft w:val="480"/>
          <w:marRight w:val="0"/>
          <w:marTop w:val="0"/>
          <w:marBottom w:val="0"/>
          <w:divBdr>
            <w:top w:val="none" w:sz="0" w:space="0" w:color="auto"/>
            <w:left w:val="none" w:sz="0" w:space="0" w:color="auto"/>
            <w:bottom w:val="none" w:sz="0" w:space="0" w:color="auto"/>
            <w:right w:val="none" w:sz="0" w:space="0" w:color="auto"/>
          </w:divBdr>
        </w:div>
        <w:div w:id="1202791707">
          <w:marLeft w:val="480"/>
          <w:marRight w:val="0"/>
          <w:marTop w:val="0"/>
          <w:marBottom w:val="0"/>
          <w:divBdr>
            <w:top w:val="none" w:sz="0" w:space="0" w:color="auto"/>
            <w:left w:val="none" w:sz="0" w:space="0" w:color="auto"/>
            <w:bottom w:val="none" w:sz="0" w:space="0" w:color="auto"/>
            <w:right w:val="none" w:sz="0" w:space="0" w:color="auto"/>
          </w:divBdr>
        </w:div>
        <w:div w:id="1432974753">
          <w:marLeft w:val="480"/>
          <w:marRight w:val="0"/>
          <w:marTop w:val="0"/>
          <w:marBottom w:val="0"/>
          <w:divBdr>
            <w:top w:val="none" w:sz="0" w:space="0" w:color="auto"/>
            <w:left w:val="none" w:sz="0" w:space="0" w:color="auto"/>
            <w:bottom w:val="none" w:sz="0" w:space="0" w:color="auto"/>
            <w:right w:val="none" w:sz="0" w:space="0" w:color="auto"/>
          </w:divBdr>
        </w:div>
        <w:div w:id="1100611711">
          <w:marLeft w:val="480"/>
          <w:marRight w:val="0"/>
          <w:marTop w:val="0"/>
          <w:marBottom w:val="0"/>
          <w:divBdr>
            <w:top w:val="none" w:sz="0" w:space="0" w:color="auto"/>
            <w:left w:val="none" w:sz="0" w:space="0" w:color="auto"/>
            <w:bottom w:val="none" w:sz="0" w:space="0" w:color="auto"/>
            <w:right w:val="none" w:sz="0" w:space="0" w:color="auto"/>
          </w:divBdr>
        </w:div>
        <w:div w:id="1153911243">
          <w:marLeft w:val="480"/>
          <w:marRight w:val="0"/>
          <w:marTop w:val="0"/>
          <w:marBottom w:val="0"/>
          <w:divBdr>
            <w:top w:val="none" w:sz="0" w:space="0" w:color="auto"/>
            <w:left w:val="none" w:sz="0" w:space="0" w:color="auto"/>
            <w:bottom w:val="none" w:sz="0" w:space="0" w:color="auto"/>
            <w:right w:val="none" w:sz="0" w:space="0" w:color="auto"/>
          </w:divBdr>
        </w:div>
        <w:div w:id="21247783">
          <w:marLeft w:val="480"/>
          <w:marRight w:val="0"/>
          <w:marTop w:val="0"/>
          <w:marBottom w:val="0"/>
          <w:divBdr>
            <w:top w:val="none" w:sz="0" w:space="0" w:color="auto"/>
            <w:left w:val="none" w:sz="0" w:space="0" w:color="auto"/>
            <w:bottom w:val="none" w:sz="0" w:space="0" w:color="auto"/>
            <w:right w:val="none" w:sz="0" w:space="0" w:color="auto"/>
          </w:divBdr>
        </w:div>
        <w:div w:id="1998923753">
          <w:marLeft w:val="480"/>
          <w:marRight w:val="0"/>
          <w:marTop w:val="0"/>
          <w:marBottom w:val="0"/>
          <w:divBdr>
            <w:top w:val="none" w:sz="0" w:space="0" w:color="auto"/>
            <w:left w:val="none" w:sz="0" w:space="0" w:color="auto"/>
            <w:bottom w:val="none" w:sz="0" w:space="0" w:color="auto"/>
            <w:right w:val="none" w:sz="0" w:space="0" w:color="auto"/>
          </w:divBdr>
        </w:div>
        <w:div w:id="86200051">
          <w:marLeft w:val="480"/>
          <w:marRight w:val="0"/>
          <w:marTop w:val="0"/>
          <w:marBottom w:val="0"/>
          <w:divBdr>
            <w:top w:val="none" w:sz="0" w:space="0" w:color="auto"/>
            <w:left w:val="none" w:sz="0" w:space="0" w:color="auto"/>
            <w:bottom w:val="none" w:sz="0" w:space="0" w:color="auto"/>
            <w:right w:val="none" w:sz="0" w:space="0" w:color="auto"/>
          </w:divBdr>
        </w:div>
        <w:div w:id="1347438720">
          <w:marLeft w:val="480"/>
          <w:marRight w:val="0"/>
          <w:marTop w:val="0"/>
          <w:marBottom w:val="0"/>
          <w:divBdr>
            <w:top w:val="none" w:sz="0" w:space="0" w:color="auto"/>
            <w:left w:val="none" w:sz="0" w:space="0" w:color="auto"/>
            <w:bottom w:val="none" w:sz="0" w:space="0" w:color="auto"/>
            <w:right w:val="none" w:sz="0" w:space="0" w:color="auto"/>
          </w:divBdr>
        </w:div>
        <w:div w:id="1563060610">
          <w:marLeft w:val="480"/>
          <w:marRight w:val="0"/>
          <w:marTop w:val="0"/>
          <w:marBottom w:val="0"/>
          <w:divBdr>
            <w:top w:val="none" w:sz="0" w:space="0" w:color="auto"/>
            <w:left w:val="none" w:sz="0" w:space="0" w:color="auto"/>
            <w:bottom w:val="none" w:sz="0" w:space="0" w:color="auto"/>
            <w:right w:val="none" w:sz="0" w:space="0" w:color="auto"/>
          </w:divBdr>
        </w:div>
        <w:div w:id="1787114793">
          <w:marLeft w:val="480"/>
          <w:marRight w:val="0"/>
          <w:marTop w:val="0"/>
          <w:marBottom w:val="0"/>
          <w:divBdr>
            <w:top w:val="none" w:sz="0" w:space="0" w:color="auto"/>
            <w:left w:val="none" w:sz="0" w:space="0" w:color="auto"/>
            <w:bottom w:val="none" w:sz="0" w:space="0" w:color="auto"/>
            <w:right w:val="none" w:sz="0" w:space="0" w:color="auto"/>
          </w:divBdr>
        </w:div>
        <w:div w:id="295262485">
          <w:marLeft w:val="480"/>
          <w:marRight w:val="0"/>
          <w:marTop w:val="0"/>
          <w:marBottom w:val="0"/>
          <w:divBdr>
            <w:top w:val="none" w:sz="0" w:space="0" w:color="auto"/>
            <w:left w:val="none" w:sz="0" w:space="0" w:color="auto"/>
            <w:bottom w:val="none" w:sz="0" w:space="0" w:color="auto"/>
            <w:right w:val="none" w:sz="0" w:space="0" w:color="auto"/>
          </w:divBdr>
        </w:div>
        <w:div w:id="1503199652">
          <w:marLeft w:val="480"/>
          <w:marRight w:val="0"/>
          <w:marTop w:val="0"/>
          <w:marBottom w:val="0"/>
          <w:divBdr>
            <w:top w:val="none" w:sz="0" w:space="0" w:color="auto"/>
            <w:left w:val="none" w:sz="0" w:space="0" w:color="auto"/>
            <w:bottom w:val="none" w:sz="0" w:space="0" w:color="auto"/>
            <w:right w:val="none" w:sz="0" w:space="0" w:color="auto"/>
          </w:divBdr>
        </w:div>
        <w:div w:id="882718857">
          <w:marLeft w:val="480"/>
          <w:marRight w:val="0"/>
          <w:marTop w:val="0"/>
          <w:marBottom w:val="0"/>
          <w:divBdr>
            <w:top w:val="none" w:sz="0" w:space="0" w:color="auto"/>
            <w:left w:val="none" w:sz="0" w:space="0" w:color="auto"/>
            <w:bottom w:val="none" w:sz="0" w:space="0" w:color="auto"/>
            <w:right w:val="none" w:sz="0" w:space="0" w:color="auto"/>
          </w:divBdr>
        </w:div>
        <w:div w:id="2127650467">
          <w:marLeft w:val="480"/>
          <w:marRight w:val="0"/>
          <w:marTop w:val="0"/>
          <w:marBottom w:val="0"/>
          <w:divBdr>
            <w:top w:val="none" w:sz="0" w:space="0" w:color="auto"/>
            <w:left w:val="none" w:sz="0" w:space="0" w:color="auto"/>
            <w:bottom w:val="none" w:sz="0" w:space="0" w:color="auto"/>
            <w:right w:val="none" w:sz="0" w:space="0" w:color="auto"/>
          </w:divBdr>
        </w:div>
        <w:div w:id="1255939153">
          <w:marLeft w:val="480"/>
          <w:marRight w:val="0"/>
          <w:marTop w:val="0"/>
          <w:marBottom w:val="0"/>
          <w:divBdr>
            <w:top w:val="none" w:sz="0" w:space="0" w:color="auto"/>
            <w:left w:val="none" w:sz="0" w:space="0" w:color="auto"/>
            <w:bottom w:val="none" w:sz="0" w:space="0" w:color="auto"/>
            <w:right w:val="none" w:sz="0" w:space="0" w:color="auto"/>
          </w:divBdr>
        </w:div>
        <w:div w:id="158614916">
          <w:marLeft w:val="480"/>
          <w:marRight w:val="0"/>
          <w:marTop w:val="0"/>
          <w:marBottom w:val="0"/>
          <w:divBdr>
            <w:top w:val="none" w:sz="0" w:space="0" w:color="auto"/>
            <w:left w:val="none" w:sz="0" w:space="0" w:color="auto"/>
            <w:bottom w:val="none" w:sz="0" w:space="0" w:color="auto"/>
            <w:right w:val="none" w:sz="0" w:space="0" w:color="auto"/>
          </w:divBdr>
        </w:div>
        <w:div w:id="1519153653">
          <w:marLeft w:val="480"/>
          <w:marRight w:val="0"/>
          <w:marTop w:val="0"/>
          <w:marBottom w:val="0"/>
          <w:divBdr>
            <w:top w:val="none" w:sz="0" w:space="0" w:color="auto"/>
            <w:left w:val="none" w:sz="0" w:space="0" w:color="auto"/>
            <w:bottom w:val="none" w:sz="0" w:space="0" w:color="auto"/>
            <w:right w:val="none" w:sz="0" w:space="0" w:color="auto"/>
          </w:divBdr>
        </w:div>
        <w:div w:id="1399941575">
          <w:marLeft w:val="480"/>
          <w:marRight w:val="0"/>
          <w:marTop w:val="0"/>
          <w:marBottom w:val="0"/>
          <w:divBdr>
            <w:top w:val="none" w:sz="0" w:space="0" w:color="auto"/>
            <w:left w:val="none" w:sz="0" w:space="0" w:color="auto"/>
            <w:bottom w:val="none" w:sz="0" w:space="0" w:color="auto"/>
            <w:right w:val="none" w:sz="0" w:space="0" w:color="auto"/>
          </w:divBdr>
        </w:div>
        <w:div w:id="453909876">
          <w:marLeft w:val="480"/>
          <w:marRight w:val="0"/>
          <w:marTop w:val="0"/>
          <w:marBottom w:val="0"/>
          <w:divBdr>
            <w:top w:val="none" w:sz="0" w:space="0" w:color="auto"/>
            <w:left w:val="none" w:sz="0" w:space="0" w:color="auto"/>
            <w:bottom w:val="none" w:sz="0" w:space="0" w:color="auto"/>
            <w:right w:val="none" w:sz="0" w:space="0" w:color="auto"/>
          </w:divBdr>
        </w:div>
        <w:div w:id="2056931640">
          <w:marLeft w:val="480"/>
          <w:marRight w:val="0"/>
          <w:marTop w:val="0"/>
          <w:marBottom w:val="0"/>
          <w:divBdr>
            <w:top w:val="none" w:sz="0" w:space="0" w:color="auto"/>
            <w:left w:val="none" w:sz="0" w:space="0" w:color="auto"/>
            <w:bottom w:val="none" w:sz="0" w:space="0" w:color="auto"/>
            <w:right w:val="none" w:sz="0" w:space="0" w:color="auto"/>
          </w:divBdr>
        </w:div>
        <w:div w:id="849222225">
          <w:marLeft w:val="480"/>
          <w:marRight w:val="0"/>
          <w:marTop w:val="0"/>
          <w:marBottom w:val="0"/>
          <w:divBdr>
            <w:top w:val="none" w:sz="0" w:space="0" w:color="auto"/>
            <w:left w:val="none" w:sz="0" w:space="0" w:color="auto"/>
            <w:bottom w:val="none" w:sz="0" w:space="0" w:color="auto"/>
            <w:right w:val="none" w:sz="0" w:space="0" w:color="auto"/>
          </w:divBdr>
        </w:div>
        <w:div w:id="1801721861">
          <w:marLeft w:val="480"/>
          <w:marRight w:val="0"/>
          <w:marTop w:val="0"/>
          <w:marBottom w:val="0"/>
          <w:divBdr>
            <w:top w:val="none" w:sz="0" w:space="0" w:color="auto"/>
            <w:left w:val="none" w:sz="0" w:space="0" w:color="auto"/>
            <w:bottom w:val="none" w:sz="0" w:space="0" w:color="auto"/>
            <w:right w:val="none" w:sz="0" w:space="0" w:color="auto"/>
          </w:divBdr>
        </w:div>
        <w:div w:id="1893535093">
          <w:marLeft w:val="480"/>
          <w:marRight w:val="0"/>
          <w:marTop w:val="0"/>
          <w:marBottom w:val="0"/>
          <w:divBdr>
            <w:top w:val="none" w:sz="0" w:space="0" w:color="auto"/>
            <w:left w:val="none" w:sz="0" w:space="0" w:color="auto"/>
            <w:bottom w:val="none" w:sz="0" w:space="0" w:color="auto"/>
            <w:right w:val="none" w:sz="0" w:space="0" w:color="auto"/>
          </w:divBdr>
        </w:div>
        <w:div w:id="1631941038">
          <w:marLeft w:val="480"/>
          <w:marRight w:val="0"/>
          <w:marTop w:val="0"/>
          <w:marBottom w:val="0"/>
          <w:divBdr>
            <w:top w:val="none" w:sz="0" w:space="0" w:color="auto"/>
            <w:left w:val="none" w:sz="0" w:space="0" w:color="auto"/>
            <w:bottom w:val="none" w:sz="0" w:space="0" w:color="auto"/>
            <w:right w:val="none" w:sz="0" w:space="0" w:color="auto"/>
          </w:divBdr>
        </w:div>
        <w:div w:id="2080977226">
          <w:marLeft w:val="480"/>
          <w:marRight w:val="0"/>
          <w:marTop w:val="0"/>
          <w:marBottom w:val="0"/>
          <w:divBdr>
            <w:top w:val="none" w:sz="0" w:space="0" w:color="auto"/>
            <w:left w:val="none" w:sz="0" w:space="0" w:color="auto"/>
            <w:bottom w:val="none" w:sz="0" w:space="0" w:color="auto"/>
            <w:right w:val="none" w:sz="0" w:space="0" w:color="auto"/>
          </w:divBdr>
        </w:div>
        <w:div w:id="839007484">
          <w:marLeft w:val="480"/>
          <w:marRight w:val="0"/>
          <w:marTop w:val="0"/>
          <w:marBottom w:val="0"/>
          <w:divBdr>
            <w:top w:val="none" w:sz="0" w:space="0" w:color="auto"/>
            <w:left w:val="none" w:sz="0" w:space="0" w:color="auto"/>
            <w:bottom w:val="none" w:sz="0" w:space="0" w:color="auto"/>
            <w:right w:val="none" w:sz="0" w:space="0" w:color="auto"/>
          </w:divBdr>
        </w:div>
        <w:div w:id="551697788">
          <w:marLeft w:val="480"/>
          <w:marRight w:val="0"/>
          <w:marTop w:val="0"/>
          <w:marBottom w:val="0"/>
          <w:divBdr>
            <w:top w:val="none" w:sz="0" w:space="0" w:color="auto"/>
            <w:left w:val="none" w:sz="0" w:space="0" w:color="auto"/>
            <w:bottom w:val="none" w:sz="0" w:space="0" w:color="auto"/>
            <w:right w:val="none" w:sz="0" w:space="0" w:color="auto"/>
          </w:divBdr>
        </w:div>
        <w:div w:id="1399747927">
          <w:marLeft w:val="480"/>
          <w:marRight w:val="0"/>
          <w:marTop w:val="0"/>
          <w:marBottom w:val="0"/>
          <w:divBdr>
            <w:top w:val="none" w:sz="0" w:space="0" w:color="auto"/>
            <w:left w:val="none" w:sz="0" w:space="0" w:color="auto"/>
            <w:bottom w:val="none" w:sz="0" w:space="0" w:color="auto"/>
            <w:right w:val="none" w:sz="0" w:space="0" w:color="auto"/>
          </w:divBdr>
        </w:div>
        <w:div w:id="1609392067">
          <w:marLeft w:val="480"/>
          <w:marRight w:val="0"/>
          <w:marTop w:val="0"/>
          <w:marBottom w:val="0"/>
          <w:divBdr>
            <w:top w:val="none" w:sz="0" w:space="0" w:color="auto"/>
            <w:left w:val="none" w:sz="0" w:space="0" w:color="auto"/>
            <w:bottom w:val="none" w:sz="0" w:space="0" w:color="auto"/>
            <w:right w:val="none" w:sz="0" w:space="0" w:color="auto"/>
          </w:divBdr>
        </w:div>
        <w:div w:id="714963718">
          <w:marLeft w:val="480"/>
          <w:marRight w:val="0"/>
          <w:marTop w:val="0"/>
          <w:marBottom w:val="0"/>
          <w:divBdr>
            <w:top w:val="none" w:sz="0" w:space="0" w:color="auto"/>
            <w:left w:val="none" w:sz="0" w:space="0" w:color="auto"/>
            <w:bottom w:val="none" w:sz="0" w:space="0" w:color="auto"/>
            <w:right w:val="none" w:sz="0" w:space="0" w:color="auto"/>
          </w:divBdr>
        </w:div>
        <w:div w:id="1761870038">
          <w:marLeft w:val="480"/>
          <w:marRight w:val="0"/>
          <w:marTop w:val="0"/>
          <w:marBottom w:val="0"/>
          <w:divBdr>
            <w:top w:val="none" w:sz="0" w:space="0" w:color="auto"/>
            <w:left w:val="none" w:sz="0" w:space="0" w:color="auto"/>
            <w:bottom w:val="none" w:sz="0" w:space="0" w:color="auto"/>
            <w:right w:val="none" w:sz="0" w:space="0" w:color="auto"/>
          </w:divBdr>
        </w:div>
        <w:div w:id="151681657">
          <w:marLeft w:val="480"/>
          <w:marRight w:val="0"/>
          <w:marTop w:val="0"/>
          <w:marBottom w:val="0"/>
          <w:divBdr>
            <w:top w:val="none" w:sz="0" w:space="0" w:color="auto"/>
            <w:left w:val="none" w:sz="0" w:space="0" w:color="auto"/>
            <w:bottom w:val="none" w:sz="0" w:space="0" w:color="auto"/>
            <w:right w:val="none" w:sz="0" w:space="0" w:color="auto"/>
          </w:divBdr>
        </w:div>
        <w:div w:id="411319773">
          <w:marLeft w:val="480"/>
          <w:marRight w:val="0"/>
          <w:marTop w:val="0"/>
          <w:marBottom w:val="0"/>
          <w:divBdr>
            <w:top w:val="none" w:sz="0" w:space="0" w:color="auto"/>
            <w:left w:val="none" w:sz="0" w:space="0" w:color="auto"/>
            <w:bottom w:val="none" w:sz="0" w:space="0" w:color="auto"/>
            <w:right w:val="none" w:sz="0" w:space="0" w:color="auto"/>
          </w:divBdr>
        </w:div>
        <w:div w:id="988827341">
          <w:marLeft w:val="480"/>
          <w:marRight w:val="0"/>
          <w:marTop w:val="0"/>
          <w:marBottom w:val="0"/>
          <w:divBdr>
            <w:top w:val="none" w:sz="0" w:space="0" w:color="auto"/>
            <w:left w:val="none" w:sz="0" w:space="0" w:color="auto"/>
            <w:bottom w:val="none" w:sz="0" w:space="0" w:color="auto"/>
            <w:right w:val="none" w:sz="0" w:space="0" w:color="auto"/>
          </w:divBdr>
        </w:div>
      </w:divsChild>
    </w:div>
    <w:div w:id="1350448161">
      <w:bodyDiv w:val="1"/>
      <w:marLeft w:val="0"/>
      <w:marRight w:val="0"/>
      <w:marTop w:val="0"/>
      <w:marBottom w:val="0"/>
      <w:divBdr>
        <w:top w:val="none" w:sz="0" w:space="0" w:color="auto"/>
        <w:left w:val="none" w:sz="0" w:space="0" w:color="auto"/>
        <w:bottom w:val="none" w:sz="0" w:space="0" w:color="auto"/>
        <w:right w:val="none" w:sz="0" w:space="0" w:color="auto"/>
      </w:divBdr>
    </w:div>
    <w:div w:id="1350794274">
      <w:bodyDiv w:val="1"/>
      <w:marLeft w:val="0"/>
      <w:marRight w:val="0"/>
      <w:marTop w:val="0"/>
      <w:marBottom w:val="0"/>
      <w:divBdr>
        <w:top w:val="none" w:sz="0" w:space="0" w:color="auto"/>
        <w:left w:val="none" w:sz="0" w:space="0" w:color="auto"/>
        <w:bottom w:val="none" w:sz="0" w:space="0" w:color="auto"/>
        <w:right w:val="none" w:sz="0" w:space="0" w:color="auto"/>
      </w:divBdr>
    </w:div>
    <w:div w:id="1352101708">
      <w:marLeft w:val="480"/>
      <w:marRight w:val="0"/>
      <w:marTop w:val="0"/>
      <w:marBottom w:val="0"/>
      <w:divBdr>
        <w:top w:val="none" w:sz="0" w:space="0" w:color="auto"/>
        <w:left w:val="none" w:sz="0" w:space="0" w:color="auto"/>
        <w:bottom w:val="none" w:sz="0" w:space="0" w:color="auto"/>
        <w:right w:val="none" w:sz="0" w:space="0" w:color="auto"/>
      </w:divBdr>
    </w:div>
    <w:div w:id="1353654983">
      <w:bodyDiv w:val="1"/>
      <w:marLeft w:val="0"/>
      <w:marRight w:val="0"/>
      <w:marTop w:val="0"/>
      <w:marBottom w:val="0"/>
      <w:divBdr>
        <w:top w:val="none" w:sz="0" w:space="0" w:color="auto"/>
        <w:left w:val="none" w:sz="0" w:space="0" w:color="auto"/>
        <w:bottom w:val="none" w:sz="0" w:space="0" w:color="auto"/>
        <w:right w:val="none" w:sz="0" w:space="0" w:color="auto"/>
      </w:divBdr>
    </w:div>
    <w:div w:id="1354259738">
      <w:marLeft w:val="480"/>
      <w:marRight w:val="0"/>
      <w:marTop w:val="0"/>
      <w:marBottom w:val="0"/>
      <w:divBdr>
        <w:top w:val="none" w:sz="0" w:space="0" w:color="auto"/>
        <w:left w:val="none" w:sz="0" w:space="0" w:color="auto"/>
        <w:bottom w:val="none" w:sz="0" w:space="0" w:color="auto"/>
        <w:right w:val="none" w:sz="0" w:space="0" w:color="auto"/>
      </w:divBdr>
    </w:div>
    <w:div w:id="1357073717">
      <w:marLeft w:val="480"/>
      <w:marRight w:val="0"/>
      <w:marTop w:val="0"/>
      <w:marBottom w:val="0"/>
      <w:divBdr>
        <w:top w:val="none" w:sz="0" w:space="0" w:color="auto"/>
        <w:left w:val="none" w:sz="0" w:space="0" w:color="auto"/>
        <w:bottom w:val="none" w:sz="0" w:space="0" w:color="auto"/>
        <w:right w:val="none" w:sz="0" w:space="0" w:color="auto"/>
      </w:divBdr>
    </w:div>
    <w:div w:id="1357317385">
      <w:bodyDiv w:val="1"/>
      <w:marLeft w:val="0"/>
      <w:marRight w:val="0"/>
      <w:marTop w:val="0"/>
      <w:marBottom w:val="0"/>
      <w:divBdr>
        <w:top w:val="none" w:sz="0" w:space="0" w:color="auto"/>
        <w:left w:val="none" w:sz="0" w:space="0" w:color="auto"/>
        <w:bottom w:val="none" w:sz="0" w:space="0" w:color="auto"/>
        <w:right w:val="none" w:sz="0" w:space="0" w:color="auto"/>
      </w:divBdr>
    </w:div>
    <w:div w:id="1358312402">
      <w:bodyDiv w:val="1"/>
      <w:marLeft w:val="0"/>
      <w:marRight w:val="0"/>
      <w:marTop w:val="0"/>
      <w:marBottom w:val="0"/>
      <w:divBdr>
        <w:top w:val="none" w:sz="0" w:space="0" w:color="auto"/>
        <w:left w:val="none" w:sz="0" w:space="0" w:color="auto"/>
        <w:bottom w:val="none" w:sz="0" w:space="0" w:color="auto"/>
        <w:right w:val="none" w:sz="0" w:space="0" w:color="auto"/>
      </w:divBdr>
      <w:divsChild>
        <w:div w:id="632372390">
          <w:marLeft w:val="480"/>
          <w:marRight w:val="0"/>
          <w:marTop w:val="0"/>
          <w:marBottom w:val="0"/>
          <w:divBdr>
            <w:top w:val="none" w:sz="0" w:space="0" w:color="auto"/>
            <w:left w:val="none" w:sz="0" w:space="0" w:color="auto"/>
            <w:bottom w:val="none" w:sz="0" w:space="0" w:color="auto"/>
            <w:right w:val="none" w:sz="0" w:space="0" w:color="auto"/>
          </w:divBdr>
        </w:div>
        <w:div w:id="2092460684">
          <w:marLeft w:val="480"/>
          <w:marRight w:val="0"/>
          <w:marTop w:val="0"/>
          <w:marBottom w:val="0"/>
          <w:divBdr>
            <w:top w:val="none" w:sz="0" w:space="0" w:color="auto"/>
            <w:left w:val="none" w:sz="0" w:space="0" w:color="auto"/>
            <w:bottom w:val="none" w:sz="0" w:space="0" w:color="auto"/>
            <w:right w:val="none" w:sz="0" w:space="0" w:color="auto"/>
          </w:divBdr>
        </w:div>
        <w:div w:id="632831325">
          <w:marLeft w:val="480"/>
          <w:marRight w:val="0"/>
          <w:marTop w:val="0"/>
          <w:marBottom w:val="0"/>
          <w:divBdr>
            <w:top w:val="none" w:sz="0" w:space="0" w:color="auto"/>
            <w:left w:val="none" w:sz="0" w:space="0" w:color="auto"/>
            <w:bottom w:val="none" w:sz="0" w:space="0" w:color="auto"/>
            <w:right w:val="none" w:sz="0" w:space="0" w:color="auto"/>
          </w:divBdr>
        </w:div>
        <w:div w:id="1847012564">
          <w:marLeft w:val="480"/>
          <w:marRight w:val="0"/>
          <w:marTop w:val="0"/>
          <w:marBottom w:val="0"/>
          <w:divBdr>
            <w:top w:val="none" w:sz="0" w:space="0" w:color="auto"/>
            <w:left w:val="none" w:sz="0" w:space="0" w:color="auto"/>
            <w:bottom w:val="none" w:sz="0" w:space="0" w:color="auto"/>
            <w:right w:val="none" w:sz="0" w:space="0" w:color="auto"/>
          </w:divBdr>
        </w:div>
      </w:divsChild>
    </w:div>
    <w:div w:id="1358964639">
      <w:bodyDiv w:val="1"/>
      <w:marLeft w:val="0"/>
      <w:marRight w:val="0"/>
      <w:marTop w:val="0"/>
      <w:marBottom w:val="0"/>
      <w:divBdr>
        <w:top w:val="none" w:sz="0" w:space="0" w:color="auto"/>
        <w:left w:val="none" w:sz="0" w:space="0" w:color="auto"/>
        <w:bottom w:val="none" w:sz="0" w:space="0" w:color="auto"/>
        <w:right w:val="none" w:sz="0" w:space="0" w:color="auto"/>
      </w:divBdr>
    </w:div>
    <w:div w:id="1359115381">
      <w:marLeft w:val="480"/>
      <w:marRight w:val="0"/>
      <w:marTop w:val="0"/>
      <w:marBottom w:val="0"/>
      <w:divBdr>
        <w:top w:val="none" w:sz="0" w:space="0" w:color="auto"/>
        <w:left w:val="none" w:sz="0" w:space="0" w:color="auto"/>
        <w:bottom w:val="none" w:sz="0" w:space="0" w:color="auto"/>
        <w:right w:val="none" w:sz="0" w:space="0" w:color="auto"/>
      </w:divBdr>
    </w:div>
    <w:div w:id="1359429048">
      <w:bodyDiv w:val="1"/>
      <w:marLeft w:val="0"/>
      <w:marRight w:val="0"/>
      <w:marTop w:val="0"/>
      <w:marBottom w:val="0"/>
      <w:divBdr>
        <w:top w:val="none" w:sz="0" w:space="0" w:color="auto"/>
        <w:left w:val="none" w:sz="0" w:space="0" w:color="auto"/>
        <w:bottom w:val="none" w:sz="0" w:space="0" w:color="auto"/>
        <w:right w:val="none" w:sz="0" w:space="0" w:color="auto"/>
      </w:divBdr>
    </w:div>
    <w:div w:id="1360013654">
      <w:bodyDiv w:val="1"/>
      <w:marLeft w:val="0"/>
      <w:marRight w:val="0"/>
      <w:marTop w:val="0"/>
      <w:marBottom w:val="0"/>
      <w:divBdr>
        <w:top w:val="none" w:sz="0" w:space="0" w:color="auto"/>
        <w:left w:val="none" w:sz="0" w:space="0" w:color="auto"/>
        <w:bottom w:val="none" w:sz="0" w:space="0" w:color="auto"/>
        <w:right w:val="none" w:sz="0" w:space="0" w:color="auto"/>
      </w:divBdr>
    </w:div>
    <w:div w:id="1360356606">
      <w:bodyDiv w:val="1"/>
      <w:marLeft w:val="0"/>
      <w:marRight w:val="0"/>
      <w:marTop w:val="0"/>
      <w:marBottom w:val="0"/>
      <w:divBdr>
        <w:top w:val="none" w:sz="0" w:space="0" w:color="auto"/>
        <w:left w:val="none" w:sz="0" w:space="0" w:color="auto"/>
        <w:bottom w:val="none" w:sz="0" w:space="0" w:color="auto"/>
        <w:right w:val="none" w:sz="0" w:space="0" w:color="auto"/>
      </w:divBdr>
      <w:divsChild>
        <w:div w:id="1850287143">
          <w:marLeft w:val="480"/>
          <w:marRight w:val="0"/>
          <w:marTop w:val="0"/>
          <w:marBottom w:val="0"/>
          <w:divBdr>
            <w:top w:val="none" w:sz="0" w:space="0" w:color="auto"/>
            <w:left w:val="none" w:sz="0" w:space="0" w:color="auto"/>
            <w:bottom w:val="none" w:sz="0" w:space="0" w:color="auto"/>
            <w:right w:val="none" w:sz="0" w:space="0" w:color="auto"/>
          </w:divBdr>
        </w:div>
        <w:div w:id="696201172">
          <w:marLeft w:val="480"/>
          <w:marRight w:val="0"/>
          <w:marTop w:val="0"/>
          <w:marBottom w:val="0"/>
          <w:divBdr>
            <w:top w:val="none" w:sz="0" w:space="0" w:color="auto"/>
            <w:left w:val="none" w:sz="0" w:space="0" w:color="auto"/>
            <w:bottom w:val="none" w:sz="0" w:space="0" w:color="auto"/>
            <w:right w:val="none" w:sz="0" w:space="0" w:color="auto"/>
          </w:divBdr>
        </w:div>
        <w:div w:id="1408923007">
          <w:marLeft w:val="480"/>
          <w:marRight w:val="0"/>
          <w:marTop w:val="0"/>
          <w:marBottom w:val="0"/>
          <w:divBdr>
            <w:top w:val="none" w:sz="0" w:space="0" w:color="auto"/>
            <w:left w:val="none" w:sz="0" w:space="0" w:color="auto"/>
            <w:bottom w:val="none" w:sz="0" w:space="0" w:color="auto"/>
            <w:right w:val="none" w:sz="0" w:space="0" w:color="auto"/>
          </w:divBdr>
        </w:div>
        <w:div w:id="175466833">
          <w:marLeft w:val="480"/>
          <w:marRight w:val="0"/>
          <w:marTop w:val="0"/>
          <w:marBottom w:val="0"/>
          <w:divBdr>
            <w:top w:val="none" w:sz="0" w:space="0" w:color="auto"/>
            <w:left w:val="none" w:sz="0" w:space="0" w:color="auto"/>
            <w:bottom w:val="none" w:sz="0" w:space="0" w:color="auto"/>
            <w:right w:val="none" w:sz="0" w:space="0" w:color="auto"/>
          </w:divBdr>
        </w:div>
        <w:div w:id="8486525">
          <w:marLeft w:val="480"/>
          <w:marRight w:val="0"/>
          <w:marTop w:val="0"/>
          <w:marBottom w:val="0"/>
          <w:divBdr>
            <w:top w:val="none" w:sz="0" w:space="0" w:color="auto"/>
            <w:left w:val="none" w:sz="0" w:space="0" w:color="auto"/>
            <w:bottom w:val="none" w:sz="0" w:space="0" w:color="auto"/>
            <w:right w:val="none" w:sz="0" w:space="0" w:color="auto"/>
          </w:divBdr>
        </w:div>
        <w:div w:id="1808014581">
          <w:marLeft w:val="480"/>
          <w:marRight w:val="0"/>
          <w:marTop w:val="0"/>
          <w:marBottom w:val="0"/>
          <w:divBdr>
            <w:top w:val="none" w:sz="0" w:space="0" w:color="auto"/>
            <w:left w:val="none" w:sz="0" w:space="0" w:color="auto"/>
            <w:bottom w:val="none" w:sz="0" w:space="0" w:color="auto"/>
            <w:right w:val="none" w:sz="0" w:space="0" w:color="auto"/>
          </w:divBdr>
        </w:div>
      </w:divsChild>
    </w:div>
    <w:div w:id="1363165769">
      <w:bodyDiv w:val="1"/>
      <w:marLeft w:val="0"/>
      <w:marRight w:val="0"/>
      <w:marTop w:val="0"/>
      <w:marBottom w:val="0"/>
      <w:divBdr>
        <w:top w:val="none" w:sz="0" w:space="0" w:color="auto"/>
        <w:left w:val="none" w:sz="0" w:space="0" w:color="auto"/>
        <w:bottom w:val="none" w:sz="0" w:space="0" w:color="auto"/>
        <w:right w:val="none" w:sz="0" w:space="0" w:color="auto"/>
      </w:divBdr>
      <w:divsChild>
        <w:div w:id="1854151077">
          <w:marLeft w:val="480"/>
          <w:marRight w:val="0"/>
          <w:marTop w:val="0"/>
          <w:marBottom w:val="0"/>
          <w:divBdr>
            <w:top w:val="none" w:sz="0" w:space="0" w:color="auto"/>
            <w:left w:val="none" w:sz="0" w:space="0" w:color="auto"/>
            <w:bottom w:val="none" w:sz="0" w:space="0" w:color="auto"/>
            <w:right w:val="none" w:sz="0" w:space="0" w:color="auto"/>
          </w:divBdr>
        </w:div>
        <w:div w:id="80151744">
          <w:marLeft w:val="480"/>
          <w:marRight w:val="0"/>
          <w:marTop w:val="0"/>
          <w:marBottom w:val="0"/>
          <w:divBdr>
            <w:top w:val="none" w:sz="0" w:space="0" w:color="auto"/>
            <w:left w:val="none" w:sz="0" w:space="0" w:color="auto"/>
            <w:bottom w:val="none" w:sz="0" w:space="0" w:color="auto"/>
            <w:right w:val="none" w:sz="0" w:space="0" w:color="auto"/>
          </w:divBdr>
        </w:div>
        <w:div w:id="249043926">
          <w:marLeft w:val="480"/>
          <w:marRight w:val="0"/>
          <w:marTop w:val="0"/>
          <w:marBottom w:val="0"/>
          <w:divBdr>
            <w:top w:val="none" w:sz="0" w:space="0" w:color="auto"/>
            <w:left w:val="none" w:sz="0" w:space="0" w:color="auto"/>
            <w:bottom w:val="none" w:sz="0" w:space="0" w:color="auto"/>
            <w:right w:val="none" w:sz="0" w:space="0" w:color="auto"/>
          </w:divBdr>
        </w:div>
        <w:div w:id="1911694422">
          <w:marLeft w:val="480"/>
          <w:marRight w:val="0"/>
          <w:marTop w:val="0"/>
          <w:marBottom w:val="0"/>
          <w:divBdr>
            <w:top w:val="none" w:sz="0" w:space="0" w:color="auto"/>
            <w:left w:val="none" w:sz="0" w:space="0" w:color="auto"/>
            <w:bottom w:val="none" w:sz="0" w:space="0" w:color="auto"/>
            <w:right w:val="none" w:sz="0" w:space="0" w:color="auto"/>
          </w:divBdr>
        </w:div>
        <w:div w:id="1328359962">
          <w:marLeft w:val="480"/>
          <w:marRight w:val="0"/>
          <w:marTop w:val="0"/>
          <w:marBottom w:val="0"/>
          <w:divBdr>
            <w:top w:val="none" w:sz="0" w:space="0" w:color="auto"/>
            <w:left w:val="none" w:sz="0" w:space="0" w:color="auto"/>
            <w:bottom w:val="none" w:sz="0" w:space="0" w:color="auto"/>
            <w:right w:val="none" w:sz="0" w:space="0" w:color="auto"/>
          </w:divBdr>
        </w:div>
        <w:div w:id="569577216">
          <w:marLeft w:val="480"/>
          <w:marRight w:val="0"/>
          <w:marTop w:val="0"/>
          <w:marBottom w:val="0"/>
          <w:divBdr>
            <w:top w:val="none" w:sz="0" w:space="0" w:color="auto"/>
            <w:left w:val="none" w:sz="0" w:space="0" w:color="auto"/>
            <w:bottom w:val="none" w:sz="0" w:space="0" w:color="auto"/>
            <w:right w:val="none" w:sz="0" w:space="0" w:color="auto"/>
          </w:divBdr>
        </w:div>
        <w:div w:id="1456437960">
          <w:marLeft w:val="480"/>
          <w:marRight w:val="0"/>
          <w:marTop w:val="0"/>
          <w:marBottom w:val="0"/>
          <w:divBdr>
            <w:top w:val="none" w:sz="0" w:space="0" w:color="auto"/>
            <w:left w:val="none" w:sz="0" w:space="0" w:color="auto"/>
            <w:bottom w:val="none" w:sz="0" w:space="0" w:color="auto"/>
            <w:right w:val="none" w:sz="0" w:space="0" w:color="auto"/>
          </w:divBdr>
        </w:div>
        <w:div w:id="396560437">
          <w:marLeft w:val="480"/>
          <w:marRight w:val="0"/>
          <w:marTop w:val="0"/>
          <w:marBottom w:val="0"/>
          <w:divBdr>
            <w:top w:val="none" w:sz="0" w:space="0" w:color="auto"/>
            <w:left w:val="none" w:sz="0" w:space="0" w:color="auto"/>
            <w:bottom w:val="none" w:sz="0" w:space="0" w:color="auto"/>
            <w:right w:val="none" w:sz="0" w:space="0" w:color="auto"/>
          </w:divBdr>
        </w:div>
        <w:div w:id="1369992127">
          <w:marLeft w:val="480"/>
          <w:marRight w:val="0"/>
          <w:marTop w:val="0"/>
          <w:marBottom w:val="0"/>
          <w:divBdr>
            <w:top w:val="none" w:sz="0" w:space="0" w:color="auto"/>
            <w:left w:val="none" w:sz="0" w:space="0" w:color="auto"/>
            <w:bottom w:val="none" w:sz="0" w:space="0" w:color="auto"/>
            <w:right w:val="none" w:sz="0" w:space="0" w:color="auto"/>
          </w:divBdr>
        </w:div>
        <w:div w:id="1247034620">
          <w:marLeft w:val="480"/>
          <w:marRight w:val="0"/>
          <w:marTop w:val="0"/>
          <w:marBottom w:val="0"/>
          <w:divBdr>
            <w:top w:val="none" w:sz="0" w:space="0" w:color="auto"/>
            <w:left w:val="none" w:sz="0" w:space="0" w:color="auto"/>
            <w:bottom w:val="none" w:sz="0" w:space="0" w:color="auto"/>
            <w:right w:val="none" w:sz="0" w:space="0" w:color="auto"/>
          </w:divBdr>
        </w:div>
        <w:div w:id="1496412997">
          <w:marLeft w:val="480"/>
          <w:marRight w:val="0"/>
          <w:marTop w:val="0"/>
          <w:marBottom w:val="0"/>
          <w:divBdr>
            <w:top w:val="none" w:sz="0" w:space="0" w:color="auto"/>
            <w:left w:val="none" w:sz="0" w:space="0" w:color="auto"/>
            <w:bottom w:val="none" w:sz="0" w:space="0" w:color="auto"/>
            <w:right w:val="none" w:sz="0" w:space="0" w:color="auto"/>
          </w:divBdr>
        </w:div>
        <w:div w:id="192033971">
          <w:marLeft w:val="480"/>
          <w:marRight w:val="0"/>
          <w:marTop w:val="0"/>
          <w:marBottom w:val="0"/>
          <w:divBdr>
            <w:top w:val="none" w:sz="0" w:space="0" w:color="auto"/>
            <w:left w:val="none" w:sz="0" w:space="0" w:color="auto"/>
            <w:bottom w:val="none" w:sz="0" w:space="0" w:color="auto"/>
            <w:right w:val="none" w:sz="0" w:space="0" w:color="auto"/>
          </w:divBdr>
        </w:div>
        <w:div w:id="1976328251">
          <w:marLeft w:val="480"/>
          <w:marRight w:val="0"/>
          <w:marTop w:val="0"/>
          <w:marBottom w:val="0"/>
          <w:divBdr>
            <w:top w:val="none" w:sz="0" w:space="0" w:color="auto"/>
            <w:left w:val="none" w:sz="0" w:space="0" w:color="auto"/>
            <w:bottom w:val="none" w:sz="0" w:space="0" w:color="auto"/>
            <w:right w:val="none" w:sz="0" w:space="0" w:color="auto"/>
          </w:divBdr>
        </w:div>
        <w:div w:id="933901065">
          <w:marLeft w:val="480"/>
          <w:marRight w:val="0"/>
          <w:marTop w:val="0"/>
          <w:marBottom w:val="0"/>
          <w:divBdr>
            <w:top w:val="none" w:sz="0" w:space="0" w:color="auto"/>
            <w:left w:val="none" w:sz="0" w:space="0" w:color="auto"/>
            <w:bottom w:val="none" w:sz="0" w:space="0" w:color="auto"/>
            <w:right w:val="none" w:sz="0" w:space="0" w:color="auto"/>
          </w:divBdr>
        </w:div>
        <w:div w:id="485052714">
          <w:marLeft w:val="480"/>
          <w:marRight w:val="0"/>
          <w:marTop w:val="0"/>
          <w:marBottom w:val="0"/>
          <w:divBdr>
            <w:top w:val="none" w:sz="0" w:space="0" w:color="auto"/>
            <w:left w:val="none" w:sz="0" w:space="0" w:color="auto"/>
            <w:bottom w:val="none" w:sz="0" w:space="0" w:color="auto"/>
            <w:right w:val="none" w:sz="0" w:space="0" w:color="auto"/>
          </w:divBdr>
        </w:div>
        <w:div w:id="1410737233">
          <w:marLeft w:val="480"/>
          <w:marRight w:val="0"/>
          <w:marTop w:val="0"/>
          <w:marBottom w:val="0"/>
          <w:divBdr>
            <w:top w:val="none" w:sz="0" w:space="0" w:color="auto"/>
            <w:left w:val="none" w:sz="0" w:space="0" w:color="auto"/>
            <w:bottom w:val="none" w:sz="0" w:space="0" w:color="auto"/>
            <w:right w:val="none" w:sz="0" w:space="0" w:color="auto"/>
          </w:divBdr>
        </w:div>
        <w:div w:id="139077287">
          <w:marLeft w:val="480"/>
          <w:marRight w:val="0"/>
          <w:marTop w:val="0"/>
          <w:marBottom w:val="0"/>
          <w:divBdr>
            <w:top w:val="none" w:sz="0" w:space="0" w:color="auto"/>
            <w:left w:val="none" w:sz="0" w:space="0" w:color="auto"/>
            <w:bottom w:val="none" w:sz="0" w:space="0" w:color="auto"/>
            <w:right w:val="none" w:sz="0" w:space="0" w:color="auto"/>
          </w:divBdr>
        </w:div>
        <w:div w:id="743839669">
          <w:marLeft w:val="480"/>
          <w:marRight w:val="0"/>
          <w:marTop w:val="0"/>
          <w:marBottom w:val="0"/>
          <w:divBdr>
            <w:top w:val="none" w:sz="0" w:space="0" w:color="auto"/>
            <w:left w:val="none" w:sz="0" w:space="0" w:color="auto"/>
            <w:bottom w:val="none" w:sz="0" w:space="0" w:color="auto"/>
            <w:right w:val="none" w:sz="0" w:space="0" w:color="auto"/>
          </w:divBdr>
        </w:div>
        <w:div w:id="745542172">
          <w:marLeft w:val="480"/>
          <w:marRight w:val="0"/>
          <w:marTop w:val="0"/>
          <w:marBottom w:val="0"/>
          <w:divBdr>
            <w:top w:val="none" w:sz="0" w:space="0" w:color="auto"/>
            <w:left w:val="none" w:sz="0" w:space="0" w:color="auto"/>
            <w:bottom w:val="none" w:sz="0" w:space="0" w:color="auto"/>
            <w:right w:val="none" w:sz="0" w:space="0" w:color="auto"/>
          </w:divBdr>
        </w:div>
        <w:div w:id="1199470549">
          <w:marLeft w:val="480"/>
          <w:marRight w:val="0"/>
          <w:marTop w:val="0"/>
          <w:marBottom w:val="0"/>
          <w:divBdr>
            <w:top w:val="none" w:sz="0" w:space="0" w:color="auto"/>
            <w:left w:val="none" w:sz="0" w:space="0" w:color="auto"/>
            <w:bottom w:val="none" w:sz="0" w:space="0" w:color="auto"/>
            <w:right w:val="none" w:sz="0" w:space="0" w:color="auto"/>
          </w:divBdr>
        </w:div>
        <w:div w:id="1202012278">
          <w:marLeft w:val="480"/>
          <w:marRight w:val="0"/>
          <w:marTop w:val="0"/>
          <w:marBottom w:val="0"/>
          <w:divBdr>
            <w:top w:val="none" w:sz="0" w:space="0" w:color="auto"/>
            <w:left w:val="none" w:sz="0" w:space="0" w:color="auto"/>
            <w:bottom w:val="none" w:sz="0" w:space="0" w:color="auto"/>
            <w:right w:val="none" w:sz="0" w:space="0" w:color="auto"/>
          </w:divBdr>
        </w:div>
        <w:div w:id="1481389583">
          <w:marLeft w:val="480"/>
          <w:marRight w:val="0"/>
          <w:marTop w:val="0"/>
          <w:marBottom w:val="0"/>
          <w:divBdr>
            <w:top w:val="none" w:sz="0" w:space="0" w:color="auto"/>
            <w:left w:val="none" w:sz="0" w:space="0" w:color="auto"/>
            <w:bottom w:val="none" w:sz="0" w:space="0" w:color="auto"/>
            <w:right w:val="none" w:sz="0" w:space="0" w:color="auto"/>
          </w:divBdr>
        </w:div>
        <w:div w:id="274024512">
          <w:marLeft w:val="480"/>
          <w:marRight w:val="0"/>
          <w:marTop w:val="0"/>
          <w:marBottom w:val="0"/>
          <w:divBdr>
            <w:top w:val="none" w:sz="0" w:space="0" w:color="auto"/>
            <w:left w:val="none" w:sz="0" w:space="0" w:color="auto"/>
            <w:bottom w:val="none" w:sz="0" w:space="0" w:color="auto"/>
            <w:right w:val="none" w:sz="0" w:space="0" w:color="auto"/>
          </w:divBdr>
        </w:div>
        <w:div w:id="811487973">
          <w:marLeft w:val="480"/>
          <w:marRight w:val="0"/>
          <w:marTop w:val="0"/>
          <w:marBottom w:val="0"/>
          <w:divBdr>
            <w:top w:val="none" w:sz="0" w:space="0" w:color="auto"/>
            <w:left w:val="none" w:sz="0" w:space="0" w:color="auto"/>
            <w:bottom w:val="none" w:sz="0" w:space="0" w:color="auto"/>
            <w:right w:val="none" w:sz="0" w:space="0" w:color="auto"/>
          </w:divBdr>
        </w:div>
        <w:div w:id="606082638">
          <w:marLeft w:val="480"/>
          <w:marRight w:val="0"/>
          <w:marTop w:val="0"/>
          <w:marBottom w:val="0"/>
          <w:divBdr>
            <w:top w:val="none" w:sz="0" w:space="0" w:color="auto"/>
            <w:left w:val="none" w:sz="0" w:space="0" w:color="auto"/>
            <w:bottom w:val="none" w:sz="0" w:space="0" w:color="auto"/>
            <w:right w:val="none" w:sz="0" w:space="0" w:color="auto"/>
          </w:divBdr>
        </w:div>
        <w:div w:id="611595578">
          <w:marLeft w:val="480"/>
          <w:marRight w:val="0"/>
          <w:marTop w:val="0"/>
          <w:marBottom w:val="0"/>
          <w:divBdr>
            <w:top w:val="none" w:sz="0" w:space="0" w:color="auto"/>
            <w:left w:val="none" w:sz="0" w:space="0" w:color="auto"/>
            <w:bottom w:val="none" w:sz="0" w:space="0" w:color="auto"/>
            <w:right w:val="none" w:sz="0" w:space="0" w:color="auto"/>
          </w:divBdr>
        </w:div>
        <w:div w:id="2050494798">
          <w:marLeft w:val="480"/>
          <w:marRight w:val="0"/>
          <w:marTop w:val="0"/>
          <w:marBottom w:val="0"/>
          <w:divBdr>
            <w:top w:val="none" w:sz="0" w:space="0" w:color="auto"/>
            <w:left w:val="none" w:sz="0" w:space="0" w:color="auto"/>
            <w:bottom w:val="none" w:sz="0" w:space="0" w:color="auto"/>
            <w:right w:val="none" w:sz="0" w:space="0" w:color="auto"/>
          </w:divBdr>
        </w:div>
        <w:div w:id="151869841">
          <w:marLeft w:val="480"/>
          <w:marRight w:val="0"/>
          <w:marTop w:val="0"/>
          <w:marBottom w:val="0"/>
          <w:divBdr>
            <w:top w:val="none" w:sz="0" w:space="0" w:color="auto"/>
            <w:left w:val="none" w:sz="0" w:space="0" w:color="auto"/>
            <w:bottom w:val="none" w:sz="0" w:space="0" w:color="auto"/>
            <w:right w:val="none" w:sz="0" w:space="0" w:color="auto"/>
          </w:divBdr>
        </w:div>
        <w:div w:id="412168044">
          <w:marLeft w:val="480"/>
          <w:marRight w:val="0"/>
          <w:marTop w:val="0"/>
          <w:marBottom w:val="0"/>
          <w:divBdr>
            <w:top w:val="none" w:sz="0" w:space="0" w:color="auto"/>
            <w:left w:val="none" w:sz="0" w:space="0" w:color="auto"/>
            <w:bottom w:val="none" w:sz="0" w:space="0" w:color="auto"/>
            <w:right w:val="none" w:sz="0" w:space="0" w:color="auto"/>
          </w:divBdr>
        </w:div>
        <w:div w:id="867567496">
          <w:marLeft w:val="480"/>
          <w:marRight w:val="0"/>
          <w:marTop w:val="0"/>
          <w:marBottom w:val="0"/>
          <w:divBdr>
            <w:top w:val="none" w:sz="0" w:space="0" w:color="auto"/>
            <w:left w:val="none" w:sz="0" w:space="0" w:color="auto"/>
            <w:bottom w:val="none" w:sz="0" w:space="0" w:color="auto"/>
            <w:right w:val="none" w:sz="0" w:space="0" w:color="auto"/>
          </w:divBdr>
        </w:div>
        <w:div w:id="591593779">
          <w:marLeft w:val="480"/>
          <w:marRight w:val="0"/>
          <w:marTop w:val="0"/>
          <w:marBottom w:val="0"/>
          <w:divBdr>
            <w:top w:val="none" w:sz="0" w:space="0" w:color="auto"/>
            <w:left w:val="none" w:sz="0" w:space="0" w:color="auto"/>
            <w:bottom w:val="none" w:sz="0" w:space="0" w:color="auto"/>
            <w:right w:val="none" w:sz="0" w:space="0" w:color="auto"/>
          </w:divBdr>
        </w:div>
        <w:div w:id="1692493024">
          <w:marLeft w:val="480"/>
          <w:marRight w:val="0"/>
          <w:marTop w:val="0"/>
          <w:marBottom w:val="0"/>
          <w:divBdr>
            <w:top w:val="none" w:sz="0" w:space="0" w:color="auto"/>
            <w:left w:val="none" w:sz="0" w:space="0" w:color="auto"/>
            <w:bottom w:val="none" w:sz="0" w:space="0" w:color="auto"/>
            <w:right w:val="none" w:sz="0" w:space="0" w:color="auto"/>
          </w:divBdr>
        </w:div>
        <w:div w:id="1895118693">
          <w:marLeft w:val="480"/>
          <w:marRight w:val="0"/>
          <w:marTop w:val="0"/>
          <w:marBottom w:val="0"/>
          <w:divBdr>
            <w:top w:val="none" w:sz="0" w:space="0" w:color="auto"/>
            <w:left w:val="none" w:sz="0" w:space="0" w:color="auto"/>
            <w:bottom w:val="none" w:sz="0" w:space="0" w:color="auto"/>
            <w:right w:val="none" w:sz="0" w:space="0" w:color="auto"/>
          </w:divBdr>
        </w:div>
        <w:div w:id="975570436">
          <w:marLeft w:val="480"/>
          <w:marRight w:val="0"/>
          <w:marTop w:val="0"/>
          <w:marBottom w:val="0"/>
          <w:divBdr>
            <w:top w:val="none" w:sz="0" w:space="0" w:color="auto"/>
            <w:left w:val="none" w:sz="0" w:space="0" w:color="auto"/>
            <w:bottom w:val="none" w:sz="0" w:space="0" w:color="auto"/>
            <w:right w:val="none" w:sz="0" w:space="0" w:color="auto"/>
          </w:divBdr>
        </w:div>
        <w:div w:id="541792292">
          <w:marLeft w:val="480"/>
          <w:marRight w:val="0"/>
          <w:marTop w:val="0"/>
          <w:marBottom w:val="0"/>
          <w:divBdr>
            <w:top w:val="none" w:sz="0" w:space="0" w:color="auto"/>
            <w:left w:val="none" w:sz="0" w:space="0" w:color="auto"/>
            <w:bottom w:val="none" w:sz="0" w:space="0" w:color="auto"/>
            <w:right w:val="none" w:sz="0" w:space="0" w:color="auto"/>
          </w:divBdr>
        </w:div>
        <w:div w:id="497622281">
          <w:marLeft w:val="480"/>
          <w:marRight w:val="0"/>
          <w:marTop w:val="0"/>
          <w:marBottom w:val="0"/>
          <w:divBdr>
            <w:top w:val="none" w:sz="0" w:space="0" w:color="auto"/>
            <w:left w:val="none" w:sz="0" w:space="0" w:color="auto"/>
            <w:bottom w:val="none" w:sz="0" w:space="0" w:color="auto"/>
            <w:right w:val="none" w:sz="0" w:space="0" w:color="auto"/>
          </w:divBdr>
        </w:div>
        <w:div w:id="1234970421">
          <w:marLeft w:val="480"/>
          <w:marRight w:val="0"/>
          <w:marTop w:val="0"/>
          <w:marBottom w:val="0"/>
          <w:divBdr>
            <w:top w:val="none" w:sz="0" w:space="0" w:color="auto"/>
            <w:left w:val="none" w:sz="0" w:space="0" w:color="auto"/>
            <w:bottom w:val="none" w:sz="0" w:space="0" w:color="auto"/>
            <w:right w:val="none" w:sz="0" w:space="0" w:color="auto"/>
          </w:divBdr>
        </w:div>
        <w:div w:id="1796869047">
          <w:marLeft w:val="480"/>
          <w:marRight w:val="0"/>
          <w:marTop w:val="0"/>
          <w:marBottom w:val="0"/>
          <w:divBdr>
            <w:top w:val="none" w:sz="0" w:space="0" w:color="auto"/>
            <w:left w:val="none" w:sz="0" w:space="0" w:color="auto"/>
            <w:bottom w:val="none" w:sz="0" w:space="0" w:color="auto"/>
            <w:right w:val="none" w:sz="0" w:space="0" w:color="auto"/>
          </w:divBdr>
        </w:div>
        <w:div w:id="962730727">
          <w:marLeft w:val="480"/>
          <w:marRight w:val="0"/>
          <w:marTop w:val="0"/>
          <w:marBottom w:val="0"/>
          <w:divBdr>
            <w:top w:val="none" w:sz="0" w:space="0" w:color="auto"/>
            <w:left w:val="none" w:sz="0" w:space="0" w:color="auto"/>
            <w:bottom w:val="none" w:sz="0" w:space="0" w:color="auto"/>
            <w:right w:val="none" w:sz="0" w:space="0" w:color="auto"/>
          </w:divBdr>
        </w:div>
        <w:div w:id="1046753668">
          <w:marLeft w:val="480"/>
          <w:marRight w:val="0"/>
          <w:marTop w:val="0"/>
          <w:marBottom w:val="0"/>
          <w:divBdr>
            <w:top w:val="none" w:sz="0" w:space="0" w:color="auto"/>
            <w:left w:val="none" w:sz="0" w:space="0" w:color="auto"/>
            <w:bottom w:val="none" w:sz="0" w:space="0" w:color="auto"/>
            <w:right w:val="none" w:sz="0" w:space="0" w:color="auto"/>
          </w:divBdr>
        </w:div>
      </w:divsChild>
    </w:div>
    <w:div w:id="1363438137">
      <w:bodyDiv w:val="1"/>
      <w:marLeft w:val="0"/>
      <w:marRight w:val="0"/>
      <w:marTop w:val="0"/>
      <w:marBottom w:val="0"/>
      <w:divBdr>
        <w:top w:val="none" w:sz="0" w:space="0" w:color="auto"/>
        <w:left w:val="none" w:sz="0" w:space="0" w:color="auto"/>
        <w:bottom w:val="none" w:sz="0" w:space="0" w:color="auto"/>
        <w:right w:val="none" w:sz="0" w:space="0" w:color="auto"/>
      </w:divBdr>
    </w:div>
    <w:div w:id="1363439944">
      <w:bodyDiv w:val="1"/>
      <w:marLeft w:val="0"/>
      <w:marRight w:val="0"/>
      <w:marTop w:val="0"/>
      <w:marBottom w:val="0"/>
      <w:divBdr>
        <w:top w:val="none" w:sz="0" w:space="0" w:color="auto"/>
        <w:left w:val="none" w:sz="0" w:space="0" w:color="auto"/>
        <w:bottom w:val="none" w:sz="0" w:space="0" w:color="auto"/>
        <w:right w:val="none" w:sz="0" w:space="0" w:color="auto"/>
      </w:divBdr>
    </w:div>
    <w:div w:id="1363556444">
      <w:bodyDiv w:val="1"/>
      <w:marLeft w:val="0"/>
      <w:marRight w:val="0"/>
      <w:marTop w:val="0"/>
      <w:marBottom w:val="0"/>
      <w:divBdr>
        <w:top w:val="none" w:sz="0" w:space="0" w:color="auto"/>
        <w:left w:val="none" w:sz="0" w:space="0" w:color="auto"/>
        <w:bottom w:val="none" w:sz="0" w:space="0" w:color="auto"/>
        <w:right w:val="none" w:sz="0" w:space="0" w:color="auto"/>
      </w:divBdr>
    </w:div>
    <w:div w:id="1364205116">
      <w:bodyDiv w:val="1"/>
      <w:marLeft w:val="0"/>
      <w:marRight w:val="0"/>
      <w:marTop w:val="0"/>
      <w:marBottom w:val="0"/>
      <w:divBdr>
        <w:top w:val="none" w:sz="0" w:space="0" w:color="auto"/>
        <w:left w:val="none" w:sz="0" w:space="0" w:color="auto"/>
        <w:bottom w:val="none" w:sz="0" w:space="0" w:color="auto"/>
        <w:right w:val="none" w:sz="0" w:space="0" w:color="auto"/>
      </w:divBdr>
      <w:divsChild>
        <w:div w:id="1091392751">
          <w:marLeft w:val="480"/>
          <w:marRight w:val="0"/>
          <w:marTop w:val="0"/>
          <w:marBottom w:val="0"/>
          <w:divBdr>
            <w:top w:val="none" w:sz="0" w:space="0" w:color="auto"/>
            <w:left w:val="none" w:sz="0" w:space="0" w:color="auto"/>
            <w:bottom w:val="none" w:sz="0" w:space="0" w:color="auto"/>
            <w:right w:val="none" w:sz="0" w:space="0" w:color="auto"/>
          </w:divBdr>
        </w:div>
        <w:div w:id="1043755171">
          <w:marLeft w:val="480"/>
          <w:marRight w:val="0"/>
          <w:marTop w:val="0"/>
          <w:marBottom w:val="0"/>
          <w:divBdr>
            <w:top w:val="none" w:sz="0" w:space="0" w:color="auto"/>
            <w:left w:val="none" w:sz="0" w:space="0" w:color="auto"/>
            <w:bottom w:val="none" w:sz="0" w:space="0" w:color="auto"/>
            <w:right w:val="none" w:sz="0" w:space="0" w:color="auto"/>
          </w:divBdr>
        </w:div>
        <w:div w:id="4333864">
          <w:marLeft w:val="480"/>
          <w:marRight w:val="0"/>
          <w:marTop w:val="0"/>
          <w:marBottom w:val="0"/>
          <w:divBdr>
            <w:top w:val="none" w:sz="0" w:space="0" w:color="auto"/>
            <w:left w:val="none" w:sz="0" w:space="0" w:color="auto"/>
            <w:bottom w:val="none" w:sz="0" w:space="0" w:color="auto"/>
            <w:right w:val="none" w:sz="0" w:space="0" w:color="auto"/>
          </w:divBdr>
        </w:div>
        <w:div w:id="1099135512">
          <w:marLeft w:val="480"/>
          <w:marRight w:val="0"/>
          <w:marTop w:val="0"/>
          <w:marBottom w:val="0"/>
          <w:divBdr>
            <w:top w:val="none" w:sz="0" w:space="0" w:color="auto"/>
            <w:left w:val="none" w:sz="0" w:space="0" w:color="auto"/>
            <w:bottom w:val="none" w:sz="0" w:space="0" w:color="auto"/>
            <w:right w:val="none" w:sz="0" w:space="0" w:color="auto"/>
          </w:divBdr>
        </w:div>
      </w:divsChild>
    </w:div>
    <w:div w:id="1364286609">
      <w:bodyDiv w:val="1"/>
      <w:marLeft w:val="0"/>
      <w:marRight w:val="0"/>
      <w:marTop w:val="0"/>
      <w:marBottom w:val="0"/>
      <w:divBdr>
        <w:top w:val="none" w:sz="0" w:space="0" w:color="auto"/>
        <w:left w:val="none" w:sz="0" w:space="0" w:color="auto"/>
        <w:bottom w:val="none" w:sz="0" w:space="0" w:color="auto"/>
        <w:right w:val="none" w:sz="0" w:space="0" w:color="auto"/>
      </w:divBdr>
    </w:div>
    <w:div w:id="1364332686">
      <w:bodyDiv w:val="1"/>
      <w:marLeft w:val="0"/>
      <w:marRight w:val="0"/>
      <w:marTop w:val="0"/>
      <w:marBottom w:val="0"/>
      <w:divBdr>
        <w:top w:val="none" w:sz="0" w:space="0" w:color="auto"/>
        <w:left w:val="none" w:sz="0" w:space="0" w:color="auto"/>
        <w:bottom w:val="none" w:sz="0" w:space="0" w:color="auto"/>
        <w:right w:val="none" w:sz="0" w:space="0" w:color="auto"/>
      </w:divBdr>
    </w:div>
    <w:div w:id="1364550168">
      <w:bodyDiv w:val="1"/>
      <w:marLeft w:val="0"/>
      <w:marRight w:val="0"/>
      <w:marTop w:val="0"/>
      <w:marBottom w:val="0"/>
      <w:divBdr>
        <w:top w:val="none" w:sz="0" w:space="0" w:color="auto"/>
        <w:left w:val="none" w:sz="0" w:space="0" w:color="auto"/>
        <w:bottom w:val="none" w:sz="0" w:space="0" w:color="auto"/>
        <w:right w:val="none" w:sz="0" w:space="0" w:color="auto"/>
      </w:divBdr>
    </w:div>
    <w:div w:id="1366128580">
      <w:bodyDiv w:val="1"/>
      <w:marLeft w:val="0"/>
      <w:marRight w:val="0"/>
      <w:marTop w:val="0"/>
      <w:marBottom w:val="0"/>
      <w:divBdr>
        <w:top w:val="none" w:sz="0" w:space="0" w:color="auto"/>
        <w:left w:val="none" w:sz="0" w:space="0" w:color="auto"/>
        <w:bottom w:val="none" w:sz="0" w:space="0" w:color="auto"/>
        <w:right w:val="none" w:sz="0" w:space="0" w:color="auto"/>
      </w:divBdr>
    </w:div>
    <w:div w:id="1366715847">
      <w:bodyDiv w:val="1"/>
      <w:marLeft w:val="0"/>
      <w:marRight w:val="0"/>
      <w:marTop w:val="0"/>
      <w:marBottom w:val="0"/>
      <w:divBdr>
        <w:top w:val="none" w:sz="0" w:space="0" w:color="auto"/>
        <w:left w:val="none" w:sz="0" w:space="0" w:color="auto"/>
        <w:bottom w:val="none" w:sz="0" w:space="0" w:color="auto"/>
        <w:right w:val="none" w:sz="0" w:space="0" w:color="auto"/>
      </w:divBdr>
    </w:div>
    <w:div w:id="1367826695">
      <w:bodyDiv w:val="1"/>
      <w:marLeft w:val="0"/>
      <w:marRight w:val="0"/>
      <w:marTop w:val="0"/>
      <w:marBottom w:val="0"/>
      <w:divBdr>
        <w:top w:val="none" w:sz="0" w:space="0" w:color="auto"/>
        <w:left w:val="none" w:sz="0" w:space="0" w:color="auto"/>
        <w:bottom w:val="none" w:sz="0" w:space="0" w:color="auto"/>
        <w:right w:val="none" w:sz="0" w:space="0" w:color="auto"/>
      </w:divBdr>
      <w:divsChild>
        <w:div w:id="963922559">
          <w:marLeft w:val="480"/>
          <w:marRight w:val="0"/>
          <w:marTop w:val="0"/>
          <w:marBottom w:val="0"/>
          <w:divBdr>
            <w:top w:val="none" w:sz="0" w:space="0" w:color="auto"/>
            <w:left w:val="none" w:sz="0" w:space="0" w:color="auto"/>
            <w:bottom w:val="none" w:sz="0" w:space="0" w:color="auto"/>
            <w:right w:val="none" w:sz="0" w:space="0" w:color="auto"/>
          </w:divBdr>
        </w:div>
        <w:div w:id="2109539544">
          <w:marLeft w:val="480"/>
          <w:marRight w:val="0"/>
          <w:marTop w:val="0"/>
          <w:marBottom w:val="0"/>
          <w:divBdr>
            <w:top w:val="none" w:sz="0" w:space="0" w:color="auto"/>
            <w:left w:val="none" w:sz="0" w:space="0" w:color="auto"/>
            <w:bottom w:val="none" w:sz="0" w:space="0" w:color="auto"/>
            <w:right w:val="none" w:sz="0" w:space="0" w:color="auto"/>
          </w:divBdr>
        </w:div>
        <w:div w:id="1955289786">
          <w:marLeft w:val="480"/>
          <w:marRight w:val="0"/>
          <w:marTop w:val="0"/>
          <w:marBottom w:val="0"/>
          <w:divBdr>
            <w:top w:val="none" w:sz="0" w:space="0" w:color="auto"/>
            <w:left w:val="none" w:sz="0" w:space="0" w:color="auto"/>
            <w:bottom w:val="none" w:sz="0" w:space="0" w:color="auto"/>
            <w:right w:val="none" w:sz="0" w:space="0" w:color="auto"/>
          </w:divBdr>
        </w:div>
        <w:div w:id="1633361995">
          <w:marLeft w:val="480"/>
          <w:marRight w:val="0"/>
          <w:marTop w:val="0"/>
          <w:marBottom w:val="0"/>
          <w:divBdr>
            <w:top w:val="none" w:sz="0" w:space="0" w:color="auto"/>
            <w:left w:val="none" w:sz="0" w:space="0" w:color="auto"/>
            <w:bottom w:val="none" w:sz="0" w:space="0" w:color="auto"/>
            <w:right w:val="none" w:sz="0" w:space="0" w:color="auto"/>
          </w:divBdr>
        </w:div>
      </w:divsChild>
    </w:div>
    <w:div w:id="1368485323">
      <w:marLeft w:val="480"/>
      <w:marRight w:val="0"/>
      <w:marTop w:val="0"/>
      <w:marBottom w:val="0"/>
      <w:divBdr>
        <w:top w:val="none" w:sz="0" w:space="0" w:color="auto"/>
        <w:left w:val="none" w:sz="0" w:space="0" w:color="auto"/>
        <w:bottom w:val="none" w:sz="0" w:space="0" w:color="auto"/>
        <w:right w:val="none" w:sz="0" w:space="0" w:color="auto"/>
      </w:divBdr>
    </w:div>
    <w:div w:id="1369573414">
      <w:bodyDiv w:val="1"/>
      <w:marLeft w:val="0"/>
      <w:marRight w:val="0"/>
      <w:marTop w:val="0"/>
      <w:marBottom w:val="0"/>
      <w:divBdr>
        <w:top w:val="none" w:sz="0" w:space="0" w:color="auto"/>
        <w:left w:val="none" w:sz="0" w:space="0" w:color="auto"/>
        <w:bottom w:val="none" w:sz="0" w:space="0" w:color="auto"/>
        <w:right w:val="none" w:sz="0" w:space="0" w:color="auto"/>
      </w:divBdr>
    </w:div>
    <w:div w:id="1370104279">
      <w:bodyDiv w:val="1"/>
      <w:marLeft w:val="0"/>
      <w:marRight w:val="0"/>
      <w:marTop w:val="0"/>
      <w:marBottom w:val="0"/>
      <w:divBdr>
        <w:top w:val="none" w:sz="0" w:space="0" w:color="auto"/>
        <w:left w:val="none" w:sz="0" w:space="0" w:color="auto"/>
        <w:bottom w:val="none" w:sz="0" w:space="0" w:color="auto"/>
        <w:right w:val="none" w:sz="0" w:space="0" w:color="auto"/>
      </w:divBdr>
    </w:div>
    <w:div w:id="1370453234">
      <w:bodyDiv w:val="1"/>
      <w:marLeft w:val="0"/>
      <w:marRight w:val="0"/>
      <w:marTop w:val="0"/>
      <w:marBottom w:val="0"/>
      <w:divBdr>
        <w:top w:val="none" w:sz="0" w:space="0" w:color="auto"/>
        <w:left w:val="none" w:sz="0" w:space="0" w:color="auto"/>
        <w:bottom w:val="none" w:sz="0" w:space="0" w:color="auto"/>
        <w:right w:val="none" w:sz="0" w:space="0" w:color="auto"/>
      </w:divBdr>
    </w:div>
    <w:div w:id="1371416045">
      <w:bodyDiv w:val="1"/>
      <w:marLeft w:val="0"/>
      <w:marRight w:val="0"/>
      <w:marTop w:val="0"/>
      <w:marBottom w:val="0"/>
      <w:divBdr>
        <w:top w:val="none" w:sz="0" w:space="0" w:color="auto"/>
        <w:left w:val="none" w:sz="0" w:space="0" w:color="auto"/>
        <w:bottom w:val="none" w:sz="0" w:space="0" w:color="auto"/>
        <w:right w:val="none" w:sz="0" w:space="0" w:color="auto"/>
      </w:divBdr>
    </w:div>
    <w:div w:id="1372657441">
      <w:bodyDiv w:val="1"/>
      <w:marLeft w:val="0"/>
      <w:marRight w:val="0"/>
      <w:marTop w:val="0"/>
      <w:marBottom w:val="0"/>
      <w:divBdr>
        <w:top w:val="none" w:sz="0" w:space="0" w:color="auto"/>
        <w:left w:val="none" w:sz="0" w:space="0" w:color="auto"/>
        <w:bottom w:val="none" w:sz="0" w:space="0" w:color="auto"/>
        <w:right w:val="none" w:sz="0" w:space="0" w:color="auto"/>
      </w:divBdr>
    </w:div>
    <w:div w:id="1372729620">
      <w:bodyDiv w:val="1"/>
      <w:marLeft w:val="0"/>
      <w:marRight w:val="0"/>
      <w:marTop w:val="0"/>
      <w:marBottom w:val="0"/>
      <w:divBdr>
        <w:top w:val="none" w:sz="0" w:space="0" w:color="auto"/>
        <w:left w:val="none" w:sz="0" w:space="0" w:color="auto"/>
        <w:bottom w:val="none" w:sz="0" w:space="0" w:color="auto"/>
        <w:right w:val="none" w:sz="0" w:space="0" w:color="auto"/>
      </w:divBdr>
    </w:div>
    <w:div w:id="1375039329">
      <w:bodyDiv w:val="1"/>
      <w:marLeft w:val="0"/>
      <w:marRight w:val="0"/>
      <w:marTop w:val="0"/>
      <w:marBottom w:val="0"/>
      <w:divBdr>
        <w:top w:val="none" w:sz="0" w:space="0" w:color="auto"/>
        <w:left w:val="none" w:sz="0" w:space="0" w:color="auto"/>
        <w:bottom w:val="none" w:sz="0" w:space="0" w:color="auto"/>
        <w:right w:val="none" w:sz="0" w:space="0" w:color="auto"/>
      </w:divBdr>
    </w:div>
    <w:div w:id="1375152627">
      <w:bodyDiv w:val="1"/>
      <w:marLeft w:val="0"/>
      <w:marRight w:val="0"/>
      <w:marTop w:val="0"/>
      <w:marBottom w:val="0"/>
      <w:divBdr>
        <w:top w:val="none" w:sz="0" w:space="0" w:color="auto"/>
        <w:left w:val="none" w:sz="0" w:space="0" w:color="auto"/>
        <w:bottom w:val="none" w:sz="0" w:space="0" w:color="auto"/>
        <w:right w:val="none" w:sz="0" w:space="0" w:color="auto"/>
      </w:divBdr>
    </w:div>
    <w:div w:id="1375422414">
      <w:bodyDiv w:val="1"/>
      <w:marLeft w:val="0"/>
      <w:marRight w:val="0"/>
      <w:marTop w:val="0"/>
      <w:marBottom w:val="0"/>
      <w:divBdr>
        <w:top w:val="none" w:sz="0" w:space="0" w:color="auto"/>
        <w:left w:val="none" w:sz="0" w:space="0" w:color="auto"/>
        <w:bottom w:val="none" w:sz="0" w:space="0" w:color="auto"/>
        <w:right w:val="none" w:sz="0" w:space="0" w:color="auto"/>
      </w:divBdr>
      <w:divsChild>
        <w:div w:id="854612519">
          <w:marLeft w:val="480"/>
          <w:marRight w:val="0"/>
          <w:marTop w:val="0"/>
          <w:marBottom w:val="0"/>
          <w:divBdr>
            <w:top w:val="none" w:sz="0" w:space="0" w:color="auto"/>
            <w:left w:val="none" w:sz="0" w:space="0" w:color="auto"/>
            <w:bottom w:val="none" w:sz="0" w:space="0" w:color="auto"/>
            <w:right w:val="none" w:sz="0" w:space="0" w:color="auto"/>
          </w:divBdr>
        </w:div>
        <w:div w:id="1975867074">
          <w:marLeft w:val="480"/>
          <w:marRight w:val="0"/>
          <w:marTop w:val="0"/>
          <w:marBottom w:val="0"/>
          <w:divBdr>
            <w:top w:val="none" w:sz="0" w:space="0" w:color="auto"/>
            <w:left w:val="none" w:sz="0" w:space="0" w:color="auto"/>
            <w:bottom w:val="none" w:sz="0" w:space="0" w:color="auto"/>
            <w:right w:val="none" w:sz="0" w:space="0" w:color="auto"/>
          </w:divBdr>
        </w:div>
        <w:div w:id="1083140842">
          <w:marLeft w:val="480"/>
          <w:marRight w:val="0"/>
          <w:marTop w:val="0"/>
          <w:marBottom w:val="0"/>
          <w:divBdr>
            <w:top w:val="none" w:sz="0" w:space="0" w:color="auto"/>
            <w:left w:val="none" w:sz="0" w:space="0" w:color="auto"/>
            <w:bottom w:val="none" w:sz="0" w:space="0" w:color="auto"/>
            <w:right w:val="none" w:sz="0" w:space="0" w:color="auto"/>
          </w:divBdr>
        </w:div>
        <w:div w:id="1451824420">
          <w:marLeft w:val="480"/>
          <w:marRight w:val="0"/>
          <w:marTop w:val="0"/>
          <w:marBottom w:val="0"/>
          <w:divBdr>
            <w:top w:val="none" w:sz="0" w:space="0" w:color="auto"/>
            <w:left w:val="none" w:sz="0" w:space="0" w:color="auto"/>
            <w:bottom w:val="none" w:sz="0" w:space="0" w:color="auto"/>
            <w:right w:val="none" w:sz="0" w:space="0" w:color="auto"/>
          </w:divBdr>
        </w:div>
        <w:div w:id="33383663">
          <w:marLeft w:val="480"/>
          <w:marRight w:val="0"/>
          <w:marTop w:val="0"/>
          <w:marBottom w:val="0"/>
          <w:divBdr>
            <w:top w:val="none" w:sz="0" w:space="0" w:color="auto"/>
            <w:left w:val="none" w:sz="0" w:space="0" w:color="auto"/>
            <w:bottom w:val="none" w:sz="0" w:space="0" w:color="auto"/>
            <w:right w:val="none" w:sz="0" w:space="0" w:color="auto"/>
          </w:divBdr>
        </w:div>
        <w:div w:id="573584339">
          <w:marLeft w:val="480"/>
          <w:marRight w:val="0"/>
          <w:marTop w:val="0"/>
          <w:marBottom w:val="0"/>
          <w:divBdr>
            <w:top w:val="none" w:sz="0" w:space="0" w:color="auto"/>
            <w:left w:val="none" w:sz="0" w:space="0" w:color="auto"/>
            <w:bottom w:val="none" w:sz="0" w:space="0" w:color="auto"/>
            <w:right w:val="none" w:sz="0" w:space="0" w:color="auto"/>
          </w:divBdr>
        </w:div>
        <w:div w:id="1779527058">
          <w:marLeft w:val="480"/>
          <w:marRight w:val="0"/>
          <w:marTop w:val="0"/>
          <w:marBottom w:val="0"/>
          <w:divBdr>
            <w:top w:val="none" w:sz="0" w:space="0" w:color="auto"/>
            <w:left w:val="none" w:sz="0" w:space="0" w:color="auto"/>
            <w:bottom w:val="none" w:sz="0" w:space="0" w:color="auto"/>
            <w:right w:val="none" w:sz="0" w:space="0" w:color="auto"/>
          </w:divBdr>
        </w:div>
        <w:div w:id="1442408896">
          <w:marLeft w:val="480"/>
          <w:marRight w:val="0"/>
          <w:marTop w:val="0"/>
          <w:marBottom w:val="0"/>
          <w:divBdr>
            <w:top w:val="none" w:sz="0" w:space="0" w:color="auto"/>
            <w:left w:val="none" w:sz="0" w:space="0" w:color="auto"/>
            <w:bottom w:val="none" w:sz="0" w:space="0" w:color="auto"/>
            <w:right w:val="none" w:sz="0" w:space="0" w:color="auto"/>
          </w:divBdr>
        </w:div>
        <w:div w:id="1722288667">
          <w:marLeft w:val="480"/>
          <w:marRight w:val="0"/>
          <w:marTop w:val="0"/>
          <w:marBottom w:val="0"/>
          <w:divBdr>
            <w:top w:val="none" w:sz="0" w:space="0" w:color="auto"/>
            <w:left w:val="none" w:sz="0" w:space="0" w:color="auto"/>
            <w:bottom w:val="none" w:sz="0" w:space="0" w:color="auto"/>
            <w:right w:val="none" w:sz="0" w:space="0" w:color="auto"/>
          </w:divBdr>
        </w:div>
        <w:div w:id="1686788545">
          <w:marLeft w:val="480"/>
          <w:marRight w:val="0"/>
          <w:marTop w:val="0"/>
          <w:marBottom w:val="0"/>
          <w:divBdr>
            <w:top w:val="none" w:sz="0" w:space="0" w:color="auto"/>
            <w:left w:val="none" w:sz="0" w:space="0" w:color="auto"/>
            <w:bottom w:val="none" w:sz="0" w:space="0" w:color="auto"/>
            <w:right w:val="none" w:sz="0" w:space="0" w:color="auto"/>
          </w:divBdr>
        </w:div>
        <w:div w:id="156465033">
          <w:marLeft w:val="480"/>
          <w:marRight w:val="0"/>
          <w:marTop w:val="0"/>
          <w:marBottom w:val="0"/>
          <w:divBdr>
            <w:top w:val="none" w:sz="0" w:space="0" w:color="auto"/>
            <w:left w:val="none" w:sz="0" w:space="0" w:color="auto"/>
            <w:bottom w:val="none" w:sz="0" w:space="0" w:color="auto"/>
            <w:right w:val="none" w:sz="0" w:space="0" w:color="auto"/>
          </w:divBdr>
        </w:div>
        <w:div w:id="1441951242">
          <w:marLeft w:val="480"/>
          <w:marRight w:val="0"/>
          <w:marTop w:val="0"/>
          <w:marBottom w:val="0"/>
          <w:divBdr>
            <w:top w:val="none" w:sz="0" w:space="0" w:color="auto"/>
            <w:left w:val="none" w:sz="0" w:space="0" w:color="auto"/>
            <w:bottom w:val="none" w:sz="0" w:space="0" w:color="auto"/>
            <w:right w:val="none" w:sz="0" w:space="0" w:color="auto"/>
          </w:divBdr>
        </w:div>
        <w:div w:id="1456174553">
          <w:marLeft w:val="480"/>
          <w:marRight w:val="0"/>
          <w:marTop w:val="0"/>
          <w:marBottom w:val="0"/>
          <w:divBdr>
            <w:top w:val="none" w:sz="0" w:space="0" w:color="auto"/>
            <w:left w:val="none" w:sz="0" w:space="0" w:color="auto"/>
            <w:bottom w:val="none" w:sz="0" w:space="0" w:color="auto"/>
            <w:right w:val="none" w:sz="0" w:space="0" w:color="auto"/>
          </w:divBdr>
        </w:div>
        <w:div w:id="155387578">
          <w:marLeft w:val="480"/>
          <w:marRight w:val="0"/>
          <w:marTop w:val="0"/>
          <w:marBottom w:val="0"/>
          <w:divBdr>
            <w:top w:val="none" w:sz="0" w:space="0" w:color="auto"/>
            <w:left w:val="none" w:sz="0" w:space="0" w:color="auto"/>
            <w:bottom w:val="none" w:sz="0" w:space="0" w:color="auto"/>
            <w:right w:val="none" w:sz="0" w:space="0" w:color="auto"/>
          </w:divBdr>
        </w:div>
        <w:div w:id="1091925296">
          <w:marLeft w:val="480"/>
          <w:marRight w:val="0"/>
          <w:marTop w:val="0"/>
          <w:marBottom w:val="0"/>
          <w:divBdr>
            <w:top w:val="none" w:sz="0" w:space="0" w:color="auto"/>
            <w:left w:val="none" w:sz="0" w:space="0" w:color="auto"/>
            <w:bottom w:val="none" w:sz="0" w:space="0" w:color="auto"/>
            <w:right w:val="none" w:sz="0" w:space="0" w:color="auto"/>
          </w:divBdr>
        </w:div>
        <w:div w:id="182406896">
          <w:marLeft w:val="480"/>
          <w:marRight w:val="0"/>
          <w:marTop w:val="0"/>
          <w:marBottom w:val="0"/>
          <w:divBdr>
            <w:top w:val="none" w:sz="0" w:space="0" w:color="auto"/>
            <w:left w:val="none" w:sz="0" w:space="0" w:color="auto"/>
            <w:bottom w:val="none" w:sz="0" w:space="0" w:color="auto"/>
            <w:right w:val="none" w:sz="0" w:space="0" w:color="auto"/>
          </w:divBdr>
        </w:div>
        <w:div w:id="516508222">
          <w:marLeft w:val="480"/>
          <w:marRight w:val="0"/>
          <w:marTop w:val="0"/>
          <w:marBottom w:val="0"/>
          <w:divBdr>
            <w:top w:val="none" w:sz="0" w:space="0" w:color="auto"/>
            <w:left w:val="none" w:sz="0" w:space="0" w:color="auto"/>
            <w:bottom w:val="none" w:sz="0" w:space="0" w:color="auto"/>
            <w:right w:val="none" w:sz="0" w:space="0" w:color="auto"/>
          </w:divBdr>
        </w:div>
        <w:div w:id="919217859">
          <w:marLeft w:val="480"/>
          <w:marRight w:val="0"/>
          <w:marTop w:val="0"/>
          <w:marBottom w:val="0"/>
          <w:divBdr>
            <w:top w:val="none" w:sz="0" w:space="0" w:color="auto"/>
            <w:left w:val="none" w:sz="0" w:space="0" w:color="auto"/>
            <w:bottom w:val="none" w:sz="0" w:space="0" w:color="auto"/>
            <w:right w:val="none" w:sz="0" w:space="0" w:color="auto"/>
          </w:divBdr>
        </w:div>
        <w:div w:id="1551453244">
          <w:marLeft w:val="480"/>
          <w:marRight w:val="0"/>
          <w:marTop w:val="0"/>
          <w:marBottom w:val="0"/>
          <w:divBdr>
            <w:top w:val="none" w:sz="0" w:space="0" w:color="auto"/>
            <w:left w:val="none" w:sz="0" w:space="0" w:color="auto"/>
            <w:bottom w:val="none" w:sz="0" w:space="0" w:color="auto"/>
            <w:right w:val="none" w:sz="0" w:space="0" w:color="auto"/>
          </w:divBdr>
        </w:div>
        <w:div w:id="1110705015">
          <w:marLeft w:val="480"/>
          <w:marRight w:val="0"/>
          <w:marTop w:val="0"/>
          <w:marBottom w:val="0"/>
          <w:divBdr>
            <w:top w:val="none" w:sz="0" w:space="0" w:color="auto"/>
            <w:left w:val="none" w:sz="0" w:space="0" w:color="auto"/>
            <w:bottom w:val="none" w:sz="0" w:space="0" w:color="auto"/>
            <w:right w:val="none" w:sz="0" w:space="0" w:color="auto"/>
          </w:divBdr>
        </w:div>
        <w:div w:id="2055537292">
          <w:marLeft w:val="480"/>
          <w:marRight w:val="0"/>
          <w:marTop w:val="0"/>
          <w:marBottom w:val="0"/>
          <w:divBdr>
            <w:top w:val="none" w:sz="0" w:space="0" w:color="auto"/>
            <w:left w:val="none" w:sz="0" w:space="0" w:color="auto"/>
            <w:bottom w:val="none" w:sz="0" w:space="0" w:color="auto"/>
            <w:right w:val="none" w:sz="0" w:space="0" w:color="auto"/>
          </w:divBdr>
        </w:div>
        <w:div w:id="2054189750">
          <w:marLeft w:val="480"/>
          <w:marRight w:val="0"/>
          <w:marTop w:val="0"/>
          <w:marBottom w:val="0"/>
          <w:divBdr>
            <w:top w:val="none" w:sz="0" w:space="0" w:color="auto"/>
            <w:left w:val="none" w:sz="0" w:space="0" w:color="auto"/>
            <w:bottom w:val="none" w:sz="0" w:space="0" w:color="auto"/>
            <w:right w:val="none" w:sz="0" w:space="0" w:color="auto"/>
          </w:divBdr>
        </w:div>
        <w:div w:id="1224172054">
          <w:marLeft w:val="480"/>
          <w:marRight w:val="0"/>
          <w:marTop w:val="0"/>
          <w:marBottom w:val="0"/>
          <w:divBdr>
            <w:top w:val="none" w:sz="0" w:space="0" w:color="auto"/>
            <w:left w:val="none" w:sz="0" w:space="0" w:color="auto"/>
            <w:bottom w:val="none" w:sz="0" w:space="0" w:color="auto"/>
            <w:right w:val="none" w:sz="0" w:space="0" w:color="auto"/>
          </w:divBdr>
        </w:div>
        <w:div w:id="1980767742">
          <w:marLeft w:val="480"/>
          <w:marRight w:val="0"/>
          <w:marTop w:val="0"/>
          <w:marBottom w:val="0"/>
          <w:divBdr>
            <w:top w:val="none" w:sz="0" w:space="0" w:color="auto"/>
            <w:left w:val="none" w:sz="0" w:space="0" w:color="auto"/>
            <w:bottom w:val="none" w:sz="0" w:space="0" w:color="auto"/>
            <w:right w:val="none" w:sz="0" w:space="0" w:color="auto"/>
          </w:divBdr>
        </w:div>
        <w:div w:id="514149575">
          <w:marLeft w:val="480"/>
          <w:marRight w:val="0"/>
          <w:marTop w:val="0"/>
          <w:marBottom w:val="0"/>
          <w:divBdr>
            <w:top w:val="none" w:sz="0" w:space="0" w:color="auto"/>
            <w:left w:val="none" w:sz="0" w:space="0" w:color="auto"/>
            <w:bottom w:val="none" w:sz="0" w:space="0" w:color="auto"/>
            <w:right w:val="none" w:sz="0" w:space="0" w:color="auto"/>
          </w:divBdr>
        </w:div>
        <w:div w:id="1041170632">
          <w:marLeft w:val="480"/>
          <w:marRight w:val="0"/>
          <w:marTop w:val="0"/>
          <w:marBottom w:val="0"/>
          <w:divBdr>
            <w:top w:val="none" w:sz="0" w:space="0" w:color="auto"/>
            <w:left w:val="none" w:sz="0" w:space="0" w:color="auto"/>
            <w:bottom w:val="none" w:sz="0" w:space="0" w:color="auto"/>
            <w:right w:val="none" w:sz="0" w:space="0" w:color="auto"/>
          </w:divBdr>
        </w:div>
        <w:div w:id="2118525300">
          <w:marLeft w:val="480"/>
          <w:marRight w:val="0"/>
          <w:marTop w:val="0"/>
          <w:marBottom w:val="0"/>
          <w:divBdr>
            <w:top w:val="none" w:sz="0" w:space="0" w:color="auto"/>
            <w:left w:val="none" w:sz="0" w:space="0" w:color="auto"/>
            <w:bottom w:val="none" w:sz="0" w:space="0" w:color="auto"/>
            <w:right w:val="none" w:sz="0" w:space="0" w:color="auto"/>
          </w:divBdr>
        </w:div>
        <w:div w:id="439764356">
          <w:marLeft w:val="480"/>
          <w:marRight w:val="0"/>
          <w:marTop w:val="0"/>
          <w:marBottom w:val="0"/>
          <w:divBdr>
            <w:top w:val="none" w:sz="0" w:space="0" w:color="auto"/>
            <w:left w:val="none" w:sz="0" w:space="0" w:color="auto"/>
            <w:bottom w:val="none" w:sz="0" w:space="0" w:color="auto"/>
            <w:right w:val="none" w:sz="0" w:space="0" w:color="auto"/>
          </w:divBdr>
        </w:div>
        <w:div w:id="983194544">
          <w:marLeft w:val="480"/>
          <w:marRight w:val="0"/>
          <w:marTop w:val="0"/>
          <w:marBottom w:val="0"/>
          <w:divBdr>
            <w:top w:val="none" w:sz="0" w:space="0" w:color="auto"/>
            <w:left w:val="none" w:sz="0" w:space="0" w:color="auto"/>
            <w:bottom w:val="none" w:sz="0" w:space="0" w:color="auto"/>
            <w:right w:val="none" w:sz="0" w:space="0" w:color="auto"/>
          </w:divBdr>
        </w:div>
        <w:div w:id="563445367">
          <w:marLeft w:val="480"/>
          <w:marRight w:val="0"/>
          <w:marTop w:val="0"/>
          <w:marBottom w:val="0"/>
          <w:divBdr>
            <w:top w:val="none" w:sz="0" w:space="0" w:color="auto"/>
            <w:left w:val="none" w:sz="0" w:space="0" w:color="auto"/>
            <w:bottom w:val="none" w:sz="0" w:space="0" w:color="auto"/>
            <w:right w:val="none" w:sz="0" w:space="0" w:color="auto"/>
          </w:divBdr>
        </w:div>
        <w:div w:id="1376545461">
          <w:marLeft w:val="480"/>
          <w:marRight w:val="0"/>
          <w:marTop w:val="0"/>
          <w:marBottom w:val="0"/>
          <w:divBdr>
            <w:top w:val="none" w:sz="0" w:space="0" w:color="auto"/>
            <w:left w:val="none" w:sz="0" w:space="0" w:color="auto"/>
            <w:bottom w:val="none" w:sz="0" w:space="0" w:color="auto"/>
            <w:right w:val="none" w:sz="0" w:space="0" w:color="auto"/>
          </w:divBdr>
        </w:div>
        <w:div w:id="733158051">
          <w:marLeft w:val="480"/>
          <w:marRight w:val="0"/>
          <w:marTop w:val="0"/>
          <w:marBottom w:val="0"/>
          <w:divBdr>
            <w:top w:val="none" w:sz="0" w:space="0" w:color="auto"/>
            <w:left w:val="none" w:sz="0" w:space="0" w:color="auto"/>
            <w:bottom w:val="none" w:sz="0" w:space="0" w:color="auto"/>
            <w:right w:val="none" w:sz="0" w:space="0" w:color="auto"/>
          </w:divBdr>
        </w:div>
        <w:div w:id="1446849727">
          <w:marLeft w:val="480"/>
          <w:marRight w:val="0"/>
          <w:marTop w:val="0"/>
          <w:marBottom w:val="0"/>
          <w:divBdr>
            <w:top w:val="none" w:sz="0" w:space="0" w:color="auto"/>
            <w:left w:val="none" w:sz="0" w:space="0" w:color="auto"/>
            <w:bottom w:val="none" w:sz="0" w:space="0" w:color="auto"/>
            <w:right w:val="none" w:sz="0" w:space="0" w:color="auto"/>
          </w:divBdr>
        </w:div>
        <w:div w:id="2077245596">
          <w:marLeft w:val="480"/>
          <w:marRight w:val="0"/>
          <w:marTop w:val="0"/>
          <w:marBottom w:val="0"/>
          <w:divBdr>
            <w:top w:val="none" w:sz="0" w:space="0" w:color="auto"/>
            <w:left w:val="none" w:sz="0" w:space="0" w:color="auto"/>
            <w:bottom w:val="none" w:sz="0" w:space="0" w:color="auto"/>
            <w:right w:val="none" w:sz="0" w:space="0" w:color="auto"/>
          </w:divBdr>
        </w:div>
        <w:div w:id="1237397633">
          <w:marLeft w:val="480"/>
          <w:marRight w:val="0"/>
          <w:marTop w:val="0"/>
          <w:marBottom w:val="0"/>
          <w:divBdr>
            <w:top w:val="none" w:sz="0" w:space="0" w:color="auto"/>
            <w:left w:val="none" w:sz="0" w:space="0" w:color="auto"/>
            <w:bottom w:val="none" w:sz="0" w:space="0" w:color="auto"/>
            <w:right w:val="none" w:sz="0" w:space="0" w:color="auto"/>
          </w:divBdr>
        </w:div>
        <w:div w:id="46682486">
          <w:marLeft w:val="480"/>
          <w:marRight w:val="0"/>
          <w:marTop w:val="0"/>
          <w:marBottom w:val="0"/>
          <w:divBdr>
            <w:top w:val="none" w:sz="0" w:space="0" w:color="auto"/>
            <w:left w:val="none" w:sz="0" w:space="0" w:color="auto"/>
            <w:bottom w:val="none" w:sz="0" w:space="0" w:color="auto"/>
            <w:right w:val="none" w:sz="0" w:space="0" w:color="auto"/>
          </w:divBdr>
        </w:div>
        <w:div w:id="1993949008">
          <w:marLeft w:val="480"/>
          <w:marRight w:val="0"/>
          <w:marTop w:val="0"/>
          <w:marBottom w:val="0"/>
          <w:divBdr>
            <w:top w:val="none" w:sz="0" w:space="0" w:color="auto"/>
            <w:left w:val="none" w:sz="0" w:space="0" w:color="auto"/>
            <w:bottom w:val="none" w:sz="0" w:space="0" w:color="auto"/>
            <w:right w:val="none" w:sz="0" w:space="0" w:color="auto"/>
          </w:divBdr>
        </w:div>
        <w:div w:id="1002273995">
          <w:marLeft w:val="480"/>
          <w:marRight w:val="0"/>
          <w:marTop w:val="0"/>
          <w:marBottom w:val="0"/>
          <w:divBdr>
            <w:top w:val="none" w:sz="0" w:space="0" w:color="auto"/>
            <w:left w:val="none" w:sz="0" w:space="0" w:color="auto"/>
            <w:bottom w:val="none" w:sz="0" w:space="0" w:color="auto"/>
            <w:right w:val="none" w:sz="0" w:space="0" w:color="auto"/>
          </w:divBdr>
        </w:div>
        <w:div w:id="1761871597">
          <w:marLeft w:val="480"/>
          <w:marRight w:val="0"/>
          <w:marTop w:val="0"/>
          <w:marBottom w:val="0"/>
          <w:divBdr>
            <w:top w:val="none" w:sz="0" w:space="0" w:color="auto"/>
            <w:left w:val="none" w:sz="0" w:space="0" w:color="auto"/>
            <w:bottom w:val="none" w:sz="0" w:space="0" w:color="auto"/>
            <w:right w:val="none" w:sz="0" w:space="0" w:color="auto"/>
          </w:divBdr>
        </w:div>
      </w:divsChild>
    </w:div>
    <w:div w:id="1376391244">
      <w:bodyDiv w:val="1"/>
      <w:marLeft w:val="0"/>
      <w:marRight w:val="0"/>
      <w:marTop w:val="0"/>
      <w:marBottom w:val="0"/>
      <w:divBdr>
        <w:top w:val="none" w:sz="0" w:space="0" w:color="auto"/>
        <w:left w:val="none" w:sz="0" w:space="0" w:color="auto"/>
        <w:bottom w:val="none" w:sz="0" w:space="0" w:color="auto"/>
        <w:right w:val="none" w:sz="0" w:space="0" w:color="auto"/>
      </w:divBdr>
    </w:div>
    <w:div w:id="1376546269">
      <w:bodyDiv w:val="1"/>
      <w:marLeft w:val="0"/>
      <w:marRight w:val="0"/>
      <w:marTop w:val="0"/>
      <w:marBottom w:val="0"/>
      <w:divBdr>
        <w:top w:val="none" w:sz="0" w:space="0" w:color="auto"/>
        <w:left w:val="none" w:sz="0" w:space="0" w:color="auto"/>
        <w:bottom w:val="none" w:sz="0" w:space="0" w:color="auto"/>
        <w:right w:val="none" w:sz="0" w:space="0" w:color="auto"/>
      </w:divBdr>
    </w:div>
    <w:div w:id="1377119117">
      <w:bodyDiv w:val="1"/>
      <w:marLeft w:val="0"/>
      <w:marRight w:val="0"/>
      <w:marTop w:val="0"/>
      <w:marBottom w:val="0"/>
      <w:divBdr>
        <w:top w:val="none" w:sz="0" w:space="0" w:color="auto"/>
        <w:left w:val="none" w:sz="0" w:space="0" w:color="auto"/>
        <w:bottom w:val="none" w:sz="0" w:space="0" w:color="auto"/>
        <w:right w:val="none" w:sz="0" w:space="0" w:color="auto"/>
      </w:divBdr>
    </w:div>
    <w:div w:id="1377663813">
      <w:bodyDiv w:val="1"/>
      <w:marLeft w:val="0"/>
      <w:marRight w:val="0"/>
      <w:marTop w:val="0"/>
      <w:marBottom w:val="0"/>
      <w:divBdr>
        <w:top w:val="none" w:sz="0" w:space="0" w:color="auto"/>
        <w:left w:val="none" w:sz="0" w:space="0" w:color="auto"/>
        <w:bottom w:val="none" w:sz="0" w:space="0" w:color="auto"/>
        <w:right w:val="none" w:sz="0" w:space="0" w:color="auto"/>
      </w:divBdr>
    </w:div>
    <w:div w:id="1377779199">
      <w:bodyDiv w:val="1"/>
      <w:marLeft w:val="0"/>
      <w:marRight w:val="0"/>
      <w:marTop w:val="0"/>
      <w:marBottom w:val="0"/>
      <w:divBdr>
        <w:top w:val="none" w:sz="0" w:space="0" w:color="auto"/>
        <w:left w:val="none" w:sz="0" w:space="0" w:color="auto"/>
        <w:bottom w:val="none" w:sz="0" w:space="0" w:color="auto"/>
        <w:right w:val="none" w:sz="0" w:space="0" w:color="auto"/>
      </w:divBdr>
    </w:div>
    <w:div w:id="1378041562">
      <w:bodyDiv w:val="1"/>
      <w:marLeft w:val="0"/>
      <w:marRight w:val="0"/>
      <w:marTop w:val="0"/>
      <w:marBottom w:val="0"/>
      <w:divBdr>
        <w:top w:val="none" w:sz="0" w:space="0" w:color="auto"/>
        <w:left w:val="none" w:sz="0" w:space="0" w:color="auto"/>
        <w:bottom w:val="none" w:sz="0" w:space="0" w:color="auto"/>
        <w:right w:val="none" w:sz="0" w:space="0" w:color="auto"/>
      </w:divBdr>
    </w:div>
    <w:div w:id="1378119814">
      <w:bodyDiv w:val="1"/>
      <w:marLeft w:val="0"/>
      <w:marRight w:val="0"/>
      <w:marTop w:val="0"/>
      <w:marBottom w:val="0"/>
      <w:divBdr>
        <w:top w:val="none" w:sz="0" w:space="0" w:color="auto"/>
        <w:left w:val="none" w:sz="0" w:space="0" w:color="auto"/>
        <w:bottom w:val="none" w:sz="0" w:space="0" w:color="auto"/>
        <w:right w:val="none" w:sz="0" w:space="0" w:color="auto"/>
      </w:divBdr>
    </w:div>
    <w:div w:id="1378582516">
      <w:bodyDiv w:val="1"/>
      <w:marLeft w:val="0"/>
      <w:marRight w:val="0"/>
      <w:marTop w:val="0"/>
      <w:marBottom w:val="0"/>
      <w:divBdr>
        <w:top w:val="none" w:sz="0" w:space="0" w:color="auto"/>
        <w:left w:val="none" w:sz="0" w:space="0" w:color="auto"/>
        <w:bottom w:val="none" w:sz="0" w:space="0" w:color="auto"/>
        <w:right w:val="none" w:sz="0" w:space="0" w:color="auto"/>
      </w:divBdr>
    </w:div>
    <w:div w:id="1380933206">
      <w:bodyDiv w:val="1"/>
      <w:marLeft w:val="0"/>
      <w:marRight w:val="0"/>
      <w:marTop w:val="0"/>
      <w:marBottom w:val="0"/>
      <w:divBdr>
        <w:top w:val="none" w:sz="0" w:space="0" w:color="auto"/>
        <w:left w:val="none" w:sz="0" w:space="0" w:color="auto"/>
        <w:bottom w:val="none" w:sz="0" w:space="0" w:color="auto"/>
        <w:right w:val="none" w:sz="0" w:space="0" w:color="auto"/>
      </w:divBdr>
    </w:div>
    <w:div w:id="1381518134">
      <w:bodyDiv w:val="1"/>
      <w:marLeft w:val="0"/>
      <w:marRight w:val="0"/>
      <w:marTop w:val="0"/>
      <w:marBottom w:val="0"/>
      <w:divBdr>
        <w:top w:val="none" w:sz="0" w:space="0" w:color="auto"/>
        <w:left w:val="none" w:sz="0" w:space="0" w:color="auto"/>
        <w:bottom w:val="none" w:sz="0" w:space="0" w:color="auto"/>
        <w:right w:val="none" w:sz="0" w:space="0" w:color="auto"/>
      </w:divBdr>
    </w:div>
    <w:div w:id="1382362843">
      <w:bodyDiv w:val="1"/>
      <w:marLeft w:val="0"/>
      <w:marRight w:val="0"/>
      <w:marTop w:val="0"/>
      <w:marBottom w:val="0"/>
      <w:divBdr>
        <w:top w:val="none" w:sz="0" w:space="0" w:color="auto"/>
        <w:left w:val="none" w:sz="0" w:space="0" w:color="auto"/>
        <w:bottom w:val="none" w:sz="0" w:space="0" w:color="auto"/>
        <w:right w:val="none" w:sz="0" w:space="0" w:color="auto"/>
      </w:divBdr>
      <w:divsChild>
        <w:div w:id="1304002232">
          <w:marLeft w:val="480"/>
          <w:marRight w:val="0"/>
          <w:marTop w:val="0"/>
          <w:marBottom w:val="0"/>
          <w:divBdr>
            <w:top w:val="none" w:sz="0" w:space="0" w:color="auto"/>
            <w:left w:val="none" w:sz="0" w:space="0" w:color="auto"/>
            <w:bottom w:val="none" w:sz="0" w:space="0" w:color="auto"/>
            <w:right w:val="none" w:sz="0" w:space="0" w:color="auto"/>
          </w:divBdr>
        </w:div>
        <w:div w:id="1582062447">
          <w:marLeft w:val="480"/>
          <w:marRight w:val="0"/>
          <w:marTop w:val="0"/>
          <w:marBottom w:val="0"/>
          <w:divBdr>
            <w:top w:val="none" w:sz="0" w:space="0" w:color="auto"/>
            <w:left w:val="none" w:sz="0" w:space="0" w:color="auto"/>
            <w:bottom w:val="none" w:sz="0" w:space="0" w:color="auto"/>
            <w:right w:val="none" w:sz="0" w:space="0" w:color="auto"/>
          </w:divBdr>
        </w:div>
        <w:div w:id="5131550">
          <w:marLeft w:val="480"/>
          <w:marRight w:val="0"/>
          <w:marTop w:val="0"/>
          <w:marBottom w:val="0"/>
          <w:divBdr>
            <w:top w:val="none" w:sz="0" w:space="0" w:color="auto"/>
            <w:left w:val="none" w:sz="0" w:space="0" w:color="auto"/>
            <w:bottom w:val="none" w:sz="0" w:space="0" w:color="auto"/>
            <w:right w:val="none" w:sz="0" w:space="0" w:color="auto"/>
          </w:divBdr>
        </w:div>
        <w:div w:id="669524695">
          <w:marLeft w:val="480"/>
          <w:marRight w:val="0"/>
          <w:marTop w:val="0"/>
          <w:marBottom w:val="0"/>
          <w:divBdr>
            <w:top w:val="none" w:sz="0" w:space="0" w:color="auto"/>
            <w:left w:val="none" w:sz="0" w:space="0" w:color="auto"/>
            <w:bottom w:val="none" w:sz="0" w:space="0" w:color="auto"/>
            <w:right w:val="none" w:sz="0" w:space="0" w:color="auto"/>
          </w:divBdr>
        </w:div>
        <w:div w:id="841897145">
          <w:marLeft w:val="480"/>
          <w:marRight w:val="0"/>
          <w:marTop w:val="0"/>
          <w:marBottom w:val="0"/>
          <w:divBdr>
            <w:top w:val="none" w:sz="0" w:space="0" w:color="auto"/>
            <w:left w:val="none" w:sz="0" w:space="0" w:color="auto"/>
            <w:bottom w:val="none" w:sz="0" w:space="0" w:color="auto"/>
            <w:right w:val="none" w:sz="0" w:space="0" w:color="auto"/>
          </w:divBdr>
        </w:div>
        <w:div w:id="129641710">
          <w:marLeft w:val="480"/>
          <w:marRight w:val="0"/>
          <w:marTop w:val="0"/>
          <w:marBottom w:val="0"/>
          <w:divBdr>
            <w:top w:val="none" w:sz="0" w:space="0" w:color="auto"/>
            <w:left w:val="none" w:sz="0" w:space="0" w:color="auto"/>
            <w:bottom w:val="none" w:sz="0" w:space="0" w:color="auto"/>
            <w:right w:val="none" w:sz="0" w:space="0" w:color="auto"/>
          </w:divBdr>
        </w:div>
        <w:div w:id="841160294">
          <w:marLeft w:val="480"/>
          <w:marRight w:val="0"/>
          <w:marTop w:val="0"/>
          <w:marBottom w:val="0"/>
          <w:divBdr>
            <w:top w:val="none" w:sz="0" w:space="0" w:color="auto"/>
            <w:left w:val="none" w:sz="0" w:space="0" w:color="auto"/>
            <w:bottom w:val="none" w:sz="0" w:space="0" w:color="auto"/>
            <w:right w:val="none" w:sz="0" w:space="0" w:color="auto"/>
          </w:divBdr>
        </w:div>
        <w:div w:id="641812794">
          <w:marLeft w:val="480"/>
          <w:marRight w:val="0"/>
          <w:marTop w:val="0"/>
          <w:marBottom w:val="0"/>
          <w:divBdr>
            <w:top w:val="none" w:sz="0" w:space="0" w:color="auto"/>
            <w:left w:val="none" w:sz="0" w:space="0" w:color="auto"/>
            <w:bottom w:val="none" w:sz="0" w:space="0" w:color="auto"/>
            <w:right w:val="none" w:sz="0" w:space="0" w:color="auto"/>
          </w:divBdr>
        </w:div>
        <w:div w:id="891842420">
          <w:marLeft w:val="480"/>
          <w:marRight w:val="0"/>
          <w:marTop w:val="0"/>
          <w:marBottom w:val="0"/>
          <w:divBdr>
            <w:top w:val="none" w:sz="0" w:space="0" w:color="auto"/>
            <w:left w:val="none" w:sz="0" w:space="0" w:color="auto"/>
            <w:bottom w:val="none" w:sz="0" w:space="0" w:color="auto"/>
            <w:right w:val="none" w:sz="0" w:space="0" w:color="auto"/>
          </w:divBdr>
        </w:div>
      </w:divsChild>
    </w:div>
    <w:div w:id="1382486080">
      <w:bodyDiv w:val="1"/>
      <w:marLeft w:val="0"/>
      <w:marRight w:val="0"/>
      <w:marTop w:val="0"/>
      <w:marBottom w:val="0"/>
      <w:divBdr>
        <w:top w:val="none" w:sz="0" w:space="0" w:color="auto"/>
        <w:left w:val="none" w:sz="0" w:space="0" w:color="auto"/>
        <w:bottom w:val="none" w:sz="0" w:space="0" w:color="auto"/>
        <w:right w:val="none" w:sz="0" w:space="0" w:color="auto"/>
      </w:divBdr>
      <w:divsChild>
        <w:div w:id="2118942545">
          <w:marLeft w:val="480"/>
          <w:marRight w:val="0"/>
          <w:marTop w:val="0"/>
          <w:marBottom w:val="0"/>
          <w:divBdr>
            <w:top w:val="none" w:sz="0" w:space="0" w:color="auto"/>
            <w:left w:val="none" w:sz="0" w:space="0" w:color="auto"/>
            <w:bottom w:val="none" w:sz="0" w:space="0" w:color="auto"/>
            <w:right w:val="none" w:sz="0" w:space="0" w:color="auto"/>
          </w:divBdr>
        </w:div>
        <w:div w:id="1471483568">
          <w:marLeft w:val="480"/>
          <w:marRight w:val="0"/>
          <w:marTop w:val="0"/>
          <w:marBottom w:val="0"/>
          <w:divBdr>
            <w:top w:val="none" w:sz="0" w:space="0" w:color="auto"/>
            <w:left w:val="none" w:sz="0" w:space="0" w:color="auto"/>
            <w:bottom w:val="none" w:sz="0" w:space="0" w:color="auto"/>
            <w:right w:val="none" w:sz="0" w:space="0" w:color="auto"/>
          </w:divBdr>
        </w:div>
        <w:div w:id="203643705">
          <w:marLeft w:val="480"/>
          <w:marRight w:val="0"/>
          <w:marTop w:val="0"/>
          <w:marBottom w:val="0"/>
          <w:divBdr>
            <w:top w:val="none" w:sz="0" w:space="0" w:color="auto"/>
            <w:left w:val="none" w:sz="0" w:space="0" w:color="auto"/>
            <w:bottom w:val="none" w:sz="0" w:space="0" w:color="auto"/>
            <w:right w:val="none" w:sz="0" w:space="0" w:color="auto"/>
          </w:divBdr>
        </w:div>
        <w:div w:id="1087192833">
          <w:marLeft w:val="480"/>
          <w:marRight w:val="0"/>
          <w:marTop w:val="0"/>
          <w:marBottom w:val="0"/>
          <w:divBdr>
            <w:top w:val="none" w:sz="0" w:space="0" w:color="auto"/>
            <w:left w:val="none" w:sz="0" w:space="0" w:color="auto"/>
            <w:bottom w:val="none" w:sz="0" w:space="0" w:color="auto"/>
            <w:right w:val="none" w:sz="0" w:space="0" w:color="auto"/>
          </w:divBdr>
        </w:div>
      </w:divsChild>
    </w:div>
    <w:div w:id="1383403660">
      <w:bodyDiv w:val="1"/>
      <w:marLeft w:val="0"/>
      <w:marRight w:val="0"/>
      <w:marTop w:val="0"/>
      <w:marBottom w:val="0"/>
      <w:divBdr>
        <w:top w:val="none" w:sz="0" w:space="0" w:color="auto"/>
        <w:left w:val="none" w:sz="0" w:space="0" w:color="auto"/>
        <w:bottom w:val="none" w:sz="0" w:space="0" w:color="auto"/>
        <w:right w:val="none" w:sz="0" w:space="0" w:color="auto"/>
      </w:divBdr>
    </w:div>
    <w:div w:id="1383792820">
      <w:bodyDiv w:val="1"/>
      <w:marLeft w:val="0"/>
      <w:marRight w:val="0"/>
      <w:marTop w:val="0"/>
      <w:marBottom w:val="0"/>
      <w:divBdr>
        <w:top w:val="none" w:sz="0" w:space="0" w:color="auto"/>
        <w:left w:val="none" w:sz="0" w:space="0" w:color="auto"/>
        <w:bottom w:val="none" w:sz="0" w:space="0" w:color="auto"/>
        <w:right w:val="none" w:sz="0" w:space="0" w:color="auto"/>
      </w:divBdr>
    </w:div>
    <w:div w:id="1384862683">
      <w:bodyDiv w:val="1"/>
      <w:marLeft w:val="0"/>
      <w:marRight w:val="0"/>
      <w:marTop w:val="0"/>
      <w:marBottom w:val="0"/>
      <w:divBdr>
        <w:top w:val="none" w:sz="0" w:space="0" w:color="auto"/>
        <w:left w:val="none" w:sz="0" w:space="0" w:color="auto"/>
        <w:bottom w:val="none" w:sz="0" w:space="0" w:color="auto"/>
        <w:right w:val="none" w:sz="0" w:space="0" w:color="auto"/>
      </w:divBdr>
    </w:div>
    <w:div w:id="1385956379">
      <w:bodyDiv w:val="1"/>
      <w:marLeft w:val="0"/>
      <w:marRight w:val="0"/>
      <w:marTop w:val="0"/>
      <w:marBottom w:val="0"/>
      <w:divBdr>
        <w:top w:val="none" w:sz="0" w:space="0" w:color="auto"/>
        <w:left w:val="none" w:sz="0" w:space="0" w:color="auto"/>
        <w:bottom w:val="none" w:sz="0" w:space="0" w:color="auto"/>
        <w:right w:val="none" w:sz="0" w:space="0" w:color="auto"/>
      </w:divBdr>
    </w:div>
    <w:div w:id="1386416608">
      <w:bodyDiv w:val="1"/>
      <w:marLeft w:val="0"/>
      <w:marRight w:val="0"/>
      <w:marTop w:val="0"/>
      <w:marBottom w:val="0"/>
      <w:divBdr>
        <w:top w:val="none" w:sz="0" w:space="0" w:color="auto"/>
        <w:left w:val="none" w:sz="0" w:space="0" w:color="auto"/>
        <w:bottom w:val="none" w:sz="0" w:space="0" w:color="auto"/>
        <w:right w:val="none" w:sz="0" w:space="0" w:color="auto"/>
      </w:divBdr>
    </w:div>
    <w:div w:id="1387685123">
      <w:bodyDiv w:val="1"/>
      <w:marLeft w:val="0"/>
      <w:marRight w:val="0"/>
      <w:marTop w:val="0"/>
      <w:marBottom w:val="0"/>
      <w:divBdr>
        <w:top w:val="none" w:sz="0" w:space="0" w:color="auto"/>
        <w:left w:val="none" w:sz="0" w:space="0" w:color="auto"/>
        <w:bottom w:val="none" w:sz="0" w:space="0" w:color="auto"/>
        <w:right w:val="none" w:sz="0" w:space="0" w:color="auto"/>
      </w:divBdr>
    </w:div>
    <w:div w:id="1388459009">
      <w:bodyDiv w:val="1"/>
      <w:marLeft w:val="0"/>
      <w:marRight w:val="0"/>
      <w:marTop w:val="0"/>
      <w:marBottom w:val="0"/>
      <w:divBdr>
        <w:top w:val="none" w:sz="0" w:space="0" w:color="auto"/>
        <w:left w:val="none" w:sz="0" w:space="0" w:color="auto"/>
        <w:bottom w:val="none" w:sz="0" w:space="0" w:color="auto"/>
        <w:right w:val="none" w:sz="0" w:space="0" w:color="auto"/>
      </w:divBdr>
    </w:div>
    <w:div w:id="1388649778">
      <w:marLeft w:val="480"/>
      <w:marRight w:val="0"/>
      <w:marTop w:val="0"/>
      <w:marBottom w:val="0"/>
      <w:divBdr>
        <w:top w:val="none" w:sz="0" w:space="0" w:color="auto"/>
        <w:left w:val="none" w:sz="0" w:space="0" w:color="auto"/>
        <w:bottom w:val="none" w:sz="0" w:space="0" w:color="auto"/>
        <w:right w:val="none" w:sz="0" w:space="0" w:color="auto"/>
      </w:divBdr>
    </w:div>
    <w:div w:id="1388725707">
      <w:bodyDiv w:val="1"/>
      <w:marLeft w:val="0"/>
      <w:marRight w:val="0"/>
      <w:marTop w:val="0"/>
      <w:marBottom w:val="0"/>
      <w:divBdr>
        <w:top w:val="none" w:sz="0" w:space="0" w:color="auto"/>
        <w:left w:val="none" w:sz="0" w:space="0" w:color="auto"/>
        <w:bottom w:val="none" w:sz="0" w:space="0" w:color="auto"/>
        <w:right w:val="none" w:sz="0" w:space="0" w:color="auto"/>
      </w:divBdr>
    </w:div>
    <w:div w:id="1389067192">
      <w:bodyDiv w:val="1"/>
      <w:marLeft w:val="0"/>
      <w:marRight w:val="0"/>
      <w:marTop w:val="0"/>
      <w:marBottom w:val="0"/>
      <w:divBdr>
        <w:top w:val="none" w:sz="0" w:space="0" w:color="auto"/>
        <w:left w:val="none" w:sz="0" w:space="0" w:color="auto"/>
        <w:bottom w:val="none" w:sz="0" w:space="0" w:color="auto"/>
        <w:right w:val="none" w:sz="0" w:space="0" w:color="auto"/>
      </w:divBdr>
    </w:div>
    <w:div w:id="1389262728">
      <w:bodyDiv w:val="1"/>
      <w:marLeft w:val="0"/>
      <w:marRight w:val="0"/>
      <w:marTop w:val="0"/>
      <w:marBottom w:val="0"/>
      <w:divBdr>
        <w:top w:val="none" w:sz="0" w:space="0" w:color="auto"/>
        <w:left w:val="none" w:sz="0" w:space="0" w:color="auto"/>
        <w:bottom w:val="none" w:sz="0" w:space="0" w:color="auto"/>
        <w:right w:val="none" w:sz="0" w:space="0" w:color="auto"/>
      </w:divBdr>
    </w:div>
    <w:div w:id="1389450942">
      <w:marLeft w:val="480"/>
      <w:marRight w:val="0"/>
      <w:marTop w:val="0"/>
      <w:marBottom w:val="0"/>
      <w:divBdr>
        <w:top w:val="none" w:sz="0" w:space="0" w:color="auto"/>
        <w:left w:val="none" w:sz="0" w:space="0" w:color="auto"/>
        <w:bottom w:val="none" w:sz="0" w:space="0" w:color="auto"/>
        <w:right w:val="none" w:sz="0" w:space="0" w:color="auto"/>
      </w:divBdr>
    </w:div>
    <w:div w:id="1389501064">
      <w:marLeft w:val="480"/>
      <w:marRight w:val="0"/>
      <w:marTop w:val="0"/>
      <w:marBottom w:val="0"/>
      <w:divBdr>
        <w:top w:val="none" w:sz="0" w:space="0" w:color="auto"/>
        <w:left w:val="none" w:sz="0" w:space="0" w:color="auto"/>
        <w:bottom w:val="none" w:sz="0" w:space="0" w:color="auto"/>
        <w:right w:val="none" w:sz="0" w:space="0" w:color="auto"/>
      </w:divBdr>
    </w:div>
    <w:div w:id="1390155678">
      <w:bodyDiv w:val="1"/>
      <w:marLeft w:val="0"/>
      <w:marRight w:val="0"/>
      <w:marTop w:val="0"/>
      <w:marBottom w:val="0"/>
      <w:divBdr>
        <w:top w:val="none" w:sz="0" w:space="0" w:color="auto"/>
        <w:left w:val="none" w:sz="0" w:space="0" w:color="auto"/>
        <w:bottom w:val="none" w:sz="0" w:space="0" w:color="auto"/>
        <w:right w:val="none" w:sz="0" w:space="0" w:color="auto"/>
      </w:divBdr>
    </w:div>
    <w:div w:id="1391148341">
      <w:bodyDiv w:val="1"/>
      <w:marLeft w:val="0"/>
      <w:marRight w:val="0"/>
      <w:marTop w:val="0"/>
      <w:marBottom w:val="0"/>
      <w:divBdr>
        <w:top w:val="none" w:sz="0" w:space="0" w:color="auto"/>
        <w:left w:val="none" w:sz="0" w:space="0" w:color="auto"/>
        <w:bottom w:val="none" w:sz="0" w:space="0" w:color="auto"/>
        <w:right w:val="none" w:sz="0" w:space="0" w:color="auto"/>
      </w:divBdr>
    </w:div>
    <w:div w:id="1391424106">
      <w:marLeft w:val="480"/>
      <w:marRight w:val="0"/>
      <w:marTop w:val="0"/>
      <w:marBottom w:val="0"/>
      <w:divBdr>
        <w:top w:val="none" w:sz="0" w:space="0" w:color="auto"/>
        <w:left w:val="none" w:sz="0" w:space="0" w:color="auto"/>
        <w:bottom w:val="none" w:sz="0" w:space="0" w:color="auto"/>
        <w:right w:val="none" w:sz="0" w:space="0" w:color="auto"/>
      </w:divBdr>
    </w:div>
    <w:div w:id="1391882636">
      <w:bodyDiv w:val="1"/>
      <w:marLeft w:val="0"/>
      <w:marRight w:val="0"/>
      <w:marTop w:val="0"/>
      <w:marBottom w:val="0"/>
      <w:divBdr>
        <w:top w:val="none" w:sz="0" w:space="0" w:color="auto"/>
        <w:left w:val="none" w:sz="0" w:space="0" w:color="auto"/>
        <w:bottom w:val="none" w:sz="0" w:space="0" w:color="auto"/>
        <w:right w:val="none" w:sz="0" w:space="0" w:color="auto"/>
      </w:divBdr>
    </w:div>
    <w:div w:id="1392651863">
      <w:bodyDiv w:val="1"/>
      <w:marLeft w:val="0"/>
      <w:marRight w:val="0"/>
      <w:marTop w:val="0"/>
      <w:marBottom w:val="0"/>
      <w:divBdr>
        <w:top w:val="none" w:sz="0" w:space="0" w:color="auto"/>
        <w:left w:val="none" w:sz="0" w:space="0" w:color="auto"/>
        <w:bottom w:val="none" w:sz="0" w:space="0" w:color="auto"/>
        <w:right w:val="none" w:sz="0" w:space="0" w:color="auto"/>
      </w:divBdr>
    </w:div>
    <w:div w:id="1392774546">
      <w:marLeft w:val="480"/>
      <w:marRight w:val="0"/>
      <w:marTop w:val="0"/>
      <w:marBottom w:val="0"/>
      <w:divBdr>
        <w:top w:val="none" w:sz="0" w:space="0" w:color="auto"/>
        <w:left w:val="none" w:sz="0" w:space="0" w:color="auto"/>
        <w:bottom w:val="none" w:sz="0" w:space="0" w:color="auto"/>
        <w:right w:val="none" w:sz="0" w:space="0" w:color="auto"/>
      </w:divBdr>
    </w:div>
    <w:div w:id="1393428996">
      <w:bodyDiv w:val="1"/>
      <w:marLeft w:val="0"/>
      <w:marRight w:val="0"/>
      <w:marTop w:val="0"/>
      <w:marBottom w:val="0"/>
      <w:divBdr>
        <w:top w:val="none" w:sz="0" w:space="0" w:color="auto"/>
        <w:left w:val="none" w:sz="0" w:space="0" w:color="auto"/>
        <w:bottom w:val="none" w:sz="0" w:space="0" w:color="auto"/>
        <w:right w:val="none" w:sz="0" w:space="0" w:color="auto"/>
      </w:divBdr>
    </w:div>
    <w:div w:id="1394548181">
      <w:bodyDiv w:val="1"/>
      <w:marLeft w:val="0"/>
      <w:marRight w:val="0"/>
      <w:marTop w:val="0"/>
      <w:marBottom w:val="0"/>
      <w:divBdr>
        <w:top w:val="none" w:sz="0" w:space="0" w:color="auto"/>
        <w:left w:val="none" w:sz="0" w:space="0" w:color="auto"/>
        <w:bottom w:val="none" w:sz="0" w:space="0" w:color="auto"/>
        <w:right w:val="none" w:sz="0" w:space="0" w:color="auto"/>
      </w:divBdr>
    </w:div>
    <w:div w:id="1395540678">
      <w:bodyDiv w:val="1"/>
      <w:marLeft w:val="0"/>
      <w:marRight w:val="0"/>
      <w:marTop w:val="0"/>
      <w:marBottom w:val="0"/>
      <w:divBdr>
        <w:top w:val="none" w:sz="0" w:space="0" w:color="auto"/>
        <w:left w:val="none" w:sz="0" w:space="0" w:color="auto"/>
        <w:bottom w:val="none" w:sz="0" w:space="0" w:color="auto"/>
        <w:right w:val="none" w:sz="0" w:space="0" w:color="auto"/>
      </w:divBdr>
    </w:div>
    <w:div w:id="1396581797">
      <w:bodyDiv w:val="1"/>
      <w:marLeft w:val="0"/>
      <w:marRight w:val="0"/>
      <w:marTop w:val="0"/>
      <w:marBottom w:val="0"/>
      <w:divBdr>
        <w:top w:val="none" w:sz="0" w:space="0" w:color="auto"/>
        <w:left w:val="none" w:sz="0" w:space="0" w:color="auto"/>
        <w:bottom w:val="none" w:sz="0" w:space="0" w:color="auto"/>
        <w:right w:val="none" w:sz="0" w:space="0" w:color="auto"/>
      </w:divBdr>
    </w:div>
    <w:div w:id="1397242522">
      <w:bodyDiv w:val="1"/>
      <w:marLeft w:val="0"/>
      <w:marRight w:val="0"/>
      <w:marTop w:val="0"/>
      <w:marBottom w:val="0"/>
      <w:divBdr>
        <w:top w:val="none" w:sz="0" w:space="0" w:color="auto"/>
        <w:left w:val="none" w:sz="0" w:space="0" w:color="auto"/>
        <w:bottom w:val="none" w:sz="0" w:space="0" w:color="auto"/>
        <w:right w:val="none" w:sz="0" w:space="0" w:color="auto"/>
      </w:divBdr>
      <w:divsChild>
        <w:div w:id="1709143572">
          <w:marLeft w:val="480"/>
          <w:marRight w:val="0"/>
          <w:marTop w:val="0"/>
          <w:marBottom w:val="0"/>
          <w:divBdr>
            <w:top w:val="none" w:sz="0" w:space="0" w:color="auto"/>
            <w:left w:val="none" w:sz="0" w:space="0" w:color="auto"/>
            <w:bottom w:val="none" w:sz="0" w:space="0" w:color="auto"/>
            <w:right w:val="none" w:sz="0" w:space="0" w:color="auto"/>
          </w:divBdr>
        </w:div>
        <w:div w:id="1911037191">
          <w:marLeft w:val="480"/>
          <w:marRight w:val="0"/>
          <w:marTop w:val="0"/>
          <w:marBottom w:val="0"/>
          <w:divBdr>
            <w:top w:val="none" w:sz="0" w:space="0" w:color="auto"/>
            <w:left w:val="none" w:sz="0" w:space="0" w:color="auto"/>
            <w:bottom w:val="none" w:sz="0" w:space="0" w:color="auto"/>
            <w:right w:val="none" w:sz="0" w:space="0" w:color="auto"/>
          </w:divBdr>
        </w:div>
        <w:div w:id="1105421046">
          <w:marLeft w:val="480"/>
          <w:marRight w:val="0"/>
          <w:marTop w:val="0"/>
          <w:marBottom w:val="0"/>
          <w:divBdr>
            <w:top w:val="none" w:sz="0" w:space="0" w:color="auto"/>
            <w:left w:val="none" w:sz="0" w:space="0" w:color="auto"/>
            <w:bottom w:val="none" w:sz="0" w:space="0" w:color="auto"/>
            <w:right w:val="none" w:sz="0" w:space="0" w:color="auto"/>
          </w:divBdr>
        </w:div>
      </w:divsChild>
    </w:div>
    <w:div w:id="1398014412">
      <w:bodyDiv w:val="1"/>
      <w:marLeft w:val="0"/>
      <w:marRight w:val="0"/>
      <w:marTop w:val="0"/>
      <w:marBottom w:val="0"/>
      <w:divBdr>
        <w:top w:val="none" w:sz="0" w:space="0" w:color="auto"/>
        <w:left w:val="none" w:sz="0" w:space="0" w:color="auto"/>
        <w:bottom w:val="none" w:sz="0" w:space="0" w:color="auto"/>
        <w:right w:val="none" w:sz="0" w:space="0" w:color="auto"/>
      </w:divBdr>
      <w:divsChild>
        <w:div w:id="379525544">
          <w:marLeft w:val="480"/>
          <w:marRight w:val="0"/>
          <w:marTop w:val="0"/>
          <w:marBottom w:val="0"/>
          <w:divBdr>
            <w:top w:val="none" w:sz="0" w:space="0" w:color="auto"/>
            <w:left w:val="none" w:sz="0" w:space="0" w:color="auto"/>
            <w:bottom w:val="none" w:sz="0" w:space="0" w:color="auto"/>
            <w:right w:val="none" w:sz="0" w:space="0" w:color="auto"/>
          </w:divBdr>
        </w:div>
        <w:div w:id="1151408924">
          <w:marLeft w:val="480"/>
          <w:marRight w:val="0"/>
          <w:marTop w:val="0"/>
          <w:marBottom w:val="0"/>
          <w:divBdr>
            <w:top w:val="none" w:sz="0" w:space="0" w:color="auto"/>
            <w:left w:val="none" w:sz="0" w:space="0" w:color="auto"/>
            <w:bottom w:val="none" w:sz="0" w:space="0" w:color="auto"/>
            <w:right w:val="none" w:sz="0" w:space="0" w:color="auto"/>
          </w:divBdr>
        </w:div>
        <w:div w:id="1302034653">
          <w:marLeft w:val="480"/>
          <w:marRight w:val="0"/>
          <w:marTop w:val="0"/>
          <w:marBottom w:val="0"/>
          <w:divBdr>
            <w:top w:val="none" w:sz="0" w:space="0" w:color="auto"/>
            <w:left w:val="none" w:sz="0" w:space="0" w:color="auto"/>
            <w:bottom w:val="none" w:sz="0" w:space="0" w:color="auto"/>
            <w:right w:val="none" w:sz="0" w:space="0" w:color="auto"/>
          </w:divBdr>
        </w:div>
        <w:div w:id="440800023">
          <w:marLeft w:val="480"/>
          <w:marRight w:val="0"/>
          <w:marTop w:val="0"/>
          <w:marBottom w:val="0"/>
          <w:divBdr>
            <w:top w:val="none" w:sz="0" w:space="0" w:color="auto"/>
            <w:left w:val="none" w:sz="0" w:space="0" w:color="auto"/>
            <w:bottom w:val="none" w:sz="0" w:space="0" w:color="auto"/>
            <w:right w:val="none" w:sz="0" w:space="0" w:color="auto"/>
          </w:divBdr>
        </w:div>
        <w:div w:id="1723551583">
          <w:marLeft w:val="480"/>
          <w:marRight w:val="0"/>
          <w:marTop w:val="0"/>
          <w:marBottom w:val="0"/>
          <w:divBdr>
            <w:top w:val="none" w:sz="0" w:space="0" w:color="auto"/>
            <w:left w:val="none" w:sz="0" w:space="0" w:color="auto"/>
            <w:bottom w:val="none" w:sz="0" w:space="0" w:color="auto"/>
            <w:right w:val="none" w:sz="0" w:space="0" w:color="auto"/>
          </w:divBdr>
        </w:div>
        <w:div w:id="1178153982">
          <w:marLeft w:val="480"/>
          <w:marRight w:val="0"/>
          <w:marTop w:val="0"/>
          <w:marBottom w:val="0"/>
          <w:divBdr>
            <w:top w:val="none" w:sz="0" w:space="0" w:color="auto"/>
            <w:left w:val="none" w:sz="0" w:space="0" w:color="auto"/>
            <w:bottom w:val="none" w:sz="0" w:space="0" w:color="auto"/>
            <w:right w:val="none" w:sz="0" w:space="0" w:color="auto"/>
          </w:divBdr>
        </w:div>
        <w:div w:id="912398378">
          <w:marLeft w:val="480"/>
          <w:marRight w:val="0"/>
          <w:marTop w:val="0"/>
          <w:marBottom w:val="0"/>
          <w:divBdr>
            <w:top w:val="none" w:sz="0" w:space="0" w:color="auto"/>
            <w:left w:val="none" w:sz="0" w:space="0" w:color="auto"/>
            <w:bottom w:val="none" w:sz="0" w:space="0" w:color="auto"/>
            <w:right w:val="none" w:sz="0" w:space="0" w:color="auto"/>
          </w:divBdr>
        </w:div>
        <w:div w:id="1140028776">
          <w:marLeft w:val="480"/>
          <w:marRight w:val="0"/>
          <w:marTop w:val="0"/>
          <w:marBottom w:val="0"/>
          <w:divBdr>
            <w:top w:val="none" w:sz="0" w:space="0" w:color="auto"/>
            <w:left w:val="none" w:sz="0" w:space="0" w:color="auto"/>
            <w:bottom w:val="none" w:sz="0" w:space="0" w:color="auto"/>
            <w:right w:val="none" w:sz="0" w:space="0" w:color="auto"/>
          </w:divBdr>
        </w:div>
        <w:div w:id="584534772">
          <w:marLeft w:val="480"/>
          <w:marRight w:val="0"/>
          <w:marTop w:val="0"/>
          <w:marBottom w:val="0"/>
          <w:divBdr>
            <w:top w:val="none" w:sz="0" w:space="0" w:color="auto"/>
            <w:left w:val="none" w:sz="0" w:space="0" w:color="auto"/>
            <w:bottom w:val="none" w:sz="0" w:space="0" w:color="auto"/>
            <w:right w:val="none" w:sz="0" w:space="0" w:color="auto"/>
          </w:divBdr>
        </w:div>
        <w:div w:id="1399328016">
          <w:marLeft w:val="480"/>
          <w:marRight w:val="0"/>
          <w:marTop w:val="0"/>
          <w:marBottom w:val="0"/>
          <w:divBdr>
            <w:top w:val="none" w:sz="0" w:space="0" w:color="auto"/>
            <w:left w:val="none" w:sz="0" w:space="0" w:color="auto"/>
            <w:bottom w:val="none" w:sz="0" w:space="0" w:color="auto"/>
            <w:right w:val="none" w:sz="0" w:space="0" w:color="auto"/>
          </w:divBdr>
        </w:div>
        <w:div w:id="62140188">
          <w:marLeft w:val="480"/>
          <w:marRight w:val="0"/>
          <w:marTop w:val="0"/>
          <w:marBottom w:val="0"/>
          <w:divBdr>
            <w:top w:val="none" w:sz="0" w:space="0" w:color="auto"/>
            <w:left w:val="none" w:sz="0" w:space="0" w:color="auto"/>
            <w:bottom w:val="none" w:sz="0" w:space="0" w:color="auto"/>
            <w:right w:val="none" w:sz="0" w:space="0" w:color="auto"/>
          </w:divBdr>
        </w:div>
      </w:divsChild>
    </w:div>
    <w:div w:id="1398699286">
      <w:bodyDiv w:val="1"/>
      <w:marLeft w:val="0"/>
      <w:marRight w:val="0"/>
      <w:marTop w:val="0"/>
      <w:marBottom w:val="0"/>
      <w:divBdr>
        <w:top w:val="none" w:sz="0" w:space="0" w:color="auto"/>
        <w:left w:val="none" w:sz="0" w:space="0" w:color="auto"/>
        <w:bottom w:val="none" w:sz="0" w:space="0" w:color="auto"/>
        <w:right w:val="none" w:sz="0" w:space="0" w:color="auto"/>
      </w:divBdr>
      <w:divsChild>
        <w:div w:id="1685086187">
          <w:marLeft w:val="480"/>
          <w:marRight w:val="0"/>
          <w:marTop w:val="0"/>
          <w:marBottom w:val="0"/>
          <w:divBdr>
            <w:top w:val="none" w:sz="0" w:space="0" w:color="auto"/>
            <w:left w:val="none" w:sz="0" w:space="0" w:color="auto"/>
            <w:bottom w:val="none" w:sz="0" w:space="0" w:color="auto"/>
            <w:right w:val="none" w:sz="0" w:space="0" w:color="auto"/>
          </w:divBdr>
        </w:div>
        <w:div w:id="195124963">
          <w:marLeft w:val="480"/>
          <w:marRight w:val="0"/>
          <w:marTop w:val="0"/>
          <w:marBottom w:val="0"/>
          <w:divBdr>
            <w:top w:val="none" w:sz="0" w:space="0" w:color="auto"/>
            <w:left w:val="none" w:sz="0" w:space="0" w:color="auto"/>
            <w:bottom w:val="none" w:sz="0" w:space="0" w:color="auto"/>
            <w:right w:val="none" w:sz="0" w:space="0" w:color="auto"/>
          </w:divBdr>
        </w:div>
        <w:div w:id="1982424690">
          <w:marLeft w:val="480"/>
          <w:marRight w:val="0"/>
          <w:marTop w:val="0"/>
          <w:marBottom w:val="0"/>
          <w:divBdr>
            <w:top w:val="none" w:sz="0" w:space="0" w:color="auto"/>
            <w:left w:val="none" w:sz="0" w:space="0" w:color="auto"/>
            <w:bottom w:val="none" w:sz="0" w:space="0" w:color="auto"/>
            <w:right w:val="none" w:sz="0" w:space="0" w:color="auto"/>
          </w:divBdr>
        </w:div>
        <w:div w:id="192114580">
          <w:marLeft w:val="480"/>
          <w:marRight w:val="0"/>
          <w:marTop w:val="0"/>
          <w:marBottom w:val="0"/>
          <w:divBdr>
            <w:top w:val="none" w:sz="0" w:space="0" w:color="auto"/>
            <w:left w:val="none" w:sz="0" w:space="0" w:color="auto"/>
            <w:bottom w:val="none" w:sz="0" w:space="0" w:color="auto"/>
            <w:right w:val="none" w:sz="0" w:space="0" w:color="auto"/>
          </w:divBdr>
        </w:div>
        <w:div w:id="1663585971">
          <w:marLeft w:val="480"/>
          <w:marRight w:val="0"/>
          <w:marTop w:val="0"/>
          <w:marBottom w:val="0"/>
          <w:divBdr>
            <w:top w:val="none" w:sz="0" w:space="0" w:color="auto"/>
            <w:left w:val="none" w:sz="0" w:space="0" w:color="auto"/>
            <w:bottom w:val="none" w:sz="0" w:space="0" w:color="auto"/>
            <w:right w:val="none" w:sz="0" w:space="0" w:color="auto"/>
          </w:divBdr>
        </w:div>
      </w:divsChild>
    </w:div>
    <w:div w:id="1399089018">
      <w:bodyDiv w:val="1"/>
      <w:marLeft w:val="0"/>
      <w:marRight w:val="0"/>
      <w:marTop w:val="0"/>
      <w:marBottom w:val="0"/>
      <w:divBdr>
        <w:top w:val="none" w:sz="0" w:space="0" w:color="auto"/>
        <w:left w:val="none" w:sz="0" w:space="0" w:color="auto"/>
        <w:bottom w:val="none" w:sz="0" w:space="0" w:color="auto"/>
        <w:right w:val="none" w:sz="0" w:space="0" w:color="auto"/>
      </w:divBdr>
      <w:divsChild>
        <w:div w:id="621887287">
          <w:marLeft w:val="480"/>
          <w:marRight w:val="0"/>
          <w:marTop w:val="0"/>
          <w:marBottom w:val="0"/>
          <w:divBdr>
            <w:top w:val="none" w:sz="0" w:space="0" w:color="auto"/>
            <w:left w:val="none" w:sz="0" w:space="0" w:color="auto"/>
            <w:bottom w:val="none" w:sz="0" w:space="0" w:color="auto"/>
            <w:right w:val="none" w:sz="0" w:space="0" w:color="auto"/>
          </w:divBdr>
        </w:div>
        <w:div w:id="1931961477">
          <w:marLeft w:val="480"/>
          <w:marRight w:val="0"/>
          <w:marTop w:val="0"/>
          <w:marBottom w:val="0"/>
          <w:divBdr>
            <w:top w:val="none" w:sz="0" w:space="0" w:color="auto"/>
            <w:left w:val="none" w:sz="0" w:space="0" w:color="auto"/>
            <w:bottom w:val="none" w:sz="0" w:space="0" w:color="auto"/>
            <w:right w:val="none" w:sz="0" w:space="0" w:color="auto"/>
          </w:divBdr>
        </w:div>
        <w:div w:id="1025905594">
          <w:marLeft w:val="480"/>
          <w:marRight w:val="0"/>
          <w:marTop w:val="0"/>
          <w:marBottom w:val="0"/>
          <w:divBdr>
            <w:top w:val="none" w:sz="0" w:space="0" w:color="auto"/>
            <w:left w:val="none" w:sz="0" w:space="0" w:color="auto"/>
            <w:bottom w:val="none" w:sz="0" w:space="0" w:color="auto"/>
            <w:right w:val="none" w:sz="0" w:space="0" w:color="auto"/>
          </w:divBdr>
        </w:div>
        <w:div w:id="423381391">
          <w:marLeft w:val="480"/>
          <w:marRight w:val="0"/>
          <w:marTop w:val="0"/>
          <w:marBottom w:val="0"/>
          <w:divBdr>
            <w:top w:val="none" w:sz="0" w:space="0" w:color="auto"/>
            <w:left w:val="none" w:sz="0" w:space="0" w:color="auto"/>
            <w:bottom w:val="none" w:sz="0" w:space="0" w:color="auto"/>
            <w:right w:val="none" w:sz="0" w:space="0" w:color="auto"/>
          </w:divBdr>
        </w:div>
        <w:div w:id="617640938">
          <w:marLeft w:val="480"/>
          <w:marRight w:val="0"/>
          <w:marTop w:val="0"/>
          <w:marBottom w:val="0"/>
          <w:divBdr>
            <w:top w:val="none" w:sz="0" w:space="0" w:color="auto"/>
            <w:left w:val="none" w:sz="0" w:space="0" w:color="auto"/>
            <w:bottom w:val="none" w:sz="0" w:space="0" w:color="auto"/>
            <w:right w:val="none" w:sz="0" w:space="0" w:color="auto"/>
          </w:divBdr>
        </w:div>
        <w:div w:id="1900704849">
          <w:marLeft w:val="480"/>
          <w:marRight w:val="0"/>
          <w:marTop w:val="0"/>
          <w:marBottom w:val="0"/>
          <w:divBdr>
            <w:top w:val="none" w:sz="0" w:space="0" w:color="auto"/>
            <w:left w:val="none" w:sz="0" w:space="0" w:color="auto"/>
            <w:bottom w:val="none" w:sz="0" w:space="0" w:color="auto"/>
            <w:right w:val="none" w:sz="0" w:space="0" w:color="auto"/>
          </w:divBdr>
        </w:div>
        <w:div w:id="1428698048">
          <w:marLeft w:val="480"/>
          <w:marRight w:val="0"/>
          <w:marTop w:val="0"/>
          <w:marBottom w:val="0"/>
          <w:divBdr>
            <w:top w:val="none" w:sz="0" w:space="0" w:color="auto"/>
            <w:left w:val="none" w:sz="0" w:space="0" w:color="auto"/>
            <w:bottom w:val="none" w:sz="0" w:space="0" w:color="auto"/>
            <w:right w:val="none" w:sz="0" w:space="0" w:color="auto"/>
          </w:divBdr>
        </w:div>
        <w:div w:id="1191841860">
          <w:marLeft w:val="480"/>
          <w:marRight w:val="0"/>
          <w:marTop w:val="0"/>
          <w:marBottom w:val="0"/>
          <w:divBdr>
            <w:top w:val="none" w:sz="0" w:space="0" w:color="auto"/>
            <w:left w:val="none" w:sz="0" w:space="0" w:color="auto"/>
            <w:bottom w:val="none" w:sz="0" w:space="0" w:color="auto"/>
            <w:right w:val="none" w:sz="0" w:space="0" w:color="auto"/>
          </w:divBdr>
        </w:div>
        <w:div w:id="1014262203">
          <w:marLeft w:val="480"/>
          <w:marRight w:val="0"/>
          <w:marTop w:val="0"/>
          <w:marBottom w:val="0"/>
          <w:divBdr>
            <w:top w:val="none" w:sz="0" w:space="0" w:color="auto"/>
            <w:left w:val="none" w:sz="0" w:space="0" w:color="auto"/>
            <w:bottom w:val="none" w:sz="0" w:space="0" w:color="auto"/>
            <w:right w:val="none" w:sz="0" w:space="0" w:color="auto"/>
          </w:divBdr>
        </w:div>
        <w:div w:id="2036223095">
          <w:marLeft w:val="480"/>
          <w:marRight w:val="0"/>
          <w:marTop w:val="0"/>
          <w:marBottom w:val="0"/>
          <w:divBdr>
            <w:top w:val="none" w:sz="0" w:space="0" w:color="auto"/>
            <w:left w:val="none" w:sz="0" w:space="0" w:color="auto"/>
            <w:bottom w:val="none" w:sz="0" w:space="0" w:color="auto"/>
            <w:right w:val="none" w:sz="0" w:space="0" w:color="auto"/>
          </w:divBdr>
        </w:div>
      </w:divsChild>
    </w:div>
    <w:div w:id="1400010482">
      <w:bodyDiv w:val="1"/>
      <w:marLeft w:val="0"/>
      <w:marRight w:val="0"/>
      <w:marTop w:val="0"/>
      <w:marBottom w:val="0"/>
      <w:divBdr>
        <w:top w:val="none" w:sz="0" w:space="0" w:color="auto"/>
        <w:left w:val="none" w:sz="0" w:space="0" w:color="auto"/>
        <w:bottom w:val="none" w:sz="0" w:space="0" w:color="auto"/>
        <w:right w:val="none" w:sz="0" w:space="0" w:color="auto"/>
      </w:divBdr>
    </w:div>
    <w:div w:id="1403337515">
      <w:bodyDiv w:val="1"/>
      <w:marLeft w:val="0"/>
      <w:marRight w:val="0"/>
      <w:marTop w:val="0"/>
      <w:marBottom w:val="0"/>
      <w:divBdr>
        <w:top w:val="none" w:sz="0" w:space="0" w:color="auto"/>
        <w:left w:val="none" w:sz="0" w:space="0" w:color="auto"/>
        <w:bottom w:val="none" w:sz="0" w:space="0" w:color="auto"/>
        <w:right w:val="none" w:sz="0" w:space="0" w:color="auto"/>
      </w:divBdr>
    </w:div>
    <w:div w:id="1404641749">
      <w:marLeft w:val="480"/>
      <w:marRight w:val="0"/>
      <w:marTop w:val="0"/>
      <w:marBottom w:val="0"/>
      <w:divBdr>
        <w:top w:val="none" w:sz="0" w:space="0" w:color="auto"/>
        <w:left w:val="none" w:sz="0" w:space="0" w:color="auto"/>
        <w:bottom w:val="none" w:sz="0" w:space="0" w:color="auto"/>
        <w:right w:val="none" w:sz="0" w:space="0" w:color="auto"/>
      </w:divBdr>
    </w:div>
    <w:div w:id="1405031673">
      <w:bodyDiv w:val="1"/>
      <w:marLeft w:val="0"/>
      <w:marRight w:val="0"/>
      <w:marTop w:val="0"/>
      <w:marBottom w:val="0"/>
      <w:divBdr>
        <w:top w:val="none" w:sz="0" w:space="0" w:color="auto"/>
        <w:left w:val="none" w:sz="0" w:space="0" w:color="auto"/>
        <w:bottom w:val="none" w:sz="0" w:space="0" w:color="auto"/>
        <w:right w:val="none" w:sz="0" w:space="0" w:color="auto"/>
      </w:divBdr>
    </w:div>
    <w:div w:id="1405185316">
      <w:bodyDiv w:val="1"/>
      <w:marLeft w:val="0"/>
      <w:marRight w:val="0"/>
      <w:marTop w:val="0"/>
      <w:marBottom w:val="0"/>
      <w:divBdr>
        <w:top w:val="none" w:sz="0" w:space="0" w:color="auto"/>
        <w:left w:val="none" w:sz="0" w:space="0" w:color="auto"/>
        <w:bottom w:val="none" w:sz="0" w:space="0" w:color="auto"/>
        <w:right w:val="none" w:sz="0" w:space="0" w:color="auto"/>
      </w:divBdr>
    </w:div>
    <w:div w:id="1405835732">
      <w:bodyDiv w:val="1"/>
      <w:marLeft w:val="0"/>
      <w:marRight w:val="0"/>
      <w:marTop w:val="0"/>
      <w:marBottom w:val="0"/>
      <w:divBdr>
        <w:top w:val="none" w:sz="0" w:space="0" w:color="auto"/>
        <w:left w:val="none" w:sz="0" w:space="0" w:color="auto"/>
        <w:bottom w:val="none" w:sz="0" w:space="0" w:color="auto"/>
        <w:right w:val="none" w:sz="0" w:space="0" w:color="auto"/>
      </w:divBdr>
    </w:div>
    <w:div w:id="1406293372">
      <w:marLeft w:val="480"/>
      <w:marRight w:val="0"/>
      <w:marTop w:val="0"/>
      <w:marBottom w:val="0"/>
      <w:divBdr>
        <w:top w:val="none" w:sz="0" w:space="0" w:color="auto"/>
        <w:left w:val="none" w:sz="0" w:space="0" w:color="auto"/>
        <w:bottom w:val="none" w:sz="0" w:space="0" w:color="auto"/>
        <w:right w:val="none" w:sz="0" w:space="0" w:color="auto"/>
      </w:divBdr>
    </w:div>
    <w:div w:id="1406873462">
      <w:marLeft w:val="480"/>
      <w:marRight w:val="0"/>
      <w:marTop w:val="0"/>
      <w:marBottom w:val="0"/>
      <w:divBdr>
        <w:top w:val="none" w:sz="0" w:space="0" w:color="auto"/>
        <w:left w:val="none" w:sz="0" w:space="0" w:color="auto"/>
        <w:bottom w:val="none" w:sz="0" w:space="0" w:color="auto"/>
        <w:right w:val="none" w:sz="0" w:space="0" w:color="auto"/>
      </w:divBdr>
    </w:div>
    <w:div w:id="1407724997">
      <w:bodyDiv w:val="1"/>
      <w:marLeft w:val="0"/>
      <w:marRight w:val="0"/>
      <w:marTop w:val="0"/>
      <w:marBottom w:val="0"/>
      <w:divBdr>
        <w:top w:val="none" w:sz="0" w:space="0" w:color="auto"/>
        <w:left w:val="none" w:sz="0" w:space="0" w:color="auto"/>
        <w:bottom w:val="none" w:sz="0" w:space="0" w:color="auto"/>
        <w:right w:val="none" w:sz="0" w:space="0" w:color="auto"/>
      </w:divBdr>
      <w:divsChild>
        <w:div w:id="1834489958">
          <w:marLeft w:val="480"/>
          <w:marRight w:val="0"/>
          <w:marTop w:val="0"/>
          <w:marBottom w:val="0"/>
          <w:divBdr>
            <w:top w:val="none" w:sz="0" w:space="0" w:color="auto"/>
            <w:left w:val="none" w:sz="0" w:space="0" w:color="auto"/>
            <w:bottom w:val="none" w:sz="0" w:space="0" w:color="auto"/>
            <w:right w:val="none" w:sz="0" w:space="0" w:color="auto"/>
          </w:divBdr>
        </w:div>
        <w:div w:id="1819497271">
          <w:marLeft w:val="480"/>
          <w:marRight w:val="0"/>
          <w:marTop w:val="0"/>
          <w:marBottom w:val="0"/>
          <w:divBdr>
            <w:top w:val="none" w:sz="0" w:space="0" w:color="auto"/>
            <w:left w:val="none" w:sz="0" w:space="0" w:color="auto"/>
            <w:bottom w:val="none" w:sz="0" w:space="0" w:color="auto"/>
            <w:right w:val="none" w:sz="0" w:space="0" w:color="auto"/>
          </w:divBdr>
        </w:div>
        <w:div w:id="987976556">
          <w:marLeft w:val="480"/>
          <w:marRight w:val="0"/>
          <w:marTop w:val="0"/>
          <w:marBottom w:val="0"/>
          <w:divBdr>
            <w:top w:val="none" w:sz="0" w:space="0" w:color="auto"/>
            <w:left w:val="none" w:sz="0" w:space="0" w:color="auto"/>
            <w:bottom w:val="none" w:sz="0" w:space="0" w:color="auto"/>
            <w:right w:val="none" w:sz="0" w:space="0" w:color="auto"/>
          </w:divBdr>
        </w:div>
        <w:div w:id="357508310">
          <w:marLeft w:val="480"/>
          <w:marRight w:val="0"/>
          <w:marTop w:val="0"/>
          <w:marBottom w:val="0"/>
          <w:divBdr>
            <w:top w:val="none" w:sz="0" w:space="0" w:color="auto"/>
            <w:left w:val="none" w:sz="0" w:space="0" w:color="auto"/>
            <w:bottom w:val="none" w:sz="0" w:space="0" w:color="auto"/>
            <w:right w:val="none" w:sz="0" w:space="0" w:color="auto"/>
          </w:divBdr>
        </w:div>
      </w:divsChild>
    </w:div>
    <w:div w:id="1408188902">
      <w:bodyDiv w:val="1"/>
      <w:marLeft w:val="0"/>
      <w:marRight w:val="0"/>
      <w:marTop w:val="0"/>
      <w:marBottom w:val="0"/>
      <w:divBdr>
        <w:top w:val="none" w:sz="0" w:space="0" w:color="auto"/>
        <w:left w:val="none" w:sz="0" w:space="0" w:color="auto"/>
        <w:bottom w:val="none" w:sz="0" w:space="0" w:color="auto"/>
        <w:right w:val="none" w:sz="0" w:space="0" w:color="auto"/>
      </w:divBdr>
    </w:div>
    <w:div w:id="1408764562">
      <w:bodyDiv w:val="1"/>
      <w:marLeft w:val="0"/>
      <w:marRight w:val="0"/>
      <w:marTop w:val="0"/>
      <w:marBottom w:val="0"/>
      <w:divBdr>
        <w:top w:val="none" w:sz="0" w:space="0" w:color="auto"/>
        <w:left w:val="none" w:sz="0" w:space="0" w:color="auto"/>
        <w:bottom w:val="none" w:sz="0" w:space="0" w:color="auto"/>
        <w:right w:val="none" w:sz="0" w:space="0" w:color="auto"/>
      </w:divBdr>
      <w:divsChild>
        <w:div w:id="1261137840">
          <w:marLeft w:val="480"/>
          <w:marRight w:val="0"/>
          <w:marTop w:val="0"/>
          <w:marBottom w:val="0"/>
          <w:divBdr>
            <w:top w:val="none" w:sz="0" w:space="0" w:color="auto"/>
            <w:left w:val="none" w:sz="0" w:space="0" w:color="auto"/>
            <w:bottom w:val="none" w:sz="0" w:space="0" w:color="auto"/>
            <w:right w:val="none" w:sz="0" w:space="0" w:color="auto"/>
          </w:divBdr>
        </w:div>
        <w:div w:id="911476011">
          <w:marLeft w:val="480"/>
          <w:marRight w:val="0"/>
          <w:marTop w:val="0"/>
          <w:marBottom w:val="0"/>
          <w:divBdr>
            <w:top w:val="none" w:sz="0" w:space="0" w:color="auto"/>
            <w:left w:val="none" w:sz="0" w:space="0" w:color="auto"/>
            <w:bottom w:val="none" w:sz="0" w:space="0" w:color="auto"/>
            <w:right w:val="none" w:sz="0" w:space="0" w:color="auto"/>
          </w:divBdr>
        </w:div>
        <w:div w:id="2081556518">
          <w:marLeft w:val="480"/>
          <w:marRight w:val="0"/>
          <w:marTop w:val="0"/>
          <w:marBottom w:val="0"/>
          <w:divBdr>
            <w:top w:val="none" w:sz="0" w:space="0" w:color="auto"/>
            <w:left w:val="none" w:sz="0" w:space="0" w:color="auto"/>
            <w:bottom w:val="none" w:sz="0" w:space="0" w:color="auto"/>
            <w:right w:val="none" w:sz="0" w:space="0" w:color="auto"/>
          </w:divBdr>
        </w:div>
        <w:div w:id="1903056187">
          <w:marLeft w:val="480"/>
          <w:marRight w:val="0"/>
          <w:marTop w:val="0"/>
          <w:marBottom w:val="0"/>
          <w:divBdr>
            <w:top w:val="none" w:sz="0" w:space="0" w:color="auto"/>
            <w:left w:val="none" w:sz="0" w:space="0" w:color="auto"/>
            <w:bottom w:val="none" w:sz="0" w:space="0" w:color="auto"/>
            <w:right w:val="none" w:sz="0" w:space="0" w:color="auto"/>
          </w:divBdr>
        </w:div>
        <w:div w:id="26105147">
          <w:marLeft w:val="480"/>
          <w:marRight w:val="0"/>
          <w:marTop w:val="0"/>
          <w:marBottom w:val="0"/>
          <w:divBdr>
            <w:top w:val="none" w:sz="0" w:space="0" w:color="auto"/>
            <w:left w:val="none" w:sz="0" w:space="0" w:color="auto"/>
            <w:bottom w:val="none" w:sz="0" w:space="0" w:color="auto"/>
            <w:right w:val="none" w:sz="0" w:space="0" w:color="auto"/>
          </w:divBdr>
        </w:div>
        <w:div w:id="183911017">
          <w:marLeft w:val="480"/>
          <w:marRight w:val="0"/>
          <w:marTop w:val="0"/>
          <w:marBottom w:val="0"/>
          <w:divBdr>
            <w:top w:val="none" w:sz="0" w:space="0" w:color="auto"/>
            <w:left w:val="none" w:sz="0" w:space="0" w:color="auto"/>
            <w:bottom w:val="none" w:sz="0" w:space="0" w:color="auto"/>
            <w:right w:val="none" w:sz="0" w:space="0" w:color="auto"/>
          </w:divBdr>
        </w:div>
        <w:div w:id="371223455">
          <w:marLeft w:val="480"/>
          <w:marRight w:val="0"/>
          <w:marTop w:val="0"/>
          <w:marBottom w:val="0"/>
          <w:divBdr>
            <w:top w:val="none" w:sz="0" w:space="0" w:color="auto"/>
            <w:left w:val="none" w:sz="0" w:space="0" w:color="auto"/>
            <w:bottom w:val="none" w:sz="0" w:space="0" w:color="auto"/>
            <w:right w:val="none" w:sz="0" w:space="0" w:color="auto"/>
          </w:divBdr>
        </w:div>
      </w:divsChild>
    </w:div>
    <w:div w:id="1411541906">
      <w:bodyDiv w:val="1"/>
      <w:marLeft w:val="0"/>
      <w:marRight w:val="0"/>
      <w:marTop w:val="0"/>
      <w:marBottom w:val="0"/>
      <w:divBdr>
        <w:top w:val="none" w:sz="0" w:space="0" w:color="auto"/>
        <w:left w:val="none" w:sz="0" w:space="0" w:color="auto"/>
        <w:bottom w:val="none" w:sz="0" w:space="0" w:color="auto"/>
        <w:right w:val="none" w:sz="0" w:space="0" w:color="auto"/>
      </w:divBdr>
    </w:div>
    <w:div w:id="1411776697">
      <w:bodyDiv w:val="1"/>
      <w:marLeft w:val="0"/>
      <w:marRight w:val="0"/>
      <w:marTop w:val="0"/>
      <w:marBottom w:val="0"/>
      <w:divBdr>
        <w:top w:val="none" w:sz="0" w:space="0" w:color="auto"/>
        <w:left w:val="none" w:sz="0" w:space="0" w:color="auto"/>
        <w:bottom w:val="none" w:sz="0" w:space="0" w:color="auto"/>
        <w:right w:val="none" w:sz="0" w:space="0" w:color="auto"/>
      </w:divBdr>
    </w:div>
    <w:div w:id="1412893506">
      <w:bodyDiv w:val="1"/>
      <w:marLeft w:val="0"/>
      <w:marRight w:val="0"/>
      <w:marTop w:val="0"/>
      <w:marBottom w:val="0"/>
      <w:divBdr>
        <w:top w:val="none" w:sz="0" w:space="0" w:color="auto"/>
        <w:left w:val="none" w:sz="0" w:space="0" w:color="auto"/>
        <w:bottom w:val="none" w:sz="0" w:space="0" w:color="auto"/>
        <w:right w:val="none" w:sz="0" w:space="0" w:color="auto"/>
      </w:divBdr>
    </w:div>
    <w:div w:id="1416852532">
      <w:bodyDiv w:val="1"/>
      <w:marLeft w:val="0"/>
      <w:marRight w:val="0"/>
      <w:marTop w:val="0"/>
      <w:marBottom w:val="0"/>
      <w:divBdr>
        <w:top w:val="none" w:sz="0" w:space="0" w:color="auto"/>
        <w:left w:val="none" w:sz="0" w:space="0" w:color="auto"/>
        <w:bottom w:val="none" w:sz="0" w:space="0" w:color="auto"/>
        <w:right w:val="none" w:sz="0" w:space="0" w:color="auto"/>
      </w:divBdr>
    </w:div>
    <w:div w:id="1418016385">
      <w:bodyDiv w:val="1"/>
      <w:marLeft w:val="0"/>
      <w:marRight w:val="0"/>
      <w:marTop w:val="0"/>
      <w:marBottom w:val="0"/>
      <w:divBdr>
        <w:top w:val="none" w:sz="0" w:space="0" w:color="auto"/>
        <w:left w:val="none" w:sz="0" w:space="0" w:color="auto"/>
        <w:bottom w:val="none" w:sz="0" w:space="0" w:color="auto"/>
        <w:right w:val="none" w:sz="0" w:space="0" w:color="auto"/>
      </w:divBdr>
    </w:div>
    <w:div w:id="1418282175">
      <w:marLeft w:val="480"/>
      <w:marRight w:val="0"/>
      <w:marTop w:val="0"/>
      <w:marBottom w:val="0"/>
      <w:divBdr>
        <w:top w:val="none" w:sz="0" w:space="0" w:color="auto"/>
        <w:left w:val="none" w:sz="0" w:space="0" w:color="auto"/>
        <w:bottom w:val="none" w:sz="0" w:space="0" w:color="auto"/>
        <w:right w:val="none" w:sz="0" w:space="0" w:color="auto"/>
      </w:divBdr>
    </w:div>
    <w:div w:id="1418745926">
      <w:bodyDiv w:val="1"/>
      <w:marLeft w:val="0"/>
      <w:marRight w:val="0"/>
      <w:marTop w:val="0"/>
      <w:marBottom w:val="0"/>
      <w:divBdr>
        <w:top w:val="none" w:sz="0" w:space="0" w:color="auto"/>
        <w:left w:val="none" w:sz="0" w:space="0" w:color="auto"/>
        <w:bottom w:val="none" w:sz="0" w:space="0" w:color="auto"/>
        <w:right w:val="none" w:sz="0" w:space="0" w:color="auto"/>
      </w:divBdr>
    </w:div>
    <w:div w:id="1418941219">
      <w:bodyDiv w:val="1"/>
      <w:marLeft w:val="0"/>
      <w:marRight w:val="0"/>
      <w:marTop w:val="0"/>
      <w:marBottom w:val="0"/>
      <w:divBdr>
        <w:top w:val="none" w:sz="0" w:space="0" w:color="auto"/>
        <w:left w:val="none" w:sz="0" w:space="0" w:color="auto"/>
        <w:bottom w:val="none" w:sz="0" w:space="0" w:color="auto"/>
        <w:right w:val="none" w:sz="0" w:space="0" w:color="auto"/>
      </w:divBdr>
    </w:div>
    <w:div w:id="1420324817">
      <w:bodyDiv w:val="1"/>
      <w:marLeft w:val="0"/>
      <w:marRight w:val="0"/>
      <w:marTop w:val="0"/>
      <w:marBottom w:val="0"/>
      <w:divBdr>
        <w:top w:val="none" w:sz="0" w:space="0" w:color="auto"/>
        <w:left w:val="none" w:sz="0" w:space="0" w:color="auto"/>
        <w:bottom w:val="none" w:sz="0" w:space="0" w:color="auto"/>
        <w:right w:val="none" w:sz="0" w:space="0" w:color="auto"/>
      </w:divBdr>
    </w:div>
    <w:div w:id="1420715163">
      <w:bodyDiv w:val="1"/>
      <w:marLeft w:val="0"/>
      <w:marRight w:val="0"/>
      <w:marTop w:val="0"/>
      <w:marBottom w:val="0"/>
      <w:divBdr>
        <w:top w:val="none" w:sz="0" w:space="0" w:color="auto"/>
        <w:left w:val="none" w:sz="0" w:space="0" w:color="auto"/>
        <w:bottom w:val="none" w:sz="0" w:space="0" w:color="auto"/>
        <w:right w:val="none" w:sz="0" w:space="0" w:color="auto"/>
      </w:divBdr>
    </w:div>
    <w:div w:id="1421675467">
      <w:bodyDiv w:val="1"/>
      <w:marLeft w:val="0"/>
      <w:marRight w:val="0"/>
      <w:marTop w:val="0"/>
      <w:marBottom w:val="0"/>
      <w:divBdr>
        <w:top w:val="none" w:sz="0" w:space="0" w:color="auto"/>
        <w:left w:val="none" w:sz="0" w:space="0" w:color="auto"/>
        <w:bottom w:val="none" w:sz="0" w:space="0" w:color="auto"/>
        <w:right w:val="none" w:sz="0" w:space="0" w:color="auto"/>
      </w:divBdr>
      <w:divsChild>
        <w:div w:id="543911886">
          <w:marLeft w:val="480"/>
          <w:marRight w:val="0"/>
          <w:marTop w:val="0"/>
          <w:marBottom w:val="0"/>
          <w:divBdr>
            <w:top w:val="none" w:sz="0" w:space="0" w:color="auto"/>
            <w:left w:val="none" w:sz="0" w:space="0" w:color="auto"/>
            <w:bottom w:val="none" w:sz="0" w:space="0" w:color="auto"/>
            <w:right w:val="none" w:sz="0" w:space="0" w:color="auto"/>
          </w:divBdr>
        </w:div>
        <w:div w:id="228883355">
          <w:marLeft w:val="480"/>
          <w:marRight w:val="0"/>
          <w:marTop w:val="0"/>
          <w:marBottom w:val="0"/>
          <w:divBdr>
            <w:top w:val="none" w:sz="0" w:space="0" w:color="auto"/>
            <w:left w:val="none" w:sz="0" w:space="0" w:color="auto"/>
            <w:bottom w:val="none" w:sz="0" w:space="0" w:color="auto"/>
            <w:right w:val="none" w:sz="0" w:space="0" w:color="auto"/>
          </w:divBdr>
        </w:div>
        <w:div w:id="998193068">
          <w:marLeft w:val="480"/>
          <w:marRight w:val="0"/>
          <w:marTop w:val="0"/>
          <w:marBottom w:val="0"/>
          <w:divBdr>
            <w:top w:val="none" w:sz="0" w:space="0" w:color="auto"/>
            <w:left w:val="none" w:sz="0" w:space="0" w:color="auto"/>
            <w:bottom w:val="none" w:sz="0" w:space="0" w:color="auto"/>
            <w:right w:val="none" w:sz="0" w:space="0" w:color="auto"/>
          </w:divBdr>
        </w:div>
      </w:divsChild>
    </w:div>
    <w:div w:id="1422334685">
      <w:bodyDiv w:val="1"/>
      <w:marLeft w:val="0"/>
      <w:marRight w:val="0"/>
      <w:marTop w:val="0"/>
      <w:marBottom w:val="0"/>
      <w:divBdr>
        <w:top w:val="none" w:sz="0" w:space="0" w:color="auto"/>
        <w:left w:val="none" w:sz="0" w:space="0" w:color="auto"/>
        <w:bottom w:val="none" w:sz="0" w:space="0" w:color="auto"/>
        <w:right w:val="none" w:sz="0" w:space="0" w:color="auto"/>
      </w:divBdr>
    </w:div>
    <w:div w:id="1422947311">
      <w:bodyDiv w:val="1"/>
      <w:marLeft w:val="0"/>
      <w:marRight w:val="0"/>
      <w:marTop w:val="0"/>
      <w:marBottom w:val="0"/>
      <w:divBdr>
        <w:top w:val="none" w:sz="0" w:space="0" w:color="auto"/>
        <w:left w:val="none" w:sz="0" w:space="0" w:color="auto"/>
        <w:bottom w:val="none" w:sz="0" w:space="0" w:color="auto"/>
        <w:right w:val="none" w:sz="0" w:space="0" w:color="auto"/>
      </w:divBdr>
    </w:div>
    <w:div w:id="1423142109">
      <w:bodyDiv w:val="1"/>
      <w:marLeft w:val="0"/>
      <w:marRight w:val="0"/>
      <w:marTop w:val="0"/>
      <w:marBottom w:val="0"/>
      <w:divBdr>
        <w:top w:val="none" w:sz="0" w:space="0" w:color="auto"/>
        <w:left w:val="none" w:sz="0" w:space="0" w:color="auto"/>
        <w:bottom w:val="none" w:sz="0" w:space="0" w:color="auto"/>
        <w:right w:val="none" w:sz="0" w:space="0" w:color="auto"/>
      </w:divBdr>
    </w:div>
    <w:div w:id="1423331572">
      <w:bodyDiv w:val="1"/>
      <w:marLeft w:val="0"/>
      <w:marRight w:val="0"/>
      <w:marTop w:val="0"/>
      <w:marBottom w:val="0"/>
      <w:divBdr>
        <w:top w:val="none" w:sz="0" w:space="0" w:color="auto"/>
        <w:left w:val="none" w:sz="0" w:space="0" w:color="auto"/>
        <w:bottom w:val="none" w:sz="0" w:space="0" w:color="auto"/>
        <w:right w:val="none" w:sz="0" w:space="0" w:color="auto"/>
      </w:divBdr>
    </w:div>
    <w:div w:id="1424033835">
      <w:bodyDiv w:val="1"/>
      <w:marLeft w:val="0"/>
      <w:marRight w:val="0"/>
      <w:marTop w:val="0"/>
      <w:marBottom w:val="0"/>
      <w:divBdr>
        <w:top w:val="none" w:sz="0" w:space="0" w:color="auto"/>
        <w:left w:val="none" w:sz="0" w:space="0" w:color="auto"/>
        <w:bottom w:val="none" w:sz="0" w:space="0" w:color="auto"/>
        <w:right w:val="none" w:sz="0" w:space="0" w:color="auto"/>
      </w:divBdr>
    </w:div>
    <w:div w:id="1424061240">
      <w:bodyDiv w:val="1"/>
      <w:marLeft w:val="0"/>
      <w:marRight w:val="0"/>
      <w:marTop w:val="0"/>
      <w:marBottom w:val="0"/>
      <w:divBdr>
        <w:top w:val="none" w:sz="0" w:space="0" w:color="auto"/>
        <w:left w:val="none" w:sz="0" w:space="0" w:color="auto"/>
        <w:bottom w:val="none" w:sz="0" w:space="0" w:color="auto"/>
        <w:right w:val="none" w:sz="0" w:space="0" w:color="auto"/>
      </w:divBdr>
    </w:div>
    <w:div w:id="1424648664">
      <w:bodyDiv w:val="1"/>
      <w:marLeft w:val="0"/>
      <w:marRight w:val="0"/>
      <w:marTop w:val="0"/>
      <w:marBottom w:val="0"/>
      <w:divBdr>
        <w:top w:val="none" w:sz="0" w:space="0" w:color="auto"/>
        <w:left w:val="none" w:sz="0" w:space="0" w:color="auto"/>
        <w:bottom w:val="none" w:sz="0" w:space="0" w:color="auto"/>
        <w:right w:val="none" w:sz="0" w:space="0" w:color="auto"/>
      </w:divBdr>
    </w:div>
    <w:div w:id="1425416392">
      <w:bodyDiv w:val="1"/>
      <w:marLeft w:val="0"/>
      <w:marRight w:val="0"/>
      <w:marTop w:val="0"/>
      <w:marBottom w:val="0"/>
      <w:divBdr>
        <w:top w:val="none" w:sz="0" w:space="0" w:color="auto"/>
        <w:left w:val="none" w:sz="0" w:space="0" w:color="auto"/>
        <w:bottom w:val="none" w:sz="0" w:space="0" w:color="auto"/>
        <w:right w:val="none" w:sz="0" w:space="0" w:color="auto"/>
      </w:divBdr>
      <w:divsChild>
        <w:div w:id="1666932199">
          <w:marLeft w:val="480"/>
          <w:marRight w:val="0"/>
          <w:marTop w:val="0"/>
          <w:marBottom w:val="0"/>
          <w:divBdr>
            <w:top w:val="none" w:sz="0" w:space="0" w:color="auto"/>
            <w:left w:val="none" w:sz="0" w:space="0" w:color="auto"/>
            <w:bottom w:val="none" w:sz="0" w:space="0" w:color="auto"/>
            <w:right w:val="none" w:sz="0" w:space="0" w:color="auto"/>
          </w:divBdr>
        </w:div>
        <w:div w:id="1778872198">
          <w:marLeft w:val="480"/>
          <w:marRight w:val="0"/>
          <w:marTop w:val="0"/>
          <w:marBottom w:val="0"/>
          <w:divBdr>
            <w:top w:val="none" w:sz="0" w:space="0" w:color="auto"/>
            <w:left w:val="none" w:sz="0" w:space="0" w:color="auto"/>
            <w:bottom w:val="none" w:sz="0" w:space="0" w:color="auto"/>
            <w:right w:val="none" w:sz="0" w:space="0" w:color="auto"/>
          </w:divBdr>
        </w:div>
        <w:div w:id="1325158356">
          <w:marLeft w:val="480"/>
          <w:marRight w:val="0"/>
          <w:marTop w:val="0"/>
          <w:marBottom w:val="0"/>
          <w:divBdr>
            <w:top w:val="none" w:sz="0" w:space="0" w:color="auto"/>
            <w:left w:val="none" w:sz="0" w:space="0" w:color="auto"/>
            <w:bottom w:val="none" w:sz="0" w:space="0" w:color="auto"/>
            <w:right w:val="none" w:sz="0" w:space="0" w:color="auto"/>
          </w:divBdr>
        </w:div>
        <w:div w:id="1011758345">
          <w:marLeft w:val="480"/>
          <w:marRight w:val="0"/>
          <w:marTop w:val="0"/>
          <w:marBottom w:val="0"/>
          <w:divBdr>
            <w:top w:val="none" w:sz="0" w:space="0" w:color="auto"/>
            <w:left w:val="none" w:sz="0" w:space="0" w:color="auto"/>
            <w:bottom w:val="none" w:sz="0" w:space="0" w:color="auto"/>
            <w:right w:val="none" w:sz="0" w:space="0" w:color="auto"/>
          </w:divBdr>
        </w:div>
        <w:div w:id="1145007161">
          <w:marLeft w:val="480"/>
          <w:marRight w:val="0"/>
          <w:marTop w:val="0"/>
          <w:marBottom w:val="0"/>
          <w:divBdr>
            <w:top w:val="none" w:sz="0" w:space="0" w:color="auto"/>
            <w:left w:val="none" w:sz="0" w:space="0" w:color="auto"/>
            <w:bottom w:val="none" w:sz="0" w:space="0" w:color="auto"/>
            <w:right w:val="none" w:sz="0" w:space="0" w:color="auto"/>
          </w:divBdr>
        </w:div>
      </w:divsChild>
    </w:div>
    <w:div w:id="1425493630">
      <w:bodyDiv w:val="1"/>
      <w:marLeft w:val="0"/>
      <w:marRight w:val="0"/>
      <w:marTop w:val="0"/>
      <w:marBottom w:val="0"/>
      <w:divBdr>
        <w:top w:val="none" w:sz="0" w:space="0" w:color="auto"/>
        <w:left w:val="none" w:sz="0" w:space="0" w:color="auto"/>
        <w:bottom w:val="none" w:sz="0" w:space="0" w:color="auto"/>
        <w:right w:val="none" w:sz="0" w:space="0" w:color="auto"/>
      </w:divBdr>
    </w:div>
    <w:div w:id="1425806143">
      <w:bodyDiv w:val="1"/>
      <w:marLeft w:val="0"/>
      <w:marRight w:val="0"/>
      <w:marTop w:val="0"/>
      <w:marBottom w:val="0"/>
      <w:divBdr>
        <w:top w:val="none" w:sz="0" w:space="0" w:color="auto"/>
        <w:left w:val="none" w:sz="0" w:space="0" w:color="auto"/>
        <w:bottom w:val="none" w:sz="0" w:space="0" w:color="auto"/>
        <w:right w:val="none" w:sz="0" w:space="0" w:color="auto"/>
      </w:divBdr>
      <w:divsChild>
        <w:div w:id="672877797">
          <w:marLeft w:val="480"/>
          <w:marRight w:val="0"/>
          <w:marTop w:val="0"/>
          <w:marBottom w:val="0"/>
          <w:divBdr>
            <w:top w:val="none" w:sz="0" w:space="0" w:color="auto"/>
            <w:left w:val="none" w:sz="0" w:space="0" w:color="auto"/>
            <w:bottom w:val="none" w:sz="0" w:space="0" w:color="auto"/>
            <w:right w:val="none" w:sz="0" w:space="0" w:color="auto"/>
          </w:divBdr>
        </w:div>
        <w:div w:id="2008096015">
          <w:marLeft w:val="480"/>
          <w:marRight w:val="0"/>
          <w:marTop w:val="0"/>
          <w:marBottom w:val="0"/>
          <w:divBdr>
            <w:top w:val="none" w:sz="0" w:space="0" w:color="auto"/>
            <w:left w:val="none" w:sz="0" w:space="0" w:color="auto"/>
            <w:bottom w:val="none" w:sz="0" w:space="0" w:color="auto"/>
            <w:right w:val="none" w:sz="0" w:space="0" w:color="auto"/>
          </w:divBdr>
        </w:div>
        <w:div w:id="970208549">
          <w:marLeft w:val="480"/>
          <w:marRight w:val="0"/>
          <w:marTop w:val="0"/>
          <w:marBottom w:val="0"/>
          <w:divBdr>
            <w:top w:val="none" w:sz="0" w:space="0" w:color="auto"/>
            <w:left w:val="none" w:sz="0" w:space="0" w:color="auto"/>
            <w:bottom w:val="none" w:sz="0" w:space="0" w:color="auto"/>
            <w:right w:val="none" w:sz="0" w:space="0" w:color="auto"/>
          </w:divBdr>
        </w:div>
        <w:div w:id="1453475094">
          <w:marLeft w:val="480"/>
          <w:marRight w:val="0"/>
          <w:marTop w:val="0"/>
          <w:marBottom w:val="0"/>
          <w:divBdr>
            <w:top w:val="none" w:sz="0" w:space="0" w:color="auto"/>
            <w:left w:val="none" w:sz="0" w:space="0" w:color="auto"/>
            <w:bottom w:val="none" w:sz="0" w:space="0" w:color="auto"/>
            <w:right w:val="none" w:sz="0" w:space="0" w:color="auto"/>
          </w:divBdr>
        </w:div>
        <w:div w:id="1090078239">
          <w:marLeft w:val="480"/>
          <w:marRight w:val="0"/>
          <w:marTop w:val="0"/>
          <w:marBottom w:val="0"/>
          <w:divBdr>
            <w:top w:val="none" w:sz="0" w:space="0" w:color="auto"/>
            <w:left w:val="none" w:sz="0" w:space="0" w:color="auto"/>
            <w:bottom w:val="none" w:sz="0" w:space="0" w:color="auto"/>
            <w:right w:val="none" w:sz="0" w:space="0" w:color="auto"/>
          </w:divBdr>
        </w:div>
        <w:div w:id="660279070">
          <w:marLeft w:val="480"/>
          <w:marRight w:val="0"/>
          <w:marTop w:val="0"/>
          <w:marBottom w:val="0"/>
          <w:divBdr>
            <w:top w:val="none" w:sz="0" w:space="0" w:color="auto"/>
            <w:left w:val="none" w:sz="0" w:space="0" w:color="auto"/>
            <w:bottom w:val="none" w:sz="0" w:space="0" w:color="auto"/>
            <w:right w:val="none" w:sz="0" w:space="0" w:color="auto"/>
          </w:divBdr>
        </w:div>
        <w:div w:id="897321680">
          <w:marLeft w:val="480"/>
          <w:marRight w:val="0"/>
          <w:marTop w:val="0"/>
          <w:marBottom w:val="0"/>
          <w:divBdr>
            <w:top w:val="none" w:sz="0" w:space="0" w:color="auto"/>
            <w:left w:val="none" w:sz="0" w:space="0" w:color="auto"/>
            <w:bottom w:val="none" w:sz="0" w:space="0" w:color="auto"/>
            <w:right w:val="none" w:sz="0" w:space="0" w:color="auto"/>
          </w:divBdr>
        </w:div>
        <w:div w:id="168058446">
          <w:marLeft w:val="480"/>
          <w:marRight w:val="0"/>
          <w:marTop w:val="0"/>
          <w:marBottom w:val="0"/>
          <w:divBdr>
            <w:top w:val="none" w:sz="0" w:space="0" w:color="auto"/>
            <w:left w:val="none" w:sz="0" w:space="0" w:color="auto"/>
            <w:bottom w:val="none" w:sz="0" w:space="0" w:color="auto"/>
            <w:right w:val="none" w:sz="0" w:space="0" w:color="auto"/>
          </w:divBdr>
        </w:div>
        <w:div w:id="1544949347">
          <w:marLeft w:val="480"/>
          <w:marRight w:val="0"/>
          <w:marTop w:val="0"/>
          <w:marBottom w:val="0"/>
          <w:divBdr>
            <w:top w:val="none" w:sz="0" w:space="0" w:color="auto"/>
            <w:left w:val="none" w:sz="0" w:space="0" w:color="auto"/>
            <w:bottom w:val="none" w:sz="0" w:space="0" w:color="auto"/>
            <w:right w:val="none" w:sz="0" w:space="0" w:color="auto"/>
          </w:divBdr>
        </w:div>
        <w:div w:id="860440074">
          <w:marLeft w:val="480"/>
          <w:marRight w:val="0"/>
          <w:marTop w:val="0"/>
          <w:marBottom w:val="0"/>
          <w:divBdr>
            <w:top w:val="none" w:sz="0" w:space="0" w:color="auto"/>
            <w:left w:val="none" w:sz="0" w:space="0" w:color="auto"/>
            <w:bottom w:val="none" w:sz="0" w:space="0" w:color="auto"/>
            <w:right w:val="none" w:sz="0" w:space="0" w:color="auto"/>
          </w:divBdr>
        </w:div>
        <w:div w:id="350760720">
          <w:marLeft w:val="480"/>
          <w:marRight w:val="0"/>
          <w:marTop w:val="0"/>
          <w:marBottom w:val="0"/>
          <w:divBdr>
            <w:top w:val="none" w:sz="0" w:space="0" w:color="auto"/>
            <w:left w:val="none" w:sz="0" w:space="0" w:color="auto"/>
            <w:bottom w:val="none" w:sz="0" w:space="0" w:color="auto"/>
            <w:right w:val="none" w:sz="0" w:space="0" w:color="auto"/>
          </w:divBdr>
        </w:div>
        <w:div w:id="150753907">
          <w:marLeft w:val="480"/>
          <w:marRight w:val="0"/>
          <w:marTop w:val="0"/>
          <w:marBottom w:val="0"/>
          <w:divBdr>
            <w:top w:val="none" w:sz="0" w:space="0" w:color="auto"/>
            <w:left w:val="none" w:sz="0" w:space="0" w:color="auto"/>
            <w:bottom w:val="none" w:sz="0" w:space="0" w:color="auto"/>
            <w:right w:val="none" w:sz="0" w:space="0" w:color="auto"/>
          </w:divBdr>
        </w:div>
        <w:div w:id="1654481384">
          <w:marLeft w:val="480"/>
          <w:marRight w:val="0"/>
          <w:marTop w:val="0"/>
          <w:marBottom w:val="0"/>
          <w:divBdr>
            <w:top w:val="none" w:sz="0" w:space="0" w:color="auto"/>
            <w:left w:val="none" w:sz="0" w:space="0" w:color="auto"/>
            <w:bottom w:val="none" w:sz="0" w:space="0" w:color="auto"/>
            <w:right w:val="none" w:sz="0" w:space="0" w:color="auto"/>
          </w:divBdr>
        </w:div>
        <w:div w:id="1851992495">
          <w:marLeft w:val="480"/>
          <w:marRight w:val="0"/>
          <w:marTop w:val="0"/>
          <w:marBottom w:val="0"/>
          <w:divBdr>
            <w:top w:val="none" w:sz="0" w:space="0" w:color="auto"/>
            <w:left w:val="none" w:sz="0" w:space="0" w:color="auto"/>
            <w:bottom w:val="none" w:sz="0" w:space="0" w:color="auto"/>
            <w:right w:val="none" w:sz="0" w:space="0" w:color="auto"/>
          </w:divBdr>
        </w:div>
        <w:div w:id="536432428">
          <w:marLeft w:val="480"/>
          <w:marRight w:val="0"/>
          <w:marTop w:val="0"/>
          <w:marBottom w:val="0"/>
          <w:divBdr>
            <w:top w:val="none" w:sz="0" w:space="0" w:color="auto"/>
            <w:left w:val="none" w:sz="0" w:space="0" w:color="auto"/>
            <w:bottom w:val="none" w:sz="0" w:space="0" w:color="auto"/>
            <w:right w:val="none" w:sz="0" w:space="0" w:color="auto"/>
          </w:divBdr>
        </w:div>
        <w:div w:id="92824430">
          <w:marLeft w:val="480"/>
          <w:marRight w:val="0"/>
          <w:marTop w:val="0"/>
          <w:marBottom w:val="0"/>
          <w:divBdr>
            <w:top w:val="none" w:sz="0" w:space="0" w:color="auto"/>
            <w:left w:val="none" w:sz="0" w:space="0" w:color="auto"/>
            <w:bottom w:val="none" w:sz="0" w:space="0" w:color="auto"/>
            <w:right w:val="none" w:sz="0" w:space="0" w:color="auto"/>
          </w:divBdr>
        </w:div>
        <w:div w:id="1200554494">
          <w:marLeft w:val="480"/>
          <w:marRight w:val="0"/>
          <w:marTop w:val="0"/>
          <w:marBottom w:val="0"/>
          <w:divBdr>
            <w:top w:val="none" w:sz="0" w:space="0" w:color="auto"/>
            <w:left w:val="none" w:sz="0" w:space="0" w:color="auto"/>
            <w:bottom w:val="none" w:sz="0" w:space="0" w:color="auto"/>
            <w:right w:val="none" w:sz="0" w:space="0" w:color="auto"/>
          </w:divBdr>
        </w:div>
        <w:div w:id="311374623">
          <w:marLeft w:val="480"/>
          <w:marRight w:val="0"/>
          <w:marTop w:val="0"/>
          <w:marBottom w:val="0"/>
          <w:divBdr>
            <w:top w:val="none" w:sz="0" w:space="0" w:color="auto"/>
            <w:left w:val="none" w:sz="0" w:space="0" w:color="auto"/>
            <w:bottom w:val="none" w:sz="0" w:space="0" w:color="auto"/>
            <w:right w:val="none" w:sz="0" w:space="0" w:color="auto"/>
          </w:divBdr>
        </w:div>
        <w:div w:id="316149088">
          <w:marLeft w:val="480"/>
          <w:marRight w:val="0"/>
          <w:marTop w:val="0"/>
          <w:marBottom w:val="0"/>
          <w:divBdr>
            <w:top w:val="none" w:sz="0" w:space="0" w:color="auto"/>
            <w:left w:val="none" w:sz="0" w:space="0" w:color="auto"/>
            <w:bottom w:val="none" w:sz="0" w:space="0" w:color="auto"/>
            <w:right w:val="none" w:sz="0" w:space="0" w:color="auto"/>
          </w:divBdr>
        </w:div>
        <w:div w:id="767584655">
          <w:marLeft w:val="480"/>
          <w:marRight w:val="0"/>
          <w:marTop w:val="0"/>
          <w:marBottom w:val="0"/>
          <w:divBdr>
            <w:top w:val="none" w:sz="0" w:space="0" w:color="auto"/>
            <w:left w:val="none" w:sz="0" w:space="0" w:color="auto"/>
            <w:bottom w:val="none" w:sz="0" w:space="0" w:color="auto"/>
            <w:right w:val="none" w:sz="0" w:space="0" w:color="auto"/>
          </w:divBdr>
        </w:div>
        <w:div w:id="1009716623">
          <w:marLeft w:val="480"/>
          <w:marRight w:val="0"/>
          <w:marTop w:val="0"/>
          <w:marBottom w:val="0"/>
          <w:divBdr>
            <w:top w:val="none" w:sz="0" w:space="0" w:color="auto"/>
            <w:left w:val="none" w:sz="0" w:space="0" w:color="auto"/>
            <w:bottom w:val="none" w:sz="0" w:space="0" w:color="auto"/>
            <w:right w:val="none" w:sz="0" w:space="0" w:color="auto"/>
          </w:divBdr>
        </w:div>
        <w:div w:id="1990816033">
          <w:marLeft w:val="480"/>
          <w:marRight w:val="0"/>
          <w:marTop w:val="0"/>
          <w:marBottom w:val="0"/>
          <w:divBdr>
            <w:top w:val="none" w:sz="0" w:space="0" w:color="auto"/>
            <w:left w:val="none" w:sz="0" w:space="0" w:color="auto"/>
            <w:bottom w:val="none" w:sz="0" w:space="0" w:color="auto"/>
            <w:right w:val="none" w:sz="0" w:space="0" w:color="auto"/>
          </w:divBdr>
        </w:div>
        <w:div w:id="832456724">
          <w:marLeft w:val="480"/>
          <w:marRight w:val="0"/>
          <w:marTop w:val="0"/>
          <w:marBottom w:val="0"/>
          <w:divBdr>
            <w:top w:val="none" w:sz="0" w:space="0" w:color="auto"/>
            <w:left w:val="none" w:sz="0" w:space="0" w:color="auto"/>
            <w:bottom w:val="none" w:sz="0" w:space="0" w:color="auto"/>
            <w:right w:val="none" w:sz="0" w:space="0" w:color="auto"/>
          </w:divBdr>
        </w:div>
        <w:div w:id="1335452382">
          <w:marLeft w:val="480"/>
          <w:marRight w:val="0"/>
          <w:marTop w:val="0"/>
          <w:marBottom w:val="0"/>
          <w:divBdr>
            <w:top w:val="none" w:sz="0" w:space="0" w:color="auto"/>
            <w:left w:val="none" w:sz="0" w:space="0" w:color="auto"/>
            <w:bottom w:val="none" w:sz="0" w:space="0" w:color="auto"/>
            <w:right w:val="none" w:sz="0" w:space="0" w:color="auto"/>
          </w:divBdr>
        </w:div>
        <w:div w:id="1223440996">
          <w:marLeft w:val="480"/>
          <w:marRight w:val="0"/>
          <w:marTop w:val="0"/>
          <w:marBottom w:val="0"/>
          <w:divBdr>
            <w:top w:val="none" w:sz="0" w:space="0" w:color="auto"/>
            <w:left w:val="none" w:sz="0" w:space="0" w:color="auto"/>
            <w:bottom w:val="none" w:sz="0" w:space="0" w:color="auto"/>
            <w:right w:val="none" w:sz="0" w:space="0" w:color="auto"/>
          </w:divBdr>
        </w:div>
        <w:div w:id="997536842">
          <w:marLeft w:val="480"/>
          <w:marRight w:val="0"/>
          <w:marTop w:val="0"/>
          <w:marBottom w:val="0"/>
          <w:divBdr>
            <w:top w:val="none" w:sz="0" w:space="0" w:color="auto"/>
            <w:left w:val="none" w:sz="0" w:space="0" w:color="auto"/>
            <w:bottom w:val="none" w:sz="0" w:space="0" w:color="auto"/>
            <w:right w:val="none" w:sz="0" w:space="0" w:color="auto"/>
          </w:divBdr>
        </w:div>
        <w:div w:id="1510869802">
          <w:marLeft w:val="480"/>
          <w:marRight w:val="0"/>
          <w:marTop w:val="0"/>
          <w:marBottom w:val="0"/>
          <w:divBdr>
            <w:top w:val="none" w:sz="0" w:space="0" w:color="auto"/>
            <w:left w:val="none" w:sz="0" w:space="0" w:color="auto"/>
            <w:bottom w:val="none" w:sz="0" w:space="0" w:color="auto"/>
            <w:right w:val="none" w:sz="0" w:space="0" w:color="auto"/>
          </w:divBdr>
        </w:div>
        <w:div w:id="833955352">
          <w:marLeft w:val="480"/>
          <w:marRight w:val="0"/>
          <w:marTop w:val="0"/>
          <w:marBottom w:val="0"/>
          <w:divBdr>
            <w:top w:val="none" w:sz="0" w:space="0" w:color="auto"/>
            <w:left w:val="none" w:sz="0" w:space="0" w:color="auto"/>
            <w:bottom w:val="none" w:sz="0" w:space="0" w:color="auto"/>
            <w:right w:val="none" w:sz="0" w:space="0" w:color="auto"/>
          </w:divBdr>
        </w:div>
        <w:div w:id="950742610">
          <w:marLeft w:val="480"/>
          <w:marRight w:val="0"/>
          <w:marTop w:val="0"/>
          <w:marBottom w:val="0"/>
          <w:divBdr>
            <w:top w:val="none" w:sz="0" w:space="0" w:color="auto"/>
            <w:left w:val="none" w:sz="0" w:space="0" w:color="auto"/>
            <w:bottom w:val="none" w:sz="0" w:space="0" w:color="auto"/>
            <w:right w:val="none" w:sz="0" w:space="0" w:color="auto"/>
          </w:divBdr>
        </w:div>
        <w:div w:id="2087721243">
          <w:marLeft w:val="480"/>
          <w:marRight w:val="0"/>
          <w:marTop w:val="0"/>
          <w:marBottom w:val="0"/>
          <w:divBdr>
            <w:top w:val="none" w:sz="0" w:space="0" w:color="auto"/>
            <w:left w:val="none" w:sz="0" w:space="0" w:color="auto"/>
            <w:bottom w:val="none" w:sz="0" w:space="0" w:color="auto"/>
            <w:right w:val="none" w:sz="0" w:space="0" w:color="auto"/>
          </w:divBdr>
        </w:div>
        <w:div w:id="1222670558">
          <w:marLeft w:val="480"/>
          <w:marRight w:val="0"/>
          <w:marTop w:val="0"/>
          <w:marBottom w:val="0"/>
          <w:divBdr>
            <w:top w:val="none" w:sz="0" w:space="0" w:color="auto"/>
            <w:left w:val="none" w:sz="0" w:space="0" w:color="auto"/>
            <w:bottom w:val="none" w:sz="0" w:space="0" w:color="auto"/>
            <w:right w:val="none" w:sz="0" w:space="0" w:color="auto"/>
          </w:divBdr>
        </w:div>
        <w:div w:id="414009536">
          <w:marLeft w:val="480"/>
          <w:marRight w:val="0"/>
          <w:marTop w:val="0"/>
          <w:marBottom w:val="0"/>
          <w:divBdr>
            <w:top w:val="none" w:sz="0" w:space="0" w:color="auto"/>
            <w:left w:val="none" w:sz="0" w:space="0" w:color="auto"/>
            <w:bottom w:val="none" w:sz="0" w:space="0" w:color="auto"/>
            <w:right w:val="none" w:sz="0" w:space="0" w:color="auto"/>
          </w:divBdr>
        </w:div>
      </w:divsChild>
    </w:div>
    <w:div w:id="1426219748">
      <w:bodyDiv w:val="1"/>
      <w:marLeft w:val="0"/>
      <w:marRight w:val="0"/>
      <w:marTop w:val="0"/>
      <w:marBottom w:val="0"/>
      <w:divBdr>
        <w:top w:val="none" w:sz="0" w:space="0" w:color="auto"/>
        <w:left w:val="none" w:sz="0" w:space="0" w:color="auto"/>
        <w:bottom w:val="none" w:sz="0" w:space="0" w:color="auto"/>
        <w:right w:val="none" w:sz="0" w:space="0" w:color="auto"/>
      </w:divBdr>
    </w:div>
    <w:div w:id="1427115173">
      <w:marLeft w:val="480"/>
      <w:marRight w:val="0"/>
      <w:marTop w:val="0"/>
      <w:marBottom w:val="0"/>
      <w:divBdr>
        <w:top w:val="none" w:sz="0" w:space="0" w:color="auto"/>
        <w:left w:val="none" w:sz="0" w:space="0" w:color="auto"/>
        <w:bottom w:val="none" w:sz="0" w:space="0" w:color="auto"/>
        <w:right w:val="none" w:sz="0" w:space="0" w:color="auto"/>
      </w:divBdr>
    </w:div>
    <w:div w:id="1427771950">
      <w:bodyDiv w:val="1"/>
      <w:marLeft w:val="0"/>
      <w:marRight w:val="0"/>
      <w:marTop w:val="0"/>
      <w:marBottom w:val="0"/>
      <w:divBdr>
        <w:top w:val="none" w:sz="0" w:space="0" w:color="auto"/>
        <w:left w:val="none" w:sz="0" w:space="0" w:color="auto"/>
        <w:bottom w:val="none" w:sz="0" w:space="0" w:color="auto"/>
        <w:right w:val="none" w:sz="0" w:space="0" w:color="auto"/>
      </w:divBdr>
    </w:div>
    <w:div w:id="1428040008">
      <w:bodyDiv w:val="1"/>
      <w:marLeft w:val="0"/>
      <w:marRight w:val="0"/>
      <w:marTop w:val="0"/>
      <w:marBottom w:val="0"/>
      <w:divBdr>
        <w:top w:val="none" w:sz="0" w:space="0" w:color="auto"/>
        <w:left w:val="none" w:sz="0" w:space="0" w:color="auto"/>
        <w:bottom w:val="none" w:sz="0" w:space="0" w:color="auto"/>
        <w:right w:val="none" w:sz="0" w:space="0" w:color="auto"/>
      </w:divBdr>
    </w:div>
    <w:div w:id="1428191143">
      <w:marLeft w:val="480"/>
      <w:marRight w:val="0"/>
      <w:marTop w:val="0"/>
      <w:marBottom w:val="0"/>
      <w:divBdr>
        <w:top w:val="none" w:sz="0" w:space="0" w:color="auto"/>
        <w:left w:val="none" w:sz="0" w:space="0" w:color="auto"/>
        <w:bottom w:val="none" w:sz="0" w:space="0" w:color="auto"/>
        <w:right w:val="none" w:sz="0" w:space="0" w:color="auto"/>
      </w:divBdr>
    </w:div>
    <w:div w:id="1429427386">
      <w:marLeft w:val="480"/>
      <w:marRight w:val="0"/>
      <w:marTop w:val="0"/>
      <w:marBottom w:val="0"/>
      <w:divBdr>
        <w:top w:val="none" w:sz="0" w:space="0" w:color="auto"/>
        <w:left w:val="none" w:sz="0" w:space="0" w:color="auto"/>
        <w:bottom w:val="none" w:sz="0" w:space="0" w:color="auto"/>
        <w:right w:val="none" w:sz="0" w:space="0" w:color="auto"/>
      </w:divBdr>
    </w:div>
    <w:div w:id="1430008475">
      <w:bodyDiv w:val="1"/>
      <w:marLeft w:val="0"/>
      <w:marRight w:val="0"/>
      <w:marTop w:val="0"/>
      <w:marBottom w:val="0"/>
      <w:divBdr>
        <w:top w:val="none" w:sz="0" w:space="0" w:color="auto"/>
        <w:left w:val="none" w:sz="0" w:space="0" w:color="auto"/>
        <w:bottom w:val="none" w:sz="0" w:space="0" w:color="auto"/>
        <w:right w:val="none" w:sz="0" w:space="0" w:color="auto"/>
      </w:divBdr>
    </w:div>
    <w:div w:id="1430782645">
      <w:bodyDiv w:val="1"/>
      <w:marLeft w:val="0"/>
      <w:marRight w:val="0"/>
      <w:marTop w:val="0"/>
      <w:marBottom w:val="0"/>
      <w:divBdr>
        <w:top w:val="none" w:sz="0" w:space="0" w:color="auto"/>
        <w:left w:val="none" w:sz="0" w:space="0" w:color="auto"/>
        <w:bottom w:val="none" w:sz="0" w:space="0" w:color="auto"/>
        <w:right w:val="none" w:sz="0" w:space="0" w:color="auto"/>
      </w:divBdr>
    </w:div>
    <w:div w:id="1430854789">
      <w:bodyDiv w:val="1"/>
      <w:marLeft w:val="0"/>
      <w:marRight w:val="0"/>
      <w:marTop w:val="0"/>
      <w:marBottom w:val="0"/>
      <w:divBdr>
        <w:top w:val="none" w:sz="0" w:space="0" w:color="auto"/>
        <w:left w:val="none" w:sz="0" w:space="0" w:color="auto"/>
        <w:bottom w:val="none" w:sz="0" w:space="0" w:color="auto"/>
        <w:right w:val="none" w:sz="0" w:space="0" w:color="auto"/>
      </w:divBdr>
      <w:divsChild>
        <w:div w:id="1783570577">
          <w:marLeft w:val="480"/>
          <w:marRight w:val="0"/>
          <w:marTop w:val="0"/>
          <w:marBottom w:val="0"/>
          <w:divBdr>
            <w:top w:val="none" w:sz="0" w:space="0" w:color="auto"/>
            <w:left w:val="none" w:sz="0" w:space="0" w:color="auto"/>
            <w:bottom w:val="none" w:sz="0" w:space="0" w:color="auto"/>
            <w:right w:val="none" w:sz="0" w:space="0" w:color="auto"/>
          </w:divBdr>
        </w:div>
        <w:div w:id="1714960750">
          <w:marLeft w:val="480"/>
          <w:marRight w:val="0"/>
          <w:marTop w:val="0"/>
          <w:marBottom w:val="0"/>
          <w:divBdr>
            <w:top w:val="none" w:sz="0" w:space="0" w:color="auto"/>
            <w:left w:val="none" w:sz="0" w:space="0" w:color="auto"/>
            <w:bottom w:val="none" w:sz="0" w:space="0" w:color="auto"/>
            <w:right w:val="none" w:sz="0" w:space="0" w:color="auto"/>
          </w:divBdr>
        </w:div>
        <w:div w:id="1106265035">
          <w:marLeft w:val="480"/>
          <w:marRight w:val="0"/>
          <w:marTop w:val="0"/>
          <w:marBottom w:val="0"/>
          <w:divBdr>
            <w:top w:val="none" w:sz="0" w:space="0" w:color="auto"/>
            <w:left w:val="none" w:sz="0" w:space="0" w:color="auto"/>
            <w:bottom w:val="none" w:sz="0" w:space="0" w:color="auto"/>
            <w:right w:val="none" w:sz="0" w:space="0" w:color="auto"/>
          </w:divBdr>
        </w:div>
        <w:div w:id="870923426">
          <w:marLeft w:val="480"/>
          <w:marRight w:val="0"/>
          <w:marTop w:val="0"/>
          <w:marBottom w:val="0"/>
          <w:divBdr>
            <w:top w:val="none" w:sz="0" w:space="0" w:color="auto"/>
            <w:left w:val="none" w:sz="0" w:space="0" w:color="auto"/>
            <w:bottom w:val="none" w:sz="0" w:space="0" w:color="auto"/>
            <w:right w:val="none" w:sz="0" w:space="0" w:color="auto"/>
          </w:divBdr>
        </w:div>
        <w:div w:id="823814758">
          <w:marLeft w:val="480"/>
          <w:marRight w:val="0"/>
          <w:marTop w:val="0"/>
          <w:marBottom w:val="0"/>
          <w:divBdr>
            <w:top w:val="none" w:sz="0" w:space="0" w:color="auto"/>
            <w:left w:val="none" w:sz="0" w:space="0" w:color="auto"/>
            <w:bottom w:val="none" w:sz="0" w:space="0" w:color="auto"/>
            <w:right w:val="none" w:sz="0" w:space="0" w:color="auto"/>
          </w:divBdr>
        </w:div>
        <w:div w:id="658578565">
          <w:marLeft w:val="480"/>
          <w:marRight w:val="0"/>
          <w:marTop w:val="0"/>
          <w:marBottom w:val="0"/>
          <w:divBdr>
            <w:top w:val="none" w:sz="0" w:space="0" w:color="auto"/>
            <w:left w:val="none" w:sz="0" w:space="0" w:color="auto"/>
            <w:bottom w:val="none" w:sz="0" w:space="0" w:color="auto"/>
            <w:right w:val="none" w:sz="0" w:space="0" w:color="auto"/>
          </w:divBdr>
        </w:div>
        <w:div w:id="1332023750">
          <w:marLeft w:val="480"/>
          <w:marRight w:val="0"/>
          <w:marTop w:val="0"/>
          <w:marBottom w:val="0"/>
          <w:divBdr>
            <w:top w:val="none" w:sz="0" w:space="0" w:color="auto"/>
            <w:left w:val="none" w:sz="0" w:space="0" w:color="auto"/>
            <w:bottom w:val="none" w:sz="0" w:space="0" w:color="auto"/>
            <w:right w:val="none" w:sz="0" w:space="0" w:color="auto"/>
          </w:divBdr>
        </w:div>
      </w:divsChild>
    </w:div>
    <w:div w:id="1433013183">
      <w:bodyDiv w:val="1"/>
      <w:marLeft w:val="0"/>
      <w:marRight w:val="0"/>
      <w:marTop w:val="0"/>
      <w:marBottom w:val="0"/>
      <w:divBdr>
        <w:top w:val="none" w:sz="0" w:space="0" w:color="auto"/>
        <w:left w:val="none" w:sz="0" w:space="0" w:color="auto"/>
        <w:bottom w:val="none" w:sz="0" w:space="0" w:color="auto"/>
        <w:right w:val="none" w:sz="0" w:space="0" w:color="auto"/>
      </w:divBdr>
    </w:div>
    <w:div w:id="1433550799">
      <w:bodyDiv w:val="1"/>
      <w:marLeft w:val="0"/>
      <w:marRight w:val="0"/>
      <w:marTop w:val="0"/>
      <w:marBottom w:val="0"/>
      <w:divBdr>
        <w:top w:val="none" w:sz="0" w:space="0" w:color="auto"/>
        <w:left w:val="none" w:sz="0" w:space="0" w:color="auto"/>
        <w:bottom w:val="none" w:sz="0" w:space="0" w:color="auto"/>
        <w:right w:val="none" w:sz="0" w:space="0" w:color="auto"/>
      </w:divBdr>
    </w:div>
    <w:div w:id="1434130029">
      <w:bodyDiv w:val="1"/>
      <w:marLeft w:val="0"/>
      <w:marRight w:val="0"/>
      <w:marTop w:val="0"/>
      <w:marBottom w:val="0"/>
      <w:divBdr>
        <w:top w:val="none" w:sz="0" w:space="0" w:color="auto"/>
        <w:left w:val="none" w:sz="0" w:space="0" w:color="auto"/>
        <w:bottom w:val="none" w:sz="0" w:space="0" w:color="auto"/>
        <w:right w:val="none" w:sz="0" w:space="0" w:color="auto"/>
      </w:divBdr>
    </w:div>
    <w:div w:id="1434782916">
      <w:bodyDiv w:val="1"/>
      <w:marLeft w:val="0"/>
      <w:marRight w:val="0"/>
      <w:marTop w:val="0"/>
      <w:marBottom w:val="0"/>
      <w:divBdr>
        <w:top w:val="none" w:sz="0" w:space="0" w:color="auto"/>
        <w:left w:val="none" w:sz="0" w:space="0" w:color="auto"/>
        <w:bottom w:val="none" w:sz="0" w:space="0" w:color="auto"/>
        <w:right w:val="none" w:sz="0" w:space="0" w:color="auto"/>
      </w:divBdr>
    </w:div>
    <w:div w:id="1436250353">
      <w:bodyDiv w:val="1"/>
      <w:marLeft w:val="0"/>
      <w:marRight w:val="0"/>
      <w:marTop w:val="0"/>
      <w:marBottom w:val="0"/>
      <w:divBdr>
        <w:top w:val="none" w:sz="0" w:space="0" w:color="auto"/>
        <w:left w:val="none" w:sz="0" w:space="0" w:color="auto"/>
        <w:bottom w:val="none" w:sz="0" w:space="0" w:color="auto"/>
        <w:right w:val="none" w:sz="0" w:space="0" w:color="auto"/>
      </w:divBdr>
    </w:div>
    <w:div w:id="1436830189">
      <w:bodyDiv w:val="1"/>
      <w:marLeft w:val="0"/>
      <w:marRight w:val="0"/>
      <w:marTop w:val="0"/>
      <w:marBottom w:val="0"/>
      <w:divBdr>
        <w:top w:val="none" w:sz="0" w:space="0" w:color="auto"/>
        <w:left w:val="none" w:sz="0" w:space="0" w:color="auto"/>
        <w:bottom w:val="none" w:sz="0" w:space="0" w:color="auto"/>
        <w:right w:val="none" w:sz="0" w:space="0" w:color="auto"/>
      </w:divBdr>
    </w:div>
    <w:div w:id="1437866504">
      <w:bodyDiv w:val="1"/>
      <w:marLeft w:val="0"/>
      <w:marRight w:val="0"/>
      <w:marTop w:val="0"/>
      <w:marBottom w:val="0"/>
      <w:divBdr>
        <w:top w:val="none" w:sz="0" w:space="0" w:color="auto"/>
        <w:left w:val="none" w:sz="0" w:space="0" w:color="auto"/>
        <w:bottom w:val="none" w:sz="0" w:space="0" w:color="auto"/>
        <w:right w:val="none" w:sz="0" w:space="0" w:color="auto"/>
      </w:divBdr>
    </w:div>
    <w:div w:id="1438210964">
      <w:bodyDiv w:val="1"/>
      <w:marLeft w:val="0"/>
      <w:marRight w:val="0"/>
      <w:marTop w:val="0"/>
      <w:marBottom w:val="0"/>
      <w:divBdr>
        <w:top w:val="none" w:sz="0" w:space="0" w:color="auto"/>
        <w:left w:val="none" w:sz="0" w:space="0" w:color="auto"/>
        <w:bottom w:val="none" w:sz="0" w:space="0" w:color="auto"/>
        <w:right w:val="none" w:sz="0" w:space="0" w:color="auto"/>
      </w:divBdr>
    </w:div>
    <w:div w:id="1438672389">
      <w:bodyDiv w:val="1"/>
      <w:marLeft w:val="0"/>
      <w:marRight w:val="0"/>
      <w:marTop w:val="0"/>
      <w:marBottom w:val="0"/>
      <w:divBdr>
        <w:top w:val="none" w:sz="0" w:space="0" w:color="auto"/>
        <w:left w:val="none" w:sz="0" w:space="0" w:color="auto"/>
        <w:bottom w:val="none" w:sz="0" w:space="0" w:color="auto"/>
        <w:right w:val="none" w:sz="0" w:space="0" w:color="auto"/>
      </w:divBdr>
    </w:div>
    <w:div w:id="1438675405">
      <w:marLeft w:val="480"/>
      <w:marRight w:val="0"/>
      <w:marTop w:val="0"/>
      <w:marBottom w:val="0"/>
      <w:divBdr>
        <w:top w:val="none" w:sz="0" w:space="0" w:color="auto"/>
        <w:left w:val="none" w:sz="0" w:space="0" w:color="auto"/>
        <w:bottom w:val="none" w:sz="0" w:space="0" w:color="auto"/>
        <w:right w:val="none" w:sz="0" w:space="0" w:color="auto"/>
      </w:divBdr>
    </w:div>
    <w:div w:id="1439332702">
      <w:bodyDiv w:val="1"/>
      <w:marLeft w:val="0"/>
      <w:marRight w:val="0"/>
      <w:marTop w:val="0"/>
      <w:marBottom w:val="0"/>
      <w:divBdr>
        <w:top w:val="none" w:sz="0" w:space="0" w:color="auto"/>
        <w:left w:val="none" w:sz="0" w:space="0" w:color="auto"/>
        <w:bottom w:val="none" w:sz="0" w:space="0" w:color="auto"/>
        <w:right w:val="none" w:sz="0" w:space="0" w:color="auto"/>
      </w:divBdr>
    </w:div>
    <w:div w:id="1439789363">
      <w:bodyDiv w:val="1"/>
      <w:marLeft w:val="0"/>
      <w:marRight w:val="0"/>
      <w:marTop w:val="0"/>
      <w:marBottom w:val="0"/>
      <w:divBdr>
        <w:top w:val="none" w:sz="0" w:space="0" w:color="auto"/>
        <w:left w:val="none" w:sz="0" w:space="0" w:color="auto"/>
        <w:bottom w:val="none" w:sz="0" w:space="0" w:color="auto"/>
        <w:right w:val="none" w:sz="0" w:space="0" w:color="auto"/>
      </w:divBdr>
    </w:div>
    <w:div w:id="1441219940">
      <w:bodyDiv w:val="1"/>
      <w:marLeft w:val="0"/>
      <w:marRight w:val="0"/>
      <w:marTop w:val="0"/>
      <w:marBottom w:val="0"/>
      <w:divBdr>
        <w:top w:val="none" w:sz="0" w:space="0" w:color="auto"/>
        <w:left w:val="none" w:sz="0" w:space="0" w:color="auto"/>
        <w:bottom w:val="none" w:sz="0" w:space="0" w:color="auto"/>
        <w:right w:val="none" w:sz="0" w:space="0" w:color="auto"/>
      </w:divBdr>
    </w:div>
    <w:div w:id="1443306916">
      <w:bodyDiv w:val="1"/>
      <w:marLeft w:val="0"/>
      <w:marRight w:val="0"/>
      <w:marTop w:val="0"/>
      <w:marBottom w:val="0"/>
      <w:divBdr>
        <w:top w:val="none" w:sz="0" w:space="0" w:color="auto"/>
        <w:left w:val="none" w:sz="0" w:space="0" w:color="auto"/>
        <w:bottom w:val="none" w:sz="0" w:space="0" w:color="auto"/>
        <w:right w:val="none" w:sz="0" w:space="0" w:color="auto"/>
      </w:divBdr>
    </w:div>
    <w:div w:id="1443380590">
      <w:bodyDiv w:val="1"/>
      <w:marLeft w:val="0"/>
      <w:marRight w:val="0"/>
      <w:marTop w:val="0"/>
      <w:marBottom w:val="0"/>
      <w:divBdr>
        <w:top w:val="none" w:sz="0" w:space="0" w:color="auto"/>
        <w:left w:val="none" w:sz="0" w:space="0" w:color="auto"/>
        <w:bottom w:val="none" w:sz="0" w:space="0" w:color="auto"/>
        <w:right w:val="none" w:sz="0" w:space="0" w:color="auto"/>
      </w:divBdr>
    </w:div>
    <w:div w:id="1443644041">
      <w:bodyDiv w:val="1"/>
      <w:marLeft w:val="0"/>
      <w:marRight w:val="0"/>
      <w:marTop w:val="0"/>
      <w:marBottom w:val="0"/>
      <w:divBdr>
        <w:top w:val="none" w:sz="0" w:space="0" w:color="auto"/>
        <w:left w:val="none" w:sz="0" w:space="0" w:color="auto"/>
        <w:bottom w:val="none" w:sz="0" w:space="0" w:color="auto"/>
        <w:right w:val="none" w:sz="0" w:space="0" w:color="auto"/>
      </w:divBdr>
    </w:div>
    <w:div w:id="1443766733">
      <w:bodyDiv w:val="1"/>
      <w:marLeft w:val="0"/>
      <w:marRight w:val="0"/>
      <w:marTop w:val="0"/>
      <w:marBottom w:val="0"/>
      <w:divBdr>
        <w:top w:val="none" w:sz="0" w:space="0" w:color="auto"/>
        <w:left w:val="none" w:sz="0" w:space="0" w:color="auto"/>
        <w:bottom w:val="none" w:sz="0" w:space="0" w:color="auto"/>
        <w:right w:val="none" w:sz="0" w:space="0" w:color="auto"/>
      </w:divBdr>
    </w:div>
    <w:div w:id="1444374043">
      <w:bodyDiv w:val="1"/>
      <w:marLeft w:val="0"/>
      <w:marRight w:val="0"/>
      <w:marTop w:val="0"/>
      <w:marBottom w:val="0"/>
      <w:divBdr>
        <w:top w:val="none" w:sz="0" w:space="0" w:color="auto"/>
        <w:left w:val="none" w:sz="0" w:space="0" w:color="auto"/>
        <w:bottom w:val="none" w:sz="0" w:space="0" w:color="auto"/>
        <w:right w:val="none" w:sz="0" w:space="0" w:color="auto"/>
      </w:divBdr>
    </w:div>
    <w:div w:id="1444959808">
      <w:bodyDiv w:val="1"/>
      <w:marLeft w:val="0"/>
      <w:marRight w:val="0"/>
      <w:marTop w:val="0"/>
      <w:marBottom w:val="0"/>
      <w:divBdr>
        <w:top w:val="none" w:sz="0" w:space="0" w:color="auto"/>
        <w:left w:val="none" w:sz="0" w:space="0" w:color="auto"/>
        <w:bottom w:val="none" w:sz="0" w:space="0" w:color="auto"/>
        <w:right w:val="none" w:sz="0" w:space="0" w:color="auto"/>
      </w:divBdr>
      <w:divsChild>
        <w:div w:id="1294942489">
          <w:marLeft w:val="480"/>
          <w:marRight w:val="0"/>
          <w:marTop w:val="0"/>
          <w:marBottom w:val="0"/>
          <w:divBdr>
            <w:top w:val="none" w:sz="0" w:space="0" w:color="auto"/>
            <w:left w:val="none" w:sz="0" w:space="0" w:color="auto"/>
            <w:bottom w:val="none" w:sz="0" w:space="0" w:color="auto"/>
            <w:right w:val="none" w:sz="0" w:space="0" w:color="auto"/>
          </w:divBdr>
        </w:div>
        <w:div w:id="390275923">
          <w:marLeft w:val="480"/>
          <w:marRight w:val="0"/>
          <w:marTop w:val="0"/>
          <w:marBottom w:val="0"/>
          <w:divBdr>
            <w:top w:val="none" w:sz="0" w:space="0" w:color="auto"/>
            <w:left w:val="none" w:sz="0" w:space="0" w:color="auto"/>
            <w:bottom w:val="none" w:sz="0" w:space="0" w:color="auto"/>
            <w:right w:val="none" w:sz="0" w:space="0" w:color="auto"/>
          </w:divBdr>
        </w:div>
        <w:div w:id="502167757">
          <w:marLeft w:val="480"/>
          <w:marRight w:val="0"/>
          <w:marTop w:val="0"/>
          <w:marBottom w:val="0"/>
          <w:divBdr>
            <w:top w:val="none" w:sz="0" w:space="0" w:color="auto"/>
            <w:left w:val="none" w:sz="0" w:space="0" w:color="auto"/>
            <w:bottom w:val="none" w:sz="0" w:space="0" w:color="auto"/>
            <w:right w:val="none" w:sz="0" w:space="0" w:color="auto"/>
          </w:divBdr>
        </w:div>
        <w:div w:id="1763377460">
          <w:marLeft w:val="480"/>
          <w:marRight w:val="0"/>
          <w:marTop w:val="0"/>
          <w:marBottom w:val="0"/>
          <w:divBdr>
            <w:top w:val="none" w:sz="0" w:space="0" w:color="auto"/>
            <w:left w:val="none" w:sz="0" w:space="0" w:color="auto"/>
            <w:bottom w:val="none" w:sz="0" w:space="0" w:color="auto"/>
            <w:right w:val="none" w:sz="0" w:space="0" w:color="auto"/>
          </w:divBdr>
        </w:div>
        <w:div w:id="626080753">
          <w:marLeft w:val="480"/>
          <w:marRight w:val="0"/>
          <w:marTop w:val="0"/>
          <w:marBottom w:val="0"/>
          <w:divBdr>
            <w:top w:val="none" w:sz="0" w:space="0" w:color="auto"/>
            <w:left w:val="none" w:sz="0" w:space="0" w:color="auto"/>
            <w:bottom w:val="none" w:sz="0" w:space="0" w:color="auto"/>
            <w:right w:val="none" w:sz="0" w:space="0" w:color="auto"/>
          </w:divBdr>
        </w:div>
        <w:div w:id="577523409">
          <w:marLeft w:val="480"/>
          <w:marRight w:val="0"/>
          <w:marTop w:val="0"/>
          <w:marBottom w:val="0"/>
          <w:divBdr>
            <w:top w:val="none" w:sz="0" w:space="0" w:color="auto"/>
            <w:left w:val="none" w:sz="0" w:space="0" w:color="auto"/>
            <w:bottom w:val="none" w:sz="0" w:space="0" w:color="auto"/>
            <w:right w:val="none" w:sz="0" w:space="0" w:color="auto"/>
          </w:divBdr>
        </w:div>
        <w:div w:id="1835683649">
          <w:marLeft w:val="480"/>
          <w:marRight w:val="0"/>
          <w:marTop w:val="0"/>
          <w:marBottom w:val="0"/>
          <w:divBdr>
            <w:top w:val="none" w:sz="0" w:space="0" w:color="auto"/>
            <w:left w:val="none" w:sz="0" w:space="0" w:color="auto"/>
            <w:bottom w:val="none" w:sz="0" w:space="0" w:color="auto"/>
            <w:right w:val="none" w:sz="0" w:space="0" w:color="auto"/>
          </w:divBdr>
        </w:div>
        <w:div w:id="1943030562">
          <w:marLeft w:val="480"/>
          <w:marRight w:val="0"/>
          <w:marTop w:val="0"/>
          <w:marBottom w:val="0"/>
          <w:divBdr>
            <w:top w:val="none" w:sz="0" w:space="0" w:color="auto"/>
            <w:left w:val="none" w:sz="0" w:space="0" w:color="auto"/>
            <w:bottom w:val="none" w:sz="0" w:space="0" w:color="auto"/>
            <w:right w:val="none" w:sz="0" w:space="0" w:color="auto"/>
          </w:divBdr>
        </w:div>
        <w:div w:id="1615332364">
          <w:marLeft w:val="480"/>
          <w:marRight w:val="0"/>
          <w:marTop w:val="0"/>
          <w:marBottom w:val="0"/>
          <w:divBdr>
            <w:top w:val="none" w:sz="0" w:space="0" w:color="auto"/>
            <w:left w:val="none" w:sz="0" w:space="0" w:color="auto"/>
            <w:bottom w:val="none" w:sz="0" w:space="0" w:color="auto"/>
            <w:right w:val="none" w:sz="0" w:space="0" w:color="auto"/>
          </w:divBdr>
        </w:div>
        <w:div w:id="1304039471">
          <w:marLeft w:val="480"/>
          <w:marRight w:val="0"/>
          <w:marTop w:val="0"/>
          <w:marBottom w:val="0"/>
          <w:divBdr>
            <w:top w:val="none" w:sz="0" w:space="0" w:color="auto"/>
            <w:left w:val="none" w:sz="0" w:space="0" w:color="auto"/>
            <w:bottom w:val="none" w:sz="0" w:space="0" w:color="auto"/>
            <w:right w:val="none" w:sz="0" w:space="0" w:color="auto"/>
          </w:divBdr>
        </w:div>
        <w:div w:id="1321226193">
          <w:marLeft w:val="480"/>
          <w:marRight w:val="0"/>
          <w:marTop w:val="0"/>
          <w:marBottom w:val="0"/>
          <w:divBdr>
            <w:top w:val="none" w:sz="0" w:space="0" w:color="auto"/>
            <w:left w:val="none" w:sz="0" w:space="0" w:color="auto"/>
            <w:bottom w:val="none" w:sz="0" w:space="0" w:color="auto"/>
            <w:right w:val="none" w:sz="0" w:space="0" w:color="auto"/>
          </w:divBdr>
        </w:div>
        <w:div w:id="1500579412">
          <w:marLeft w:val="480"/>
          <w:marRight w:val="0"/>
          <w:marTop w:val="0"/>
          <w:marBottom w:val="0"/>
          <w:divBdr>
            <w:top w:val="none" w:sz="0" w:space="0" w:color="auto"/>
            <w:left w:val="none" w:sz="0" w:space="0" w:color="auto"/>
            <w:bottom w:val="none" w:sz="0" w:space="0" w:color="auto"/>
            <w:right w:val="none" w:sz="0" w:space="0" w:color="auto"/>
          </w:divBdr>
        </w:div>
        <w:div w:id="1230270720">
          <w:marLeft w:val="480"/>
          <w:marRight w:val="0"/>
          <w:marTop w:val="0"/>
          <w:marBottom w:val="0"/>
          <w:divBdr>
            <w:top w:val="none" w:sz="0" w:space="0" w:color="auto"/>
            <w:left w:val="none" w:sz="0" w:space="0" w:color="auto"/>
            <w:bottom w:val="none" w:sz="0" w:space="0" w:color="auto"/>
            <w:right w:val="none" w:sz="0" w:space="0" w:color="auto"/>
          </w:divBdr>
        </w:div>
      </w:divsChild>
    </w:div>
    <w:div w:id="1445077756">
      <w:bodyDiv w:val="1"/>
      <w:marLeft w:val="0"/>
      <w:marRight w:val="0"/>
      <w:marTop w:val="0"/>
      <w:marBottom w:val="0"/>
      <w:divBdr>
        <w:top w:val="none" w:sz="0" w:space="0" w:color="auto"/>
        <w:left w:val="none" w:sz="0" w:space="0" w:color="auto"/>
        <w:bottom w:val="none" w:sz="0" w:space="0" w:color="auto"/>
        <w:right w:val="none" w:sz="0" w:space="0" w:color="auto"/>
      </w:divBdr>
    </w:div>
    <w:div w:id="1445493397">
      <w:bodyDiv w:val="1"/>
      <w:marLeft w:val="0"/>
      <w:marRight w:val="0"/>
      <w:marTop w:val="0"/>
      <w:marBottom w:val="0"/>
      <w:divBdr>
        <w:top w:val="none" w:sz="0" w:space="0" w:color="auto"/>
        <w:left w:val="none" w:sz="0" w:space="0" w:color="auto"/>
        <w:bottom w:val="none" w:sz="0" w:space="0" w:color="auto"/>
        <w:right w:val="none" w:sz="0" w:space="0" w:color="auto"/>
      </w:divBdr>
    </w:div>
    <w:div w:id="1446539661">
      <w:bodyDiv w:val="1"/>
      <w:marLeft w:val="0"/>
      <w:marRight w:val="0"/>
      <w:marTop w:val="0"/>
      <w:marBottom w:val="0"/>
      <w:divBdr>
        <w:top w:val="none" w:sz="0" w:space="0" w:color="auto"/>
        <w:left w:val="none" w:sz="0" w:space="0" w:color="auto"/>
        <w:bottom w:val="none" w:sz="0" w:space="0" w:color="auto"/>
        <w:right w:val="none" w:sz="0" w:space="0" w:color="auto"/>
      </w:divBdr>
    </w:div>
    <w:div w:id="1447119270">
      <w:bodyDiv w:val="1"/>
      <w:marLeft w:val="0"/>
      <w:marRight w:val="0"/>
      <w:marTop w:val="0"/>
      <w:marBottom w:val="0"/>
      <w:divBdr>
        <w:top w:val="none" w:sz="0" w:space="0" w:color="auto"/>
        <w:left w:val="none" w:sz="0" w:space="0" w:color="auto"/>
        <w:bottom w:val="none" w:sz="0" w:space="0" w:color="auto"/>
        <w:right w:val="none" w:sz="0" w:space="0" w:color="auto"/>
      </w:divBdr>
    </w:div>
    <w:div w:id="1447969905">
      <w:marLeft w:val="480"/>
      <w:marRight w:val="0"/>
      <w:marTop w:val="0"/>
      <w:marBottom w:val="0"/>
      <w:divBdr>
        <w:top w:val="none" w:sz="0" w:space="0" w:color="auto"/>
        <w:left w:val="none" w:sz="0" w:space="0" w:color="auto"/>
        <w:bottom w:val="none" w:sz="0" w:space="0" w:color="auto"/>
        <w:right w:val="none" w:sz="0" w:space="0" w:color="auto"/>
      </w:divBdr>
    </w:div>
    <w:div w:id="1448306456">
      <w:marLeft w:val="480"/>
      <w:marRight w:val="0"/>
      <w:marTop w:val="0"/>
      <w:marBottom w:val="0"/>
      <w:divBdr>
        <w:top w:val="none" w:sz="0" w:space="0" w:color="auto"/>
        <w:left w:val="none" w:sz="0" w:space="0" w:color="auto"/>
        <w:bottom w:val="none" w:sz="0" w:space="0" w:color="auto"/>
        <w:right w:val="none" w:sz="0" w:space="0" w:color="auto"/>
      </w:divBdr>
    </w:div>
    <w:div w:id="1448501223">
      <w:bodyDiv w:val="1"/>
      <w:marLeft w:val="0"/>
      <w:marRight w:val="0"/>
      <w:marTop w:val="0"/>
      <w:marBottom w:val="0"/>
      <w:divBdr>
        <w:top w:val="none" w:sz="0" w:space="0" w:color="auto"/>
        <w:left w:val="none" w:sz="0" w:space="0" w:color="auto"/>
        <w:bottom w:val="none" w:sz="0" w:space="0" w:color="auto"/>
        <w:right w:val="none" w:sz="0" w:space="0" w:color="auto"/>
      </w:divBdr>
    </w:div>
    <w:div w:id="1450660260">
      <w:bodyDiv w:val="1"/>
      <w:marLeft w:val="0"/>
      <w:marRight w:val="0"/>
      <w:marTop w:val="0"/>
      <w:marBottom w:val="0"/>
      <w:divBdr>
        <w:top w:val="none" w:sz="0" w:space="0" w:color="auto"/>
        <w:left w:val="none" w:sz="0" w:space="0" w:color="auto"/>
        <w:bottom w:val="none" w:sz="0" w:space="0" w:color="auto"/>
        <w:right w:val="none" w:sz="0" w:space="0" w:color="auto"/>
      </w:divBdr>
    </w:div>
    <w:div w:id="1450785168">
      <w:bodyDiv w:val="1"/>
      <w:marLeft w:val="0"/>
      <w:marRight w:val="0"/>
      <w:marTop w:val="0"/>
      <w:marBottom w:val="0"/>
      <w:divBdr>
        <w:top w:val="none" w:sz="0" w:space="0" w:color="auto"/>
        <w:left w:val="none" w:sz="0" w:space="0" w:color="auto"/>
        <w:bottom w:val="none" w:sz="0" w:space="0" w:color="auto"/>
        <w:right w:val="none" w:sz="0" w:space="0" w:color="auto"/>
      </w:divBdr>
      <w:divsChild>
        <w:div w:id="107555610">
          <w:marLeft w:val="480"/>
          <w:marRight w:val="0"/>
          <w:marTop w:val="0"/>
          <w:marBottom w:val="0"/>
          <w:divBdr>
            <w:top w:val="none" w:sz="0" w:space="0" w:color="auto"/>
            <w:left w:val="none" w:sz="0" w:space="0" w:color="auto"/>
            <w:bottom w:val="none" w:sz="0" w:space="0" w:color="auto"/>
            <w:right w:val="none" w:sz="0" w:space="0" w:color="auto"/>
          </w:divBdr>
        </w:div>
        <w:div w:id="455683409">
          <w:marLeft w:val="480"/>
          <w:marRight w:val="0"/>
          <w:marTop w:val="0"/>
          <w:marBottom w:val="0"/>
          <w:divBdr>
            <w:top w:val="none" w:sz="0" w:space="0" w:color="auto"/>
            <w:left w:val="none" w:sz="0" w:space="0" w:color="auto"/>
            <w:bottom w:val="none" w:sz="0" w:space="0" w:color="auto"/>
            <w:right w:val="none" w:sz="0" w:space="0" w:color="auto"/>
          </w:divBdr>
        </w:div>
        <w:div w:id="1981575859">
          <w:marLeft w:val="480"/>
          <w:marRight w:val="0"/>
          <w:marTop w:val="0"/>
          <w:marBottom w:val="0"/>
          <w:divBdr>
            <w:top w:val="none" w:sz="0" w:space="0" w:color="auto"/>
            <w:left w:val="none" w:sz="0" w:space="0" w:color="auto"/>
            <w:bottom w:val="none" w:sz="0" w:space="0" w:color="auto"/>
            <w:right w:val="none" w:sz="0" w:space="0" w:color="auto"/>
          </w:divBdr>
        </w:div>
        <w:div w:id="504713911">
          <w:marLeft w:val="480"/>
          <w:marRight w:val="0"/>
          <w:marTop w:val="0"/>
          <w:marBottom w:val="0"/>
          <w:divBdr>
            <w:top w:val="none" w:sz="0" w:space="0" w:color="auto"/>
            <w:left w:val="none" w:sz="0" w:space="0" w:color="auto"/>
            <w:bottom w:val="none" w:sz="0" w:space="0" w:color="auto"/>
            <w:right w:val="none" w:sz="0" w:space="0" w:color="auto"/>
          </w:divBdr>
        </w:div>
        <w:div w:id="1621297952">
          <w:marLeft w:val="480"/>
          <w:marRight w:val="0"/>
          <w:marTop w:val="0"/>
          <w:marBottom w:val="0"/>
          <w:divBdr>
            <w:top w:val="none" w:sz="0" w:space="0" w:color="auto"/>
            <w:left w:val="none" w:sz="0" w:space="0" w:color="auto"/>
            <w:bottom w:val="none" w:sz="0" w:space="0" w:color="auto"/>
            <w:right w:val="none" w:sz="0" w:space="0" w:color="auto"/>
          </w:divBdr>
        </w:div>
        <w:div w:id="844977543">
          <w:marLeft w:val="480"/>
          <w:marRight w:val="0"/>
          <w:marTop w:val="0"/>
          <w:marBottom w:val="0"/>
          <w:divBdr>
            <w:top w:val="none" w:sz="0" w:space="0" w:color="auto"/>
            <w:left w:val="none" w:sz="0" w:space="0" w:color="auto"/>
            <w:bottom w:val="none" w:sz="0" w:space="0" w:color="auto"/>
            <w:right w:val="none" w:sz="0" w:space="0" w:color="auto"/>
          </w:divBdr>
        </w:div>
        <w:div w:id="1844125378">
          <w:marLeft w:val="480"/>
          <w:marRight w:val="0"/>
          <w:marTop w:val="0"/>
          <w:marBottom w:val="0"/>
          <w:divBdr>
            <w:top w:val="none" w:sz="0" w:space="0" w:color="auto"/>
            <w:left w:val="none" w:sz="0" w:space="0" w:color="auto"/>
            <w:bottom w:val="none" w:sz="0" w:space="0" w:color="auto"/>
            <w:right w:val="none" w:sz="0" w:space="0" w:color="auto"/>
          </w:divBdr>
        </w:div>
        <w:div w:id="1189828810">
          <w:marLeft w:val="480"/>
          <w:marRight w:val="0"/>
          <w:marTop w:val="0"/>
          <w:marBottom w:val="0"/>
          <w:divBdr>
            <w:top w:val="none" w:sz="0" w:space="0" w:color="auto"/>
            <w:left w:val="none" w:sz="0" w:space="0" w:color="auto"/>
            <w:bottom w:val="none" w:sz="0" w:space="0" w:color="auto"/>
            <w:right w:val="none" w:sz="0" w:space="0" w:color="auto"/>
          </w:divBdr>
        </w:div>
        <w:div w:id="1102412546">
          <w:marLeft w:val="480"/>
          <w:marRight w:val="0"/>
          <w:marTop w:val="0"/>
          <w:marBottom w:val="0"/>
          <w:divBdr>
            <w:top w:val="none" w:sz="0" w:space="0" w:color="auto"/>
            <w:left w:val="none" w:sz="0" w:space="0" w:color="auto"/>
            <w:bottom w:val="none" w:sz="0" w:space="0" w:color="auto"/>
            <w:right w:val="none" w:sz="0" w:space="0" w:color="auto"/>
          </w:divBdr>
        </w:div>
        <w:div w:id="1821068501">
          <w:marLeft w:val="480"/>
          <w:marRight w:val="0"/>
          <w:marTop w:val="0"/>
          <w:marBottom w:val="0"/>
          <w:divBdr>
            <w:top w:val="none" w:sz="0" w:space="0" w:color="auto"/>
            <w:left w:val="none" w:sz="0" w:space="0" w:color="auto"/>
            <w:bottom w:val="none" w:sz="0" w:space="0" w:color="auto"/>
            <w:right w:val="none" w:sz="0" w:space="0" w:color="auto"/>
          </w:divBdr>
        </w:div>
        <w:div w:id="1354918065">
          <w:marLeft w:val="480"/>
          <w:marRight w:val="0"/>
          <w:marTop w:val="0"/>
          <w:marBottom w:val="0"/>
          <w:divBdr>
            <w:top w:val="none" w:sz="0" w:space="0" w:color="auto"/>
            <w:left w:val="none" w:sz="0" w:space="0" w:color="auto"/>
            <w:bottom w:val="none" w:sz="0" w:space="0" w:color="auto"/>
            <w:right w:val="none" w:sz="0" w:space="0" w:color="auto"/>
          </w:divBdr>
        </w:div>
        <w:div w:id="71050749">
          <w:marLeft w:val="480"/>
          <w:marRight w:val="0"/>
          <w:marTop w:val="0"/>
          <w:marBottom w:val="0"/>
          <w:divBdr>
            <w:top w:val="none" w:sz="0" w:space="0" w:color="auto"/>
            <w:left w:val="none" w:sz="0" w:space="0" w:color="auto"/>
            <w:bottom w:val="none" w:sz="0" w:space="0" w:color="auto"/>
            <w:right w:val="none" w:sz="0" w:space="0" w:color="auto"/>
          </w:divBdr>
        </w:div>
        <w:div w:id="1451170894">
          <w:marLeft w:val="480"/>
          <w:marRight w:val="0"/>
          <w:marTop w:val="0"/>
          <w:marBottom w:val="0"/>
          <w:divBdr>
            <w:top w:val="none" w:sz="0" w:space="0" w:color="auto"/>
            <w:left w:val="none" w:sz="0" w:space="0" w:color="auto"/>
            <w:bottom w:val="none" w:sz="0" w:space="0" w:color="auto"/>
            <w:right w:val="none" w:sz="0" w:space="0" w:color="auto"/>
          </w:divBdr>
        </w:div>
        <w:div w:id="1373188225">
          <w:marLeft w:val="480"/>
          <w:marRight w:val="0"/>
          <w:marTop w:val="0"/>
          <w:marBottom w:val="0"/>
          <w:divBdr>
            <w:top w:val="none" w:sz="0" w:space="0" w:color="auto"/>
            <w:left w:val="none" w:sz="0" w:space="0" w:color="auto"/>
            <w:bottom w:val="none" w:sz="0" w:space="0" w:color="auto"/>
            <w:right w:val="none" w:sz="0" w:space="0" w:color="auto"/>
          </w:divBdr>
        </w:div>
        <w:div w:id="2075665990">
          <w:marLeft w:val="480"/>
          <w:marRight w:val="0"/>
          <w:marTop w:val="0"/>
          <w:marBottom w:val="0"/>
          <w:divBdr>
            <w:top w:val="none" w:sz="0" w:space="0" w:color="auto"/>
            <w:left w:val="none" w:sz="0" w:space="0" w:color="auto"/>
            <w:bottom w:val="none" w:sz="0" w:space="0" w:color="auto"/>
            <w:right w:val="none" w:sz="0" w:space="0" w:color="auto"/>
          </w:divBdr>
        </w:div>
        <w:div w:id="1557619597">
          <w:marLeft w:val="480"/>
          <w:marRight w:val="0"/>
          <w:marTop w:val="0"/>
          <w:marBottom w:val="0"/>
          <w:divBdr>
            <w:top w:val="none" w:sz="0" w:space="0" w:color="auto"/>
            <w:left w:val="none" w:sz="0" w:space="0" w:color="auto"/>
            <w:bottom w:val="none" w:sz="0" w:space="0" w:color="auto"/>
            <w:right w:val="none" w:sz="0" w:space="0" w:color="auto"/>
          </w:divBdr>
        </w:div>
        <w:div w:id="247037530">
          <w:marLeft w:val="480"/>
          <w:marRight w:val="0"/>
          <w:marTop w:val="0"/>
          <w:marBottom w:val="0"/>
          <w:divBdr>
            <w:top w:val="none" w:sz="0" w:space="0" w:color="auto"/>
            <w:left w:val="none" w:sz="0" w:space="0" w:color="auto"/>
            <w:bottom w:val="none" w:sz="0" w:space="0" w:color="auto"/>
            <w:right w:val="none" w:sz="0" w:space="0" w:color="auto"/>
          </w:divBdr>
        </w:div>
        <w:div w:id="1923832111">
          <w:marLeft w:val="480"/>
          <w:marRight w:val="0"/>
          <w:marTop w:val="0"/>
          <w:marBottom w:val="0"/>
          <w:divBdr>
            <w:top w:val="none" w:sz="0" w:space="0" w:color="auto"/>
            <w:left w:val="none" w:sz="0" w:space="0" w:color="auto"/>
            <w:bottom w:val="none" w:sz="0" w:space="0" w:color="auto"/>
            <w:right w:val="none" w:sz="0" w:space="0" w:color="auto"/>
          </w:divBdr>
        </w:div>
        <w:div w:id="659885793">
          <w:marLeft w:val="480"/>
          <w:marRight w:val="0"/>
          <w:marTop w:val="0"/>
          <w:marBottom w:val="0"/>
          <w:divBdr>
            <w:top w:val="none" w:sz="0" w:space="0" w:color="auto"/>
            <w:left w:val="none" w:sz="0" w:space="0" w:color="auto"/>
            <w:bottom w:val="none" w:sz="0" w:space="0" w:color="auto"/>
            <w:right w:val="none" w:sz="0" w:space="0" w:color="auto"/>
          </w:divBdr>
        </w:div>
        <w:div w:id="1166091009">
          <w:marLeft w:val="480"/>
          <w:marRight w:val="0"/>
          <w:marTop w:val="0"/>
          <w:marBottom w:val="0"/>
          <w:divBdr>
            <w:top w:val="none" w:sz="0" w:space="0" w:color="auto"/>
            <w:left w:val="none" w:sz="0" w:space="0" w:color="auto"/>
            <w:bottom w:val="none" w:sz="0" w:space="0" w:color="auto"/>
            <w:right w:val="none" w:sz="0" w:space="0" w:color="auto"/>
          </w:divBdr>
        </w:div>
        <w:div w:id="1208686077">
          <w:marLeft w:val="480"/>
          <w:marRight w:val="0"/>
          <w:marTop w:val="0"/>
          <w:marBottom w:val="0"/>
          <w:divBdr>
            <w:top w:val="none" w:sz="0" w:space="0" w:color="auto"/>
            <w:left w:val="none" w:sz="0" w:space="0" w:color="auto"/>
            <w:bottom w:val="none" w:sz="0" w:space="0" w:color="auto"/>
            <w:right w:val="none" w:sz="0" w:space="0" w:color="auto"/>
          </w:divBdr>
        </w:div>
        <w:div w:id="632291755">
          <w:marLeft w:val="480"/>
          <w:marRight w:val="0"/>
          <w:marTop w:val="0"/>
          <w:marBottom w:val="0"/>
          <w:divBdr>
            <w:top w:val="none" w:sz="0" w:space="0" w:color="auto"/>
            <w:left w:val="none" w:sz="0" w:space="0" w:color="auto"/>
            <w:bottom w:val="none" w:sz="0" w:space="0" w:color="auto"/>
            <w:right w:val="none" w:sz="0" w:space="0" w:color="auto"/>
          </w:divBdr>
        </w:div>
        <w:div w:id="392001781">
          <w:marLeft w:val="480"/>
          <w:marRight w:val="0"/>
          <w:marTop w:val="0"/>
          <w:marBottom w:val="0"/>
          <w:divBdr>
            <w:top w:val="none" w:sz="0" w:space="0" w:color="auto"/>
            <w:left w:val="none" w:sz="0" w:space="0" w:color="auto"/>
            <w:bottom w:val="none" w:sz="0" w:space="0" w:color="auto"/>
            <w:right w:val="none" w:sz="0" w:space="0" w:color="auto"/>
          </w:divBdr>
        </w:div>
        <w:div w:id="1490824548">
          <w:marLeft w:val="480"/>
          <w:marRight w:val="0"/>
          <w:marTop w:val="0"/>
          <w:marBottom w:val="0"/>
          <w:divBdr>
            <w:top w:val="none" w:sz="0" w:space="0" w:color="auto"/>
            <w:left w:val="none" w:sz="0" w:space="0" w:color="auto"/>
            <w:bottom w:val="none" w:sz="0" w:space="0" w:color="auto"/>
            <w:right w:val="none" w:sz="0" w:space="0" w:color="auto"/>
          </w:divBdr>
        </w:div>
        <w:div w:id="1409692554">
          <w:marLeft w:val="480"/>
          <w:marRight w:val="0"/>
          <w:marTop w:val="0"/>
          <w:marBottom w:val="0"/>
          <w:divBdr>
            <w:top w:val="none" w:sz="0" w:space="0" w:color="auto"/>
            <w:left w:val="none" w:sz="0" w:space="0" w:color="auto"/>
            <w:bottom w:val="none" w:sz="0" w:space="0" w:color="auto"/>
            <w:right w:val="none" w:sz="0" w:space="0" w:color="auto"/>
          </w:divBdr>
        </w:div>
        <w:div w:id="1531145719">
          <w:marLeft w:val="480"/>
          <w:marRight w:val="0"/>
          <w:marTop w:val="0"/>
          <w:marBottom w:val="0"/>
          <w:divBdr>
            <w:top w:val="none" w:sz="0" w:space="0" w:color="auto"/>
            <w:left w:val="none" w:sz="0" w:space="0" w:color="auto"/>
            <w:bottom w:val="none" w:sz="0" w:space="0" w:color="auto"/>
            <w:right w:val="none" w:sz="0" w:space="0" w:color="auto"/>
          </w:divBdr>
        </w:div>
        <w:div w:id="1807965310">
          <w:marLeft w:val="480"/>
          <w:marRight w:val="0"/>
          <w:marTop w:val="0"/>
          <w:marBottom w:val="0"/>
          <w:divBdr>
            <w:top w:val="none" w:sz="0" w:space="0" w:color="auto"/>
            <w:left w:val="none" w:sz="0" w:space="0" w:color="auto"/>
            <w:bottom w:val="none" w:sz="0" w:space="0" w:color="auto"/>
            <w:right w:val="none" w:sz="0" w:space="0" w:color="auto"/>
          </w:divBdr>
        </w:div>
        <w:div w:id="554004768">
          <w:marLeft w:val="480"/>
          <w:marRight w:val="0"/>
          <w:marTop w:val="0"/>
          <w:marBottom w:val="0"/>
          <w:divBdr>
            <w:top w:val="none" w:sz="0" w:space="0" w:color="auto"/>
            <w:left w:val="none" w:sz="0" w:space="0" w:color="auto"/>
            <w:bottom w:val="none" w:sz="0" w:space="0" w:color="auto"/>
            <w:right w:val="none" w:sz="0" w:space="0" w:color="auto"/>
          </w:divBdr>
        </w:div>
        <w:div w:id="277417633">
          <w:marLeft w:val="480"/>
          <w:marRight w:val="0"/>
          <w:marTop w:val="0"/>
          <w:marBottom w:val="0"/>
          <w:divBdr>
            <w:top w:val="none" w:sz="0" w:space="0" w:color="auto"/>
            <w:left w:val="none" w:sz="0" w:space="0" w:color="auto"/>
            <w:bottom w:val="none" w:sz="0" w:space="0" w:color="auto"/>
            <w:right w:val="none" w:sz="0" w:space="0" w:color="auto"/>
          </w:divBdr>
        </w:div>
        <w:div w:id="179856715">
          <w:marLeft w:val="480"/>
          <w:marRight w:val="0"/>
          <w:marTop w:val="0"/>
          <w:marBottom w:val="0"/>
          <w:divBdr>
            <w:top w:val="none" w:sz="0" w:space="0" w:color="auto"/>
            <w:left w:val="none" w:sz="0" w:space="0" w:color="auto"/>
            <w:bottom w:val="none" w:sz="0" w:space="0" w:color="auto"/>
            <w:right w:val="none" w:sz="0" w:space="0" w:color="auto"/>
          </w:divBdr>
        </w:div>
        <w:div w:id="764032245">
          <w:marLeft w:val="480"/>
          <w:marRight w:val="0"/>
          <w:marTop w:val="0"/>
          <w:marBottom w:val="0"/>
          <w:divBdr>
            <w:top w:val="none" w:sz="0" w:space="0" w:color="auto"/>
            <w:left w:val="none" w:sz="0" w:space="0" w:color="auto"/>
            <w:bottom w:val="none" w:sz="0" w:space="0" w:color="auto"/>
            <w:right w:val="none" w:sz="0" w:space="0" w:color="auto"/>
          </w:divBdr>
        </w:div>
        <w:div w:id="1576667393">
          <w:marLeft w:val="480"/>
          <w:marRight w:val="0"/>
          <w:marTop w:val="0"/>
          <w:marBottom w:val="0"/>
          <w:divBdr>
            <w:top w:val="none" w:sz="0" w:space="0" w:color="auto"/>
            <w:left w:val="none" w:sz="0" w:space="0" w:color="auto"/>
            <w:bottom w:val="none" w:sz="0" w:space="0" w:color="auto"/>
            <w:right w:val="none" w:sz="0" w:space="0" w:color="auto"/>
          </w:divBdr>
        </w:div>
        <w:div w:id="259526840">
          <w:marLeft w:val="480"/>
          <w:marRight w:val="0"/>
          <w:marTop w:val="0"/>
          <w:marBottom w:val="0"/>
          <w:divBdr>
            <w:top w:val="none" w:sz="0" w:space="0" w:color="auto"/>
            <w:left w:val="none" w:sz="0" w:space="0" w:color="auto"/>
            <w:bottom w:val="none" w:sz="0" w:space="0" w:color="auto"/>
            <w:right w:val="none" w:sz="0" w:space="0" w:color="auto"/>
          </w:divBdr>
        </w:div>
        <w:div w:id="764158454">
          <w:marLeft w:val="480"/>
          <w:marRight w:val="0"/>
          <w:marTop w:val="0"/>
          <w:marBottom w:val="0"/>
          <w:divBdr>
            <w:top w:val="none" w:sz="0" w:space="0" w:color="auto"/>
            <w:left w:val="none" w:sz="0" w:space="0" w:color="auto"/>
            <w:bottom w:val="none" w:sz="0" w:space="0" w:color="auto"/>
            <w:right w:val="none" w:sz="0" w:space="0" w:color="auto"/>
          </w:divBdr>
        </w:div>
        <w:div w:id="603610551">
          <w:marLeft w:val="480"/>
          <w:marRight w:val="0"/>
          <w:marTop w:val="0"/>
          <w:marBottom w:val="0"/>
          <w:divBdr>
            <w:top w:val="none" w:sz="0" w:space="0" w:color="auto"/>
            <w:left w:val="none" w:sz="0" w:space="0" w:color="auto"/>
            <w:bottom w:val="none" w:sz="0" w:space="0" w:color="auto"/>
            <w:right w:val="none" w:sz="0" w:space="0" w:color="auto"/>
          </w:divBdr>
        </w:div>
        <w:div w:id="543101367">
          <w:marLeft w:val="480"/>
          <w:marRight w:val="0"/>
          <w:marTop w:val="0"/>
          <w:marBottom w:val="0"/>
          <w:divBdr>
            <w:top w:val="none" w:sz="0" w:space="0" w:color="auto"/>
            <w:left w:val="none" w:sz="0" w:space="0" w:color="auto"/>
            <w:bottom w:val="none" w:sz="0" w:space="0" w:color="auto"/>
            <w:right w:val="none" w:sz="0" w:space="0" w:color="auto"/>
          </w:divBdr>
        </w:div>
        <w:div w:id="728263749">
          <w:marLeft w:val="480"/>
          <w:marRight w:val="0"/>
          <w:marTop w:val="0"/>
          <w:marBottom w:val="0"/>
          <w:divBdr>
            <w:top w:val="none" w:sz="0" w:space="0" w:color="auto"/>
            <w:left w:val="none" w:sz="0" w:space="0" w:color="auto"/>
            <w:bottom w:val="none" w:sz="0" w:space="0" w:color="auto"/>
            <w:right w:val="none" w:sz="0" w:space="0" w:color="auto"/>
          </w:divBdr>
        </w:div>
        <w:div w:id="902327920">
          <w:marLeft w:val="480"/>
          <w:marRight w:val="0"/>
          <w:marTop w:val="0"/>
          <w:marBottom w:val="0"/>
          <w:divBdr>
            <w:top w:val="none" w:sz="0" w:space="0" w:color="auto"/>
            <w:left w:val="none" w:sz="0" w:space="0" w:color="auto"/>
            <w:bottom w:val="none" w:sz="0" w:space="0" w:color="auto"/>
            <w:right w:val="none" w:sz="0" w:space="0" w:color="auto"/>
          </w:divBdr>
        </w:div>
      </w:divsChild>
    </w:div>
    <w:div w:id="1450970949">
      <w:marLeft w:val="480"/>
      <w:marRight w:val="0"/>
      <w:marTop w:val="0"/>
      <w:marBottom w:val="0"/>
      <w:divBdr>
        <w:top w:val="none" w:sz="0" w:space="0" w:color="auto"/>
        <w:left w:val="none" w:sz="0" w:space="0" w:color="auto"/>
        <w:bottom w:val="none" w:sz="0" w:space="0" w:color="auto"/>
        <w:right w:val="none" w:sz="0" w:space="0" w:color="auto"/>
      </w:divBdr>
    </w:div>
    <w:div w:id="1451974708">
      <w:bodyDiv w:val="1"/>
      <w:marLeft w:val="0"/>
      <w:marRight w:val="0"/>
      <w:marTop w:val="0"/>
      <w:marBottom w:val="0"/>
      <w:divBdr>
        <w:top w:val="none" w:sz="0" w:space="0" w:color="auto"/>
        <w:left w:val="none" w:sz="0" w:space="0" w:color="auto"/>
        <w:bottom w:val="none" w:sz="0" w:space="0" w:color="auto"/>
        <w:right w:val="none" w:sz="0" w:space="0" w:color="auto"/>
      </w:divBdr>
    </w:div>
    <w:div w:id="1452288121">
      <w:bodyDiv w:val="1"/>
      <w:marLeft w:val="0"/>
      <w:marRight w:val="0"/>
      <w:marTop w:val="0"/>
      <w:marBottom w:val="0"/>
      <w:divBdr>
        <w:top w:val="none" w:sz="0" w:space="0" w:color="auto"/>
        <w:left w:val="none" w:sz="0" w:space="0" w:color="auto"/>
        <w:bottom w:val="none" w:sz="0" w:space="0" w:color="auto"/>
        <w:right w:val="none" w:sz="0" w:space="0" w:color="auto"/>
      </w:divBdr>
    </w:div>
    <w:div w:id="1452821397">
      <w:bodyDiv w:val="1"/>
      <w:marLeft w:val="0"/>
      <w:marRight w:val="0"/>
      <w:marTop w:val="0"/>
      <w:marBottom w:val="0"/>
      <w:divBdr>
        <w:top w:val="none" w:sz="0" w:space="0" w:color="auto"/>
        <w:left w:val="none" w:sz="0" w:space="0" w:color="auto"/>
        <w:bottom w:val="none" w:sz="0" w:space="0" w:color="auto"/>
        <w:right w:val="none" w:sz="0" w:space="0" w:color="auto"/>
      </w:divBdr>
    </w:div>
    <w:div w:id="1452939336">
      <w:bodyDiv w:val="1"/>
      <w:marLeft w:val="0"/>
      <w:marRight w:val="0"/>
      <w:marTop w:val="0"/>
      <w:marBottom w:val="0"/>
      <w:divBdr>
        <w:top w:val="none" w:sz="0" w:space="0" w:color="auto"/>
        <w:left w:val="none" w:sz="0" w:space="0" w:color="auto"/>
        <w:bottom w:val="none" w:sz="0" w:space="0" w:color="auto"/>
        <w:right w:val="none" w:sz="0" w:space="0" w:color="auto"/>
      </w:divBdr>
      <w:divsChild>
        <w:div w:id="1218738720">
          <w:marLeft w:val="480"/>
          <w:marRight w:val="0"/>
          <w:marTop w:val="0"/>
          <w:marBottom w:val="0"/>
          <w:divBdr>
            <w:top w:val="none" w:sz="0" w:space="0" w:color="auto"/>
            <w:left w:val="none" w:sz="0" w:space="0" w:color="auto"/>
            <w:bottom w:val="none" w:sz="0" w:space="0" w:color="auto"/>
            <w:right w:val="none" w:sz="0" w:space="0" w:color="auto"/>
          </w:divBdr>
        </w:div>
        <w:div w:id="1848902200">
          <w:marLeft w:val="480"/>
          <w:marRight w:val="0"/>
          <w:marTop w:val="0"/>
          <w:marBottom w:val="0"/>
          <w:divBdr>
            <w:top w:val="none" w:sz="0" w:space="0" w:color="auto"/>
            <w:left w:val="none" w:sz="0" w:space="0" w:color="auto"/>
            <w:bottom w:val="none" w:sz="0" w:space="0" w:color="auto"/>
            <w:right w:val="none" w:sz="0" w:space="0" w:color="auto"/>
          </w:divBdr>
        </w:div>
        <w:div w:id="530190875">
          <w:marLeft w:val="480"/>
          <w:marRight w:val="0"/>
          <w:marTop w:val="0"/>
          <w:marBottom w:val="0"/>
          <w:divBdr>
            <w:top w:val="none" w:sz="0" w:space="0" w:color="auto"/>
            <w:left w:val="none" w:sz="0" w:space="0" w:color="auto"/>
            <w:bottom w:val="none" w:sz="0" w:space="0" w:color="auto"/>
            <w:right w:val="none" w:sz="0" w:space="0" w:color="auto"/>
          </w:divBdr>
        </w:div>
        <w:div w:id="95255593">
          <w:marLeft w:val="480"/>
          <w:marRight w:val="0"/>
          <w:marTop w:val="0"/>
          <w:marBottom w:val="0"/>
          <w:divBdr>
            <w:top w:val="none" w:sz="0" w:space="0" w:color="auto"/>
            <w:left w:val="none" w:sz="0" w:space="0" w:color="auto"/>
            <w:bottom w:val="none" w:sz="0" w:space="0" w:color="auto"/>
            <w:right w:val="none" w:sz="0" w:space="0" w:color="auto"/>
          </w:divBdr>
        </w:div>
        <w:div w:id="1240597018">
          <w:marLeft w:val="480"/>
          <w:marRight w:val="0"/>
          <w:marTop w:val="0"/>
          <w:marBottom w:val="0"/>
          <w:divBdr>
            <w:top w:val="none" w:sz="0" w:space="0" w:color="auto"/>
            <w:left w:val="none" w:sz="0" w:space="0" w:color="auto"/>
            <w:bottom w:val="none" w:sz="0" w:space="0" w:color="auto"/>
            <w:right w:val="none" w:sz="0" w:space="0" w:color="auto"/>
          </w:divBdr>
        </w:div>
        <w:div w:id="480773529">
          <w:marLeft w:val="480"/>
          <w:marRight w:val="0"/>
          <w:marTop w:val="0"/>
          <w:marBottom w:val="0"/>
          <w:divBdr>
            <w:top w:val="none" w:sz="0" w:space="0" w:color="auto"/>
            <w:left w:val="none" w:sz="0" w:space="0" w:color="auto"/>
            <w:bottom w:val="none" w:sz="0" w:space="0" w:color="auto"/>
            <w:right w:val="none" w:sz="0" w:space="0" w:color="auto"/>
          </w:divBdr>
        </w:div>
        <w:div w:id="1880555929">
          <w:marLeft w:val="480"/>
          <w:marRight w:val="0"/>
          <w:marTop w:val="0"/>
          <w:marBottom w:val="0"/>
          <w:divBdr>
            <w:top w:val="none" w:sz="0" w:space="0" w:color="auto"/>
            <w:left w:val="none" w:sz="0" w:space="0" w:color="auto"/>
            <w:bottom w:val="none" w:sz="0" w:space="0" w:color="auto"/>
            <w:right w:val="none" w:sz="0" w:space="0" w:color="auto"/>
          </w:divBdr>
        </w:div>
        <w:div w:id="462191437">
          <w:marLeft w:val="480"/>
          <w:marRight w:val="0"/>
          <w:marTop w:val="0"/>
          <w:marBottom w:val="0"/>
          <w:divBdr>
            <w:top w:val="none" w:sz="0" w:space="0" w:color="auto"/>
            <w:left w:val="none" w:sz="0" w:space="0" w:color="auto"/>
            <w:bottom w:val="none" w:sz="0" w:space="0" w:color="auto"/>
            <w:right w:val="none" w:sz="0" w:space="0" w:color="auto"/>
          </w:divBdr>
        </w:div>
        <w:div w:id="1468206574">
          <w:marLeft w:val="480"/>
          <w:marRight w:val="0"/>
          <w:marTop w:val="0"/>
          <w:marBottom w:val="0"/>
          <w:divBdr>
            <w:top w:val="none" w:sz="0" w:space="0" w:color="auto"/>
            <w:left w:val="none" w:sz="0" w:space="0" w:color="auto"/>
            <w:bottom w:val="none" w:sz="0" w:space="0" w:color="auto"/>
            <w:right w:val="none" w:sz="0" w:space="0" w:color="auto"/>
          </w:divBdr>
        </w:div>
        <w:div w:id="1665090172">
          <w:marLeft w:val="480"/>
          <w:marRight w:val="0"/>
          <w:marTop w:val="0"/>
          <w:marBottom w:val="0"/>
          <w:divBdr>
            <w:top w:val="none" w:sz="0" w:space="0" w:color="auto"/>
            <w:left w:val="none" w:sz="0" w:space="0" w:color="auto"/>
            <w:bottom w:val="none" w:sz="0" w:space="0" w:color="auto"/>
            <w:right w:val="none" w:sz="0" w:space="0" w:color="auto"/>
          </w:divBdr>
        </w:div>
        <w:div w:id="1050227076">
          <w:marLeft w:val="480"/>
          <w:marRight w:val="0"/>
          <w:marTop w:val="0"/>
          <w:marBottom w:val="0"/>
          <w:divBdr>
            <w:top w:val="none" w:sz="0" w:space="0" w:color="auto"/>
            <w:left w:val="none" w:sz="0" w:space="0" w:color="auto"/>
            <w:bottom w:val="none" w:sz="0" w:space="0" w:color="auto"/>
            <w:right w:val="none" w:sz="0" w:space="0" w:color="auto"/>
          </w:divBdr>
        </w:div>
        <w:div w:id="90469059">
          <w:marLeft w:val="480"/>
          <w:marRight w:val="0"/>
          <w:marTop w:val="0"/>
          <w:marBottom w:val="0"/>
          <w:divBdr>
            <w:top w:val="none" w:sz="0" w:space="0" w:color="auto"/>
            <w:left w:val="none" w:sz="0" w:space="0" w:color="auto"/>
            <w:bottom w:val="none" w:sz="0" w:space="0" w:color="auto"/>
            <w:right w:val="none" w:sz="0" w:space="0" w:color="auto"/>
          </w:divBdr>
        </w:div>
        <w:div w:id="636641599">
          <w:marLeft w:val="480"/>
          <w:marRight w:val="0"/>
          <w:marTop w:val="0"/>
          <w:marBottom w:val="0"/>
          <w:divBdr>
            <w:top w:val="none" w:sz="0" w:space="0" w:color="auto"/>
            <w:left w:val="none" w:sz="0" w:space="0" w:color="auto"/>
            <w:bottom w:val="none" w:sz="0" w:space="0" w:color="auto"/>
            <w:right w:val="none" w:sz="0" w:space="0" w:color="auto"/>
          </w:divBdr>
        </w:div>
        <w:div w:id="644819326">
          <w:marLeft w:val="480"/>
          <w:marRight w:val="0"/>
          <w:marTop w:val="0"/>
          <w:marBottom w:val="0"/>
          <w:divBdr>
            <w:top w:val="none" w:sz="0" w:space="0" w:color="auto"/>
            <w:left w:val="none" w:sz="0" w:space="0" w:color="auto"/>
            <w:bottom w:val="none" w:sz="0" w:space="0" w:color="auto"/>
            <w:right w:val="none" w:sz="0" w:space="0" w:color="auto"/>
          </w:divBdr>
        </w:div>
        <w:div w:id="1231697683">
          <w:marLeft w:val="480"/>
          <w:marRight w:val="0"/>
          <w:marTop w:val="0"/>
          <w:marBottom w:val="0"/>
          <w:divBdr>
            <w:top w:val="none" w:sz="0" w:space="0" w:color="auto"/>
            <w:left w:val="none" w:sz="0" w:space="0" w:color="auto"/>
            <w:bottom w:val="none" w:sz="0" w:space="0" w:color="auto"/>
            <w:right w:val="none" w:sz="0" w:space="0" w:color="auto"/>
          </w:divBdr>
        </w:div>
        <w:div w:id="1450931358">
          <w:marLeft w:val="480"/>
          <w:marRight w:val="0"/>
          <w:marTop w:val="0"/>
          <w:marBottom w:val="0"/>
          <w:divBdr>
            <w:top w:val="none" w:sz="0" w:space="0" w:color="auto"/>
            <w:left w:val="none" w:sz="0" w:space="0" w:color="auto"/>
            <w:bottom w:val="none" w:sz="0" w:space="0" w:color="auto"/>
            <w:right w:val="none" w:sz="0" w:space="0" w:color="auto"/>
          </w:divBdr>
        </w:div>
        <w:div w:id="1234388224">
          <w:marLeft w:val="480"/>
          <w:marRight w:val="0"/>
          <w:marTop w:val="0"/>
          <w:marBottom w:val="0"/>
          <w:divBdr>
            <w:top w:val="none" w:sz="0" w:space="0" w:color="auto"/>
            <w:left w:val="none" w:sz="0" w:space="0" w:color="auto"/>
            <w:bottom w:val="none" w:sz="0" w:space="0" w:color="auto"/>
            <w:right w:val="none" w:sz="0" w:space="0" w:color="auto"/>
          </w:divBdr>
        </w:div>
        <w:div w:id="1371489955">
          <w:marLeft w:val="480"/>
          <w:marRight w:val="0"/>
          <w:marTop w:val="0"/>
          <w:marBottom w:val="0"/>
          <w:divBdr>
            <w:top w:val="none" w:sz="0" w:space="0" w:color="auto"/>
            <w:left w:val="none" w:sz="0" w:space="0" w:color="auto"/>
            <w:bottom w:val="none" w:sz="0" w:space="0" w:color="auto"/>
            <w:right w:val="none" w:sz="0" w:space="0" w:color="auto"/>
          </w:divBdr>
        </w:div>
        <w:div w:id="947203668">
          <w:marLeft w:val="480"/>
          <w:marRight w:val="0"/>
          <w:marTop w:val="0"/>
          <w:marBottom w:val="0"/>
          <w:divBdr>
            <w:top w:val="none" w:sz="0" w:space="0" w:color="auto"/>
            <w:left w:val="none" w:sz="0" w:space="0" w:color="auto"/>
            <w:bottom w:val="none" w:sz="0" w:space="0" w:color="auto"/>
            <w:right w:val="none" w:sz="0" w:space="0" w:color="auto"/>
          </w:divBdr>
        </w:div>
        <w:div w:id="1219128718">
          <w:marLeft w:val="480"/>
          <w:marRight w:val="0"/>
          <w:marTop w:val="0"/>
          <w:marBottom w:val="0"/>
          <w:divBdr>
            <w:top w:val="none" w:sz="0" w:space="0" w:color="auto"/>
            <w:left w:val="none" w:sz="0" w:space="0" w:color="auto"/>
            <w:bottom w:val="none" w:sz="0" w:space="0" w:color="auto"/>
            <w:right w:val="none" w:sz="0" w:space="0" w:color="auto"/>
          </w:divBdr>
        </w:div>
        <w:div w:id="1078015591">
          <w:marLeft w:val="480"/>
          <w:marRight w:val="0"/>
          <w:marTop w:val="0"/>
          <w:marBottom w:val="0"/>
          <w:divBdr>
            <w:top w:val="none" w:sz="0" w:space="0" w:color="auto"/>
            <w:left w:val="none" w:sz="0" w:space="0" w:color="auto"/>
            <w:bottom w:val="none" w:sz="0" w:space="0" w:color="auto"/>
            <w:right w:val="none" w:sz="0" w:space="0" w:color="auto"/>
          </w:divBdr>
        </w:div>
        <w:div w:id="1163396024">
          <w:marLeft w:val="480"/>
          <w:marRight w:val="0"/>
          <w:marTop w:val="0"/>
          <w:marBottom w:val="0"/>
          <w:divBdr>
            <w:top w:val="none" w:sz="0" w:space="0" w:color="auto"/>
            <w:left w:val="none" w:sz="0" w:space="0" w:color="auto"/>
            <w:bottom w:val="none" w:sz="0" w:space="0" w:color="auto"/>
            <w:right w:val="none" w:sz="0" w:space="0" w:color="auto"/>
          </w:divBdr>
        </w:div>
        <w:div w:id="721102926">
          <w:marLeft w:val="480"/>
          <w:marRight w:val="0"/>
          <w:marTop w:val="0"/>
          <w:marBottom w:val="0"/>
          <w:divBdr>
            <w:top w:val="none" w:sz="0" w:space="0" w:color="auto"/>
            <w:left w:val="none" w:sz="0" w:space="0" w:color="auto"/>
            <w:bottom w:val="none" w:sz="0" w:space="0" w:color="auto"/>
            <w:right w:val="none" w:sz="0" w:space="0" w:color="auto"/>
          </w:divBdr>
        </w:div>
        <w:div w:id="59253022">
          <w:marLeft w:val="480"/>
          <w:marRight w:val="0"/>
          <w:marTop w:val="0"/>
          <w:marBottom w:val="0"/>
          <w:divBdr>
            <w:top w:val="none" w:sz="0" w:space="0" w:color="auto"/>
            <w:left w:val="none" w:sz="0" w:space="0" w:color="auto"/>
            <w:bottom w:val="none" w:sz="0" w:space="0" w:color="auto"/>
            <w:right w:val="none" w:sz="0" w:space="0" w:color="auto"/>
          </w:divBdr>
        </w:div>
        <w:div w:id="1360936997">
          <w:marLeft w:val="480"/>
          <w:marRight w:val="0"/>
          <w:marTop w:val="0"/>
          <w:marBottom w:val="0"/>
          <w:divBdr>
            <w:top w:val="none" w:sz="0" w:space="0" w:color="auto"/>
            <w:left w:val="none" w:sz="0" w:space="0" w:color="auto"/>
            <w:bottom w:val="none" w:sz="0" w:space="0" w:color="auto"/>
            <w:right w:val="none" w:sz="0" w:space="0" w:color="auto"/>
          </w:divBdr>
        </w:div>
        <w:div w:id="1091196751">
          <w:marLeft w:val="480"/>
          <w:marRight w:val="0"/>
          <w:marTop w:val="0"/>
          <w:marBottom w:val="0"/>
          <w:divBdr>
            <w:top w:val="none" w:sz="0" w:space="0" w:color="auto"/>
            <w:left w:val="none" w:sz="0" w:space="0" w:color="auto"/>
            <w:bottom w:val="none" w:sz="0" w:space="0" w:color="auto"/>
            <w:right w:val="none" w:sz="0" w:space="0" w:color="auto"/>
          </w:divBdr>
        </w:div>
        <w:div w:id="535894568">
          <w:marLeft w:val="480"/>
          <w:marRight w:val="0"/>
          <w:marTop w:val="0"/>
          <w:marBottom w:val="0"/>
          <w:divBdr>
            <w:top w:val="none" w:sz="0" w:space="0" w:color="auto"/>
            <w:left w:val="none" w:sz="0" w:space="0" w:color="auto"/>
            <w:bottom w:val="none" w:sz="0" w:space="0" w:color="auto"/>
            <w:right w:val="none" w:sz="0" w:space="0" w:color="auto"/>
          </w:divBdr>
        </w:div>
        <w:div w:id="1397900299">
          <w:marLeft w:val="480"/>
          <w:marRight w:val="0"/>
          <w:marTop w:val="0"/>
          <w:marBottom w:val="0"/>
          <w:divBdr>
            <w:top w:val="none" w:sz="0" w:space="0" w:color="auto"/>
            <w:left w:val="none" w:sz="0" w:space="0" w:color="auto"/>
            <w:bottom w:val="none" w:sz="0" w:space="0" w:color="auto"/>
            <w:right w:val="none" w:sz="0" w:space="0" w:color="auto"/>
          </w:divBdr>
        </w:div>
        <w:div w:id="264120276">
          <w:marLeft w:val="480"/>
          <w:marRight w:val="0"/>
          <w:marTop w:val="0"/>
          <w:marBottom w:val="0"/>
          <w:divBdr>
            <w:top w:val="none" w:sz="0" w:space="0" w:color="auto"/>
            <w:left w:val="none" w:sz="0" w:space="0" w:color="auto"/>
            <w:bottom w:val="none" w:sz="0" w:space="0" w:color="auto"/>
            <w:right w:val="none" w:sz="0" w:space="0" w:color="auto"/>
          </w:divBdr>
        </w:div>
        <w:div w:id="751050453">
          <w:marLeft w:val="480"/>
          <w:marRight w:val="0"/>
          <w:marTop w:val="0"/>
          <w:marBottom w:val="0"/>
          <w:divBdr>
            <w:top w:val="none" w:sz="0" w:space="0" w:color="auto"/>
            <w:left w:val="none" w:sz="0" w:space="0" w:color="auto"/>
            <w:bottom w:val="none" w:sz="0" w:space="0" w:color="auto"/>
            <w:right w:val="none" w:sz="0" w:space="0" w:color="auto"/>
          </w:divBdr>
        </w:div>
        <w:div w:id="150872257">
          <w:marLeft w:val="480"/>
          <w:marRight w:val="0"/>
          <w:marTop w:val="0"/>
          <w:marBottom w:val="0"/>
          <w:divBdr>
            <w:top w:val="none" w:sz="0" w:space="0" w:color="auto"/>
            <w:left w:val="none" w:sz="0" w:space="0" w:color="auto"/>
            <w:bottom w:val="none" w:sz="0" w:space="0" w:color="auto"/>
            <w:right w:val="none" w:sz="0" w:space="0" w:color="auto"/>
          </w:divBdr>
        </w:div>
        <w:div w:id="1794784390">
          <w:marLeft w:val="480"/>
          <w:marRight w:val="0"/>
          <w:marTop w:val="0"/>
          <w:marBottom w:val="0"/>
          <w:divBdr>
            <w:top w:val="none" w:sz="0" w:space="0" w:color="auto"/>
            <w:left w:val="none" w:sz="0" w:space="0" w:color="auto"/>
            <w:bottom w:val="none" w:sz="0" w:space="0" w:color="auto"/>
            <w:right w:val="none" w:sz="0" w:space="0" w:color="auto"/>
          </w:divBdr>
        </w:div>
        <w:div w:id="1353797295">
          <w:marLeft w:val="480"/>
          <w:marRight w:val="0"/>
          <w:marTop w:val="0"/>
          <w:marBottom w:val="0"/>
          <w:divBdr>
            <w:top w:val="none" w:sz="0" w:space="0" w:color="auto"/>
            <w:left w:val="none" w:sz="0" w:space="0" w:color="auto"/>
            <w:bottom w:val="none" w:sz="0" w:space="0" w:color="auto"/>
            <w:right w:val="none" w:sz="0" w:space="0" w:color="auto"/>
          </w:divBdr>
        </w:div>
        <w:div w:id="1021588323">
          <w:marLeft w:val="480"/>
          <w:marRight w:val="0"/>
          <w:marTop w:val="0"/>
          <w:marBottom w:val="0"/>
          <w:divBdr>
            <w:top w:val="none" w:sz="0" w:space="0" w:color="auto"/>
            <w:left w:val="none" w:sz="0" w:space="0" w:color="auto"/>
            <w:bottom w:val="none" w:sz="0" w:space="0" w:color="auto"/>
            <w:right w:val="none" w:sz="0" w:space="0" w:color="auto"/>
          </w:divBdr>
        </w:div>
        <w:div w:id="379289110">
          <w:marLeft w:val="480"/>
          <w:marRight w:val="0"/>
          <w:marTop w:val="0"/>
          <w:marBottom w:val="0"/>
          <w:divBdr>
            <w:top w:val="none" w:sz="0" w:space="0" w:color="auto"/>
            <w:left w:val="none" w:sz="0" w:space="0" w:color="auto"/>
            <w:bottom w:val="none" w:sz="0" w:space="0" w:color="auto"/>
            <w:right w:val="none" w:sz="0" w:space="0" w:color="auto"/>
          </w:divBdr>
        </w:div>
      </w:divsChild>
    </w:div>
    <w:div w:id="1453281471">
      <w:bodyDiv w:val="1"/>
      <w:marLeft w:val="0"/>
      <w:marRight w:val="0"/>
      <w:marTop w:val="0"/>
      <w:marBottom w:val="0"/>
      <w:divBdr>
        <w:top w:val="none" w:sz="0" w:space="0" w:color="auto"/>
        <w:left w:val="none" w:sz="0" w:space="0" w:color="auto"/>
        <w:bottom w:val="none" w:sz="0" w:space="0" w:color="auto"/>
        <w:right w:val="none" w:sz="0" w:space="0" w:color="auto"/>
      </w:divBdr>
      <w:divsChild>
        <w:div w:id="537284579">
          <w:marLeft w:val="480"/>
          <w:marRight w:val="0"/>
          <w:marTop w:val="0"/>
          <w:marBottom w:val="0"/>
          <w:divBdr>
            <w:top w:val="none" w:sz="0" w:space="0" w:color="auto"/>
            <w:left w:val="none" w:sz="0" w:space="0" w:color="auto"/>
            <w:bottom w:val="none" w:sz="0" w:space="0" w:color="auto"/>
            <w:right w:val="none" w:sz="0" w:space="0" w:color="auto"/>
          </w:divBdr>
        </w:div>
        <w:div w:id="1569805200">
          <w:marLeft w:val="480"/>
          <w:marRight w:val="0"/>
          <w:marTop w:val="0"/>
          <w:marBottom w:val="0"/>
          <w:divBdr>
            <w:top w:val="none" w:sz="0" w:space="0" w:color="auto"/>
            <w:left w:val="none" w:sz="0" w:space="0" w:color="auto"/>
            <w:bottom w:val="none" w:sz="0" w:space="0" w:color="auto"/>
            <w:right w:val="none" w:sz="0" w:space="0" w:color="auto"/>
          </w:divBdr>
        </w:div>
        <w:div w:id="1462649811">
          <w:marLeft w:val="480"/>
          <w:marRight w:val="0"/>
          <w:marTop w:val="0"/>
          <w:marBottom w:val="0"/>
          <w:divBdr>
            <w:top w:val="none" w:sz="0" w:space="0" w:color="auto"/>
            <w:left w:val="none" w:sz="0" w:space="0" w:color="auto"/>
            <w:bottom w:val="none" w:sz="0" w:space="0" w:color="auto"/>
            <w:right w:val="none" w:sz="0" w:space="0" w:color="auto"/>
          </w:divBdr>
        </w:div>
        <w:div w:id="1886988620">
          <w:marLeft w:val="480"/>
          <w:marRight w:val="0"/>
          <w:marTop w:val="0"/>
          <w:marBottom w:val="0"/>
          <w:divBdr>
            <w:top w:val="none" w:sz="0" w:space="0" w:color="auto"/>
            <w:left w:val="none" w:sz="0" w:space="0" w:color="auto"/>
            <w:bottom w:val="none" w:sz="0" w:space="0" w:color="auto"/>
            <w:right w:val="none" w:sz="0" w:space="0" w:color="auto"/>
          </w:divBdr>
        </w:div>
        <w:div w:id="1802729564">
          <w:marLeft w:val="480"/>
          <w:marRight w:val="0"/>
          <w:marTop w:val="0"/>
          <w:marBottom w:val="0"/>
          <w:divBdr>
            <w:top w:val="none" w:sz="0" w:space="0" w:color="auto"/>
            <w:left w:val="none" w:sz="0" w:space="0" w:color="auto"/>
            <w:bottom w:val="none" w:sz="0" w:space="0" w:color="auto"/>
            <w:right w:val="none" w:sz="0" w:space="0" w:color="auto"/>
          </w:divBdr>
        </w:div>
        <w:div w:id="1441489133">
          <w:marLeft w:val="480"/>
          <w:marRight w:val="0"/>
          <w:marTop w:val="0"/>
          <w:marBottom w:val="0"/>
          <w:divBdr>
            <w:top w:val="none" w:sz="0" w:space="0" w:color="auto"/>
            <w:left w:val="none" w:sz="0" w:space="0" w:color="auto"/>
            <w:bottom w:val="none" w:sz="0" w:space="0" w:color="auto"/>
            <w:right w:val="none" w:sz="0" w:space="0" w:color="auto"/>
          </w:divBdr>
        </w:div>
        <w:div w:id="334652942">
          <w:marLeft w:val="480"/>
          <w:marRight w:val="0"/>
          <w:marTop w:val="0"/>
          <w:marBottom w:val="0"/>
          <w:divBdr>
            <w:top w:val="none" w:sz="0" w:space="0" w:color="auto"/>
            <w:left w:val="none" w:sz="0" w:space="0" w:color="auto"/>
            <w:bottom w:val="none" w:sz="0" w:space="0" w:color="auto"/>
            <w:right w:val="none" w:sz="0" w:space="0" w:color="auto"/>
          </w:divBdr>
        </w:div>
      </w:divsChild>
    </w:div>
    <w:div w:id="1454254694">
      <w:bodyDiv w:val="1"/>
      <w:marLeft w:val="0"/>
      <w:marRight w:val="0"/>
      <w:marTop w:val="0"/>
      <w:marBottom w:val="0"/>
      <w:divBdr>
        <w:top w:val="none" w:sz="0" w:space="0" w:color="auto"/>
        <w:left w:val="none" w:sz="0" w:space="0" w:color="auto"/>
        <w:bottom w:val="none" w:sz="0" w:space="0" w:color="auto"/>
        <w:right w:val="none" w:sz="0" w:space="0" w:color="auto"/>
      </w:divBdr>
    </w:div>
    <w:div w:id="1455053063">
      <w:marLeft w:val="480"/>
      <w:marRight w:val="0"/>
      <w:marTop w:val="0"/>
      <w:marBottom w:val="0"/>
      <w:divBdr>
        <w:top w:val="none" w:sz="0" w:space="0" w:color="auto"/>
        <w:left w:val="none" w:sz="0" w:space="0" w:color="auto"/>
        <w:bottom w:val="none" w:sz="0" w:space="0" w:color="auto"/>
        <w:right w:val="none" w:sz="0" w:space="0" w:color="auto"/>
      </w:divBdr>
    </w:div>
    <w:div w:id="1456676140">
      <w:bodyDiv w:val="1"/>
      <w:marLeft w:val="0"/>
      <w:marRight w:val="0"/>
      <w:marTop w:val="0"/>
      <w:marBottom w:val="0"/>
      <w:divBdr>
        <w:top w:val="none" w:sz="0" w:space="0" w:color="auto"/>
        <w:left w:val="none" w:sz="0" w:space="0" w:color="auto"/>
        <w:bottom w:val="none" w:sz="0" w:space="0" w:color="auto"/>
        <w:right w:val="none" w:sz="0" w:space="0" w:color="auto"/>
      </w:divBdr>
      <w:divsChild>
        <w:div w:id="1298606168">
          <w:marLeft w:val="480"/>
          <w:marRight w:val="0"/>
          <w:marTop w:val="0"/>
          <w:marBottom w:val="0"/>
          <w:divBdr>
            <w:top w:val="none" w:sz="0" w:space="0" w:color="auto"/>
            <w:left w:val="none" w:sz="0" w:space="0" w:color="auto"/>
            <w:bottom w:val="none" w:sz="0" w:space="0" w:color="auto"/>
            <w:right w:val="none" w:sz="0" w:space="0" w:color="auto"/>
          </w:divBdr>
        </w:div>
        <w:div w:id="1082606297">
          <w:marLeft w:val="480"/>
          <w:marRight w:val="0"/>
          <w:marTop w:val="0"/>
          <w:marBottom w:val="0"/>
          <w:divBdr>
            <w:top w:val="none" w:sz="0" w:space="0" w:color="auto"/>
            <w:left w:val="none" w:sz="0" w:space="0" w:color="auto"/>
            <w:bottom w:val="none" w:sz="0" w:space="0" w:color="auto"/>
            <w:right w:val="none" w:sz="0" w:space="0" w:color="auto"/>
          </w:divBdr>
        </w:div>
        <w:div w:id="962154925">
          <w:marLeft w:val="480"/>
          <w:marRight w:val="0"/>
          <w:marTop w:val="0"/>
          <w:marBottom w:val="0"/>
          <w:divBdr>
            <w:top w:val="none" w:sz="0" w:space="0" w:color="auto"/>
            <w:left w:val="none" w:sz="0" w:space="0" w:color="auto"/>
            <w:bottom w:val="none" w:sz="0" w:space="0" w:color="auto"/>
            <w:right w:val="none" w:sz="0" w:space="0" w:color="auto"/>
          </w:divBdr>
        </w:div>
        <w:div w:id="1323392720">
          <w:marLeft w:val="480"/>
          <w:marRight w:val="0"/>
          <w:marTop w:val="0"/>
          <w:marBottom w:val="0"/>
          <w:divBdr>
            <w:top w:val="none" w:sz="0" w:space="0" w:color="auto"/>
            <w:left w:val="none" w:sz="0" w:space="0" w:color="auto"/>
            <w:bottom w:val="none" w:sz="0" w:space="0" w:color="auto"/>
            <w:right w:val="none" w:sz="0" w:space="0" w:color="auto"/>
          </w:divBdr>
        </w:div>
        <w:div w:id="1066877215">
          <w:marLeft w:val="480"/>
          <w:marRight w:val="0"/>
          <w:marTop w:val="0"/>
          <w:marBottom w:val="0"/>
          <w:divBdr>
            <w:top w:val="none" w:sz="0" w:space="0" w:color="auto"/>
            <w:left w:val="none" w:sz="0" w:space="0" w:color="auto"/>
            <w:bottom w:val="none" w:sz="0" w:space="0" w:color="auto"/>
            <w:right w:val="none" w:sz="0" w:space="0" w:color="auto"/>
          </w:divBdr>
        </w:div>
        <w:div w:id="1273242558">
          <w:marLeft w:val="480"/>
          <w:marRight w:val="0"/>
          <w:marTop w:val="0"/>
          <w:marBottom w:val="0"/>
          <w:divBdr>
            <w:top w:val="none" w:sz="0" w:space="0" w:color="auto"/>
            <w:left w:val="none" w:sz="0" w:space="0" w:color="auto"/>
            <w:bottom w:val="none" w:sz="0" w:space="0" w:color="auto"/>
            <w:right w:val="none" w:sz="0" w:space="0" w:color="auto"/>
          </w:divBdr>
        </w:div>
        <w:div w:id="1275753382">
          <w:marLeft w:val="480"/>
          <w:marRight w:val="0"/>
          <w:marTop w:val="0"/>
          <w:marBottom w:val="0"/>
          <w:divBdr>
            <w:top w:val="none" w:sz="0" w:space="0" w:color="auto"/>
            <w:left w:val="none" w:sz="0" w:space="0" w:color="auto"/>
            <w:bottom w:val="none" w:sz="0" w:space="0" w:color="auto"/>
            <w:right w:val="none" w:sz="0" w:space="0" w:color="auto"/>
          </w:divBdr>
        </w:div>
        <w:div w:id="1991513942">
          <w:marLeft w:val="480"/>
          <w:marRight w:val="0"/>
          <w:marTop w:val="0"/>
          <w:marBottom w:val="0"/>
          <w:divBdr>
            <w:top w:val="none" w:sz="0" w:space="0" w:color="auto"/>
            <w:left w:val="none" w:sz="0" w:space="0" w:color="auto"/>
            <w:bottom w:val="none" w:sz="0" w:space="0" w:color="auto"/>
            <w:right w:val="none" w:sz="0" w:space="0" w:color="auto"/>
          </w:divBdr>
        </w:div>
        <w:div w:id="299383052">
          <w:marLeft w:val="480"/>
          <w:marRight w:val="0"/>
          <w:marTop w:val="0"/>
          <w:marBottom w:val="0"/>
          <w:divBdr>
            <w:top w:val="none" w:sz="0" w:space="0" w:color="auto"/>
            <w:left w:val="none" w:sz="0" w:space="0" w:color="auto"/>
            <w:bottom w:val="none" w:sz="0" w:space="0" w:color="auto"/>
            <w:right w:val="none" w:sz="0" w:space="0" w:color="auto"/>
          </w:divBdr>
        </w:div>
        <w:div w:id="376054778">
          <w:marLeft w:val="480"/>
          <w:marRight w:val="0"/>
          <w:marTop w:val="0"/>
          <w:marBottom w:val="0"/>
          <w:divBdr>
            <w:top w:val="none" w:sz="0" w:space="0" w:color="auto"/>
            <w:left w:val="none" w:sz="0" w:space="0" w:color="auto"/>
            <w:bottom w:val="none" w:sz="0" w:space="0" w:color="auto"/>
            <w:right w:val="none" w:sz="0" w:space="0" w:color="auto"/>
          </w:divBdr>
        </w:div>
        <w:div w:id="861016198">
          <w:marLeft w:val="480"/>
          <w:marRight w:val="0"/>
          <w:marTop w:val="0"/>
          <w:marBottom w:val="0"/>
          <w:divBdr>
            <w:top w:val="none" w:sz="0" w:space="0" w:color="auto"/>
            <w:left w:val="none" w:sz="0" w:space="0" w:color="auto"/>
            <w:bottom w:val="none" w:sz="0" w:space="0" w:color="auto"/>
            <w:right w:val="none" w:sz="0" w:space="0" w:color="auto"/>
          </w:divBdr>
        </w:div>
      </w:divsChild>
    </w:div>
    <w:div w:id="1457866041">
      <w:bodyDiv w:val="1"/>
      <w:marLeft w:val="0"/>
      <w:marRight w:val="0"/>
      <w:marTop w:val="0"/>
      <w:marBottom w:val="0"/>
      <w:divBdr>
        <w:top w:val="none" w:sz="0" w:space="0" w:color="auto"/>
        <w:left w:val="none" w:sz="0" w:space="0" w:color="auto"/>
        <w:bottom w:val="none" w:sz="0" w:space="0" w:color="auto"/>
        <w:right w:val="none" w:sz="0" w:space="0" w:color="auto"/>
      </w:divBdr>
    </w:div>
    <w:div w:id="1458138401">
      <w:bodyDiv w:val="1"/>
      <w:marLeft w:val="0"/>
      <w:marRight w:val="0"/>
      <w:marTop w:val="0"/>
      <w:marBottom w:val="0"/>
      <w:divBdr>
        <w:top w:val="none" w:sz="0" w:space="0" w:color="auto"/>
        <w:left w:val="none" w:sz="0" w:space="0" w:color="auto"/>
        <w:bottom w:val="none" w:sz="0" w:space="0" w:color="auto"/>
        <w:right w:val="none" w:sz="0" w:space="0" w:color="auto"/>
      </w:divBdr>
    </w:div>
    <w:div w:id="1458183559">
      <w:bodyDiv w:val="1"/>
      <w:marLeft w:val="0"/>
      <w:marRight w:val="0"/>
      <w:marTop w:val="0"/>
      <w:marBottom w:val="0"/>
      <w:divBdr>
        <w:top w:val="none" w:sz="0" w:space="0" w:color="auto"/>
        <w:left w:val="none" w:sz="0" w:space="0" w:color="auto"/>
        <w:bottom w:val="none" w:sz="0" w:space="0" w:color="auto"/>
        <w:right w:val="none" w:sz="0" w:space="0" w:color="auto"/>
      </w:divBdr>
    </w:div>
    <w:div w:id="1458451458">
      <w:bodyDiv w:val="1"/>
      <w:marLeft w:val="0"/>
      <w:marRight w:val="0"/>
      <w:marTop w:val="0"/>
      <w:marBottom w:val="0"/>
      <w:divBdr>
        <w:top w:val="none" w:sz="0" w:space="0" w:color="auto"/>
        <w:left w:val="none" w:sz="0" w:space="0" w:color="auto"/>
        <w:bottom w:val="none" w:sz="0" w:space="0" w:color="auto"/>
        <w:right w:val="none" w:sz="0" w:space="0" w:color="auto"/>
      </w:divBdr>
      <w:divsChild>
        <w:div w:id="1064182453">
          <w:marLeft w:val="480"/>
          <w:marRight w:val="0"/>
          <w:marTop w:val="0"/>
          <w:marBottom w:val="0"/>
          <w:divBdr>
            <w:top w:val="none" w:sz="0" w:space="0" w:color="auto"/>
            <w:left w:val="none" w:sz="0" w:space="0" w:color="auto"/>
            <w:bottom w:val="none" w:sz="0" w:space="0" w:color="auto"/>
            <w:right w:val="none" w:sz="0" w:space="0" w:color="auto"/>
          </w:divBdr>
        </w:div>
        <w:div w:id="790395464">
          <w:marLeft w:val="480"/>
          <w:marRight w:val="0"/>
          <w:marTop w:val="0"/>
          <w:marBottom w:val="0"/>
          <w:divBdr>
            <w:top w:val="none" w:sz="0" w:space="0" w:color="auto"/>
            <w:left w:val="none" w:sz="0" w:space="0" w:color="auto"/>
            <w:bottom w:val="none" w:sz="0" w:space="0" w:color="auto"/>
            <w:right w:val="none" w:sz="0" w:space="0" w:color="auto"/>
          </w:divBdr>
        </w:div>
        <w:div w:id="706217104">
          <w:marLeft w:val="480"/>
          <w:marRight w:val="0"/>
          <w:marTop w:val="0"/>
          <w:marBottom w:val="0"/>
          <w:divBdr>
            <w:top w:val="none" w:sz="0" w:space="0" w:color="auto"/>
            <w:left w:val="none" w:sz="0" w:space="0" w:color="auto"/>
            <w:bottom w:val="none" w:sz="0" w:space="0" w:color="auto"/>
            <w:right w:val="none" w:sz="0" w:space="0" w:color="auto"/>
          </w:divBdr>
        </w:div>
        <w:div w:id="1828474351">
          <w:marLeft w:val="480"/>
          <w:marRight w:val="0"/>
          <w:marTop w:val="0"/>
          <w:marBottom w:val="0"/>
          <w:divBdr>
            <w:top w:val="none" w:sz="0" w:space="0" w:color="auto"/>
            <w:left w:val="none" w:sz="0" w:space="0" w:color="auto"/>
            <w:bottom w:val="none" w:sz="0" w:space="0" w:color="auto"/>
            <w:right w:val="none" w:sz="0" w:space="0" w:color="auto"/>
          </w:divBdr>
        </w:div>
        <w:div w:id="681398471">
          <w:marLeft w:val="480"/>
          <w:marRight w:val="0"/>
          <w:marTop w:val="0"/>
          <w:marBottom w:val="0"/>
          <w:divBdr>
            <w:top w:val="none" w:sz="0" w:space="0" w:color="auto"/>
            <w:left w:val="none" w:sz="0" w:space="0" w:color="auto"/>
            <w:bottom w:val="none" w:sz="0" w:space="0" w:color="auto"/>
            <w:right w:val="none" w:sz="0" w:space="0" w:color="auto"/>
          </w:divBdr>
        </w:div>
        <w:div w:id="953823436">
          <w:marLeft w:val="480"/>
          <w:marRight w:val="0"/>
          <w:marTop w:val="0"/>
          <w:marBottom w:val="0"/>
          <w:divBdr>
            <w:top w:val="none" w:sz="0" w:space="0" w:color="auto"/>
            <w:left w:val="none" w:sz="0" w:space="0" w:color="auto"/>
            <w:bottom w:val="none" w:sz="0" w:space="0" w:color="auto"/>
            <w:right w:val="none" w:sz="0" w:space="0" w:color="auto"/>
          </w:divBdr>
        </w:div>
        <w:div w:id="1291591152">
          <w:marLeft w:val="480"/>
          <w:marRight w:val="0"/>
          <w:marTop w:val="0"/>
          <w:marBottom w:val="0"/>
          <w:divBdr>
            <w:top w:val="none" w:sz="0" w:space="0" w:color="auto"/>
            <w:left w:val="none" w:sz="0" w:space="0" w:color="auto"/>
            <w:bottom w:val="none" w:sz="0" w:space="0" w:color="auto"/>
            <w:right w:val="none" w:sz="0" w:space="0" w:color="auto"/>
          </w:divBdr>
        </w:div>
        <w:div w:id="342245019">
          <w:marLeft w:val="480"/>
          <w:marRight w:val="0"/>
          <w:marTop w:val="0"/>
          <w:marBottom w:val="0"/>
          <w:divBdr>
            <w:top w:val="none" w:sz="0" w:space="0" w:color="auto"/>
            <w:left w:val="none" w:sz="0" w:space="0" w:color="auto"/>
            <w:bottom w:val="none" w:sz="0" w:space="0" w:color="auto"/>
            <w:right w:val="none" w:sz="0" w:space="0" w:color="auto"/>
          </w:divBdr>
        </w:div>
        <w:div w:id="1205171653">
          <w:marLeft w:val="480"/>
          <w:marRight w:val="0"/>
          <w:marTop w:val="0"/>
          <w:marBottom w:val="0"/>
          <w:divBdr>
            <w:top w:val="none" w:sz="0" w:space="0" w:color="auto"/>
            <w:left w:val="none" w:sz="0" w:space="0" w:color="auto"/>
            <w:bottom w:val="none" w:sz="0" w:space="0" w:color="auto"/>
            <w:right w:val="none" w:sz="0" w:space="0" w:color="auto"/>
          </w:divBdr>
        </w:div>
        <w:div w:id="386104341">
          <w:marLeft w:val="480"/>
          <w:marRight w:val="0"/>
          <w:marTop w:val="0"/>
          <w:marBottom w:val="0"/>
          <w:divBdr>
            <w:top w:val="none" w:sz="0" w:space="0" w:color="auto"/>
            <w:left w:val="none" w:sz="0" w:space="0" w:color="auto"/>
            <w:bottom w:val="none" w:sz="0" w:space="0" w:color="auto"/>
            <w:right w:val="none" w:sz="0" w:space="0" w:color="auto"/>
          </w:divBdr>
        </w:div>
        <w:div w:id="1089161751">
          <w:marLeft w:val="480"/>
          <w:marRight w:val="0"/>
          <w:marTop w:val="0"/>
          <w:marBottom w:val="0"/>
          <w:divBdr>
            <w:top w:val="none" w:sz="0" w:space="0" w:color="auto"/>
            <w:left w:val="none" w:sz="0" w:space="0" w:color="auto"/>
            <w:bottom w:val="none" w:sz="0" w:space="0" w:color="auto"/>
            <w:right w:val="none" w:sz="0" w:space="0" w:color="auto"/>
          </w:divBdr>
        </w:div>
        <w:div w:id="306476988">
          <w:marLeft w:val="480"/>
          <w:marRight w:val="0"/>
          <w:marTop w:val="0"/>
          <w:marBottom w:val="0"/>
          <w:divBdr>
            <w:top w:val="none" w:sz="0" w:space="0" w:color="auto"/>
            <w:left w:val="none" w:sz="0" w:space="0" w:color="auto"/>
            <w:bottom w:val="none" w:sz="0" w:space="0" w:color="auto"/>
            <w:right w:val="none" w:sz="0" w:space="0" w:color="auto"/>
          </w:divBdr>
        </w:div>
        <w:div w:id="1706448216">
          <w:marLeft w:val="480"/>
          <w:marRight w:val="0"/>
          <w:marTop w:val="0"/>
          <w:marBottom w:val="0"/>
          <w:divBdr>
            <w:top w:val="none" w:sz="0" w:space="0" w:color="auto"/>
            <w:left w:val="none" w:sz="0" w:space="0" w:color="auto"/>
            <w:bottom w:val="none" w:sz="0" w:space="0" w:color="auto"/>
            <w:right w:val="none" w:sz="0" w:space="0" w:color="auto"/>
          </w:divBdr>
        </w:div>
        <w:div w:id="284510851">
          <w:marLeft w:val="480"/>
          <w:marRight w:val="0"/>
          <w:marTop w:val="0"/>
          <w:marBottom w:val="0"/>
          <w:divBdr>
            <w:top w:val="none" w:sz="0" w:space="0" w:color="auto"/>
            <w:left w:val="none" w:sz="0" w:space="0" w:color="auto"/>
            <w:bottom w:val="none" w:sz="0" w:space="0" w:color="auto"/>
            <w:right w:val="none" w:sz="0" w:space="0" w:color="auto"/>
          </w:divBdr>
        </w:div>
        <w:div w:id="1775633233">
          <w:marLeft w:val="480"/>
          <w:marRight w:val="0"/>
          <w:marTop w:val="0"/>
          <w:marBottom w:val="0"/>
          <w:divBdr>
            <w:top w:val="none" w:sz="0" w:space="0" w:color="auto"/>
            <w:left w:val="none" w:sz="0" w:space="0" w:color="auto"/>
            <w:bottom w:val="none" w:sz="0" w:space="0" w:color="auto"/>
            <w:right w:val="none" w:sz="0" w:space="0" w:color="auto"/>
          </w:divBdr>
        </w:div>
        <w:div w:id="1222865507">
          <w:marLeft w:val="480"/>
          <w:marRight w:val="0"/>
          <w:marTop w:val="0"/>
          <w:marBottom w:val="0"/>
          <w:divBdr>
            <w:top w:val="none" w:sz="0" w:space="0" w:color="auto"/>
            <w:left w:val="none" w:sz="0" w:space="0" w:color="auto"/>
            <w:bottom w:val="none" w:sz="0" w:space="0" w:color="auto"/>
            <w:right w:val="none" w:sz="0" w:space="0" w:color="auto"/>
          </w:divBdr>
        </w:div>
        <w:div w:id="1415592091">
          <w:marLeft w:val="480"/>
          <w:marRight w:val="0"/>
          <w:marTop w:val="0"/>
          <w:marBottom w:val="0"/>
          <w:divBdr>
            <w:top w:val="none" w:sz="0" w:space="0" w:color="auto"/>
            <w:left w:val="none" w:sz="0" w:space="0" w:color="auto"/>
            <w:bottom w:val="none" w:sz="0" w:space="0" w:color="auto"/>
            <w:right w:val="none" w:sz="0" w:space="0" w:color="auto"/>
          </w:divBdr>
        </w:div>
        <w:div w:id="1361662923">
          <w:marLeft w:val="480"/>
          <w:marRight w:val="0"/>
          <w:marTop w:val="0"/>
          <w:marBottom w:val="0"/>
          <w:divBdr>
            <w:top w:val="none" w:sz="0" w:space="0" w:color="auto"/>
            <w:left w:val="none" w:sz="0" w:space="0" w:color="auto"/>
            <w:bottom w:val="none" w:sz="0" w:space="0" w:color="auto"/>
            <w:right w:val="none" w:sz="0" w:space="0" w:color="auto"/>
          </w:divBdr>
        </w:div>
        <w:div w:id="1660961686">
          <w:marLeft w:val="480"/>
          <w:marRight w:val="0"/>
          <w:marTop w:val="0"/>
          <w:marBottom w:val="0"/>
          <w:divBdr>
            <w:top w:val="none" w:sz="0" w:space="0" w:color="auto"/>
            <w:left w:val="none" w:sz="0" w:space="0" w:color="auto"/>
            <w:bottom w:val="none" w:sz="0" w:space="0" w:color="auto"/>
            <w:right w:val="none" w:sz="0" w:space="0" w:color="auto"/>
          </w:divBdr>
        </w:div>
      </w:divsChild>
    </w:div>
    <w:div w:id="1458834857">
      <w:bodyDiv w:val="1"/>
      <w:marLeft w:val="0"/>
      <w:marRight w:val="0"/>
      <w:marTop w:val="0"/>
      <w:marBottom w:val="0"/>
      <w:divBdr>
        <w:top w:val="none" w:sz="0" w:space="0" w:color="auto"/>
        <w:left w:val="none" w:sz="0" w:space="0" w:color="auto"/>
        <w:bottom w:val="none" w:sz="0" w:space="0" w:color="auto"/>
        <w:right w:val="none" w:sz="0" w:space="0" w:color="auto"/>
      </w:divBdr>
    </w:div>
    <w:div w:id="1458990974">
      <w:bodyDiv w:val="1"/>
      <w:marLeft w:val="0"/>
      <w:marRight w:val="0"/>
      <w:marTop w:val="0"/>
      <w:marBottom w:val="0"/>
      <w:divBdr>
        <w:top w:val="none" w:sz="0" w:space="0" w:color="auto"/>
        <w:left w:val="none" w:sz="0" w:space="0" w:color="auto"/>
        <w:bottom w:val="none" w:sz="0" w:space="0" w:color="auto"/>
        <w:right w:val="none" w:sz="0" w:space="0" w:color="auto"/>
      </w:divBdr>
    </w:div>
    <w:div w:id="1459379148">
      <w:bodyDiv w:val="1"/>
      <w:marLeft w:val="0"/>
      <w:marRight w:val="0"/>
      <w:marTop w:val="0"/>
      <w:marBottom w:val="0"/>
      <w:divBdr>
        <w:top w:val="none" w:sz="0" w:space="0" w:color="auto"/>
        <w:left w:val="none" w:sz="0" w:space="0" w:color="auto"/>
        <w:bottom w:val="none" w:sz="0" w:space="0" w:color="auto"/>
        <w:right w:val="none" w:sz="0" w:space="0" w:color="auto"/>
      </w:divBdr>
    </w:div>
    <w:div w:id="1459954457">
      <w:bodyDiv w:val="1"/>
      <w:marLeft w:val="0"/>
      <w:marRight w:val="0"/>
      <w:marTop w:val="0"/>
      <w:marBottom w:val="0"/>
      <w:divBdr>
        <w:top w:val="none" w:sz="0" w:space="0" w:color="auto"/>
        <w:left w:val="none" w:sz="0" w:space="0" w:color="auto"/>
        <w:bottom w:val="none" w:sz="0" w:space="0" w:color="auto"/>
        <w:right w:val="none" w:sz="0" w:space="0" w:color="auto"/>
      </w:divBdr>
    </w:div>
    <w:div w:id="1460757780">
      <w:bodyDiv w:val="1"/>
      <w:marLeft w:val="0"/>
      <w:marRight w:val="0"/>
      <w:marTop w:val="0"/>
      <w:marBottom w:val="0"/>
      <w:divBdr>
        <w:top w:val="none" w:sz="0" w:space="0" w:color="auto"/>
        <w:left w:val="none" w:sz="0" w:space="0" w:color="auto"/>
        <w:bottom w:val="none" w:sz="0" w:space="0" w:color="auto"/>
        <w:right w:val="none" w:sz="0" w:space="0" w:color="auto"/>
      </w:divBdr>
    </w:div>
    <w:div w:id="1461150231">
      <w:bodyDiv w:val="1"/>
      <w:marLeft w:val="0"/>
      <w:marRight w:val="0"/>
      <w:marTop w:val="0"/>
      <w:marBottom w:val="0"/>
      <w:divBdr>
        <w:top w:val="none" w:sz="0" w:space="0" w:color="auto"/>
        <w:left w:val="none" w:sz="0" w:space="0" w:color="auto"/>
        <w:bottom w:val="none" w:sz="0" w:space="0" w:color="auto"/>
        <w:right w:val="none" w:sz="0" w:space="0" w:color="auto"/>
      </w:divBdr>
    </w:div>
    <w:div w:id="1461650440">
      <w:bodyDiv w:val="1"/>
      <w:marLeft w:val="0"/>
      <w:marRight w:val="0"/>
      <w:marTop w:val="0"/>
      <w:marBottom w:val="0"/>
      <w:divBdr>
        <w:top w:val="none" w:sz="0" w:space="0" w:color="auto"/>
        <w:left w:val="none" w:sz="0" w:space="0" w:color="auto"/>
        <w:bottom w:val="none" w:sz="0" w:space="0" w:color="auto"/>
        <w:right w:val="none" w:sz="0" w:space="0" w:color="auto"/>
      </w:divBdr>
    </w:div>
    <w:div w:id="1463619222">
      <w:bodyDiv w:val="1"/>
      <w:marLeft w:val="0"/>
      <w:marRight w:val="0"/>
      <w:marTop w:val="0"/>
      <w:marBottom w:val="0"/>
      <w:divBdr>
        <w:top w:val="none" w:sz="0" w:space="0" w:color="auto"/>
        <w:left w:val="none" w:sz="0" w:space="0" w:color="auto"/>
        <w:bottom w:val="none" w:sz="0" w:space="0" w:color="auto"/>
        <w:right w:val="none" w:sz="0" w:space="0" w:color="auto"/>
      </w:divBdr>
      <w:divsChild>
        <w:div w:id="1342204209">
          <w:marLeft w:val="480"/>
          <w:marRight w:val="0"/>
          <w:marTop w:val="0"/>
          <w:marBottom w:val="0"/>
          <w:divBdr>
            <w:top w:val="none" w:sz="0" w:space="0" w:color="auto"/>
            <w:left w:val="none" w:sz="0" w:space="0" w:color="auto"/>
            <w:bottom w:val="none" w:sz="0" w:space="0" w:color="auto"/>
            <w:right w:val="none" w:sz="0" w:space="0" w:color="auto"/>
          </w:divBdr>
        </w:div>
        <w:div w:id="1678268030">
          <w:marLeft w:val="480"/>
          <w:marRight w:val="0"/>
          <w:marTop w:val="0"/>
          <w:marBottom w:val="0"/>
          <w:divBdr>
            <w:top w:val="none" w:sz="0" w:space="0" w:color="auto"/>
            <w:left w:val="none" w:sz="0" w:space="0" w:color="auto"/>
            <w:bottom w:val="none" w:sz="0" w:space="0" w:color="auto"/>
            <w:right w:val="none" w:sz="0" w:space="0" w:color="auto"/>
          </w:divBdr>
        </w:div>
        <w:div w:id="332150155">
          <w:marLeft w:val="480"/>
          <w:marRight w:val="0"/>
          <w:marTop w:val="0"/>
          <w:marBottom w:val="0"/>
          <w:divBdr>
            <w:top w:val="none" w:sz="0" w:space="0" w:color="auto"/>
            <w:left w:val="none" w:sz="0" w:space="0" w:color="auto"/>
            <w:bottom w:val="none" w:sz="0" w:space="0" w:color="auto"/>
            <w:right w:val="none" w:sz="0" w:space="0" w:color="auto"/>
          </w:divBdr>
        </w:div>
        <w:div w:id="429274253">
          <w:marLeft w:val="480"/>
          <w:marRight w:val="0"/>
          <w:marTop w:val="0"/>
          <w:marBottom w:val="0"/>
          <w:divBdr>
            <w:top w:val="none" w:sz="0" w:space="0" w:color="auto"/>
            <w:left w:val="none" w:sz="0" w:space="0" w:color="auto"/>
            <w:bottom w:val="none" w:sz="0" w:space="0" w:color="auto"/>
            <w:right w:val="none" w:sz="0" w:space="0" w:color="auto"/>
          </w:divBdr>
        </w:div>
        <w:div w:id="1973436802">
          <w:marLeft w:val="480"/>
          <w:marRight w:val="0"/>
          <w:marTop w:val="0"/>
          <w:marBottom w:val="0"/>
          <w:divBdr>
            <w:top w:val="none" w:sz="0" w:space="0" w:color="auto"/>
            <w:left w:val="none" w:sz="0" w:space="0" w:color="auto"/>
            <w:bottom w:val="none" w:sz="0" w:space="0" w:color="auto"/>
            <w:right w:val="none" w:sz="0" w:space="0" w:color="auto"/>
          </w:divBdr>
        </w:div>
        <w:div w:id="2002390033">
          <w:marLeft w:val="480"/>
          <w:marRight w:val="0"/>
          <w:marTop w:val="0"/>
          <w:marBottom w:val="0"/>
          <w:divBdr>
            <w:top w:val="none" w:sz="0" w:space="0" w:color="auto"/>
            <w:left w:val="none" w:sz="0" w:space="0" w:color="auto"/>
            <w:bottom w:val="none" w:sz="0" w:space="0" w:color="auto"/>
            <w:right w:val="none" w:sz="0" w:space="0" w:color="auto"/>
          </w:divBdr>
        </w:div>
        <w:div w:id="826484297">
          <w:marLeft w:val="480"/>
          <w:marRight w:val="0"/>
          <w:marTop w:val="0"/>
          <w:marBottom w:val="0"/>
          <w:divBdr>
            <w:top w:val="none" w:sz="0" w:space="0" w:color="auto"/>
            <w:left w:val="none" w:sz="0" w:space="0" w:color="auto"/>
            <w:bottom w:val="none" w:sz="0" w:space="0" w:color="auto"/>
            <w:right w:val="none" w:sz="0" w:space="0" w:color="auto"/>
          </w:divBdr>
        </w:div>
        <w:div w:id="1167984740">
          <w:marLeft w:val="480"/>
          <w:marRight w:val="0"/>
          <w:marTop w:val="0"/>
          <w:marBottom w:val="0"/>
          <w:divBdr>
            <w:top w:val="none" w:sz="0" w:space="0" w:color="auto"/>
            <w:left w:val="none" w:sz="0" w:space="0" w:color="auto"/>
            <w:bottom w:val="none" w:sz="0" w:space="0" w:color="auto"/>
            <w:right w:val="none" w:sz="0" w:space="0" w:color="auto"/>
          </w:divBdr>
        </w:div>
        <w:div w:id="280844312">
          <w:marLeft w:val="480"/>
          <w:marRight w:val="0"/>
          <w:marTop w:val="0"/>
          <w:marBottom w:val="0"/>
          <w:divBdr>
            <w:top w:val="none" w:sz="0" w:space="0" w:color="auto"/>
            <w:left w:val="none" w:sz="0" w:space="0" w:color="auto"/>
            <w:bottom w:val="none" w:sz="0" w:space="0" w:color="auto"/>
            <w:right w:val="none" w:sz="0" w:space="0" w:color="auto"/>
          </w:divBdr>
        </w:div>
        <w:div w:id="445120684">
          <w:marLeft w:val="480"/>
          <w:marRight w:val="0"/>
          <w:marTop w:val="0"/>
          <w:marBottom w:val="0"/>
          <w:divBdr>
            <w:top w:val="none" w:sz="0" w:space="0" w:color="auto"/>
            <w:left w:val="none" w:sz="0" w:space="0" w:color="auto"/>
            <w:bottom w:val="none" w:sz="0" w:space="0" w:color="auto"/>
            <w:right w:val="none" w:sz="0" w:space="0" w:color="auto"/>
          </w:divBdr>
        </w:div>
        <w:div w:id="673920743">
          <w:marLeft w:val="480"/>
          <w:marRight w:val="0"/>
          <w:marTop w:val="0"/>
          <w:marBottom w:val="0"/>
          <w:divBdr>
            <w:top w:val="none" w:sz="0" w:space="0" w:color="auto"/>
            <w:left w:val="none" w:sz="0" w:space="0" w:color="auto"/>
            <w:bottom w:val="none" w:sz="0" w:space="0" w:color="auto"/>
            <w:right w:val="none" w:sz="0" w:space="0" w:color="auto"/>
          </w:divBdr>
        </w:div>
        <w:div w:id="860974944">
          <w:marLeft w:val="480"/>
          <w:marRight w:val="0"/>
          <w:marTop w:val="0"/>
          <w:marBottom w:val="0"/>
          <w:divBdr>
            <w:top w:val="none" w:sz="0" w:space="0" w:color="auto"/>
            <w:left w:val="none" w:sz="0" w:space="0" w:color="auto"/>
            <w:bottom w:val="none" w:sz="0" w:space="0" w:color="auto"/>
            <w:right w:val="none" w:sz="0" w:space="0" w:color="auto"/>
          </w:divBdr>
        </w:div>
        <w:div w:id="1194656464">
          <w:marLeft w:val="480"/>
          <w:marRight w:val="0"/>
          <w:marTop w:val="0"/>
          <w:marBottom w:val="0"/>
          <w:divBdr>
            <w:top w:val="none" w:sz="0" w:space="0" w:color="auto"/>
            <w:left w:val="none" w:sz="0" w:space="0" w:color="auto"/>
            <w:bottom w:val="none" w:sz="0" w:space="0" w:color="auto"/>
            <w:right w:val="none" w:sz="0" w:space="0" w:color="auto"/>
          </w:divBdr>
        </w:div>
        <w:div w:id="1680505014">
          <w:marLeft w:val="480"/>
          <w:marRight w:val="0"/>
          <w:marTop w:val="0"/>
          <w:marBottom w:val="0"/>
          <w:divBdr>
            <w:top w:val="none" w:sz="0" w:space="0" w:color="auto"/>
            <w:left w:val="none" w:sz="0" w:space="0" w:color="auto"/>
            <w:bottom w:val="none" w:sz="0" w:space="0" w:color="auto"/>
            <w:right w:val="none" w:sz="0" w:space="0" w:color="auto"/>
          </w:divBdr>
        </w:div>
        <w:div w:id="1805658674">
          <w:marLeft w:val="480"/>
          <w:marRight w:val="0"/>
          <w:marTop w:val="0"/>
          <w:marBottom w:val="0"/>
          <w:divBdr>
            <w:top w:val="none" w:sz="0" w:space="0" w:color="auto"/>
            <w:left w:val="none" w:sz="0" w:space="0" w:color="auto"/>
            <w:bottom w:val="none" w:sz="0" w:space="0" w:color="auto"/>
            <w:right w:val="none" w:sz="0" w:space="0" w:color="auto"/>
          </w:divBdr>
        </w:div>
        <w:div w:id="634482377">
          <w:marLeft w:val="480"/>
          <w:marRight w:val="0"/>
          <w:marTop w:val="0"/>
          <w:marBottom w:val="0"/>
          <w:divBdr>
            <w:top w:val="none" w:sz="0" w:space="0" w:color="auto"/>
            <w:left w:val="none" w:sz="0" w:space="0" w:color="auto"/>
            <w:bottom w:val="none" w:sz="0" w:space="0" w:color="auto"/>
            <w:right w:val="none" w:sz="0" w:space="0" w:color="auto"/>
          </w:divBdr>
        </w:div>
        <w:div w:id="44985039">
          <w:marLeft w:val="480"/>
          <w:marRight w:val="0"/>
          <w:marTop w:val="0"/>
          <w:marBottom w:val="0"/>
          <w:divBdr>
            <w:top w:val="none" w:sz="0" w:space="0" w:color="auto"/>
            <w:left w:val="none" w:sz="0" w:space="0" w:color="auto"/>
            <w:bottom w:val="none" w:sz="0" w:space="0" w:color="auto"/>
            <w:right w:val="none" w:sz="0" w:space="0" w:color="auto"/>
          </w:divBdr>
        </w:div>
        <w:div w:id="978265108">
          <w:marLeft w:val="480"/>
          <w:marRight w:val="0"/>
          <w:marTop w:val="0"/>
          <w:marBottom w:val="0"/>
          <w:divBdr>
            <w:top w:val="none" w:sz="0" w:space="0" w:color="auto"/>
            <w:left w:val="none" w:sz="0" w:space="0" w:color="auto"/>
            <w:bottom w:val="none" w:sz="0" w:space="0" w:color="auto"/>
            <w:right w:val="none" w:sz="0" w:space="0" w:color="auto"/>
          </w:divBdr>
        </w:div>
        <w:div w:id="1961911759">
          <w:marLeft w:val="480"/>
          <w:marRight w:val="0"/>
          <w:marTop w:val="0"/>
          <w:marBottom w:val="0"/>
          <w:divBdr>
            <w:top w:val="none" w:sz="0" w:space="0" w:color="auto"/>
            <w:left w:val="none" w:sz="0" w:space="0" w:color="auto"/>
            <w:bottom w:val="none" w:sz="0" w:space="0" w:color="auto"/>
            <w:right w:val="none" w:sz="0" w:space="0" w:color="auto"/>
          </w:divBdr>
        </w:div>
        <w:div w:id="1504394152">
          <w:marLeft w:val="480"/>
          <w:marRight w:val="0"/>
          <w:marTop w:val="0"/>
          <w:marBottom w:val="0"/>
          <w:divBdr>
            <w:top w:val="none" w:sz="0" w:space="0" w:color="auto"/>
            <w:left w:val="none" w:sz="0" w:space="0" w:color="auto"/>
            <w:bottom w:val="none" w:sz="0" w:space="0" w:color="auto"/>
            <w:right w:val="none" w:sz="0" w:space="0" w:color="auto"/>
          </w:divBdr>
        </w:div>
        <w:div w:id="2126729068">
          <w:marLeft w:val="480"/>
          <w:marRight w:val="0"/>
          <w:marTop w:val="0"/>
          <w:marBottom w:val="0"/>
          <w:divBdr>
            <w:top w:val="none" w:sz="0" w:space="0" w:color="auto"/>
            <w:left w:val="none" w:sz="0" w:space="0" w:color="auto"/>
            <w:bottom w:val="none" w:sz="0" w:space="0" w:color="auto"/>
            <w:right w:val="none" w:sz="0" w:space="0" w:color="auto"/>
          </w:divBdr>
        </w:div>
        <w:div w:id="595286590">
          <w:marLeft w:val="480"/>
          <w:marRight w:val="0"/>
          <w:marTop w:val="0"/>
          <w:marBottom w:val="0"/>
          <w:divBdr>
            <w:top w:val="none" w:sz="0" w:space="0" w:color="auto"/>
            <w:left w:val="none" w:sz="0" w:space="0" w:color="auto"/>
            <w:bottom w:val="none" w:sz="0" w:space="0" w:color="auto"/>
            <w:right w:val="none" w:sz="0" w:space="0" w:color="auto"/>
          </w:divBdr>
        </w:div>
        <w:div w:id="1836602908">
          <w:marLeft w:val="480"/>
          <w:marRight w:val="0"/>
          <w:marTop w:val="0"/>
          <w:marBottom w:val="0"/>
          <w:divBdr>
            <w:top w:val="none" w:sz="0" w:space="0" w:color="auto"/>
            <w:left w:val="none" w:sz="0" w:space="0" w:color="auto"/>
            <w:bottom w:val="none" w:sz="0" w:space="0" w:color="auto"/>
            <w:right w:val="none" w:sz="0" w:space="0" w:color="auto"/>
          </w:divBdr>
        </w:div>
        <w:div w:id="120460942">
          <w:marLeft w:val="480"/>
          <w:marRight w:val="0"/>
          <w:marTop w:val="0"/>
          <w:marBottom w:val="0"/>
          <w:divBdr>
            <w:top w:val="none" w:sz="0" w:space="0" w:color="auto"/>
            <w:left w:val="none" w:sz="0" w:space="0" w:color="auto"/>
            <w:bottom w:val="none" w:sz="0" w:space="0" w:color="auto"/>
            <w:right w:val="none" w:sz="0" w:space="0" w:color="auto"/>
          </w:divBdr>
        </w:div>
        <w:div w:id="1692992604">
          <w:marLeft w:val="480"/>
          <w:marRight w:val="0"/>
          <w:marTop w:val="0"/>
          <w:marBottom w:val="0"/>
          <w:divBdr>
            <w:top w:val="none" w:sz="0" w:space="0" w:color="auto"/>
            <w:left w:val="none" w:sz="0" w:space="0" w:color="auto"/>
            <w:bottom w:val="none" w:sz="0" w:space="0" w:color="auto"/>
            <w:right w:val="none" w:sz="0" w:space="0" w:color="auto"/>
          </w:divBdr>
        </w:div>
        <w:div w:id="1708989284">
          <w:marLeft w:val="480"/>
          <w:marRight w:val="0"/>
          <w:marTop w:val="0"/>
          <w:marBottom w:val="0"/>
          <w:divBdr>
            <w:top w:val="none" w:sz="0" w:space="0" w:color="auto"/>
            <w:left w:val="none" w:sz="0" w:space="0" w:color="auto"/>
            <w:bottom w:val="none" w:sz="0" w:space="0" w:color="auto"/>
            <w:right w:val="none" w:sz="0" w:space="0" w:color="auto"/>
          </w:divBdr>
        </w:div>
        <w:div w:id="1284112613">
          <w:marLeft w:val="480"/>
          <w:marRight w:val="0"/>
          <w:marTop w:val="0"/>
          <w:marBottom w:val="0"/>
          <w:divBdr>
            <w:top w:val="none" w:sz="0" w:space="0" w:color="auto"/>
            <w:left w:val="none" w:sz="0" w:space="0" w:color="auto"/>
            <w:bottom w:val="none" w:sz="0" w:space="0" w:color="auto"/>
            <w:right w:val="none" w:sz="0" w:space="0" w:color="auto"/>
          </w:divBdr>
        </w:div>
        <w:div w:id="1523083310">
          <w:marLeft w:val="480"/>
          <w:marRight w:val="0"/>
          <w:marTop w:val="0"/>
          <w:marBottom w:val="0"/>
          <w:divBdr>
            <w:top w:val="none" w:sz="0" w:space="0" w:color="auto"/>
            <w:left w:val="none" w:sz="0" w:space="0" w:color="auto"/>
            <w:bottom w:val="none" w:sz="0" w:space="0" w:color="auto"/>
            <w:right w:val="none" w:sz="0" w:space="0" w:color="auto"/>
          </w:divBdr>
        </w:div>
        <w:div w:id="210269791">
          <w:marLeft w:val="480"/>
          <w:marRight w:val="0"/>
          <w:marTop w:val="0"/>
          <w:marBottom w:val="0"/>
          <w:divBdr>
            <w:top w:val="none" w:sz="0" w:space="0" w:color="auto"/>
            <w:left w:val="none" w:sz="0" w:space="0" w:color="auto"/>
            <w:bottom w:val="none" w:sz="0" w:space="0" w:color="auto"/>
            <w:right w:val="none" w:sz="0" w:space="0" w:color="auto"/>
          </w:divBdr>
        </w:div>
        <w:div w:id="2050181741">
          <w:marLeft w:val="480"/>
          <w:marRight w:val="0"/>
          <w:marTop w:val="0"/>
          <w:marBottom w:val="0"/>
          <w:divBdr>
            <w:top w:val="none" w:sz="0" w:space="0" w:color="auto"/>
            <w:left w:val="none" w:sz="0" w:space="0" w:color="auto"/>
            <w:bottom w:val="none" w:sz="0" w:space="0" w:color="auto"/>
            <w:right w:val="none" w:sz="0" w:space="0" w:color="auto"/>
          </w:divBdr>
        </w:div>
        <w:div w:id="2085688273">
          <w:marLeft w:val="480"/>
          <w:marRight w:val="0"/>
          <w:marTop w:val="0"/>
          <w:marBottom w:val="0"/>
          <w:divBdr>
            <w:top w:val="none" w:sz="0" w:space="0" w:color="auto"/>
            <w:left w:val="none" w:sz="0" w:space="0" w:color="auto"/>
            <w:bottom w:val="none" w:sz="0" w:space="0" w:color="auto"/>
            <w:right w:val="none" w:sz="0" w:space="0" w:color="auto"/>
          </w:divBdr>
        </w:div>
        <w:div w:id="303775447">
          <w:marLeft w:val="480"/>
          <w:marRight w:val="0"/>
          <w:marTop w:val="0"/>
          <w:marBottom w:val="0"/>
          <w:divBdr>
            <w:top w:val="none" w:sz="0" w:space="0" w:color="auto"/>
            <w:left w:val="none" w:sz="0" w:space="0" w:color="auto"/>
            <w:bottom w:val="none" w:sz="0" w:space="0" w:color="auto"/>
            <w:right w:val="none" w:sz="0" w:space="0" w:color="auto"/>
          </w:divBdr>
        </w:div>
        <w:div w:id="455831501">
          <w:marLeft w:val="480"/>
          <w:marRight w:val="0"/>
          <w:marTop w:val="0"/>
          <w:marBottom w:val="0"/>
          <w:divBdr>
            <w:top w:val="none" w:sz="0" w:space="0" w:color="auto"/>
            <w:left w:val="none" w:sz="0" w:space="0" w:color="auto"/>
            <w:bottom w:val="none" w:sz="0" w:space="0" w:color="auto"/>
            <w:right w:val="none" w:sz="0" w:space="0" w:color="auto"/>
          </w:divBdr>
        </w:div>
        <w:div w:id="805925611">
          <w:marLeft w:val="480"/>
          <w:marRight w:val="0"/>
          <w:marTop w:val="0"/>
          <w:marBottom w:val="0"/>
          <w:divBdr>
            <w:top w:val="none" w:sz="0" w:space="0" w:color="auto"/>
            <w:left w:val="none" w:sz="0" w:space="0" w:color="auto"/>
            <w:bottom w:val="none" w:sz="0" w:space="0" w:color="auto"/>
            <w:right w:val="none" w:sz="0" w:space="0" w:color="auto"/>
          </w:divBdr>
        </w:div>
        <w:div w:id="470632917">
          <w:marLeft w:val="480"/>
          <w:marRight w:val="0"/>
          <w:marTop w:val="0"/>
          <w:marBottom w:val="0"/>
          <w:divBdr>
            <w:top w:val="none" w:sz="0" w:space="0" w:color="auto"/>
            <w:left w:val="none" w:sz="0" w:space="0" w:color="auto"/>
            <w:bottom w:val="none" w:sz="0" w:space="0" w:color="auto"/>
            <w:right w:val="none" w:sz="0" w:space="0" w:color="auto"/>
          </w:divBdr>
        </w:div>
      </w:divsChild>
    </w:div>
    <w:div w:id="1465193698">
      <w:bodyDiv w:val="1"/>
      <w:marLeft w:val="0"/>
      <w:marRight w:val="0"/>
      <w:marTop w:val="0"/>
      <w:marBottom w:val="0"/>
      <w:divBdr>
        <w:top w:val="none" w:sz="0" w:space="0" w:color="auto"/>
        <w:left w:val="none" w:sz="0" w:space="0" w:color="auto"/>
        <w:bottom w:val="none" w:sz="0" w:space="0" w:color="auto"/>
        <w:right w:val="none" w:sz="0" w:space="0" w:color="auto"/>
      </w:divBdr>
    </w:div>
    <w:div w:id="1465393514">
      <w:marLeft w:val="480"/>
      <w:marRight w:val="0"/>
      <w:marTop w:val="0"/>
      <w:marBottom w:val="0"/>
      <w:divBdr>
        <w:top w:val="none" w:sz="0" w:space="0" w:color="auto"/>
        <w:left w:val="none" w:sz="0" w:space="0" w:color="auto"/>
        <w:bottom w:val="none" w:sz="0" w:space="0" w:color="auto"/>
        <w:right w:val="none" w:sz="0" w:space="0" w:color="auto"/>
      </w:divBdr>
    </w:div>
    <w:div w:id="1466968867">
      <w:bodyDiv w:val="1"/>
      <w:marLeft w:val="0"/>
      <w:marRight w:val="0"/>
      <w:marTop w:val="0"/>
      <w:marBottom w:val="0"/>
      <w:divBdr>
        <w:top w:val="none" w:sz="0" w:space="0" w:color="auto"/>
        <w:left w:val="none" w:sz="0" w:space="0" w:color="auto"/>
        <w:bottom w:val="none" w:sz="0" w:space="0" w:color="auto"/>
        <w:right w:val="none" w:sz="0" w:space="0" w:color="auto"/>
      </w:divBdr>
      <w:divsChild>
        <w:div w:id="1751536949">
          <w:marLeft w:val="480"/>
          <w:marRight w:val="0"/>
          <w:marTop w:val="0"/>
          <w:marBottom w:val="0"/>
          <w:divBdr>
            <w:top w:val="none" w:sz="0" w:space="0" w:color="auto"/>
            <w:left w:val="none" w:sz="0" w:space="0" w:color="auto"/>
            <w:bottom w:val="none" w:sz="0" w:space="0" w:color="auto"/>
            <w:right w:val="none" w:sz="0" w:space="0" w:color="auto"/>
          </w:divBdr>
        </w:div>
        <w:div w:id="1571764663">
          <w:marLeft w:val="480"/>
          <w:marRight w:val="0"/>
          <w:marTop w:val="0"/>
          <w:marBottom w:val="0"/>
          <w:divBdr>
            <w:top w:val="none" w:sz="0" w:space="0" w:color="auto"/>
            <w:left w:val="none" w:sz="0" w:space="0" w:color="auto"/>
            <w:bottom w:val="none" w:sz="0" w:space="0" w:color="auto"/>
            <w:right w:val="none" w:sz="0" w:space="0" w:color="auto"/>
          </w:divBdr>
        </w:div>
        <w:div w:id="1117523196">
          <w:marLeft w:val="480"/>
          <w:marRight w:val="0"/>
          <w:marTop w:val="0"/>
          <w:marBottom w:val="0"/>
          <w:divBdr>
            <w:top w:val="none" w:sz="0" w:space="0" w:color="auto"/>
            <w:left w:val="none" w:sz="0" w:space="0" w:color="auto"/>
            <w:bottom w:val="none" w:sz="0" w:space="0" w:color="auto"/>
            <w:right w:val="none" w:sz="0" w:space="0" w:color="auto"/>
          </w:divBdr>
        </w:div>
        <w:div w:id="237129982">
          <w:marLeft w:val="480"/>
          <w:marRight w:val="0"/>
          <w:marTop w:val="0"/>
          <w:marBottom w:val="0"/>
          <w:divBdr>
            <w:top w:val="none" w:sz="0" w:space="0" w:color="auto"/>
            <w:left w:val="none" w:sz="0" w:space="0" w:color="auto"/>
            <w:bottom w:val="none" w:sz="0" w:space="0" w:color="auto"/>
            <w:right w:val="none" w:sz="0" w:space="0" w:color="auto"/>
          </w:divBdr>
        </w:div>
        <w:div w:id="542135061">
          <w:marLeft w:val="480"/>
          <w:marRight w:val="0"/>
          <w:marTop w:val="0"/>
          <w:marBottom w:val="0"/>
          <w:divBdr>
            <w:top w:val="none" w:sz="0" w:space="0" w:color="auto"/>
            <w:left w:val="none" w:sz="0" w:space="0" w:color="auto"/>
            <w:bottom w:val="none" w:sz="0" w:space="0" w:color="auto"/>
            <w:right w:val="none" w:sz="0" w:space="0" w:color="auto"/>
          </w:divBdr>
        </w:div>
        <w:div w:id="857162891">
          <w:marLeft w:val="480"/>
          <w:marRight w:val="0"/>
          <w:marTop w:val="0"/>
          <w:marBottom w:val="0"/>
          <w:divBdr>
            <w:top w:val="none" w:sz="0" w:space="0" w:color="auto"/>
            <w:left w:val="none" w:sz="0" w:space="0" w:color="auto"/>
            <w:bottom w:val="none" w:sz="0" w:space="0" w:color="auto"/>
            <w:right w:val="none" w:sz="0" w:space="0" w:color="auto"/>
          </w:divBdr>
        </w:div>
        <w:div w:id="2069299694">
          <w:marLeft w:val="480"/>
          <w:marRight w:val="0"/>
          <w:marTop w:val="0"/>
          <w:marBottom w:val="0"/>
          <w:divBdr>
            <w:top w:val="none" w:sz="0" w:space="0" w:color="auto"/>
            <w:left w:val="none" w:sz="0" w:space="0" w:color="auto"/>
            <w:bottom w:val="none" w:sz="0" w:space="0" w:color="auto"/>
            <w:right w:val="none" w:sz="0" w:space="0" w:color="auto"/>
          </w:divBdr>
        </w:div>
        <w:div w:id="671563223">
          <w:marLeft w:val="480"/>
          <w:marRight w:val="0"/>
          <w:marTop w:val="0"/>
          <w:marBottom w:val="0"/>
          <w:divBdr>
            <w:top w:val="none" w:sz="0" w:space="0" w:color="auto"/>
            <w:left w:val="none" w:sz="0" w:space="0" w:color="auto"/>
            <w:bottom w:val="none" w:sz="0" w:space="0" w:color="auto"/>
            <w:right w:val="none" w:sz="0" w:space="0" w:color="auto"/>
          </w:divBdr>
        </w:div>
        <w:div w:id="1042942898">
          <w:marLeft w:val="480"/>
          <w:marRight w:val="0"/>
          <w:marTop w:val="0"/>
          <w:marBottom w:val="0"/>
          <w:divBdr>
            <w:top w:val="none" w:sz="0" w:space="0" w:color="auto"/>
            <w:left w:val="none" w:sz="0" w:space="0" w:color="auto"/>
            <w:bottom w:val="none" w:sz="0" w:space="0" w:color="auto"/>
            <w:right w:val="none" w:sz="0" w:space="0" w:color="auto"/>
          </w:divBdr>
        </w:div>
        <w:div w:id="446970333">
          <w:marLeft w:val="480"/>
          <w:marRight w:val="0"/>
          <w:marTop w:val="0"/>
          <w:marBottom w:val="0"/>
          <w:divBdr>
            <w:top w:val="none" w:sz="0" w:space="0" w:color="auto"/>
            <w:left w:val="none" w:sz="0" w:space="0" w:color="auto"/>
            <w:bottom w:val="none" w:sz="0" w:space="0" w:color="auto"/>
            <w:right w:val="none" w:sz="0" w:space="0" w:color="auto"/>
          </w:divBdr>
        </w:div>
        <w:div w:id="572743390">
          <w:marLeft w:val="480"/>
          <w:marRight w:val="0"/>
          <w:marTop w:val="0"/>
          <w:marBottom w:val="0"/>
          <w:divBdr>
            <w:top w:val="none" w:sz="0" w:space="0" w:color="auto"/>
            <w:left w:val="none" w:sz="0" w:space="0" w:color="auto"/>
            <w:bottom w:val="none" w:sz="0" w:space="0" w:color="auto"/>
            <w:right w:val="none" w:sz="0" w:space="0" w:color="auto"/>
          </w:divBdr>
        </w:div>
        <w:div w:id="638074815">
          <w:marLeft w:val="480"/>
          <w:marRight w:val="0"/>
          <w:marTop w:val="0"/>
          <w:marBottom w:val="0"/>
          <w:divBdr>
            <w:top w:val="none" w:sz="0" w:space="0" w:color="auto"/>
            <w:left w:val="none" w:sz="0" w:space="0" w:color="auto"/>
            <w:bottom w:val="none" w:sz="0" w:space="0" w:color="auto"/>
            <w:right w:val="none" w:sz="0" w:space="0" w:color="auto"/>
          </w:divBdr>
        </w:div>
        <w:div w:id="496846119">
          <w:marLeft w:val="480"/>
          <w:marRight w:val="0"/>
          <w:marTop w:val="0"/>
          <w:marBottom w:val="0"/>
          <w:divBdr>
            <w:top w:val="none" w:sz="0" w:space="0" w:color="auto"/>
            <w:left w:val="none" w:sz="0" w:space="0" w:color="auto"/>
            <w:bottom w:val="none" w:sz="0" w:space="0" w:color="auto"/>
            <w:right w:val="none" w:sz="0" w:space="0" w:color="auto"/>
          </w:divBdr>
        </w:div>
        <w:div w:id="1667051451">
          <w:marLeft w:val="480"/>
          <w:marRight w:val="0"/>
          <w:marTop w:val="0"/>
          <w:marBottom w:val="0"/>
          <w:divBdr>
            <w:top w:val="none" w:sz="0" w:space="0" w:color="auto"/>
            <w:left w:val="none" w:sz="0" w:space="0" w:color="auto"/>
            <w:bottom w:val="none" w:sz="0" w:space="0" w:color="auto"/>
            <w:right w:val="none" w:sz="0" w:space="0" w:color="auto"/>
          </w:divBdr>
        </w:div>
        <w:div w:id="317880040">
          <w:marLeft w:val="480"/>
          <w:marRight w:val="0"/>
          <w:marTop w:val="0"/>
          <w:marBottom w:val="0"/>
          <w:divBdr>
            <w:top w:val="none" w:sz="0" w:space="0" w:color="auto"/>
            <w:left w:val="none" w:sz="0" w:space="0" w:color="auto"/>
            <w:bottom w:val="none" w:sz="0" w:space="0" w:color="auto"/>
            <w:right w:val="none" w:sz="0" w:space="0" w:color="auto"/>
          </w:divBdr>
        </w:div>
        <w:div w:id="1660188470">
          <w:marLeft w:val="480"/>
          <w:marRight w:val="0"/>
          <w:marTop w:val="0"/>
          <w:marBottom w:val="0"/>
          <w:divBdr>
            <w:top w:val="none" w:sz="0" w:space="0" w:color="auto"/>
            <w:left w:val="none" w:sz="0" w:space="0" w:color="auto"/>
            <w:bottom w:val="none" w:sz="0" w:space="0" w:color="auto"/>
            <w:right w:val="none" w:sz="0" w:space="0" w:color="auto"/>
          </w:divBdr>
        </w:div>
        <w:div w:id="868224579">
          <w:marLeft w:val="480"/>
          <w:marRight w:val="0"/>
          <w:marTop w:val="0"/>
          <w:marBottom w:val="0"/>
          <w:divBdr>
            <w:top w:val="none" w:sz="0" w:space="0" w:color="auto"/>
            <w:left w:val="none" w:sz="0" w:space="0" w:color="auto"/>
            <w:bottom w:val="none" w:sz="0" w:space="0" w:color="auto"/>
            <w:right w:val="none" w:sz="0" w:space="0" w:color="auto"/>
          </w:divBdr>
        </w:div>
        <w:div w:id="149449571">
          <w:marLeft w:val="480"/>
          <w:marRight w:val="0"/>
          <w:marTop w:val="0"/>
          <w:marBottom w:val="0"/>
          <w:divBdr>
            <w:top w:val="none" w:sz="0" w:space="0" w:color="auto"/>
            <w:left w:val="none" w:sz="0" w:space="0" w:color="auto"/>
            <w:bottom w:val="none" w:sz="0" w:space="0" w:color="auto"/>
            <w:right w:val="none" w:sz="0" w:space="0" w:color="auto"/>
          </w:divBdr>
        </w:div>
        <w:div w:id="643242186">
          <w:marLeft w:val="480"/>
          <w:marRight w:val="0"/>
          <w:marTop w:val="0"/>
          <w:marBottom w:val="0"/>
          <w:divBdr>
            <w:top w:val="none" w:sz="0" w:space="0" w:color="auto"/>
            <w:left w:val="none" w:sz="0" w:space="0" w:color="auto"/>
            <w:bottom w:val="none" w:sz="0" w:space="0" w:color="auto"/>
            <w:right w:val="none" w:sz="0" w:space="0" w:color="auto"/>
          </w:divBdr>
        </w:div>
        <w:div w:id="348454976">
          <w:marLeft w:val="480"/>
          <w:marRight w:val="0"/>
          <w:marTop w:val="0"/>
          <w:marBottom w:val="0"/>
          <w:divBdr>
            <w:top w:val="none" w:sz="0" w:space="0" w:color="auto"/>
            <w:left w:val="none" w:sz="0" w:space="0" w:color="auto"/>
            <w:bottom w:val="none" w:sz="0" w:space="0" w:color="auto"/>
            <w:right w:val="none" w:sz="0" w:space="0" w:color="auto"/>
          </w:divBdr>
        </w:div>
        <w:div w:id="1691906318">
          <w:marLeft w:val="480"/>
          <w:marRight w:val="0"/>
          <w:marTop w:val="0"/>
          <w:marBottom w:val="0"/>
          <w:divBdr>
            <w:top w:val="none" w:sz="0" w:space="0" w:color="auto"/>
            <w:left w:val="none" w:sz="0" w:space="0" w:color="auto"/>
            <w:bottom w:val="none" w:sz="0" w:space="0" w:color="auto"/>
            <w:right w:val="none" w:sz="0" w:space="0" w:color="auto"/>
          </w:divBdr>
        </w:div>
        <w:div w:id="283540637">
          <w:marLeft w:val="480"/>
          <w:marRight w:val="0"/>
          <w:marTop w:val="0"/>
          <w:marBottom w:val="0"/>
          <w:divBdr>
            <w:top w:val="none" w:sz="0" w:space="0" w:color="auto"/>
            <w:left w:val="none" w:sz="0" w:space="0" w:color="auto"/>
            <w:bottom w:val="none" w:sz="0" w:space="0" w:color="auto"/>
            <w:right w:val="none" w:sz="0" w:space="0" w:color="auto"/>
          </w:divBdr>
        </w:div>
      </w:divsChild>
    </w:div>
    <w:div w:id="1467744443">
      <w:bodyDiv w:val="1"/>
      <w:marLeft w:val="0"/>
      <w:marRight w:val="0"/>
      <w:marTop w:val="0"/>
      <w:marBottom w:val="0"/>
      <w:divBdr>
        <w:top w:val="none" w:sz="0" w:space="0" w:color="auto"/>
        <w:left w:val="none" w:sz="0" w:space="0" w:color="auto"/>
        <w:bottom w:val="none" w:sz="0" w:space="0" w:color="auto"/>
        <w:right w:val="none" w:sz="0" w:space="0" w:color="auto"/>
      </w:divBdr>
    </w:div>
    <w:div w:id="1468208477">
      <w:bodyDiv w:val="1"/>
      <w:marLeft w:val="0"/>
      <w:marRight w:val="0"/>
      <w:marTop w:val="0"/>
      <w:marBottom w:val="0"/>
      <w:divBdr>
        <w:top w:val="none" w:sz="0" w:space="0" w:color="auto"/>
        <w:left w:val="none" w:sz="0" w:space="0" w:color="auto"/>
        <w:bottom w:val="none" w:sz="0" w:space="0" w:color="auto"/>
        <w:right w:val="none" w:sz="0" w:space="0" w:color="auto"/>
      </w:divBdr>
    </w:div>
    <w:div w:id="1468400658">
      <w:bodyDiv w:val="1"/>
      <w:marLeft w:val="0"/>
      <w:marRight w:val="0"/>
      <w:marTop w:val="0"/>
      <w:marBottom w:val="0"/>
      <w:divBdr>
        <w:top w:val="none" w:sz="0" w:space="0" w:color="auto"/>
        <w:left w:val="none" w:sz="0" w:space="0" w:color="auto"/>
        <w:bottom w:val="none" w:sz="0" w:space="0" w:color="auto"/>
        <w:right w:val="none" w:sz="0" w:space="0" w:color="auto"/>
      </w:divBdr>
    </w:div>
    <w:div w:id="1468426599">
      <w:bodyDiv w:val="1"/>
      <w:marLeft w:val="0"/>
      <w:marRight w:val="0"/>
      <w:marTop w:val="0"/>
      <w:marBottom w:val="0"/>
      <w:divBdr>
        <w:top w:val="none" w:sz="0" w:space="0" w:color="auto"/>
        <w:left w:val="none" w:sz="0" w:space="0" w:color="auto"/>
        <w:bottom w:val="none" w:sz="0" w:space="0" w:color="auto"/>
        <w:right w:val="none" w:sz="0" w:space="0" w:color="auto"/>
      </w:divBdr>
    </w:div>
    <w:div w:id="1468472591">
      <w:bodyDiv w:val="1"/>
      <w:marLeft w:val="0"/>
      <w:marRight w:val="0"/>
      <w:marTop w:val="0"/>
      <w:marBottom w:val="0"/>
      <w:divBdr>
        <w:top w:val="none" w:sz="0" w:space="0" w:color="auto"/>
        <w:left w:val="none" w:sz="0" w:space="0" w:color="auto"/>
        <w:bottom w:val="none" w:sz="0" w:space="0" w:color="auto"/>
        <w:right w:val="none" w:sz="0" w:space="0" w:color="auto"/>
      </w:divBdr>
    </w:div>
    <w:div w:id="1468742878">
      <w:bodyDiv w:val="1"/>
      <w:marLeft w:val="0"/>
      <w:marRight w:val="0"/>
      <w:marTop w:val="0"/>
      <w:marBottom w:val="0"/>
      <w:divBdr>
        <w:top w:val="none" w:sz="0" w:space="0" w:color="auto"/>
        <w:left w:val="none" w:sz="0" w:space="0" w:color="auto"/>
        <w:bottom w:val="none" w:sz="0" w:space="0" w:color="auto"/>
        <w:right w:val="none" w:sz="0" w:space="0" w:color="auto"/>
      </w:divBdr>
    </w:div>
    <w:div w:id="1469056509">
      <w:bodyDiv w:val="1"/>
      <w:marLeft w:val="0"/>
      <w:marRight w:val="0"/>
      <w:marTop w:val="0"/>
      <w:marBottom w:val="0"/>
      <w:divBdr>
        <w:top w:val="none" w:sz="0" w:space="0" w:color="auto"/>
        <w:left w:val="none" w:sz="0" w:space="0" w:color="auto"/>
        <w:bottom w:val="none" w:sz="0" w:space="0" w:color="auto"/>
        <w:right w:val="none" w:sz="0" w:space="0" w:color="auto"/>
      </w:divBdr>
    </w:div>
    <w:div w:id="1469321834">
      <w:bodyDiv w:val="1"/>
      <w:marLeft w:val="0"/>
      <w:marRight w:val="0"/>
      <w:marTop w:val="0"/>
      <w:marBottom w:val="0"/>
      <w:divBdr>
        <w:top w:val="none" w:sz="0" w:space="0" w:color="auto"/>
        <w:left w:val="none" w:sz="0" w:space="0" w:color="auto"/>
        <w:bottom w:val="none" w:sz="0" w:space="0" w:color="auto"/>
        <w:right w:val="none" w:sz="0" w:space="0" w:color="auto"/>
      </w:divBdr>
    </w:div>
    <w:div w:id="1469324641">
      <w:bodyDiv w:val="1"/>
      <w:marLeft w:val="0"/>
      <w:marRight w:val="0"/>
      <w:marTop w:val="0"/>
      <w:marBottom w:val="0"/>
      <w:divBdr>
        <w:top w:val="none" w:sz="0" w:space="0" w:color="auto"/>
        <w:left w:val="none" w:sz="0" w:space="0" w:color="auto"/>
        <w:bottom w:val="none" w:sz="0" w:space="0" w:color="auto"/>
        <w:right w:val="none" w:sz="0" w:space="0" w:color="auto"/>
      </w:divBdr>
    </w:div>
    <w:div w:id="1470899700">
      <w:bodyDiv w:val="1"/>
      <w:marLeft w:val="0"/>
      <w:marRight w:val="0"/>
      <w:marTop w:val="0"/>
      <w:marBottom w:val="0"/>
      <w:divBdr>
        <w:top w:val="none" w:sz="0" w:space="0" w:color="auto"/>
        <w:left w:val="none" w:sz="0" w:space="0" w:color="auto"/>
        <w:bottom w:val="none" w:sz="0" w:space="0" w:color="auto"/>
        <w:right w:val="none" w:sz="0" w:space="0" w:color="auto"/>
      </w:divBdr>
    </w:div>
    <w:div w:id="1472602030">
      <w:marLeft w:val="480"/>
      <w:marRight w:val="0"/>
      <w:marTop w:val="0"/>
      <w:marBottom w:val="0"/>
      <w:divBdr>
        <w:top w:val="none" w:sz="0" w:space="0" w:color="auto"/>
        <w:left w:val="none" w:sz="0" w:space="0" w:color="auto"/>
        <w:bottom w:val="none" w:sz="0" w:space="0" w:color="auto"/>
        <w:right w:val="none" w:sz="0" w:space="0" w:color="auto"/>
      </w:divBdr>
    </w:div>
    <w:div w:id="1472820588">
      <w:marLeft w:val="480"/>
      <w:marRight w:val="0"/>
      <w:marTop w:val="0"/>
      <w:marBottom w:val="0"/>
      <w:divBdr>
        <w:top w:val="none" w:sz="0" w:space="0" w:color="auto"/>
        <w:left w:val="none" w:sz="0" w:space="0" w:color="auto"/>
        <w:bottom w:val="none" w:sz="0" w:space="0" w:color="auto"/>
        <w:right w:val="none" w:sz="0" w:space="0" w:color="auto"/>
      </w:divBdr>
    </w:div>
    <w:div w:id="1472870452">
      <w:bodyDiv w:val="1"/>
      <w:marLeft w:val="0"/>
      <w:marRight w:val="0"/>
      <w:marTop w:val="0"/>
      <w:marBottom w:val="0"/>
      <w:divBdr>
        <w:top w:val="none" w:sz="0" w:space="0" w:color="auto"/>
        <w:left w:val="none" w:sz="0" w:space="0" w:color="auto"/>
        <w:bottom w:val="none" w:sz="0" w:space="0" w:color="auto"/>
        <w:right w:val="none" w:sz="0" w:space="0" w:color="auto"/>
      </w:divBdr>
      <w:divsChild>
        <w:div w:id="50420662">
          <w:marLeft w:val="480"/>
          <w:marRight w:val="0"/>
          <w:marTop w:val="0"/>
          <w:marBottom w:val="0"/>
          <w:divBdr>
            <w:top w:val="none" w:sz="0" w:space="0" w:color="auto"/>
            <w:left w:val="none" w:sz="0" w:space="0" w:color="auto"/>
            <w:bottom w:val="none" w:sz="0" w:space="0" w:color="auto"/>
            <w:right w:val="none" w:sz="0" w:space="0" w:color="auto"/>
          </w:divBdr>
        </w:div>
        <w:div w:id="701906373">
          <w:marLeft w:val="480"/>
          <w:marRight w:val="0"/>
          <w:marTop w:val="0"/>
          <w:marBottom w:val="0"/>
          <w:divBdr>
            <w:top w:val="none" w:sz="0" w:space="0" w:color="auto"/>
            <w:left w:val="none" w:sz="0" w:space="0" w:color="auto"/>
            <w:bottom w:val="none" w:sz="0" w:space="0" w:color="auto"/>
            <w:right w:val="none" w:sz="0" w:space="0" w:color="auto"/>
          </w:divBdr>
        </w:div>
        <w:div w:id="902133387">
          <w:marLeft w:val="480"/>
          <w:marRight w:val="0"/>
          <w:marTop w:val="0"/>
          <w:marBottom w:val="0"/>
          <w:divBdr>
            <w:top w:val="none" w:sz="0" w:space="0" w:color="auto"/>
            <w:left w:val="none" w:sz="0" w:space="0" w:color="auto"/>
            <w:bottom w:val="none" w:sz="0" w:space="0" w:color="auto"/>
            <w:right w:val="none" w:sz="0" w:space="0" w:color="auto"/>
          </w:divBdr>
        </w:div>
        <w:div w:id="422728762">
          <w:marLeft w:val="480"/>
          <w:marRight w:val="0"/>
          <w:marTop w:val="0"/>
          <w:marBottom w:val="0"/>
          <w:divBdr>
            <w:top w:val="none" w:sz="0" w:space="0" w:color="auto"/>
            <w:left w:val="none" w:sz="0" w:space="0" w:color="auto"/>
            <w:bottom w:val="none" w:sz="0" w:space="0" w:color="auto"/>
            <w:right w:val="none" w:sz="0" w:space="0" w:color="auto"/>
          </w:divBdr>
        </w:div>
        <w:div w:id="1294823717">
          <w:marLeft w:val="480"/>
          <w:marRight w:val="0"/>
          <w:marTop w:val="0"/>
          <w:marBottom w:val="0"/>
          <w:divBdr>
            <w:top w:val="none" w:sz="0" w:space="0" w:color="auto"/>
            <w:left w:val="none" w:sz="0" w:space="0" w:color="auto"/>
            <w:bottom w:val="none" w:sz="0" w:space="0" w:color="auto"/>
            <w:right w:val="none" w:sz="0" w:space="0" w:color="auto"/>
          </w:divBdr>
        </w:div>
        <w:div w:id="688603838">
          <w:marLeft w:val="480"/>
          <w:marRight w:val="0"/>
          <w:marTop w:val="0"/>
          <w:marBottom w:val="0"/>
          <w:divBdr>
            <w:top w:val="none" w:sz="0" w:space="0" w:color="auto"/>
            <w:left w:val="none" w:sz="0" w:space="0" w:color="auto"/>
            <w:bottom w:val="none" w:sz="0" w:space="0" w:color="auto"/>
            <w:right w:val="none" w:sz="0" w:space="0" w:color="auto"/>
          </w:divBdr>
        </w:div>
        <w:div w:id="1682468790">
          <w:marLeft w:val="480"/>
          <w:marRight w:val="0"/>
          <w:marTop w:val="0"/>
          <w:marBottom w:val="0"/>
          <w:divBdr>
            <w:top w:val="none" w:sz="0" w:space="0" w:color="auto"/>
            <w:left w:val="none" w:sz="0" w:space="0" w:color="auto"/>
            <w:bottom w:val="none" w:sz="0" w:space="0" w:color="auto"/>
            <w:right w:val="none" w:sz="0" w:space="0" w:color="auto"/>
          </w:divBdr>
        </w:div>
        <w:div w:id="311837352">
          <w:marLeft w:val="480"/>
          <w:marRight w:val="0"/>
          <w:marTop w:val="0"/>
          <w:marBottom w:val="0"/>
          <w:divBdr>
            <w:top w:val="none" w:sz="0" w:space="0" w:color="auto"/>
            <w:left w:val="none" w:sz="0" w:space="0" w:color="auto"/>
            <w:bottom w:val="none" w:sz="0" w:space="0" w:color="auto"/>
            <w:right w:val="none" w:sz="0" w:space="0" w:color="auto"/>
          </w:divBdr>
        </w:div>
        <w:div w:id="1704164297">
          <w:marLeft w:val="480"/>
          <w:marRight w:val="0"/>
          <w:marTop w:val="0"/>
          <w:marBottom w:val="0"/>
          <w:divBdr>
            <w:top w:val="none" w:sz="0" w:space="0" w:color="auto"/>
            <w:left w:val="none" w:sz="0" w:space="0" w:color="auto"/>
            <w:bottom w:val="none" w:sz="0" w:space="0" w:color="auto"/>
            <w:right w:val="none" w:sz="0" w:space="0" w:color="auto"/>
          </w:divBdr>
        </w:div>
        <w:div w:id="1307972736">
          <w:marLeft w:val="480"/>
          <w:marRight w:val="0"/>
          <w:marTop w:val="0"/>
          <w:marBottom w:val="0"/>
          <w:divBdr>
            <w:top w:val="none" w:sz="0" w:space="0" w:color="auto"/>
            <w:left w:val="none" w:sz="0" w:space="0" w:color="auto"/>
            <w:bottom w:val="none" w:sz="0" w:space="0" w:color="auto"/>
            <w:right w:val="none" w:sz="0" w:space="0" w:color="auto"/>
          </w:divBdr>
        </w:div>
        <w:div w:id="661933391">
          <w:marLeft w:val="480"/>
          <w:marRight w:val="0"/>
          <w:marTop w:val="0"/>
          <w:marBottom w:val="0"/>
          <w:divBdr>
            <w:top w:val="none" w:sz="0" w:space="0" w:color="auto"/>
            <w:left w:val="none" w:sz="0" w:space="0" w:color="auto"/>
            <w:bottom w:val="none" w:sz="0" w:space="0" w:color="auto"/>
            <w:right w:val="none" w:sz="0" w:space="0" w:color="auto"/>
          </w:divBdr>
        </w:div>
        <w:div w:id="83654268">
          <w:marLeft w:val="480"/>
          <w:marRight w:val="0"/>
          <w:marTop w:val="0"/>
          <w:marBottom w:val="0"/>
          <w:divBdr>
            <w:top w:val="none" w:sz="0" w:space="0" w:color="auto"/>
            <w:left w:val="none" w:sz="0" w:space="0" w:color="auto"/>
            <w:bottom w:val="none" w:sz="0" w:space="0" w:color="auto"/>
            <w:right w:val="none" w:sz="0" w:space="0" w:color="auto"/>
          </w:divBdr>
        </w:div>
        <w:div w:id="502743685">
          <w:marLeft w:val="480"/>
          <w:marRight w:val="0"/>
          <w:marTop w:val="0"/>
          <w:marBottom w:val="0"/>
          <w:divBdr>
            <w:top w:val="none" w:sz="0" w:space="0" w:color="auto"/>
            <w:left w:val="none" w:sz="0" w:space="0" w:color="auto"/>
            <w:bottom w:val="none" w:sz="0" w:space="0" w:color="auto"/>
            <w:right w:val="none" w:sz="0" w:space="0" w:color="auto"/>
          </w:divBdr>
        </w:div>
        <w:div w:id="1144464080">
          <w:marLeft w:val="480"/>
          <w:marRight w:val="0"/>
          <w:marTop w:val="0"/>
          <w:marBottom w:val="0"/>
          <w:divBdr>
            <w:top w:val="none" w:sz="0" w:space="0" w:color="auto"/>
            <w:left w:val="none" w:sz="0" w:space="0" w:color="auto"/>
            <w:bottom w:val="none" w:sz="0" w:space="0" w:color="auto"/>
            <w:right w:val="none" w:sz="0" w:space="0" w:color="auto"/>
          </w:divBdr>
        </w:div>
        <w:div w:id="436870469">
          <w:marLeft w:val="480"/>
          <w:marRight w:val="0"/>
          <w:marTop w:val="0"/>
          <w:marBottom w:val="0"/>
          <w:divBdr>
            <w:top w:val="none" w:sz="0" w:space="0" w:color="auto"/>
            <w:left w:val="none" w:sz="0" w:space="0" w:color="auto"/>
            <w:bottom w:val="none" w:sz="0" w:space="0" w:color="auto"/>
            <w:right w:val="none" w:sz="0" w:space="0" w:color="auto"/>
          </w:divBdr>
        </w:div>
      </w:divsChild>
    </w:div>
    <w:div w:id="1474565070">
      <w:bodyDiv w:val="1"/>
      <w:marLeft w:val="0"/>
      <w:marRight w:val="0"/>
      <w:marTop w:val="0"/>
      <w:marBottom w:val="0"/>
      <w:divBdr>
        <w:top w:val="none" w:sz="0" w:space="0" w:color="auto"/>
        <w:left w:val="none" w:sz="0" w:space="0" w:color="auto"/>
        <w:bottom w:val="none" w:sz="0" w:space="0" w:color="auto"/>
        <w:right w:val="none" w:sz="0" w:space="0" w:color="auto"/>
      </w:divBdr>
    </w:div>
    <w:div w:id="1474642447">
      <w:bodyDiv w:val="1"/>
      <w:marLeft w:val="0"/>
      <w:marRight w:val="0"/>
      <w:marTop w:val="0"/>
      <w:marBottom w:val="0"/>
      <w:divBdr>
        <w:top w:val="none" w:sz="0" w:space="0" w:color="auto"/>
        <w:left w:val="none" w:sz="0" w:space="0" w:color="auto"/>
        <w:bottom w:val="none" w:sz="0" w:space="0" w:color="auto"/>
        <w:right w:val="none" w:sz="0" w:space="0" w:color="auto"/>
      </w:divBdr>
      <w:divsChild>
        <w:div w:id="1480347390">
          <w:marLeft w:val="480"/>
          <w:marRight w:val="0"/>
          <w:marTop w:val="0"/>
          <w:marBottom w:val="0"/>
          <w:divBdr>
            <w:top w:val="none" w:sz="0" w:space="0" w:color="auto"/>
            <w:left w:val="none" w:sz="0" w:space="0" w:color="auto"/>
            <w:bottom w:val="none" w:sz="0" w:space="0" w:color="auto"/>
            <w:right w:val="none" w:sz="0" w:space="0" w:color="auto"/>
          </w:divBdr>
        </w:div>
        <w:div w:id="2019695031">
          <w:marLeft w:val="480"/>
          <w:marRight w:val="0"/>
          <w:marTop w:val="0"/>
          <w:marBottom w:val="0"/>
          <w:divBdr>
            <w:top w:val="none" w:sz="0" w:space="0" w:color="auto"/>
            <w:left w:val="none" w:sz="0" w:space="0" w:color="auto"/>
            <w:bottom w:val="none" w:sz="0" w:space="0" w:color="auto"/>
            <w:right w:val="none" w:sz="0" w:space="0" w:color="auto"/>
          </w:divBdr>
        </w:div>
        <w:div w:id="1220508163">
          <w:marLeft w:val="480"/>
          <w:marRight w:val="0"/>
          <w:marTop w:val="0"/>
          <w:marBottom w:val="0"/>
          <w:divBdr>
            <w:top w:val="none" w:sz="0" w:space="0" w:color="auto"/>
            <w:left w:val="none" w:sz="0" w:space="0" w:color="auto"/>
            <w:bottom w:val="none" w:sz="0" w:space="0" w:color="auto"/>
            <w:right w:val="none" w:sz="0" w:space="0" w:color="auto"/>
          </w:divBdr>
        </w:div>
        <w:div w:id="1185677345">
          <w:marLeft w:val="480"/>
          <w:marRight w:val="0"/>
          <w:marTop w:val="0"/>
          <w:marBottom w:val="0"/>
          <w:divBdr>
            <w:top w:val="none" w:sz="0" w:space="0" w:color="auto"/>
            <w:left w:val="none" w:sz="0" w:space="0" w:color="auto"/>
            <w:bottom w:val="none" w:sz="0" w:space="0" w:color="auto"/>
            <w:right w:val="none" w:sz="0" w:space="0" w:color="auto"/>
          </w:divBdr>
        </w:div>
        <w:div w:id="1011684916">
          <w:marLeft w:val="480"/>
          <w:marRight w:val="0"/>
          <w:marTop w:val="0"/>
          <w:marBottom w:val="0"/>
          <w:divBdr>
            <w:top w:val="none" w:sz="0" w:space="0" w:color="auto"/>
            <w:left w:val="none" w:sz="0" w:space="0" w:color="auto"/>
            <w:bottom w:val="none" w:sz="0" w:space="0" w:color="auto"/>
            <w:right w:val="none" w:sz="0" w:space="0" w:color="auto"/>
          </w:divBdr>
        </w:div>
        <w:div w:id="99683688">
          <w:marLeft w:val="480"/>
          <w:marRight w:val="0"/>
          <w:marTop w:val="0"/>
          <w:marBottom w:val="0"/>
          <w:divBdr>
            <w:top w:val="none" w:sz="0" w:space="0" w:color="auto"/>
            <w:left w:val="none" w:sz="0" w:space="0" w:color="auto"/>
            <w:bottom w:val="none" w:sz="0" w:space="0" w:color="auto"/>
            <w:right w:val="none" w:sz="0" w:space="0" w:color="auto"/>
          </w:divBdr>
        </w:div>
      </w:divsChild>
    </w:div>
    <w:div w:id="1475835076">
      <w:bodyDiv w:val="1"/>
      <w:marLeft w:val="0"/>
      <w:marRight w:val="0"/>
      <w:marTop w:val="0"/>
      <w:marBottom w:val="0"/>
      <w:divBdr>
        <w:top w:val="none" w:sz="0" w:space="0" w:color="auto"/>
        <w:left w:val="none" w:sz="0" w:space="0" w:color="auto"/>
        <w:bottom w:val="none" w:sz="0" w:space="0" w:color="auto"/>
        <w:right w:val="none" w:sz="0" w:space="0" w:color="auto"/>
      </w:divBdr>
    </w:div>
    <w:div w:id="1476021084">
      <w:bodyDiv w:val="1"/>
      <w:marLeft w:val="0"/>
      <w:marRight w:val="0"/>
      <w:marTop w:val="0"/>
      <w:marBottom w:val="0"/>
      <w:divBdr>
        <w:top w:val="none" w:sz="0" w:space="0" w:color="auto"/>
        <w:left w:val="none" w:sz="0" w:space="0" w:color="auto"/>
        <w:bottom w:val="none" w:sz="0" w:space="0" w:color="auto"/>
        <w:right w:val="none" w:sz="0" w:space="0" w:color="auto"/>
      </w:divBdr>
      <w:divsChild>
        <w:div w:id="1621112747">
          <w:marLeft w:val="480"/>
          <w:marRight w:val="0"/>
          <w:marTop w:val="0"/>
          <w:marBottom w:val="0"/>
          <w:divBdr>
            <w:top w:val="none" w:sz="0" w:space="0" w:color="auto"/>
            <w:left w:val="none" w:sz="0" w:space="0" w:color="auto"/>
            <w:bottom w:val="none" w:sz="0" w:space="0" w:color="auto"/>
            <w:right w:val="none" w:sz="0" w:space="0" w:color="auto"/>
          </w:divBdr>
        </w:div>
        <w:div w:id="98910055">
          <w:marLeft w:val="480"/>
          <w:marRight w:val="0"/>
          <w:marTop w:val="0"/>
          <w:marBottom w:val="0"/>
          <w:divBdr>
            <w:top w:val="none" w:sz="0" w:space="0" w:color="auto"/>
            <w:left w:val="none" w:sz="0" w:space="0" w:color="auto"/>
            <w:bottom w:val="none" w:sz="0" w:space="0" w:color="auto"/>
            <w:right w:val="none" w:sz="0" w:space="0" w:color="auto"/>
          </w:divBdr>
        </w:div>
        <w:div w:id="1272084008">
          <w:marLeft w:val="480"/>
          <w:marRight w:val="0"/>
          <w:marTop w:val="0"/>
          <w:marBottom w:val="0"/>
          <w:divBdr>
            <w:top w:val="none" w:sz="0" w:space="0" w:color="auto"/>
            <w:left w:val="none" w:sz="0" w:space="0" w:color="auto"/>
            <w:bottom w:val="none" w:sz="0" w:space="0" w:color="auto"/>
            <w:right w:val="none" w:sz="0" w:space="0" w:color="auto"/>
          </w:divBdr>
        </w:div>
        <w:div w:id="1925187838">
          <w:marLeft w:val="480"/>
          <w:marRight w:val="0"/>
          <w:marTop w:val="0"/>
          <w:marBottom w:val="0"/>
          <w:divBdr>
            <w:top w:val="none" w:sz="0" w:space="0" w:color="auto"/>
            <w:left w:val="none" w:sz="0" w:space="0" w:color="auto"/>
            <w:bottom w:val="none" w:sz="0" w:space="0" w:color="auto"/>
            <w:right w:val="none" w:sz="0" w:space="0" w:color="auto"/>
          </w:divBdr>
        </w:div>
        <w:div w:id="150683695">
          <w:marLeft w:val="480"/>
          <w:marRight w:val="0"/>
          <w:marTop w:val="0"/>
          <w:marBottom w:val="0"/>
          <w:divBdr>
            <w:top w:val="none" w:sz="0" w:space="0" w:color="auto"/>
            <w:left w:val="none" w:sz="0" w:space="0" w:color="auto"/>
            <w:bottom w:val="none" w:sz="0" w:space="0" w:color="auto"/>
            <w:right w:val="none" w:sz="0" w:space="0" w:color="auto"/>
          </w:divBdr>
        </w:div>
        <w:div w:id="553199889">
          <w:marLeft w:val="480"/>
          <w:marRight w:val="0"/>
          <w:marTop w:val="0"/>
          <w:marBottom w:val="0"/>
          <w:divBdr>
            <w:top w:val="none" w:sz="0" w:space="0" w:color="auto"/>
            <w:left w:val="none" w:sz="0" w:space="0" w:color="auto"/>
            <w:bottom w:val="none" w:sz="0" w:space="0" w:color="auto"/>
            <w:right w:val="none" w:sz="0" w:space="0" w:color="auto"/>
          </w:divBdr>
        </w:div>
        <w:div w:id="105080704">
          <w:marLeft w:val="480"/>
          <w:marRight w:val="0"/>
          <w:marTop w:val="0"/>
          <w:marBottom w:val="0"/>
          <w:divBdr>
            <w:top w:val="none" w:sz="0" w:space="0" w:color="auto"/>
            <w:left w:val="none" w:sz="0" w:space="0" w:color="auto"/>
            <w:bottom w:val="none" w:sz="0" w:space="0" w:color="auto"/>
            <w:right w:val="none" w:sz="0" w:space="0" w:color="auto"/>
          </w:divBdr>
        </w:div>
        <w:div w:id="115682135">
          <w:marLeft w:val="480"/>
          <w:marRight w:val="0"/>
          <w:marTop w:val="0"/>
          <w:marBottom w:val="0"/>
          <w:divBdr>
            <w:top w:val="none" w:sz="0" w:space="0" w:color="auto"/>
            <w:left w:val="none" w:sz="0" w:space="0" w:color="auto"/>
            <w:bottom w:val="none" w:sz="0" w:space="0" w:color="auto"/>
            <w:right w:val="none" w:sz="0" w:space="0" w:color="auto"/>
          </w:divBdr>
        </w:div>
        <w:div w:id="2100708601">
          <w:marLeft w:val="480"/>
          <w:marRight w:val="0"/>
          <w:marTop w:val="0"/>
          <w:marBottom w:val="0"/>
          <w:divBdr>
            <w:top w:val="none" w:sz="0" w:space="0" w:color="auto"/>
            <w:left w:val="none" w:sz="0" w:space="0" w:color="auto"/>
            <w:bottom w:val="none" w:sz="0" w:space="0" w:color="auto"/>
            <w:right w:val="none" w:sz="0" w:space="0" w:color="auto"/>
          </w:divBdr>
        </w:div>
        <w:div w:id="899558068">
          <w:marLeft w:val="480"/>
          <w:marRight w:val="0"/>
          <w:marTop w:val="0"/>
          <w:marBottom w:val="0"/>
          <w:divBdr>
            <w:top w:val="none" w:sz="0" w:space="0" w:color="auto"/>
            <w:left w:val="none" w:sz="0" w:space="0" w:color="auto"/>
            <w:bottom w:val="none" w:sz="0" w:space="0" w:color="auto"/>
            <w:right w:val="none" w:sz="0" w:space="0" w:color="auto"/>
          </w:divBdr>
        </w:div>
        <w:div w:id="1840927150">
          <w:marLeft w:val="480"/>
          <w:marRight w:val="0"/>
          <w:marTop w:val="0"/>
          <w:marBottom w:val="0"/>
          <w:divBdr>
            <w:top w:val="none" w:sz="0" w:space="0" w:color="auto"/>
            <w:left w:val="none" w:sz="0" w:space="0" w:color="auto"/>
            <w:bottom w:val="none" w:sz="0" w:space="0" w:color="auto"/>
            <w:right w:val="none" w:sz="0" w:space="0" w:color="auto"/>
          </w:divBdr>
        </w:div>
        <w:div w:id="831794302">
          <w:marLeft w:val="480"/>
          <w:marRight w:val="0"/>
          <w:marTop w:val="0"/>
          <w:marBottom w:val="0"/>
          <w:divBdr>
            <w:top w:val="none" w:sz="0" w:space="0" w:color="auto"/>
            <w:left w:val="none" w:sz="0" w:space="0" w:color="auto"/>
            <w:bottom w:val="none" w:sz="0" w:space="0" w:color="auto"/>
            <w:right w:val="none" w:sz="0" w:space="0" w:color="auto"/>
          </w:divBdr>
        </w:div>
        <w:div w:id="1399864062">
          <w:marLeft w:val="480"/>
          <w:marRight w:val="0"/>
          <w:marTop w:val="0"/>
          <w:marBottom w:val="0"/>
          <w:divBdr>
            <w:top w:val="none" w:sz="0" w:space="0" w:color="auto"/>
            <w:left w:val="none" w:sz="0" w:space="0" w:color="auto"/>
            <w:bottom w:val="none" w:sz="0" w:space="0" w:color="auto"/>
            <w:right w:val="none" w:sz="0" w:space="0" w:color="auto"/>
          </w:divBdr>
        </w:div>
        <w:div w:id="1942948764">
          <w:marLeft w:val="480"/>
          <w:marRight w:val="0"/>
          <w:marTop w:val="0"/>
          <w:marBottom w:val="0"/>
          <w:divBdr>
            <w:top w:val="none" w:sz="0" w:space="0" w:color="auto"/>
            <w:left w:val="none" w:sz="0" w:space="0" w:color="auto"/>
            <w:bottom w:val="none" w:sz="0" w:space="0" w:color="auto"/>
            <w:right w:val="none" w:sz="0" w:space="0" w:color="auto"/>
          </w:divBdr>
        </w:div>
        <w:div w:id="1243294762">
          <w:marLeft w:val="480"/>
          <w:marRight w:val="0"/>
          <w:marTop w:val="0"/>
          <w:marBottom w:val="0"/>
          <w:divBdr>
            <w:top w:val="none" w:sz="0" w:space="0" w:color="auto"/>
            <w:left w:val="none" w:sz="0" w:space="0" w:color="auto"/>
            <w:bottom w:val="none" w:sz="0" w:space="0" w:color="auto"/>
            <w:right w:val="none" w:sz="0" w:space="0" w:color="auto"/>
          </w:divBdr>
        </w:div>
        <w:div w:id="617183545">
          <w:marLeft w:val="480"/>
          <w:marRight w:val="0"/>
          <w:marTop w:val="0"/>
          <w:marBottom w:val="0"/>
          <w:divBdr>
            <w:top w:val="none" w:sz="0" w:space="0" w:color="auto"/>
            <w:left w:val="none" w:sz="0" w:space="0" w:color="auto"/>
            <w:bottom w:val="none" w:sz="0" w:space="0" w:color="auto"/>
            <w:right w:val="none" w:sz="0" w:space="0" w:color="auto"/>
          </w:divBdr>
        </w:div>
        <w:div w:id="1287157053">
          <w:marLeft w:val="480"/>
          <w:marRight w:val="0"/>
          <w:marTop w:val="0"/>
          <w:marBottom w:val="0"/>
          <w:divBdr>
            <w:top w:val="none" w:sz="0" w:space="0" w:color="auto"/>
            <w:left w:val="none" w:sz="0" w:space="0" w:color="auto"/>
            <w:bottom w:val="none" w:sz="0" w:space="0" w:color="auto"/>
            <w:right w:val="none" w:sz="0" w:space="0" w:color="auto"/>
          </w:divBdr>
        </w:div>
        <w:div w:id="290285693">
          <w:marLeft w:val="480"/>
          <w:marRight w:val="0"/>
          <w:marTop w:val="0"/>
          <w:marBottom w:val="0"/>
          <w:divBdr>
            <w:top w:val="none" w:sz="0" w:space="0" w:color="auto"/>
            <w:left w:val="none" w:sz="0" w:space="0" w:color="auto"/>
            <w:bottom w:val="none" w:sz="0" w:space="0" w:color="auto"/>
            <w:right w:val="none" w:sz="0" w:space="0" w:color="auto"/>
          </w:divBdr>
        </w:div>
        <w:div w:id="2002660724">
          <w:marLeft w:val="480"/>
          <w:marRight w:val="0"/>
          <w:marTop w:val="0"/>
          <w:marBottom w:val="0"/>
          <w:divBdr>
            <w:top w:val="none" w:sz="0" w:space="0" w:color="auto"/>
            <w:left w:val="none" w:sz="0" w:space="0" w:color="auto"/>
            <w:bottom w:val="none" w:sz="0" w:space="0" w:color="auto"/>
            <w:right w:val="none" w:sz="0" w:space="0" w:color="auto"/>
          </w:divBdr>
        </w:div>
        <w:div w:id="1348286713">
          <w:marLeft w:val="480"/>
          <w:marRight w:val="0"/>
          <w:marTop w:val="0"/>
          <w:marBottom w:val="0"/>
          <w:divBdr>
            <w:top w:val="none" w:sz="0" w:space="0" w:color="auto"/>
            <w:left w:val="none" w:sz="0" w:space="0" w:color="auto"/>
            <w:bottom w:val="none" w:sz="0" w:space="0" w:color="auto"/>
            <w:right w:val="none" w:sz="0" w:space="0" w:color="auto"/>
          </w:divBdr>
        </w:div>
        <w:div w:id="1475948106">
          <w:marLeft w:val="480"/>
          <w:marRight w:val="0"/>
          <w:marTop w:val="0"/>
          <w:marBottom w:val="0"/>
          <w:divBdr>
            <w:top w:val="none" w:sz="0" w:space="0" w:color="auto"/>
            <w:left w:val="none" w:sz="0" w:space="0" w:color="auto"/>
            <w:bottom w:val="none" w:sz="0" w:space="0" w:color="auto"/>
            <w:right w:val="none" w:sz="0" w:space="0" w:color="auto"/>
          </w:divBdr>
        </w:div>
      </w:divsChild>
    </w:div>
    <w:div w:id="1476920630">
      <w:marLeft w:val="480"/>
      <w:marRight w:val="0"/>
      <w:marTop w:val="0"/>
      <w:marBottom w:val="0"/>
      <w:divBdr>
        <w:top w:val="none" w:sz="0" w:space="0" w:color="auto"/>
        <w:left w:val="none" w:sz="0" w:space="0" w:color="auto"/>
        <w:bottom w:val="none" w:sz="0" w:space="0" w:color="auto"/>
        <w:right w:val="none" w:sz="0" w:space="0" w:color="auto"/>
      </w:divBdr>
    </w:div>
    <w:div w:id="1480264580">
      <w:marLeft w:val="480"/>
      <w:marRight w:val="0"/>
      <w:marTop w:val="0"/>
      <w:marBottom w:val="0"/>
      <w:divBdr>
        <w:top w:val="none" w:sz="0" w:space="0" w:color="auto"/>
        <w:left w:val="none" w:sz="0" w:space="0" w:color="auto"/>
        <w:bottom w:val="none" w:sz="0" w:space="0" w:color="auto"/>
        <w:right w:val="none" w:sz="0" w:space="0" w:color="auto"/>
      </w:divBdr>
    </w:div>
    <w:div w:id="1483085653">
      <w:bodyDiv w:val="1"/>
      <w:marLeft w:val="0"/>
      <w:marRight w:val="0"/>
      <w:marTop w:val="0"/>
      <w:marBottom w:val="0"/>
      <w:divBdr>
        <w:top w:val="none" w:sz="0" w:space="0" w:color="auto"/>
        <w:left w:val="none" w:sz="0" w:space="0" w:color="auto"/>
        <w:bottom w:val="none" w:sz="0" w:space="0" w:color="auto"/>
        <w:right w:val="none" w:sz="0" w:space="0" w:color="auto"/>
      </w:divBdr>
    </w:div>
    <w:div w:id="1484007848">
      <w:bodyDiv w:val="1"/>
      <w:marLeft w:val="0"/>
      <w:marRight w:val="0"/>
      <w:marTop w:val="0"/>
      <w:marBottom w:val="0"/>
      <w:divBdr>
        <w:top w:val="none" w:sz="0" w:space="0" w:color="auto"/>
        <w:left w:val="none" w:sz="0" w:space="0" w:color="auto"/>
        <w:bottom w:val="none" w:sz="0" w:space="0" w:color="auto"/>
        <w:right w:val="none" w:sz="0" w:space="0" w:color="auto"/>
      </w:divBdr>
    </w:div>
    <w:div w:id="1484732037">
      <w:bodyDiv w:val="1"/>
      <w:marLeft w:val="0"/>
      <w:marRight w:val="0"/>
      <w:marTop w:val="0"/>
      <w:marBottom w:val="0"/>
      <w:divBdr>
        <w:top w:val="none" w:sz="0" w:space="0" w:color="auto"/>
        <w:left w:val="none" w:sz="0" w:space="0" w:color="auto"/>
        <w:bottom w:val="none" w:sz="0" w:space="0" w:color="auto"/>
        <w:right w:val="none" w:sz="0" w:space="0" w:color="auto"/>
      </w:divBdr>
      <w:divsChild>
        <w:div w:id="1781414782">
          <w:marLeft w:val="480"/>
          <w:marRight w:val="0"/>
          <w:marTop w:val="0"/>
          <w:marBottom w:val="0"/>
          <w:divBdr>
            <w:top w:val="none" w:sz="0" w:space="0" w:color="auto"/>
            <w:left w:val="none" w:sz="0" w:space="0" w:color="auto"/>
            <w:bottom w:val="none" w:sz="0" w:space="0" w:color="auto"/>
            <w:right w:val="none" w:sz="0" w:space="0" w:color="auto"/>
          </w:divBdr>
        </w:div>
        <w:div w:id="1871726318">
          <w:marLeft w:val="480"/>
          <w:marRight w:val="0"/>
          <w:marTop w:val="0"/>
          <w:marBottom w:val="0"/>
          <w:divBdr>
            <w:top w:val="none" w:sz="0" w:space="0" w:color="auto"/>
            <w:left w:val="none" w:sz="0" w:space="0" w:color="auto"/>
            <w:bottom w:val="none" w:sz="0" w:space="0" w:color="auto"/>
            <w:right w:val="none" w:sz="0" w:space="0" w:color="auto"/>
          </w:divBdr>
        </w:div>
        <w:div w:id="380712415">
          <w:marLeft w:val="480"/>
          <w:marRight w:val="0"/>
          <w:marTop w:val="0"/>
          <w:marBottom w:val="0"/>
          <w:divBdr>
            <w:top w:val="none" w:sz="0" w:space="0" w:color="auto"/>
            <w:left w:val="none" w:sz="0" w:space="0" w:color="auto"/>
            <w:bottom w:val="none" w:sz="0" w:space="0" w:color="auto"/>
            <w:right w:val="none" w:sz="0" w:space="0" w:color="auto"/>
          </w:divBdr>
        </w:div>
        <w:div w:id="1801458863">
          <w:marLeft w:val="480"/>
          <w:marRight w:val="0"/>
          <w:marTop w:val="0"/>
          <w:marBottom w:val="0"/>
          <w:divBdr>
            <w:top w:val="none" w:sz="0" w:space="0" w:color="auto"/>
            <w:left w:val="none" w:sz="0" w:space="0" w:color="auto"/>
            <w:bottom w:val="none" w:sz="0" w:space="0" w:color="auto"/>
            <w:right w:val="none" w:sz="0" w:space="0" w:color="auto"/>
          </w:divBdr>
        </w:div>
        <w:div w:id="863900523">
          <w:marLeft w:val="480"/>
          <w:marRight w:val="0"/>
          <w:marTop w:val="0"/>
          <w:marBottom w:val="0"/>
          <w:divBdr>
            <w:top w:val="none" w:sz="0" w:space="0" w:color="auto"/>
            <w:left w:val="none" w:sz="0" w:space="0" w:color="auto"/>
            <w:bottom w:val="none" w:sz="0" w:space="0" w:color="auto"/>
            <w:right w:val="none" w:sz="0" w:space="0" w:color="auto"/>
          </w:divBdr>
        </w:div>
        <w:div w:id="549263478">
          <w:marLeft w:val="480"/>
          <w:marRight w:val="0"/>
          <w:marTop w:val="0"/>
          <w:marBottom w:val="0"/>
          <w:divBdr>
            <w:top w:val="none" w:sz="0" w:space="0" w:color="auto"/>
            <w:left w:val="none" w:sz="0" w:space="0" w:color="auto"/>
            <w:bottom w:val="none" w:sz="0" w:space="0" w:color="auto"/>
            <w:right w:val="none" w:sz="0" w:space="0" w:color="auto"/>
          </w:divBdr>
        </w:div>
        <w:div w:id="733354430">
          <w:marLeft w:val="480"/>
          <w:marRight w:val="0"/>
          <w:marTop w:val="0"/>
          <w:marBottom w:val="0"/>
          <w:divBdr>
            <w:top w:val="none" w:sz="0" w:space="0" w:color="auto"/>
            <w:left w:val="none" w:sz="0" w:space="0" w:color="auto"/>
            <w:bottom w:val="none" w:sz="0" w:space="0" w:color="auto"/>
            <w:right w:val="none" w:sz="0" w:space="0" w:color="auto"/>
          </w:divBdr>
        </w:div>
        <w:div w:id="1144396004">
          <w:marLeft w:val="480"/>
          <w:marRight w:val="0"/>
          <w:marTop w:val="0"/>
          <w:marBottom w:val="0"/>
          <w:divBdr>
            <w:top w:val="none" w:sz="0" w:space="0" w:color="auto"/>
            <w:left w:val="none" w:sz="0" w:space="0" w:color="auto"/>
            <w:bottom w:val="none" w:sz="0" w:space="0" w:color="auto"/>
            <w:right w:val="none" w:sz="0" w:space="0" w:color="auto"/>
          </w:divBdr>
        </w:div>
        <w:div w:id="1472021577">
          <w:marLeft w:val="480"/>
          <w:marRight w:val="0"/>
          <w:marTop w:val="0"/>
          <w:marBottom w:val="0"/>
          <w:divBdr>
            <w:top w:val="none" w:sz="0" w:space="0" w:color="auto"/>
            <w:left w:val="none" w:sz="0" w:space="0" w:color="auto"/>
            <w:bottom w:val="none" w:sz="0" w:space="0" w:color="auto"/>
            <w:right w:val="none" w:sz="0" w:space="0" w:color="auto"/>
          </w:divBdr>
        </w:div>
        <w:div w:id="1810324667">
          <w:marLeft w:val="480"/>
          <w:marRight w:val="0"/>
          <w:marTop w:val="0"/>
          <w:marBottom w:val="0"/>
          <w:divBdr>
            <w:top w:val="none" w:sz="0" w:space="0" w:color="auto"/>
            <w:left w:val="none" w:sz="0" w:space="0" w:color="auto"/>
            <w:bottom w:val="none" w:sz="0" w:space="0" w:color="auto"/>
            <w:right w:val="none" w:sz="0" w:space="0" w:color="auto"/>
          </w:divBdr>
        </w:div>
        <w:div w:id="1451901831">
          <w:marLeft w:val="480"/>
          <w:marRight w:val="0"/>
          <w:marTop w:val="0"/>
          <w:marBottom w:val="0"/>
          <w:divBdr>
            <w:top w:val="none" w:sz="0" w:space="0" w:color="auto"/>
            <w:left w:val="none" w:sz="0" w:space="0" w:color="auto"/>
            <w:bottom w:val="none" w:sz="0" w:space="0" w:color="auto"/>
            <w:right w:val="none" w:sz="0" w:space="0" w:color="auto"/>
          </w:divBdr>
        </w:div>
        <w:div w:id="979729864">
          <w:marLeft w:val="480"/>
          <w:marRight w:val="0"/>
          <w:marTop w:val="0"/>
          <w:marBottom w:val="0"/>
          <w:divBdr>
            <w:top w:val="none" w:sz="0" w:space="0" w:color="auto"/>
            <w:left w:val="none" w:sz="0" w:space="0" w:color="auto"/>
            <w:bottom w:val="none" w:sz="0" w:space="0" w:color="auto"/>
            <w:right w:val="none" w:sz="0" w:space="0" w:color="auto"/>
          </w:divBdr>
        </w:div>
        <w:div w:id="1908034487">
          <w:marLeft w:val="480"/>
          <w:marRight w:val="0"/>
          <w:marTop w:val="0"/>
          <w:marBottom w:val="0"/>
          <w:divBdr>
            <w:top w:val="none" w:sz="0" w:space="0" w:color="auto"/>
            <w:left w:val="none" w:sz="0" w:space="0" w:color="auto"/>
            <w:bottom w:val="none" w:sz="0" w:space="0" w:color="auto"/>
            <w:right w:val="none" w:sz="0" w:space="0" w:color="auto"/>
          </w:divBdr>
        </w:div>
        <w:div w:id="2064868089">
          <w:marLeft w:val="480"/>
          <w:marRight w:val="0"/>
          <w:marTop w:val="0"/>
          <w:marBottom w:val="0"/>
          <w:divBdr>
            <w:top w:val="none" w:sz="0" w:space="0" w:color="auto"/>
            <w:left w:val="none" w:sz="0" w:space="0" w:color="auto"/>
            <w:bottom w:val="none" w:sz="0" w:space="0" w:color="auto"/>
            <w:right w:val="none" w:sz="0" w:space="0" w:color="auto"/>
          </w:divBdr>
        </w:div>
        <w:div w:id="1844739430">
          <w:marLeft w:val="480"/>
          <w:marRight w:val="0"/>
          <w:marTop w:val="0"/>
          <w:marBottom w:val="0"/>
          <w:divBdr>
            <w:top w:val="none" w:sz="0" w:space="0" w:color="auto"/>
            <w:left w:val="none" w:sz="0" w:space="0" w:color="auto"/>
            <w:bottom w:val="none" w:sz="0" w:space="0" w:color="auto"/>
            <w:right w:val="none" w:sz="0" w:space="0" w:color="auto"/>
          </w:divBdr>
        </w:div>
        <w:div w:id="1563173642">
          <w:marLeft w:val="480"/>
          <w:marRight w:val="0"/>
          <w:marTop w:val="0"/>
          <w:marBottom w:val="0"/>
          <w:divBdr>
            <w:top w:val="none" w:sz="0" w:space="0" w:color="auto"/>
            <w:left w:val="none" w:sz="0" w:space="0" w:color="auto"/>
            <w:bottom w:val="none" w:sz="0" w:space="0" w:color="auto"/>
            <w:right w:val="none" w:sz="0" w:space="0" w:color="auto"/>
          </w:divBdr>
        </w:div>
        <w:div w:id="308294037">
          <w:marLeft w:val="480"/>
          <w:marRight w:val="0"/>
          <w:marTop w:val="0"/>
          <w:marBottom w:val="0"/>
          <w:divBdr>
            <w:top w:val="none" w:sz="0" w:space="0" w:color="auto"/>
            <w:left w:val="none" w:sz="0" w:space="0" w:color="auto"/>
            <w:bottom w:val="none" w:sz="0" w:space="0" w:color="auto"/>
            <w:right w:val="none" w:sz="0" w:space="0" w:color="auto"/>
          </w:divBdr>
        </w:div>
        <w:div w:id="170609005">
          <w:marLeft w:val="480"/>
          <w:marRight w:val="0"/>
          <w:marTop w:val="0"/>
          <w:marBottom w:val="0"/>
          <w:divBdr>
            <w:top w:val="none" w:sz="0" w:space="0" w:color="auto"/>
            <w:left w:val="none" w:sz="0" w:space="0" w:color="auto"/>
            <w:bottom w:val="none" w:sz="0" w:space="0" w:color="auto"/>
            <w:right w:val="none" w:sz="0" w:space="0" w:color="auto"/>
          </w:divBdr>
        </w:div>
        <w:div w:id="1734548408">
          <w:marLeft w:val="480"/>
          <w:marRight w:val="0"/>
          <w:marTop w:val="0"/>
          <w:marBottom w:val="0"/>
          <w:divBdr>
            <w:top w:val="none" w:sz="0" w:space="0" w:color="auto"/>
            <w:left w:val="none" w:sz="0" w:space="0" w:color="auto"/>
            <w:bottom w:val="none" w:sz="0" w:space="0" w:color="auto"/>
            <w:right w:val="none" w:sz="0" w:space="0" w:color="auto"/>
          </w:divBdr>
        </w:div>
        <w:div w:id="1434284601">
          <w:marLeft w:val="480"/>
          <w:marRight w:val="0"/>
          <w:marTop w:val="0"/>
          <w:marBottom w:val="0"/>
          <w:divBdr>
            <w:top w:val="none" w:sz="0" w:space="0" w:color="auto"/>
            <w:left w:val="none" w:sz="0" w:space="0" w:color="auto"/>
            <w:bottom w:val="none" w:sz="0" w:space="0" w:color="auto"/>
            <w:right w:val="none" w:sz="0" w:space="0" w:color="auto"/>
          </w:divBdr>
        </w:div>
        <w:div w:id="1152211279">
          <w:marLeft w:val="480"/>
          <w:marRight w:val="0"/>
          <w:marTop w:val="0"/>
          <w:marBottom w:val="0"/>
          <w:divBdr>
            <w:top w:val="none" w:sz="0" w:space="0" w:color="auto"/>
            <w:left w:val="none" w:sz="0" w:space="0" w:color="auto"/>
            <w:bottom w:val="none" w:sz="0" w:space="0" w:color="auto"/>
            <w:right w:val="none" w:sz="0" w:space="0" w:color="auto"/>
          </w:divBdr>
        </w:div>
        <w:div w:id="1354259575">
          <w:marLeft w:val="480"/>
          <w:marRight w:val="0"/>
          <w:marTop w:val="0"/>
          <w:marBottom w:val="0"/>
          <w:divBdr>
            <w:top w:val="none" w:sz="0" w:space="0" w:color="auto"/>
            <w:left w:val="none" w:sz="0" w:space="0" w:color="auto"/>
            <w:bottom w:val="none" w:sz="0" w:space="0" w:color="auto"/>
            <w:right w:val="none" w:sz="0" w:space="0" w:color="auto"/>
          </w:divBdr>
        </w:div>
        <w:div w:id="1609894111">
          <w:marLeft w:val="480"/>
          <w:marRight w:val="0"/>
          <w:marTop w:val="0"/>
          <w:marBottom w:val="0"/>
          <w:divBdr>
            <w:top w:val="none" w:sz="0" w:space="0" w:color="auto"/>
            <w:left w:val="none" w:sz="0" w:space="0" w:color="auto"/>
            <w:bottom w:val="none" w:sz="0" w:space="0" w:color="auto"/>
            <w:right w:val="none" w:sz="0" w:space="0" w:color="auto"/>
          </w:divBdr>
        </w:div>
        <w:div w:id="384568725">
          <w:marLeft w:val="480"/>
          <w:marRight w:val="0"/>
          <w:marTop w:val="0"/>
          <w:marBottom w:val="0"/>
          <w:divBdr>
            <w:top w:val="none" w:sz="0" w:space="0" w:color="auto"/>
            <w:left w:val="none" w:sz="0" w:space="0" w:color="auto"/>
            <w:bottom w:val="none" w:sz="0" w:space="0" w:color="auto"/>
            <w:right w:val="none" w:sz="0" w:space="0" w:color="auto"/>
          </w:divBdr>
        </w:div>
        <w:div w:id="2081518582">
          <w:marLeft w:val="480"/>
          <w:marRight w:val="0"/>
          <w:marTop w:val="0"/>
          <w:marBottom w:val="0"/>
          <w:divBdr>
            <w:top w:val="none" w:sz="0" w:space="0" w:color="auto"/>
            <w:left w:val="none" w:sz="0" w:space="0" w:color="auto"/>
            <w:bottom w:val="none" w:sz="0" w:space="0" w:color="auto"/>
            <w:right w:val="none" w:sz="0" w:space="0" w:color="auto"/>
          </w:divBdr>
        </w:div>
        <w:div w:id="477261498">
          <w:marLeft w:val="480"/>
          <w:marRight w:val="0"/>
          <w:marTop w:val="0"/>
          <w:marBottom w:val="0"/>
          <w:divBdr>
            <w:top w:val="none" w:sz="0" w:space="0" w:color="auto"/>
            <w:left w:val="none" w:sz="0" w:space="0" w:color="auto"/>
            <w:bottom w:val="none" w:sz="0" w:space="0" w:color="auto"/>
            <w:right w:val="none" w:sz="0" w:space="0" w:color="auto"/>
          </w:divBdr>
        </w:div>
        <w:div w:id="916327598">
          <w:marLeft w:val="480"/>
          <w:marRight w:val="0"/>
          <w:marTop w:val="0"/>
          <w:marBottom w:val="0"/>
          <w:divBdr>
            <w:top w:val="none" w:sz="0" w:space="0" w:color="auto"/>
            <w:left w:val="none" w:sz="0" w:space="0" w:color="auto"/>
            <w:bottom w:val="none" w:sz="0" w:space="0" w:color="auto"/>
            <w:right w:val="none" w:sz="0" w:space="0" w:color="auto"/>
          </w:divBdr>
        </w:div>
      </w:divsChild>
    </w:div>
    <w:div w:id="1485701926">
      <w:bodyDiv w:val="1"/>
      <w:marLeft w:val="0"/>
      <w:marRight w:val="0"/>
      <w:marTop w:val="0"/>
      <w:marBottom w:val="0"/>
      <w:divBdr>
        <w:top w:val="none" w:sz="0" w:space="0" w:color="auto"/>
        <w:left w:val="none" w:sz="0" w:space="0" w:color="auto"/>
        <w:bottom w:val="none" w:sz="0" w:space="0" w:color="auto"/>
        <w:right w:val="none" w:sz="0" w:space="0" w:color="auto"/>
      </w:divBdr>
    </w:div>
    <w:div w:id="1487360968">
      <w:bodyDiv w:val="1"/>
      <w:marLeft w:val="0"/>
      <w:marRight w:val="0"/>
      <w:marTop w:val="0"/>
      <w:marBottom w:val="0"/>
      <w:divBdr>
        <w:top w:val="none" w:sz="0" w:space="0" w:color="auto"/>
        <w:left w:val="none" w:sz="0" w:space="0" w:color="auto"/>
        <w:bottom w:val="none" w:sz="0" w:space="0" w:color="auto"/>
        <w:right w:val="none" w:sz="0" w:space="0" w:color="auto"/>
      </w:divBdr>
    </w:div>
    <w:div w:id="1487431133">
      <w:bodyDiv w:val="1"/>
      <w:marLeft w:val="0"/>
      <w:marRight w:val="0"/>
      <w:marTop w:val="0"/>
      <w:marBottom w:val="0"/>
      <w:divBdr>
        <w:top w:val="none" w:sz="0" w:space="0" w:color="auto"/>
        <w:left w:val="none" w:sz="0" w:space="0" w:color="auto"/>
        <w:bottom w:val="none" w:sz="0" w:space="0" w:color="auto"/>
        <w:right w:val="none" w:sz="0" w:space="0" w:color="auto"/>
      </w:divBdr>
    </w:div>
    <w:div w:id="1488131027">
      <w:bodyDiv w:val="1"/>
      <w:marLeft w:val="0"/>
      <w:marRight w:val="0"/>
      <w:marTop w:val="0"/>
      <w:marBottom w:val="0"/>
      <w:divBdr>
        <w:top w:val="none" w:sz="0" w:space="0" w:color="auto"/>
        <w:left w:val="none" w:sz="0" w:space="0" w:color="auto"/>
        <w:bottom w:val="none" w:sz="0" w:space="0" w:color="auto"/>
        <w:right w:val="none" w:sz="0" w:space="0" w:color="auto"/>
      </w:divBdr>
    </w:div>
    <w:div w:id="1488404498">
      <w:bodyDiv w:val="1"/>
      <w:marLeft w:val="0"/>
      <w:marRight w:val="0"/>
      <w:marTop w:val="0"/>
      <w:marBottom w:val="0"/>
      <w:divBdr>
        <w:top w:val="none" w:sz="0" w:space="0" w:color="auto"/>
        <w:left w:val="none" w:sz="0" w:space="0" w:color="auto"/>
        <w:bottom w:val="none" w:sz="0" w:space="0" w:color="auto"/>
        <w:right w:val="none" w:sz="0" w:space="0" w:color="auto"/>
      </w:divBdr>
      <w:divsChild>
        <w:div w:id="1248152228">
          <w:marLeft w:val="480"/>
          <w:marRight w:val="0"/>
          <w:marTop w:val="0"/>
          <w:marBottom w:val="0"/>
          <w:divBdr>
            <w:top w:val="none" w:sz="0" w:space="0" w:color="auto"/>
            <w:left w:val="none" w:sz="0" w:space="0" w:color="auto"/>
            <w:bottom w:val="none" w:sz="0" w:space="0" w:color="auto"/>
            <w:right w:val="none" w:sz="0" w:space="0" w:color="auto"/>
          </w:divBdr>
        </w:div>
        <w:div w:id="461584427">
          <w:marLeft w:val="480"/>
          <w:marRight w:val="0"/>
          <w:marTop w:val="0"/>
          <w:marBottom w:val="0"/>
          <w:divBdr>
            <w:top w:val="none" w:sz="0" w:space="0" w:color="auto"/>
            <w:left w:val="none" w:sz="0" w:space="0" w:color="auto"/>
            <w:bottom w:val="none" w:sz="0" w:space="0" w:color="auto"/>
            <w:right w:val="none" w:sz="0" w:space="0" w:color="auto"/>
          </w:divBdr>
        </w:div>
        <w:div w:id="321199470">
          <w:marLeft w:val="480"/>
          <w:marRight w:val="0"/>
          <w:marTop w:val="0"/>
          <w:marBottom w:val="0"/>
          <w:divBdr>
            <w:top w:val="none" w:sz="0" w:space="0" w:color="auto"/>
            <w:left w:val="none" w:sz="0" w:space="0" w:color="auto"/>
            <w:bottom w:val="none" w:sz="0" w:space="0" w:color="auto"/>
            <w:right w:val="none" w:sz="0" w:space="0" w:color="auto"/>
          </w:divBdr>
        </w:div>
        <w:div w:id="1938321357">
          <w:marLeft w:val="480"/>
          <w:marRight w:val="0"/>
          <w:marTop w:val="0"/>
          <w:marBottom w:val="0"/>
          <w:divBdr>
            <w:top w:val="none" w:sz="0" w:space="0" w:color="auto"/>
            <w:left w:val="none" w:sz="0" w:space="0" w:color="auto"/>
            <w:bottom w:val="none" w:sz="0" w:space="0" w:color="auto"/>
            <w:right w:val="none" w:sz="0" w:space="0" w:color="auto"/>
          </w:divBdr>
        </w:div>
      </w:divsChild>
    </w:div>
    <w:div w:id="1490172010">
      <w:bodyDiv w:val="1"/>
      <w:marLeft w:val="0"/>
      <w:marRight w:val="0"/>
      <w:marTop w:val="0"/>
      <w:marBottom w:val="0"/>
      <w:divBdr>
        <w:top w:val="none" w:sz="0" w:space="0" w:color="auto"/>
        <w:left w:val="none" w:sz="0" w:space="0" w:color="auto"/>
        <w:bottom w:val="none" w:sz="0" w:space="0" w:color="auto"/>
        <w:right w:val="none" w:sz="0" w:space="0" w:color="auto"/>
      </w:divBdr>
    </w:div>
    <w:div w:id="1490563257">
      <w:bodyDiv w:val="1"/>
      <w:marLeft w:val="0"/>
      <w:marRight w:val="0"/>
      <w:marTop w:val="0"/>
      <w:marBottom w:val="0"/>
      <w:divBdr>
        <w:top w:val="none" w:sz="0" w:space="0" w:color="auto"/>
        <w:left w:val="none" w:sz="0" w:space="0" w:color="auto"/>
        <w:bottom w:val="none" w:sz="0" w:space="0" w:color="auto"/>
        <w:right w:val="none" w:sz="0" w:space="0" w:color="auto"/>
      </w:divBdr>
    </w:div>
    <w:div w:id="1490903205">
      <w:bodyDiv w:val="1"/>
      <w:marLeft w:val="0"/>
      <w:marRight w:val="0"/>
      <w:marTop w:val="0"/>
      <w:marBottom w:val="0"/>
      <w:divBdr>
        <w:top w:val="none" w:sz="0" w:space="0" w:color="auto"/>
        <w:left w:val="none" w:sz="0" w:space="0" w:color="auto"/>
        <w:bottom w:val="none" w:sz="0" w:space="0" w:color="auto"/>
        <w:right w:val="none" w:sz="0" w:space="0" w:color="auto"/>
      </w:divBdr>
      <w:divsChild>
        <w:div w:id="1657881632">
          <w:marLeft w:val="480"/>
          <w:marRight w:val="0"/>
          <w:marTop w:val="0"/>
          <w:marBottom w:val="0"/>
          <w:divBdr>
            <w:top w:val="none" w:sz="0" w:space="0" w:color="auto"/>
            <w:left w:val="none" w:sz="0" w:space="0" w:color="auto"/>
            <w:bottom w:val="none" w:sz="0" w:space="0" w:color="auto"/>
            <w:right w:val="none" w:sz="0" w:space="0" w:color="auto"/>
          </w:divBdr>
        </w:div>
        <w:div w:id="1020163399">
          <w:marLeft w:val="480"/>
          <w:marRight w:val="0"/>
          <w:marTop w:val="0"/>
          <w:marBottom w:val="0"/>
          <w:divBdr>
            <w:top w:val="none" w:sz="0" w:space="0" w:color="auto"/>
            <w:left w:val="none" w:sz="0" w:space="0" w:color="auto"/>
            <w:bottom w:val="none" w:sz="0" w:space="0" w:color="auto"/>
            <w:right w:val="none" w:sz="0" w:space="0" w:color="auto"/>
          </w:divBdr>
        </w:div>
        <w:div w:id="1626620563">
          <w:marLeft w:val="480"/>
          <w:marRight w:val="0"/>
          <w:marTop w:val="0"/>
          <w:marBottom w:val="0"/>
          <w:divBdr>
            <w:top w:val="none" w:sz="0" w:space="0" w:color="auto"/>
            <w:left w:val="none" w:sz="0" w:space="0" w:color="auto"/>
            <w:bottom w:val="none" w:sz="0" w:space="0" w:color="auto"/>
            <w:right w:val="none" w:sz="0" w:space="0" w:color="auto"/>
          </w:divBdr>
        </w:div>
        <w:div w:id="1525173140">
          <w:marLeft w:val="480"/>
          <w:marRight w:val="0"/>
          <w:marTop w:val="0"/>
          <w:marBottom w:val="0"/>
          <w:divBdr>
            <w:top w:val="none" w:sz="0" w:space="0" w:color="auto"/>
            <w:left w:val="none" w:sz="0" w:space="0" w:color="auto"/>
            <w:bottom w:val="none" w:sz="0" w:space="0" w:color="auto"/>
            <w:right w:val="none" w:sz="0" w:space="0" w:color="auto"/>
          </w:divBdr>
        </w:div>
        <w:div w:id="1607074304">
          <w:marLeft w:val="480"/>
          <w:marRight w:val="0"/>
          <w:marTop w:val="0"/>
          <w:marBottom w:val="0"/>
          <w:divBdr>
            <w:top w:val="none" w:sz="0" w:space="0" w:color="auto"/>
            <w:left w:val="none" w:sz="0" w:space="0" w:color="auto"/>
            <w:bottom w:val="none" w:sz="0" w:space="0" w:color="auto"/>
            <w:right w:val="none" w:sz="0" w:space="0" w:color="auto"/>
          </w:divBdr>
        </w:div>
        <w:div w:id="2080201668">
          <w:marLeft w:val="480"/>
          <w:marRight w:val="0"/>
          <w:marTop w:val="0"/>
          <w:marBottom w:val="0"/>
          <w:divBdr>
            <w:top w:val="none" w:sz="0" w:space="0" w:color="auto"/>
            <w:left w:val="none" w:sz="0" w:space="0" w:color="auto"/>
            <w:bottom w:val="none" w:sz="0" w:space="0" w:color="auto"/>
            <w:right w:val="none" w:sz="0" w:space="0" w:color="auto"/>
          </w:divBdr>
        </w:div>
        <w:div w:id="1669408643">
          <w:marLeft w:val="480"/>
          <w:marRight w:val="0"/>
          <w:marTop w:val="0"/>
          <w:marBottom w:val="0"/>
          <w:divBdr>
            <w:top w:val="none" w:sz="0" w:space="0" w:color="auto"/>
            <w:left w:val="none" w:sz="0" w:space="0" w:color="auto"/>
            <w:bottom w:val="none" w:sz="0" w:space="0" w:color="auto"/>
            <w:right w:val="none" w:sz="0" w:space="0" w:color="auto"/>
          </w:divBdr>
        </w:div>
        <w:div w:id="1803697077">
          <w:marLeft w:val="480"/>
          <w:marRight w:val="0"/>
          <w:marTop w:val="0"/>
          <w:marBottom w:val="0"/>
          <w:divBdr>
            <w:top w:val="none" w:sz="0" w:space="0" w:color="auto"/>
            <w:left w:val="none" w:sz="0" w:space="0" w:color="auto"/>
            <w:bottom w:val="none" w:sz="0" w:space="0" w:color="auto"/>
            <w:right w:val="none" w:sz="0" w:space="0" w:color="auto"/>
          </w:divBdr>
        </w:div>
        <w:div w:id="1399402295">
          <w:marLeft w:val="480"/>
          <w:marRight w:val="0"/>
          <w:marTop w:val="0"/>
          <w:marBottom w:val="0"/>
          <w:divBdr>
            <w:top w:val="none" w:sz="0" w:space="0" w:color="auto"/>
            <w:left w:val="none" w:sz="0" w:space="0" w:color="auto"/>
            <w:bottom w:val="none" w:sz="0" w:space="0" w:color="auto"/>
            <w:right w:val="none" w:sz="0" w:space="0" w:color="auto"/>
          </w:divBdr>
        </w:div>
        <w:div w:id="330378733">
          <w:marLeft w:val="480"/>
          <w:marRight w:val="0"/>
          <w:marTop w:val="0"/>
          <w:marBottom w:val="0"/>
          <w:divBdr>
            <w:top w:val="none" w:sz="0" w:space="0" w:color="auto"/>
            <w:left w:val="none" w:sz="0" w:space="0" w:color="auto"/>
            <w:bottom w:val="none" w:sz="0" w:space="0" w:color="auto"/>
            <w:right w:val="none" w:sz="0" w:space="0" w:color="auto"/>
          </w:divBdr>
        </w:div>
        <w:div w:id="214436607">
          <w:marLeft w:val="480"/>
          <w:marRight w:val="0"/>
          <w:marTop w:val="0"/>
          <w:marBottom w:val="0"/>
          <w:divBdr>
            <w:top w:val="none" w:sz="0" w:space="0" w:color="auto"/>
            <w:left w:val="none" w:sz="0" w:space="0" w:color="auto"/>
            <w:bottom w:val="none" w:sz="0" w:space="0" w:color="auto"/>
            <w:right w:val="none" w:sz="0" w:space="0" w:color="auto"/>
          </w:divBdr>
        </w:div>
        <w:div w:id="1425879480">
          <w:marLeft w:val="480"/>
          <w:marRight w:val="0"/>
          <w:marTop w:val="0"/>
          <w:marBottom w:val="0"/>
          <w:divBdr>
            <w:top w:val="none" w:sz="0" w:space="0" w:color="auto"/>
            <w:left w:val="none" w:sz="0" w:space="0" w:color="auto"/>
            <w:bottom w:val="none" w:sz="0" w:space="0" w:color="auto"/>
            <w:right w:val="none" w:sz="0" w:space="0" w:color="auto"/>
          </w:divBdr>
        </w:div>
        <w:div w:id="49692361">
          <w:marLeft w:val="480"/>
          <w:marRight w:val="0"/>
          <w:marTop w:val="0"/>
          <w:marBottom w:val="0"/>
          <w:divBdr>
            <w:top w:val="none" w:sz="0" w:space="0" w:color="auto"/>
            <w:left w:val="none" w:sz="0" w:space="0" w:color="auto"/>
            <w:bottom w:val="none" w:sz="0" w:space="0" w:color="auto"/>
            <w:right w:val="none" w:sz="0" w:space="0" w:color="auto"/>
          </w:divBdr>
        </w:div>
        <w:div w:id="1978299275">
          <w:marLeft w:val="480"/>
          <w:marRight w:val="0"/>
          <w:marTop w:val="0"/>
          <w:marBottom w:val="0"/>
          <w:divBdr>
            <w:top w:val="none" w:sz="0" w:space="0" w:color="auto"/>
            <w:left w:val="none" w:sz="0" w:space="0" w:color="auto"/>
            <w:bottom w:val="none" w:sz="0" w:space="0" w:color="auto"/>
            <w:right w:val="none" w:sz="0" w:space="0" w:color="auto"/>
          </w:divBdr>
        </w:div>
      </w:divsChild>
    </w:div>
    <w:div w:id="1490947129">
      <w:bodyDiv w:val="1"/>
      <w:marLeft w:val="0"/>
      <w:marRight w:val="0"/>
      <w:marTop w:val="0"/>
      <w:marBottom w:val="0"/>
      <w:divBdr>
        <w:top w:val="none" w:sz="0" w:space="0" w:color="auto"/>
        <w:left w:val="none" w:sz="0" w:space="0" w:color="auto"/>
        <w:bottom w:val="none" w:sz="0" w:space="0" w:color="auto"/>
        <w:right w:val="none" w:sz="0" w:space="0" w:color="auto"/>
      </w:divBdr>
    </w:div>
    <w:div w:id="1491099976">
      <w:bodyDiv w:val="1"/>
      <w:marLeft w:val="0"/>
      <w:marRight w:val="0"/>
      <w:marTop w:val="0"/>
      <w:marBottom w:val="0"/>
      <w:divBdr>
        <w:top w:val="none" w:sz="0" w:space="0" w:color="auto"/>
        <w:left w:val="none" w:sz="0" w:space="0" w:color="auto"/>
        <w:bottom w:val="none" w:sz="0" w:space="0" w:color="auto"/>
        <w:right w:val="none" w:sz="0" w:space="0" w:color="auto"/>
      </w:divBdr>
    </w:div>
    <w:div w:id="1491216950">
      <w:marLeft w:val="480"/>
      <w:marRight w:val="0"/>
      <w:marTop w:val="0"/>
      <w:marBottom w:val="0"/>
      <w:divBdr>
        <w:top w:val="none" w:sz="0" w:space="0" w:color="auto"/>
        <w:left w:val="none" w:sz="0" w:space="0" w:color="auto"/>
        <w:bottom w:val="none" w:sz="0" w:space="0" w:color="auto"/>
        <w:right w:val="none" w:sz="0" w:space="0" w:color="auto"/>
      </w:divBdr>
    </w:div>
    <w:div w:id="1491367566">
      <w:bodyDiv w:val="1"/>
      <w:marLeft w:val="0"/>
      <w:marRight w:val="0"/>
      <w:marTop w:val="0"/>
      <w:marBottom w:val="0"/>
      <w:divBdr>
        <w:top w:val="none" w:sz="0" w:space="0" w:color="auto"/>
        <w:left w:val="none" w:sz="0" w:space="0" w:color="auto"/>
        <w:bottom w:val="none" w:sz="0" w:space="0" w:color="auto"/>
        <w:right w:val="none" w:sz="0" w:space="0" w:color="auto"/>
      </w:divBdr>
      <w:divsChild>
        <w:div w:id="430973830">
          <w:marLeft w:val="480"/>
          <w:marRight w:val="0"/>
          <w:marTop w:val="0"/>
          <w:marBottom w:val="0"/>
          <w:divBdr>
            <w:top w:val="none" w:sz="0" w:space="0" w:color="auto"/>
            <w:left w:val="none" w:sz="0" w:space="0" w:color="auto"/>
            <w:bottom w:val="none" w:sz="0" w:space="0" w:color="auto"/>
            <w:right w:val="none" w:sz="0" w:space="0" w:color="auto"/>
          </w:divBdr>
        </w:div>
        <w:div w:id="1646158432">
          <w:marLeft w:val="480"/>
          <w:marRight w:val="0"/>
          <w:marTop w:val="0"/>
          <w:marBottom w:val="0"/>
          <w:divBdr>
            <w:top w:val="none" w:sz="0" w:space="0" w:color="auto"/>
            <w:left w:val="none" w:sz="0" w:space="0" w:color="auto"/>
            <w:bottom w:val="none" w:sz="0" w:space="0" w:color="auto"/>
            <w:right w:val="none" w:sz="0" w:space="0" w:color="auto"/>
          </w:divBdr>
        </w:div>
        <w:div w:id="265775942">
          <w:marLeft w:val="480"/>
          <w:marRight w:val="0"/>
          <w:marTop w:val="0"/>
          <w:marBottom w:val="0"/>
          <w:divBdr>
            <w:top w:val="none" w:sz="0" w:space="0" w:color="auto"/>
            <w:left w:val="none" w:sz="0" w:space="0" w:color="auto"/>
            <w:bottom w:val="none" w:sz="0" w:space="0" w:color="auto"/>
            <w:right w:val="none" w:sz="0" w:space="0" w:color="auto"/>
          </w:divBdr>
        </w:div>
        <w:div w:id="1937976540">
          <w:marLeft w:val="480"/>
          <w:marRight w:val="0"/>
          <w:marTop w:val="0"/>
          <w:marBottom w:val="0"/>
          <w:divBdr>
            <w:top w:val="none" w:sz="0" w:space="0" w:color="auto"/>
            <w:left w:val="none" w:sz="0" w:space="0" w:color="auto"/>
            <w:bottom w:val="none" w:sz="0" w:space="0" w:color="auto"/>
            <w:right w:val="none" w:sz="0" w:space="0" w:color="auto"/>
          </w:divBdr>
        </w:div>
        <w:div w:id="1106080647">
          <w:marLeft w:val="480"/>
          <w:marRight w:val="0"/>
          <w:marTop w:val="0"/>
          <w:marBottom w:val="0"/>
          <w:divBdr>
            <w:top w:val="none" w:sz="0" w:space="0" w:color="auto"/>
            <w:left w:val="none" w:sz="0" w:space="0" w:color="auto"/>
            <w:bottom w:val="none" w:sz="0" w:space="0" w:color="auto"/>
            <w:right w:val="none" w:sz="0" w:space="0" w:color="auto"/>
          </w:divBdr>
        </w:div>
        <w:div w:id="160776652">
          <w:marLeft w:val="480"/>
          <w:marRight w:val="0"/>
          <w:marTop w:val="0"/>
          <w:marBottom w:val="0"/>
          <w:divBdr>
            <w:top w:val="none" w:sz="0" w:space="0" w:color="auto"/>
            <w:left w:val="none" w:sz="0" w:space="0" w:color="auto"/>
            <w:bottom w:val="none" w:sz="0" w:space="0" w:color="auto"/>
            <w:right w:val="none" w:sz="0" w:space="0" w:color="auto"/>
          </w:divBdr>
        </w:div>
        <w:div w:id="1696344359">
          <w:marLeft w:val="480"/>
          <w:marRight w:val="0"/>
          <w:marTop w:val="0"/>
          <w:marBottom w:val="0"/>
          <w:divBdr>
            <w:top w:val="none" w:sz="0" w:space="0" w:color="auto"/>
            <w:left w:val="none" w:sz="0" w:space="0" w:color="auto"/>
            <w:bottom w:val="none" w:sz="0" w:space="0" w:color="auto"/>
            <w:right w:val="none" w:sz="0" w:space="0" w:color="auto"/>
          </w:divBdr>
        </w:div>
        <w:div w:id="667562152">
          <w:marLeft w:val="480"/>
          <w:marRight w:val="0"/>
          <w:marTop w:val="0"/>
          <w:marBottom w:val="0"/>
          <w:divBdr>
            <w:top w:val="none" w:sz="0" w:space="0" w:color="auto"/>
            <w:left w:val="none" w:sz="0" w:space="0" w:color="auto"/>
            <w:bottom w:val="none" w:sz="0" w:space="0" w:color="auto"/>
            <w:right w:val="none" w:sz="0" w:space="0" w:color="auto"/>
          </w:divBdr>
        </w:div>
        <w:div w:id="1730299586">
          <w:marLeft w:val="480"/>
          <w:marRight w:val="0"/>
          <w:marTop w:val="0"/>
          <w:marBottom w:val="0"/>
          <w:divBdr>
            <w:top w:val="none" w:sz="0" w:space="0" w:color="auto"/>
            <w:left w:val="none" w:sz="0" w:space="0" w:color="auto"/>
            <w:bottom w:val="none" w:sz="0" w:space="0" w:color="auto"/>
            <w:right w:val="none" w:sz="0" w:space="0" w:color="auto"/>
          </w:divBdr>
        </w:div>
        <w:div w:id="1027294561">
          <w:marLeft w:val="480"/>
          <w:marRight w:val="0"/>
          <w:marTop w:val="0"/>
          <w:marBottom w:val="0"/>
          <w:divBdr>
            <w:top w:val="none" w:sz="0" w:space="0" w:color="auto"/>
            <w:left w:val="none" w:sz="0" w:space="0" w:color="auto"/>
            <w:bottom w:val="none" w:sz="0" w:space="0" w:color="auto"/>
            <w:right w:val="none" w:sz="0" w:space="0" w:color="auto"/>
          </w:divBdr>
        </w:div>
        <w:div w:id="735319454">
          <w:marLeft w:val="480"/>
          <w:marRight w:val="0"/>
          <w:marTop w:val="0"/>
          <w:marBottom w:val="0"/>
          <w:divBdr>
            <w:top w:val="none" w:sz="0" w:space="0" w:color="auto"/>
            <w:left w:val="none" w:sz="0" w:space="0" w:color="auto"/>
            <w:bottom w:val="none" w:sz="0" w:space="0" w:color="auto"/>
            <w:right w:val="none" w:sz="0" w:space="0" w:color="auto"/>
          </w:divBdr>
        </w:div>
        <w:div w:id="414132336">
          <w:marLeft w:val="480"/>
          <w:marRight w:val="0"/>
          <w:marTop w:val="0"/>
          <w:marBottom w:val="0"/>
          <w:divBdr>
            <w:top w:val="none" w:sz="0" w:space="0" w:color="auto"/>
            <w:left w:val="none" w:sz="0" w:space="0" w:color="auto"/>
            <w:bottom w:val="none" w:sz="0" w:space="0" w:color="auto"/>
            <w:right w:val="none" w:sz="0" w:space="0" w:color="auto"/>
          </w:divBdr>
        </w:div>
        <w:div w:id="770510741">
          <w:marLeft w:val="480"/>
          <w:marRight w:val="0"/>
          <w:marTop w:val="0"/>
          <w:marBottom w:val="0"/>
          <w:divBdr>
            <w:top w:val="none" w:sz="0" w:space="0" w:color="auto"/>
            <w:left w:val="none" w:sz="0" w:space="0" w:color="auto"/>
            <w:bottom w:val="none" w:sz="0" w:space="0" w:color="auto"/>
            <w:right w:val="none" w:sz="0" w:space="0" w:color="auto"/>
          </w:divBdr>
        </w:div>
        <w:div w:id="1565530200">
          <w:marLeft w:val="480"/>
          <w:marRight w:val="0"/>
          <w:marTop w:val="0"/>
          <w:marBottom w:val="0"/>
          <w:divBdr>
            <w:top w:val="none" w:sz="0" w:space="0" w:color="auto"/>
            <w:left w:val="none" w:sz="0" w:space="0" w:color="auto"/>
            <w:bottom w:val="none" w:sz="0" w:space="0" w:color="auto"/>
            <w:right w:val="none" w:sz="0" w:space="0" w:color="auto"/>
          </w:divBdr>
        </w:div>
        <w:div w:id="563298299">
          <w:marLeft w:val="480"/>
          <w:marRight w:val="0"/>
          <w:marTop w:val="0"/>
          <w:marBottom w:val="0"/>
          <w:divBdr>
            <w:top w:val="none" w:sz="0" w:space="0" w:color="auto"/>
            <w:left w:val="none" w:sz="0" w:space="0" w:color="auto"/>
            <w:bottom w:val="none" w:sz="0" w:space="0" w:color="auto"/>
            <w:right w:val="none" w:sz="0" w:space="0" w:color="auto"/>
          </w:divBdr>
        </w:div>
        <w:div w:id="252512567">
          <w:marLeft w:val="480"/>
          <w:marRight w:val="0"/>
          <w:marTop w:val="0"/>
          <w:marBottom w:val="0"/>
          <w:divBdr>
            <w:top w:val="none" w:sz="0" w:space="0" w:color="auto"/>
            <w:left w:val="none" w:sz="0" w:space="0" w:color="auto"/>
            <w:bottom w:val="none" w:sz="0" w:space="0" w:color="auto"/>
            <w:right w:val="none" w:sz="0" w:space="0" w:color="auto"/>
          </w:divBdr>
        </w:div>
        <w:div w:id="1474449856">
          <w:marLeft w:val="480"/>
          <w:marRight w:val="0"/>
          <w:marTop w:val="0"/>
          <w:marBottom w:val="0"/>
          <w:divBdr>
            <w:top w:val="none" w:sz="0" w:space="0" w:color="auto"/>
            <w:left w:val="none" w:sz="0" w:space="0" w:color="auto"/>
            <w:bottom w:val="none" w:sz="0" w:space="0" w:color="auto"/>
            <w:right w:val="none" w:sz="0" w:space="0" w:color="auto"/>
          </w:divBdr>
        </w:div>
        <w:div w:id="573394389">
          <w:marLeft w:val="480"/>
          <w:marRight w:val="0"/>
          <w:marTop w:val="0"/>
          <w:marBottom w:val="0"/>
          <w:divBdr>
            <w:top w:val="none" w:sz="0" w:space="0" w:color="auto"/>
            <w:left w:val="none" w:sz="0" w:space="0" w:color="auto"/>
            <w:bottom w:val="none" w:sz="0" w:space="0" w:color="auto"/>
            <w:right w:val="none" w:sz="0" w:space="0" w:color="auto"/>
          </w:divBdr>
        </w:div>
        <w:div w:id="670833404">
          <w:marLeft w:val="480"/>
          <w:marRight w:val="0"/>
          <w:marTop w:val="0"/>
          <w:marBottom w:val="0"/>
          <w:divBdr>
            <w:top w:val="none" w:sz="0" w:space="0" w:color="auto"/>
            <w:left w:val="none" w:sz="0" w:space="0" w:color="auto"/>
            <w:bottom w:val="none" w:sz="0" w:space="0" w:color="auto"/>
            <w:right w:val="none" w:sz="0" w:space="0" w:color="auto"/>
          </w:divBdr>
        </w:div>
        <w:div w:id="1391920092">
          <w:marLeft w:val="480"/>
          <w:marRight w:val="0"/>
          <w:marTop w:val="0"/>
          <w:marBottom w:val="0"/>
          <w:divBdr>
            <w:top w:val="none" w:sz="0" w:space="0" w:color="auto"/>
            <w:left w:val="none" w:sz="0" w:space="0" w:color="auto"/>
            <w:bottom w:val="none" w:sz="0" w:space="0" w:color="auto"/>
            <w:right w:val="none" w:sz="0" w:space="0" w:color="auto"/>
          </w:divBdr>
        </w:div>
        <w:div w:id="2046712163">
          <w:marLeft w:val="480"/>
          <w:marRight w:val="0"/>
          <w:marTop w:val="0"/>
          <w:marBottom w:val="0"/>
          <w:divBdr>
            <w:top w:val="none" w:sz="0" w:space="0" w:color="auto"/>
            <w:left w:val="none" w:sz="0" w:space="0" w:color="auto"/>
            <w:bottom w:val="none" w:sz="0" w:space="0" w:color="auto"/>
            <w:right w:val="none" w:sz="0" w:space="0" w:color="auto"/>
          </w:divBdr>
        </w:div>
        <w:div w:id="1496603365">
          <w:marLeft w:val="480"/>
          <w:marRight w:val="0"/>
          <w:marTop w:val="0"/>
          <w:marBottom w:val="0"/>
          <w:divBdr>
            <w:top w:val="none" w:sz="0" w:space="0" w:color="auto"/>
            <w:left w:val="none" w:sz="0" w:space="0" w:color="auto"/>
            <w:bottom w:val="none" w:sz="0" w:space="0" w:color="auto"/>
            <w:right w:val="none" w:sz="0" w:space="0" w:color="auto"/>
          </w:divBdr>
        </w:div>
        <w:div w:id="225188055">
          <w:marLeft w:val="480"/>
          <w:marRight w:val="0"/>
          <w:marTop w:val="0"/>
          <w:marBottom w:val="0"/>
          <w:divBdr>
            <w:top w:val="none" w:sz="0" w:space="0" w:color="auto"/>
            <w:left w:val="none" w:sz="0" w:space="0" w:color="auto"/>
            <w:bottom w:val="none" w:sz="0" w:space="0" w:color="auto"/>
            <w:right w:val="none" w:sz="0" w:space="0" w:color="auto"/>
          </w:divBdr>
        </w:div>
        <w:div w:id="1333490141">
          <w:marLeft w:val="480"/>
          <w:marRight w:val="0"/>
          <w:marTop w:val="0"/>
          <w:marBottom w:val="0"/>
          <w:divBdr>
            <w:top w:val="none" w:sz="0" w:space="0" w:color="auto"/>
            <w:left w:val="none" w:sz="0" w:space="0" w:color="auto"/>
            <w:bottom w:val="none" w:sz="0" w:space="0" w:color="auto"/>
            <w:right w:val="none" w:sz="0" w:space="0" w:color="auto"/>
          </w:divBdr>
        </w:div>
        <w:div w:id="620844694">
          <w:marLeft w:val="480"/>
          <w:marRight w:val="0"/>
          <w:marTop w:val="0"/>
          <w:marBottom w:val="0"/>
          <w:divBdr>
            <w:top w:val="none" w:sz="0" w:space="0" w:color="auto"/>
            <w:left w:val="none" w:sz="0" w:space="0" w:color="auto"/>
            <w:bottom w:val="none" w:sz="0" w:space="0" w:color="auto"/>
            <w:right w:val="none" w:sz="0" w:space="0" w:color="auto"/>
          </w:divBdr>
        </w:div>
        <w:div w:id="1584073517">
          <w:marLeft w:val="480"/>
          <w:marRight w:val="0"/>
          <w:marTop w:val="0"/>
          <w:marBottom w:val="0"/>
          <w:divBdr>
            <w:top w:val="none" w:sz="0" w:space="0" w:color="auto"/>
            <w:left w:val="none" w:sz="0" w:space="0" w:color="auto"/>
            <w:bottom w:val="none" w:sz="0" w:space="0" w:color="auto"/>
            <w:right w:val="none" w:sz="0" w:space="0" w:color="auto"/>
          </w:divBdr>
        </w:div>
      </w:divsChild>
    </w:div>
    <w:div w:id="1491556338">
      <w:marLeft w:val="480"/>
      <w:marRight w:val="0"/>
      <w:marTop w:val="0"/>
      <w:marBottom w:val="0"/>
      <w:divBdr>
        <w:top w:val="none" w:sz="0" w:space="0" w:color="auto"/>
        <w:left w:val="none" w:sz="0" w:space="0" w:color="auto"/>
        <w:bottom w:val="none" w:sz="0" w:space="0" w:color="auto"/>
        <w:right w:val="none" w:sz="0" w:space="0" w:color="auto"/>
      </w:divBdr>
    </w:div>
    <w:div w:id="1493638134">
      <w:marLeft w:val="480"/>
      <w:marRight w:val="0"/>
      <w:marTop w:val="0"/>
      <w:marBottom w:val="0"/>
      <w:divBdr>
        <w:top w:val="none" w:sz="0" w:space="0" w:color="auto"/>
        <w:left w:val="none" w:sz="0" w:space="0" w:color="auto"/>
        <w:bottom w:val="none" w:sz="0" w:space="0" w:color="auto"/>
        <w:right w:val="none" w:sz="0" w:space="0" w:color="auto"/>
      </w:divBdr>
    </w:div>
    <w:div w:id="1493836682">
      <w:bodyDiv w:val="1"/>
      <w:marLeft w:val="0"/>
      <w:marRight w:val="0"/>
      <w:marTop w:val="0"/>
      <w:marBottom w:val="0"/>
      <w:divBdr>
        <w:top w:val="none" w:sz="0" w:space="0" w:color="auto"/>
        <w:left w:val="none" w:sz="0" w:space="0" w:color="auto"/>
        <w:bottom w:val="none" w:sz="0" w:space="0" w:color="auto"/>
        <w:right w:val="none" w:sz="0" w:space="0" w:color="auto"/>
      </w:divBdr>
    </w:div>
    <w:div w:id="1494836559">
      <w:bodyDiv w:val="1"/>
      <w:marLeft w:val="0"/>
      <w:marRight w:val="0"/>
      <w:marTop w:val="0"/>
      <w:marBottom w:val="0"/>
      <w:divBdr>
        <w:top w:val="none" w:sz="0" w:space="0" w:color="auto"/>
        <w:left w:val="none" w:sz="0" w:space="0" w:color="auto"/>
        <w:bottom w:val="none" w:sz="0" w:space="0" w:color="auto"/>
        <w:right w:val="none" w:sz="0" w:space="0" w:color="auto"/>
      </w:divBdr>
    </w:div>
    <w:div w:id="1495879959">
      <w:bodyDiv w:val="1"/>
      <w:marLeft w:val="0"/>
      <w:marRight w:val="0"/>
      <w:marTop w:val="0"/>
      <w:marBottom w:val="0"/>
      <w:divBdr>
        <w:top w:val="none" w:sz="0" w:space="0" w:color="auto"/>
        <w:left w:val="none" w:sz="0" w:space="0" w:color="auto"/>
        <w:bottom w:val="none" w:sz="0" w:space="0" w:color="auto"/>
        <w:right w:val="none" w:sz="0" w:space="0" w:color="auto"/>
      </w:divBdr>
    </w:div>
    <w:div w:id="1496070441">
      <w:bodyDiv w:val="1"/>
      <w:marLeft w:val="0"/>
      <w:marRight w:val="0"/>
      <w:marTop w:val="0"/>
      <w:marBottom w:val="0"/>
      <w:divBdr>
        <w:top w:val="none" w:sz="0" w:space="0" w:color="auto"/>
        <w:left w:val="none" w:sz="0" w:space="0" w:color="auto"/>
        <w:bottom w:val="none" w:sz="0" w:space="0" w:color="auto"/>
        <w:right w:val="none" w:sz="0" w:space="0" w:color="auto"/>
      </w:divBdr>
    </w:div>
    <w:div w:id="1496453917">
      <w:bodyDiv w:val="1"/>
      <w:marLeft w:val="0"/>
      <w:marRight w:val="0"/>
      <w:marTop w:val="0"/>
      <w:marBottom w:val="0"/>
      <w:divBdr>
        <w:top w:val="none" w:sz="0" w:space="0" w:color="auto"/>
        <w:left w:val="none" w:sz="0" w:space="0" w:color="auto"/>
        <w:bottom w:val="none" w:sz="0" w:space="0" w:color="auto"/>
        <w:right w:val="none" w:sz="0" w:space="0" w:color="auto"/>
      </w:divBdr>
    </w:div>
    <w:div w:id="1496916469">
      <w:bodyDiv w:val="1"/>
      <w:marLeft w:val="0"/>
      <w:marRight w:val="0"/>
      <w:marTop w:val="0"/>
      <w:marBottom w:val="0"/>
      <w:divBdr>
        <w:top w:val="none" w:sz="0" w:space="0" w:color="auto"/>
        <w:left w:val="none" w:sz="0" w:space="0" w:color="auto"/>
        <w:bottom w:val="none" w:sz="0" w:space="0" w:color="auto"/>
        <w:right w:val="none" w:sz="0" w:space="0" w:color="auto"/>
      </w:divBdr>
    </w:div>
    <w:div w:id="1498035378">
      <w:marLeft w:val="480"/>
      <w:marRight w:val="0"/>
      <w:marTop w:val="0"/>
      <w:marBottom w:val="0"/>
      <w:divBdr>
        <w:top w:val="none" w:sz="0" w:space="0" w:color="auto"/>
        <w:left w:val="none" w:sz="0" w:space="0" w:color="auto"/>
        <w:bottom w:val="none" w:sz="0" w:space="0" w:color="auto"/>
        <w:right w:val="none" w:sz="0" w:space="0" w:color="auto"/>
      </w:divBdr>
    </w:div>
    <w:div w:id="1499688916">
      <w:bodyDiv w:val="1"/>
      <w:marLeft w:val="0"/>
      <w:marRight w:val="0"/>
      <w:marTop w:val="0"/>
      <w:marBottom w:val="0"/>
      <w:divBdr>
        <w:top w:val="none" w:sz="0" w:space="0" w:color="auto"/>
        <w:left w:val="none" w:sz="0" w:space="0" w:color="auto"/>
        <w:bottom w:val="none" w:sz="0" w:space="0" w:color="auto"/>
        <w:right w:val="none" w:sz="0" w:space="0" w:color="auto"/>
      </w:divBdr>
      <w:divsChild>
        <w:div w:id="1457405200">
          <w:marLeft w:val="480"/>
          <w:marRight w:val="0"/>
          <w:marTop w:val="0"/>
          <w:marBottom w:val="0"/>
          <w:divBdr>
            <w:top w:val="none" w:sz="0" w:space="0" w:color="auto"/>
            <w:left w:val="none" w:sz="0" w:space="0" w:color="auto"/>
            <w:bottom w:val="none" w:sz="0" w:space="0" w:color="auto"/>
            <w:right w:val="none" w:sz="0" w:space="0" w:color="auto"/>
          </w:divBdr>
        </w:div>
        <w:div w:id="1419474974">
          <w:marLeft w:val="480"/>
          <w:marRight w:val="0"/>
          <w:marTop w:val="0"/>
          <w:marBottom w:val="0"/>
          <w:divBdr>
            <w:top w:val="none" w:sz="0" w:space="0" w:color="auto"/>
            <w:left w:val="none" w:sz="0" w:space="0" w:color="auto"/>
            <w:bottom w:val="none" w:sz="0" w:space="0" w:color="auto"/>
            <w:right w:val="none" w:sz="0" w:space="0" w:color="auto"/>
          </w:divBdr>
        </w:div>
        <w:div w:id="189998551">
          <w:marLeft w:val="480"/>
          <w:marRight w:val="0"/>
          <w:marTop w:val="0"/>
          <w:marBottom w:val="0"/>
          <w:divBdr>
            <w:top w:val="none" w:sz="0" w:space="0" w:color="auto"/>
            <w:left w:val="none" w:sz="0" w:space="0" w:color="auto"/>
            <w:bottom w:val="none" w:sz="0" w:space="0" w:color="auto"/>
            <w:right w:val="none" w:sz="0" w:space="0" w:color="auto"/>
          </w:divBdr>
        </w:div>
        <w:div w:id="1477066317">
          <w:marLeft w:val="480"/>
          <w:marRight w:val="0"/>
          <w:marTop w:val="0"/>
          <w:marBottom w:val="0"/>
          <w:divBdr>
            <w:top w:val="none" w:sz="0" w:space="0" w:color="auto"/>
            <w:left w:val="none" w:sz="0" w:space="0" w:color="auto"/>
            <w:bottom w:val="none" w:sz="0" w:space="0" w:color="auto"/>
            <w:right w:val="none" w:sz="0" w:space="0" w:color="auto"/>
          </w:divBdr>
        </w:div>
        <w:div w:id="1477869004">
          <w:marLeft w:val="480"/>
          <w:marRight w:val="0"/>
          <w:marTop w:val="0"/>
          <w:marBottom w:val="0"/>
          <w:divBdr>
            <w:top w:val="none" w:sz="0" w:space="0" w:color="auto"/>
            <w:left w:val="none" w:sz="0" w:space="0" w:color="auto"/>
            <w:bottom w:val="none" w:sz="0" w:space="0" w:color="auto"/>
            <w:right w:val="none" w:sz="0" w:space="0" w:color="auto"/>
          </w:divBdr>
        </w:div>
        <w:div w:id="890381873">
          <w:marLeft w:val="480"/>
          <w:marRight w:val="0"/>
          <w:marTop w:val="0"/>
          <w:marBottom w:val="0"/>
          <w:divBdr>
            <w:top w:val="none" w:sz="0" w:space="0" w:color="auto"/>
            <w:left w:val="none" w:sz="0" w:space="0" w:color="auto"/>
            <w:bottom w:val="none" w:sz="0" w:space="0" w:color="auto"/>
            <w:right w:val="none" w:sz="0" w:space="0" w:color="auto"/>
          </w:divBdr>
        </w:div>
        <w:div w:id="585765543">
          <w:marLeft w:val="480"/>
          <w:marRight w:val="0"/>
          <w:marTop w:val="0"/>
          <w:marBottom w:val="0"/>
          <w:divBdr>
            <w:top w:val="none" w:sz="0" w:space="0" w:color="auto"/>
            <w:left w:val="none" w:sz="0" w:space="0" w:color="auto"/>
            <w:bottom w:val="none" w:sz="0" w:space="0" w:color="auto"/>
            <w:right w:val="none" w:sz="0" w:space="0" w:color="auto"/>
          </w:divBdr>
        </w:div>
      </w:divsChild>
    </w:div>
    <w:div w:id="1500147482">
      <w:bodyDiv w:val="1"/>
      <w:marLeft w:val="0"/>
      <w:marRight w:val="0"/>
      <w:marTop w:val="0"/>
      <w:marBottom w:val="0"/>
      <w:divBdr>
        <w:top w:val="none" w:sz="0" w:space="0" w:color="auto"/>
        <w:left w:val="none" w:sz="0" w:space="0" w:color="auto"/>
        <w:bottom w:val="none" w:sz="0" w:space="0" w:color="auto"/>
        <w:right w:val="none" w:sz="0" w:space="0" w:color="auto"/>
      </w:divBdr>
    </w:div>
    <w:div w:id="1500735106">
      <w:bodyDiv w:val="1"/>
      <w:marLeft w:val="0"/>
      <w:marRight w:val="0"/>
      <w:marTop w:val="0"/>
      <w:marBottom w:val="0"/>
      <w:divBdr>
        <w:top w:val="none" w:sz="0" w:space="0" w:color="auto"/>
        <w:left w:val="none" w:sz="0" w:space="0" w:color="auto"/>
        <w:bottom w:val="none" w:sz="0" w:space="0" w:color="auto"/>
        <w:right w:val="none" w:sz="0" w:space="0" w:color="auto"/>
      </w:divBdr>
    </w:div>
    <w:div w:id="1500735781">
      <w:marLeft w:val="480"/>
      <w:marRight w:val="0"/>
      <w:marTop w:val="0"/>
      <w:marBottom w:val="0"/>
      <w:divBdr>
        <w:top w:val="none" w:sz="0" w:space="0" w:color="auto"/>
        <w:left w:val="none" w:sz="0" w:space="0" w:color="auto"/>
        <w:bottom w:val="none" w:sz="0" w:space="0" w:color="auto"/>
        <w:right w:val="none" w:sz="0" w:space="0" w:color="auto"/>
      </w:divBdr>
    </w:div>
    <w:div w:id="1500807095">
      <w:marLeft w:val="480"/>
      <w:marRight w:val="0"/>
      <w:marTop w:val="0"/>
      <w:marBottom w:val="0"/>
      <w:divBdr>
        <w:top w:val="none" w:sz="0" w:space="0" w:color="auto"/>
        <w:left w:val="none" w:sz="0" w:space="0" w:color="auto"/>
        <w:bottom w:val="none" w:sz="0" w:space="0" w:color="auto"/>
        <w:right w:val="none" w:sz="0" w:space="0" w:color="auto"/>
      </w:divBdr>
    </w:div>
    <w:div w:id="1503088446">
      <w:bodyDiv w:val="1"/>
      <w:marLeft w:val="0"/>
      <w:marRight w:val="0"/>
      <w:marTop w:val="0"/>
      <w:marBottom w:val="0"/>
      <w:divBdr>
        <w:top w:val="none" w:sz="0" w:space="0" w:color="auto"/>
        <w:left w:val="none" w:sz="0" w:space="0" w:color="auto"/>
        <w:bottom w:val="none" w:sz="0" w:space="0" w:color="auto"/>
        <w:right w:val="none" w:sz="0" w:space="0" w:color="auto"/>
      </w:divBdr>
    </w:div>
    <w:div w:id="1503470083">
      <w:bodyDiv w:val="1"/>
      <w:marLeft w:val="0"/>
      <w:marRight w:val="0"/>
      <w:marTop w:val="0"/>
      <w:marBottom w:val="0"/>
      <w:divBdr>
        <w:top w:val="none" w:sz="0" w:space="0" w:color="auto"/>
        <w:left w:val="none" w:sz="0" w:space="0" w:color="auto"/>
        <w:bottom w:val="none" w:sz="0" w:space="0" w:color="auto"/>
        <w:right w:val="none" w:sz="0" w:space="0" w:color="auto"/>
      </w:divBdr>
    </w:div>
    <w:div w:id="1504012747">
      <w:bodyDiv w:val="1"/>
      <w:marLeft w:val="0"/>
      <w:marRight w:val="0"/>
      <w:marTop w:val="0"/>
      <w:marBottom w:val="0"/>
      <w:divBdr>
        <w:top w:val="none" w:sz="0" w:space="0" w:color="auto"/>
        <w:left w:val="none" w:sz="0" w:space="0" w:color="auto"/>
        <w:bottom w:val="none" w:sz="0" w:space="0" w:color="auto"/>
        <w:right w:val="none" w:sz="0" w:space="0" w:color="auto"/>
      </w:divBdr>
    </w:div>
    <w:div w:id="1505507304">
      <w:marLeft w:val="480"/>
      <w:marRight w:val="0"/>
      <w:marTop w:val="0"/>
      <w:marBottom w:val="0"/>
      <w:divBdr>
        <w:top w:val="none" w:sz="0" w:space="0" w:color="auto"/>
        <w:left w:val="none" w:sz="0" w:space="0" w:color="auto"/>
        <w:bottom w:val="none" w:sz="0" w:space="0" w:color="auto"/>
        <w:right w:val="none" w:sz="0" w:space="0" w:color="auto"/>
      </w:divBdr>
    </w:div>
    <w:div w:id="1505587746">
      <w:bodyDiv w:val="1"/>
      <w:marLeft w:val="0"/>
      <w:marRight w:val="0"/>
      <w:marTop w:val="0"/>
      <w:marBottom w:val="0"/>
      <w:divBdr>
        <w:top w:val="none" w:sz="0" w:space="0" w:color="auto"/>
        <w:left w:val="none" w:sz="0" w:space="0" w:color="auto"/>
        <w:bottom w:val="none" w:sz="0" w:space="0" w:color="auto"/>
        <w:right w:val="none" w:sz="0" w:space="0" w:color="auto"/>
      </w:divBdr>
    </w:div>
    <w:div w:id="1506017779">
      <w:bodyDiv w:val="1"/>
      <w:marLeft w:val="0"/>
      <w:marRight w:val="0"/>
      <w:marTop w:val="0"/>
      <w:marBottom w:val="0"/>
      <w:divBdr>
        <w:top w:val="none" w:sz="0" w:space="0" w:color="auto"/>
        <w:left w:val="none" w:sz="0" w:space="0" w:color="auto"/>
        <w:bottom w:val="none" w:sz="0" w:space="0" w:color="auto"/>
        <w:right w:val="none" w:sz="0" w:space="0" w:color="auto"/>
      </w:divBdr>
    </w:div>
    <w:div w:id="1506359470">
      <w:bodyDiv w:val="1"/>
      <w:marLeft w:val="0"/>
      <w:marRight w:val="0"/>
      <w:marTop w:val="0"/>
      <w:marBottom w:val="0"/>
      <w:divBdr>
        <w:top w:val="none" w:sz="0" w:space="0" w:color="auto"/>
        <w:left w:val="none" w:sz="0" w:space="0" w:color="auto"/>
        <w:bottom w:val="none" w:sz="0" w:space="0" w:color="auto"/>
        <w:right w:val="none" w:sz="0" w:space="0" w:color="auto"/>
      </w:divBdr>
      <w:divsChild>
        <w:div w:id="1905635">
          <w:marLeft w:val="480"/>
          <w:marRight w:val="0"/>
          <w:marTop w:val="0"/>
          <w:marBottom w:val="0"/>
          <w:divBdr>
            <w:top w:val="none" w:sz="0" w:space="0" w:color="auto"/>
            <w:left w:val="none" w:sz="0" w:space="0" w:color="auto"/>
            <w:bottom w:val="none" w:sz="0" w:space="0" w:color="auto"/>
            <w:right w:val="none" w:sz="0" w:space="0" w:color="auto"/>
          </w:divBdr>
        </w:div>
        <w:div w:id="200552875">
          <w:marLeft w:val="480"/>
          <w:marRight w:val="0"/>
          <w:marTop w:val="0"/>
          <w:marBottom w:val="0"/>
          <w:divBdr>
            <w:top w:val="none" w:sz="0" w:space="0" w:color="auto"/>
            <w:left w:val="none" w:sz="0" w:space="0" w:color="auto"/>
            <w:bottom w:val="none" w:sz="0" w:space="0" w:color="auto"/>
            <w:right w:val="none" w:sz="0" w:space="0" w:color="auto"/>
          </w:divBdr>
        </w:div>
        <w:div w:id="1689603868">
          <w:marLeft w:val="480"/>
          <w:marRight w:val="0"/>
          <w:marTop w:val="0"/>
          <w:marBottom w:val="0"/>
          <w:divBdr>
            <w:top w:val="none" w:sz="0" w:space="0" w:color="auto"/>
            <w:left w:val="none" w:sz="0" w:space="0" w:color="auto"/>
            <w:bottom w:val="none" w:sz="0" w:space="0" w:color="auto"/>
            <w:right w:val="none" w:sz="0" w:space="0" w:color="auto"/>
          </w:divBdr>
        </w:div>
        <w:div w:id="374232667">
          <w:marLeft w:val="480"/>
          <w:marRight w:val="0"/>
          <w:marTop w:val="0"/>
          <w:marBottom w:val="0"/>
          <w:divBdr>
            <w:top w:val="none" w:sz="0" w:space="0" w:color="auto"/>
            <w:left w:val="none" w:sz="0" w:space="0" w:color="auto"/>
            <w:bottom w:val="none" w:sz="0" w:space="0" w:color="auto"/>
            <w:right w:val="none" w:sz="0" w:space="0" w:color="auto"/>
          </w:divBdr>
        </w:div>
        <w:div w:id="1619680311">
          <w:marLeft w:val="480"/>
          <w:marRight w:val="0"/>
          <w:marTop w:val="0"/>
          <w:marBottom w:val="0"/>
          <w:divBdr>
            <w:top w:val="none" w:sz="0" w:space="0" w:color="auto"/>
            <w:left w:val="none" w:sz="0" w:space="0" w:color="auto"/>
            <w:bottom w:val="none" w:sz="0" w:space="0" w:color="auto"/>
            <w:right w:val="none" w:sz="0" w:space="0" w:color="auto"/>
          </w:divBdr>
        </w:div>
        <w:div w:id="39744319">
          <w:marLeft w:val="480"/>
          <w:marRight w:val="0"/>
          <w:marTop w:val="0"/>
          <w:marBottom w:val="0"/>
          <w:divBdr>
            <w:top w:val="none" w:sz="0" w:space="0" w:color="auto"/>
            <w:left w:val="none" w:sz="0" w:space="0" w:color="auto"/>
            <w:bottom w:val="none" w:sz="0" w:space="0" w:color="auto"/>
            <w:right w:val="none" w:sz="0" w:space="0" w:color="auto"/>
          </w:divBdr>
        </w:div>
        <w:div w:id="1037318070">
          <w:marLeft w:val="480"/>
          <w:marRight w:val="0"/>
          <w:marTop w:val="0"/>
          <w:marBottom w:val="0"/>
          <w:divBdr>
            <w:top w:val="none" w:sz="0" w:space="0" w:color="auto"/>
            <w:left w:val="none" w:sz="0" w:space="0" w:color="auto"/>
            <w:bottom w:val="none" w:sz="0" w:space="0" w:color="auto"/>
            <w:right w:val="none" w:sz="0" w:space="0" w:color="auto"/>
          </w:divBdr>
        </w:div>
      </w:divsChild>
    </w:div>
    <w:div w:id="1506439657">
      <w:bodyDiv w:val="1"/>
      <w:marLeft w:val="0"/>
      <w:marRight w:val="0"/>
      <w:marTop w:val="0"/>
      <w:marBottom w:val="0"/>
      <w:divBdr>
        <w:top w:val="none" w:sz="0" w:space="0" w:color="auto"/>
        <w:left w:val="none" w:sz="0" w:space="0" w:color="auto"/>
        <w:bottom w:val="none" w:sz="0" w:space="0" w:color="auto"/>
        <w:right w:val="none" w:sz="0" w:space="0" w:color="auto"/>
      </w:divBdr>
    </w:div>
    <w:div w:id="1507205135">
      <w:bodyDiv w:val="1"/>
      <w:marLeft w:val="0"/>
      <w:marRight w:val="0"/>
      <w:marTop w:val="0"/>
      <w:marBottom w:val="0"/>
      <w:divBdr>
        <w:top w:val="none" w:sz="0" w:space="0" w:color="auto"/>
        <w:left w:val="none" w:sz="0" w:space="0" w:color="auto"/>
        <w:bottom w:val="none" w:sz="0" w:space="0" w:color="auto"/>
        <w:right w:val="none" w:sz="0" w:space="0" w:color="auto"/>
      </w:divBdr>
      <w:divsChild>
        <w:div w:id="1265844866">
          <w:marLeft w:val="480"/>
          <w:marRight w:val="0"/>
          <w:marTop w:val="0"/>
          <w:marBottom w:val="0"/>
          <w:divBdr>
            <w:top w:val="none" w:sz="0" w:space="0" w:color="auto"/>
            <w:left w:val="none" w:sz="0" w:space="0" w:color="auto"/>
            <w:bottom w:val="none" w:sz="0" w:space="0" w:color="auto"/>
            <w:right w:val="none" w:sz="0" w:space="0" w:color="auto"/>
          </w:divBdr>
        </w:div>
        <w:div w:id="590892312">
          <w:marLeft w:val="480"/>
          <w:marRight w:val="0"/>
          <w:marTop w:val="0"/>
          <w:marBottom w:val="0"/>
          <w:divBdr>
            <w:top w:val="none" w:sz="0" w:space="0" w:color="auto"/>
            <w:left w:val="none" w:sz="0" w:space="0" w:color="auto"/>
            <w:bottom w:val="none" w:sz="0" w:space="0" w:color="auto"/>
            <w:right w:val="none" w:sz="0" w:space="0" w:color="auto"/>
          </w:divBdr>
        </w:div>
        <w:div w:id="735013043">
          <w:marLeft w:val="480"/>
          <w:marRight w:val="0"/>
          <w:marTop w:val="0"/>
          <w:marBottom w:val="0"/>
          <w:divBdr>
            <w:top w:val="none" w:sz="0" w:space="0" w:color="auto"/>
            <w:left w:val="none" w:sz="0" w:space="0" w:color="auto"/>
            <w:bottom w:val="none" w:sz="0" w:space="0" w:color="auto"/>
            <w:right w:val="none" w:sz="0" w:space="0" w:color="auto"/>
          </w:divBdr>
        </w:div>
        <w:div w:id="497426165">
          <w:marLeft w:val="480"/>
          <w:marRight w:val="0"/>
          <w:marTop w:val="0"/>
          <w:marBottom w:val="0"/>
          <w:divBdr>
            <w:top w:val="none" w:sz="0" w:space="0" w:color="auto"/>
            <w:left w:val="none" w:sz="0" w:space="0" w:color="auto"/>
            <w:bottom w:val="none" w:sz="0" w:space="0" w:color="auto"/>
            <w:right w:val="none" w:sz="0" w:space="0" w:color="auto"/>
          </w:divBdr>
        </w:div>
        <w:div w:id="523639937">
          <w:marLeft w:val="480"/>
          <w:marRight w:val="0"/>
          <w:marTop w:val="0"/>
          <w:marBottom w:val="0"/>
          <w:divBdr>
            <w:top w:val="none" w:sz="0" w:space="0" w:color="auto"/>
            <w:left w:val="none" w:sz="0" w:space="0" w:color="auto"/>
            <w:bottom w:val="none" w:sz="0" w:space="0" w:color="auto"/>
            <w:right w:val="none" w:sz="0" w:space="0" w:color="auto"/>
          </w:divBdr>
        </w:div>
        <w:div w:id="1117330729">
          <w:marLeft w:val="480"/>
          <w:marRight w:val="0"/>
          <w:marTop w:val="0"/>
          <w:marBottom w:val="0"/>
          <w:divBdr>
            <w:top w:val="none" w:sz="0" w:space="0" w:color="auto"/>
            <w:left w:val="none" w:sz="0" w:space="0" w:color="auto"/>
            <w:bottom w:val="none" w:sz="0" w:space="0" w:color="auto"/>
            <w:right w:val="none" w:sz="0" w:space="0" w:color="auto"/>
          </w:divBdr>
        </w:div>
        <w:div w:id="420373456">
          <w:marLeft w:val="480"/>
          <w:marRight w:val="0"/>
          <w:marTop w:val="0"/>
          <w:marBottom w:val="0"/>
          <w:divBdr>
            <w:top w:val="none" w:sz="0" w:space="0" w:color="auto"/>
            <w:left w:val="none" w:sz="0" w:space="0" w:color="auto"/>
            <w:bottom w:val="none" w:sz="0" w:space="0" w:color="auto"/>
            <w:right w:val="none" w:sz="0" w:space="0" w:color="auto"/>
          </w:divBdr>
        </w:div>
        <w:div w:id="1000890441">
          <w:marLeft w:val="480"/>
          <w:marRight w:val="0"/>
          <w:marTop w:val="0"/>
          <w:marBottom w:val="0"/>
          <w:divBdr>
            <w:top w:val="none" w:sz="0" w:space="0" w:color="auto"/>
            <w:left w:val="none" w:sz="0" w:space="0" w:color="auto"/>
            <w:bottom w:val="none" w:sz="0" w:space="0" w:color="auto"/>
            <w:right w:val="none" w:sz="0" w:space="0" w:color="auto"/>
          </w:divBdr>
        </w:div>
        <w:div w:id="2117864795">
          <w:marLeft w:val="480"/>
          <w:marRight w:val="0"/>
          <w:marTop w:val="0"/>
          <w:marBottom w:val="0"/>
          <w:divBdr>
            <w:top w:val="none" w:sz="0" w:space="0" w:color="auto"/>
            <w:left w:val="none" w:sz="0" w:space="0" w:color="auto"/>
            <w:bottom w:val="none" w:sz="0" w:space="0" w:color="auto"/>
            <w:right w:val="none" w:sz="0" w:space="0" w:color="auto"/>
          </w:divBdr>
        </w:div>
        <w:div w:id="198934150">
          <w:marLeft w:val="480"/>
          <w:marRight w:val="0"/>
          <w:marTop w:val="0"/>
          <w:marBottom w:val="0"/>
          <w:divBdr>
            <w:top w:val="none" w:sz="0" w:space="0" w:color="auto"/>
            <w:left w:val="none" w:sz="0" w:space="0" w:color="auto"/>
            <w:bottom w:val="none" w:sz="0" w:space="0" w:color="auto"/>
            <w:right w:val="none" w:sz="0" w:space="0" w:color="auto"/>
          </w:divBdr>
        </w:div>
        <w:div w:id="894900883">
          <w:marLeft w:val="480"/>
          <w:marRight w:val="0"/>
          <w:marTop w:val="0"/>
          <w:marBottom w:val="0"/>
          <w:divBdr>
            <w:top w:val="none" w:sz="0" w:space="0" w:color="auto"/>
            <w:left w:val="none" w:sz="0" w:space="0" w:color="auto"/>
            <w:bottom w:val="none" w:sz="0" w:space="0" w:color="auto"/>
            <w:right w:val="none" w:sz="0" w:space="0" w:color="auto"/>
          </w:divBdr>
        </w:div>
        <w:div w:id="1913343779">
          <w:marLeft w:val="480"/>
          <w:marRight w:val="0"/>
          <w:marTop w:val="0"/>
          <w:marBottom w:val="0"/>
          <w:divBdr>
            <w:top w:val="none" w:sz="0" w:space="0" w:color="auto"/>
            <w:left w:val="none" w:sz="0" w:space="0" w:color="auto"/>
            <w:bottom w:val="none" w:sz="0" w:space="0" w:color="auto"/>
            <w:right w:val="none" w:sz="0" w:space="0" w:color="auto"/>
          </w:divBdr>
        </w:div>
        <w:div w:id="1568027032">
          <w:marLeft w:val="480"/>
          <w:marRight w:val="0"/>
          <w:marTop w:val="0"/>
          <w:marBottom w:val="0"/>
          <w:divBdr>
            <w:top w:val="none" w:sz="0" w:space="0" w:color="auto"/>
            <w:left w:val="none" w:sz="0" w:space="0" w:color="auto"/>
            <w:bottom w:val="none" w:sz="0" w:space="0" w:color="auto"/>
            <w:right w:val="none" w:sz="0" w:space="0" w:color="auto"/>
          </w:divBdr>
        </w:div>
        <w:div w:id="986544902">
          <w:marLeft w:val="480"/>
          <w:marRight w:val="0"/>
          <w:marTop w:val="0"/>
          <w:marBottom w:val="0"/>
          <w:divBdr>
            <w:top w:val="none" w:sz="0" w:space="0" w:color="auto"/>
            <w:left w:val="none" w:sz="0" w:space="0" w:color="auto"/>
            <w:bottom w:val="none" w:sz="0" w:space="0" w:color="auto"/>
            <w:right w:val="none" w:sz="0" w:space="0" w:color="auto"/>
          </w:divBdr>
        </w:div>
        <w:div w:id="1951931742">
          <w:marLeft w:val="480"/>
          <w:marRight w:val="0"/>
          <w:marTop w:val="0"/>
          <w:marBottom w:val="0"/>
          <w:divBdr>
            <w:top w:val="none" w:sz="0" w:space="0" w:color="auto"/>
            <w:left w:val="none" w:sz="0" w:space="0" w:color="auto"/>
            <w:bottom w:val="none" w:sz="0" w:space="0" w:color="auto"/>
            <w:right w:val="none" w:sz="0" w:space="0" w:color="auto"/>
          </w:divBdr>
        </w:div>
        <w:div w:id="159659385">
          <w:marLeft w:val="480"/>
          <w:marRight w:val="0"/>
          <w:marTop w:val="0"/>
          <w:marBottom w:val="0"/>
          <w:divBdr>
            <w:top w:val="none" w:sz="0" w:space="0" w:color="auto"/>
            <w:left w:val="none" w:sz="0" w:space="0" w:color="auto"/>
            <w:bottom w:val="none" w:sz="0" w:space="0" w:color="auto"/>
            <w:right w:val="none" w:sz="0" w:space="0" w:color="auto"/>
          </w:divBdr>
        </w:div>
        <w:div w:id="2002125084">
          <w:marLeft w:val="480"/>
          <w:marRight w:val="0"/>
          <w:marTop w:val="0"/>
          <w:marBottom w:val="0"/>
          <w:divBdr>
            <w:top w:val="none" w:sz="0" w:space="0" w:color="auto"/>
            <w:left w:val="none" w:sz="0" w:space="0" w:color="auto"/>
            <w:bottom w:val="none" w:sz="0" w:space="0" w:color="auto"/>
            <w:right w:val="none" w:sz="0" w:space="0" w:color="auto"/>
          </w:divBdr>
        </w:div>
        <w:div w:id="2107118460">
          <w:marLeft w:val="480"/>
          <w:marRight w:val="0"/>
          <w:marTop w:val="0"/>
          <w:marBottom w:val="0"/>
          <w:divBdr>
            <w:top w:val="none" w:sz="0" w:space="0" w:color="auto"/>
            <w:left w:val="none" w:sz="0" w:space="0" w:color="auto"/>
            <w:bottom w:val="none" w:sz="0" w:space="0" w:color="auto"/>
            <w:right w:val="none" w:sz="0" w:space="0" w:color="auto"/>
          </w:divBdr>
        </w:div>
        <w:div w:id="189227902">
          <w:marLeft w:val="480"/>
          <w:marRight w:val="0"/>
          <w:marTop w:val="0"/>
          <w:marBottom w:val="0"/>
          <w:divBdr>
            <w:top w:val="none" w:sz="0" w:space="0" w:color="auto"/>
            <w:left w:val="none" w:sz="0" w:space="0" w:color="auto"/>
            <w:bottom w:val="none" w:sz="0" w:space="0" w:color="auto"/>
            <w:right w:val="none" w:sz="0" w:space="0" w:color="auto"/>
          </w:divBdr>
        </w:div>
        <w:div w:id="944578540">
          <w:marLeft w:val="480"/>
          <w:marRight w:val="0"/>
          <w:marTop w:val="0"/>
          <w:marBottom w:val="0"/>
          <w:divBdr>
            <w:top w:val="none" w:sz="0" w:space="0" w:color="auto"/>
            <w:left w:val="none" w:sz="0" w:space="0" w:color="auto"/>
            <w:bottom w:val="none" w:sz="0" w:space="0" w:color="auto"/>
            <w:right w:val="none" w:sz="0" w:space="0" w:color="auto"/>
          </w:divBdr>
        </w:div>
        <w:div w:id="200671306">
          <w:marLeft w:val="480"/>
          <w:marRight w:val="0"/>
          <w:marTop w:val="0"/>
          <w:marBottom w:val="0"/>
          <w:divBdr>
            <w:top w:val="none" w:sz="0" w:space="0" w:color="auto"/>
            <w:left w:val="none" w:sz="0" w:space="0" w:color="auto"/>
            <w:bottom w:val="none" w:sz="0" w:space="0" w:color="auto"/>
            <w:right w:val="none" w:sz="0" w:space="0" w:color="auto"/>
          </w:divBdr>
        </w:div>
        <w:div w:id="2005738939">
          <w:marLeft w:val="480"/>
          <w:marRight w:val="0"/>
          <w:marTop w:val="0"/>
          <w:marBottom w:val="0"/>
          <w:divBdr>
            <w:top w:val="none" w:sz="0" w:space="0" w:color="auto"/>
            <w:left w:val="none" w:sz="0" w:space="0" w:color="auto"/>
            <w:bottom w:val="none" w:sz="0" w:space="0" w:color="auto"/>
            <w:right w:val="none" w:sz="0" w:space="0" w:color="auto"/>
          </w:divBdr>
        </w:div>
        <w:div w:id="276255901">
          <w:marLeft w:val="480"/>
          <w:marRight w:val="0"/>
          <w:marTop w:val="0"/>
          <w:marBottom w:val="0"/>
          <w:divBdr>
            <w:top w:val="none" w:sz="0" w:space="0" w:color="auto"/>
            <w:left w:val="none" w:sz="0" w:space="0" w:color="auto"/>
            <w:bottom w:val="none" w:sz="0" w:space="0" w:color="auto"/>
            <w:right w:val="none" w:sz="0" w:space="0" w:color="auto"/>
          </w:divBdr>
        </w:div>
        <w:div w:id="122962139">
          <w:marLeft w:val="480"/>
          <w:marRight w:val="0"/>
          <w:marTop w:val="0"/>
          <w:marBottom w:val="0"/>
          <w:divBdr>
            <w:top w:val="none" w:sz="0" w:space="0" w:color="auto"/>
            <w:left w:val="none" w:sz="0" w:space="0" w:color="auto"/>
            <w:bottom w:val="none" w:sz="0" w:space="0" w:color="auto"/>
            <w:right w:val="none" w:sz="0" w:space="0" w:color="auto"/>
          </w:divBdr>
        </w:div>
        <w:div w:id="1286810374">
          <w:marLeft w:val="480"/>
          <w:marRight w:val="0"/>
          <w:marTop w:val="0"/>
          <w:marBottom w:val="0"/>
          <w:divBdr>
            <w:top w:val="none" w:sz="0" w:space="0" w:color="auto"/>
            <w:left w:val="none" w:sz="0" w:space="0" w:color="auto"/>
            <w:bottom w:val="none" w:sz="0" w:space="0" w:color="auto"/>
            <w:right w:val="none" w:sz="0" w:space="0" w:color="auto"/>
          </w:divBdr>
        </w:div>
        <w:div w:id="1728140312">
          <w:marLeft w:val="480"/>
          <w:marRight w:val="0"/>
          <w:marTop w:val="0"/>
          <w:marBottom w:val="0"/>
          <w:divBdr>
            <w:top w:val="none" w:sz="0" w:space="0" w:color="auto"/>
            <w:left w:val="none" w:sz="0" w:space="0" w:color="auto"/>
            <w:bottom w:val="none" w:sz="0" w:space="0" w:color="auto"/>
            <w:right w:val="none" w:sz="0" w:space="0" w:color="auto"/>
          </w:divBdr>
        </w:div>
        <w:div w:id="339241285">
          <w:marLeft w:val="480"/>
          <w:marRight w:val="0"/>
          <w:marTop w:val="0"/>
          <w:marBottom w:val="0"/>
          <w:divBdr>
            <w:top w:val="none" w:sz="0" w:space="0" w:color="auto"/>
            <w:left w:val="none" w:sz="0" w:space="0" w:color="auto"/>
            <w:bottom w:val="none" w:sz="0" w:space="0" w:color="auto"/>
            <w:right w:val="none" w:sz="0" w:space="0" w:color="auto"/>
          </w:divBdr>
        </w:div>
        <w:div w:id="447356391">
          <w:marLeft w:val="480"/>
          <w:marRight w:val="0"/>
          <w:marTop w:val="0"/>
          <w:marBottom w:val="0"/>
          <w:divBdr>
            <w:top w:val="none" w:sz="0" w:space="0" w:color="auto"/>
            <w:left w:val="none" w:sz="0" w:space="0" w:color="auto"/>
            <w:bottom w:val="none" w:sz="0" w:space="0" w:color="auto"/>
            <w:right w:val="none" w:sz="0" w:space="0" w:color="auto"/>
          </w:divBdr>
        </w:div>
        <w:div w:id="358731">
          <w:marLeft w:val="480"/>
          <w:marRight w:val="0"/>
          <w:marTop w:val="0"/>
          <w:marBottom w:val="0"/>
          <w:divBdr>
            <w:top w:val="none" w:sz="0" w:space="0" w:color="auto"/>
            <w:left w:val="none" w:sz="0" w:space="0" w:color="auto"/>
            <w:bottom w:val="none" w:sz="0" w:space="0" w:color="auto"/>
            <w:right w:val="none" w:sz="0" w:space="0" w:color="auto"/>
          </w:divBdr>
        </w:div>
        <w:div w:id="1289168855">
          <w:marLeft w:val="480"/>
          <w:marRight w:val="0"/>
          <w:marTop w:val="0"/>
          <w:marBottom w:val="0"/>
          <w:divBdr>
            <w:top w:val="none" w:sz="0" w:space="0" w:color="auto"/>
            <w:left w:val="none" w:sz="0" w:space="0" w:color="auto"/>
            <w:bottom w:val="none" w:sz="0" w:space="0" w:color="auto"/>
            <w:right w:val="none" w:sz="0" w:space="0" w:color="auto"/>
          </w:divBdr>
        </w:div>
        <w:div w:id="1285620566">
          <w:marLeft w:val="480"/>
          <w:marRight w:val="0"/>
          <w:marTop w:val="0"/>
          <w:marBottom w:val="0"/>
          <w:divBdr>
            <w:top w:val="none" w:sz="0" w:space="0" w:color="auto"/>
            <w:left w:val="none" w:sz="0" w:space="0" w:color="auto"/>
            <w:bottom w:val="none" w:sz="0" w:space="0" w:color="auto"/>
            <w:right w:val="none" w:sz="0" w:space="0" w:color="auto"/>
          </w:divBdr>
        </w:div>
        <w:div w:id="320625391">
          <w:marLeft w:val="480"/>
          <w:marRight w:val="0"/>
          <w:marTop w:val="0"/>
          <w:marBottom w:val="0"/>
          <w:divBdr>
            <w:top w:val="none" w:sz="0" w:space="0" w:color="auto"/>
            <w:left w:val="none" w:sz="0" w:space="0" w:color="auto"/>
            <w:bottom w:val="none" w:sz="0" w:space="0" w:color="auto"/>
            <w:right w:val="none" w:sz="0" w:space="0" w:color="auto"/>
          </w:divBdr>
        </w:div>
        <w:div w:id="375084543">
          <w:marLeft w:val="480"/>
          <w:marRight w:val="0"/>
          <w:marTop w:val="0"/>
          <w:marBottom w:val="0"/>
          <w:divBdr>
            <w:top w:val="none" w:sz="0" w:space="0" w:color="auto"/>
            <w:left w:val="none" w:sz="0" w:space="0" w:color="auto"/>
            <w:bottom w:val="none" w:sz="0" w:space="0" w:color="auto"/>
            <w:right w:val="none" w:sz="0" w:space="0" w:color="auto"/>
          </w:divBdr>
        </w:div>
        <w:div w:id="1071468727">
          <w:marLeft w:val="480"/>
          <w:marRight w:val="0"/>
          <w:marTop w:val="0"/>
          <w:marBottom w:val="0"/>
          <w:divBdr>
            <w:top w:val="none" w:sz="0" w:space="0" w:color="auto"/>
            <w:left w:val="none" w:sz="0" w:space="0" w:color="auto"/>
            <w:bottom w:val="none" w:sz="0" w:space="0" w:color="auto"/>
            <w:right w:val="none" w:sz="0" w:space="0" w:color="auto"/>
          </w:divBdr>
        </w:div>
        <w:div w:id="196554388">
          <w:marLeft w:val="480"/>
          <w:marRight w:val="0"/>
          <w:marTop w:val="0"/>
          <w:marBottom w:val="0"/>
          <w:divBdr>
            <w:top w:val="none" w:sz="0" w:space="0" w:color="auto"/>
            <w:left w:val="none" w:sz="0" w:space="0" w:color="auto"/>
            <w:bottom w:val="none" w:sz="0" w:space="0" w:color="auto"/>
            <w:right w:val="none" w:sz="0" w:space="0" w:color="auto"/>
          </w:divBdr>
        </w:div>
        <w:div w:id="1154839435">
          <w:marLeft w:val="480"/>
          <w:marRight w:val="0"/>
          <w:marTop w:val="0"/>
          <w:marBottom w:val="0"/>
          <w:divBdr>
            <w:top w:val="none" w:sz="0" w:space="0" w:color="auto"/>
            <w:left w:val="none" w:sz="0" w:space="0" w:color="auto"/>
            <w:bottom w:val="none" w:sz="0" w:space="0" w:color="auto"/>
            <w:right w:val="none" w:sz="0" w:space="0" w:color="auto"/>
          </w:divBdr>
        </w:div>
        <w:div w:id="447970952">
          <w:marLeft w:val="480"/>
          <w:marRight w:val="0"/>
          <w:marTop w:val="0"/>
          <w:marBottom w:val="0"/>
          <w:divBdr>
            <w:top w:val="none" w:sz="0" w:space="0" w:color="auto"/>
            <w:left w:val="none" w:sz="0" w:space="0" w:color="auto"/>
            <w:bottom w:val="none" w:sz="0" w:space="0" w:color="auto"/>
            <w:right w:val="none" w:sz="0" w:space="0" w:color="auto"/>
          </w:divBdr>
        </w:div>
        <w:div w:id="872575145">
          <w:marLeft w:val="480"/>
          <w:marRight w:val="0"/>
          <w:marTop w:val="0"/>
          <w:marBottom w:val="0"/>
          <w:divBdr>
            <w:top w:val="none" w:sz="0" w:space="0" w:color="auto"/>
            <w:left w:val="none" w:sz="0" w:space="0" w:color="auto"/>
            <w:bottom w:val="none" w:sz="0" w:space="0" w:color="auto"/>
            <w:right w:val="none" w:sz="0" w:space="0" w:color="auto"/>
          </w:divBdr>
        </w:div>
        <w:div w:id="1013261722">
          <w:marLeft w:val="480"/>
          <w:marRight w:val="0"/>
          <w:marTop w:val="0"/>
          <w:marBottom w:val="0"/>
          <w:divBdr>
            <w:top w:val="none" w:sz="0" w:space="0" w:color="auto"/>
            <w:left w:val="none" w:sz="0" w:space="0" w:color="auto"/>
            <w:bottom w:val="none" w:sz="0" w:space="0" w:color="auto"/>
            <w:right w:val="none" w:sz="0" w:space="0" w:color="auto"/>
          </w:divBdr>
        </w:div>
        <w:div w:id="524828884">
          <w:marLeft w:val="480"/>
          <w:marRight w:val="0"/>
          <w:marTop w:val="0"/>
          <w:marBottom w:val="0"/>
          <w:divBdr>
            <w:top w:val="none" w:sz="0" w:space="0" w:color="auto"/>
            <w:left w:val="none" w:sz="0" w:space="0" w:color="auto"/>
            <w:bottom w:val="none" w:sz="0" w:space="0" w:color="auto"/>
            <w:right w:val="none" w:sz="0" w:space="0" w:color="auto"/>
          </w:divBdr>
        </w:div>
      </w:divsChild>
    </w:div>
    <w:div w:id="1507285787">
      <w:bodyDiv w:val="1"/>
      <w:marLeft w:val="0"/>
      <w:marRight w:val="0"/>
      <w:marTop w:val="0"/>
      <w:marBottom w:val="0"/>
      <w:divBdr>
        <w:top w:val="none" w:sz="0" w:space="0" w:color="auto"/>
        <w:left w:val="none" w:sz="0" w:space="0" w:color="auto"/>
        <w:bottom w:val="none" w:sz="0" w:space="0" w:color="auto"/>
        <w:right w:val="none" w:sz="0" w:space="0" w:color="auto"/>
      </w:divBdr>
    </w:div>
    <w:div w:id="1507401943">
      <w:bodyDiv w:val="1"/>
      <w:marLeft w:val="0"/>
      <w:marRight w:val="0"/>
      <w:marTop w:val="0"/>
      <w:marBottom w:val="0"/>
      <w:divBdr>
        <w:top w:val="none" w:sz="0" w:space="0" w:color="auto"/>
        <w:left w:val="none" w:sz="0" w:space="0" w:color="auto"/>
        <w:bottom w:val="none" w:sz="0" w:space="0" w:color="auto"/>
        <w:right w:val="none" w:sz="0" w:space="0" w:color="auto"/>
      </w:divBdr>
    </w:div>
    <w:div w:id="1508640218">
      <w:marLeft w:val="480"/>
      <w:marRight w:val="0"/>
      <w:marTop w:val="0"/>
      <w:marBottom w:val="0"/>
      <w:divBdr>
        <w:top w:val="none" w:sz="0" w:space="0" w:color="auto"/>
        <w:left w:val="none" w:sz="0" w:space="0" w:color="auto"/>
        <w:bottom w:val="none" w:sz="0" w:space="0" w:color="auto"/>
        <w:right w:val="none" w:sz="0" w:space="0" w:color="auto"/>
      </w:divBdr>
    </w:div>
    <w:div w:id="1509053845">
      <w:bodyDiv w:val="1"/>
      <w:marLeft w:val="0"/>
      <w:marRight w:val="0"/>
      <w:marTop w:val="0"/>
      <w:marBottom w:val="0"/>
      <w:divBdr>
        <w:top w:val="none" w:sz="0" w:space="0" w:color="auto"/>
        <w:left w:val="none" w:sz="0" w:space="0" w:color="auto"/>
        <w:bottom w:val="none" w:sz="0" w:space="0" w:color="auto"/>
        <w:right w:val="none" w:sz="0" w:space="0" w:color="auto"/>
      </w:divBdr>
    </w:div>
    <w:div w:id="1509056594">
      <w:bodyDiv w:val="1"/>
      <w:marLeft w:val="0"/>
      <w:marRight w:val="0"/>
      <w:marTop w:val="0"/>
      <w:marBottom w:val="0"/>
      <w:divBdr>
        <w:top w:val="none" w:sz="0" w:space="0" w:color="auto"/>
        <w:left w:val="none" w:sz="0" w:space="0" w:color="auto"/>
        <w:bottom w:val="none" w:sz="0" w:space="0" w:color="auto"/>
        <w:right w:val="none" w:sz="0" w:space="0" w:color="auto"/>
      </w:divBdr>
    </w:div>
    <w:div w:id="1509325099">
      <w:bodyDiv w:val="1"/>
      <w:marLeft w:val="0"/>
      <w:marRight w:val="0"/>
      <w:marTop w:val="0"/>
      <w:marBottom w:val="0"/>
      <w:divBdr>
        <w:top w:val="none" w:sz="0" w:space="0" w:color="auto"/>
        <w:left w:val="none" w:sz="0" w:space="0" w:color="auto"/>
        <w:bottom w:val="none" w:sz="0" w:space="0" w:color="auto"/>
        <w:right w:val="none" w:sz="0" w:space="0" w:color="auto"/>
      </w:divBdr>
      <w:divsChild>
        <w:div w:id="30348186">
          <w:marLeft w:val="480"/>
          <w:marRight w:val="0"/>
          <w:marTop w:val="0"/>
          <w:marBottom w:val="0"/>
          <w:divBdr>
            <w:top w:val="none" w:sz="0" w:space="0" w:color="auto"/>
            <w:left w:val="none" w:sz="0" w:space="0" w:color="auto"/>
            <w:bottom w:val="none" w:sz="0" w:space="0" w:color="auto"/>
            <w:right w:val="none" w:sz="0" w:space="0" w:color="auto"/>
          </w:divBdr>
        </w:div>
        <w:div w:id="1636595474">
          <w:marLeft w:val="480"/>
          <w:marRight w:val="0"/>
          <w:marTop w:val="0"/>
          <w:marBottom w:val="0"/>
          <w:divBdr>
            <w:top w:val="none" w:sz="0" w:space="0" w:color="auto"/>
            <w:left w:val="none" w:sz="0" w:space="0" w:color="auto"/>
            <w:bottom w:val="none" w:sz="0" w:space="0" w:color="auto"/>
            <w:right w:val="none" w:sz="0" w:space="0" w:color="auto"/>
          </w:divBdr>
        </w:div>
        <w:div w:id="781805482">
          <w:marLeft w:val="480"/>
          <w:marRight w:val="0"/>
          <w:marTop w:val="0"/>
          <w:marBottom w:val="0"/>
          <w:divBdr>
            <w:top w:val="none" w:sz="0" w:space="0" w:color="auto"/>
            <w:left w:val="none" w:sz="0" w:space="0" w:color="auto"/>
            <w:bottom w:val="none" w:sz="0" w:space="0" w:color="auto"/>
            <w:right w:val="none" w:sz="0" w:space="0" w:color="auto"/>
          </w:divBdr>
        </w:div>
        <w:div w:id="1942175352">
          <w:marLeft w:val="480"/>
          <w:marRight w:val="0"/>
          <w:marTop w:val="0"/>
          <w:marBottom w:val="0"/>
          <w:divBdr>
            <w:top w:val="none" w:sz="0" w:space="0" w:color="auto"/>
            <w:left w:val="none" w:sz="0" w:space="0" w:color="auto"/>
            <w:bottom w:val="none" w:sz="0" w:space="0" w:color="auto"/>
            <w:right w:val="none" w:sz="0" w:space="0" w:color="auto"/>
          </w:divBdr>
        </w:div>
        <w:div w:id="201212754">
          <w:marLeft w:val="480"/>
          <w:marRight w:val="0"/>
          <w:marTop w:val="0"/>
          <w:marBottom w:val="0"/>
          <w:divBdr>
            <w:top w:val="none" w:sz="0" w:space="0" w:color="auto"/>
            <w:left w:val="none" w:sz="0" w:space="0" w:color="auto"/>
            <w:bottom w:val="none" w:sz="0" w:space="0" w:color="auto"/>
            <w:right w:val="none" w:sz="0" w:space="0" w:color="auto"/>
          </w:divBdr>
        </w:div>
        <w:div w:id="231090216">
          <w:marLeft w:val="480"/>
          <w:marRight w:val="0"/>
          <w:marTop w:val="0"/>
          <w:marBottom w:val="0"/>
          <w:divBdr>
            <w:top w:val="none" w:sz="0" w:space="0" w:color="auto"/>
            <w:left w:val="none" w:sz="0" w:space="0" w:color="auto"/>
            <w:bottom w:val="none" w:sz="0" w:space="0" w:color="auto"/>
            <w:right w:val="none" w:sz="0" w:space="0" w:color="auto"/>
          </w:divBdr>
        </w:div>
        <w:div w:id="1477454672">
          <w:marLeft w:val="480"/>
          <w:marRight w:val="0"/>
          <w:marTop w:val="0"/>
          <w:marBottom w:val="0"/>
          <w:divBdr>
            <w:top w:val="none" w:sz="0" w:space="0" w:color="auto"/>
            <w:left w:val="none" w:sz="0" w:space="0" w:color="auto"/>
            <w:bottom w:val="none" w:sz="0" w:space="0" w:color="auto"/>
            <w:right w:val="none" w:sz="0" w:space="0" w:color="auto"/>
          </w:divBdr>
        </w:div>
        <w:div w:id="493113129">
          <w:marLeft w:val="480"/>
          <w:marRight w:val="0"/>
          <w:marTop w:val="0"/>
          <w:marBottom w:val="0"/>
          <w:divBdr>
            <w:top w:val="none" w:sz="0" w:space="0" w:color="auto"/>
            <w:left w:val="none" w:sz="0" w:space="0" w:color="auto"/>
            <w:bottom w:val="none" w:sz="0" w:space="0" w:color="auto"/>
            <w:right w:val="none" w:sz="0" w:space="0" w:color="auto"/>
          </w:divBdr>
        </w:div>
        <w:div w:id="383142710">
          <w:marLeft w:val="480"/>
          <w:marRight w:val="0"/>
          <w:marTop w:val="0"/>
          <w:marBottom w:val="0"/>
          <w:divBdr>
            <w:top w:val="none" w:sz="0" w:space="0" w:color="auto"/>
            <w:left w:val="none" w:sz="0" w:space="0" w:color="auto"/>
            <w:bottom w:val="none" w:sz="0" w:space="0" w:color="auto"/>
            <w:right w:val="none" w:sz="0" w:space="0" w:color="auto"/>
          </w:divBdr>
        </w:div>
        <w:div w:id="1628588912">
          <w:marLeft w:val="480"/>
          <w:marRight w:val="0"/>
          <w:marTop w:val="0"/>
          <w:marBottom w:val="0"/>
          <w:divBdr>
            <w:top w:val="none" w:sz="0" w:space="0" w:color="auto"/>
            <w:left w:val="none" w:sz="0" w:space="0" w:color="auto"/>
            <w:bottom w:val="none" w:sz="0" w:space="0" w:color="auto"/>
            <w:right w:val="none" w:sz="0" w:space="0" w:color="auto"/>
          </w:divBdr>
        </w:div>
        <w:div w:id="907806231">
          <w:marLeft w:val="480"/>
          <w:marRight w:val="0"/>
          <w:marTop w:val="0"/>
          <w:marBottom w:val="0"/>
          <w:divBdr>
            <w:top w:val="none" w:sz="0" w:space="0" w:color="auto"/>
            <w:left w:val="none" w:sz="0" w:space="0" w:color="auto"/>
            <w:bottom w:val="none" w:sz="0" w:space="0" w:color="auto"/>
            <w:right w:val="none" w:sz="0" w:space="0" w:color="auto"/>
          </w:divBdr>
        </w:div>
        <w:div w:id="770393091">
          <w:marLeft w:val="480"/>
          <w:marRight w:val="0"/>
          <w:marTop w:val="0"/>
          <w:marBottom w:val="0"/>
          <w:divBdr>
            <w:top w:val="none" w:sz="0" w:space="0" w:color="auto"/>
            <w:left w:val="none" w:sz="0" w:space="0" w:color="auto"/>
            <w:bottom w:val="none" w:sz="0" w:space="0" w:color="auto"/>
            <w:right w:val="none" w:sz="0" w:space="0" w:color="auto"/>
          </w:divBdr>
        </w:div>
        <w:div w:id="1329600431">
          <w:marLeft w:val="480"/>
          <w:marRight w:val="0"/>
          <w:marTop w:val="0"/>
          <w:marBottom w:val="0"/>
          <w:divBdr>
            <w:top w:val="none" w:sz="0" w:space="0" w:color="auto"/>
            <w:left w:val="none" w:sz="0" w:space="0" w:color="auto"/>
            <w:bottom w:val="none" w:sz="0" w:space="0" w:color="auto"/>
            <w:right w:val="none" w:sz="0" w:space="0" w:color="auto"/>
          </w:divBdr>
        </w:div>
        <w:div w:id="236289907">
          <w:marLeft w:val="480"/>
          <w:marRight w:val="0"/>
          <w:marTop w:val="0"/>
          <w:marBottom w:val="0"/>
          <w:divBdr>
            <w:top w:val="none" w:sz="0" w:space="0" w:color="auto"/>
            <w:left w:val="none" w:sz="0" w:space="0" w:color="auto"/>
            <w:bottom w:val="none" w:sz="0" w:space="0" w:color="auto"/>
            <w:right w:val="none" w:sz="0" w:space="0" w:color="auto"/>
          </w:divBdr>
        </w:div>
        <w:div w:id="1116485382">
          <w:marLeft w:val="480"/>
          <w:marRight w:val="0"/>
          <w:marTop w:val="0"/>
          <w:marBottom w:val="0"/>
          <w:divBdr>
            <w:top w:val="none" w:sz="0" w:space="0" w:color="auto"/>
            <w:left w:val="none" w:sz="0" w:space="0" w:color="auto"/>
            <w:bottom w:val="none" w:sz="0" w:space="0" w:color="auto"/>
            <w:right w:val="none" w:sz="0" w:space="0" w:color="auto"/>
          </w:divBdr>
        </w:div>
        <w:div w:id="932324837">
          <w:marLeft w:val="480"/>
          <w:marRight w:val="0"/>
          <w:marTop w:val="0"/>
          <w:marBottom w:val="0"/>
          <w:divBdr>
            <w:top w:val="none" w:sz="0" w:space="0" w:color="auto"/>
            <w:left w:val="none" w:sz="0" w:space="0" w:color="auto"/>
            <w:bottom w:val="none" w:sz="0" w:space="0" w:color="auto"/>
            <w:right w:val="none" w:sz="0" w:space="0" w:color="auto"/>
          </w:divBdr>
        </w:div>
      </w:divsChild>
    </w:div>
    <w:div w:id="1509634406">
      <w:bodyDiv w:val="1"/>
      <w:marLeft w:val="0"/>
      <w:marRight w:val="0"/>
      <w:marTop w:val="0"/>
      <w:marBottom w:val="0"/>
      <w:divBdr>
        <w:top w:val="none" w:sz="0" w:space="0" w:color="auto"/>
        <w:left w:val="none" w:sz="0" w:space="0" w:color="auto"/>
        <w:bottom w:val="none" w:sz="0" w:space="0" w:color="auto"/>
        <w:right w:val="none" w:sz="0" w:space="0" w:color="auto"/>
      </w:divBdr>
    </w:div>
    <w:div w:id="1509715058">
      <w:marLeft w:val="480"/>
      <w:marRight w:val="0"/>
      <w:marTop w:val="0"/>
      <w:marBottom w:val="0"/>
      <w:divBdr>
        <w:top w:val="none" w:sz="0" w:space="0" w:color="auto"/>
        <w:left w:val="none" w:sz="0" w:space="0" w:color="auto"/>
        <w:bottom w:val="none" w:sz="0" w:space="0" w:color="auto"/>
        <w:right w:val="none" w:sz="0" w:space="0" w:color="auto"/>
      </w:divBdr>
    </w:div>
    <w:div w:id="1510830905">
      <w:bodyDiv w:val="1"/>
      <w:marLeft w:val="0"/>
      <w:marRight w:val="0"/>
      <w:marTop w:val="0"/>
      <w:marBottom w:val="0"/>
      <w:divBdr>
        <w:top w:val="none" w:sz="0" w:space="0" w:color="auto"/>
        <w:left w:val="none" w:sz="0" w:space="0" w:color="auto"/>
        <w:bottom w:val="none" w:sz="0" w:space="0" w:color="auto"/>
        <w:right w:val="none" w:sz="0" w:space="0" w:color="auto"/>
      </w:divBdr>
    </w:div>
    <w:div w:id="1512258437">
      <w:bodyDiv w:val="1"/>
      <w:marLeft w:val="0"/>
      <w:marRight w:val="0"/>
      <w:marTop w:val="0"/>
      <w:marBottom w:val="0"/>
      <w:divBdr>
        <w:top w:val="none" w:sz="0" w:space="0" w:color="auto"/>
        <w:left w:val="none" w:sz="0" w:space="0" w:color="auto"/>
        <w:bottom w:val="none" w:sz="0" w:space="0" w:color="auto"/>
        <w:right w:val="none" w:sz="0" w:space="0" w:color="auto"/>
      </w:divBdr>
    </w:div>
    <w:div w:id="1512640846">
      <w:bodyDiv w:val="1"/>
      <w:marLeft w:val="0"/>
      <w:marRight w:val="0"/>
      <w:marTop w:val="0"/>
      <w:marBottom w:val="0"/>
      <w:divBdr>
        <w:top w:val="none" w:sz="0" w:space="0" w:color="auto"/>
        <w:left w:val="none" w:sz="0" w:space="0" w:color="auto"/>
        <w:bottom w:val="none" w:sz="0" w:space="0" w:color="auto"/>
        <w:right w:val="none" w:sz="0" w:space="0" w:color="auto"/>
      </w:divBdr>
    </w:div>
    <w:div w:id="1512908598">
      <w:bodyDiv w:val="1"/>
      <w:marLeft w:val="0"/>
      <w:marRight w:val="0"/>
      <w:marTop w:val="0"/>
      <w:marBottom w:val="0"/>
      <w:divBdr>
        <w:top w:val="none" w:sz="0" w:space="0" w:color="auto"/>
        <w:left w:val="none" w:sz="0" w:space="0" w:color="auto"/>
        <w:bottom w:val="none" w:sz="0" w:space="0" w:color="auto"/>
        <w:right w:val="none" w:sz="0" w:space="0" w:color="auto"/>
      </w:divBdr>
    </w:div>
    <w:div w:id="1513378197">
      <w:bodyDiv w:val="1"/>
      <w:marLeft w:val="0"/>
      <w:marRight w:val="0"/>
      <w:marTop w:val="0"/>
      <w:marBottom w:val="0"/>
      <w:divBdr>
        <w:top w:val="none" w:sz="0" w:space="0" w:color="auto"/>
        <w:left w:val="none" w:sz="0" w:space="0" w:color="auto"/>
        <w:bottom w:val="none" w:sz="0" w:space="0" w:color="auto"/>
        <w:right w:val="none" w:sz="0" w:space="0" w:color="auto"/>
      </w:divBdr>
    </w:div>
    <w:div w:id="1516454671">
      <w:bodyDiv w:val="1"/>
      <w:marLeft w:val="0"/>
      <w:marRight w:val="0"/>
      <w:marTop w:val="0"/>
      <w:marBottom w:val="0"/>
      <w:divBdr>
        <w:top w:val="none" w:sz="0" w:space="0" w:color="auto"/>
        <w:left w:val="none" w:sz="0" w:space="0" w:color="auto"/>
        <w:bottom w:val="none" w:sz="0" w:space="0" w:color="auto"/>
        <w:right w:val="none" w:sz="0" w:space="0" w:color="auto"/>
      </w:divBdr>
    </w:div>
    <w:div w:id="1516503948">
      <w:bodyDiv w:val="1"/>
      <w:marLeft w:val="0"/>
      <w:marRight w:val="0"/>
      <w:marTop w:val="0"/>
      <w:marBottom w:val="0"/>
      <w:divBdr>
        <w:top w:val="none" w:sz="0" w:space="0" w:color="auto"/>
        <w:left w:val="none" w:sz="0" w:space="0" w:color="auto"/>
        <w:bottom w:val="none" w:sz="0" w:space="0" w:color="auto"/>
        <w:right w:val="none" w:sz="0" w:space="0" w:color="auto"/>
      </w:divBdr>
    </w:div>
    <w:div w:id="1516571614">
      <w:bodyDiv w:val="1"/>
      <w:marLeft w:val="0"/>
      <w:marRight w:val="0"/>
      <w:marTop w:val="0"/>
      <w:marBottom w:val="0"/>
      <w:divBdr>
        <w:top w:val="none" w:sz="0" w:space="0" w:color="auto"/>
        <w:left w:val="none" w:sz="0" w:space="0" w:color="auto"/>
        <w:bottom w:val="none" w:sz="0" w:space="0" w:color="auto"/>
        <w:right w:val="none" w:sz="0" w:space="0" w:color="auto"/>
      </w:divBdr>
      <w:divsChild>
        <w:div w:id="692995624">
          <w:marLeft w:val="480"/>
          <w:marRight w:val="0"/>
          <w:marTop w:val="0"/>
          <w:marBottom w:val="0"/>
          <w:divBdr>
            <w:top w:val="none" w:sz="0" w:space="0" w:color="auto"/>
            <w:left w:val="none" w:sz="0" w:space="0" w:color="auto"/>
            <w:bottom w:val="none" w:sz="0" w:space="0" w:color="auto"/>
            <w:right w:val="none" w:sz="0" w:space="0" w:color="auto"/>
          </w:divBdr>
        </w:div>
        <w:div w:id="831066650">
          <w:marLeft w:val="480"/>
          <w:marRight w:val="0"/>
          <w:marTop w:val="0"/>
          <w:marBottom w:val="0"/>
          <w:divBdr>
            <w:top w:val="none" w:sz="0" w:space="0" w:color="auto"/>
            <w:left w:val="none" w:sz="0" w:space="0" w:color="auto"/>
            <w:bottom w:val="none" w:sz="0" w:space="0" w:color="auto"/>
            <w:right w:val="none" w:sz="0" w:space="0" w:color="auto"/>
          </w:divBdr>
        </w:div>
        <w:div w:id="787698462">
          <w:marLeft w:val="480"/>
          <w:marRight w:val="0"/>
          <w:marTop w:val="0"/>
          <w:marBottom w:val="0"/>
          <w:divBdr>
            <w:top w:val="none" w:sz="0" w:space="0" w:color="auto"/>
            <w:left w:val="none" w:sz="0" w:space="0" w:color="auto"/>
            <w:bottom w:val="none" w:sz="0" w:space="0" w:color="auto"/>
            <w:right w:val="none" w:sz="0" w:space="0" w:color="auto"/>
          </w:divBdr>
        </w:div>
        <w:div w:id="1211957960">
          <w:marLeft w:val="480"/>
          <w:marRight w:val="0"/>
          <w:marTop w:val="0"/>
          <w:marBottom w:val="0"/>
          <w:divBdr>
            <w:top w:val="none" w:sz="0" w:space="0" w:color="auto"/>
            <w:left w:val="none" w:sz="0" w:space="0" w:color="auto"/>
            <w:bottom w:val="none" w:sz="0" w:space="0" w:color="auto"/>
            <w:right w:val="none" w:sz="0" w:space="0" w:color="auto"/>
          </w:divBdr>
        </w:div>
        <w:div w:id="814030788">
          <w:marLeft w:val="480"/>
          <w:marRight w:val="0"/>
          <w:marTop w:val="0"/>
          <w:marBottom w:val="0"/>
          <w:divBdr>
            <w:top w:val="none" w:sz="0" w:space="0" w:color="auto"/>
            <w:left w:val="none" w:sz="0" w:space="0" w:color="auto"/>
            <w:bottom w:val="none" w:sz="0" w:space="0" w:color="auto"/>
            <w:right w:val="none" w:sz="0" w:space="0" w:color="auto"/>
          </w:divBdr>
        </w:div>
        <w:div w:id="932711120">
          <w:marLeft w:val="480"/>
          <w:marRight w:val="0"/>
          <w:marTop w:val="0"/>
          <w:marBottom w:val="0"/>
          <w:divBdr>
            <w:top w:val="none" w:sz="0" w:space="0" w:color="auto"/>
            <w:left w:val="none" w:sz="0" w:space="0" w:color="auto"/>
            <w:bottom w:val="none" w:sz="0" w:space="0" w:color="auto"/>
            <w:right w:val="none" w:sz="0" w:space="0" w:color="auto"/>
          </w:divBdr>
        </w:div>
        <w:div w:id="362943948">
          <w:marLeft w:val="480"/>
          <w:marRight w:val="0"/>
          <w:marTop w:val="0"/>
          <w:marBottom w:val="0"/>
          <w:divBdr>
            <w:top w:val="none" w:sz="0" w:space="0" w:color="auto"/>
            <w:left w:val="none" w:sz="0" w:space="0" w:color="auto"/>
            <w:bottom w:val="none" w:sz="0" w:space="0" w:color="auto"/>
            <w:right w:val="none" w:sz="0" w:space="0" w:color="auto"/>
          </w:divBdr>
        </w:div>
        <w:div w:id="699626985">
          <w:marLeft w:val="480"/>
          <w:marRight w:val="0"/>
          <w:marTop w:val="0"/>
          <w:marBottom w:val="0"/>
          <w:divBdr>
            <w:top w:val="none" w:sz="0" w:space="0" w:color="auto"/>
            <w:left w:val="none" w:sz="0" w:space="0" w:color="auto"/>
            <w:bottom w:val="none" w:sz="0" w:space="0" w:color="auto"/>
            <w:right w:val="none" w:sz="0" w:space="0" w:color="auto"/>
          </w:divBdr>
        </w:div>
        <w:div w:id="1493065968">
          <w:marLeft w:val="480"/>
          <w:marRight w:val="0"/>
          <w:marTop w:val="0"/>
          <w:marBottom w:val="0"/>
          <w:divBdr>
            <w:top w:val="none" w:sz="0" w:space="0" w:color="auto"/>
            <w:left w:val="none" w:sz="0" w:space="0" w:color="auto"/>
            <w:bottom w:val="none" w:sz="0" w:space="0" w:color="auto"/>
            <w:right w:val="none" w:sz="0" w:space="0" w:color="auto"/>
          </w:divBdr>
        </w:div>
      </w:divsChild>
    </w:div>
    <w:div w:id="1517503976">
      <w:bodyDiv w:val="1"/>
      <w:marLeft w:val="0"/>
      <w:marRight w:val="0"/>
      <w:marTop w:val="0"/>
      <w:marBottom w:val="0"/>
      <w:divBdr>
        <w:top w:val="none" w:sz="0" w:space="0" w:color="auto"/>
        <w:left w:val="none" w:sz="0" w:space="0" w:color="auto"/>
        <w:bottom w:val="none" w:sz="0" w:space="0" w:color="auto"/>
        <w:right w:val="none" w:sz="0" w:space="0" w:color="auto"/>
      </w:divBdr>
    </w:div>
    <w:div w:id="1517844506">
      <w:marLeft w:val="480"/>
      <w:marRight w:val="0"/>
      <w:marTop w:val="0"/>
      <w:marBottom w:val="0"/>
      <w:divBdr>
        <w:top w:val="none" w:sz="0" w:space="0" w:color="auto"/>
        <w:left w:val="none" w:sz="0" w:space="0" w:color="auto"/>
        <w:bottom w:val="none" w:sz="0" w:space="0" w:color="auto"/>
        <w:right w:val="none" w:sz="0" w:space="0" w:color="auto"/>
      </w:divBdr>
    </w:div>
    <w:div w:id="1518352645">
      <w:marLeft w:val="480"/>
      <w:marRight w:val="0"/>
      <w:marTop w:val="0"/>
      <w:marBottom w:val="0"/>
      <w:divBdr>
        <w:top w:val="none" w:sz="0" w:space="0" w:color="auto"/>
        <w:left w:val="none" w:sz="0" w:space="0" w:color="auto"/>
        <w:bottom w:val="none" w:sz="0" w:space="0" w:color="auto"/>
        <w:right w:val="none" w:sz="0" w:space="0" w:color="auto"/>
      </w:divBdr>
    </w:div>
    <w:div w:id="1519583498">
      <w:bodyDiv w:val="1"/>
      <w:marLeft w:val="0"/>
      <w:marRight w:val="0"/>
      <w:marTop w:val="0"/>
      <w:marBottom w:val="0"/>
      <w:divBdr>
        <w:top w:val="none" w:sz="0" w:space="0" w:color="auto"/>
        <w:left w:val="none" w:sz="0" w:space="0" w:color="auto"/>
        <w:bottom w:val="none" w:sz="0" w:space="0" w:color="auto"/>
        <w:right w:val="none" w:sz="0" w:space="0" w:color="auto"/>
      </w:divBdr>
    </w:div>
    <w:div w:id="1519612027">
      <w:bodyDiv w:val="1"/>
      <w:marLeft w:val="0"/>
      <w:marRight w:val="0"/>
      <w:marTop w:val="0"/>
      <w:marBottom w:val="0"/>
      <w:divBdr>
        <w:top w:val="none" w:sz="0" w:space="0" w:color="auto"/>
        <w:left w:val="none" w:sz="0" w:space="0" w:color="auto"/>
        <w:bottom w:val="none" w:sz="0" w:space="0" w:color="auto"/>
        <w:right w:val="none" w:sz="0" w:space="0" w:color="auto"/>
      </w:divBdr>
      <w:divsChild>
        <w:div w:id="155268675">
          <w:marLeft w:val="480"/>
          <w:marRight w:val="0"/>
          <w:marTop w:val="0"/>
          <w:marBottom w:val="0"/>
          <w:divBdr>
            <w:top w:val="none" w:sz="0" w:space="0" w:color="auto"/>
            <w:left w:val="none" w:sz="0" w:space="0" w:color="auto"/>
            <w:bottom w:val="none" w:sz="0" w:space="0" w:color="auto"/>
            <w:right w:val="none" w:sz="0" w:space="0" w:color="auto"/>
          </w:divBdr>
        </w:div>
        <w:div w:id="2096973872">
          <w:marLeft w:val="480"/>
          <w:marRight w:val="0"/>
          <w:marTop w:val="0"/>
          <w:marBottom w:val="0"/>
          <w:divBdr>
            <w:top w:val="none" w:sz="0" w:space="0" w:color="auto"/>
            <w:left w:val="none" w:sz="0" w:space="0" w:color="auto"/>
            <w:bottom w:val="none" w:sz="0" w:space="0" w:color="auto"/>
            <w:right w:val="none" w:sz="0" w:space="0" w:color="auto"/>
          </w:divBdr>
        </w:div>
        <w:div w:id="1030957323">
          <w:marLeft w:val="480"/>
          <w:marRight w:val="0"/>
          <w:marTop w:val="0"/>
          <w:marBottom w:val="0"/>
          <w:divBdr>
            <w:top w:val="none" w:sz="0" w:space="0" w:color="auto"/>
            <w:left w:val="none" w:sz="0" w:space="0" w:color="auto"/>
            <w:bottom w:val="none" w:sz="0" w:space="0" w:color="auto"/>
            <w:right w:val="none" w:sz="0" w:space="0" w:color="auto"/>
          </w:divBdr>
        </w:div>
        <w:div w:id="1544098172">
          <w:marLeft w:val="480"/>
          <w:marRight w:val="0"/>
          <w:marTop w:val="0"/>
          <w:marBottom w:val="0"/>
          <w:divBdr>
            <w:top w:val="none" w:sz="0" w:space="0" w:color="auto"/>
            <w:left w:val="none" w:sz="0" w:space="0" w:color="auto"/>
            <w:bottom w:val="none" w:sz="0" w:space="0" w:color="auto"/>
            <w:right w:val="none" w:sz="0" w:space="0" w:color="auto"/>
          </w:divBdr>
        </w:div>
        <w:div w:id="79763305">
          <w:marLeft w:val="480"/>
          <w:marRight w:val="0"/>
          <w:marTop w:val="0"/>
          <w:marBottom w:val="0"/>
          <w:divBdr>
            <w:top w:val="none" w:sz="0" w:space="0" w:color="auto"/>
            <w:left w:val="none" w:sz="0" w:space="0" w:color="auto"/>
            <w:bottom w:val="none" w:sz="0" w:space="0" w:color="auto"/>
            <w:right w:val="none" w:sz="0" w:space="0" w:color="auto"/>
          </w:divBdr>
        </w:div>
        <w:div w:id="1671369165">
          <w:marLeft w:val="480"/>
          <w:marRight w:val="0"/>
          <w:marTop w:val="0"/>
          <w:marBottom w:val="0"/>
          <w:divBdr>
            <w:top w:val="none" w:sz="0" w:space="0" w:color="auto"/>
            <w:left w:val="none" w:sz="0" w:space="0" w:color="auto"/>
            <w:bottom w:val="none" w:sz="0" w:space="0" w:color="auto"/>
            <w:right w:val="none" w:sz="0" w:space="0" w:color="auto"/>
          </w:divBdr>
        </w:div>
        <w:div w:id="6832361">
          <w:marLeft w:val="480"/>
          <w:marRight w:val="0"/>
          <w:marTop w:val="0"/>
          <w:marBottom w:val="0"/>
          <w:divBdr>
            <w:top w:val="none" w:sz="0" w:space="0" w:color="auto"/>
            <w:left w:val="none" w:sz="0" w:space="0" w:color="auto"/>
            <w:bottom w:val="none" w:sz="0" w:space="0" w:color="auto"/>
            <w:right w:val="none" w:sz="0" w:space="0" w:color="auto"/>
          </w:divBdr>
        </w:div>
        <w:div w:id="835144791">
          <w:marLeft w:val="480"/>
          <w:marRight w:val="0"/>
          <w:marTop w:val="0"/>
          <w:marBottom w:val="0"/>
          <w:divBdr>
            <w:top w:val="none" w:sz="0" w:space="0" w:color="auto"/>
            <w:left w:val="none" w:sz="0" w:space="0" w:color="auto"/>
            <w:bottom w:val="none" w:sz="0" w:space="0" w:color="auto"/>
            <w:right w:val="none" w:sz="0" w:space="0" w:color="auto"/>
          </w:divBdr>
        </w:div>
        <w:div w:id="810635386">
          <w:marLeft w:val="480"/>
          <w:marRight w:val="0"/>
          <w:marTop w:val="0"/>
          <w:marBottom w:val="0"/>
          <w:divBdr>
            <w:top w:val="none" w:sz="0" w:space="0" w:color="auto"/>
            <w:left w:val="none" w:sz="0" w:space="0" w:color="auto"/>
            <w:bottom w:val="none" w:sz="0" w:space="0" w:color="auto"/>
            <w:right w:val="none" w:sz="0" w:space="0" w:color="auto"/>
          </w:divBdr>
        </w:div>
        <w:div w:id="1477406420">
          <w:marLeft w:val="480"/>
          <w:marRight w:val="0"/>
          <w:marTop w:val="0"/>
          <w:marBottom w:val="0"/>
          <w:divBdr>
            <w:top w:val="none" w:sz="0" w:space="0" w:color="auto"/>
            <w:left w:val="none" w:sz="0" w:space="0" w:color="auto"/>
            <w:bottom w:val="none" w:sz="0" w:space="0" w:color="auto"/>
            <w:right w:val="none" w:sz="0" w:space="0" w:color="auto"/>
          </w:divBdr>
        </w:div>
        <w:div w:id="549345247">
          <w:marLeft w:val="480"/>
          <w:marRight w:val="0"/>
          <w:marTop w:val="0"/>
          <w:marBottom w:val="0"/>
          <w:divBdr>
            <w:top w:val="none" w:sz="0" w:space="0" w:color="auto"/>
            <w:left w:val="none" w:sz="0" w:space="0" w:color="auto"/>
            <w:bottom w:val="none" w:sz="0" w:space="0" w:color="auto"/>
            <w:right w:val="none" w:sz="0" w:space="0" w:color="auto"/>
          </w:divBdr>
        </w:div>
        <w:div w:id="1702121987">
          <w:marLeft w:val="480"/>
          <w:marRight w:val="0"/>
          <w:marTop w:val="0"/>
          <w:marBottom w:val="0"/>
          <w:divBdr>
            <w:top w:val="none" w:sz="0" w:space="0" w:color="auto"/>
            <w:left w:val="none" w:sz="0" w:space="0" w:color="auto"/>
            <w:bottom w:val="none" w:sz="0" w:space="0" w:color="auto"/>
            <w:right w:val="none" w:sz="0" w:space="0" w:color="auto"/>
          </w:divBdr>
        </w:div>
        <w:div w:id="1915965327">
          <w:marLeft w:val="480"/>
          <w:marRight w:val="0"/>
          <w:marTop w:val="0"/>
          <w:marBottom w:val="0"/>
          <w:divBdr>
            <w:top w:val="none" w:sz="0" w:space="0" w:color="auto"/>
            <w:left w:val="none" w:sz="0" w:space="0" w:color="auto"/>
            <w:bottom w:val="none" w:sz="0" w:space="0" w:color="auto"/>
            <w:right w:val="none" w:sz="0" w:space="0" w:color="auto"/>
          </w:divBdr>
        </w:div>
        <w:div w:id="1565338828">
          <w:marLeft w:val="480"/>
          <w:marRight w:val="0"/>
          <w:marTop w:val="0"/>
          <w:marBottom w:val="0"/>
          <w:divBdr>
            <w:top w:val="none" w:sz="0" w:space="0" w:color="auto"/>
            <w:left w:val="none" w:sz="0" w:space="0" w:color="auto"/>
            <w:bottom w:val="none" w:sz="0" w:space="0" w:color="auto"/>
            <w:right w:val="none" w:sz="0" w:space="0" w:color="auto"/>
          </w:divBdr>
        </w:div>
        <w:div w:id="1639342531">
          <w:marLeft w:val="480"/>
          <w:marRight w:val="0"/>
          <w:marTop w:val="0"/>
          <w:marBottom w:val="0"/>
          <w:divBdr>
            <w:top w:val="none" w:sz="0" w:space="0" w:color="auto"/>
            <w:left w:val="none" w:sz="0" w:space="0" w:color="auto"/>
            <w:bottom w:val="none" w:sz="0" w:space="0" w:color="auto"/>
            <w:right w:val="none" w:sz="0" w:space="0" w:color="auto"/>
          </w:divBdr>
        </w:div>
        <w:div w:id="958755740">
          <w:marLeft w:val="480"/>
          <w:marRight w:val="0"/>
          <w:marTop w:val="0"/>
          <w:marBottom w:val="0"/>
          <w:divBdr>
            <w:top w:val="none" w:sz="0" w:space="0" w:color="auto"/>
            <w:left w:val="none" w:sz="0" w:space="0" w:color="auto"/>
            <w:bottom w:val="none" w:sz="0" w:space="0" w:color="auto"/>
            <w:right w:val="none" w:sz="0" w:space="0" w:color="auto"/>
          </w:divBdr>
        </w:div>
        <w:div w:id="1157570187">
          <w:marLeft w:val="480"/>
          <w:marRight w:val="0"/>
          <w:marTop w:val="0"/>
          <w:marBottom w:val="0"/>
          <w:divBdr>
            <w:top w:val="none" w:sz="0" w:space="0" w:color="auto"/>
            <w:left w:val="none" w:sz="0" w:space="0" w:color="auto"/>
            <w:bottom w:val="none" w:sz="0" w:space="0" w:color="auto"/>
            <w:right w:val="none" w:sz="0" w:space="0" w:color="auto"/>
          </w:divBdr>
        </w:div>
      </w:divsChild>
    </w:div>
    <w:div w:id="1520657118">
      <w:bodyDiv w:val="1"/>
      <w:marLeft w:val="0"/>
      <w:marRight w:val="0"/>
      <w:marTop w:val="0"/>
      <w:marBottom w:val="0"/>
      <w:divBdr>
        <w:top w:val="none" w:sz="0" w:space="0" w:color="auto"/>
        <w:left w:val="none" w:sz="0" w:space="0" w:color="auto"/>
        <w:bottom w:val="none" w:sz="0" w:space="0" w:color="auto"/>
        <w:right w:val="none" w:sz="0" w:space="0" w:color="auto"/>
      </w:divBdr>
    </w:div>
    <w:div w:id="1521046188">
      <w:bodyDiv w:val="1"/>
      <w:marLeft w:val="0"/>
      <w:marRight w:val="0"/>
      <w:marTop w:val="0"/>
      <w:marBottom w:val="0"/>
      <w:divBdr>
        <w:top w:val="none" w:sz="0" w:space="0" w:color="auto"/>
        <w:left w:val="none" w:sz="0" w:space="0" w:color="auto"/>
        <w:bottom w:val="none" w:sz="0" w:space="0" w:color="auto"/>
        <w:right w:val="none" w:sz="0" w:space="0" w:color="auto"/>
      </w:divBdr>
    </w:div>
    <w:div w:id="1523010323">
      <w:bodyDiv w:val="1"/>
      <w:marLeft w:val="0"/>
      <w:marRight w:val="0"/>
      <w:marTop w:val="0"/>
      <w:marBottom w:val="0"/>
      <w:divBdr>
        <w:top w:val="none" w:sz="0" w:space="0" w:color="auto"/>
        <w:left w:val="none" w:sz="0" w:space="0" w:color="auto"/>
        <w:bottom w:val="none" w:sz="0" w:space="0" w:color="auto"/>
        <w:right w:val="none" w:sz="0" w:space="0" w:color="auto"/>
      </w:divBdr>
      <w:divsChild>
        <w:div w:id="1973364219">
          <w:marLeft w:val="480"/>
          <w:marRight w:val="0"/>
          <w:marTop w:val="0"/>
          <w:marBottom w:val="0"/>
          <w:divBdr>
            <w:top w:val="none" w:sz="0" w:space="0" w:color="auto"/>
            <w:left w:val="none" w:sz="0" w:space="0" w:color="auto"/>
            <w:bottom w:val="none" w:sz="0" w:space="0" w:color="auto"/>
            <w:right w:val="none" w:sz="0" w:space="0" w:color="auto"/>
          </w:divBdr>
        </w:div>
        <w:div w:id="1135027642">
          <w:marLeft w:val="480"/>
          <w:marRight w:val="0"/>
          <w:marTop w:val="0"/>
          <w:marBottom w:val="0"/>
          <w:divBdr>
            <w:top w:val="none" w:sz="0" w:space="0" w:color="auto"/>
            <w:left w:val="none" w:sz="0" w:space="0" w:color="auto"/>
            <w:bottom w:val="none" w:sz="0" w:space="0" w:color="auto"/>
            <w:right w:val="none" w:sz="0" w:space="0" w:color="auto"/>
          </w:divBdr>
        </w:div>
        <w:div w:id="1978222468">
          <w:marLeft w:val="480"/>
          <w:marRight w:val="0"/>
          <w:marTop w:val="0"/>
          <w:marBottom w:val="0"/>
          <w:divBdr>
            <w:top w:val="none" w:sz="0" w:space="0" w:color="auto"/>
            <w:left w:val="none" w:sz="0" w:space="0" w:color="auto"/>
            <w:bottom w:val="none" w:sz="0" w:space="0" w:color="auto"/>
            <w:right w:val="none" w:sz="0" w:space="0" w:color="auto"/>
          </w:divBdr>
        </w:div>
        <w:div w:id="644743916">
          <w:marLeft w:val="480"/>
          <w:marRight w:val="0"/>
          <w:marTop w:val="0"/>
          <w:marBottom w:val="0"/>
          <w:divBdr>
            <w:top w:val="none" w:sz="0" w:space="0" w:color="auto"/>
            <w:left w:val="none" w:sz="0" w:space="0" w:color="auto"/>
            <w:bottom w:val="none" w:sz="0" w:space="0" w:color="auto"/>
            <w:right w:val="none" w:sz="0" w:space="0" w:color="auto"/>
          </w:divBdr>
        </w:div>
        <w:div w:id="1796824063">
          <w:marLeft w:val="480"/>
          <w:marRight w:val="0"/>
          <w:marTop w:val="0"/>
          <w:marBottom w:val="0"/>
          <w:divBdr>
            <w:top w:val="none" w:sz="0" w:space="0" w:color="auto"/>
            <w:left w:val="none" w:sz="0" w:space="0" w:color="auto"/>
            <w:bottom w:val="none" w:sz="0" w:space="0" w:color="auto"/>
            <w:right w:val="none" w:sz="0" w:space="0" w:color="auto"/>
          </w:divBdr>
        </w:div>
        <w:div w:id="65495959">
          <w:marLeft w:val="480"/>
          <w:marRight w:val="0"/>
          <w:marTop w:val="0"/>
          <w:marBottom w:val="0"/>
          <w:divBdr>
            <w:top w:val="none" w:sz="0" w:space="0" w:color="auto"/>
            <w:left w:val="none" w:sz="0" w:space="0" w:color="auto"/>
            <w:bottom w:val="none" w:sz="0" w:space="0" w:color="auto"/>
            <w:right w:val="none" w:sz="0" w:space="0" w:color="auto"/>
          </w:divBdr>
        </w:div>
        <w:div w:id="1961371356">
          <w:marLeft w:val="480"/>
          <w:marRight w:val="0"/>
          <w:marTop w:val="0"/>
          <w:marBottom w:val="0"/>
          <w:divBdr>
            <w:top w:val="none" w:sz="0" w:space="0" w:color="auto"/>
            <w:left w:val="none" w:sz="0" w:space="0" w:color="auto"/>
            <w:bottom w:val="none" w:sz="0" w:space="0" w:color="auto"/>
            <w:right w:val="none" w:sz="0" w:space="0" w:color="auto"/>
          </w:divBdr>
        </w:div>
        <w:div w:id="974024958">
          <w:marLeft w:val="480"/>
          <w:marRight w:val="0"/>
          <w:marTop w:val="0"/>
          <w:marBottom w:val="0"/>
          <w:divBdr>
            <w:top w:val="none" w:sz="0" w:space="0" w:color="auto"/>
            <w:left w:val="none" w:sz="0" w:space="0" w:color="auto"/>
            <w:bottom w:val="none" w:sz="0" w:space="0" w:color="auto"/>
            <w:right w:val="none" w:sz="0" w:space="0" w:color="auto"/>
          </w:divBdr>
        </w:div>
        <w:div w:id="973483047">
          <w:marLeft w:val="480"/>
          <w:marRight w:val="0"/>
          <w:marTop w:val="0"/>
          <w:marBottom w:val="0"/>
          <w:divBdr>
            <w:top w:val="none" w:sz="0" w:space="0" w:color="auto"/>
            <w:left w:val="none" w:sz="0" w:space="0" w:color="auto"/>
            <w:bottom w:val="none" w:sz="0" w:space="0" w:color="auto"/>
            <w:right w:val="none" w:sz="0" w:space="0" w:color="auto"/>
          </w:divBdr>
        </w:div>
        <w:div w:id="815878945">
          <w:marLeft w:val="480"/>
          <w:marRight w:val="0"/>
          <w:marTop w:val="0"/>
          <w:marBottom w:val="0"/>
          <w:divBdr>
            <w:top w:val="none" w:sz="0" w:space="0" w:color="auto"/>
            <w:left w:val="none" w:sz="0" w:space="0" w:color="auto"/>
            <w:bottom w:val="none" w:sz="0" w:space="0" w:color="auto"/>
            <w:right w:val="none" w:sz="0" w:space="0" w:color="auto"/>
          </w:divBdr>
        </w:div>
        <w:div w:id="2072268851">
          <w:marLeft w:val="480"/>
          <w:marRight w:val="0"/>
          <w:marTop w:val="0"/>
          <w:marBottom w:val="0"/>
          <w:divBdr>
            <w:top w:val="none" w:sz="0" w:space="0" w:color="auto"/>
            <w:left w:val="none" w:sz="0" w:space="0" w:color="auto"/>
            <w:bottom w:val="none" w:sz="0" w:space="0" w:color="auto"/>
            <w:right w:val="none" w:sz="0" w:space="0" w:color="auto"/>
          </w:divBdr>
        </w:div>
        <w:div w:id="1103108180">
          <w:marLeft w:val="480"/>
          <w:marRight w:val="0"/>
          <w:marTop w:val="0"/>
          <w:marBottom w:val="0"/>
          <w:divBdr>
            <w:top w:val="none" w:sz="0" w:space="0" w:color="auto"/>
            <w:left w:val="none" w:sz="0" w:space="0" w:color="auto"/>
            <w:bottom w:val="none" w:sz="0" w:space="0" w:color="auto"/>
            <w:right w:val="none" w:sz="0" w:space="0" w:color="auto"/>
          </w:divBdr>
        </w:div>
        <w:div w:id="1815216678">
          <w:marLeft w:val="480"/>
          <w:marRight w:val="0"/>
          <w:marTop w:val="0"/>
          <w:marBottom w:val="0"/>
          <w:divBdr>
            <w:top w:val="none" w:sz="0" w:space="0" w:color="auto"/>
            <w:left w:val="none" w:sz="0" w:space="0" w:color="auto"/>
            <w:bottom w:val="none" w:sz="0" w:space="0" w:color="auto"/>
            <w:right w:val="none" w:sz="0" w:space="0" w:color="auto"/>
          </w:divBdr>
        </w:div>
      </w:divsChild>
    </w:div>
    <w:div w:id="1525051251">
      <w:bodyDiv w:val="1"/>
      <w:marLeft w:val="0"/>
      <w:marRight w:val="0"/>
      <w:marTop w:val="0"/>
      <w:marBottom w:val="0"/>
      <w:divBdr>
        <w:top w:val="none" w:sz="0" w:space="0" w:color="auto"/>
        <w:left w:val="none" w:sz="0" w:space="0" w:color="auto"/>
        <w:bottom w:val="none" w:sz="0" w:space="0" w:color="auto"/>
        <w:right w:val="none" w:sz="0" w:space="0" w:color="auto"/>
      </w:divBdr>
    </w:div>
    <w:div w:id="1525440985">
      <w:bodyDiv w:val="1"/>
      <w:marLeft w:val="0"/>
      <w:marRight w:val="0"/>
      <w:marTop w:val="0"/>
      <w:marBottom w:val="0"/>
      <w:divBdr>
        <w:top w:val="none" w:sz="0" w:space="0" w:color="auto"/>
        <w:left w:val="none" w:sz="0" w:space="0" w:color="auto"/>
        <w:bottom w:val="none" w:sz="0" w:space="0" w:color="auto"/>
        <w:right w:val="none" w:sz="0" w:space="0" w:color="auto"/>
      </w:divBdr>
    </w:div>
    <w:div w:id="1526362592">
      <w:bodyDiv w:val="1"/>
      <w:marLeft w:val="0"/>
      <w:marRight w:val="0"/>
      <w:marTop w:val="0"/>
      <w:marBottom w:val="0"/>
      <w:divBdr>
        <w:top w:val="none" w:sz="0" w:space="0" w:color="auto"/>
        <w:left w:val="none" w:sz="0" w:space="0" w:color="auto"/>
        <w:bottom w:val="none" w:sz="0" w:space="0" w:color="auto"/>
        <w:right w:val="none" w:sz="0" w:space="0" w:color="auto"/>
      </w:divBdr>
      <w:divsChild>
        <w:div w:id="936138969">
          <w:marLeft w:val="480"/>
          <w:marRight w:val="0"/>
          <w:marTop w:val="0"/>
          <w:marBottom w:val="0"/>
          <w:divBdr>
            <w:top w:val="none" w:sz="0" w:space="0" w:color="auto"/>
            <w:left w:val="none" w:sz="0" w:space="0" w:color="auto"/>
            <w:bottom w:val="none" w:sz="0" w:space="0" w:color="auto"/>
            <w:right w:val="none" w:sz="0" w:space="0" w:color="auto"/>
          </w:divBdr>
        </w:div>
        <w:div w:id="292297578">
          <w:marLeft w:val="480"/>
          <w:marRight w:val="0"/>
          <w:marTop w:val="0"/>
          <w:marBottom w:val="0"/>
          <w:divBdr>
            <w:top w:val="none" w:sz="0" w:space="0" w:color="auto"/>
            <w:left w:val="none" w:sz="0" w:space="0" w:color="auto"/>
            <w:bottom w:val="none" w:sz="0" w:space="0" w:color="auto"/>
            <w:right w:val="none" w:sz="0" w:space="0" w:color="auto"/>
          </w:divBdr>
        </w:div>
        <w:div w:id="862326127">
          <w:marLeft w:val="480"/>
          <w:marRight w:val="0"/>
          <w:marTop w:val="0"/>
          <w:marBottom w:val="0"/>
          <w:divBdr>
            <w:top w:val="none" w:sz="0" w:space="0" w:color="auto"/>
            <w:left w:val="none" w:sz="0" w:space="0" w:color="auto"/>
            <w:bottom w:val="none" w:sz="0" w:space="0" w:color="auto"/>
            <w:right w:val="none" w:sz="0" w:space="0" w:color="auto"/>
          </w:divBdr>
        </w:div>
        <w:div w:id="491416052">
          <w:marLeft w:val="480"/>
          <w:marRight w:val="0"/>
          <w:marTop w:val="0"/>
          <w:marBottom w:val="0"/>
          <w:divBdr>
            <w:top w:val="none" w:sz="0" w:space="0" w:color="auto"/>
            <w:left w:val="none" w:sz="0" w:space="0" w:color="auto"/>
            <w:bottom w:val="none" w:sz="0" w:space="0" w:color="auto"/>
            <w:right w:val="none" w:sz="0" w:space="0" w:color="auto"/>
          </w:divBdr>
        </w:div>
        <w:div w:id="2016568614">
          <w:marLeft w:val="480"/>
          <w:marRight w:val="0"/>
          <w:marTop w:val="0"/>
          <w:marBottom w:val="0"/>
          <w:divBdr>
            <w:top w:val="none" w:sz="0" w:space="0" w:color="auto"/>
            <w:left w:val="none" w:sz="0" w:space="0" w:color="auto"/>
            <w:bottom w:val="none" w:sz="0" w:space="0" w:color="auto"/>
            <w:right w:val="none" w:sz="0" w:space="0" w:color="auto"/>
          </w:divBdr>
        </w:div>
        <w:div w:id="264267042">
          <w:marLeft w:val="480"/>
          <w:marRight w:val="0"/>
          <w:marTop w:val="0"/>
          <w:marBottom w:val="0"/>
          <w:divBdr>
            <w:top w:val="none" w:sz="0" w:space="0" w:color="auto"/>
            <w:left w:val="none" w:sz="0" w:space="0" w:color="auto"/>
            <w:bottom w:val="none" w:sz="0" w:space="0" w:color="auto"/>
            <w:right w:val="none" w:sz="0" w:space="0" w:color="auto"/>
          </w:divBdr>
        </w:div>
        <w:div w:id="1683434065">
          <w:marLeft w:val="480"/>
          <w:marRight w:val="0"/>
          <w:marTop w:val="0"/>
          <w:marBottom w:val="0"/>
          <w:divBdr>
            <w:top w:val="none" w:sz="0" w:space="0" w:color="auto"/>
            <w:left w:val="none" w:sz="0" w:space="0" w:color="auto"/>
            <w:bottom w:val="none" w:sz="0" w:space="0" w:color="auto"/>
            <w:right w:val="none" w:sz="0" w:space="0" w:color="auto"/>
          </w:divBdr>
        </w:div>
        <w:div w:id="2063674572">
          <w:marLeft w:val="480"/>
          <w:marRight w:val="0"/>
          <w:marTop w:val="0"/>
          <w:marBottom w:val="0"/>
          <w:divBdr>
            <w:top w:val="none" w:sz="0" w:space="0" w:color="auto"/>
            <w:left w:val="none" w:sz="0" w:space="0" w:color="auto"/>
            <w:bottom w:val="none" w:sz="0" w:space="0" w:color="auto"/>
            <w:right w:val="none" w:sz="0" w:space="0" w:color="auto"/>
          </w:divBdr>
        </w:div>
        <w:div w:id="1441727088">
          <w:marLeft w:val="480"/>
          <w:marRight w:val="0"/>
          <w:marTop w:val="0"/>
          <w:marBottom w:val="0"/>
          <w:divBdr>
            <w:top w:val="none" w:sz="0" w:space="0" w:color="auto"/>
            <w:left w:val="none" w:sz="0" w:space="0" w:color="auto"/>
            <w:bottom w:val="none" w:sz="0" w:space="0" w:color="auto"/>
            <w:right w:val="none" w:sz="0" w:space="0" w:color="auto"/>
          </w:divBdr>
        </w:div>
        <w:div w:id="80834407">
          <w:marLeft w:val="480"/>
          <w:marRight w:val="0"/>
          <w:marTop w:val="0"/>
          <w:marBottom w:val="0"/>
          <w:divBdr>
            <w:top w:val="none" w:sz="0" w:space="0" w:color="auto"/>
            <w:left w:val="none" w:sz="0" w:space="0" w:color="auto"/>
            <w:bottom w:val="none" w:sz="0" w:space="0" w:color="auto"/>
            <w:right w:val="none" w:sz="0" w:space="0" w:color="auto"/>
          </w:divBdr>
        </w:div>
        <w:div w:id="460925811">
          <w:marLeft w:val="480"/>
          <w:marRight w:val="0"/>
          <w:marTop w:val="0"/>
          <w:marBottom w:val="0"/>
          <w:divBdr>
            <w:top w:val="none" w:sz="0" w:space="0" w:color="auto"/>
            <w:left w:val="none" w:sz="0" w:space="0" w:color="auto"/>
            <w:bottom w:val="none" w:sz="0" w:space="0" w:color="auto"/>
            <w:right w:val="none" w:sz="0" w:space="0" w:color="auto"/>
          </w:divBdr>
        </w:div>
        <w:div w:id="1989704953">
          <w:marLeft w:val="480"/>
          <w:marRight w:val="0"/>
          <w:marTop w:val="0"/>
          <w:marBottom w:val="0"/>
          <w:divBdr>
            <w:top w:val="none" w:sz="0" w:space="0" w:color="auto"/>
            <w:left w:val="none" w:sz="0" w:space="0" w:color="auto"/>
            <w:bottom w:val="none" w:sz="0" w:space="0" w:color="auto"/>
            <w:right w:val="none" w:sz="0" w:space="0" w:color="auto"/>
          </w:divBdr>
        </w:div>
        <w:div w:id="1612973218">
          <w:marLeft w:val="480"/>
          <w:marRight w:val="0"/>
          <w:marTop w:val="0"/>
          <w:marBottom w:val="0"/>
          <w:divBdr>
            <w:top w:val="none" w:sz="0" w:space="0" w:color="auto"/>
            <w:left w:val="none" w:sz="0" w:space="0" w:color="auto"/>
            <w:bottom w:val="none" w:sz="0" w:space="0" w:color="auto"/>
            <w:right w:val="none" w:sz="0" w:space="0" w:color="auto"/>
          </w:divBdr>
        </w:div>
      </w:divsChild>
    </w:div>
    <w:div w:id="1527789592">
      <w:bodyDiv w:val="1"/>
      <w:marLeft w:val="0"/>
      <w:marRight w:val="0"/>
      <w:marTop w:val="0"/>
      <w:marBottom w:val="0"/>
      <w:divBdr>
        <w:top w:val="none" w:sz="0" w:space="0" w:color="auto"/>
        <w:left w:val="none" w:sz="0" w:space="0" w:color="auto"/>
        <w:bottom w:val="none" w:sz="0" w:space="0" w:color="auto"/>
        <w:right w:val="none" w:sz="0" w:space="0" w:color="auto"/>
      </w:divBdr>
    </w:div>
    <w:div w:id="1528180218">
      <w:bodyDiv w:val="1"/>
      <w:marLeft w:val="0"/>
      <w:marRight w:val="0"/>
      <w:marTop w:val="0"/>
      <w:marBottom w:val="0"/>
      <w:divBdr>
        <w:top w:val="none" w:sz="0" w:space="0" w:color="auto"/>
        <w:left w:val="none" w:sz="0" w:space="0" w:color="auto"/>
        <w:bottom w:val="none" w:sz="0" w:space="0" w:color="auto"/>
        <w:right w:val="none" w:sz="0" w:space="0" w:color="auto"/>
      </w:divBdr>
    </w:div>
    <w:div w:id="1528593343">
      <w:bodyDiv w:val="1"/>
      <w:marLeft w:val="0"/>
      <w:marRight w:val="0"/>
      <w:marTop w:val="0"/>
      <w:marBottom w:val="0"/>
      <w:divBdr>
        <w:top w:val="none" w:sz="0" w:space="0" w:color="auto"/>
        <w:left w:val="none" w:sz="0" w:space="0" w:color="auto"/>
        <w:bottom w:val="none" w:sz="0" w:space="0" w:color="auto"/>
        <w:right w:val="none" w:sz="0" w:space="0" w:color="auto"/>
      </w:divBdr>
    </w:div>
    <w:div w:id="1529752385">
      <w:bodyDiv w:val="1"/>
      <w:marLeft w:val="0"/>
      <w:marRight w:val="0"/>
      <w:marTop w:val="0"/>
      <w:marBottom w:val="0"/>
      <w:divBdr>
        <w:top w:val="none" w:sz="0" w:space="0" w:color="auto"/>
        <w:left w:val="none" w:sz="0" w:space="0" w:color="auto"/>
        <w:bottom w:val="none" w:sz="0" w:space="0" w:color="auto"/>
        <w:right w:val="none" w:sz="0" w:space="0" w:color="auto"/>
      </w:divBdr>
    </w:div>
    <w:div w:id="1529953183">
      <w:bodyDiv w:val="1"/>
      <w:marLeft w:val="0"/>
      <w:marRight w:val="0"/>
      <w:marTop w:val="0"/>
      <w:marBottom w:val="0"/>
      <w:divBdr>
        <w:top w:val="none" w:sz="0" w:space="0" w:color="auto"/>
        <w:left w:val="none" w:sz="0" w:space="0" w:color="auto"/>
        <w:bottom w:val="none" w:sz="0" w:space="0" w:color="auto"/>
        <w:right w:val="none" w:sz="0" w:space="0" w:color="auto"/>
      </w:divBdr>
    </w:div>
    <w:div w:id="1530726009">
      <w:marLeft w:val="480"/>
      <w:marRight w:val="0"/>
      <w:marTop w:val="0"/>
      <w:marBottom w:val="0"/>
      <w:divBdr>
        <w:top w:val="none" w:sz="0" w:space="0" w:color="auto"/>
        <w:left w:val="none" w:sz="0" w:space="0" w:color="auto"/>
        <w:bottom w:val="none" w:sz="0" w:space="0" w:color="auto"/>
        <w:right w:val="none" w:sz="0" w:space="0" w:color="auto"/>
      </w:divBdr>
    </w:div>
    <w:div w:id="1530876081">
      <w:bodyDiv w:val="1"/>
      <w:marLeft w:val="0"/>
      <w:marRight w:val="0"/>
      <w:marTop w:val="0"/>
      <w:marBottom w:val="0"/>
      <w:divBdr>
        <w:top w:val="none" w:sz="0" w:space="0" w:color="auto"/>
        <w:left w:val="none" w:sz="0" w:space="0" w:color="auto"/>
        <w:bottom w:val="none" w:sz="0" w:space="0" w:color="auto"/>
        <w:right w:val="none" w:sz="0" w:space="0" w:color="auto"/>
      </w:divBdr>
    </w:div>
    <w:div w:id="1530952272">
      <w:bodyDiv w:val="1"/>
      <w:marLeft w:val="0"/>
      <w:marRight w:val="0"/>
      <w:marTop w:val="0"/>
      <w:marBottom w:val="0"/>
      <w:divBdr>
        <w:top w:val="none" w:sz="0" w:space="0" w:color="auto"/>
        <w:left w:val="none" w:sz="0" w:space="0" w:color="auto"/>
        <w:bottom w:val="none" w:sz="0" w:space="0" w:color="auto"/>
        <w:right w:val="none" w:sz="0" w:space="0" w:color="auto"/>
      </w:divBdr>
    </w:div>
    <w:div w:id="1531991349">
      <w:bodyDiv w:val="1"/>
      <w:marLeft w:val="0"/>
      <w:marRight w:val="0"/>
      <w:marTop w:val="0"/>
      <w:marBottom w:val="0"/>
      <w:divBdr>
        <w:top w:val="none" w:sz="0" w:space="0" w:color="auto"/>
        <w:left w:val="none" w:sz="0" w:space="0" w:color="auto"/>
        <w:bottom w:val="none" w:sz="0" w:space="0" w:color="auto"/>
        <w:right w:val="none" w:sz="0" w:space="0" w:color="auto"/>
      </w:divBdr>
    </w:div>
    <w:div w:id="1532498354">
      <w:bodyDiv w:val="1"/>
      <w:marLeft w:val="0"/>
      <w:marRight w:val="0"/>
      <w:marTop w:val="0"/>
      <w:marBottom w:val="0"/>
      <w:divBdr>
        <w:top w:val="none" w:sz="0" w:space="0" w:color="auto"/>
        <w:left w:val="none" w:sz="0" w:space="0" w:color="auto"/>
        <w:bottom w:val="none" w:sz="0" w:space="0" w:color="auto"/>
        <w:right w:val="none" w:sz="0" w:space="0" w:color="auto"/>
      </w:divBdr>
    </w:div>
    <w:div w:id="1532765249">
      <w:bodyDiv w:val="1"/>
      <w:marLeft w:val="0"/>
      <w:marRight w:val="0"/>
      <w:marTop w:val="0"/>
      <w:marBottom w:val="0"/>
      <w:divBdr>
        <w:top w:val="none" w:sz="0" w:space="0" w:color="auto"/>
        <w:left w:val="none" w:sz="0" w:space="0" w:color="auto"/>
        <w:bottom w:val="none" w:sz="0" w:space="0" w:color="auto"/>
        <w:right w:val="none" w:sz="0" w:space="0" w:color="auto"/>
      </w:divBdr>
    </w:div>
    <w:div w:id="1533299483">
      <w:bodyDiv w:val="1"/>
      <w:marLeft w:val="0"/>
      <w:marRight w:val="0"/>
      <w:marTop w:val="0"/>
      <w:marBottom w:val="0"/>
      <w:divBdr>
        <w:top w:val="none" w:sz="0" w:space="0" w:color="auto"/>
        <w:left w:val="none" w:sz="0" w:space="0" w:color="auto"/>
        <w:bottom w:val="none" w:sz="0" w:space="0" w:color="auto"/>
        <w:right w:val="none" w:sz="0" w:space="0" w:color="auto"/>
      </w:divBdr>
    </w:div>
    <w:div w:id="1534686623">
      <w:bodyDiv w:val="1"/>
      <w:marLeft w:val="0"/>
      <w:marRight w:val="0"/>
      <w:marTop w:val="0"/>
      <w:marBottom w:val="0"/>
      <w:divBdr>
        <w:top w:val="none" w:sz="0" w:space="0" w:color="auto"/>
        <w:left w:val="none" w:sz="0" w:space="0" w:color="auto"/>
        <w:bottom w:val="none" w:sz="0" w:space="0" w:color="auto"/>
        <w:right w:val="none" w:sz="0" w:space="0" w:color="auto"/>
      </w:divBdr>
    </w:div>
    <w:div w:id="1534882804">
      <w:bodyDiv w:val="1"/>
      <w:marLeft w:val="0"/>
      <w:marRight w:val="0"/>
      <w:marTop w:val="0"/>
      <w:marBottom w:val="0"/>
      <w:divBdr>
        <w:top w:val="none" w:sz="0" w:space="0" w:color="auto"/>
        <w:left w:val="none" w:sz="0" w:space="0" w:color="auto"/>
        <w:bottom w:val="none" w:sz="0" w:space="0" w:color="auto"/>
        <w:right w:val="none" w:sz="0" w:space="0" w:color="auto"/>
      </w:divBdr>
    </w:div>
    <w:div w:id="1535266739">
      <w:bodyDiv w:val="1"/>
      <w:marLeft w:val="0"/>
      <w:marRight w:val="0"/>
      <w:marTop w:val="0"/>
      <w:marBottom w:val="0"/>
      <w:divBdr>
        <w:top w:val="none" w:sz="0" w:space="0" w:color="auto"/>
        <w:left w:val="none" w:sz="0" w:space="0" w:color="auto"/>
        <w:bottom w:val="none" w:sz="0" w:space="0" w:color="auto"/>
        <w:right w:val="none" w:sz="0" w:space="0" w:color="auto"/>
      </w:divBdr>
    </w:div>
    <w:div w:id="1536500212">
      <w:marLeft w:val="480"/>
      <w:marRight w:val="0"/>
      <w:marTop w:val="0"/>
      <w:marBottom w:val="0"/>
      <w:divBdr>
        <w:top w:val="none" w:sz="0" w:space="0" w:color="auto"/>
        <w:left w:val="none" w:sz="0" w:space="0" w:color="auto"/>
        <w:bottom w:val="none" w:sz="0" w:space="0" w:color="auto"/>
        <w:right w:val="none" w:sz="0" w:space="0" w:color="auto"/>
      </w:divBdr>
    </w:div>
    <w:div w:id="1536506249">
      <w:bodyDiv w:val="1"/>
      <w:marLeft w:val="0"/>
      <w:marRight w:val="0"/>
      <w:marTop w:val="0"/>
      <w:marBottom w:val="0"/>
      <w:divBdr>
        <w:top w:val="none" w:sz="0" w:space="0" w:color="auto"/>
        <w:left w:val="none" w:sz="0" w:space="0" w:color="auto"/>
        <w:bottom w:val="none" w:sz="0" w:space="0" w:color="auto"/>
        <w:right w:val="none" w:sz="0" w:space="0" w:color="auto"/>
      </w:divBdr>
    </w:div>
    <w:div w:id="1536577929">
      <w:bodyDiv w:val="1"/>
      <w:marLeft w:val="0"/>
      <w:marRight w:val="0"/>
      <w:marTop w:val="0"/>
      <w:marBottom w:val="0"/>
      <w:divBdr>
        <w:top w:val="none" w:sz="0" w:space="0" w:color="auto"/>
        <w:left w:val="none" w:sz="0" w:space="0" w:color="auto"/>
        <w:bottom w:val="none" w:sz="0" w:space="0" w:color="auto"/>
        <w:right w:val="none" w:sz="0" w:space="0" w:color="auto"/>
      </w:divBdr>
    </w:div>
    <w:div w:id="1537154813">
      <w:marLeft w:val="480"/>
      <w:marRight w:val="0"/>
      <w:marTop w:val="0"/>
      <w:marBottom w:val="0"/>
      <w:divBdr>
        <w:top w:val="none" w:sz="0" w:space="0" w:color="auto"/>
        <w:left w:val="none" w:sz="0" w:space="0" w:color="auto"/>
        <w:bottom w:val="none" w:sz="0" w:space="0" w:color="auto"/>
        <w:right w:val="none" w:sz="0" w:space="0" w:color="auto"/>
      </w:divBdr>
    </w:div>
    <w:div w:id="1537431536">
      <w:bodyDiv w:val="1"/>
      <w:marLeft w:val="0"/>
      <w:marRight w:val="0"/>
      <w:marTop w:val="0"/>
      <w:marBottom w:val="0"/>
      <w:divBdr>
        <w:top w:val="none" w:sz="0" w:space="0" w:color="auto"/>
        <w:left w:val="none" w:sz="0" w:space="0" w:color="auto"/>
        <w:bottom w:val="none" w:sz="0" w:space="0" w:color="auto"/>
        <w:right w:val="none" w:sz="0" w:space="0" w:color="auto"/>
      </w:divBdr>
    </w:div>
    <w:div w:id="1537542210">
      <w:marLeft w:val="480"/>
      <w:marRight w:val="0"/>
      <w:marTop w:val="0"/>
      <w:marBottom w:val="0"/>
      <w:divBdr>
        <w:top w:val="none" w:sz="0" w:space="0" w:color="auto"/>
        <w:left w:val="none" w:sz="0" w:space="0" w:color="auto"/>
        <w:bottom w:val="none" w:sz="0" w:space="0" w:color="auto"/>
        <w:right w:val="none" w:sz="0" w:space="0" w:color="auto"/>
      </w:divBdr>
    </w:div>
    <w:div w:id="1537548511">
      <w:bodyDiv w:val="1"/>
      <w:marLeft w:val="0"/>
      <w:marRight w:val="0"/>
      <w:marTop w:val="0"/>
      <w:marBottom w:val="0"/>
      <w:divBdr>
        <w:top w:val="none" w:sz="0" w:space="0" w:color="auto"/>
        <w:left w:val="none" w:sz="0" w:space="0" w:color="auto"/>
        <w:bottom w:val="none" w:sz="0" w:space="0" w:color="auto"/>
        <w:right w:val="none" w:sz="0" w:space="0" w:color="auto"/>
      </w:divBdr>
    </w:div>
    <w:div w:id="1537810955">
      <w:bodyDiv w:val="1"/>
      <w:marLeft w:val="0"/>
      <w:marRight w:val="0"/>
      <w:marTop w:val="0"/>
      <w:marBottom w:val="0"/>
      <w:divBdr>
        <w:top w:val="none" w:sz="0" w:space="0" w:color="auto"/>
        <w:left w:val="none" w:sz="0" w:space="0" w:color="auto"/>
        <w:bottom w:val="none" w:sz="0" w:space="0" w:color="auto"/>
        <w:right w:val="none" w:sz="0" w:space="0" w:color="auto"/>
      </w:divBdr>
    </w:div>
    <w:div w:id="1537818209">
      <w:bodyDiv w:val="1"/>
      <w:marLeft w:val="0"/>
      <w:marRight w:val="0"/>
      <w:marTop w:val="0"/>
      <w:marBottom w:val="0"/>
      <w:divBdr>
        <w:top w:val="none" w:sz="0" w:space="0" w:color="auto"/>
        <w:left w:val="none" w:sz="0" w:space="0" w:color="auto"/>
        <w:bottom w:val="none" w:sz="0" w:space="0" w:color="auto"/>
        <w:right w:val="none" w:sz="0" w:space="0" w:color="auto"/>
      </w:divBdr>
    </w:div>
    <w:div w:id="1538741803">
      <w:bodyDiv w:val="1"/>
      <w:marLeft w:val="0"/>
      <w:marRight w:val="0"/>
      <w:marTop w:val="0"/>
      <w:marBottom w:val="0"/>
      <w:divBdr>
        <w:top w:val="none" w:sz="0" w:space="0" w:color="auto"/>
        <w:left w:val="none" w:sz="0" w:space="0" w:color="auto"/>
        <w:bottom w:val="none" w:sz="0" w:space="0" w:color="auto"/>
        <w:right w:val="none" w:sz="0" w:space="0" w:color="auto"/>
      </w:divBdr>
    </w:div>
    <w:div w:id="1538929824">
      <w:bodyDiv w:val="1"/>
      <w:marLeft w:val="0"/>
      <w:marRight w:val="0"/>
      <w:marTop w:val="0"/>
      <w:marBottom w:val="0"/>
      <w:divBdr>
        <w:top w:val="none" w:sz="0" w:space="0" w:color="auto"/>
        <w:left w:val="none" w:sz="0" w:space="0" w:color="auto"/>
        <w:bottom w:val="none" w:sz="0" w:space="0" w:color="auto"/>
        <w:right w:val="none" w:sz="0" w:space="0" w:color="auto"/>
      </w:divBdr>
    </w:div>
    <w:div w:id="1539077141">
      <w:bodyDiv w:val="1"/>
      <w:marLeft w:val="0"/>
      <w:marRight w:val="0"/>
      <w:marTop w:val="0"/>
      <w:marBottom w:val="0"/>
      <w:divBdr>
        <w:top w:val="none" w:sz="0" w:space="0" w:color="auto"/>
        <w:left w:val="none" w:sz="0" w:space="0" w:color="auto"/>
        <w:bottom w:val="none" w:sz="0" w:space="0" w:color="auto"/>
        <w:right w:val="none" w:sz="0" w:space="0" w:color="auto"/>
      </w:divBdr>
    </w:div>
    <w:div w:id="1540165088">
      <w:marLeft w:val="480"/>
      <w:marRight w:val="0"/>
      <w:marTop w:val="0"/>
      <w:marBottom w:val="0"/>
      <w:divBdr>
        <w:top w:val="none" w:sz="0" w:space="0" w:color="auto"/>
        <w:left w:val="none" w:sz="0" w:space="0" w:color="auto"/>
        <w:bottom w:val="none" w:sz="0" w:space="0" w:color="auto"/>
        <w:right w:val="none" w:sz="0" w:space="0" w:color="auto"/>
      </w:divBdr>
    </w:div>
    <w:div w:id="1541480269">
      <w:bodyDiv w:val="1"/>
      <w:marLeft w:val="0"/>
      <w:marRight w:val="0"/>
      <w:marTop w:val="0"/>
      <w:marBottom w:val="0"/>
      <w:divBdr>
        <w:top w:val="none" w:sz="0" w:space="0" w:color="auto"/>
        <w:left w:val="none" w:sz="0" w:space="0" w:color="auto"/>
        <w:bottom w:val="none" w:sz="0" w:space="0" w:color="auto"/>
        <w:right w:val="none" w:sz="0" w:space="0" w:color="auto"/>
      </w:divBdr>
    </w:div>
    <w:div w:id="1542325552">
      <w:bodyDiv w:val="1"/>
      <w:marLeft w:val="0"/>
      <w:marRight w:val="0"/>
      <w:marTop w:val="0"/>
      <w:marBottom w:val="0"/>
      <w:divBdr>
        <w:top w:val="none" w:sz="0" w:space="0" w:color="auto"/>
        <w:left w:val="none" w:sz="0" w:space="0" w:color="auto"/>
        <w:bottom w:val="none" w:sz="0" w:space="0" w:color="auto"/>
        <w:right w:val="none" w:sz="0" w:space="0" w:color="auto"/>
      </w:divBdr>
      <w:divsChild>
        <w:div w:id="1343124968">
          <w:marLeft w:val="480"/>
          <w:marRight w:val="0"/>
          <w:marTop w:val="0"/>
          <w:marBottom w:val="0"/>
          <w:divBdr>
            <w:top w:val="none" w:sz="0" w:space="0" w:color="auto"/>
            <w:left w:val="none" w:sz="0" w:space="0" w:color="auto"/>
            <w:bottom w:val="none" w:sz="0" w:space="0" w:color="auto"/>
            <w:right w:val="none" w:sz="0" w:space="0" w:color="auto"/>
          </w:divBdr>
        </w:div>
        <w:div w:id="2036031953">
          <w:marLeft w:val="480"/>
          <w:marRight w:val="0"/>
          <w:marTop w:val="0"/>
          <w:marBottom w:val="0"/>
          <w:divBdr>
            <w:top w:val="none" w:sz="0" w:space="0" w:color="auto"/>
            <w:left w:val="none" w:sz="0" w:space="0" w:color="auto"/>
            <w:bottom w:val="none" w:sz="0" w:space="0" w:color="auto"/>
            <w:right w:val="none" w:sz="0" w:space="0" w:color="auto"/>
          </w:divBdr>
        </w:div>
        <w:div w:id="889875411">
          <w:marLeft w:val="480"/>
          <w:marRight w:val="0"/>
          <w:marTop w:val="0"/>
          <w:marBottom w:val="0"/>
          <w:divBdr>
            <w:top w:val="none" w:sz="0" w:space="0" w:color="auto"/>
            <w:left w:val="none" w:sz="0" w:space="0" w:color="auto"/>
            <w:bottom w:val="none" w:sz="0" w:space="0" w:color="auto"/>
            <w:right w:val="none" w:sz="0" w:space="0" w:color="auto"/>
          </w:divBdr>
        </w:div>
        <w:div w:id="837697443">
          <w:marLeft w:val="480"/>
          <w:marRight w:val="0"/>
          <w:marTop w:val="0"/>
          <w:marBottom w:val="0"/>
          <w:divBdr>
            <w:top w:val="none" w:sz="0" w:space="0" w:color="auto"/>
            <w:left w:val="none" w:sz="0" w:space="0" w:color="auto"/>
            <w:bottom w:val="none" w:sz="0" w:space="0" w:color="auto"/>
            <w:right w:val="none" w:sz="0" w:space="0" w:color="auto"/>
          </w:divBdr>
        </w:div>
        <w:div w:id="842352716">
          <w:marLeft w:val="480"/>
          <w:marRight w:val="0"/>
          <w:marTop w:val="0"/>
          <w:marBottom w:val="0"/>
          <w:divBdr>
            <w:top w:val="none" w:sz="0" w:space="0" w:color="auto"/>
            <w:left w:val="none" w:sz="0" w:space="0" w:color="auto"/>
            <w:bottom w:val="none" w:sz="0" w:space="0" w:color="auto"/>
            <w:right w:val="none" w:sz="0" w:space="0" w:color="auto"/>
          </w:divBdr>
        </w:div>
        <w:div w:id="2124493168">
          <w:marLeft w:val="480"/>
          <w:marRight w:val="0"/>
          <w:marTop w:val="0"/>
          <w:marBottom w:val="0"/>
          <w:divBdr>
            <w:top w:val="none" w:sz="0" w:space="0" w:color="auto"/>
            <w:left w:val="none" w:sz="0" w:space="0" w:color="auto"/>
            <w:bottom w:val="none" w:sz="0" w:space="0" w:color="auto"/>
            <w:right w:val="none" w:sz="0" w:space="0" w:color="auto"/>
          </w:divBdr>
        </w:div>
        <w:div w:id="1092701970">
          <w:marLeft w:val="480"/>
          <w:marRight w:val="0"/>
          <w:marTop w:val="0"/>
          <w:marBottom w:val="0"/>
          <w:divBdr>
            <w:top w:val="none" w:sz="0" w:space="0" w:color="auto"/>
            <w:left w:val="none" w:sz="0" w:space="0" w:color="auto"/>
            <w:bottom w:val="none" w:sz="0" w:space="0" w:color="auto"/>
            <w:right w:val="none" w:sz="0" w:space="0" w:color="auto"/>
          </w:divBdr>
        </w:div>
        <w:div w:id="405802053">
          <w:marLeft w:val="480"/>
          <w:marRight w:val="0"/>
          <w:marTop w:val="0"/>
          <w:marBottom w:val="0"/>
          <w:divBdr>
            <w:top w:val="none" w:sz="0" w:space="0" w:color="auto"/>
            <w:left w:val="none" w:sz="0" w:space="0" w:color="auto"/>
            <w:bottom w:val="none" w:sz="0" w:space="0" w:color="auto"/>
            <w:right w:val="none" w:sz="0" w:space="0" w:color="auto"/>
          </w:divBdr>
        </w:div>
        <w:div w:id="1859007385">
          <w:marLeft w:val="480"/>
          <w:marRight w:val="0"/>
          <w:marTop w:val="0"/>
          <w:marBottom w:val="0"/>
          <w:divBdr>
            <w:top w:val="none" w:sz="0" w:space="0" w:color="auto"/>
            <w:left w:val="none" w:sz="0" w:space="0" w:color="auto"/>
            <w:bottom w:val="none" w:sz="0" w:space="0" w:color="auto"/>
            <w:right w:val="none" w:sz="0" w:space="0" w:color="auto"/>
          </w:divBdr>
        </w:div>
        <w:div w:id="1452744587">
          <w:marLeft w:val="480"/>
          <w:marRight w:val="0"/>
          <w:marTop w:val="0"/>
          <w:marBottom w:val="0"/>
          <w:divBdr>
            <w:top w:val="none" w:sz="0" w:space="0" w:color="auto"/>
            <w:left w:val="none" w:sz="0" w:space="0" w:color="auto"/>
            <w:bottom w:val="none" w:sz="0" w:space="0" w:color="auto"/>
            <w:right w:val="none" w:sz="0" w:space="0" w:color="auto"/>
          </w:divBdr>
        </w:div>
        <w:div w:id="270599763">
          <w:marLeft w:val="480"/>
          <w:marRight w:val="0"/>
          <w:marTop w:val="0"/>
          <w:marBottom w:val="0"/>
          <w:divBdr>
            <w:top w:val="none" w:sz="0" w:space="0" w:color="auto"/>
            <w:left w:val="none" w:sz="0" w:space="0" w:color="auto"/>
            <w:bottom w:val="none" w:sz="0" w:space="0" w:color="auto"/>
            <w:right w:val="none" w:sz="0" w:space="0" w:color="auto"/>
          </w:divBdr>
        </w:div>
        <w:div w:id="645009048">
          <w:marLeft w:val="480"/>
          <w:marRight w:val="0"/>
          <w:marTop w:val="0"/>
          <w:marBottom w:val="0"/>
          <w:divBdr>
            <w:top w:val="none" w:sz="0" w:space="0" w:color="auto"/>
            <w:left w:val="none" w:sz="0" w:space="0" w:color="auto"/>
            <w:bottom w:val="none" w:sz="0" w:space="0" w:color="auto"/>
            <w:right w:val="none" w:sz="0" w:space="0" w:color="auto"/>
          </w:divBdr>
        </w:div>
        <w:div w:id="105780432">
          <w:marLeft w:val="480"/>
          <w:marRight w:val="0"/>
          <w:marTop w:val="0"/>
          <w:marBottom w:val="0"/>
          <w:divBdr>
            <w:top w:val="none" w:sz="0" w:space="0" w:color="auto"/>
            <w:left w:val="none" w:sz="0" w:space="0" w:color="auto"/>
            <w:bottom w:val="none" w:sz="0" w:space="0" w:color="auto"/>
            <w:right w:val="none" w:sz="0" w:space="0" w:color="auto"/>
          </w:divBdr>
        </w:div>
        <w:div w:id="907038466">
          <w:marLeft w:val="480"/>
          <w:marRight w:val="0"/>
          <w:marTop w:val="0"/>
          <w:marBottom w:val="0"/>
          <w:divBdr>
            <w:top w:val="none" w:sz="0" w:space="0" w:color="auto"/>
            <w:left w:val="none" w:sz="0" w:space="0" w:color="auto"/>
            <w:bottom w:val="none" w:sz="0" w:space="0" w:color="auto"/>
            <w:right w:val="none" w:sz="0" w:space="0" w:color="auto"/>
          </w:divBdr>
        </w:div>
        <w:div w:id="473984470">
          <w:marLeft w:val="480"/>
          <w:marRight w:val="0"/>
          <w:marTop w:val="0"/>
          <w:marBottom w:val="0"/>
          <w:divBdr>
            <w:top w:val="none" w:sz="0" w:space="0" w:color="auto"/>
            <w:left w:val="none" w:sz="0" w:space="0" w:color="auto"/>
            <w:bottom w:val="none" w:sz="0" w:space="0" w:color="auto"/>
            <w:right w:val="none" w:sz="0" w:space="0" w:color="auto"/>
          </w:divBdr>
        </w:div>
        <w:div w:id="825785726">
          <w:marLeft w:val="480"/>
          <w:marRight w:val="0"/>
          <w:marTop w:val="0"/>
          <w:marBottom w:val="0"/>
          <w:divBdr>
            <w:top w:val="none" w:sz="0" w:space="0" w:color="auto"/>
            <w:left w:val="none" w:sz="0" w:space="0" w:color="auto"/>
            <w:bottom w:val="none" w:sz="0" w:space="0" w:color="auto"/>
            <w:right w:val="none" w:sz="0" w:space="0" w:color="auto"/>
          </w:divBdr>
        </w:div>
        <w:div w:id="669596975">
          <w:marLeft w:val="480"/>
          <w:marRight w:val="0"/>
          <w:marTop w:val="0"/>
          <w:marBottom w:val="0"/>
          <w:divBdr>
            <w:top w:val="none" w:sz="0" w:space="0" w:color="auto"/>
            <w:left w:val="none" w:sz="0" w:space="0" w:color="auto"/>
            <w:bottom w:val="none" w:sz="0" w:space="0" w:color="auto"/>
            <w:right w:val="none" w:sz="0" w:space="0" w:color="auto"/>
          </w:divBdr>
        </w:div>
        <w:div w:id="1854296574">
          <w:marLeft w:val="480"/>
          <w:marRight w:val="0"/>
          <w:marTop w:val="0"/>
          <w:marBottom w:val="0"/>
          <w:divBdr>
            <w:top w:val="none" w:sz="0" w:space="0" w:color="auto"/>
            <w:left w:val="none" w:sz="0" w:space="0" w:color="auto"/>
            <w:bottom w:val="none" w:sz="0" w:space="0" w:color="auto"/>
            <w:right w:val="none" w:sz="0" w:space="0" w:color="auto"/>
          </w:divBdr>
        </w:div>
        <w:div w:id="1473794285">
          <w:marLeft w:val="480"/>
          <w:marRight w:val="0"/>
          <w:marTop w:val="0"/>
          <w:marBottom w:val="0"/>
          <w:divBdr>
            <w:top w:val="none" w:sz="0" w:space="0" w:color="auto"/>
            <w:left w:val="none" w:sz="0" w:space="0" w:color="auto"/>
            <w:bottom w:val="none" w:sz="0" w:space="0" w:color="auto"/>
            <w:right w:val="none" w:sz="0" w:space="0" w:color="auto"/>
          </w:divBdr>
        </w:div>
        <w:div w:id="671298454">
          <w:marLeft w:val="480"/>
          <w:marRight w:val="0"/>
          <w:marTop w:val="0"/>
          <w:marBottom w:val="0"/>
          <w:divBdr>
            <w:top w:val="none" w:sz="0" w:space="0" w:color="auto"/>
            <w:left w:val="none" w:sz="0" w:space="0" w:color="auto"/>
            <w:bottom w:val="none" w:sz="0" w:space="0" w:color="auto"/>
            <w:right w:val="none" w:sz="0" w:space="0" w:color="auto"/>
          </w:divBdr>
        </w:div>
        <w:div w:id="1607421191">
          <w:marLeft w:val="480"/>
          <w:marRight w:val="0"/>
          <w:marTop w:val="0"/>
          <w:marBottom w:val="0"/>
          <w:divBdr>
            <w:top w:val="none" w:sz="0" w:space="0" w:color="auto"/>
            <w:left w:val="none" w:sz="0" w:space="0" w:color="auto"/>
            <w:bottom w:val="none" w:sz="0" w:space="0" w:color="auto"/>
            <w:right w:val="none" w:sz="0" w:space="0" w:color="auto"/>
          </w:divBdr>
        </w:div>
        <w:div w:id="1716192923">
          <w:marLeft w:val="480"/>
          <w:marRight w:val="0"/>
          <w:marTop w:val="0"/>
          <w:marBottom w:val="0"/>
          <w:divBdr>
            <w:top w:val="none" w:sz="0" w:space="0" w:color="auto"/>
            <w:left w:val="none" w:sz="0" w:space="0" w:color="auto"/>
            <w:bottom w:val="none" w:sz="0" w:space="0" w:color="auto"/>
            <w:right w:val="none" w:sz="0" w:space="0" w:color="auto"/>
          </w:divBdr>
        </w:div>
        <w:div w:id="708342763">
          <w:marLeft w:val="480"/>
          <w:marRight w:val="0"/>
          <w:marTop w:val="0"/>
          <w:marBottom w:val="0"/>
          <w:divBdr>
            <w:top w:val="none" w:sz="0" w:space="0" w:color="auto"/>
            <w:left w:val="none" w:sz="0" w:space="0" w:color="auto"/>
            <w:bottom w:val="none" w:sz="0" w:space="0" w:color="auto"/>
            <w:right w:val="none" w:sz="0" w:space="0" w:color="auto"/>
          </w:divBdr>
        </w:div>
        <w:div w:id="302808260">
          <w:marLeft w:val="480"/>
          <w:marRight w:val="0"/>
          <w:marTop w:val="0"/>
          <w:marBottom w:val="0"/>
          <w:divBdr>
            <w:top w:val="none" w:sz="0" w:space="0" w:color="auto"/>
            <w:left w:val="none" w:sz="0" w:space="0" w:color="auto"/>
            <w:bottom w:val="none" w:sz="0" w:space="0" w:color="auto"/>
            <w:right w:val="none" w:sz="0" w:space="0" w:color="auto"/>
          </w:divBdr>
        </w:div>
        <w:div w:id="239409918">
          <w:marLeft w:val="480"/>
          <w:marRight w:val="0"/>
          <w:marTop w:val="0"/>
          <w:marBottom w:val="0"/>
          <w:divBdr>
            <w:top w:val="none" w:sz="0" w:space="0" w:color="auto"/>
            <w:left w:val="none" w:sz="0" w:space="0" w:color="auto"/>
            <w:bottom w:val="none" w:sz="0" w:space="0" w:color="auto"/>
            <w:right w:val="none" w:sz="0" w:space="0" w:color="auto"/>
          </w:divBdr>
        </w:div>
      </w:divsChild>
    </w:div>
    <w:div w:id="1543591241">
      <w:bodyDiv w:val="1"/>
      <w:marLeft w:val="0"/>
      <w:marRight w:val="0"/>
      <w:marTop w:val="0"/>
      <w:marBottom w:val="0"/>
      <w:divBdr>
        <w:top w:val="none" w:sz="0" w:space="0" w:color="auto"/>
        <w:left w:val="none" w:sz="0" w:space="0" w:color="auto"/>
        <w:bottom w:val="none" w:sz="0" w:space="0" w:color="auto"/>
        <w:right w:val="none" w:sz="0" w:space="0" w:color="auto"/>
      </w:divBdr>
    </w:div>
    <w:div w:id="1543596684">
      <w:bodyDiv w:val="1"/>
      <w:marLeft w:val="0"/>
      <w:marRight w:val="0"/>
      <w:marTop w:val="0"/>
      <w:marBottom w:val="0"/>
      <w:divBdr>
        <w:top w:val="none" w:sz="0" w:space="0" w:color="auto"/>
        <w:left w:val="none" w:sz="0" w:space="0" w:color="auto"/>
        <w:bottom w:val="none" w:sz="0" w:space="0" w:color="auto"/>
        <w:right w:val="none" w:sz="0" w:space="0" w:color="auto"/>
      </w:divBdr>
    </w:div>
    <w:div w:id="1543706237">
      <w:bodyDiv w:val="1"/>
      <w:marLeft w:val="0"/>
      <w:marRight w:val="0"/>
      <w:marTop w:val="0"/>
      <w:marBottom w:val="0"/>
      <w:divBdr>
        <w:top w:val="none" w:sz="0" w:space="0" w:color="auto"/>
        <w:left w:val="none" w:sz="0" w:space="0" w:color="auto"/>
        <w:bottom w:val="none" w:sz="0" w:space="0" w:color="auto"/>
        <w:right w:val="none" w:sz="0" w:space="0" w:color="auto"/>
      </w:divBdr>
    </w:div>
    <w:div w:id="1543857306">
      <w:bodyDiv w:val="1"/>
      <w:marLeft w:val="0"/>
      <w:marRight w:val="0"/>
      <w:marTop w:val="0"/>
      <w:marBottom w:val="0"/>
      <w:divBdr>
        <w:top w:val="none" w:sz="0" w:space="0" w:color="auto"/>
        <w:left w:val="none" w:sz="0" w:space="0" w:color="auto"/>
        <w:bottom w:val="none" w:sz="0" w:space="0" w:color="auto"/>
        <w:right w:val="none" w:sz="0" w:space="0" w:color="auto"/>
      </w:divBdr>
    </w:div>
    <w:div w:id="1544051463">
      <w:marLeft w:val="480"/>
      <w:marRight w:val="0"/>
      <w:marTop w:val="0"/>
      <w:marBottom w:val="0"/>
      <w:divBdr>
        <w:top w:val="none" w:sz="0" w:space="0" w:color="auto"/>
        <w:left w:val="none" w:sz="0" w:space="0" w:color="auto"/>
        <w:bottom w:val="none" w:sz="0" w:space="0" w:color="auto"/>
        <w:right w:val="none" w:sz="0" w:space="0" w:color="auto"/>
      </w:divBdr>
    </w:div>
    <w:div w:id="1545098901">
      <w:bodyDiv w:val="1"/>
      <w:marLeft w:val="0"/>
      <w:marRight w:val="0"/>
      <w:marTop w:val="0"/>
      <w:marBottom w:val="0"/>
      <w:divBdr>
        <w:top w:val="none" w:sz="0" w:space="0" w:color="auto"/>
        <w:left w:val="none" w:sz="0" w:space="0" w:color="auto"/>
        <w:bottom w:val="none" w:sz="0" w:space="0" w:color="auto"/>
        <w:right w:val="none" w:sz="0" w:space="0" w:color="auto"/>
      </w:divBdr>
    </w:div>
    <w:div w:id="1545799280">
      <w:bodyDiv w:val="1"/>
      <w:marLeft w:val="0"/>
      <w:marRight w:val="0"/>
      <w:marTop w:val="0"/>
      <w:marBottom w:val="0"/>
      <w:divBdr>
        <w:top w:val="none" w:sz="0" w:space="0" w:color="auto"/>
        <w:left w:val="none" w:sz="0" w:space="0" w:color="auto"/>
        <w:bottom w:val="none" w:sz="0" w:space="0" w:color="auto"/>
        <w:right w:val="none" w:sz="0" w:space="0" w:color="auto"/>
      </w:divBdr>
    </w:div>
    <w:div w:id="1546015906">
      <w:bodyDiv w:val="1"/>
      <w:marLeft w:val="0"/>
      <w:marRight w:val="0"/>
      <w:marTop w:val="0"/>
      <w:marBottom w:val="0"/>
      <w:divBdr>
        <w:top w:val="none" w:sz="0" w:space="0" w:color="auto"/>
        <w:left w:val="none" w:sz="0" w:space="0" w:color="auto"/>
        <w:bottom w:val="none" w:sz="0" w:space="0" w:color="auto"/>
        <w:right w:val="none" w:sz="0" w:space="0" w:color="auto"/>
      </w:divBdr>
      <w:divsChild>
        <w:div w:id="1148790361">
          <w:marLeft w:val="480"/>
          <w:marRight w:val="0"/>
          <w:marTop w:val="0"/>
          <w:marBottom w:val="0"/>
          <w:divBdr>
            <w:top w:val="none" w:sz="0" w:space="0" w:color="auto"/>
            <w:left w:val="none" w:sz="0" w:space="0" w:color="auto"/>
            <w:bottom w:val="none" w:sz="0" w:space="0" w:color="auto"/>
            <w:right w:val="none" w:sz="0" w:space="0" w:color="auto"/>
          </w:divBdr>
        </w:div>
        <w:div w:id="719086644">
          <w:marLeft w:val="480"/>
          <w:marRight w:val="0"/>
          <w:marTop w:val="0"/>
          <w:marBottom w:val="0"/>
          <w:divBdr>
            <w:top w:val="none" w:sz="0" w:space="0" w:color="auto"/>
            <w:left w:val="none" w:sz="0" w:space="0" w:color="auto"/>
            <w:bottom w:val="none" w:sz="0" w:space="0" w:color="auto"/>
            <w:right w:val="none" w:sz="0" w:space="0" w:color="auto"/>
          </w:divBdr>
        </w:div>
        <w:div w:id="707296614">
          <w:marLeft w:val="480"/>
          <w:marRight w:val="0"/>
          <w:marTop w:val="0"/>
          <w:marBottom w:val="0"/>
          <w:divBdr>
            <w:top w:val="none" w:sz="0" w:space="0" w:color="auto"/>
            <w:left w:val="none" w:sz="0" w:space="0" w:color="auto"/>
            <w:bottom w:val="none" w:sz="0" w:space="0" w:color="auto"/>
            <w:right w:val="none" w:sz="0" w:space="0" w:color="auto"/>
          </w:divBdr>
        </w:div>
        <w:div w:id="2118595670">
          <w:marLeft w:val="480"/>
          <w:marRight w:val="0"/>
          <w:marTop w:val="0"/>
          <w:marBottom w:val="0"/>
          <w:divBdr>
            <w:top w:val="none" w:sz="0" w:space="0" w:color="auto"/>
            <w:left w:val="none" w:sz="0" w:space="0" w:color="auto"/>
            <w:bottom w:val="none" w:sz="0" w:space="0" w:color="auto"/>
            <w:right w:val="none" w:sz="0" w:space="0" w:color="auto"/>
          </w:divBdr>
        </w:div>
        <w:div w:id="1091319051">
          <w:marLeft w:val="480"/>
          <w:marRight w:val="0"/>
          <w:marTop w:val="0"/>
          <w:marBottom w:val="0"/>
          <w:divBdr>
            <w:top w:val="none" w:sz="0" w:space="0" w:color="auto"/>
            <w:left w:val="none" w:sz="0" w:space="0" w:color="auto"/>
            <w:bottom w:val="none" w:sz="0" w:space="0" w:color="auto"/>
            <w:right w:val="none" w:sz="0" w:space="0" w:color="auto"/>
          </w:divBdr>
        </w:div>
        <w:div w:id="1101143088">
          <w:marLeft w:val="480"/>
          <w:marRight w:val="0"/>
          <w:marTop w:val="0"/>
          <w:marBottom w:val="0"/>
          <w:divBdr>
            <w:top w:val="none" w:sz="0" w:space="0" w:color="auto"/>
            <w:left w:val="none" w:sz="0" w:space="0" w:color="auto"/>
            <w:bottom w:val="none" w:sz="0" w:space="0" w:color="auto"/>
            <w:right w:val="none" w:sz="0" w:space="0" w:color="auto"/>
          </w:divBdr>
        </w:div>
        <w:div w:id="441612572">
          <w:marLeft w:val="480"/>
          <w:marRight w:val="0"/>
          <w:marTop w:val="0"/>
          <w:marBottom w:val="0"/>
          <w:divBdr>
            <w:top w:val="none" w:sz="0" w:space="0" w:color="auto"/>
            <w:left w:val="none" w:sz="0" w:space="0" w:color="auto"/>
            <w:bottom w:val="none" w:sz="0" w:space="0" w:color="auto"/>
            <w:right w:val="none" w:sz="0" w:space="0" w:color="auto"/>
          </w:divBdr>
        </w:div>
        <w:div w:id="954361486">
          <w:marLeft w:val="480"/>
          <w:marRight w:val="0"/>
          <w:marTop w:val="0"/>
          <w:marBottom w:val="0"/>
          <w:divBdr>
            <w:top w:val="none" w:sz="0" w:space="0" w:color="auto"/>
            <w:left w:val="none" w:sz="0" w:space="0" w:color="auto"/>
            <w:bottom w:val="none" w:sz="0" w:space="0" w:color="auto"/>
            <w:right w:val="none" w:sz="0" w:space="0" w:color="auto"/>
          </w:divBdr>
        </w:div>
        <w:div w:id="914703147">
          <w:marLeft w:val="480"/>
          <w:marRight w:val="0"/>
          <w:marTop w:val="0"/>
          <w:marBottom w:val="0"/>
          <w:divBdr>
            <w:top w:val="none" w:sz="0" w:space="0" w:color="auto"/>
            <w:left w:val="none" w:sz="0" w:space="0" w:color="auto"/>
            <w:bottom w:val="none" w:sz="0" w:space="0" w:color="auto"/>
            <w:right w:val="none" w:sz="0" w:space="0" w:color="auto"/>
          </w:divBdr>
        </w:div>
      </w:divsChild>
    </w:div>
    <w:div w:id="1546139387">
      <w:bodyDiv w:val="1"/>
      <w:marLeft w:val="0"/>
      <w:marRight w:val="0"/>
      <w:marTop w:val="0"/>
      <w:marBottom w:val="0"/>
      <w:divBdr>
        <w:top w:val="none" w:sz="0" w:space="0" w:color="auto"/>
        <w:left w:val="none" w:sz="0" w:space="0" w:color="auto"/>
        <w:bottom w:val="none" w:sz="0" w:space="0" w:color="auto"/>
        <w:right w:val="none" w:sz="0" w:space="0" w:color="auto"/>
      </w:divBdr>
      <w:divsChild>
        <w:div w:id="1099256265">
          <w:marLeft w:val="480"/>
          <w:marRight w:val="0"/>
          <w:marTop w:val="0"/>
          <w:marBottom w:val="0"/>
          <w:divBdr>
            <w:top w:val="none" w:sz="0" w:space="0" w:color="auto"/>
            <w:left w:val="none" w:sz="0" w:space="0" w:color="auto"/>
            <w:bottom w:val="none" w:sz="0" w:space="0" w:color="auto"/>
            <w:right w:val="none" w:sz="0" w:space="0" w:color="auto"/>
          </w:divBdr>
        </w:div>
        <w:div w:id="2077243739">
          <w:marLeft w:val="480"/>
          <w:marRight w:val="0"/>
          <w:marTop w:val="0"/>
          <w:marBottom w:val="0"/>
          <w:divBdr>
            <w:top w:val="none" w:sz="0" w:space="0" w:color="auto"/>
            <w:left w:val="none" w:sz="0" w:space="0" w:color="auto"/>
            <w:bottom w:val="none" w:sz="0" w:space="0" w:color="auto"/>
            <w:right w:val="none" w:sz="0" w:space="0" w:color="auto"/>
          </w:divBdr>
        </w:div>
        <w:div w:id="195430087">
          <w:marLeft w:val="480"/>
          <w:marRight w:val="0"/>
          <w:marTop w:val="0"/>
          <w:marBottom w:val="0"/>
          <w:divBdr>
            <w:top w:val="none" w:sz="0" w:space="0" w:color="auto"/>
            <w:left w:val="none" w:sz="0" w:space="0" w:color="auto"/>
            <w:bottom w:val="none" w:sz="0" w:space="0" w:color="auto"/>
            <w:right w:val="none" w:sz="0" w:space="0" w:color="auto"/>
          </w:divBdr>
        </w:div>
        <w:div w:id="1665162278">
          <w:marLeft w:val="480"/>
          <w:marRight w:val="0"/>
          <w:marTop w:val="0"/>
          <w:marBottom w:val="0"/>
          <w:divBdr>
            <w:top w:val="none" w:sz="0" w:space="0" w:color="auto"/>
            <w:left w:val="none" w:sz="0" w:space="0" w:color="auto"/>
            <w:bottom w:val="none" w:sz="0" w:space="0" w:color="auto"/>
            <w:right w:val="none" w:sz="0" w:space="0" w:color="auto"/>
          </w:divBdr>
        </w:div>
        <w:div w:id="1992829010">
          <w:marLeft w:val="480"/>
          <w:marRight w:val="0"/>
          <w:marTop w:val="0"/>
          <w:marBottom w:val="0"/>
          <w:divBdr>
            <w:top w:val="none" w:sz="0" w:space="0" w:color="auto"/>
            <w:left w:val="none" w:sz="0" w:space="0" w:color="auto"/>
            <w:bottom w:val="none" w:sz="0" w:space="0" w:color="auto"/>
            <w:right w:val="none" w:sz="0" w:space="0" w:color="auto"/>
          </w:divBdr>
        </w:div>
        <w:div w:id="1571498938">
          <w:marLeft w:val="480"/>
          <w:marRight w:val="0"/>
          <w:marTop w:val="0"/>
          <w:marBottom w:val="0"/>
          <w:divBdr>
            <w:top w:val="none" w:sz="0" w:space="0" w:color="auto"/>
            <w:left w:val="none" w:sz="0" w:space="0" w:color="auto"/>
            <w:bottom w:val="none" w:sz="0" w:space="0" w:color="auto"/>
            <w:right w:val="none" w:sz="0" w:space="0" w:color="auto"/>
          </w:divBdr>
        </w:div>
        <w:div w:id="1904369856">
          <w:marLeft w:val="480"/>
          <w:marRight w:val="0"/>
          <w:marTop w:val="0"/>
          <w:marBottom w:val="0"/>
          <w:divBdr>
            <w:top w:val="none" w:sz="0" w:space="0" w:color="auto"/>
            <w:left w:val="none" w:sz="0" w:space="0" w:color="auto"/>
            <w:bottom w:val="none" w:sz="0" w:space="0" w:color="auto"/>
            <w:right w:val="none" w:sz="0" w:space="0" w:color="auto"/>
          </w:divBdr>
        </w:div>
        <w:div w:id="2081250253">
          <w:marLeft w:val="480"/>
          <w:marRight w:val="0"/>
          <w:marTop w:val="0"/>
          <w:marBottom w:val="0"/>
          <w:divBdr>
            <w:top w:val="none" w:sz="0" w:space="0" w:color="auto"/>
            <w:left w:val="none" w:sz="0" w:space="0" w:color="auto"/>
            <w:bottom w:val="none" w:sz="0" w:space="0" w:color="auto"/>
            <w:right w:val="none" w:sz="0" w:space="0" w:color="auto"/>
          </w:divBdr>
        </w:div>
        <w:div w:id="2019119673">
          <w:marLeft w:val="480"/>
          <w:marRight w:val="0"/>
          <w:marTop w:val="0"/>
          <w:marBottom w:val="0"/>
          <w:divBdr>
            <w:top w:val="none" w:sz="0" w:space="0" w:color="auto"/>
            <w:left w:val="none" w:sz="0" w:space="0" w:color="auto"/>
            <w:bottom w:val="none" w:sz="0" w:space="0" w:color="auto"/>
            <w:right w:val="none" w:sz="0" w:space="0" w:color="auto"/>
          </w:divBdr>
        </w:div>
        <w:div w:id="1154301354">
          <w:marLeft w:val="480"/>
          <w:marRight w:val="0"/>
          <w:marTop w:val="0"/>
          <w:marBottom w:val="0"/>
          <w:divBdr>
            <w:top w:val="none" w:sz="0" w:space="0" w:color="auto"/>
            <w:left w:val="none" w:sz="0" w:space="0" w:color="auto"/>
            <w:bottom w:val="none" w:sz="0" w:space="0" w:color="auto"/>
            <w:right w:val="none" w:sz="0" w:space="0" w:color="auto"/>
          </w:divBdr>
        </w:div>
      </w:divsChild>
    </w:div>
    <w:div w:id="1547181100">
      <w:marLeft w:val="480"/>
      <w:marRight w:val="0"/>
      <w:marTop w:val="0"/>
      <w:marBottom w:val="0"/>
      <w:divBdr>
        <w:top w:val="none" w:sz="0" w:space="0" w:color="auto"/>
        <w:left w:val="none" w:sz="0" w:space="0" w:color="auto"/>
        <w:bottom w:val="none" w:sz="0" w:space="0" w:color="auto"/>
        <w:right w:val="none" w:sz="0" w:space="0" w:color="auto"/>
      </w:divBdr>
    </w:div>
    <w:div w:id="1548295224">
      <w:bodyDiv w:val="1"/>
      <w:marLeft w:val="0"/>
      <w:marRight w:val="0"/>
      <w:marTop w:val="0"/>
      <w:marBottom w:val="0"/>
      <w:divBdr>
        <w:top w:val="none" w:sz="0" w:space="0" w:color="auto"/>
        <w:left w:val="none" w:sz="0" w:space="0" w:color="auto"/>
        <w:bottom w:val="none" w:sz="0" w:space="0" w:color="auto"/>
        <w:right w:val="none" w:sz="0" w:space="0" w:color="auto"/>
      </w:divBdr>
    </w:div>
    <w:div w:id="1548686005">
      <w:marLeft w:val="480"/>
      <w:marRight w:val="0"/>
      <w:marTop w:val="0"/>
      <w:marBottom w:val="0"/>
      <w:divBdr>
        <w:top w:val="none" w:sz="0" w:space="0" w:color="auto"/>
        <w:left w:val="none" w:sz="0" w:space="0" w:color="auto"/>
        <w:bottom w:val="none" w:sz="0" w:space="0" w:color="auto"/>
        <w:right w:val="none" w:sz="0" w:space="0" w:color="auto"/>
      </w:divBdr>
    </w:div>
    <w:div w:id="1551109749">
      <w:bodyDiv w:val="1"/>
      <w:marLeft w:val="0"/>
      <w:marRight w:val="0"/>
      <w:marTop w:val="0"/>
      <w:marBottom w:val="0"/>
      <w:divBdr>
        <w:top w:val="none" w:sz="0" w:space="0" w:color="auto"/>
        <w:left w:val="none" w:sz="0" w:space="0" w:color="auto"/>
        <w:bottom w:val="none" w:sz="0" w:space="0" w:color="auto"/>
        <w:right w:val="none" w:sz="0" w:space="0" w:color="auto"/>
      </w:divBdr>
    </w:div>
    <w:div w:id="1551303639">
      <w:marLeft w:val="480"/>
      <w:marRight w:val="0"/>
      <w:marTop w:val="0"/>
      <w:marBottom w:val="0"/>
      <w:divBdr>
        <w:top w:val="none" w:sz="0" w:space="0" w:color="auto"/>
        <w:left w:val="none" w:sz="0" w:space="0" w:color="auto"/>
        <w:bottom w:val="none" w:sz="0" w:space="0" w:color="auto"/>
        <w:right w:val="none" w:sz="0" w:space="0" w:color="auto"/>
      </w:divBdr>
    </w:div>
    <w:div w:id="1551379506">
      <w:bodyDiv w:val="1"/>
      <w:marLeft w:val="0"/>
      <w:marRight w:val="0"/>
      <w:marTop w:val="0"/>
      <w:marBottom w:val="0"/>
      <w:divBdr>
        <w:top w:val="none" w:sz="0" w:space="0" w:color="auto"/>
        <w:left w:val="none" w:sz="0" w:space="0" w:color="auto"/>
        <w:bottom w:val="none" w:sz="0" w:space="0" w:color="auto"/>
        <w:right w:val="none" w:sz="0" w:space="0" w:color="auto"/>
      </w:divBdr>
      <w:divsChild>
        <w:div w:id="1749111799">
          <w:marLeft w:val="480"/>
          <w:marRight w:val="0"/>
          <w:marTop w:val="0"/>
          <w:marBottom w:val="0"/>
          <w:divBdr>
            <w:top w:val="none" w:sz="0" w:space="0" w:color="auto"/>
            <w:left w:val="none" w:sz="0" w:space="0" w:color="auto"/>
            <w:bottom w:val="none" w:sz="0" w:space="0" w:color="auto"/>
            <w:right w:val="none" w:sz="0" w:space="0" w:color="auto"/>
          </w:divBdr>
        </w:div>
        <w:div w:id="1634868419">
          <w:marLeft w:val="480"/>
          <w:marRight w:val="0"/>
          <w:marTop w:val="0"/>
          <w:marBottom w:val="0"/>
          <w:divBdr>
            <w:top w:val="none" w:sz="0" w:space="0" w:color="auto"/>
            <w:left w:val="none" w:sz="0" w:space="0" w:color="auto"/>
            <w:bottom w:val="none" w:sz="0" w:space="0" w:color="auto"/>
            <w:right w:val="none" w:sz="0" w:space="0" w:color="auto"/>
          </w:divBdr>
        </w:div>
        <w:div w:id="1960333881">
          <w:marLeft w:val="480"/>
          <w:marRight w:val="0"/>
          <w:marTop w:val="0"/>
          <w:marBottom w:val="0"/>
          <w:divBdr>
            <w:top w:val="none" w:sz="0" w:space="0" w:color="auto"/>
            <w:left w:val="none" w:sz="0" w:space="0" w:color="auto"/>
            <w:bottom w:val="none" w:sz="0" w:space="0" w:color="auto"/>
            <w:right w:val="none" w:sz="0" w:space="0" w:color="auto"/>
          </w:divBdr>
        </w:div>
        <w:div w:id="1127895617">
          <w:marLeft w:val="480"/>
          <w:marRight w:val="0"/>
          <w:marTop w:val="0"/>
          <w:marBottom w:val="0"/>
          <w:divBdr>
            <w:top w:val="none" w:sz="0" w:space="0" w:color="auto"/>
            <w:left w:val="none" w:sz="0" w:space="0" w:color="auto"/>
            <w:bottom w:val="none" w:sz="0" w:space="0" w:color="auto"/>
            <w:right w:val="none" w:sz="0" w:space="0" w:color="auto"/>
          </w:divBdr>
        </w:div>
        <w:div w:id="742410413">
          <w:marLeft w:val="480"/>
          <w:marRight w:val="0"/>
          <w:marTop w:val="0"/>
          <w:marBottom w:val="0"/>
          <w:divBdr>
            <w:top w:val="none" w:sz="0" w:space="0" w:color="auto"/>
            <w:left w:val="none" w:sz="0" w:space="0" w:color="auto"/>
            <w:bottom w:val="none" w:sz="0" w:space="0" w:color="auto"/>
            <w:right w:val="none" w:sz="0" w:space="0" w:color="auto"/>
          </w:divBdr>
        </w:div>
        <w:div w:id="1926066617">
          <w:marLeft w:val="480"/>
          <w:marRight w:val="0"/>
          <w:marTop w:val="0"/>
          <w:marBottom w:val="0"/>
          <w:divBdr>
            <w:top w:val="none" w:sz="0" w:space="0" w:color="auto"/>
            <w:left w:val="none" w:sz="0" w:space="0" w:color="auto"/>
            <w:bottom w:val="none" w:sz="0" w:space="0" w:color="auto"/>
            <w:right w:val="none" w:sz="0" w:space="0" w:color="auto"/>
          </w:divBdr>
        </w:div>
        <w:div w:id="711229416">
          <w:marLeft w:val="480"/>
          <w:marRight w:val="0"/>
          <w:marTop w:val="0"/>
          <w:marBottom w:val="0"/>
          <w:divBdr>
            <w:top w:val="none" w:sz="0" w:space="0" w:color="auto"/>
            <w:left w:val="none" w:sz="0" w:space="0" w:color="auto"/>
            <w:bottom w:val="none" w:sz="0" w:space="0" w:color="auto"/>
            <w:right w:val="none" w:sz="0" w:space="0" w:color="auto"/>
          </w:divBdr>
        </w:div>
        <w:div w:id="338121193">
          <w:marLeft w:val="480"/>
          <w:marRight w:val="0"/>
          <w:marTop w:val="0"/>
          <w:marBottom w:val="0"/>
          <w:divBdr>
            <w:top w:val="none" w:sz="0" w:space="0" w:color="auto"/>
            <w:left w:val="none" w:sz="0" w:space="0" w:color="auto"/>
            <w:bottom w:val="none" w:sz="0" w:space="0" w:color="auto"/>
            <w:right w:val="none" w:sz="0" w:space="0" w:color="auto"/>
          </w:divBdr>
        </w:div>
        <w:div w:id="477496724">
          <w:marLeft w:val="480"/>
          <w:marRight w:val="0"/>
          <w:marTop w:val="0"/>
          <w:marBottom w:val="0"/>
          <w:divBdr>
            <w:top w:val="none" w:sz="0" w:space="0" w:color="auto"/>
            <w:left w:val="none" w:sz="0" w:space="0" w:color="auto"/>
            <w:bottom w:val="none" w:sz="0" w:space="0" w:color="auto"/>
            <w:right w:val="none" w:sz="0" w:space="0" w:color="auto"/>
          </w:divBdr>
        </w:div>
        <w:div w:id="1752191537">
          <w:marLeft w:val="480"/>
          <w:marRight w:val="0"/>
          <w:marTop w:val="0"/>
          <w:marBottom w:val="0"/>
          <w:divBdr>
            <w:top w:val="none" w:sz="0" w:space="0" w:color="auto"/>
            <w:left w:val="none" w:sz="0" w:space="0" w:color="auto"/>
            <w:bottom w:val="none" w:sz="0" w:space="0" w:color="auto"/>
            <w:right w:val="none" w:sz="0" w:space="0" w:color="auto"/>
          </w:divBdr>
        </w:div>
        <w:div w:id="913661725">
          <w:marLeft w:val="480"/>
          <w:marRight w:val="0"/>
          <w:marTop w:val="0"/>
          <w:marBottom w:val="0"/>
          <w:divBdr>
            <w:top w:val="none" w:sz="0" w:space="0" w:color="auto"/>
            <w:left w:val="none" w:sz="0" w:space="0" w:color="auto"/>
            <w:bottom w:val="none" w:sz="0" w:space="0" w:color="auto"/>
            <w:right w:val="none" w:sz="0" w:space="0" w:color="auto"/>
          </w:divBdr>
        </w:div>
        <w:div w:id="401634544">
          <w:marLeft w:val="480"/>
          <w:marRight w:val="0"/>
          <w:marTop w:val="0"/>
          <w:marBottom w:val="0"/>
          <w:divBdr>
            <w:top w:val="none" w:sz="0" w:space="0" w:color="auto"/>
            <w:left w:val="none" w:sz="0" w:space="0" w:color="auto"/>
            <w:bottom w:val="none" w:sz="0" w:space="0" w:color="auto"/>
            <w:right w:val="none" w:sz="0" w:space="0" w:color="auto"/>
          </w:divBdr>
        </w:div>
        <w:div w:id="1302231667">
          <w:marLeft w:val="480"/>
          <w:marRight w:val="0"/>
          <w:marTop w:val="0"/>
          <w:marBottom w:val="0"/>
          <w:divBdr>
            <w:top w:val="none" w:sz="0" w:space="0" w:color="auto"/>
            <w:left w:val="none" w:sz="0" w:space="0" w:color="auto"/>
            <w:bottom w:val="none" w:sz="0" w:space="0" w:color="auto"/>
            <w:right w:val="none" w:sz="0" w:space="0" w:color="auto"/>
          </w:divBdr>
        </w:div>
        <w:div w:id="1122573635">
          <w:marLeft w:val="480"/>
          <w:marRight w:val="0"/>
          <w:marTop w:val="0"/>
          <w:marBottom w:val="0"/>
          <w:divBdr>
            <w:top w:val="none" w:sz="0" w:space="0" w:color="auto"/>
            <w:left w:val="none" w:sz="0" w:space="0" w:color="auto"/>
            <w:bottom w:val="none" w:sz="0" w:space="0" w:color="auto"/>
            <w:right w:val="none" w:sz="0" w:space="0" w:color="auto"/>
          </w:divBdr>
        </w:div>
        <w:div w:id="187911012">
          <w:marLeft w:val="480"/>
          <w:marRight w:val="0"/>
          <w:marTop w:val="0"/>
          <w:marBottom w:val="0"/>
          <w:divBdr>
            <w:top w:val="none" w:sz="0" w:space="0" w:color="auto"/>
            <w:left w:val="none" w:sz="0" w:space="0" w:color="auto"/>
            <w:bottom w:val="none" w:sz="0" w:space="0" w:color="auto"/>
            <w:right w:val="none" w:sz="0" w:space="0" w:color="auto"/>
          </w:divBdr>
        </w:div>
        <w:div w:id="977611000">
          <w:marLeft w:val="480"/>
          <w:marRight w:val="0"/>
          <w:marTop w:val="0"/>
          <w:marBottom w:val="0"/>
          <w:divBdr>
            <w:top w:val="none" w:sz="0" w:space="0" w:color="auto"/>
            <w:left w:val="none" w:sz="0" w:space="0" w:color="auto"/>
            <w:bottom w:val="none" w:sz="0" w:space="0" w:color="auto"/>
            <w:right w:val="none" w:sz="0" w:space="0" w:color="auto"/>
          </w:divBdr>
        </w:div>
        <w:div w:id="1808666565">
          <w:marLeft w:val="480"/>
          <w:marRight w:val="0"/>
          <w:marTop w:val="0"/>
          <w:marBottom w:val="0"/>
          <w:divBdr>
            <w:top w:val="none" w:sz="0" w:space="0" w:color="auto"/>
            <w:left w:val="none" w:sz="0" w:space="0" w:color="auto"/>
            <w:bottom w:val="none" w:sz="0" w:space="0" w:color="auto"/>
            <w:right w:val="none" w:sz="0" w:space="0" w:color="auto"/>
          </w:divBdr>
        </w:div>
        <w:div w:id="626275665">
          <w:marLeft w:val="480"/>
          <w:marRight w:val="0"/>
          <w:marTop w:val="0"/>
          <w:marBottom w:val="0"/>
          <w:divBdr>
            <w:top w:val="none" w:sz="0" w:space="0" w:color="auto"/>
            <w:left w:val="none" w:sz="0" w:space="0" w:color="auto"/>
            <w:bottom w:val="none" w:sz="0" w:space="0" w:color="auto"/>
            <w:right w:val="none" w:sz="0" w:space="0" w:color="auto"/>
          </w:divBdr>
        </w:div>
        <w:div w:id="1629970510">
          <w:marLeft w:val="480"/>
          <w:marRight w:val="0"/>
          <w:marTop w:val="0"/>
          <w:marBottom w:val="0"/>
          <w:divBdr>
            <w:top w:val="none" w:sz="0" w:space="0" w:color="auto"/>
            <w:left w:val="none" w:sz="0" w:space="0" w:color="auto"/>
            <w:bottom w:val="none" w:sz="0" w:space="0" w:color="auto"/>
            <w:right w:val="none" w:sz="0" w:space="0" w:color="auto"/>
          </w:divBdr>
        </w:div>
        <w:div w:id="1907715919">
          <w:marLeft w:val="480"/>
          <w:marRight w:val="0"/>
          <w:marTop w:val="0"/>
          <w:marBottom w:val="0"/>
          <w:divBdr>
            <w:top w:val="none" w:sz="0" w:space="0" w:color="auto"/>
            <w:left w:val="none" w:sz="0" w:space="0" w:color="auto"/>
            <w:bottom w:val="none" w:sz="0" w:space="0" w:color="auto"/>
            <w:right w:val="none" w:sz="0" w:space="0" w:color="auto"/>
          </w:divBdr>
        </w:div>
        <w:div w:id="1397706981">
          <w:marLeft w:val="480"/>
          <w:marRight w:val="0"/>
          <w:marTop w:val="0"/>
          <w:marBottom w:val="0"/>
          <w:divBdr>
            <w:top w:val="none" w:sz="0" w:space="0" w:color="auto"/>
            <w:left w:val="none" w:sz="0" w:space="0" w:color="auto"/>
            <w:bottom w:val="none" w:sz="0" w:space="0" w:color="auto"/>
            <w:right w:val="none" w:sz="0" w:space="0" w:color="auto"/>
          </w:divBdr>
        </w:div>
        <w:div w:id="1471556044">
          <w:marLeft w:val="480"/>
          <w:marRight w:val="0"/>
          <w:marTop w:val="0"/>
          <w:marBottom w:val="0"/>
          <w:divBdr>
            <w:top w:val="none" w:sz="0" w:space="0" w:color="auto"/>
            <w:left w:val="none" w:sz="0" w:space="0" w:color="auto"/>
            <w:bottom w:val="none" w:sz="0" w:space="0" w:color="auto"/>
            <w:right w:val="none" w:sz="0" w:space="0" w:color="auto"/>
          </w:divBdr>
        </w:div>
        <w:div w:id="1571648755">
          <w:marLeft w:val="480"/>
          <w:marRight w:val="0"/>
          <w:marTop w:val="0"/>
          <w:marBottom w:val="0"/>
          <w:divBdr>
            <w:top w:val="none" w:sz="0" w:space="0" w:color="auto"/>
            <w:left w:val="none" w:sz="0" w:space="0" w:color="auto"/>
            <w:bottom w:val="none" w:sz="0" w:space="0" w:color="auto"/>
            <w:right w:val="none" w:sz="0" w:space="0" w:color="auto"/>
          </w:divBdr>
        </w:div>
      </w:divsChild>
    </w:div>
    <w:div w:id="1552108470">
      <w:bodyDiv w:val="1"/>
      <w:marLeft w:val="0"/>
      <w:marRight w:val="0"/>
      <w:marTop w:val="0"/>
      <w:marBottom w:val="0"/>
      <w:divBdr>
        <w:top w:val="none" w:sz="0" w:space="0" w:color="auto"/>
        <w:left w:val="none" w:sz="0" w:space="0" w:color="auto"/>
        <w:bottom w:val="none" w:sz="0" w:space="0" w:color="auto"/>
        <w:right w:val="none" w:sz="0" w:space="0" w:color="auto"/>
      </w:divBdr>
    </w:div>
    <w:div w:id="1552378383">
      <w:marLeft w:val="480"/>
      <w:marRight w:val="0"/>
      <w:marTop w:val="0"/>
      <w:marBottom w:val="0"/>
      <w:divBdr>
        <w:top w:val="none" w:sz="0" w:space="0" w:color="auto"/>
        <w:left w:val="none" w:sz="0" w:space="0" w:color="auto"/>
        <w:bottom w:val="none" w:sz="0" w:space="0" w:color="auto"/>
        <w:right w:val="none" w:sz="0" w:space="0" w:color="auto"/>
      </w:divBdr>
    </w:div>
    <w:div w:id="1552764003">
      <w:marLeft w:val="480"/>
      <w:marRight w:val="0"/>
      <w:marTop w:val="0"/>
      <w:marBottom w:val="0"/>
      <w:divBdr>
        <w:top w:val="none" w:sz="0" w:space="0" w:color="auto"/>
        <w:left w:val="none" w:sz="0" w:space="0" w:color="auto"/>
        <w:bottom w:val="none" w:sz="0" w:space="0" w:color="auto"/>
        <w:right w:val="none" w:sz="0" w:space="0" w:color="auto"/>
      </w:divBdr>
    </w:div>
    <w:div w:id="1552840686">
      <w:bodyDiv w:val="1"/>
      <w:marLeft w:val="0"/>
      <w:marRight w:val="0"/>
      <w:marTop w:val="0"/>
      <w:marBottom w:val="0"/>
      <w:divBdr>
        <w:top w:val="none" w:sz="0" w:space="0" w:color="auto"/>
        <w:left w:val="none" w:sz="0" w:space="0" w:color="auto"/>
        <w:bottom w:val="none" w:sz="0" w:space="0" w:color="auto"/>
        <w:right w:val="none" w:sz="0" w:space="0" w:color="auto"/>
      </w:divBdr>
    </w:div>
    <w:div w:id="1553690804">
      <w:bodyDiv w:val="1"/>
      <w:marLeft w:val="0"/>
      <w:marRight w:val="0"/>
      <w:marTop w:val="0"/>
      <w:marBottom w:val="0"/>
      <w:divBdr>
        <w:top w:val="none" w:sz="0" w:space="0" w:color="auto"/>
        <w:left w:val="none" w:sz="0" w:space="0" w:color="auto"/>
        <w:bottom w:val="none" w:sz="0" w:space="0" w:color="auto"/>
        <w:right w:val="none" w:sz="0" w:space="0" w:color="auto"/>
      </w:divBdr>
    </w:div>
    <w:div w:id="1553694247">
      <w:marLeft w:val="480"/>
      <w:marRight w:val="0"/>
      <w:marTop w:val="0"/>
      <w:marBottom w:val="0"/>
      <w:divBdr>
        <w:top w:val="none" w:sz="0" w:space="0" w:color="auto"/>
        <w:left w:val="none" w:sz="0" w:space="0" w:color="auto"/>
        <w:bottom w:val="none" w:sz="0" w:space="0" w:color="auto"/>
        <w:right w:val="none" w:sz="0" w:space="0" w:color="auto"/>
      </w:divBdr>
    </w:div>
    <w:div w:id="1554848171">
      <w:bodyDiv w:val="1"/>
      <w:marLeft w:val="0"/>
      <w:marRight w:val="0"/>
      <w:marTop w:val="0"/>
      <w:marBottom w:val="0"/>
      <w:divBdr>
        <w:top w:val="none" w:sz="0" w:space="0" w:color="auto"/>
        <w:left w:val="none" w:sz="0" w:space="0" w:color="auto"/>
        <w:bottom w:val="none" w:sz="0" w:space="0" w:color="auto"/>
        <w:right w:val="none" w:sz="0" w:space="0" w:color="auto"/>
      </w:divBdr>
    </w:div>
    <w:div w:id="1555316367">
      <w:bodyDiv w:val="1"/>
      <w:marLeft w:val="0"/>
      <w:marRight w:val="0"/>
      <w:marTop w:val="0"/>
      <w:marBottom w:val="0"/>
      <w:divBdr>
        <w:top w:val="none" w:sz="0" w:space="0" w:color="auto"/>
        <w:left w:val="none" w:sz="0" w:space="0" w:color="auto"/>
        <w:bottom w:val="none" w:sz="0" w:space="0" w:color="auto"/>
        <w:right w:val="none" w:sz="0" w:space="0" w:color="auto"/>
      </w:divBdr>
    </w:div>
    <w:div w:id="1556700404">
      <w:marLeft w:val="480"/>
      <w:marRight w:val="0"/>
      <w:marTop w:val="0"/>
      <w:marBottom w:val="0"/>
      <w:divBdr>
        <w:top w:val="none" w:sz="0" w:space="0" w:color="auto"/>
        <w:left w:val="none" w:sz="0" w:space="0" w:color="auto"/>
        <w:bottom w:val="none" w:sz="0" w:space="0" w:color="auto"/>
        <w:right w:val="none" w:sz="0" w:space="0" w:color="auto"/>
      </w:divBdr>
    </w:div>
    <w:div w:id="1556965856">
      <w:marLeft w:val="480"/>
      <w:marRight w:val="0"/>
      <w:marTop w:val="0"/>
      <w:marBottom w:val="0"/>
      <w:divBdr>
        <w:top w:val="none" w:sz="0" w:space="0" w:color="auto"/>
        <w:left w:val="none" w:sz="0" w:space="0" w:color="auto"/>
        <w:bottom w:val="none" w:sz="0" w:space="0" w:color="auto"/>
        <w:right w:val="none" w:sz="0" w:space="0" w:color="auto"/>
      </w:divBdr>
    </w:div>
    <w:div w:id="1557858504">
      <w:bodyDiv w:val="1"/>
      <w:marLeft w:val="0"/>
      <w:marRight w:val="0"/>
      <w:marTop w:val="0"/>
      <w:marBottom w:val="0"/>
      <w:divBdr>
        <w:top w:val="none" w:sz="0" w:space="0" w:color="auto"/>
        <w:left w:val="none" w:sz="0" w:space="0" w:color="auto"/>
        <w:bottom w:val="none" w:sz="0" w:space="0" w:color="auto"/>
        <w:right w:val="none" w:sz="0" w:space="0" w:color="auto"/>
      </w:divBdr>
    </w:div>
    <w:div w:id="1558398674">
      <w:bodyDiv w:val="1"/>
      <w:marLeft w:val="0"/>
      <w:marRight w:val="0"/>
      <w:marTop w:val="0"/>
      <w:marBottom w:val="0"/>
      <w:divBdr>
        <w:top w:val="none" w:sz="0" w:space="0" w:color="auto"/>
        <w:left w:val="none" w:sz="0" w:space="0" w:color="auto"/>
        <w:bottom w:val="none" w:sz="0" w:space="0" w:color="auto"/>
        <w:right w:val="none" w:sz="0" w:space="0" w:color="auto"/>
      </w:divBdr>
    </w:div>
    <w:div w:id="1558862213">
      <w:bodyDiv w:val="1"/>
      <w:marLeft w:val="0"/>
      <w:marRight w:val="0"/>
      <w:marTop w:val="0"/>
      <w:marBottom w:val="0"/>
      <w:divBdr>
        <w:top w:val="none" w:sz="0" w:space="0" w:color="auto"/>
        <w:left w:val="none" w:sz="0" w:space="0" w:color="auto"/>
        <w:bottom w:val="none" w:sz="0" w:space="0" w:color="auto"/>
        <w:right w:val="none" w:sz="0" w:space="0" w:color="auto"/>
      </w:divBdr>
    </w:div>
    <w:div w:id="1559635195">
      <w:bodyDiv w:val="1"/>
      <w:marLeft w:val="0"/>
      <w:marRight w:val="0"/>
      <w:marTop w:val="0"/>
      <w:marBottom w:val="0"/>
      <w:divBdr>
        <w:top w:val="none" w:sz="0" w:space="0" w:color="auto"/>
        <w:left w:val="none" w:sz="0" w:space="0" w:color="auto"/>
        <w:bottom w:val="none" w:sz="0" w:space="0" w:color="auto"/>
        <w:right w:val="none" w:sz="0" w:space="0" w:color="auto"/>
      </w:divBdr>
    </w:div>
    <w:div w:id="1560288239">
      <w:bodyDiv w:val="1"/>
      <w:marLeft w:val="0"/>
      <w:marRight w:val="0"/>
      <w:marTop w:val="0"/>
      <w:marBottom w:val="0"/>
      <w:divBdr>
        <w:top w:val="none" w:sz="0" w:space="0" w:color="auto"/>
        <w:left w:val="none" w:sz="0" w:space="0" w:color="auto"/>
        <w:bottom w:val="none" w:sz="0" w:space="0" w:color="auto"/>
        <w:right w:val="none" w:sz="0" w:space="0" w:color="auto"/>
      </w:divBdr>
    </w:div>
    <w:div w:id="1563952603">
      <w:bodyDiv w:val="1"/>
      <w:marLeft w:val="0"/>
      <w:marRight w:val="0"/>
      <w:marTop w:val="0"/>
      <w:marBottom w:val="0"/>
      <w:divBdr>
        <w:top w:val="none" w:sz="0" w:space="0" w:color="auto"/>
        <w:left w:val="none" w:sz="0" w:space="0" w:color="auto"/>
        <w:bottom w:val="none" w:sz="0" w:space="0" w:color="auto"/>
        <w:right w:val="none" w:sz="0" w:space="0" w:color="auto"/>
      </w:divBdr>
    </w:div>
    <w:div w:id="1564290098">
      <w:bodyDiv w:val="1"/>
      <w:marLeft w:val="0"/>
      <w:marRight w:val="0"/>
      <w:marTop w:val="0"/>
      <w:marBottom w:val="0"/>
      <w:divBdr>
        <w:top w:val="none" w:sz="0" w:space="0" w:color="auto"/>
        <w:left w:val="none" w:sz="0" w:space="0" w:color="auto"/>
        <w:bottom w:val="none" w:sz="0" w:space="0" w:color="auto"/>
        <w:right w:val="none" w:sz="0" w:space="0" w:color="auto"/>
      </w:divBdr>
    </w:div>
    <w:div w:id="1566381120">
      <w:bodyDiv w:val="1"/>
      <w:marLeft w:val="0"/>
      <w:marRight w:val="0"/>
      <w:marTop w:val="0"/>
      <w:marBottom w:val="0"/>
      <w:divBdr>
        <w:top w:val="none" w:sz="0" w:space="0" w:color="auto"/>
        <w:left w:val="none" w:sz="0" w:space="0" w:color="auto"/>
        <w:bottom w:val="none" w:sz="0" w:space="0" w:color="auto"/>
        <w:right w:val="none" w:sz="0" w:space="0" w:color="auto"/>
      </w:divBdr>
    </w:div>
    <w:div w:id="1568109144">
      <w:marLeft w:val="480"/>
      <w:marRight w:val="0"/>
      <w:marTop w:val="0"/>
      <w:marBottom w:val="0"/>
      <w:divBdr>
        <w:top w:val="none" w:sz="0" w:space="0" w:color="auto"/>
        <w:left w:val="none" w:sz="0" w:space="0" w:color="auto"/>
        <w:bottom w:val="none" w:sz="0" w:space="0" w:color="auto"/>
        <w:right w:val="none" w:sz="0" w:space="0" w:color="auto"/>
      </w:divBdr>
    </w:div>
    <w:div w:id="1568565468">
      <w:bodyDiv w:val="1"/>
      <w:marLeft w:val="0"/>
      <w:marRight w:val="0"/>
      <w:marTop w:val="0"/>
      <w:marBottom w:val="0"/>
      <w:divBdr>
        <w:top w:val="none" w:sz="0" w:space="0" w:color="auto"/>
        <w:left w:val="none" w:sz="0" w:space="0" w:color="auto"/>
        <w:bottom w:val="none" w:sz="0" w:space="0" w:color="auto"/>
        <w:right w:val="none" w:sz="0" w:space="0" w:color="auto"/>
      </w:divBdr>
    </w:div>
    <w:div w:id="1568881684">
      <w:marLeft w:val="480"/>
      <w:marRight w:val="0"/>
      <w:marTop w:val="0"/>
      <w:marBottom w:val="0"/>
      <w:divBdr>
        <w:top w:val="none" w:sz="0" w:space="0" w:color="auto"/>
        <w:left w:val="none" w:sz="0" w:space="0" w:color="auto"/>
        <w:bottom w:val="none" w:sz="0" w:space="0" w:color="auto"/>
        <w:right w:val="none" w:sz="0" w:space="0" w:color="auto"/>
      </w:divBdr>
    </w:div>
    <w:div w:id="1569539710">
      <w:bodyDiv w:val="1"/>
      <w:marLeft w:val="0"/>
      <w:marRight w:val="0"/>
      <w:marTop w:val="0"/>
      <w:marBottom w:val="0"/>
      <w:divBdr>
        <w:top w:val="none" w:sz="0" w:space="0" w:color="auto"/>
        <w:left w:val="none" w:sz="0" w:space="0" w:color="auto"/>
        <w:bottom w:val="none" w:sz="0" w:space="0" w:color="auto"/>
        <w:right w:val="none" w:sz="0" w:space="0" w:color="auto"/>
      </w:divBdr>
    </w:div>
    <w:div w:id="1569655978">
      <w:bodyDiv w:val="1"/>
      <w:marLeft w:val="0"/>
      <w:marRight w:val="0"/>
      <w:marTop w:val="0"/>
      <w:marBottom w:val="0"/>
      <w:divBdr>
        <w:top w:val="none" w:sz="0" w:space="0" w:color="auto"/>
        <w:left w:val="none" w:sz="0" w:space="0" w:color="auto"/>
        <w:bottom w:val="none" w:sz="0" w:space="0" w:color="auto"/>
        <w:right w:val="none" w:sz="0" w:space="0" w:color="auto"/>
      </w:divBdr>
    </w:div>
    <w:div w:id="1569725653">
      <w:marLeft w:val="480"/>
      <w:marRight w:val="0"/>
      <w:marTop w:val="0"/>
      <w:marBottom w:val="0"/>
      <w:divBdr>
        <w:top w:val="none" w:sz="0" w:space="0" w:color="auto"/>
        <w:left w:val="none" w:sz="0" w:space="0" w:color="auto"/>
        <w:bottom w:val="none" w:sz="0" w:space="0" w:color="auto"/>
        <w:right w:val="none" w:sz="0" w:space="0" w:color="auto"/>
      </w:divBdr>
    </w:div>
    <w:div w:id="1569926011">
      <w:bodyDiv w:val="1"/>
      <w:marLeft w:val="0"/>
      <w:marRight w:val="0"/>
      <w:marTop w:val="0"/>
      <w:marBottom w:val="0"/>
      <w:divBdr>
        <w:top w:val="none" w:sz="0" w:space="0" w:color="auto"/>
        <w:left w:val="none" w:sz="0" w:space="0" w:color="auto"/>
        <w:bottom w:val="none" w:sz="0" w:space="0" w:color="auto"/>
        <w:right w:val="none" w:sz="0" w:space="0" w:color="auto"/>
      </w:divBdr>
      <w:divsChild>
        <w:div w:id="888346923">
          <w:marLeft w:val="480"/>
          <w:marRight w:val="0"/>
          <w:marTop w:val="0"/>
          <w:marBottom w:val="0"/>
          <w:divBdr>
            <w:top w:val="none" w:sz="0" w:space="0" w:color="auto"/>
            <w:left w:val="none" w:sz="0" w:space="0" w:color="auto"/>
            <w:bottom w:val="none" w:sz="0" w:space="0" w:color="auto"/>
            <w:right w:val="none" w:sz="0" w:space="0" w:color="auto"/>
          </w:divBdr>
        </w:div>
        <w:div w:id="1694303875">
          <w:marLeft w:val="480"/>
          <w:marRight w:val="0"/>
          <w:marTop w:val="0"/>
          <w:marBottom w:val="0"/>
          <w:divBdr>
            <w:top w:val="none" w:sz="0" w:space="0" w:color="auto"/>
            <w:left w:val="none" w:sz="0" w:space="0" w:color="auto"/>
            <w:bottom w:val="none" w:sz="0" w:space="0" w:color="auto"/>
            <w:right w:val="none" w:sz="0" w:space="0" w:color="auto"/>
          </w:divBdr>
        </w:div>
        <w:div w:id="395133570">
          <w:marLeft w:val="480"/>
          <w:marRight w:val="0"/>
          <w:marTop w:val="0"/>
          <w:marBottom w:val="0"/>
          <w:divBdr>
            <w:top w:val="none" w:sz="0" w:space="0" w:color="auto"/>
            <w:left w:val="none" w:sz="0" w:space="0" w:color="auto"/>
            <w:bottom w:val="none" w:sz="0" w:space="0" w:color="auto"/>
            <w:right w:val="none" w:sz="0" w:space="0" w:color="auto"/>
          </w:divBdr>
        </w:div>
        <w:div w:id="1482111512">
          <w:marLeft w:val="480"/>
          <w:marRight w:val="0"/>
          <w:marTop w:val="0"/>
          <w:marBottom w:val="0"/>
          <w:divBdr>
            <w:top w:val="none" w:sz="0" w:space="0" w:color="auto"/>
            <w:left w:val="none" w:sz="0" w:space="0" w:color="auto"/>
            <w:bottom w:val="none" w:sz="0" w:space="0" w:color="auto"/>
            <w:right w:val="none" w:sz="0" w:space="0" w:color="auto"/>
          </w:divBdr>
        </w:div>
        <w:div w:id="1423451541">
          <w:marLeft w:val="480"/>
          <w:marRight w:val="0"/>
          <w:marTop w:val="0"/>
          <w:marBottom w:val="0"/>
          <w:divBdr>
            <w:top w:val="none" w:sz="0" w:space="0" w:color="auto"/>
            <w:left w:val="none" w:sz="0" w:space="0" w:color="auto"/>
            <w:bottom w:val="none" w:sz="0" w:space="0" w:color="auto"/>
            <w:right w:val="none" w:sz="0" w:space="0" w:color="auto"/>
          </w:divBdr>
        </w:div>
        <w:div w:id="299581936">
          <w:marLeft w:val="480"/>
          <w:marRight w:val="0"/>
          <w:marTop w:val="0"/>
          <w:marBottom w:val="0"/>
          <w:divBdr>
            <w:top w:val="none" w:sz="0" w:space="0" w:color="auto"/>
            <w:left w:val="none" w:sz="0" w:space="0" w:color="auto"/>
            <w:bottom w:val="none" w:sz="0" w:space="0" w:color="auto"/>
            <w:right w:val="none" w:sz="0" w:space="0" w:color="auto"/>
          </w:divBdr>
        </w:div>
        <w:div w:id="500237384">
          <w:marLeft w:val="480"/>
          <w:marRight w:val="0"/>
          <w:marTop w:val="0"/>
          <w:marBottom w:val="0"/>
          <w:divBdr>
            <w:top w:val="none" w:sz="0" w:space="0" w:color="auto"/>
            <w:left w:val="none" w:sz="0" w:space="0" w:color="auto"/>
            <w:bottom w:val="none" w:sz="0" w:space="0" w:color="auto"/>
            <w:right w:val="none" w:sz="0" w:space="0" w:color="auto"/>
          </w:divBdr>
        </w:div>
        <w:div w:id="1499661901">
          <w:marLeft w:val="480"/>
          <w:marRight w:val="0"/>
          <w:marTop w:val="0"/>
          <w:marBottom w:val="0"/>
          <w:divBdr>
            <w:top w:val="none" w:sz="0" w:space="0" w:color="auto"/>
            <w:left w:val="none" w:sz="0" w:space="0" w:color="auto"/>
            <w:bottom w:val="none" w:sz="0" w:space="0" w:color="auto"/>
            <w:right w:val="none" w:sz="0" w:space="0" w:color="auto"/>
          </w:divBdr>
        </w:div>
        <w:div w:id="872109251">
          <w:marLeft w:val="480"/>
          <w:marRight w:val="0"/>
          <w:marTop w:val="0"/>
          <w:marBottom w:val="0"/>
          <w:divBdr>
            <w:top w:val="none" w:sz="0" w:space="0" w:color="auto"/>
            <w:left w:val="none" w:sz="0" w:space="0" w:color="auto"/>
            <w:bottom w:val="none" w:sz="0" w:space="0" w:color="auto"/>
            <w:right w:val="none" w:sz="0" w:space="0" w:color="auto"/>
          </w:divBdr>
        </w:div>
        <w:div w:id="326589744">
          <w:marLeft w:val="480"/>
          <w:marRight w:val="0"/>
          <w:marTop w:val="0"/>
          <w:marBottom w:val="0"/>
          <w:divBdr>
            <w:top w:val="none" w:sz="0" w:space="0" w:color="auto"/>
            <w:left w:val="none" w:sz="0" w:space="0" w:color="auto"/>
            <w:bottom w:val="none" w:sz="0" w:space="0" w:color="auto"/>
            <w:right w:val="none" w:sz="0" w:space="0" w:color="auto"/>
          </w:divBdr>
        </w:div>
        <w:div w:id="621039237">
          <w:marLeft w:val="480"/>
          <w:marRight w:val="0"/>
          <w:marTop w:val="0"/>
          <w:marBottom w:val="0"/>
          <w:divBdr>
            <w:top w:val="none" w:sz="0" w:space="0" w:color="auto"/>
            <w:left w:val="none" w:sz="0" w:space="0" w:color="auto"/>
            <w:bottom w:val="none" w:sz="0" w:space="0" w:color="auto"/>
            <w:right w:val="none" w:sz="0" w:space="0" w:color="auto"/>
          </w:divBdr>
        </w:div>
        <w:div w:id="540555520">
          <w:marLeft w:val="480"/>
          <w:marRight w:val="0"/>
          <w:marTop w:val="0"/>
          <w:marBottom w:val="0"/>
          <w:divBdr>
            <w:top w:val="none" w:sz="0" w:space="0" w:color="auto"/>
            <w:left w:val="none" w:sz="0" w:space="0" w:color="auto"/>
            <w:bottom w:val="none" w:sz="0" w:space="0" w:color="auto"/>
            <w:right w:val="none" w:sz="0" w:space="0" w:color="auto"/>
          </w:divBdr>
        </w:div>
        <w:div w:id="1303459578">
          <w:marLeft w:val="480"/>
          <w:marRight w:val="0"/>
          <w:marTop w:val="0"/>
          <w:marBottom w:val="0"/>
          <w:divBdr>
            <w:top w:val="none" w:sz="0" w:space="0" w:color="auto"/>
            <w:left w:val="none" w:sz="0" w:space="0" w:color="auto"/>
            <w:bottom w:val="none" w:sz="0" w:space="0" w:color="auto"/>
            <w:right w:val="none" w:sz="0" w:space="0" w:color="auto"/>
          </w:divBdr>
        </w:div>
        <w:div w:id="1597982011">
          <w:marLeft w:val="480"/>
          <w:marRight w:val="0"/>
          <w:marTop w:val="0"/>
          <w:marBottom w:val="0"/>
          <w:divBdr>
            <w:top w:val="none" w:sz="0" w:space="0" w:color="auto"/>
            <w:left w:val="none" w:sz="0" w:space="0" w:color="auto"/>
            <w:bottom w:val="none" w:sz="0" w:space="0" w:color="auto"/>
            <w:right w:val="none" w:sz="0" w:space="0" w:color="auto"/>
          </w:divBdr>
        </w:div>
      </w:divsChild>
    </w:div>
    <w:div w:id="1570966105">
      <w:bodyDiv w:val="1"/>
      <w:marLeft w:val="0"/>
      <w:marRight w:val="0"/>
      <w:marTop w:val="0"/>
      <w:marBottom w:val="0"/>
      <w:divBdr>
        <w:top w:val="none" w:sz="0" w:space="0" w:color="auto"/>
        <w:left w:val="none" w:sz="0" w:space="0" w:color="auto"/>
        <w:bottom w:val="none" w:sz="0" w:space="0" w:color="auto"/>
        <w:right w:val="none" w:sz="0" w:space="0" w:color="auto"/>
      </w:divBdr>
    </w:div>
    <w:div w:id="1571161122">
      <w:marLeft w:val="480"/>
      <w:marRight w:val="0"/>
      <w:marTop w:val="0"/>
      <w:marBottom w:val="0"/>
      <w:divBdr>
        <w:top w:val="none" w:sz="0" w:space="0" w:color="auto"/>
        <w:left w:val="none" w:sz="0" w:space="0" w:color="auto"/>
        <w:bottom w:val="none" w:sz="0" w:space="0" w:color="auto"/>
        <w:right w:val="none" w:sz="0" w:space="0" w:color="auto"/>
      </w:divBdr>
    </w:div>
    <w:div w:id="1572351300">
      <w:bodyDiv w:val="1"/>
      <w:marLeft w:val="0"/>
      <w:marRight w:val="0"/>
      <w:marTop w:val="0"/>
      <w:marBottom w:val="0"/>
      <w:divBdr>
        <w:top w:val="none" w:sz="0" w:space="0" w:color="auto"/>
        <w:left w:val="none" w:sz="0" w:space="0" w:color="auto"/>
        <w:bottom w:val="none" w:sz="0" w:space="0" w:color="auto"/>
        <w:right w:val="none" w:sz="0" w:space="0" w:color="auto"/>
      </w:divBdr>
    </w:div>
    <w:div w:id="1573156517">
      <w:bodyDiv w:val="1"/>
      <w:marLeft w:val="0"/>
      <w:marRight w:val="0"/>
      <w:marTop w:val="0"/>
      <w:marBottom w:val="0"/>
      <w:divBdr>
        <w:top w:val="none" w:sz="0" w:space="0" w:color="auto"/>
        <w:left w:val="none" w:sz="0" w:space="0" w:color="auto"/>
        <w:bottom w:val="none" w:sz="0" w:space="0" w:color="auto"/>
        <w:right w:val="none" w:sz="0" w:space="0" w:color="auto"/>
      </w:divBdr>
    </w:div>
    <w:div w:id="1573855845">
      <w:bodyDiv w:val="1"/>
      <w:marLeft w:val="0"/>
      <w:marRight w:val="0"/>
      <w:marTop w:val="0"/>
      <w:marBottom w:val="0"/>
      <w:divBdr>
        <w:top w:val="none" w:sz="0" w:space="0" w:color="auto"/>
        <w:left w:val="none" w:sz="0" w:space="0" w:color="auto"/>
        <w:bottom w:val="none" w:sz="0" w:space="0" w:color="auto"/>
        <w:right w:val="none" w:sz="0" w:space="0" w:color="auto"/>
      </w:divBdr>
    </w:div>
    <w:div w:id="1574316419">
      <w:bodyDiv w:val="1"/>
      <w:marLeft w:val="0"/>
      <w:marRight w:val="0"/>
      <w:marTop w:val="0"/>
      <w:marBottom w:val="0"/>
      <w:divBdr>
        <w:top w:val="none" w:sz="0" w:space="0" w:color="auto"/>
        <w:left w:val="none" w:sz="0" w:space="0" w:color="auto"/>
        <w:bottom w:val="none" w:sz="0" w:space="0" w:color="auto"/>
        <w:right w:val="none" w:sz="0" w:space="0" w:color="auto"/>
      </w:divBdr>
    </w:div>
    <w:div w:id="1574583633">
      <w:bodyDiv w:val="1"/>
      <w:marLeft w:val="0"/>
      <w:marRight w:val="0"/>
      <w:marTop w:val="0"/>
      <w:marBottom w:val="0"/>
      <w:divBdr>
        <w:top w:val="none" w:sz="0" w:space="0" w:color="auto"/>
        <w:left w:val="none" w:sz="0" w:space="0" w:color="auto"/>
        <w:bottom w:val="none" w:sz="0" w:space="0" w:color="auto"/>
        <w:right w:val="none" w:sz="0" w:space="0" w:color="auto"/>
      </w:divBdr>
      <w:divsChild>
        <w:div w:id="1263608123">
          <w:marLeft w:val="480"/>
          <w:marRight w:val="0"/>
          <w:marTop w:val="0"/>
          <w:marBottom w:val="0"/>
          <w:divBdr>
            <w:top w:val="none" w:sz="0" w:space="0" w:color="auto"/>
            <w:left w:val="none" w:sz="0" w:space="0" w:color="auto"/>
            <w:bottom w:val="none" w:sz="0" w:space="0" w:color="auto"/>
            <w:right w:val="none" w:sz="0" w:space="0" w:color="auto"/>
          </w:divBdr>
        </w:div>
        <w:div w:id="1987081883">
          <w:marLeft w:val="480"/>
          <w:marRight w:val="0"/>
          <w:marTop w:val="0"/>
          <w:marBottom w:val="0"/>
          <w:divBdr>
            <w:top w:val="none" w:sz="0" w:space="0" w:color="auto"/>
            <w:left w:val="none" w:sz="0" w:space="0" w:color="auto"/>
            <w:bottom w:val="none" w:sz="0" w:space="0" w:color="auto"/>
            <w:right w:val="none" w:sz="0" w:space="0" w:color="auto"/>
          </w:divBdr>
        </w:div>
        <w:div w:id="1883663250">
          <w:marLeft w:val="480"/>
          <w:marRight w:val="0"/>
          <w:marTop w:val="0"/>
          <w:marBottom w:val="0"/>
          <w:divBdr>
            <w:top w:val="none" w:sz="0" w:space="0" w:color="auto"/>
            <w:left w:val="none" w:sz="0" w:space="0" w:color="auto"/>
            <w:bottom w:val="none" w:sz="0" w:space="0" w:color="auto"/>
            <w:right w:val="none" w:sz="0" w:space="0" w:color="auto"/>
          </w:divBdr>
        </w:div>
        <w:div w:id="595409477">
          <w:marLeft w:val="480"/>
          <w:marRight w:val="0"/>
          <w:marTop w:val="0"/>
          <w:marBottom w:val="0"/>
          <w:divBdr>
            <w:top w:val="none" w:sz="0" w:space="0" w:color="auto"/>
            <w:left w:val="none" w:sz="0" w:space="0" w:color="auto"/>
            <w:bottom w:val="none" w:sz="0" w:space="0" w:color="auto"/>
            <w:right w:val="none" w:sz="0" w:space="0" w:color="auto"/>
          </w:divBdr>
        </w:div>
        <w:div w:id="1375230921">
          <w:marLeft w:val="480"/>
          <w:marRight w:val="0"/>
          <w:marTop w:val="0"/>
          <w:marBottom w:val="0"/>
          <w:divBdr>
            <w:top w:val="none" w:sz="0" w:space="0" w:color="auto"/>
            <w:left w:val="none" w:sz="0" w:space="0" w:color="auto"/>
            <w:bottom w:val="none" w:sz="0" w:space="0" w:color="auto"/>
            <w:right w:val="none" w:sz="0" w:space="0" w:color="auto"/>
          </w:divBdr>
        </w:div>
        <w:div w:id="1352150778">
          <w:marLeft w:val="480"/>
          <w:marRight w:val="0"/>
          <w:marTop w:val="0"/>
          <w:marBottom w:val="0"/>
          <w:divBdr>
            <w:top w:val="none" w:sz="0" w:space="0" w:color="auto"/>
            <w:left w:val="none" w:sz="0" w:space="0" w:color="auto"/>
            <w:bottom w:val="none" w:sz="0" w:space="0" w:color="auto"/>
            <w:right w:val="none" w:sz="0" w:space="0" w:color="auto"/>
          </w:divBdr>
        </w:div>
        <w:div w:id="1774939716">
          <w:marLeft w:val="480"/>
          <w:marRight w:val="0"/>
          <w:marTop w:val="0"/>
          <w:marBottom w:val="0"/>
          <w:divBdr>
            <w:top w:val="none" w:sz="0" w:space="0" w:color="auto"/>
            <w:left w:val="none" w:sz="0" w:space="0" w:color="auto"/>
            <w:bottom w:val="none" w:sz="0" w:space="0" w:color="auto"/>
            <w:right w:val="none" w:sz="0" w:space="0" w:color="auto"/>
          </w:divBdr>
        </w:div>
        <w:div w:id="1824589240">
          <w:marLeft w:val="480"/>
          <w:marRight w:val="0"/>
          <w:marTop w:val="0"/>
          <w:marBottom w:val="0"/>
          <w:divBdr>
            <w:top w:val="none" w:sz="0" w:space="0" w:color="auto"/>
            <w:left w:val="none" w:sz="0" w:space="0" w:color="auto"/>
            <w:bottom w:val="none" w:sz="0" w:space="0" w:color="auto"/>
            <w:right w:val="none" w:sz="0" w:space="0" w:color="auto"/>
          </w:divBdr>
        </w:div>
        <w:div w:id="1516142565">
          <w:marLeft w:val="480"/>
          <w:marRight w:val="0"/>
          <w:marTop w:val="0"/>
          <w:marBottom w:val="0"/>
          <w:divBdr>
            <w:top w:val="none" w:sz="0" w:space="0" w:color="auto"/>
            <w:left w:val="none" w:sz="0" w:space="0" w:color="auto"/>
            <w:bottom w:val="none" w:sz="0" w:space="0" w:color="auto"/>
            <w:right w:val="none" w:sz="0" w:space="0" w:color="auto"/>
          </w:divBdr>
        </w:div>
        <w:div w:id="287664233">
          <w:marLeft w:val="480"/>
          <w:marRight w:val="0"/>
          <w:marTop w:val="0"/>
          <w:marBottom w:val="0"/>
          <w:divBdr>
            <w:top w:val="none" w:sz="0" w:space="0" w:color="auto"/>
            <w:left w:val="none" w:sz="0" w:space="0" w:color="auto"/>
            <w:bottom w:val="none" w:sz="0" w:space="0" w:color="auto"/>
            <w:right w:val="none" w:sz="0" w:space="0" w:color="auto"/>
          </w:divBdr>
        </w:div>
        <w:div w:id="15815515">
          <w:marLeft w:val="480"/>
          <w:marRight w:val="0"/>
          <w:marTop w:val="0"/>
          <w:marBottom w:val="0"/>
          <w:divBdr>
            <w:top w:val="none" w:sz="0" w:space="0" w:color="auto"/>
            <w:left w:val="none" w:sz="0" w:space="0" w:color="auto"/>
            <w:bottom w:val="none" w:sz="0" w:space="0" w:color="auto"/>
            <w:right w:val="none" w:sz="0" w:space="0" w:color="auto"/>
          </w:divBdr>
        </w:div>
      </w:divsChild>
    </w:div>
    <w:div w:id="1574662389">
      <w:bodyDiv w:val="1"/>
      <w:marLeft w:val="0"/>
      <w:marRight w:val="0"/>
      <w:marTop w:val="0"/>
      <w:marBottom w:val="0"/>
      <w:divBdr>
        <w:top w:val="none" w:sz="0" w:space="0" w:color="auto"/>
        <w:left w:val="none" w:sz="0" w:space="0" w:color="auto"/>
        <w:bottom w:val="none" w:sz="0" w:space="0" w:color="auto"/>
        <w:right w:val="none" w:sz="0" w:space="0" w:color="auto"/>
      </w:divBdr>
    </w:div>
    <w:div w:id="1574971691">
      <w:bodyDiv w:val="1"/>
      <w:marLeft w:val="0"/>
      <w:marRight w:val="0"/>
      <w:marTop w:val="0"/>
      <w:marBottom w:val="0"/>
      <w:divBdr>
        <w:top w:val="none" w:sz="0" w:space="0" w:color="auto"/>
        <w:left w:val="none" w:sz="0" w:space="0" w:color="auto"/>
        <w:bottom w:val="none" w:sz="0" w:space="0" w:color="auto"/>
        <w:right w:val="none" w:sz="0" w:space="0" w:color="auto"/>
      </w:divBdr>
    </w:div>
    <w:div w:id="1574975148">
      <w:bodyDiv w:val="1"/>
      <w:marLeft w:val="0"/>
      <w:marRight w:val="0"/>
      <w:marTop w:val="0"/>
      <w:marBottom w:val="0"/>
      <w:divBdr>
        <w:top w:val="none" w:sz="0" w:space="0" w:color="auto"/>
        <w:left w:val="none" w:sz="0" w:space="0" w:color="auto"/>
        <w:bottom w:val="none" w:sz="0" w:space="0" w:color="auto"/>
        <w:right w:val="none" w:sz="0" w:space="0" w:color="auto"/>
      </w:divBdr>
    </w:div>
    <w:div w:id="1575555243">
      <w:bodyDiv w:val="1"/>
      <w:marLeft w:val="0"/>
      <w:marRight w:val="0"/>
      <w:marTop w:val="0"/>
      <w:marBottom w:val="0"/>
      <w:divBdr>
        <w:top w:val="none" w:sz="0" w:space="0" w:color="auto"/>
        <w:left w:val="none" w:sz="0" w:space="0" w:color="auto"/>
        <w:bottom w:val="none" w:sz="0" w:space="0" w:color="auto"/>
        <w:right w:val="none" w:sz="0" w:space="0" w:color="auto"/>
      </w:divBdr>
    </w:div>
    <w:div w:id="1576091056">
      <w:bodyDiv w:val="1"/>
      <w:marLeft w:val="0"/>
      <w:marRight w:val="0"/>
      <w:marTop w:val="0"/>
      <w:marBottom w:val="0"/>
      <w:divBdr>
        <w:top w:val="none" w:sz="0" w:space="0" w:color="auto"/>
        <w:left w:val="none" w:sz="0" w:space="0" w:color="auto"/>
        <w:bottom w:val="none" w:sz="0" w:space="0" w:color="auto"/>
        <w:right w:val="none" w:sz="0" w:space="0" w:color="auto"/>
      </w:divBdr>
    </w:div>
    <w:div w:id="1576162626">
      <w:bodyDiv w:val="1"/>
      <w:marLeft w:val="0"/>
      <w:marRight w:val="0"/>
      <w:marTop w:val="0"/>
      <w:marBottom w:val="0"/>
      <w:divBdr>
        <w:top w:val="none" w:sz="0" w:space="0" w:color="auto"/>
        <w:left w:val="none" w:sz="0" w:space="0" w:color="auto"/>
        <w:bottom w:val="none" w:sz="0" w:space="0" w:color="auto"/>
        <w:right w:val="none" w:sz="0" w:space="0" w:color="auto"/>
      </w:divBdr>
    </w:div>
    <w:div w:id="1576276557">
      <w:bodyDiv w:val="1"/>
      <w:marLeft w:val="0"/>
      <w:marRight w:val="0"/>
      <w:marTop w:val="0"/>
      <w:marBottom w:val="0"/>
      <w:divBdr>
        <w:top w:val="none" w:sz="0" w:space="0" w:color="auto"/>
        <w:left w:val="none" w:sz="0" w:space="0" w:color="auto"/>
        <w:bottom w:val="none" w:sz="0" w:space="0" w:color="auto"/>
        <w:right w:val="none" w:sz="0" w:space="0" w:color="auto"/>
      </w:divBdr>
      <w:divsChild>
        <w:div w:id="174923920">
          <w:marLeft w:val="480"/>
          <w:marRight w:val="0"/>
          <w:marTop w:val="0"/>
          <w:marBottom w:val="0"/>
          <w:divBdr>
            <w:top w:val="none" w:sz="0" w:space="0" w:color="auto"/>
            <w:left w:val="none" w:sz="0" w:space="0" w:color="auto"/>
            <w:bottom w:val="none" w:sz="0" w:space="0" w:color="auto"/>
            <w:right w:val="none" w:sz="0" w:space="0" w:color="auto"/>
          </w:divBdr>
        </w:div>
        <w:div w:id="1490096298">
          <w:marLeft w:val="480"/>
          <w:marRight w:val="0"/>
          <w:marTop w:val="0"/>
          <w:marBottom w:val="0"/>
          <w:divBdr>
            <w:top w:val="none" w:sz="0" w:space="0" w:color="auto"/>
            <w:left w:val="none" w:sz="0" w:space="0" w:color="auto"/>
            <w:bottom w:val="none" w:sz="0" w:space="0" w:color="auto"/>
            <w:right w:val="none" w:sz="0" w:space="0" w:color="auto"/>
          </w:divBdr>
        </w:div>
        <w:div w:id="1748654499">
          <w:marLeft w:val="480"/>
          <w:marRight w:val="0"/>
          <w:marTop w:val="0"/>
          <w:marBottom w:val="0"/>
          <w:divBdr>
            <w:top w:val="none" w:sz="0" w:space="0" w:color="auto"/>
            <w:left w:val="none" w:sz="0" w:space="0" w:color="auto"/>
            <w:bottom w:val="none" w:sz="0" w:space="0" w:color="auto"/>
            <w:right w:val="none" w:sz="0" w:space="0" w:color="auto"/>
          </w:divBdr>
        </w:div>
        <w:div w:id="1026177882">
          <w:marLeft w:val="480"/>
          <w:marRight w:val="0"/>
          <w:marTop w:val="0"/>
          <w:marBottom w:val="0"/>
          <w:divBdr>
            <w:top w:val="none" w:sz="0" w:space="0" w:color="auto"/>
            <w:left w:val="none" w:sz="0" w:space="0" w:color="auto"/>
            <w:bottom w:val="none" w:sz="0" w:space="0" w:color="auto"/>
            <w:right w:val="none" w:sz="0" w:space="0" w:color="auto"/>
          </w:divBdr>
        </w:div>
        <w:div w:id="1658682218">
          <w:marLeft w:val="480"/>
          <w:marRight w:val="0"/>
          <w:marTop w:val="0"/>
          <w:marBottom w:val="0"/>
          <w:divBdr>
            <w:top w:val="none" w:sz="0" w:space="0" w:color="auto"/>
            <w:left w:val="none" w:sz="0" w:space="0" w:color="auto"/>
            <w:bottom w:val="none" w:sz="0" w:space="0" w:color="auto"/>
            <w:right w:val="none" w:sz="0" w:space="0" w:color="auto"/>
          </w:divBdr>
        </w:div>
        <w:div w:id="1180701267">
          <w:marLeft w:val="480"/>
          <w:marRight w:val="0"/>
          <w:marTop w:val="0"/>
          <w:marBottom w:val="0"/>
          <w:divBdr>
            <w:top w:val="none" w:sz="0" w:space="0" w:color="auto"/>
            <w:left w:val="none" w:sz="0" w:space="0" w:color="auto"/>
            <w:bottom w:val="none" w:sz="0" w:space="0" w:color="auto"/>
            <w:right w:val="none" w:sz="0" w:space="0" w:color="auto"/>
          </w:divBdr>
        </w:div>
        <w:div w:id="1317799344">
          <w:marLeft w:val="480"/>
          <w:marRight w:val="0"/>
          <w:marTop w:val="0"/>
          <w:marBottom w:val="0"/>
          <w:divBdr>
            <w:top w:val="none" w:sz="0" w:space="0" w:color="auto"/>
            <w:left w:val="none" w:sz="0" w:space="0" w:color="auto"/>
            <w:bottom w:val="none" w:sz="0" w:space="0" w:color="auto"/>
            <w:right w:val="none" w:sz="0" w:space="0" w:color="auto"/>
          </w:divBdr>
        </w:div>
        <w:div w:id="144397526">
          <w:marLeft w:val="480"/>
          <w:marRight w:val="0"/>
          <w:marTop w:val="0"/>
          <w:marBottom w:val="0"/>
          <w:divBdr>
            <w:top w:val="none" w:sz="0" w:space="0" w:color="auto"/>
            <w:left w:val="none" w:sz="0" w:space="0" w:color="auto"/>
            <w:bottom w:val="none" w:sz="0" w:space="0" w:color="auto"/>
            <w:right w:val="none" w:sz="0" w:space="0" w:color="auto"/>
          </w:divBdr>
        </w:div>
        <w:div w:id="243760921">
          <w:marLeft w:val="480"/>
          <w:marRight w:val="0"/>
          <w:marTop w:val="0"/>
          <w:marBottom w:val="0"/>
          <w:divBdr>
            <w:top w:val="none" w:sz="0" w:space="0" w:color="auto"/>
            <w:left w:val="none" w:sz="0" w:space="0" w:color="auto"/>
            <w:bottom w:val="none" w:sz="0" w:space="0" w:color="auto"/>
            <w:right w:val="none" w:sz="0" w:space="0" w:color="auto"/>
          </w:divBdr>
        </w:div>
        <w:div w:id="1910341246">
          <w:marLeft w:val="480"/>
          <w:marRight w:val="0"/>
          <w:marTop w:val="0"/>
          <w:marBottom w:val="0"/>
          <w:divBdr>
            <w:top w:val="none" w:sz="0" w:space="0" w:color="auto"/>
            <w:left w:val="none" w:sz="0" w:space="0" w:color="auto"/>
            <w:bottom w:val="none" w:sz="0" w:space="0" w:color="auto"/>
            <w:right w:val="none" w:sz="0" w:space="0" w:color="auto"/>
          </w:divBdr>
        </w:div>
        <w:div w:id="313801874">
          <w:marLeft w:val="480"/>
          <w:marRight w:val="0"/>
          <w:marTop w:val="0"/>
          <w:marBottom w:val="0"/>
          <w:divBdr>
            <w:top w:val="none" w:sz="0" w:space="0" w:color="auto"/>
            <w:left w:val="none" w:sz="0" w:space="0" w:color="auto"/>
            <w:bottom w:val="none" w:sz="0" w:space="0" w:color="auto"/>
            <w:right w:val="none" w:sz="0" w:space="0" w:color="auto"/>
          </w:divBdr>
        </w:div>
        <w:div w:id="1822849696">
          <w:marLeft w:val="480"/>
          <w:marRight w:val="0"/>
          <w:marTop w:val="0"/>
          <w:marBottom w:val="0"/>
          <w:divBdr>
            <w:top w:val="none" w:sz="0" w:space="0" w:color="auto"/>
            <w:left w:val="none" w:sz="0" w:space="0" w:color="auto"/>
            <w:bottom w:val="none" w:sz="0" w:space="0" w:color="auto"/>
            <w:right w:val="none" w:sz="0" w:space="0" w:color="auto"/>
          </w:divBdr>
        </w:div>
        <w:div w:id="2083062099">
          <w:marLeft w:val="480"/>
          <w:marRight w:val="0"/>
          <w:marTop w:val="0"/>
          <w:marBottom w:val="0"/>
          <w:divBdr>
            <w:top w:val="none" w:sz="0" w:space="0" w:color="auto"/>
            <w:left w:val="none" w:sz="0" w:space="0" w:color="auto"/>
            <w:bottom w:val="none" w:sz="0" w:space="0" w:color="auto"/>
            <w:right w:val="none" w:sz="0" w:space="0" w:color="auto"/>
          </w:divBdr>
        </w:div>
        <w:div w:id="685642168">
          <w:marLeft w:val="480"/>
          <w:marRight w:val="0"/>
          <w:marTop w:val="0"/>
          <w:marBottom w:val="0"/>
          <w:divBdr>
            <w:top w:val="none" w:sz="0" w:space="0" w:color="auto"/>
            <w:left w:val="none" w:sz="0" w:space="0" w:color="auto"/>
            <w:bottom w:val="none" w:sz="0" w:space="0" w:color="auto"/>
            <w:right w:val="none" w:sz="0" w:space="0" w:color="auto"/>
          </w:divBdr>
        </w:div>
        <w:div w:id="1492983829">
          <w:marLeft w:val="480"/>
          <w:marRight w:val="0"/>
          <w:marTop w:val="0"/>
          <w:marBottom w:val="0"/>
          <w:divBdr>
            <w:top w:val="none" w:sz="0" w:space="0" w:color="auto"/>
            <w:left w:val="none" w:sz="0" w:space="0" w:color="auto"/>
            <w:bottom w:val="none" w:sz="0" w:space="0" w:color="auto"/>
            <w:right w:val="none" w:sz="0" w:space="0" w:color="auto"/>
          </w:divBdr>
        </w:div>
        <w:div w:id="2097745107">
          <w:marLeft w:val="480"/>
          <w:marRight w:val="0"/>
          <w:marTop w:val="0"/>
          <w:marBottom w:val="0"/>
          <w:divBdr>
            <w:top w:val="none" w:sz="0" w:space="0" w:color="auto"/>
            <w:left w:val="none" w:sz="0" w:space="0" w:color="auto"/>
            <w:bottom w:val="none" w:sz="0" w:space="0" w:color="auto"/>
            <w:right w:val="none" w:sz="0" w:space="0" w:color="auto"/>
          </w:divBdr>
        </w:div>
      </w:divsChild>
    </w:div>
    <w:div w:id="1576470059">
      <w:bodyDiv w:val="1"/>
      <w:marLeft w:val="0"/>
      <w:marRight w:val="0"/>
      <w:marTop w:val="0"/>
      <w:marBottom w:val="0"/>
      <w:divBdr>
        <w:top w:val="none" w:sz="0" w:space="0" w:color="auto"/>
        <w:left w:val="none" w:sz="0" w:space="0" w:color="auto"/>
        <w:bottom w:val="none" w:sz="0" w:space="0" w:color="auto"/>
        <w:right w:val="none" w:sz="0" w:space="0" w:color="auto"/>
      </w:divBdr>
    </w:div>
    <w:div w:id="1576665350">
      <w:bodyDiv w:val="1"/>
      <w:marLeft w:val="0"/>
      <w:marRight w:val="0"/>
      <w:marTop w:val="0"/>
      <w:marBottom w:val="0"/>
      <w:divBdr>
        <w:top w:val="none" w:sz="0" w:space="0" w:color="auto"/>
        <w:left w:val="none" w:sz="0" w:space="0" w:color="auto"/>
        <w:bottom w:val="none" w:sz="0" w:space="0" w:color="auto"/>
        <w:right w:val="none" w:sz="0" w:space="0" w:color="auto"/>
      </w:divBdr>
    </w:div>
    <w:div w:id="1578127685">
      <w:bodyDiv w:val="1"/>
      <w:marLeft w:val="0"/>
      <w:marRight w:val="0"/>
      <w:marTop w:val="0"/>
      <w:marBottom w:val="0"/>
      <w:divBdr>
        <w:top w:val="none" w:sz="0" w:space="0" w:color="auto"/>
        <w:left w:val="none" w:sz="0" w:space="0" w:color="auto"/>
        <w:bottom w:val="none" w:sz="0" w:space="0" w:color="auto"/>
        <w:right w:val="none" w:sz="0" w:space="0" w:color="auto"/>
      </w:divBdr>
    </w:div>
    <w:div w:id="1578595461">
      <w:bodyDiv w:val="1"/>
      <w:marLeft w:val="0"/>
      <w:marRight w:val="0"/>
      <w:marTop w:val="0"/>
      <w:marBottom w:val="0"/>
      <w:divBdr>
        <w:top w:val="none" w:sz="0" w:space="0" w:color="auto"/>
        <w:left w:val="none" w:sz="0" w:space="0" w:color="auto"/>
        <w:bottom w:val="none" w:sz="0" w:space="0" w:color="auto"/>
        <w:right w:val="none" w:sz="0" w:space="0" w:color="auto"/>
      </w:divBdr>
    </w:div>
    <w:div w:id="1580019696">
      <w:bodyDiv w:val="1"/>
      <w:marLeft w:val="0"/>
      <w:marRight w:val="0"/>
      <w:marTop w:val="0"/>
      <w:marBottom w:val="0"/>
      <w:divBdr>
        <w:top w:val="none" w:sz="0" w:space="0" w:color="auto"/>
        <w:left w:val="none" w:sz="0" w:space="0" w:color="auto"/>
        <w:bottom w:val="none" w:sz="0" w:space="0" w:color="auto"/>
        <w:right w:val="none" w:sz="0" w:space="0" w:color="auto"/>
      </w:divBdr>
    </w:div>
    <w:div w:id="1581599588">
      <w:bodyDiv w:val="1"/>
      <w:marLeft w:val="0"/>
      <w:marRight w:val="0"/>
      <w:marTop w:val="0"/>
      <w:marBottom w:val="0"/>
      <w:divBdr>
        <w:top w:val="none" w:sz="0" w:space="0" w:color="auto"/>
        <w:left w:val="none" w:sz="0" w:space="0" w:color="auto"/>
        <w:bottom w:val="none" w:sz="0" w:space="0" w:color="auto"/>
        <w:right w:val="none" w:sz="0" w:space="0" w:color="auto"/>
      </w:divBdr>
    </w:div>
    <w:div w:id="1582444689">
      <w:bodyDiv w:val="1"/>
      <w:marLeft w:val="0"/>
      <w:marRight w:val="0"/>
      <w:marTop w:val="0"/>
      <w:marBottom w:val="0"/>
      <w:divBdr>
        <w:top w:val="none" w:sz="0" w:space="0" w:color="auto"/>
        <w:left w:val="none" w:sz="0" w:space="0" w:color="auto"/>
        <w:bottom w:val="none" w:sz="0" w:space="0" w:color="auto"/>
        <w:right w:val="none" w:sz="0" w:space="0" w:color="auto"/>
      </w:divBdr>
    </w:div>
    <w:div w:id="1583102896">
      <w:bodyDiv w:val="1"/>
      <w:marLeft w:val="0"/>
      <w:marRight w:val="0"/>
      <w:marTop w:val="0"/>
      <w:marBottom w:val="0"/>
      <w:divBdr>
        <w:top w:val="none" w:sz="0" w:space="0" w:color="auto"/>
        <w:left w:val="none" w:sz="0" w:space="0" w:color="auto"/>
        <w:bottom w:val="none" w:sz="0" w:space="0" w:color="auto"/>
        <w:right w:val="none" w:sz="0" w:space="0" w:color="auto"/>
      </w:divBdr>
    </w:div>
    <w:div w:id="1583223982">
      <w:bodyDiv w:val="1"/>
      <w:marLeft w:val="0"/>
      <w:marRight w:val="0"/>
      <w:marTop w:val="0"/>
      <w:marBottom w:val="0"/>
      <w:divBdr>
        <w:top w:val="none" w:sz="0" w:space="0" w:color="auto"/>
        <w:left w:val="none" w:sz="0" w:space="0" w:color="auto"/>
        <w:bottom w:val="none" w:sz="0" w:space="0" w:color="auto"/>
        <w:right w:val="none" w:sz="0" w:space="0" w:color="auto"/>
      </w:divBdr>
    </w:div>
    <w:div w:id="1584488417">
      <w:bodyDiv w:val="1"/>
      <w:marLeft w:val="0"/>
      <w:marRight w:val="0"/>
      <w:marTop w:val="0"/>
      <w:marBottom w:val="0"/>
      <w:divBdr>
        <w:top w:val="none" w:sz="0" w:space="0" w:color="auto"/>
        <w:left w:val="none" w:sz="0" w:space="0" w:color="auto"/>
        <w:bottom w:val="none" w:sz="0" w:space="0" w:color="auto"/>
        <w:right w:val="none" w:sz="0" w:space="0" w:color="auto"/>
      </w:divBdr>
    </w:div>
    <w:div w:id="1584755040">
      <w:marLeft w:val="480"/>
      <w:marRight w:val="0"/>
      <w:marTop w:val="0"/>
      <w:marBottom w:val="0"/>
      <w:divBdr>
        <w:top w:val="none" w:sz="0" w:space="0" w:color="auto"/>
        <w:left w:val="none" w:sz="0" w:space="0" w:color="auto"/>
        <w:bottom w:val="none" w:sz="0" w:space="0" w:color="auto"/>
        <w:right w:val="none" w:sz="0" w:space="0" w:color="auto"/>
      </w:divBdr>
    </w:div>
    <w:div w:id="1585145532">
      <w:bodyDiv w:val="1"/>
      <w:marLeft w:val="0"/>
      <w:marRight w:val="0"/>
      <w:marTop w:val="0"/>
      <w:marBottom w:val="0"/>
      <w:divBdr>
        <w:top w:val="none" w:sz="0" w:space="0" w:color="auto"/>
        <w:left w:val="none" w:sz="0" w:space="0" w:color="auto"/>
        <w:bottom w:val="none" w:sz="0" w:space="0" w:color="auto"/>
        <w:right w:val="none" w:sz="0" w:space="0" w:color="auto"/>
      </w:divBdr>
    </w:div>
    <w:div w:id="1585841675">
      <w:bodyDiv w:val="1"/>
      <w:marLeft w:val="0"/>
      <w:marRight w:val="0"/>
      <w:marTop w:val="0"/>
      <w:marBottom w:val="0"/>
      <w:divBdr>
        <w:top w:val="none" w:sz="0" w:space="0" w:color="auto"/>
        <w:left w:val="none" w:sz="0" w:space="0" w:color="auto"/>
        <w:bottom w:val="none" w:sz="0" w:space="0" w:color="auto"/>
        <w:right w:val="none" w:sz="0" w:space="0" w:color="auto"/>
      </w:divBdr>
    </w:div>
    <w:div w:id="1588685694">
      <w:bodyDiv w:val="1"/>
      <w:marLeft w:val="0"/>
      <w:marRight w:val="0"/>
      <w:marTop w:val="0"/>
      <w:marBottom w:val="0"/>
      <w:divBdr>
        <w:top w:val="none" w:sz="0" w:space="0" w:color="auto"/>
        <w:left w:val="none" w:sz="0" w:space="0" w:color="auto"/>
        <w:bottom w:val="none" w:sz="0" w:space="0" w:color="auto"/>
        <w:right w:val="none" w:sz="0" w:space="0" w:color="auto"/>
      </w:divBdr>
    </w:div>
    <w:div w:id="1590695749">
      <w:bodyDiv w:val="1"/>
      <w:marLeft w:val="0"/>
      <w:marRight w:val="0"/>
      <w:marTop w:val="0"/>
      <w:marBottom w:val="0"/>
      <w:divBdr>
        <w:top w:val="none" w:sz="0" w:space="0" w:color="auto"/>
        <w:left w:val="none" w:sz="0" w:space="0" w:color="auto"/>
        <w:bottom w:val="none" w:sz="0" w:space="0" w:color="auto"/>
        <w:right w:val="none" w:sz="0" w:space="0" w:color="auto"/>
      </w:divBdr>
    </w:div>
    <w:div w:id="1594893070">
      <w:bodyDiv w:val="1"/>
      <w:marLeft w:val="0"/>
      <w:marRight w:val="0"/>
      <w:marTop w:val="0"/>
      <w:marBottom w:val="0"/>
      <w:divBdr>
        <w:top w:val="none" w:sz="0" w:space="0" w:color="auto"/>
        <w:left w:val="none" w:sz="0" w:space="0" w:color="auto"/>
        <w:bottom w:val="none" w:sz="0" w:space="0" w:color="auto"/>
        <w:right w:val="none" w:sz="0" w:space="0" w:color="auto"/>
      </w:divBdr>
    </w:div>
    <w:div w:id="1595286547">
      <w:bodyDiv w:val="1"/>
      <w:marLeft w:val="0"/>
      <w:marRight w:val="0"/>
      <w:marTop w:val="0"/>
      <w:marBottom w:val="0"/>
      <w:divBdr>
        <w:top w:val="none" w:sz="0" w:space="0" w:color="auto"/>
        <w:left w:val="none" w:sz="0" w:space="0" w:color="auto"/>
        <w:bottom w:val="none" w:sz="0" w:space="0" w:color="auto"/>
        <w:right w:val="none" w:sz="0" w:space="0" w:color="auto"/>
      </w:divBdr>
      <w:divsChild>
        <w:div w:id="464813736">
          <w:marLeft w:val="480"/>
          <w:marRight w:val="0"/>
          <w:marTop w:val="0"/>
          <w:marBottom w:val="0"/>
          <w:divBdr>
            <w:top w:val="none" w:sz="0" w:space="0" w:color="auto"/>
            <w:left w:val="none" w:sz="0" w:space="0" w:color="auto"/>
            <w:bottom w:val="none" w:sz="0" w:space="0" w:color="auto"/>
            <w:right w:val="none" w:sz="0" w:space="0" w:color="auto"/>
          </w:divBdr>
        </w:div>
        <w:div w:id="1294797007">
          <w:marLeft w:val="480"/>
          <w:marRight w:val="0"/>
          <w:marTop w:val="0"/>
          <w:marBottom w:val="0"/>
          <w:divBdr>
            <w:top w:val="none" w:sz="0" w:space="0" w:color="auto"/>
            <w:left w:val="none" w:sz="0" w:space="0" w:color="auto"/>
            <w:bottom w:val="none" w:sz="0" w:space="0" w:color="auto"/>
            <w:right w:val="none" w:sz="0" w:space="0" w:color="auto"/>
          </w:divBdr>
        </w:div>
        <w:div w:id="1094521404">
          <w:marLeft w:val="480"/>
          <w:marRight w:val="0"/>
          <w:marTop w:val="0"/>
          <w:marBottom w:val="0"/>
          <w:divBdr>
            <w:top w:val="none" w:sz="0" w:space="0" w:color="auto"/>
            <w:left w:val="none" w:sz="0" w:space="0" w:color="auto"/>
            <w:bottom w:val="none" w:sz="0" w:space="0" w:color="auto"/>
            <w:right w:val="none" w:sz="0" w:space="0" w:color="auto"/>
          </w:divBdr>
        </w:div>
        <w:div w:id="1153184513">
          <w:marLeft w:val="480"/>
          <w:marRight w:val="0"/>
          <w:marTop w:val="0"/>
          <w:marBottom w:val="0"/>
          <w:divBdr>
            <w:top w:val="none" w:sz="0" w:space="0" w:color="auto"/>
            <w:left w:val="none" w:sz="0" w:space="0" w:color="auto"/>
            <w:bottom w:val="none" w:sz="0" w:space="0" w:color="auto"/>
            <w:right w:val="none" w:sz="0" w:space="0" w:color="auto"/>
          </w:divBdr>
        </w:div>
        <w:div w:id="255988863">
          <w:marLeft w:val="480"/>
          <w:marRight w:val="0"/>
          <w:marTop w:val="0"/>
          <w:marBottom w:val="0"/>
          <w:divBdr>
            <w:top w:val="none" w:sz="0" w:space="0" w:color="auto"/>
            <w:left w:val="none" w:sz="0" w:space="0" w:color="auto"/>
            <w:bottom w:val="none" w:sz="0" w:space="0" w:color="auto"/>
            <w:right w:val="none" w:sz="0" w:space="0" w:color="auto"/>
          </w:divBdr>
        </w:div>
        <w:div w:id="728577265">
          <w:marLeft w:val="480"/>
          <w:marRight w:val="0"/>
          <w:marTop w:val="0"/>
          <w:marBottom w:val="0"/>
          <w:divBdr>
            <w:top w:val="none" w:sz="0" w:space="0" w:color="auto"/>
            <w:left w:val="none" w:sz="0" w:space="0" w:color="auto"/>
            <w:bottom w:val="none" w:sz="0" w:space="0" w:color="auto"/>
            <w:right w:val="none" w:sz="0" w:space="0" w:color="auto"/>
          </w:divBdr>
        </w:div>
      </w:divsChild>
    </w:div>
    <w:div w:id="1596397886">
      <w:bodyDiv w:val="1"/>
      <w:marLeft w:val="0"/>
      <w:marRight w:val="0"/>
      <w:marTop w:val="0"/>
      <w:marBottom w:val="0"/>
      <w:divBdr>
        <w:top w:val="none" w:sz="0" w:space="0" w:color="auto"/>
        <w:left w:val="none" w:sz="0" w:space="0" w:color="auto"/>
        <w:bottom w:val="none" w:sz="0" w:space="0" w:color="auto"/>
        <w:right w:val="none" w:sz="0" w:space="0" w:color="auto"/>
      </w:divBdr>
    </w:div>
    <w:div w:id="1597447916">
      <w:marLeft w:val="480"/>
      <w:marRight w:val="0"/>
      <w:marTop w:val="0"/>
      <w:marBottom w:val="0"/>
      <w:divBdr>
        <w:top w:val="none" w:sz="0" w:space="0" w:color="auto"/>
        <w:left w:val="none" w:sz="0" w:space="0" w:color="auto"/>
        <w:bottom w:val="none" w:sz="0" w:space="0" w:color="auto"/>
        <w:right w:val="none" w:sz="0" w:space="0" w:color="auto"/>
      </w:divBdr>
    </w:div>
    <w:div w:id="1598556927">
      <w:bodyDiv w:val="1"/>
      <w:marLeft w:val="0"/>
      <w:marRight w:val="0"/>
      <w:marTop w:val="0"/>
      <w:marBottom w:val="0"/>
      <w:divBdr>
        <w:top w:val="none" w:sz="0" w:space="0" w:color="auto"/>
        <w:left w:val="none" w:sz="0" w:space="0" w:color="auto"/>
        <w:bottom w:val="none" w:sz="0" w:space="0" w:color="auto"/>
        <w:right w:val="none" w:sz="0" w:space="0" w:color="auto"/>
      </w:divBdr>
    </w:div>
    <w:div w:id="1598562263">
      <w:bodyDiv w:val="1"/>
      <w:marLeft w:val="0"/>
      <w:marRight w:val="0"/>
      <w:marTop w:val="0"/>
      <w:marBottom w:val="0"/>
      <w:divBdr>
        <w:top w:val="none" w:sz="0" w:space="0" w:color="auto"/>
        <w:left w:val="none" w:sz="0" w:space="0" w:color="auto"/>
        <w:bottom w:val="none" w:sz="0" w:space="0" w:color="auto"/>
        <w:right w:val="none" w:sz="0" w:space="0" w:color="auto"/>
      </w:divBdr>
      <w:divsChild>
        <w:div w:id="142544728">
          <w:marLeft w:val="480"/>
          <w:marRight w:val="0"/>
          <w:marTop w:val="0"/>
          <w:marBottom w:val="0"/>
          <w:divBdr>
            <w:top w:val="none" w:sz="0" w:space="0" w:color="auto"/>
            <w:left w:val="none" w:sz="0" w:space="0" w:color="auto"/>
            <w:bottom w:val="none" w:sz="0" w:space="0" w:color="auto"/>
            <w:right w:val="none" w:sz="0" w:space="0" w:color="auto"/>
          </w:divBdr>
        </w:div>
        <w:div w:id="50085299">
          <w:marLeft w:val="480"/>
          <w:marRight w:val="0"/>
          <w:marTop w:val="0"/>
          <w:marBottom w:val="0"/>
          <w:divBdr>
            <w:top w:val="none" w:sz="0" w:space="0" w:color="auto"/>
            <w:left w:val="none" w:sz="0" w:space="0" w:color="auto"/>
            <w:bottom w:val="none" w:sz="0" w:space="0" w:color="auto"/>
            <w:right w:val="none" w:sz="0" w:space="0" w:color="auto"/>
          </w:divBdr>
        </w:div>
        <w:div w:id="1448116167">
          <w:marLeft w:val="480"/>
          <w:marRight w:val="0"/>
          <w:marTop w:val="0"/>
          <w:marBottom w:val="0"/>
          <w:divBdr>
            <w:top w:val="none" w:sz="0" w:space="0" w:color="auto"/>
            <w:left w:val="none" w:sz="0" w:space="0" w:color="auto"/>
            <w:bottom w:val="none" w:sz="0" w:space="0" w:color="auto"/>
            <w:right w:val="none" w:sz="0" w:space="0" w:color="auto"/>
          </w:divBdr>
        </w:div>
        <w:div w:id="80221373">
          <w:marLeft w:val="480"/>
          <w:marRight w:val="0"/>
          <w:marTop w:val="0"/>
          <w:marBottom w:val="0"/>
          <w:divBdr>
            <w:top w:val="none" w:sz="0" w:space="0" w:color="auto"/>
            <w:left w:val="none" w:sz="0" w:space="0" w:color="auto"/>
            <w:bottom w:val="none" w:sz="0" w:space="0" w:color="auto"/>
            <w:right w:val="none" w:sz="0" w:space="0" w:color="auto"/>
          </w:divBdr>
        </w:div>
        <w:div w:id="14384680">
          <w:marLeft w:val="480"/>
          <w:marRight w:val="0"/>
          <w:marTop w:val="0"/>
          <w:marBottom w:val="0"/>
          <w:divBdr>
            <w:top w:val="none" w:sz="0" w:space="0" w:color="auto"/>
            <w:left w:val="none" w:sz="0" w:space="0" w:color="auto"/>
            <w:bottom w:val="none" w:sz="0" w:space="0" w:color="auto"/>
            <w:right w:val="none" w:sz="0" w:space="0" w:color="auto"/>
          </w:divBdr>
        </w:div>
        <w:div w:id="1843734129">
          <w:marLeft w:val="480"/>
          <w:marRight w:val="0"/>
          <w:marTop w:val="0"/>
          <w:marBottom w:val="0"/>
          <w:divBdr>
            <w:top w:val="none" w:sz="0" w:space="0" w:color="auto"/>
            <w:left w:val="none" w:sz="0" w:space="0" w:color="auto"/>
            <w:bottom w:val="none" w:sz="0" w:space="0" w:color="auto"/>
            <w:right w:val="none" w:sz="0" w:space="0" w:color="auto"/>
          </w:divBdr>
        </w:div>
      </w:divsChild>
    </w:div>
    <w:div w:id="1598902839">
      <w:bodyDiv w:val="1"/>
      <w:marLeft w:val="0"/>
      <w:marRight w:val="0"/>
      <w:marTop w:val="0"/>
      <w:marBottom w:val="0"/>
      <w:divBdr>
        <w:top w:val="none" w:sz="0" w:space="0" w:color="auto"/>
        <w:left w:val="none" w:sz="0" w:space="0" w:color="auto"/>
        <w:bottom w:val="none" w:sz="0" w:space="0" w:color="auto"/>
        <w:right w:val="none" w:sz="0" w:space="0" w:color="auto"/>
      </w:divBdr>
    </w:div>
    <w:div w:id="1599018489">
      <w:bodyDiv w:val="1"/>
      <w:marLeft w:val="0"/>
      <w:marRight w:val="0"/>
      <w:marTop w:val="0"/>
      <w:marBottom w:val="0"/>
      <w:divBdr>
        <w:top w:val="none" w:sz="0" w:space="0" w:color="auto"/>
        <w:left w:val="none" w:sz="0" w:space="0" w:color="auto"/>
        <w:bottom w:val="none" w:sz="0" w:space="0" w:color="auto"/>
        <w:right w:val="none" w:sz="0" w:space="0" w:color="auto"/>
      </w:divBdr>
    </w:div>
    <w:div w:id="1599481521">
      <w:bodyDiv w:val="1"/>
      <w:marLeft w:val="0"/>
      <w:marRight w:val="0"/>
      <w:marTop w:val="0"/>
      <w:marBottom w:val="0"/>
      <w:divBdr>
        <w:top w:val="none" w:sz="0" w:space="0" w:color="auto"/>
        <w:left w:val="none" w:sz="0" w:space="0" w:color="auto"/>
        <w:bottom w:val="none" w:sz="0" w:space="0" w:color="auto"/>
        <w:right w:val="none" w:sz="0" w:space="0" w:color="auto"/>
      </w:divBdr>
    </w:div>
    <w:div w:id="1601647607">
      <w:bodyDiv w:val="1"/>
      <w:marLeft w:val="0"/>
      <w:marRight w:val="0"/>
      <w:marTop w:val="0"/>
      <w:marBottom w:val="0"/>
      <w:divBdr>
        <w:top w:val="none" w:sz="0" w:space="0" w:color="auto"/>
        <w:left w:val="none" w:sz="0" w:space="0" w:color="auto"/>
        <w:bottom w:val="none" w:sz="0" w:space="0" w:color="auto"/>
        <w:right w:val="none" w:sz="0" w:space="0" w:color="auto"/>
      </w:divBdr>
    </w:div>
    <w:div w:id="1602227242">
      <w:bodyDiv w:val="1"/>
      <w:marLeft w:val="0"/>
      <w:marRight w:val="0"/>
      <w:marTop w:val="0"/>
      <w:marBottom w:val="0"/>
      <w:divBdr>
        <w:top w:val="none" w:sz="0" w:space="0" w:color="auto"/>
        <w:left w:val="none" w:sz="0" w:space="0" w:color="auto"/>
        <w:bottom w:val="none" w:sz="0" w:space="0" w:color="auto"/>
        <w:right w:val="none" w:sz="0" w:space="0" w:color="auto"/>
      </w:divBdr>
    </w:div>
    <w:div w:id="1602911396">
      <w:bodyDiv w:val="1"/>
      <w:marLeft w:val="0"/>
      <w:marRight w:val="0"/>
      <w:marTop w:val="0"/>
      <w:marBottom w:val="0"/>
      <w:divBdr>
        <w:top w:val="none" w:sz="0" w:space="0" w:color="auto"/>
        <w:left w:val="none" w:sz="0" w:space="0" w:color="auto"/>
        <w:bottom w:val="none" w:sz="0" w:space="0" w:color="auto"/>
        <w:right w:val="none" w:sz="0" w:space="0" w:color="auto"/>
      </w:divBdr>
      <w:divsChild>
        <w:div w:id="2024017255">
          <w:marLeft w:val="480"/>
          <w:marRight w:val="0"/>
          <w:marTop w:val="0"/>
          <w:marBottom w:val="0"/>
          <w:divBdr>
            <w:top w:val="none" w:sz="0" w:space="0" w:color="auto"/>
            <w:left w:val="none" w:sz="0" w:space="0" w:color="auto"/>
            <w:bottom w:val="none" w:sz="0" w:space="0" w:color="auto"/>
            <w:right w:val="none" w:sz="0" w:space="0" w:color="auto"/>
          </w:divBdr>
        </w:div>
        <w:div w:id="1104806907">
          <w:marLeft w:val="480"/>
          <w:marRight w:val="0"/>
          <w:marTop w:val="0"/>
          <w:marBottom w:val="0"/>
          <w:divBdr>
            <w:top w:val="none" w:sz="0" w:space="0" w:color="auto"/>
            <w:left w:val="none" w:sz="0" w:space="0" w:color="auto"/>
            <w:bottom w:val="none" w:sz="0" w:space="0" w:color="auto"/>
            <w:right w:val="none" w:sz="0" w:space="0" w:color="auto"/>
          </w:divBdr>
        </w:div>
        <w:div w:id="1829205485">
          <w:marLeft w:val="480"/>
          <w:marRight w:val="0"/>
          <w:marTop w:val="0"/>
          <w:marBottom w:val="0"/>
          <w:divBdr>
            <w:top w:val="none" w:sz="0" w:space="0" w:color="auto"/>
            <w:left w:val="none" w:sz="0" w:space="0" w:color="auto"/>
            <w:bottom w:val="none" w:sz="0" w:space="0" w:color="auto"/>
            <w:right w:val="none" w:sz="0" w:space="0" w:color="auto"/>
          </w:divBdr>
        </w:div>
        <w:div w:id="1893153912">
          <w:marLeft w:val="480"/>
          <w:marRight w:val="0"/>
          <w:marTop w:val="0"/>
          <w:marBottom w:val="0"/>
          <w:divBdr>
            <w:top w:val="none" w:sz="0" w:space="0" w:color="auto"/>
            <w:left w:val="none" w:sz="0" w:space="0" w:color="auto"/>
            <w:bottom w:val="none" w:sz="0" w:space="0" w:color="auto"/>
            <w:right w:val="none" w:sz="0" w:space="0" w:color="auto"/>
          </w:divBdr>
        </w:div>
        <w:div w:id="643629344">
          <w:marLeft w:val="480"/>
          <w:marRight w:val="0"/>
          <w:marTop w:val="0"/>
          <w:marBottom w:val="0"/>
          <w:divBdr>
            <w:top w:val="none" w:sz="0" w:space="0" w:color="auto"/>
            <w:left w:val="none" w:sz="0" w:space="0" w:color="auto"/>
            <w:bottom w:val="none" w:sz="0" w:space="0" w:color="auto"/>
            <w:right w:val="none" w:sz="0" w:space="0" w:color="auto"/>
          </w:divBdr>
        </w:div>
        <w:div w:id="137916167">
          <w:marLeft w:val="480"/>
          <w:marRight w:val="0"/>
          <w:marTop w:val="0"/>
          <w:marBottom w:val="0"/>
          <w:divBdr>
            <w:top w:val="none" w:sz="0" w:space="0" w:color="auto"/>
            <w:left w:val="none" w:sz="0" w:space="0" w:color="auto"/>
            <w:bottom w:val="none" w:sz="0" w:space="0" w:color="auto"/>
            <w:right w:val="none" w:sz="0" w:space="0" w:color="auto"/>
          </w:divBdr>
        </w:div>
        <w:div w:id="758523867">
          <w:marLeft w:val="480"/>
          <w:marRight w:val="0"/>
          <w:marTop w:val="0"/>
          <w:marBottom w:val="0"/>
          <w:divBdr>
            <w:top w:val="none" w:sz="0" w:space="0" w:color="auto"/>
            <w:left w:val="none" w:sz="0" w:space="0" w:color="auto"/>
            <w:bottom w:val="none" w:sz="0" w:space="0" w:color="auto"/>
            <w:right w:val="none" w:sz="0" w:space="0" w:color="auto"/>
          </w:divBdr>
        </w:div>
        <w:div w:id="1285505465">
          <w:marLeft w:val="480"/>
          <w:marRight w:val="0"/>
          <w:marTop w:val="0"/>
          <w:marBottom w:val="0"/>
          <w:divBdr>
            <w:top w:val="none" w:sz="0" w:space="0" w:color="auto"/>
            <w:left w:val="none" w:sz="0" w:space="0" w:color="auto"/>
            <w:bottom w:val="none" w:sz="0" w:space="0" w:color="auto"/>
            <w:right w:val="none" w:sz="0" w:space="0" w:color="auto"/>
          </w:divBdr>
        </w:div>
        <w:div w:id="554046643">
          <w:marLeft w:val="480"/>
          <w:marRight w:val="0"/>
          <w:marTop w:val="0"/>
          <w:marBottom w:val="0"/>
          <w:divBdr>
            <w:top w:val="none" w:sz="0" w:space="0" w:color="auto"/>
            <w:left w:val="none" w:sz="0" w:space="0" w:color="auto"/>
            <w:bottom w:val="none" w:sz="0" w:space="0" w:color="auto"/>
            <w:right w:val="none" w:sz="0" w:space="0" w:color="auto"/>
          </w:divBdr>
        </w:div>
        <w:div w:id="941380348">
          <w:marLeft w:val="480"/>
          <w:marRight w:val="0"/>
          <w:marTop w:val="0"/>
          <w:marBottom w:val="0"/>
          <w:divBdr>
            <w:top w:val="none" w:sz="0" w:space="0" w:color="auto"/>
            <w:left w:val="none" w:sz="0" w:space="0" w:color="auto"/>
            <w:bottom w:val="none" w:sz="0" w:space="0" w:color="auto"/>
            <w:right w:val="none" w:sz="0" w:space="0" w:color="auto"/>
          </w:divBdr>
        </w:div>
        <w:div w:id="266235994">
          <w:marLeft w:val="480"/>
          <w:marRight w:val="0"/>
          <w:marTop w:val="0"/>
          <w:marBottom w:val="0"/>
          <w:divBdr>
            <w:top w:val="none" w:sz="0" w:space="0" w:color="auto"/>
            <w:left w:val="none" w:sz="0" w:space="0" w:color="auto"/>
            <w:bottom w:val="none" w:sz="0" w:space="0" w:color="auto"/>
            <w:right w:val="none" w:sz="0" w:space="0" w:color="auto"/>
          </w:divBdr>
        </w:div>
        <w:div w:id="1069308217">
          <w:marLeft w:val="480"/>
          <w:marRight w:val="0"/>
          <w:marTop w:val="0"/>
          <w:marBottom w:val="0"/>
          <w:divBdr>
            <w:top w:val="none" w:sz="0" w:space="0" w:color="auto"/>
            <w:left w:val="none" w:sz="0" w:space="0" w:color="auto"/>
            <w:bottom w:val="none" w:sz="0" w:space="0" w:color="auto"/>
            <w:right w:val="none" w:sz="0" w:space="0" w:color="auto"/>
          </w:divBdr>
        </w:div>
        <w:div w:id="234970553">
          <w:marLeft w:val="480"/>
          <w:marRight w:val="0"/>
          <w:marTop w:val="0"/>
          <w:marBottom w:val="0"/>
          <w:divBdr>
            <w:top w:val="none" w:sz="0" w:space="0" w:color="auto"/>
            <w:left w:val="none" w:sz="0" w:space="0" w:color="auto"/>
            <w:bottom w:val="none" w:sz="0" w:space="0" w:color="auto"/>
            <w:right w:val="none" w:sz="0" w:space="0" w:color="auto"/>
          </w:divBdr>
        </w:div>
        <w:div w:id="1869561721">
          <w:marLeft w:val="480"/>
          <w:marRight w:val="0"/>
          <w:marTop w:val="0"/>
          <w:marBottom w:val="0"/>
          <w:divBdr>
            <w:top w:val="none" w:sz="0" w:space="0" w:color="auto"/>
            <w:left w:val="none" w:sz="0" w:space="0" w:color="auto"/>
            <w:bottom w:val="none" w:sz="0" w:space="0" w:color="auto"/>
            <w:right w:val="none" w:sz="0" w:space="0" w:color="auto"/>
          </w:divBdr>
        </w:div>
        <w:div w:id="1646003737">
          <w:marLeft w:val="480"/>
          <w:marRight w:val="0"/>
          <w:marTop w:val="0"/>
          <w:marBottom w:val="0"/>
          <w:divBdr>
            <w:top w:val="none" w:sz="0" w:space="0" w:color="auto"/>
            <w:left w:val="none" w:sz="0" w:space="0" w:color="auto"/>
            <w:bottom w:val="none" w:sz="0" w:space="0" w:color="auto"/>
            <w:right w:val="none" w:sz="0" w:space="0" w:color="auto"/>
          </w:divBdr>
        </w:div>
        <w:div w:id="1595238180">
          <w:marLeft w:val="480"/>
          <w:marRight w:val="0"/>
          <w:marTop w:val="0"/>
          <w:marBottom w:val="0"/>
          <w:divBdr>
            <w:top w:val="none" w:sz="0" w:space="0" w:color="auto"/>
            <w:left w:val="none" w:sz="0" w:space="0" w:color="auto"/>
            <w:bottom w:val="none" w:sz="0" w:space="0" w:color="auto"/>
            <w:right w:val="none" w:sz="0" w:space="0" w:color="auto"/>
          </w:divBdr>
        </w:div>
        <w:div w:id="1482187152">
          <w:marLeft w:val="480"/>
          <w:marRight w:val="0"/>
          <w:marTop w:val="0"/>
          <w:marBottom w:val="0"/>
          <w:divBdr>
            <w:top w:val="none" w:sz="0" w:space="0" w:color="auto"/>
            <w:left w:val="none" w:sz="0" w:space="0" w:color="auto"/>
            <w:bottom w:val="none" w:sz="0" w:space="0" w:color="auto"/>
            <w:right w:val="none" w:sz="0" w:space="0" w:color="auto"/>
          </w:divBdr>
        </w:div>
        <w:div w:id="1003899323">
          <w:marLeft w:val="480"/>
          <w:marRight w:val="0"/>
          <w:marTop w:val="0"/>
          <w:marBottom w:val="0"/>
          <w:divBdr>
            <w:top w:val="none" w:sz="0" w:space="0" w:color="auto"/>
            <w:left w:val="none" w:sz="0" w:space="0" w:color="auto"/>
            <w:bottom w:val="none" w:sz="0" w:space="0" w:color="auto"/>
            <w:right w:val="none" w:sz="0" w:space="0" w:color="auto"/>
          </w:divBdr>
        </w:div>
        <w:div w:id="1295789315">
          <w:marLeft w:val="480"/>
          <w:marRight w:val="0"/>
          <w:marTop w:val="0"/>
          <w:marBottom w:val="0"/>
          <w:divBdr>
            <w:top w:val="none" w:sz="0" w:space="0" w:color="auto"/>
            <w:left w:val="none" w:sz="0" w:space="0" w:color="auto"/>
            <w:bottom w:val="none" w:sz="0" w:space="0" w:color="auto"/>
            <w:right w:val="none" w:sz="0" w:space="0" w:color="auto"/>
          </w:divBdr>
        </w:div>
        <w:div w:id="1439836559">
          <w:marLeft w:val="480"/>
          <w:marRight w:val="0"/>
          <w:marTop w:val="0"/>
          <w:marBottom w:val="0"/>
          <w:divBdr>
            <w:top w:val="none" w:sz="0" w:space="0" w:color="auto"/>
            <w:left w:val="none" w:sz="0" w:space="0" w:color="auto"/>
            <w:bottom w:val="none" w:sz="0" w:space="0" w:color="auto"/>
            <w:right w:val="none" w:sz="0" w:space="0" w:color="auto"/>
          </w:divBdr>
        </w:div>
        <w:div w:id="1265305263">
          <w:marLeft w:val="480"/>
          <w:marRight w:val="0"/>
          <w:marTop w:val="0"/>
          <w:marBottom w:val="0"/>
          <w:divBdr>
            <w:top w:val="none" w:sz="0" w:space="0" w:color="auto"/>
            <w:left w:val="none" w:sz="0" w:space="0" w:color="auto"/>
            <w:bottom w:val="none" w:sz="0" w:space="0" w:color="auto"/>
            <w:right w:val="none" w:sz="0" w:space="0" w:color="auto"/>
          </w:divBdr>
        </w:div>
        <w:div w:id="1751998529">
          <w:marLeft w:val="480"/>
          <w:marRight w:val="0"/>
          <w:marTop w:val="0"/>
          <w:marBottom w:val="0"/>
          <w:divBdr>
            <w:top w:val="none" w:sz="0" w:space="0" w:color="auto"/>
            <w:left w:val="none" w:sz="0" w:space="0" w:color="auto"/>
            <w:bottom w:val="none" w:sz="0" w:space="0" w:color="auto"/>
            <w:right w:val="none" w:sz="0" w:space="0" w:color="auto"/>
          </w:divBdr>
        </w:div>
        <w:div w:id="1997415336">
          <w:marLeft w:val="480"/>
          <w:marRight w:val="0"/>
          <w:marTop w:val="0"/>
          <w:marBottom w:val="0"/>
          <w:divBdr>
            <w:top w:val="none" w:sz="0" w:space="0" w:color="auto"/>
            <w:left w:val="none" w:sz="0" w:space="0" w:color="auto"/>
            <w:bottom w:val="none" w:sz="0" w:space="0" w:color="auto"/>
            <w:right w:val="none" w:sz="0" w:space="0" w:color="auto"/>
          </w:divBdr>
        </w:div>
        <w:div w:id="1825388866">
          <w:marLeft w:val="480"/>
          <w:marRight w:val="0"/>
          <w:marTop w:val="0"/>
          <w:marBottom w:val="0"/>
          <w:divBdr>
            <w:top w:val="none" w:sz="0" w:space="0" w:color="auto"/>
            <w:left w:val="none" w:sz="0" w:space="0" w:color="auto"/>
            <w:bottom w:val="none" w:sz="0" w:space="0" w:color="auto"/>
            <w:right w:val="none" w:sz="0" w:space="0" w:color="auto"/>
          </w:divBdr>
        </w:div>
        <w:div w:id="2038769112">
          <w:marLeft w:val="480"/>
          <w:marRight w:val="0"/>
          <w:marTop w:val="0"/>
          <w:marBottom w:val="0"/>
          <w:divBdr>
            <w:top w:val="none" w:sz="0" w:space="0" w:color="auto"/>
            <w:left w:val="none" w:sz="0" w:space="0" w:color="auto"/>
            <w:bottom w:val="none" w:sz="0" w:space="0" w:color="auto"/>
            <w:right w:val="none" w:sz="0" w:space="0" w:color="auto"/>
          </w:divBdr>
        </w:div>
        <w:div w:id="524563567">
          <w:marLeft w:val="480"/>
          <w:marRight w:val="0"/>
          <w:marTop w:val="0"/>
          <w:marBottom w:val="0"/>
          <w:divBdr>
            <w:top w:val="none" w:sz="0" w:space="0" w:color="auto"/>
            <w:left w:val="none" w:sz="0" w:space="0" w:color="auto"/>
            <w:bottom w:val="none" w:sz="0" w:space="0" w:color="auto"/>
            <w:right w:val="none" w:sz="0" w:space="0" w:color="auto"/>
          </w:divBdr>
        </w:div>
        <w:div w:id="1169829765">
          <w:marLeft w:val="480"/>
          <w:marRight w:val="0"/>
          <w:marTop w:val="0"/>
          <w:marBottom w:val="0"/>
          <w:divBdr>
            <w:top w:val="none" w:sz="0" w:space="0" w:color="auto"/>
            <w:left w:val="none" w:sz="0" w:space="0" w:color="auto"/>
            <w:bottom w:val="none" w:sz="0" w:space="0" w:color="auto"/>
            <w:right w:val="none" w:sz="0" w:space="0" w:color="auto"/>
          </w:divBdr>
        </w:div>
        <w:div w:id="72171328">
          <w:marLeft w:val="480"/>
          <w:marRight w:val="0"/>
          <w:marTop w:val="0"/>
          <w:marBottom w:val="0"/>
          <w:divBdr>
            <w:top w:val="none" w:sz="0" w:space="0" w:color="auto"/>
            <w:left w:val="none" w:sz="0" w:space="0" w:color="auto"/>
            <w:bottom w:val="none" w:sz="0" w:space="0" w:color="auto"/>
            <w:right w:val="none" w:sz="0" w:space="0" w:color="auto"/>
          </w:divBdr>
        </w:div>
        <w:div w:id="1667367875">
          <w:marLeft w:val="480"/>
          <w:marRight w:val="0"/>
          <w:marTop w:val="0"/>
          <w:marBottom w:val="0"/>
          <w:divBdr>
            <w:top w:val="none" w:sz="0" w:space="0" w:color="auto"/>
            <w:left w:val="none" w:sz="0" w:space="0" w:color="auto"/>
            <w:bottom w:val="none" w:sz="0" w:space="0" w:color="auto"/>
            <w:right w:val="none" w:sz="0" w:space="0" w:color="auto"/>
          </w:divBdr>
        </w:div>
        <w:div w:id="1633517095">
          <w:marLeft w:val="480"/>
          <w:marRight w:val="0"/>
          <w:marTop w:val="0"/>
          <w:marBottom w:val="0"/>
          <w:divBdr>
            <w:top w:val="none" w:sz="0" w:space="0" w:color="auto"/>
            <w:left w:val="none" w:sz="0" w:space="0" w:color="auto"/>
            <w:bottom w:val="none" w:sz="0" w:space="0" w:color="auto"/>
            <w:right w:val="none" w:sz="0" w:space="0" w:color="auto"/>
          </w:divBdr>
        </w:div>
        <w:div w:id="893854158">
          <w:marLeft w:val="480"/>
          <w:marRight w:val="0"/>
          <w:marTop w:val="0"/>
          <w:marBottom w:val="0"/>
          <w:divBdr>
            <w:top w:val="none" w:sz="0" w:space="0" w:color="auto"/>
            <w:left w:val="none" w:sz="0" w:space="0" w:color="auto"/>
            <w:bottom w:val="none" w:sz="0" w:space="0" w:color="auto"/>
            <w:right w:val="none" w:sz="0" w:space="0" w:color="auto"/>
          </w:divBdr>
        </w:div>
        <w:div w:id="1300383693">
          <w:marLeft w:val="480"/>
          <w:marRight w:val="0"/>
          <w:marTop w:val="0"/>
          <w:marBottom w:val="0"/>
          <w:divBdr>
            <w:top w:val="none" w:sz="0" w:space="0" w:color="auto"/>
            <w:left w:val="none" w:sz="0" w:space="0" w:color="auto"/>
            <w:bottom w:val="none" w:sz="0" w:space="0" w:color="auto"/>
            <w:right w:val="none" w:sz="0" w:space="0" w:color="auto"/>
          </w:divBdr>
        </w:div>
        <w:div w:id="18702776">
          <w:marLeft w:val="480"/>
          <w:marRight w:val="0"/>
          <w:marTop w:val="0"/>
          <w:marBottom w:val="0"/>
          <w:divBdr>
            <w:top w:val="none" w:sz="0" w:space="0" w:color="auto"/>
            <w:left w:val="none" w:sz="0" w:space="0" w:color="auto"/>
            <w:bottom w:val="none" w:sz="0" w:space="0" w:color="auto"/>
            <w:right w:val="none" w:sz="0" w:space="0" w:color="auto"/>
          </w:divBdr>
        </w:div>
        <w:div w:id="1886213570">
          <w:marLeft w:val="480"/>
          <w:marRight w:val="0"/>
          <w:marTop w:val="0"/>
          <w:marBottom w:val="0"/>
          <w:divBdr>
            <w:top w:val="none" w:sz="0" w:space="0" w:color="auto"/>
            <w:left w:val="none" w:sz="0" w:space="0" w:color="auto"/>
            <w:bottom w:val="none" w:sz="0" w:space="0" w:color="auto"/>
            <w:right w:val="none" w:sz="0" w:space="0" w:color="auto"/>
          </w:divBdr>
        </w:div>
        <w:div w:id="1676029102">
          <w:marLeft w:val="480"/>
          <w:marRight w:val="0"/>
          <w:marTop w:val="0"/>
          <w:marBottom w:val="0"/>
          <w:divBdr>
            <w:top w:val="none" w:sz="0" w:space="0" w:color="auto"/>
            <w:left w:val="none" w:sz="0" w:space="0" w:color="auto"/>
            <w:bottom w:val="none" w:sz="0" w:space="0" w:color="auto"/>
            <w:right w:val="none" w:sz="0" w:space="0" w:color="auto"/>
          </w:divBdr>
        </w:div>
        <w:div w:id="1197232845">
          <w:marLeft w:val="480"/>
          <w:marRight w:val="0"/>
          <w:marTop w:val="0"/>
          <w:marBottom w:val="0"/>
          <w:divBdr>
            <w:top w:val="none" w:sz="0" w:space="0" w:color="auto"/>
            <w:left w:val="none" w:sz="0" w:space="0" w:color="auto"/>
            <w:bottom w:val="none" w:sz="0" w:space="0" w:color="auto"/>
            <w:right w:val="none" w:sz="0" w:space="0" w:color="auto"/>
          </w:divBdr>
        </w:div>
        <w:div w:id="1736927542">
          <w:marLeft w:val="480"/>
          <w:marRight w:val="0"/>
          <w:marTop w:val="0"/>
          <w:marBottom w:val="0"/>
          <w:divBdr>
            <w:top w:val="none" w:sz="0" w:space="0" w:color="auto"/>
            <w:left w:val="none" w:sz="0" w:space="0" w:color="auto"/>
            <w:bottom w:val="none" w:sz="0" w:space="0" w:color="auto"/>
            <w:right w:val="none" w:sz="0" w:space="0" w:color="auto"/>
          </w:divBdr>
        </w:div>
        <w:div w:id="1960987621">
          <w:marLeft w:val="480"/>
          <w:marRight w:val="0"/>
          <w:marTop w:val="0"/>
          <w:marBottom w:val="0"/>
          <w:divBdr>
            <w:top w:val="none" w:sz="0" w:space="0" w:color="auto"/>
            <w:left w:val="none" w:sz="0" w:space="0" w:color="auto"/>
            <w:bottom w:val="none" w:sz="0" w:space="0" w:color="auto"/>
            <w:right w:val="none" w:sz="0" w:space="0" w:color="auto"/>
          </w:divBdr>
        </w:div>
        <w:div w:id="1160654941">
          <w:marLeft w:val="480"/>
          <w:marRight w:val="0"/>
          <w:marTop w:val="0"/>
          <w:marBottom w:val="0"/>
          <w:divBdr>
            <w:top w:val="none" w:sz="0" w:space="0" w:color="auto"/>
            <w:left w:val="none" w:sz="0" w:space="0" w:color="auto"/>
            <w:bottom w:val="none" w:sz="0" w:space="0" w:color="auto"/>
            <w:right w:val="none" w:sz="0" w:space="0" w:color="auto"/>
          </w:divBdr>
        </w:div>
        <w:div w:id="1496264027">
          <w:marLeft w:val="480"/>
          <w:marRight w:val="0"/>
          <w:marTop w:val="0"/>
          <w:marBottom w:val="0"/>
          <w:divBdr>
            <w:top w:val="none" w:sz="0" w:space="0" w:color="auto"/>
            <w:left w:val="none" w:sz="0" w:space="0" w:color="auto"/>
            <w:bottom w:val="none" w:sz="0" w:space="0" w:color="auto"/>
            <w:right w:val="none" w:sz="0" w:space="0" w:color="auto"/>
          </w:divBdr>
        </w:div>
      </w:divsChild>
    </w:div>
    <w:div w:id="1603757038">
      <w:bodyDiv w:val="1"/>
      <w:marLeft w:val="0"/>
      <w:marRight w:val="0"/>
      <w:marTop w:val="0"/>
      <w:marBottom w:val="0"/>
      <w:divBdr>
        <w:top w:val="none" w:sz="0" w:space="0" w:color="auto"/>
        <w:left w:val="none" w:sz="0" w:space="0" w:color="auto"/>
        <w:bottom w:val="none" w:sz="0" w:space="0" w:color="auto"/>
        <w:right w:val="none" w:sz="0" w:space="0" w:color="auto"/>
      </w:divBdr>
    </w:div>
    <w:div w:id="1605258784">
      <w:bodyDiv w:val="1"/>
      <w:marLeft w:val="0"/>
      <w:marRight w:val="0"/>
      <w:marTop w:val="0"/>
      <w:marBottom w:val="0"/>
      <w:divBdr>
        <w:top w:val="none" w:sz="0" w:space="0" w:color="auto"/>
        <w:left w:val="none" w:sz="0" w:space="0" w:color="auto"/>
        <w:bottom w:val="none" w:sz="0" w:space="0" w:color="auto"/>
        <w:right w:val="none" w:sz="0" w:space="0" w:color="auto"/>
      </w:divBdr>
    </w:div>
    <w:div w:id="1606109416">
      <w:marLeft w:val="480"/>
      <w:marRight w:val="0"/>
      <w:marTop w:val="0"/>
      <w:marBottom w:val="0"/>
      <w:divBdr>
        <w:top w:val="none" w:sz="0" w:space="0" w:color="auto"/>
        <w:left w:val="none" w:sz="0" w:space="0" w:color="auto"/>
        <w:bottom w:val="none" w:sz="0" w:space="0" w:color="auto"/>
        <w:right w:val="none" w:sz="0" w:space="0" w:color="auto"/>
      </w:divBdr>
    </w:div>
    <w:div w:id="1606645953">
      <w:marLeft w:val="480"/>
      <w:marRight w:val="0"/>
      <w:marTop w:val="0"/>
      <w:marBottom w:val="0"/>
      <w:divBdr>
        <w:top w:val="none" w:sz="0" w:space="0" w:color="auto"/>
        <w:left w:val="none" w:sz="0" w:space="0" w:color="auto"/>
        <w:bottom w:val="none" w:sz="0" w:space="0" w:color="auto"/>
        <w:right w:val="none" w:sz="0" w:space="0" w:color="auto"/>
      </w:divBdr>
    </w:div>
    <w:div w:id="1607302703">
      <w:bodyDiv w:val="1"/>
      <w:marLeft w:val="0"/>
      <w:marRight w:val="0"/>
      <w:marTop w:val="0"/>
      <w:marBottom w:val="0"/>
      <w:divBdr>
        <w:top w:val="none" w:sz="0" w:space="0" w:color="auto"/>
        <w:left w:val="none" w:sz="0" w:space="0" w:color="auto"/>
        <w:bottom w:val="none" w:sz="0" w:space="0" w:color="auto"/>
        <w:right w:val="none" w:sz="0" w:space="0" w:color="auto"/>
      </w:divBdr>
    </w:div>
    <w:div w:id="1608536224">
      <w:bodyDiv w:val="1"/>
      <w:marLeft w:val="0"/>
      <w:marRight w:val="0"/>
      <w:marTop w:val="0"/>
      <w:marBottom w:val="0"/>
      <w:divBdr>
        <w:top w:val="none" w:sz="0" w:space="0" w:color="auto"/>
        <w:left w:val="none" w:sz="0" w:space="0" w:color="auto"/>
        <w:bottom w:val="none" w:sz="0" w:space="0" w:color="auto"/>
        <w:right w:val="none" w:sz="0" w:space="0" w:color="auto"/>
      </w:divBdr>
    </w:div>
    <w:div w:id="1608613045">
      <w:marLeft w:val="480"/>
      <w:marRight w:val="0"/>
      <w:marTop w:val="0"/>
      <w:marBottom w:val="0"/>
      <w:divBdr>
        <w:top w:val="none" w:sz="0" w:space="0" w:color="auto"/>
        <w:left w:val="none" w:sz="0" w:space="0" w:color="auto"/>
        <w:bottom w:val="none" w:sz="0" w:space="0" w:color="auto"/>
        <w:right w:val="none" w:sz="0" w:space="0" w:color="auto"/>
      </w:divBdr>
    </w:div>
    <w:div w:id="1608924520">
      <w:bodyDiv w:val="1"/>
      <w:marLeft w:val="0"/>
      <w:marRight w:val="0"/>
      <w:marTop w:val="0"/>
      <w:marBottom w:val="0"/>
      <w:divBdr>
        <w:top w:val="none" w:sz="0" w:space="0" w:color="auto"/>
        <w:left w:val="none" w:sz="0" w:space="0" w:color="auto"/>
        <w:bottom w:val="none" w:sz="0" w:space="0" w:color="auto"/>
        <w:right w:val="none" w:sz="0" w:space="0" w:color="auto"/>
      </w:divBdr>
      <w:divsChild>
        <w:div w:id="1798987121">
          <w:marLeft w:val="480"/>
          <w:marRight w:val="0"/>
          <w:marTop w:val="0"/>
          <w:marBottom w:val="0"/>
          <w:divBdr>
            <w:top w:val="none" w:sz="0" w:space="0" w:color="auto"/>
            <w:left w:val="none" w:sz="0" w:space="0" w:color="auto"/>
            <w:bottom w:val="none" w:sz="0" w:space="0" w:color="auto"/>
            <w:right w:val="none" w:sz="0" w:space="0" w:color="auto"/>
          </w:divBdr>
        </w:div>
        <w:div w:id="1484735742">
          <w:marLeft w:val="480"/>
          <w:marRight w:val="0"/>
          <w:marTop w:val="0"/>
          <w:marBottom w:val="0"/>
          <w:divBdr>
            <w:top w:val="none" w:sz="0" w:space="0" w:color="auto"/>
            <w:left w:val="none" w:sz="0" w:space="0" w:color="auto"/>
            <w:bottom w:val="none" w:sz="0" w:space="0" w:color="auto"/>
            <w:right w:val="none" w:sz="0" w:space="0" w:color="auto"/>
          </w:divBdr>
        </w:div>
        <w:div w:id="1491749457">
          <w:marLeft w:val="480"/>
          <w:marRight w:val="0"/>
          <w:marTop w:val="0"/>
          <w:marBottom w:val="0"/>
          <w:divBdr>
            <w:top w:val="none" w:sz="0" w:space="0" w:color="auto"/>
            <w:left w:val="none" w:sz="0" w:space="0" w:color="auto"/>
            <w:bottom w:val="none" w:sz="0" w:space="0" w:color="auto"/>
            <w:right w:val="none" w:sz="0" w:space="0" w:color="auto"/>
          </w:divBdr>
        </w:div>
        <w:div w:id="125318904">
          <w:marLeft w:val="480"/>
          <w:marRight w:val="0"/>
          <w:marTop w:val="0"/>
          <w:marBottom w:val="0"/>
          <w:divBdr>
            <w:top w:val="none" w:sz="0" w:space="0" w:color="auto"/>
            <w:left w:val="none" w:sz="0" w:space="0" w:color="auto"/>
            <w:bottom w:val="none" w:sz="0" w:space="0" w:color="auto"/>
            <w:right w:val="none" w:sz="0" w:space="0" w:color="auto"/>
          </w:divBdr>
        </w:div>
      </w:divsChild>
    </w:div>
    <w:div w:id="1609578696">
      <w:bodyDiv w:val="1"/>
      <w:marLeft w:val="0"/>
      <w:marRight w:val="0"/>
      <w:marTop w:val="0"/>
      <w:marBottom w:val="0"/>
      <w:divBdr>
        <w:top w:val="none" w:sz="0" w:space="0" w:color="auto"/>
        <w:left w:val="none" w:sz="0" w:space="0" w:color="auto"/>
        <w:bottom w:val="none" w:sz="0" w:space="0" w:color="auto"/>
        <w:right w:val="none" w:sz="0" w:space="0" w:color="auto"/>
      </w:divBdr>
    </w:div>
    <w:div w:id="1609855303">
      <w:bodyDiv w:val="1"/>
      <w:marLeft w:val="0"/>
      <w:marRight w:val="0"/>
      <w:marTop w:val="0"/>
      <w:marBottom w:val="0"/>
      <w:divBdr>
        <w:top w:val="none" w:sz="0" w:space="0" w:color="auto"/>
        <w:left w:val="none" w:sz="0" w:space="0" w:color="auto"/>
        <w:bottom w:val="none" w:sz="0" w:space="0" w:color="auto"/>
        <w:right w:val="none" w:sz="0" w:space="0" w:color="auto"/>
      </w:divBdr>
    </w:div>
    <w:div w:id="1610239231">
      <w:bodyDiv w:val="1"/>
      <w:marLeft w:val="0"/>
      <w:marRight w:val="0"/>
      <w:marTop w:val="0"/>
      <w:marBottom w:val="0"/>
      <w:divBdr>
        <w:top w:val="none" w:sz="0" w:space="0" w:color="auto"/>
        <w:left w:val="none" w:sz="0" w:space="0" w:color="auto"/>
        <w:bottom w:val="none" w:sz="0" w:space="0" w:color="auto"/>
        <w:right w:val="none" w:sz="0" w:space="0" w:color="auto"/>
      </w:divBdr>
    </w:div>
    <w:div w:id="1610241547">
      <w:bodyDiv w:val="1"/>
      <w:marLeft w:val="0"/>
      <w:marRight w:val="0"/>
      <w:marTop w:val="0"/>
      <w:marBottom w:val="0"/>
      <w:divBdr>
        <w:top w:val="none" w:sz="0" w:space="0" w:color="auto"/>
        <w:left w:val="none" w:sz="0" w:space="0" w:color="auto"/>
        <w:bottom w:val="none" w:sz="0" w:space="0" w:color="auto"/>
        <w:right w:val="none" w:sz="0" w:space="0" w:color="auto"/>
      </w:divBdr>
    </w:div>
    <w:div w:id="1610891303">
      <w:bodyDiv w:val="1"/>
      <w:marLeft w:val="0"/>
      <w:marRight w:val="0"/>
      <w:marTop w:val="0"/>
      <w:marBottom w:val="0"/>
      <w:divBdr>
        <w:top w:val="none" w:sz="0" w:space="0" w:color="auto"/>
        <w:left w:val="none" w:sz="0" w:space="0" w:color="auto"/>
        <w:bottom w:val="none" w:sz="0" w:space="0" w:color="auto"/>
        <w:right w:val="none" w:sz="0" w:space="0" w:color="auto"/>
      </w:divBdr>
    </w:div>
    <w:div w:id="1611817196">
      <w:bodyDiv w:val="1"/>
      <w:marLeft w:val="0"/>
      <w:marRight w:val="0"/>
      <w:marTop w:val="0"/>
      <w:marBottom w:val="0"/>
      <w:divBdr>
        <w:top w:val="none" w:sz="0" w:space="0" w:color="auto"/>
        <w:left w:val="none" w:sz="0" w:space="0" w:color="auto"/>
        <w:bottom w:val="none" w:sz="0" w:space="0" w:color="auto"/>
        <w:right w:val="none" w:sz="0" w:space="0" w:color="auto"/>
      </w:divBdr>
    </w:div>
    <w:div w:id="1612320563">
      <w:bodyDiv w:val="1"/>
      <w:marLeft w:val="0"/>
      <w:marRight w:val="0"/>
      <w:marTop w:val="0"/>
      <w:marBottom w:val="0"/>
      <w:divBdr>
        <w:top w:val="none" w:sz="0" w:space="0" w:color="auto"/>
        <w:left w:val="none" w:sz="0" w:space="0" w:color="auto"/>
        <w:bottom w:val="none" w:sz="0" w:space="0" w:color="auto"/>
        <w:right w:val="none" w:sz="0" w:space="0" w:color="auto"/>
      </w:divBdr>
    </w:div>
    <w:div w:id="1613630429">
      <w:bodyDiv w:val="1"/>
      <w:marLeft w:val="0"/>
      <w:marRight w:val="0"/>
      <w:marTop w:val="0"/>
      <w:marBottom w:val="0"/>
      <w:divBdr>
        <w:top w:val="none" w:sz="0" w:space="0" w:color="auto"/>
        <w:left w:val="none" w:sz="0" w:space="0" w:color="auto"/>
        <w:bottom w:val="none" w:sz="0" w:space="0" w:color="auto"/>
        <w:right w:val="none" w:sz="0" w:space="0" w:color="auto"/>
      </w:divBdr>
    </w:div>
    <w:div w:id="1614047786">
      <w:bodyDiv w:val="1"/>
      <w:marLeft w:val="0"/>
      <w:marRight w:val="0"/>
      <w:marTop w:val="0"/>
      <w:marBottom w:val="0"/>
      <w:divBdr>
        <w:top w:val="none" w:sz="0" w:space="0" w:color="auto"/>
        <w:left w:val="none" w:sz="0" w:space="0" w:color="auto"/>
        <w:bottom w:val="none" w:sz="0" w:space="0" w:color="auto"/>
        <w:right w:val="none" w:sz="0" w:space="0" w:color="auto"/>
      </w:divBdr>
    </w:div>
    <w:div w:id="1614091208">
      <w:bodyDiv w:val="1"/>
      <w:marLeft w:val="0"/>
      <w:marRight w:val="0"/>
      <w:marTop w:val="0"/>
      <w:marBottom w:val="0"/>
      <w:divBdr>
        <w:top w:val="none" w:sz="0" w:space="0" w:color="auto"/>
        <w:left w:val="none" w:sz="0" w:space="0" w:color="auto"/>
        <w:bottom w:val="none" w:sz="0" w:space="0" w:color="auto"/>
        <w:right w:val="none" w:sz="0" w:space="0" w:color="auto"/>
      </w:divBdr>
    </w:div>
    <w:div w:id="1615670699">
      <w:bodyDiv w:val="1"/>
      <w:marLeft w:val="0"/>
      <w:marRight w:val="0"/>
      <w:marTop w:val="0"/>
      <w:marBottom w:val="0"/>
      <w:divBdr>
        <w:top w:val="none" w:sz="0" w:space="0" w:color="auto"/>
        <w:left w:val="none" w:sz="0" w:space="0" w:color="auto"/>
        <w:bottom w:val="none" w:sz="0" w:space="0" w:color="auto"/>
        <w:right w:val="none" w:sz="0" w:space="0" w:color="auto"/>
      </w:divBdr>
    </w:div>
    <w:div w:id="1615943439">
      <w:marLeft w:val="480"/>
      <w:marRight w:val="0"/>
      <w:marTop w:val="0"/>
      <w:marBottom w:val="0"/>
      <w:divBdr>
        <w:top w:val="none" w:sz="0" w:space="0" w:color="auto"/>
        <w:left w:val="none" w:sz="0" w:space="0" w:color="auto"/>
        <w:bottom w:val="none" w:sz="0" w:space="0" w:color="auto"/>
        <w:right w:val="none" w:sz="0" w:space="0" w:color="auto"/>
      </w:divBdr>
    </w:div>
    <w:div w:id="1617177134">
      <w:bodyDiv w:val="1"/>
      <w:marLeft w:val="0"/>
      <w:marRight w:val="0"/>
      <w:marTop w:val="0"/>
      <w:marBottom w:val="0"/>
      <w:divBdr>
        <w:top w:val="none" w:sz="0" w:space="0" w:color="auto"/>
        <w:left w:val="none" w:sz="0" w:space="0" w:color="auto"/>
        <w:bottom w:val="none" w:sz="0" w:space="0" w:color="auto"/>
        <w:right w:val="none" w:sz="0" w:space="0" w:color="auto"/>
      </w:divBdr>
    </w:div>
    <w:div w:id="1619331264">
      <w:bodyDiv w:val="1"/>
      <w:marLeft w:val="0"/>
      <w:marRight w:val="0"/>
      <w:marTop w:val="0"/>
      <w:marBottom w:val="0"/>
      <w:divBdr>
        <w:top w:val="none" w:sz="0" w:space="0" w:color="auto"/>
        <w:left w:val="none" w:sz="0" w:space="0" w:color="auto"/>
        <w:bottom w:val="none" w:sz="0" w:space="0" w:color="auto"/>
        <w:right w:val="none" w:sz="0" w:space="0" w:color="auto"/>
      </w:divBdr>
    </w:div>
    <w:div w:id="1620723372">
      <w:bodyDiv w:val="1"/>
      <w:marLeft w:val="0"/>
      <w:marRight w:val="0"/>
      <w:marTop w:val="0"/>
      <w:marBottom w:val="0"/>
      <w:divBdr>
        <w:top w:val="none" w:sz="0" w:space="0" w:color="auto"/>
        <w:left w:val="none" w:sz="0" w:space="0" w:color="auto"/>
        <w:bottom w:val="none" w:sz="0" w:space="0" w:color="auto"/>
        <w:right w:val="none" w:sz="0" w:space="0" w:color="auto"/>
      </w:divBdr>
    </w:div>
    <w:div w:id="1620916172">
      <w:marLeft w:val="480"/>
      <w:marRight w:val="0"/>
      <w:marTop w:val="0"/>
      <w:marBottom w:val="0"/>
      <w:divBdr>
        <w:top w:val="none" w:sz="0" w:space="0" w:color="auto"/>
        <w:left w:val="none" w:sz="0" w:space="0" w:color="auto"/>
        <w:bottom w:val="none" w:sz="0" w:space="0" w:color="auto"/>
        <w:right w:val="none" w:sz="0" w:space="0" w:color="auto"/>
      </w:divBdr>
    </w:div>
    <w:div w:id="1620917058">
      <w:bodyDiv w:val="1"/>
      <w:marLeft w:val="0"/>
      <w:marRight w:val="0"/>
      <w:marTop w:val="0"/>
      <w:marBottom w:val="0"/>
      <w:divBdr>
        <w:top w:val="none" w:sz="0" w:space="0" w:color="auto"/>
        <w:left w:val="none" w:sz="0" w:space="0" w:color="auto"/>
        <w:bottom w:val="none" w:sz="0" w:space="0" w:color="auto"/>
        <w:right w:val="none" w:sz="0" w:space="0" w:color="auto"/>
      </w:divBdr>
    </w:div>
    <w:div w:id="1621648383">
      <w:marLeft w:val="480"/>
      <w:marRight w:val="0"/>
      <w:marTop w:val="0"/>
      <w:marBottom w:val="0"/>
      <w:divBdr>
        <w:top w:val="none" w:sz="0" w:space="0" w:color="auto"/>
        <w:left w:val="none" w:sz="0" w:space="0" w:color="auto"/>
        <w:bottom w:val="none" w:sz="0" w:space="0" w:color="auto"/>
        <w:right w:val="none" w:sz="0" w:space="0" w:color="auto"/>
      </w:divBdr>
    </w:div>
    <w:div w:id="1622030662">
      <w:marLeft w:val="480"/>
      <w:marRight w:val="0"/>
      <w:marTop w:val="0"/>
      <w:marBottom w:val="0"/>
      <w:divBdr>
        <w:top w:val="none" w:sz="0" w:space="0" w:color="auto"/>
        <w:left w:val="none" w:sz="0" w:space="0" w:color="auto"/>
        <w:bottom w:val="none" w:sz="0" w:space="0" w:color="auto"/>
        <w:right w:val="none" w:sz="0" w:space="0" w:color="auto"/>
      </w:divBdr>
    </w:div>
    <w:div w:id="1623263831">
      <w:bodyDiv w:val="1"/>
      <w:marLeft w:val="0"/>
      <w:marRight w:val="0"/>
      <w:marTop w:val="0"/>
      <w:marBottom w:val="0"/>
      <w:divBdr>
        <w:top w:val="none" w:sz="0" w:space="0" w:color="auto"/>
        <w:left w:val="none" w:sz="0" w:space="0" w:color="auto"/>
        <w:bottom w:val="none" w:sz="0" w:space="0" w:color="auto"/>
        <w:right w:val="none" w:sz="0" w:space="0" w:color="auto"/>
      </w:divBdr>
    </w:div>
    <w:div w:id="1623536927">
      <w:marLeft w:val="480"/>
      <w:marRight w:val="0"/>
      <w:marTop w:val="0"/>
      <w:marBottom w:val="0"/>
      <w:divBdr>
        <w:top w:val="none" w:sz="0" w:space="0" w:color="auto"/>
        <w:left w:val="none" w:sz="0" w:space="0" w:color="auto"/>
        <w:bottom w:val="none" w:sz="0" w:space="0" w:color="auto"/>
        <w:right w:val="none" w:sz="0" w:space="0" w:color="auto"/>
      </w:divBdr>
    </w:div>
    <w:div w:id="1623657963">
      <w:bodyDiv w:val="1"/>
      <w:marLeft w:val="0"/>
      <w:marRight w:val="0"/>
      <w:marTop w:val="0"/>
      <w:marBottom w:val="0"/>
      <w:divBdr>
        <w:top w:val="none" w:sz="0" w:space="0" w:color="auto"/>
        <w:left w:val="none" w:sz="0" w:space="0" w:color="auto"/>
        <w:bottom w:val="none" w:sz="0" w:space="0" w:color="auto"/>
        <w:right w:val="none" w:sz="0" w:space="0" w:color="auto"/>
      </w:divBdr>
    </w:div>
    <w:div w:id="1623726406">
      <w:bodyDiv w:val="1"/>
      <w:marLeft w:val="0"/>
      <w:marRight w:val="0"/>
      <w:marTop w:val="0"/>
      <w:marBottom w:val="0"/>
      <w:divBdr>
        <w:top w:val="none" w:sz="0" w:space="0" w:color="auto"/>
        <w:left w:val="none" w:sz="0" w:space="0" w:color="auto"/>
        <w:bottom w:val="none" w:sz="0" w:space="0" w:color="auto"/>
        <w:right w:val="none" w:sz="0" w:space="0" w:color="auto"/>
      </w:divBdr>
    </w:div>
    <w:div w:id="1626279319">
      <w:bodyDiv w:val="1"/>
      <w:marLeft w:val="0"/>
      <w:marRight w:val="0"/>
      <w:marTop w:val="0"/>
      <w:marBottom w:val="0"/>
      <w:divBdr>
        <w:top w:val="none" w:sz="0" w:space="0" w:color="auto"/>
        <w:left w:val="none" w:sz="0" w:space="0" w:color="auto"/>
        <w:bottom w:val="none" w:sz="0" w:space="0" w:color="auto"/>
        <w:right w:val="none" w:sz="0" w:space="0" w:color="auto"/>
      </w:divBdr>
    </w:div>
    <w:div w:id="1627348097">
      <w:bodyDiv w:val="1"/>
      <w:marLeft w:val="0"/>
      <w:marRight w:val="0"/>
      <w:marTop w:val="0"/>
      <w:marBottom w:val="0"/>
      <w:divBdr>
        <w:top w:val="none" w:sz="0" w:space="0" w:color="auto"/>
        <w:left w:val="none" w:sz="0" w:space="0" w:color="auto"/>
        <w:bottom w:val="none" w:sz="0" w:space="0" w:color="auto"/>
        <w:right w:val="none" w:sz="0" w:space="0" w:color="auto"/>
      </w:divBdr>
    </w:div>
    <w:div w:id="1628974816">
      <w:marLeft w:val="480"/>
      <w:marRight w:val="0"/>
      <w:marTop w:val="0"/>
      <w:marBottom w:val="0"/>
      <w:divBdr>
        <w:top w:val="none" w:sz="0" w:space="0" w:color="auto"/>
        <w:left w:val="none" w:sz="0" w:space="0" w:color="auto"/>
        <w:bottom w:val="none" w:sz="0" w:space="0" w:color="auto"/>
        <w:right w:val="none" w:sz="0" w:space="0" w:color="auto"/>
      </w:divBdr>
    </w:div>
    <w:div w:id="1629317006">
      <w:bodyDiv w:val="1"/>
      <w:marLeft w:val="0"/>
      <w:marRight w:val="0"/>
      <w:marTop w:val="0"/>
      <w:marBottom w:val="0"/>
      <w:divBdr>
        <w:top w:val="none" w:sz="0" w:space="0" w:color="auto"/>
        <w:left w:val="none" w:sz="0" w:space="0" w:color="auto"/>
        <w:bottom w:val="none" w:sz="0" w:space="0" w:color="auto"/>
        <w:right w:val="none" w:sz="0" w:space="0" w:color="auto"/>
      </w:divBdr>
    </w:div>
    <w:div w:id="1629385787">
      <w:bodyDiv w:val="1"/>
      <w:marLeft w:val="0"/>
      <w:marRight w:val="0"/>
      <w:marTop w:val="0"/>
      <w:marBottom w:val="0"/>
      <w:divBdr>
        <w:top w:val="none" w:sz="0" w:space="0" w:color="auto"/>
        <w:left w:val="none" w:sz="0" w:space="0" w:color="auto"/>
        <w:bottom w:val="none" w:sz="0" w:space="0" w:color="auto"/>
        <w:right w:val="none" w:sz="0" w:space="0" w:color="auto"/>
      </w:divBdr>
      <w:divsChild>
        <w:div w:id="55711842">
          <w:marLeft w:val="480"/>
          <w:marRight w:val="0"/>
          <w:marTop w:val="0"/>
          <w:marBottom w:val="0"/>
          <w:divBdr>
            <w:top w:val="none" w:sz="0" w:space="0" w:color="auto"/>
            <w:left w:val="none" w:sz="0" w:space="0" w:color="auto"/>
            <w:bottom w:val="none" w:sz="0" w:space="0" w:color="auto"/>
            <w:right w:val="none" w:sz="0" w:space="0" w:color="auto"/>
          </w:divBdr>
        </w:div>
        <w:div w:id="1685207314">
          <w:marLeft w:val="480"/>
          <w:marRight w:val="0"/>
          <w:marTop w:val="0"/>
          <w:marBottom w:val="0"/>
          <w:divBdr>
            <w:top w:val="none" w:sz="0" w:space="0" w:color="auto"/>
            <w:left w:val="none" w:sz="0" w:space="0" w:color="auto"/>
            <w:bottom w:val="none" w:sz="0" w:space="0" w:color="auto"/>
            <w:right w:val="none" w:sz="0" w:space="0" w:color="auto"/>
          </w:divBdr>
        </w:div>
        <w:div w:id="852766287">
          <w:marLeft w:val="480"/>
          <w:marRight w:val="0"/>
          <w:marTop w:val="0"/>
          <w:marBottom w:val="0"/>
          <w:divBdr>
            <w:top w:val="none" w:sz="0" w:space="0" w:color="auto"/>
            <w:left w:val="none" w:sz="0" w:space="0" w:color="auto"/>
            <w:bottom w:val="none" w:sz="0" w:space="0" w:color="auto"/>
            <w:right w:val="none" w:sz="0" w:space="0" w:color="auto"/>
          </w:divBdr>
        </w:div>
        <w:div w:id="531185183">
          <w:marLeft w:val="480"/>
          <w:marRight w:val="0"/>
          <w:marTop w:val="0"/>
          <w:marBottom w:val="0"/>
          <w:divBdr>
            <w:top w:val="none" w:sz="0" w:space="0" w:color="auto"/>
            <w:left w:val="none" w:sz="0" w:space="0" w:color="auto"/>
            <w:bottom w:val="none" w:sz="0" w:space="0" w:color="auto"/>
            <w:right w:val="none" w:sz="0" w:space="0" w:color="auto"/>
          </w:divBdr>
        </w:div>
        <w:div w:id="1265649673">
          <w:marLeft w:val="480"/>
          <w:marRight w:val="0"/>
          <w:marTop w:val="0"/>
          <w:marBottom w:val="0"/>
          <w:divBdr>
            <w:top w:val="none" w:sz="0" w:space="0" w:color="auto"/>
            <w:left w:val="none" w:sz="0" w:space="0" w:color="auto"/>
            <w:bottom w:val="none" w:sz="0" w:space="0" w:color="auto"/>
            <w:right w:val="none" w:sz="0" w:space="0" w:color="auto"/>
          </w:divBdr>
        </w:div>
        <w:div w:id="1209344731">
          <w:marLeft w:val="480"/>
          <w:marRight w:val="0"/>
          <w:marTop w:val="0"/>
          <w:marBottom w:val="0"/>
          <w:divBdr>
            <w:top w:val="none" w:sz="0" w:space="0" w:color="auto"/>
            <w:left w:val="none" w:sz="0" w:space="0" w:color="auto"/>
            <w:bottom w:val="none" w:sz="0" w:space="0" w:color="auto"/>
            <w:right w:val="none" w:sz="0" w:space="0" w:color="auto"/>
          </w:divBdr>
        </w:div>
        <w:div w:id="499126407">
          <w:marLeft w:val="480"/>
          <w:marRight w:val="0"/>
          <w:marTop w:val="0"/>
          <w:marBottom w:val="0"/>
          <w:divBdr>
            <w:top w:val="none" w:sz="0" w:space="0" w:color="auto"/>
            <w:left w:val="none" w:sz="0" w:space="0" w:color="auto"/>
            <w:bottom w:val="none" w:sz="0" w:space="0" w:color="auto"/>
            <w:right w:val="none" w:sz="0" w:space="0" w:color="auto"/>
          </w:divBdr>
        </w:div>
        <w:div w:id="350373831">
          <w:marLeft w:val="480"/>
          <w:marRight w:val="0"/>
          <w:marTop w:val="0"/>
          <w:marBottom w:val="0"/>
          <w:divBdr>
            <w:top w:val="none" w:sz="0" w:space="0" w:color="auto"/>
            <w:left w:val="none" w:sz="0" w:space="0" w:color="auto"/>
            <w:bottom w:val="none" w:sz="0" w:space="0" w:color="auto"/>
            <w:right w:val="none" w:sz="0" w:space="0" w:color="auto"/>
          </w:divBdr>
        </w:div>
        <w:div w:id="229390051">
          <w:marLeft w:val="480"/>
          <w:marRight w:val="0"/>
          <w:marTop w:val="0"/>
          <w:marBottom w:val="0"/>
          <w:divBdr>
            <w:top w:val="none" w:sz="0" w:space="0" w:color="auto"/>
            <w:left w:val="none" w:sz="0" w:space="0" w:color="auto"/>
            <w:bottom w:val="none" w:sz="0" w:space="0" w:color="auto"/>
            <w:right w:val="none" w:sz="0" w:space="0" w:color="auto"/>
          </w:divBdr>
        </w:div>
        <w:div w:id="505290862">
          <w:marLeft w:val="480"/>
          <w:marRight w:val="0"/>
          <w:marTop w:val="0"/>
          <w:marBottom w:val="0"/>
          <w:divBdr>
            <w:top w:val="none" w:sz="0" w:space="0" w:color="auto"/>
            <w:left w:val="none" w:sz="0" w:space="0" w:color="auto"/>
            <w:bottom w:val="none" w:sz="0" w:space="0" w:color="auto"/>
            <w:right w:val="none" w:sz="0" w:space="0" w:color="auto"/>
          </w:divBdr>
        </w:div>
        <w:div w:id="125196574">
          <w:marLeft w:val="480"/>
          <w:marRight w:val="0"/>
          <w:marTop w:val="0"/>
          <w:marBottom w:val="0"/>
          <w:divBdr>
            <w:top w:val="none" w:sz="0" w:space="0" w:color="auto"/>
            <w:left w:val="none" w:sz="0" w:space="0" w:color="auto"/>
            <w:bottom w:val="none" w:sz="0" w:space="0" w:color="auto"/>
            <w:right w:val="none" w:sz="0" w:space="0" w:color="auto"/>
          </w:divBdr>
        </w:div>
        <w:div w:id="2062560739">
          <w:marLeft w:val="480"/>
          <w:marRight w:val="0"/>
          <w:marTop w:val="0"/>
          <w:marBottom w:val="0"/>
          <w:divBdr>
            <w:top w:val="none" w:sz="0" w:space="0" w:color="auto"/>
            <w:left w:val="none" w:sz="0" w:space="0" w:color="auto"/>
            <w:bottom w:val="none" w:sz="0" w:space="0" w:color="auto"/>
            <w:right w:val="none" w:sz="0" w:space="0" w:color="auto"/>
          </w:divBdr>
        </w:div>
        <w:div w:id="788089103">
          <w:marLeft w:val="480"/>
          <w:marRight w:val="0"/>
          <w:marTop w:val="0"/>
          <w:marBottom w:val="0"/>
          <w:divBdr>
            <w:top w:val="none" w:sz="0" w:space="0" w:color="auto"/>
            <w:left w:val="none" w:sz="0" w:space="0" w:color="auto"/>
            <w:bottom w:val="none" w:sz="0" w:space="0" w:color="auto"/>
            <w:right w:val="none" w:sz="0" w:space="0" w:color="auto"/>
          </w:divBdr>
        </w:div>
        <w:div w:id="984435062">
          <w:marLeft w:val="480"/>
          <w:marRight w:val="0"/>
          <w:marTop w:val="0"/>
          <w:marBottom w:val="0"/>
          <w:divBdr>
            <w:top w:val="none" w:sz="0" w:space="0" w:color="auto"/>
            <w:left w:val="none" w:sz="0" w:space="0" w:color="auto"/>
            <w:bottom w:val="none" w:sz="0" w:space="0" w:color="auto"/>
            <w:right w:val="none" w:sz="0" w:space="0" w:color="auto"/>
          </w:divBdr>
        </w:div>
        <w:div w:id="247233012">
          <w:marLeft w:val="480"/>
          <w:marRight w:val="0"/>
          <w:marTop w:val="0"/>
          <w:marBottom w:val="0"/>
          <w:divBdr>
            <w:top w:val="none" w:sz="0" w:space="0" w:color="auto"/>
            <w:left w:val="none" w:sz="0" w:space="0" w:color="auto"/>
            <w:bottom w:val="none" w:sz="0" w:space="0" w:color="auto"/>
            <w:right w:val="none" w:sz="0" w:space="0" w:color="auto"/>
          </w:divBdr>
        </w:div>
        <w:div w:id="1826041851">
          <w:marLeft w:val="480"/>
          <w:marRight w:val="0"/>
          <w:marTop w:val="0"/>
          <w:marBottom w:val="0"/>
          <w:divBdr>
            <w:top w:val="none" w:sz="0" w:space="0" w:color="auto"/>
            <w:left w:val="none" w:sz="0" w:space="0" w:color="auto"/>
            <w:bottom w:val="none" w:sz="0" w:space="0" w:color="auto"/>
            <w:right w:val="none" w:sz="0" w:space="0" w:color="auto"/>
          </w:divBdr>
        </w:div>
        <w:div w:id="1605042353">
          <w:marLeft w:val="480"/>
          <w:marRight w:val="0"/>
          <w:marTop w:val="0"/>
          <w:marBottom w:val="0"/>
          <w:divBdr>
            <w:top w:val="none" w:sz="0" w:space="0" w:color="auto"/>
            <w:left w:val="none" w:sz="0" w:space="0" w:color="auto"/>
            <w:bottom w:val="none" w:sz="0" w:space="0" w:color="auto"/>
            <w:right w:val="none" w:sz="0" w:space="0" w:color="auto"/>
          </w:divBdr>
        </w:div>
        <w:div w:id="316303808">
          <w:marLeft w:val="480"/>
          <w:marRight w:val="0"/>
          <w:marTop w:val="0"/>
          <w:marBottom w:val="0"/>
          <w:divBdr>
            <w:top w:val="none" w:sz="0" w:space="0" w:color="auto"/>
            <w:left w:val="none" w:sz="0" w:space="0" w:color="auto"/>
            <w:bottom w:val="none" w:sz="0" w:space="0" w:color="auto"/>
            <w:right w:val="none" w:sz="0" w:space="0" w:color="auto"/>
          </w:divBdr>
        </w:div>
        <w:div w:id="1119567438">
          <w:marLeft w:val="480"/>
          <w:marRight w:val="0"/>
          <w:marTop w:val="0"/>
          <w:marBottom w:val="0"/>
          <w:divBdr>
            <w:top w:val="none" w:sz="0" w:space="0" w:color="auto"/>
            <w:left w:val="none" w:sz="0" w:space="0" w:color="auto"/>
            <w:bottom w:val="none" w:sz="0" w:space="0" w:color="auto"/>
            <w:right w:val="none" w:sz="0" w:space="0" w:color="auto"/>
          </w:divBdr>
        </w:div>
        <w:div w:id="1131634798">
          <w:marLeft w:val="480"/>
          <w:marRight w:val="0"/>
          <w:marTop w:val="0"/>
          <w:marBottom w:val="0"/>
          <w:divBdr>
            <w:top w:val="none" w:sz="0" w:space="0" w:color="auto"/>
            <w:left w:val="none" w:sz="0" w:space="0" w:color="auto"/>
            <w:bottom w:val="none" w:sz="0" w:space="0" w:color="auto"/>
            <w:right w:val="none" w:sz="0" w:space="0" w:color="auto"/>
          </w:divBdr>
        </w:div>
        <w:div w:id="1864007314">
          <w:marLeft w:val="480"/>
          <w:marRight w:val="0"/>
          <w:marTop w:val="0"/>
          <w:marBottom w:val="0"/>
          <w:divBdr>
            <w:top w:val="none" w:sz="0" w:space="0" w:color="auto"/>
            <w:left w:val="none" w:sz="0" w:space="0" w:color="auto"/>
            <w:bottom w:val="none" w:sz="0" w:space="0" w:color="auto"/>
            <w:right w:val="none" w:sz="0" w:space="0" w:color="auto"/>
          </w:divBdr>
        </w:div>
        <w:div w:id="1696609819">
          <w:marLeft w:val="480"/>
          <w:marRight w:val="0"/>
          <w:marTop w:val="0"/>
          <w:marBottom w:val="0"/>
          <w:divBdr>
            <w:top w:val="none" w:sz="0" w:space="0" w:color="auto"/>
            <w:left w:val="none" w:sz="0" w:space="0" w:color="auto"/>
            <w:bottom w:val="none" w:sz="0" w:space="0" w:color="auto"/>
            <w:right w:val="none" w:sz="0" w:space="0" w:color="auto"/>
          </w:divBdr>
        </w:div>
        <w:div w:id="634406174">
          <w:marLeft w:val="480"/>
          <w:marRight w:val="0"/>
          <w:marTop w:val="0"/>
          <w:marBottom w:val="0"/>
          <w:divBdr>
            <w:top w:val="none" w:sz="0" w:space="0" w:color="auto"/>
            <w:left w:val="none" w:sz="0" w:space="0" w:color="auto"/>
            <w:bottom w:val="none" w:sz="0" w:space="0" w:color="auto"/>
            <w:right w:val="none" w:sz="0" w:space="0" w:color="auto"/>
          </w:divBdr>
        </w:div>
        <w:div w:id="118107765">
          <w:marLeft w:val="480"/>
          <w:marRight w:val="0"/>
          <w:marTop w:val="0"/>
          <w:marBottom w:val="0"/>
          <w:divBdr>
            <w:top w:val="none" w:sz="0" w:space="0" w:color="auto"/>
            <w:left w:val="none" w:sz="0" w:space="0" w:color="auto"/>
            <w:bottom w:val="none" w:sz="0" w:space="0" w:color="auto"/>
            <w:right w:val="none" w:sz="0" w:space="0" w:color="auto"/>
          </w:divBdr>
        </w:div>
        <w:div w:id="1896769316">
          <w:marLeft w:val="480"/>
          <w:marRight w:val="0"/>
          <w:marTop w:val="0"/>
          <w:marBottom w:val="0"/>
          <w:divBdr>
            <w:top w:val="none" w:sz="0" w:space="0" w:color="auto"/>
            <w:left w:val="none" w:sz="0" w:space="0" w:color="auto"/>
            <w:bottom w:val="none" w:sz="0" w:space="0" w:color="auto"/>
            <w:right w:val="none" w:sz="0" w:space="0" w:color="auto"/>
          </w:divBdr>
        </w:div>
        <w:div w:id="1624002352">
          <w:marLeft w:val="480"/>
          <w:marRight w:val="0"/>
          <w:marTop w:val="0"/>
          <w:marBottom w:val="0"/>
          <w:divBdr>
            <w:top w:val="none" w:sz="0" w:space="0" w:color="auto"/>
            <w:left w:val="none" w:sz="0" w:space="0" w:color="auto"/>
            <w:bottom w:val="none" w:sz="0" w:space="0" w:color="auto"/>
            <w:right w:val="none" w:sz="0" w:space="0" w:color="auto"/>
          </w:divBdr>
        </w:div>
      </w:divsChild>
    </w:div>
    <w:div w:id="1630823276">
      <w:bodyDiv w:val="1"/>
      <w:marLeft w:val="0"/>
      <w:marRight w:val="0"/>
      <w:marTop w:val="0"/>
      <w:marBottom w:val="0"/>
      <w:divBdr>
        <w:top w:val="none" w:sz="0" w:space="0" w:color="auto"/>
        <w:left w:val="none" w:sz="0" w:space="0" w:color="auto"/>
        <w:bottom w:val="none" w:sz="0" w:space="0" w:color="auto"/>
        <w:right w:val="none" w:sz="0" w:space="0" w:color="auto"/>
      </w:divBdr>
    </w:div>
    <w:div w:id="1632245881">
      <w:bodyDiv w:val="1"/>
      <w:marLeft w:val="0"/>
      <w:marRight w:val="0"/>
      <w:marTop w:val="0"/>
      <w:marBottom w:val="0"/>
      <w:divBdr>
        <w:top w:val="none" w:sz="0" w:space="0" w:color="auto"/>
        <w:left w:val="none" w:sz="0" w:space="0" w:color="auto"/>
        <w:bottom w:val="none" w:sz="0" w:space="0" w:color="auto"/>
        <w:right w:val="none" w:sz="0" w:space="0" w:color="auto"/>
      </w:divBdr>
    </w:div>
    <w:div w:id="1632400661">
      <w:bodyDiv w:val="1"/>
      <w:marLeft w:val="0"/>
      <w:marRight w:val="0"/>
      <w:marTop w:val="0"/>
      <w:marBottom w:val="0"/>
      <w:divBdr>
        <w:top w:val="none" w:sz="0" w:space="0" w:color="auto"/>
        <w:left w:val="none" w:sz="0" w:space="0" w:color="auto"/>
        <w:bottom w:val="none" w:sz="0" w:space="0" w:color="auto"/>
        <w:right w:val="none" w:sz="0" w:space="0" w:color="auto"/>
      </w:divBdr>
    </w:div>
    <w:div w:id="1633631635">
      <w:bodyDiv w:val="1"/>
      <w:marLeft w:val="0"/>
      <w:marRight w:val="0"/>
      <w:marTop w:val="0"/>
      <w:marBottom w:val="0"/>
      <w:divBdr>
        <w:top w:val="none" w:sz="0" w:space="0" w:color="auto"/>
        <w:left w:val="none" w:sz="0" w:space="0" w:color="auto"/>
        <w:bottom w:val="none" w:sz="0" w:space="0" w:color="auto"/>
        <w:right w:val="none" w:sz="0" w:space="0" w:color="auto"/>
      </w:divBdr>
    </w:div>
    <w:div w:id="1634561215">
      <w:bodyDiv w:val="1"/>
      <w:marLeft w:val="0"/>
      <w:marRight w:val="0"/>
      <w:marTop w:val="0"/>
      <w:marBottom w:val="0"/>
      <w:divBdr>
        <w:top w:val="none" w:sz="0" w:space="0" w:color="auto"/>
        <w:left w:val="none" w:sz="0" w:space="0" w:color="auto"/>
        <w:bottom w:val="none" w:sz="0" w:space="0" w:color="auto"/>
        <w:right w:val="none" w:sz="0" w:space="0" w:color="auto"/>
      </w:divBdr>
      <w:divsChild>
        <w:div w:id="293368623">
          <w:marLeft w:val="480"/>
          <w:marRight w:val="0"/>
          <w:marTop w:val="0"/>
          <w:marBottom w:val="0"/>
          <w:divBdr>
            <w:top w:val="none" w:sz="0" w:space="0" w:color="auto"/>
            <w:left w:val="none" w:sz="0" w:space="0" w:color="auto"/>
            <w:bottom w:val="none" w:sz="0" w:space="0" w:color="auto"/>
            <w:right w:val="none" w:sz="0" w:space="0" w:color="auto"/>
          </w:divBdr>
        </w:div>
        <w:div w:id="1489318934">
          <w:marLeft w:val="480"/>
          <w:marRight w:val="0"/>
          <w:marTop w:val="0"/>
          <w:marBottom w:val="0"/>
          <w:divBdr>
            <w:top w:val="none" w:sz="0" w:space="0" w:color="auto"/>
            <w:left w:val="none" w:sz="0" w:space="0" w:color="auto"/>
            <w:bottom w:val="none" w:sz="0" w:space="0" w:color="auto"/>
            <w:right w:val="none" w:sz="0" w:space="0" w:color="auto"/>
          </w:divBdr>
        </w:div>
        <w:div w:id="389116172">
          <w:marLeft w:val="480"/>
          <w:marRight w:val="0"/>
          <w:marTop w:val="0"/>
          <w:marBottom w:val="0"/>
          <w:divBdr>
            <w:top w:val="none" w:sz="0" w:space="0" w:color="auto"/>
            <w:left w:val="none" w:sz="0" w:space="0" w:color="auto"/>
            <w:bottom w:val="none" w:sz="0" w:space="0" w:color="auto"/>
            <w:right w:val="none" w:sz="0" w:space="0" w:color="auto"/>
          </w:divBdr>
        </w:div>
        <w:div w:id="1330795072">
          <w:marLeft w:val="480"/>
          <w:marRight w:val="0"/>
          <w:marTop w:val="0"/>
          <w:marBottom w:val="0"/>
          <w:divBdr>
            <w:top w:val="none" w:sz="0" w:space="0" w:color="auto"/>
            <w:left w:val="none" w:sz="0" w:space="0" w:color="auto"/>
            <w:bottom w:val="none" w:sz="0" w:space="0" w:color="auto"/>
            <w:right w:val="none" w:sz="0" w:space="0" w:color="auto"/>
          </w:divBdr>
        </w:div>
        <w:div w:id="925772827">
          <w:marLeft w:val="480"/>
          <w:marRight w:val="0"/>
          <w:marTop w:val="0"/>
          <w:marBottom w:val="0"/>
          <w:divBdr>
            <w:top w:val="none" w:sz="0" w:space="0" w:color="auto"/>
            <w:left w:val="none" w:sz="0" w:space="0" w:color="auto"/>
            <w:bottom w:val="none" w:sz="0" w:space="0" w:color="auto"/>
            <w:right w:val="none" w:sz="0" w:space="0" w:color="auto"/>
          </w:divBdr>
        </w:div>
        <w:div w:id="242767657">
          <w:marLeft w:val="480"/>
          <w:marRight w:val="0"/>
          <w:marTop w:val="0"/>
          <w:marBottom w:val="0"/>
          <w:divBdr>
            <w:top w:val="none" w:sz="0" w:space="0" w:color="auto"/>
            <w:left w:val="none" w:sz="0" w:space="0" w:color="auto"/>
            <w:bottom w:val="none" w:sz="0" w:space="0" w:color="auto"/>
            <w:right w:val="none" w:sz="0" w:space="0" w:color="auto"/>
          </w:divBdr>
        </w:div>
      </w:divsChild>
    </w:div>
    <w:div w:id="1634796350">
      <w:marLeft w:val="480"/>
      <w:marRight w:val="0"/>
      <w:marTop w:val="0"/>
      <w:marBottom w:val="0"/>
      <w:divBdr>
        <w:top w:val="none" w:sz="0" w:space="0" w:color="auto"/>
        <w:left w:val="none" w:sz="0" w:space="0" w:color="auto"/>
        <w:bottom w:val="none" w:sz="0" w:space="0" w:color="auto"/>
        <w:right w:val="none" w:sz="0" w:space="0" w:color="auto"/>
      </w:divBdr>
    </w:div>
    <w:div w:id="1634822766">
      <w:bodyDiv w:val="1"/>
      <w:marLeft w:val="0"/>
      <w:marRight w:val="0"/>
      <w:marTop w:val="0"/>
      <w:marBottom w:val="0"/>
      <w:divBdr>
        <w:top w:val="none" w:sz="0" w:space="0" w:color="auto"/>
        <w:left w:val="none" w:sz="0" w:space="0" w:color="auto"/>
        <w:bottom w:val="none" w:sz="0" w:space="0" w:color="auto"/>
        <w:right w:val="none" w:sz="0" w:space="0" w:color="auto"/>
      </w:divBdr>
    </w:div>
    <w:div w:id="1635794579">
      <w:bodyDiv w:val="1"/>
      <w:marLeft w:val="0"/>
      <w:marRight w:val="0"/>
      <w:marTop w:val="0"/>
      <w:marBottom w:val="0"/>
      <w:divBdr>
        <w:top w:val="none" w:sz="0" w:space="0" w:color="auto"/>
        <w:left w:val="none" w:sz="0" w:space="0" w:color="auto"/>
        <w:bottom w:val="none" w:sz="0" w:space="0" w:color="auto"/>
        <w:right w:val="none" w:sz="0" w:space="0" w:color="auto"/>
      </w:divBdr>
    </w:div>
    <w:div w:id="1636570548">
      <w:bodyDiv w:val="1"/>
      <w:marLeft w:val="0"/>
      <w:marRight w:val="0"/>
      <w:marTop w:val="0"/>
      <w:marBottom w:val="0"/>
      <w:divBdr>
        <w:top w:val="none" w:sz="0" w:space="0" w:color="auto"/>
        <w:left w:val="none" w:sz="0" w:space="0" w:color="auto"/>
        <w:bottom w:val="none" w:sz="0" w:space="0" w:color="auto"/>
        <w:right w:val="none" w:sz="0" w:space="0" w:color="auto"/>
      </w:divBdr>
    </w:div>
    <w:div w:id="1637686204">
      <w:bodyDiv w:val="1"/>
      <w:marLeft w:val="0"/>
      <w:marRight w:val="0"/>
      <w:marTop w:val="0"/>
      <w:marBottom w:val="0"/>
      <w:divBdr>
        <w:top w:val="none" w:sz="0" w:space="0" w:color="auto"/>
        <w:left w:val="none" w:sz="0" w:space="0" w:color="auto"/>
        <w:bottom w:val="none" w:sz="0" w:space="0" w:color="auto"/>
        <w:right w:val="none" w:sz="0" w:space="0" w:color="auto"/>
      </w:divBdr>
    </w:div>
    <w:div w:id="1637906010">
      <w:marLeft w:val="480"/>
      <w:marRight w:val="0"/>
      <w:marTop w:val="0"/>
      <w:marBottom w:val="0"/>
      <w:divBdr>
        <w:top w:val="none" w:sz="0" w:space="0" w:color="auto"/>
        <w:left w:val="none" w:sz="0" w:space="0" w:color="auto"/>
        <w:bottom w:val="none" w:sz="0" w:space="0" w:color="auto"/>
        <w:right w:val="none" w:sz="0" w:space="0" w:color="auto"/>
      </w:divBdr>
    </w:div>
    <w:div w:id="1638804114">
      <w:marLeft w:val="480"/>
      <w:marRight w:val="0"/>
      <w:marTop w:val="0"/>
      <w:marBottom w:val="0"/>
      <w:divBdr>
        <w:top w:val="none" w:sz="0" w:space="0" w:color="auto"/>
        <w:left w:val="none" w:sz="0" w:space="0" w:color="auto"/>
        <w:bottom w:val="none" w:sz="0" w:space="0" w:color="auto"/>
        <w:right w:val="none" w:sz="0" w:space="0" w:color="auto"/>
      </w:divBdr>
    </w:div>
    <w:div w:id="1638949077">
      <w:bodyDiv w:val="1"/>
      <w:marLeft w:val="0"/>
      <w:marRight w:val="0"/>
      <w:marTop w:val="0"/>
      <w:marBottom w:val="0"/>
      <w:divBdr>
        <w:top w:val="none" w:sz="0" w:space="0" w:color="auto"/>
        <w:left w:val="none" w:sz="0" w:space="0" w:color="auto"/>
        <w:bottom w:val="none" w:sz="0" w:space="0" w:color="auto"/>
        <w:right w:val="none" w:sz="0" w:space="0" w:color="auto"/>
      </w:divBdr>
    </w:div>
    <w:div w:id="1639726819">
      <w:bodyDiv w:val="1"/>
      <w:marLeft w:val="0"/>
      <w:marRight w:val="0"/>
      <w:marTop w:val="0"/>
      <w:marBottom w:val="0"/>
      <w:divBdr>
        <w:top w:val="none" w:sz="0" w:space="0" w:color="auto"/>
        <w:left w:val="none" w:sz="0" w:space="0" w:color="auto"/>
        <w:bottom w:val="none" w:sz="0" w:space="0" w:color="auto"/>
        <w:right w:val="none" w:sz="0" w:space="0" w:color="auto"/>
      </w:divBdr>
    </w:div>
    <w:div w:id="1639916900">
      <w:bodyDiv w:val="1"/>
      <w:marLeft w:val="0"/>
      <w:marRight w:val="0"/>
      <w:marTop w:val="0"/>
      <w:marBottom w:val="0"/>
      <w:divBdr>
        <w:top w:val="none" w:sz="0" w:space="0" w:color="auto"/>
        <w:left w:val="none" w:sz="0" w:space="0" w:color="auto"/>
        <w:bottom w:val="none" w:sz="0" w:space="0" w:color="auto"/>
        <w:right w:val="none" w:sz="0" w:space="0" w:color="auto"/>
      </w:divBdr>
      <w:divsChild>
        <w:div w:id="1175457430">
          <w:marLeft w:val="480"/>
          <w:marRight w:val="0"/>
          <w:marTop w:val="0"/>
          <w:marBottom w:val="0"/>
          <w:divBdr>
            <w:top w:val="none" w:sz="0" w:space="0" w:color="auto"/>
            <w:left w:val="none" w:sz="0" w:space="0" w:color="auto"/>
            <w:bottom w:val="none" w:sz="0" w:space="0" w:color="auto"/>
            <w:right w:val="none" w:sz="0" w:space="0" w:color="auto"/>
          </w:divBdr>
        </w:div>
        <w:div w:id="1974553963">
          <w:marLeft w:val="480"/>
          <w:marRight w:val="0"/>
          <w:marTop w:val="0"/>
          <w:marBottom w:val="0"/>
          <w:divBdr>
            <w:top w:val="none" w:sz="0" w:space="0" w:color="auto"/>
            <w:left w:val="none" w:sz="0" w:space="0" w:color="auto"/>
            <w:bottom w:val="none" w:sz="0" w:space="0" w:color="auto"/>
            <w:right w:val="none" w:sz="0" w:space="0" w:color="auto"/>
          </w:divBdr>
        </w:div>
        <w:div w:id="17196610">
          <w:marLeft w:val="480"/>
          <w:marRight w:val="0"/>
          <w:marTop w:val="0"/>
          <w:marBottom w:val="0"/>
          <w:divBdr>
            <w:top w:val="none" w:sz="0" w:space="0" w:color="auto"/>
            <w:left w:val="none" w:sz="0" w:space="0" w:color="auto"/>
            <w:bottom w:val="none" w:sz="0" w:space="0" w:color="auto"/>
            <w:right w:val="none" w:sz="0" w:space="0" w:color="auto"/>
          </w:divBdr>
        </w:div>
        <w:div w:id="1857688341">
          <w:marLeft w:val="480"/>
          <w:marRight w:val="0"/>
          <w:marTop w:val="0"/>
          <w:marBottom w:val="0"/>
          <w:divBdr>
            <w:top w:val="none" w:sz="0" w:space="0" w:color="auto"/>
            <w:left w:val="none" w:sz="0" w:space="0" w:color="auto"/>
            <w:bottom w:val="none" w:sz="0" w:space="0" w:color="auto"/>
            <w:right w:val="none" w:sz="0" w:space="0" w:color="auto"/>
          </w:divBdr>
        </w:div>
        <w:div w:id="773093747">
          <w:marLeft w:val="480"/>
          <w:marRight w:val="0"/>
          <w:marTop w:val="0"/>
          <w:marBottom w:val="0"/>
          <w:divBdr>
            <w:top w:val="none" w:sz="0" w:space="0" w:color="auto"/>
            <w:left w:val="none" w:sz="0" w:space="0" w:color="auto"/>
            <w:bottom w:val="none" w:sz="0" w:space="0" w:color="auto"/>
            <w:right w:val="none" w:sz="0" w:space="0" w:color="auto"/>
          </w:divBdr>
        </w:div>
        <w:div w:id="190842141">
          <w:marLeft w:val="480"/>
          <w:marRight w:val="0"/>
          <w:marTop w:val="0"/>
          <w:marBottom w:val="0"/>
          <w:divBdr>
            <w:top w:val="none" w:sz="0" w:space="0" w:color="auto"/>
            <w:left w:val="none" w:sz="0" w:space="0" w:color="auto"/>
            <w:bottom w:val="none" w:sz="0" w:space="0" w:color="auto"/>
            <w:right w:val="none" w:sz="0" w:space="0" w:color="auto"/>
          </w:divBdr>
        </w:div>
        <w:div w:id="425687133">
          <w:marLeft w:val="480"/>
          <w:marRight w:val="0"/>
          <w:marTop w:val="0"/>
          <w:marBottom w:val="0"/>
          <w:divBdr>
            <w:top w:val="none" w:sz="0" w:space="0" w:color="auto"/>
            <w:left w:val="none" w:sz="0" w:space="0" w:color="auto"/>
            <w:bottom w:val="none" w:sz="0" w:space="0" w:color="auto"/>
            <w:right w:val="none" w:sz="0" w:space="0" w:color="auto"/>
          </w:divBdr>
        </w:div>
        <w:div w:id="808403739">
          <w:marLeft w:val="480"/>
          <w:marRight w:val="0"/>
          <w:marTop w:val="0"/>
          <w:marBottom w:val="0"/>
          <w:divBdr>
            <w:top w:val="none" w:sz="0" w:space="0" w:color="auto"/>
            <w:left w:val="none" w:sz="0" w:space="0" w:color="auto"/>
            <w:bottom w:val="none" w:sz="0" w:space="0" w:color="auto"/>
            <w:right w:val="none" w:sz="0" w:space="0" w:color="auto"/>
          </w:divBdr>
        </w:div>
        <w:div w:id="1142117172">
          <w:marLeft w:val="480"/>
          <w:marRight w:val="0"/>
          <w:marTop w:val="0"/>
          <w:marBottom w:val="0"/>
          <w:divBdr>
            <w:top w:val="none" w:sz="0" w:space="0" w:color="auto"/>
            <w:left w:val="none" w:sz="0" w:space="0" w:color="auto"/>
            <w:bottom w:val="none" w:sz="0" w:space="0" w:color="auto"/>
            <w:right w:val="none" w:sz="0" w:space="0" w:color="auto"/>
          </w:divBdr>
        </w:div>
        <w:div w:id="704134473">
          <w:marLeft w:val="480"/>
          <w:marRight w:val="0"/>
          <w:marTop w:val="0"/>
          <w:marBottom w:val="0"/>
          <w:divBdr>
            <w:top w:val="none" w:sz="0" w:space="0" w:color="auto"/>
            <w:left w:val="none" w:sz="0" w:space="0" w:color="auto"/>
            <w:bottom w:val="none" w:sz="0" w:space="0" w:color="auto"/>
            <w:right w:val="none" w:sz="0" w:space="0" w:color="auto"/>
          </w:divBdr>
        </w:div>
        <w:div w:id="1264338831">
          <w:marLeft w:val="480"/>
          <w:marRight w:val="0"/>
          <w:marTop w:val="0"/>
          <w:marBottom w:val="0"/>
          <w:divBdr>
            <w:top w:val="none" w:sz="0" w:space="0" w:color="auto"/>
            <w:left w:val="none" w:sz="0" w:space="0" w:color="auto"/>
            <w:bottom w:val="none" w:sz="0" w:space="0" w:color="auto"/>
            <w:right w:val="none" w:sz="0" w:space="0" w:color="auto"/>
          </w:divBdr>
        </w:div>
      </w:divsChild>
    </w:div>
    <w:div w:id="1640107099">
      <w:marLeft w:val="480"/>
      <w:marRight w:val="0"/>
      <w:marTop w:val="0"/>
      <w:marBottom w:val="0"/>
      <w:divBdr>
        <w:top w:val="none" w:sz="0" w:space="0" w:color="auto"/>
        <w:left w:val="none" w:sz="0" w:space="0" w:color="auto"/>
        <w:bottom w:val="none" w:sz="0" w:space="0" w:color="auto"/>
        <w:right w:val="none" w:sz="0" w:space="0" w:color="auto"/>
      </w:divBdr>
    </w:div>
    <w:div w:id="1640109869">
      <w:bodyDiv w:val="1"/>
      <w:marLeft w:val="0"/>
      <w:marRight w:val="0"/>
      <w:marTop w:val="0"/>
      <w:marBottom w:val="0"/>
      <w:divBdr>
        <w:top w:val="none" w:sz="0" w:space="0" w:color="auto"/>
        <w:left w:val="none" w:sz="0" w:space="0" w:color="auto"/>
        <w:bottom w:val="none" w:sz="0" w:space="0" w:color="auto"/>
        <w:right w:val="none" w:sz="0" w:space="0" w:color="auto"/>
      </w:divBdr>
    </w:div>
    <w:div w:id="1640770937">
      <w:bodyDiv w:val="1"/>
      <w:marLeft w:val="0"/>
      <w:marRight w:val="0"/>
      <w:marTop w:val="0"/>
      <w:marBottom w:val="0"/>
      <w:divBdr>
        <w:top w:val="none" w:sz="0" w:space="0" w:color="auto"/>
        <w:left w:val="none" w:sz="0" w:space="0" w:color="auto"/>
        <w:bottom w:val="none" w:sz="0" w:space="0" w:color="auto"/>
        <w:right w:val="none" w:sz="0" w:space="0" w:color="auto"/>
      </w:divBdr>
    </w:div>
    <w:div w:id="1641424218">
      <w:marLeft w:val="480"/>
      <w:marRight w:val="0"/>
      <w:marTop w:val="0"/>
      <w:marBottom w:val="0"/>
      <w:divBdr>
        <w:top w:val="none" w:sz="0" w:space="0" w:color="auto"/>
        <w:left w:val="none" w:sz="0" w:space="0" w:color="auto"/>
        <w:bottom w:val="none" w:sz="0" w:space="0" w:color="auto"/>
        <w:right w:val="none" w:sz="0" w:space="0" w:color="auto"/>
      </w:divBdr>
    </w:div>
    <w:div w:id="1641836705">
      <w:bodyDiv w:val="1"/>
      <w:marLeft w:val="0"/>
      <w:marRight w:val="0"/>
      <w:marTop w:val="0"/>
      <w:marBottom w:val="0"/>
      <w:divBdr>
        <w:top w:val="none" w:sz="0" w:space="0" w:color="auto"/>
        <w:left w:val="none" w:sz="0" w:space="0" w:color="auto"/>
        <w:bottom w:val="none" w:sz="0" w:space="0" w:color="auto"/>
        <w:right w:val="none" w:sz="0" w:space="0" w:color="auto"/>
      </w:divBdr>
    </w:div>
    <w:div w:id="1642953955">
      <w:bodyDiv w:val="1"/>
      <w:marLeft w:val="0"/>
      <w:marRight w:val="0"/>
      <w:marTop w:val="0"/>
      <w:marBottom w:val="0"/>
      <w:divBdr>
        <w:top w:val="none" w:sz="0" w:space="0" w:color="auto"/>
        <w:left w:val="none" w:sz="0" w:space="0" w:color="auto"/>
        <w:bottom w:val="none" w:sz="0" w:space="0" w:color="auto"/>
        <w:right w:val="none" w:sz="0" w:space="0" w:color="auto"/>
      </w:divBdr>
      <w:divsChild>
        <w:div w:id="922642754">
          <w:marLeft w:val="480"/>
          <w:marRight w:val="0"/>
          <w:marTop w:val="0"/>
          <w:marBottom w:val="0"/>
          <w:divBdr>
            <w:top w:val="none" w:sz="0" w:space="0" w:color="auto"/>
            <w:left w:val="none" w:sz="0" w:space="0" w:color="auto"/>
            <w:bottom w:val="none" w:sz="0" w:space="0" w:color="auto"/>
            <w:right w:val="none" w:sz="0" w:space="0" w:color="auto"/>
          </w:divBdr>
        </w:div>
        <w:div w:id="586502063">
          <w:marLeft w:val="480"/>
          <w:marRight w:val="0"/>
          <w:marTop w:val="0"/>
          <w:marBottom w:val="0"/>
          <w:divBdr>
            <w:top w:val="none" w:sz="0" w:space="0" w:color="auto"/>
            <w:left w:val="none" w:sz="0" w:space="0" w:color="auto"/>
            <w:bottom w:val="none" w:sz="0" w:space="0" w:color="auto"/>
            <w:right w:val="none" w:sz="0" w:space="0" w:color="auto"/>
          </w:divBdr>
        </w:div>
        <w:div w:id="1655639868">
          <w:marLeft w:val="480"/>
          <w:marRight w:val="0"/>
          <w:marTop w:val="0"/>
          <w:marBottom w:val="0"/>
          <w:divBdr>
            <w:top w:val="none" w:sz="0" w:space="0" w:color="auto"/>
            <w:left w:val="none" w:sz="0" w:space="0" w:color="auto"/>
            <w:bottom w:val="none" w:sz="0" w:space="0" w:color="auto"/>
            <w:right w:val="none" w:sz="0" w:space="0" w:color="auto"/>
          </w:divBdr>
        </w:div>
        <w:div w:id="1325431120">
          <w:marLeft w:val="480"/>
          <w:marRight w:val="0"/>
          <w:marTop w:val="0"/>
          <w:marBottom w:val="0"/>
          <w:divBdr>
            <w:top w:val="none" w:sz="0" w:space="0" w:color="auto"/>
            <w:left w:val="none" w:sz="0" w:space="0" w:color="auto"/>
            <w:bottom w:val="none" w:sz="0" w:space="0" w:color="auto"/>
            <w:right w:val="none" w:sz="0" w:space="0" w:color="auto"/>
          </w:divBdr>
        </w:div>
        <w:div w:id="75131091">
          <w:marLeft w:val="480"/>
          <w:marRight w:val="0"/>
          <w:marTop w:val="0"/>
          <w:marBottom w:val="0"/>
          <w:divBdr>
            <w:top w:val="none" w:sz="0" w:space="0" w:color="auto"/>
            <w:left w:val="none" w:sz="0" w:space="0" w:color="auto"/>
            <w:bottom w:val="none" w:sz="0" w:space="0" w:color="auto"/>
            <w:right w:val="none" w:sz="0" w:space="0" w:color="auto"/>
          </w:divBdr>
        </w:div>
        <w:div w:id="1134177080">
          <w:marLeft w:val="480"/>
          <w:marRight w:val="0"/>
          <w:marTop w:val="0"/>
          <w:marBottom w:val="0"/>
          <w:divBdr>
            <w:top w:val="none" w:sz="0" w:space="0" w:color="auto"/>
            <w:left w:val="none" w:sz="0" w:space="0" w:color="auto"/>
            <w:bottom w:val="none" w:sz="0" w:space="0" w:color="auto"/>
            <w:right w:val="none" w:sz="0" w:space="0" w:color="auto"/>
          </w:divBdr>
        </w:div>
      </w:divsChild>
    </w:div>
    <w:div w:id="1643272720">
      <w:bodyDiv w:val="1"/>
      <w:marLeft w:val="0"/>
      <w:marRight w:val="0"/>
      <w:marTop w:val="0"/>
      <w:marBottom w:val="0"/>
      <w:divBdr>
        <w:top w:val="none" w:sz="0" w:space="0" w:color="auto"/>
        <w:left w:val="none" w:sz="0" w:space="0" w:color="auto"/>
        <w:bottom w:val="none" w:sz="0" w:space="0" w:color="auto"/>
        <w:right w:val="none" w:sz="0" w:space="0" w:color="auto"/>
      </w:divBdr>
    </w:div>
    <w:div w:id="1643609277">
      <w:bodyDiv w:val="1"/>
      <w:marLeft w:val="0"/>
      <w:marRight w:val="0"/>
      <w:marTop w:val="0"/>
      <w:marBottom w:val="0"/>
      <w:divBdr>
        <w:top w:val="none" w:sz="0" w:space="0" w:color="auto"/>
        <w:left w:val="none" w:sz="0" w:space="0" w:color="auto"/>
        <w:bottom w:val="none" w:sz="0" w:space="0" w:color="auto"/>
        <w:right w:val="none" w:sz="0" w:space="0" w:color="auto"/>
      </w:divBdr>
    </w:div>
    <w:div w:id="1645891525">
      <w:bodyDiv w:val="1"/>
      <w:marLeft w:val="0"/>
      <w:marRight w:val="0"/>
      <w:marTop w:val="0"/>
      <w:marBottom w:val="0"/>
      <w:divBdr>
        <w:top w:val="none" w:sz="0" w:space="0" w:color="auto"/>
        <w:left w:val="none" w:sz="0" w:space="0" w:color="auto"/>
        <w:bottom w:val="none" w:sz="0" w:space="0" w:color="auto"/>
        <w:right w:val="none" w:sz="0" w:space="0" w:color="auto"/>
      </w:divBdr>
    </w:div>
    <w:div w:id="1646735481">
      <w:bodyDiv w:val="1"/>
      <w:marLeft w:val="0"/>
      <w:marRight w:val="0"/>
      <w:marTop w:val="0"/>
      <w:marBottom w:val="0"/>
      <w:divBdr>
        <w:top w:val="none" w:sz="0" w:space="0" w:color="auto"/>
        <w:left w:val="none" w:sz="0" w:space="0" w:color="auto"/>
        <w:bottom w:val="none" w:sz="0" w:space="0" w:color="auto"/>
        <w:right w:val="none" w:sz="0" w:space="0" w:color="auto"/>
      </w:divBdr>
    </w:div>
    <w:div w:id="1646816434">
      <w:bodyDiv w:val="1"/>
      <w:marLeft w:val="0"/>
      <w:marRight w:val="0"/>
      <w:marTop w:val="0"/>
      <w:marBottom w:val="0"/>
      <w:divBdr>
        <w:top w:val="none" w:sz="0" w:space="0" w:color="auto"/>
        <w:left w:val="none" w:sz="0" w:space="0" w:color="auto"/>
        <w:bottom w:val="none" w:sz="0" w:space="0" w:color="auto"/>
        <w:right w:val="none" w:sz="0" w:space="0" w:color="auto"/>
      </w:divBdr>
    </w:div>
    <w:div w:id="1648165490">
      <w:bodyDiv w:val="1"/>
      <w:marLeft w:val="0"/>
      <w:marRight w:val="0"/>
      <w:marTop w:val="0"/>
      <w:marBottom w:val="0"/>
      <w:divBdr>
        <w:top w:val="none" w:sz="0" w:space="0" w:color="auto"/>
        <w:left w:val="none" w:sz="0" w:space="0" w:color="auto"/>
        <w:bottom w:val="none" w:sz="0" w:space="0" w:color="auto"/>
        <w:right w:val="none" w:sz="0" w:space="0" w:color="auto"/>
      </w:divBdr>
    </w:div>
    <w:div w:id="1649169127">
      <w:bodyDiv w:val="1"/>
      <w:marLeft w:val="0"/>
      <w:marRight w:val="0"/>
      <w:marTop w:val="0"/>
      <w:marBottom w:val="0"/>
      <w:divBdr>
        <w:top w:val="none" w:sz="0" w:space="0" w:color="auto"/>
        <w:left w:val="none" w:sz="0" w:space="0" w:color="auto"/>
        <w:bottom w:val="none" w:sz="0" w:space="0" w:color="auto"/>
        <w:right w:val="none" w:sz="0" w:space="0" w:color="auto"/>
      </w:divBdr>
    </w:div>
    <w:div w:id="1650013797">
      <w:marLeft w:val="480"/>
      <w:marRight w:val="0"/>
      <w:marTop w:val="0"/>
      <w:marBottom w:val="0"/>
      <w:divBdr>
        <w:top w:val="none" w:sz="0" w:space="0" w:color="auto"/>
        <w:left w:val="none" w:sz="0" w:space="0" w:color="auto"/>
        <w:bottom w:val="none" w:sz="0" w:space="0" w:color="auto"/>
        <w:right w:val="none" w:sz="0" w:space="0" w:color="auto"/>
      </w:divBdr>
    </w:div>
    <w:div w:id="1651058702">
      <w:marLeft w:val="480"/>
      <w:marRight w:val="0"/>
      <w:marTop w:val="0"/>
      <w:marBottom w:val="0"/>
      <w:divBdr>
        <w:top w:val="none" w:sz="0" w:space="0" w:color="auto"/>
        <w:left w:val="none" w:sz="0" w:space="0" w:color="auto"/>
        <w:bottom w:val="none" w:sz="0" w:space="0" w:color="auto"/>
        <w:right w:val="none" w:sz="0" w:space="0" w:color="auto"/>
      </w:divBdr>
    </w:div>
    <w:div w:id="1652516570">
      <w:bodyDiv w:val="1"/>
      <w:marLeft w:val="0"/>
      <w:marRight w:val="0"/>
      <w:marTop w:val="0"/>
      <w:marBottom w:val="0"/>
      <w:divBdr>
        <w:top w:val="none" w:sz="0" w:space="0" w:color="auto"/>
        <w:left w:val="none" w:sz="0" w:space="0" w:color="auto"/>
        <w:bottom w:val="none" w:sz="0" w:space="0" w:color="auto"/>
        <w:right w:val="none" w:sz="0" w:space="0" w:color="auto"/>
      </w:divBdr>
    </w:div>
    <w:div w:id="1652637103">
      <w:bodyDiv w:val="1"/>
      <w:marLeft w:val="0"/>
      <w:marRight w:val="0"/>
      <w:marTop w:val="0"/>
      <w:marBottom w:val="0"/>
      <w:divBdr>
        <w:top w:val="none" w:sz="0" w:space="0" w:color="auto"/>
        <w:left w:val="none" w:sz="0" w:space="0" w:color="auto"/>
        <w:bottom w:val="none" w:sz="0" w:space="0" w:color="auto"/>
        <w:right w:val="none" w:sz="0" w:space="0" w:color="auto"/>
      </w:divBdr>
    </w:div>
    <w:div w:id="1654988495">
      <w:marLeft w:val="480"/>
      <w:marRight w:val="0"/>
      <w:marTop w:val="0"/>
      <w:marBottom w:val="0"/>
      <w:divBdr>
        <w:top w:val="none" w:sz="0" w:space="0" w:color="auto"/>
        <w:left w:val="none" w:sz="0" w:space="0" w:color="auto"/>
        <w:bottom w:val="none" w:sz="0" w:space="0" w:color="auto"/>
        <w:right w:val="none" w:sz="0" w:space="0" w:color="auto"/>
      </w:divBdr>
    </w:div>
    <w:div w:id="1655795951">
      <w:bodyDiv w:val="1"/>
      <w:marLeft w:val="0"/>
      <w:marRight w:val="0"/>
      <w:marTop w:val="0"/>
      <w:marBottom w:val="0"/>
      <w:divBdr>
        <w:top w:val="none" w:sz="0" w:space="0" w:color="auto"/>
        <w:left w:val="none" w:sz="0" w:space="0" w:color="auto"/>
        <w:bottom w:val="none" w:sz="0" w:space="0" w:color="auto"/>
        <w:right w:val="none" w:sz="0" w:space="0" w:color="auto"/>
      </w:divBdr>
      <w:divsChild>
        <w:div w:id="694845404">
          <w:marLeft w:val="480"/>
          <w:marRight w:val="0"/>
          <w:marTop w:val="0"/>
          <w:marBottom w:val="0"/>
          <w:divBdr>
            <w:top w:val="none" w:sz="0" w:space="0" w:color="auto"/>
            <w:left w:val="none" w:sz="0" w:space="0" w:color="auto"/>
            <w:bottom w:val="none" w:sz="0" w:space="0" w:color="auto"/>
            <w:right w:val="none" w:sz="0" w:space="0" w:color="auto"/>
          </w:divBdr>
        </w:div>
        <w:div w:id="133179750">
          <w:marLeft w:val="480"/>
          <w:marRight w:val="0"/>
          <w:marTop w:val="0"/>
          <w:marBottom w:val="0"/>
          <w:divBdr>
            <w:top w:val="none" w:sz="0" w:space="0" w:color="auto"/>
            <w:left w:val="none" w:sz="0" w:space="0" w:color="auto"/>
            <w:bottom w:val="none" w:sz="0" w:space="0" w:color="auto"/>
            <w:right w:val="none" w:sz="0" w:space="0" w:color="auto"/>
          </w:divBdr>
        </w:div>
        <w:div w:id="416093388">
          <w:marLeft w:val="480"/>
          <w:marRight w:val="0"/>
          <w:marTop w:val="0"/>
          <w:marBottom w:val="0"/>
          <w:divBdr>
            <w:top w:val="none" w:sz="0" w:space="0" w:color="auto"/>
            <w:left w:val="none" w:sz="0" w:space="0" w:color="auto"/>
            <w:bottom w:val="none" w:sz="0" w:space="0" w:color="auto"/>
            <w:right w:val="none" w:sz="0" w:space="0" w:color="auto"/>
          </w:divBdr>
        </w:div>
        <w:div w:id="204559651">
          <w:marLeft w:val="480"/>
          <w:marRight w:val="0"/>
          <w:marTop w:val="0"/>
          <w:marBottom w:val="0"/>
          <w:divBdr>
            <w:top w:val="none" w:sz="0" w:space="0" w:color="auto"/>
            <w:left w:val="none" w:sz="0" w:space="0" w:color="auto"/>
            <w:bottom w:val="none" w:sz="0" w:space="0" w:color="auto"/>
            <w:right w:val="none" w:sz="0" w:space="0" w:color="auto"/>
          </w:divBdr>
        </w:div>
      </w:divsChild>
    </w:div>
    <w:div w:id="1656956041">
      <w:bodyDiv w:val="1"/>
      <w:marLeft w:val="0"/>
      <w:marRight w:val="0"/>
      <w:marTop w:val="0"/>
      <w:marBottom w:val="0"/>
      <w:divBdr>
        <w:top w:val="none" w:sz="0" w:space="0" w:color="auto"/>
        <w:left w:val="none" w:sz="0" w:space="0" w:color="auto"/>
        <w:bottom w:val="none" w:sz="0" w:space="0" w:color="auto"/>
        <w:right w:val="none" w:sz="0" w:space="0" w:color="auto"/>
      </w:divBdr>
    </w:div>
    <w:div w:id="1657413357">
      <w:bodyDiv w:val="1"/>
      <w:marLeft w:val="0"/>
      <w:marRight w:val="0"/>
      <w:marTop w:val="0"/>
      <w:marBottom w:val="0"/>
      <w:divBdr>
        <w:top w:val="none" w:sz="0" w:space="0" w:color="auto"/>
        <w:left w:val="none" w:sz="0" w:space="0" w:color="auto"/>
        <w:bottom w:val="none" w:sz="0" w:space="0" w:color="auto"/>
        <w:right w:val="none" w:sz="0" w:space="0" w:color="auto"/>
      </w:divBdr>
    </w:div>
    <w:div w:id="1659966299">
      <w:marLeft w:val="480"/>
      <w:marRight w:val="0"/>
      <w:marTop w:val="0"/>
      <w:marBottom w:val="0"/>
      <w:divBdr>
        <w:top w:val="none" w:sz="0" w:space="0" w:color="auto"/>
        <w:left w:val="none" w:sz="0" w:space="0" w:color="auto"/>
        <w:bottom w:val="none" w:sz="0" w:space="0" w:color="auto"/>
        <w:right w:val="none" w:sz="0" w:space="0" w:color="auto"/>
      </w:divBdr>
    </w:div>
    <w:div w:id="1660228037">
      <w:bodyDiv w:val="1"/>
      <w:marLeft w:val="0"/>
      <w:marRight w:val="0"/>
      <w:marTop w:val="0"/>
      <w:marBottom w:val="0"/>
      <w:divBdr>
        <w:top w:val="none" w:sz="0" w:space="0" w:color="auto"/>
        <w:left w:val="none" w:sz="0" w:space="0" w:color="auto"/>
        <w:bottom w:val="none" w:sz="0" w:space="0" w:color="auto"/>
        <w:right w:val="none" w:sz="0" w:space="0" w:color="auto"/>
      </w:divBdr>
      <w:divsChild>
        <w:div w:id="956183108">
          <w:marLeft w:val="480"/>
          <w:marRight w:val="0"/>
          <w:marTop w:val="0"/>
          <w:marBottom w:val="0"/>
          <w:divBdr>
            <w:top w:val="none" w:sz="0" w:space="0" w:color="auto"/>
            <w:left w:val="none" w:sz="0" w:space="0" w:color="auto"/>
            <w:bottom w:val="none" w:sz="0" w:space="0" w:color="auto"/>
            <w:right w:val="none" w:sz="0" w:space="0" w:color="auto"/>
          </w:divBdr>
        </w:div>
        <w:div w:id="188759379">
          <w:marLeft w:val="480"/>
          <w:marRight w:val="0"/>
          <w:marTop w:val="0"/>
          <w:marBottom w:val="0"/>
          <w:divBdr>
            <w:top w:val="none" w:sz="0" w:space="0" w:color="auto"/>
            <w:left w:val="none" w:sz="0" w:space="0" w:color="auto"/>
            <w:bottom w:val="none" w:sz="0" w:space="0" w:color="auto"/>
            <w:right w:val="none" w:sz="0" w:space="0" w:color="auto"/>
          </w:divBdr>
        </w:div>
        <w:div w:id="1465351797">
          <w:marLeft w:val="480"/>
          <w:marRight w:val="0"/>
          <w:marTop w:val="0"/>
          <w:marBottom w:val="0"/>
          <w:divBdr>
            <w:top w:val="none" w:sz="0" w:space="0" w:color="auto"/>
            <w:left w:val="none" w:sz="0" w:space="0" w:color="auto"/>
            <w:bottom w:val="none" w:sz="0" w:space="0" w:color="auto"/>
            <w:right w:val="none" w:sz="0" w:space="0" w:color="auto"/>
          </w:divBdr>
        </w:div>
        <w:div w:id="1227302110">
          <w:marLeft w:val="480"/>
          <w:marRight w:val="0"/>
          <w:marTop w:val="0"/>
          <w:marBottom w:val="0"/>
          <w:divBdr>
            <w:top w:val="none" w:sz="0" w:space="0" w:color="auto"/>
            <w:left w:val="none" w:sz="0" w:space="0" w:color="auto"/>
            <w:bottom w:val="none" w:sz="0" w:space="0" w:color="auto"/>
            <w:right w:val="none" w:sz="0" w:space="0" w:color="auto"/>
          </w:divBdr>
        </w:div>
        <w:div w:id="180626855">
          <w:marLeft w:val="480"/>
          <w:marRight w:val="0"/>
          <w:marTop w:val="0"/>
          <w:marBottom w:val="0"/>
          <w:divBdr>
            <w:top w:val="none" w:sz="0" w:space="0" w:color="auto"/>
            <w:left w:val="none" w:sz="0" w:space="0" w:color="auto"/>
            <w:bottom w:val="none" w:sz="0" w:space="0" w:color="auto"/>
            <w:right w:val="none" w:sz="0" w:space="0" w:color="auto"/>
          </w:divBdr>
        </w:div>
        <w:div w:id="1051422726">
          <w:marLeft w:val="480"/>
          <w:marRight w:val="0"/>
          <w:marTop w:val="0"/>
          <w:marBottom w:val="0"/>
          <w:divBdr>
            <w:top w:val="none" w:sz="0" w:space="0" w:color="auto"/>
            <w:left w:val="none" w:sz="0" w:space="0" w:color="auto"/>
            <w:bottom w:val="none" w:sz="0" w:space="0" w:color="auto"/>
            <w:right w:val="none" w:sz="0" w:space="0" w:color="auto"/>
          </w:divBdr>
        </w:div>
        <w:div w:id="2130977062">
          <w:marLeft w:val="480"/>
          <w:marRight w:val="0"/>
          <w:marTop w:val="0"/>
          <w:marBottom w:val="0"/>
          <w:divBdr>
            <w:top w:val="none" w:sz="0" w:space="0" w:color="auto"/>
            <w:left w:val="none" w:sz="0" w:space="0" w:color="auto"/>
            <w:bottom w:val="none" w:sz="0" w:space="0" w:color="auto"/>
            <w:right w:val="none" w:sz="0" w:space="0" w:color="auto"/>
          </w:divBdr>
        </w:div>
        <w:div w:id="1634168738">
          <w:marLeft w:val="480"/>
          <w:marRight w:val="0"/>
          <w:marTop w:val="0"/>
          <w:marBottom w:val="0"/>
          <w:divBdr>
            <w:top w:val="none" w:sz="0" w:space="0" w:color="auto"/>
            <w:left w:val="none" w:sz="0" w:space="0" w:color="auto"/>
            <w:bottom w:val="none" w:sz="0" w:space="0" w:color="auto"/>
            <w:right w:val="none" w:sz="0" w:space="0" w:color="auto"/>
          </w:divBdr>
        </w:div>
        <w:div w:id="43142355">
          <w:marLeft w:val="480"/>
          <w:marRight w:val="0"/>
          <w:marTop w:val="0"/>
          <w:marBottom w:val="0"/>
          <w:divBdr>
            <w:top w:val="none" w:sz="0" w:space="0" w:color="auto"/>
            <w:left w:val="none" w:sz="0" w:space="0" w:color="auto"/>
            <w:bottom w:val="none" w:sz="0" w:space="0" w:color="auto"/>
            <w:right w:val="none" w:sz="0" w:space="0" w:color="auto"/>
          </w:divBdr>
        </w:div>
        <w:div w:id="1615597229">
          <w:marLeft w:val="480"/>
          <w:marRight w:val="0"/>
          <w:marTop w:val="0"/>
          <w:marBottom w:val="0"/>
          <w:divBdr>
            <w:top w:val="none" w:sz="0" w:space="0" w:color="auto"/>
            <w:left w:val="none" w:sz="0" w:space="0" w:color="auto"/>
            <w:bottom w:val="none" w:sz="0" w:space="0" w:color="auto"/>
            <w:right w:val="none" w:sz="0" w:space="0" w:color="auto"/>
          </w:divBdr>
        </w:div>
      </w:divsChild>
    </w:div>
    <w:div w:id="1662125499">
      <w:bodyDiv w:val="1"/>
      <w:marLeft w:val="0"/>
      <w:marRight w:val="0"/>
      <w:marTop w:val="0"/>
      <w:marBottom w:val="0"/>
      <w:divBdr>
        <w:top w:val="none" w:sz="0" w:space="0" w:color="auto"/>
        <w:left w:val="none" w:sz="0" w:space="0" w:color="auto"/>
        <w:bottom w:val="none" w:sz="0" w:space="0" w:color="auto"/>
        <w:right w:val="none" w:sz="0" w:space="0" w:color="auto"/>
      </w:divBdr>
    </w:div>
    <w:div w:id="1662348912">
      <w:bodyDiv w:val="1"/>
      <w:marLeft w:val="0"/>
      <w:marRight w:val="0"/>
      <w:marTop w:val="0"/>
      <w:marBottom w:val="0"/>
      <w:divBdr>
        <w:top w:val="none" w:sz="0" w:space="0" w:color="auto"/>
        <w:left w:val="none" w:sz="0" w:space="0" w:color="auto"/>
        <w:bottom w:val="none" w:sz="0" w:space="0" w:color="auto"/>
        <w:right w:val="none" w:sz="0" w:space="0" w:color="auto"/>
      </w:divBdr>
    </w:div>
    <w:div w:id="1662923731">
      <w:bodyDiv w:val="1"/>
      <w:marLeft w:val="0"/>
      <w:marRight w:val="0"/>
      <w:marTop w:val="0"/>
      <w:marBottom w:val="0"/>
      <w:divBdr>
        <w:top w:val="none" w:sz="0" w:space="0" w:color="auto"/>
        <w:left w:val="none" w:sz="0" w:space="0" w:color="auto"/>
        <w:bottom w:val="none" w:sz="0" w:space="0" w:color="auto"/>
        <w:right w:val="none" w:sz="0" w:space="0" w:color="auto"/>
      </w:divBdr>
    </w:div>
    <w:div w:id="1665812426">
      <w:bodyDiv w:val="1"/>
      <w:marLeft w:val="0"/>
      <w:marRight w:val="0"/>
      <w:marTop w:val="0"/>
      <w:marBottom w:val="0"/>
      <w:divBdr>
        <w:top w:val="none" w:sz="0" w:space="0" w:color="auto"/>
        <w:left w:val="none" w:sz="0" w:space="0" w:color="auto"/>
        <w:bottom w:val="none" w:sz="0" w:space="0" w:color="auto"/>
        <w:right w:val="none" w:sz="0" w:space="0" w:color="auto"/>
      </w:divBdr>
      <w:divsChild>
        <w:div w:id="1785222914">
          <w:marLeft w:val="480"/>
          <w:marRight w:val="0"/>
          <w:marTop w:val="0"/>
          <w:marBottom w:val="0"/>
          <w:divBdr>
            <w:top w:val="none" w:sz="0" w:space="0" w:color="auto"/>
            <w:left w:val="none" w:sz="0" w:space="0" w:color="auto"/>
            <w:bottom w:val="none" w:sz="0" w:space="0" w:color="auto"/>
            <w:right w:val="none" w:sz="0" w:space="0" w:color="auto"/>
          </w:divBdr>
        </w:div>
        <w:div w:id="1519731067">
          <w:marLeft w:val="480"/>
          <w:marRight w:val="0"/>
          <w:marTop w:val="0"/>
          <w:marBottom w:val="0"/>
          <w:divBdr>
            <w:top w:val="none" w:sz="0" w:space="0" w:color="auto"/>
            <w:left w:val="none" w:sz="0" w:space="0" w:color="auto"/>
            <w:bottom w:val="none" w:sz="0" w:space="0" w:color="auto"/>
            <w:right w:val="none" w:sz="0" w:space="0" w:color="auto"/>
          </w:divBdr>
        </w:div>
        <w:div w:id="1781531999">
          <w:marLeft w:val="480"/>
          <w:marRight w:val="0"/>
          <w:marTop w:val="0"/>
          <w:marBottom w:val="0"/>
          <w:divBdr>
            <w:top w:val="none" w:sz="0" w:space="0" w:color="auto"/>
            <w:left w:val="none" w:sz="0" w:space="0" w:color="auto"/>
            <w:bottom w:val="none" w:sz="0" w:space="0" w:color="auto"/>
            <w:right w:val="none" w:sz="0" w:space="0" w:color="auto"/>
          </w:divBdr>
        </w:div>
        <w:div w:id="218368270">
          <w:marLeft w:val="480"/>
          <w:marRight w:val="0"/>
          <w:marTop w:val="0"/>
          <w:marBottom w:val="0"/>
          <w:divBdr>
            <w:top w:val="none" w:sz="0" w:space="0" w:color="auto"/>
            <w:left w:val="none" w:sz="0" w:space="0" w:color="auto"/>
            <w:bottom w:val="none" w:sz="0" w:space="0" w:color="auto"/>
            <w:right w:val="none" w:sz="0" w:space="0" w:color="auto"/>
          </w:divBdr>
        </w:div>
        <w:div w:id="513690969">
          <w:marLeft w:val="480"/>
          <w:marRight w:val="0"/>
          <w:marTop w:val="0"/>
          <w:marBottom w:val="0"/>
          <w:divBdr>
            <w:top w:val="none" w:sz="0" w:space="0" w:color="auto"/>
            <w:left w:val="none" w:sz="0" w:space="0" w:color="auto"/>
            <w:bottom w:val="none" w:sz="0" w:space="0" w:color="auto"/>
            <w:right w:val="none" w:sz="0" w:space="0" w:color="auto"/>
          </w:divBdr>
        </w:div>
        <w:div w:id="1746881417">
          <w:marLeft w:val="480"/>
          <w:marRight w:val="0"/>
          <w:marTop w:val="0"/>
          <w:marBottom w:val="0"/>
          <w:divBdr>
            <w:top w:val="none" w:sz="0" w:space="0" w:color="auto"/>
            <w:left w:val="none" w:sz="0" w:space="0" w:color="auto"/>
            <w:bottom w:val="none" w:sz="0" w:space="0" w:color="auto"/>
            <w:right w:val="none" w:sz="0" w:space="0" w:color="auto"/>
          </w:divBdr>
        </w:div>
        <w:div w:id="1255211762">
          <w:marLeft w:val="480"/>
          <w:marRight w:val="0"/>
          <w:marTop w:val="0"/>
          <w:marBottom w:val="0"/>
          <w:divBdr>
            <w:top w:val="none" w:sz="0" w:space="0" w:color="auto"/>
            <w:left w:val="none" w:sz="0" w:space="0" w:color="auto"/>
            <w:bottom w:val="none" w:sz="0" w:space="0" w:color="auto"/>
            <w:right w:val="none" w:sz="0" w:space="0" w:color="auto"/>
          </w:divBdr>
        </w:div>
        <w:div w:id="1552226728">
          <w:marLeft w:val="480"/>
          <w:marRight w:val="0"/>
          <w:marTop w:val="0"/>
          <w:marBottom w:val="0"/>
          <w:divBdr>
            <w:top w:val="none" w:sz="0" w:space="0" w:color="auto"/>
            <w:left w:val="none" w:sz="0" w:space="0" w:color="auto"/>
            <w:bottom w:val="none" w:sz="0" w:space="0" w:color="auto"/>
            <w:right w:val="none" w:sz="0" w:space="0" w:color="auto"/>
          </w:divBdr>
        </w:div>
        <w:div w:id="1655795138">
          <w:marLeft w:val="480"/>
          <w:marRight w:val="0"/>
          <w:marTop w:val="0"/>
          <w:marBottom w:val="0"/>
          <w:divBdr>
            <w:top w:val="none" w:sz="0" w:space="0" w:color="auto"/>
            <w:left w:val="none" w:sz="0" w:space="0" w:color="auto"/>
            <w:bottom w:val="none" w:sz="0" w:space="0" w:color="auto"/>
            <w:right w:val="none" w:sz="0" w:space="0" w:color="auto"/>
          </w:divBdr>
        </w:div>
        <w:div w:id="1979072426">
          <w:marLeft w:val="480"/>
          <w:marRight w:val="0"/>
          <w:marTop w:val="0"/>
          <w:marBottom w:val="0"/>
          <w:divBdr>
            <w:top w:val="none" w:sz="0" w:space="0" w:color="auto"/>
            <w:left w:val="none" w:sz="0" w:space="0" w:color="auto"/>
            <w:bottom w:val="none" w:sz="0" w:space="0" w:color="auto"/>
            <w:right w:val="none" w:sz="0" w:space="0" w:color="auto"/>
          </w:divBdr>
        </w:div>
        <w:div w:id="1496071112">
          <w:marLeft w:val="480"/>
          <w:marRight w:val="0"/>
          <w:marTop w:val="0"/>
          <w:marBottom w:val="0"/>
          <w:divBdr>
            <w:top w:val="none" w:sz="0" w:space="0" w:color="auto"/>
            <w:left w:val="none" w:sz="0" w:space="0" w:color="auto"/>
            <w:bottom w:val="none" w:sz="0" w:space="0" w:color="auto"/>
            <w:right w:val="none" w:sz="0" w:space="0" w:color="auto"/>
          </w:divBdr>
        </w:div>
      </w:divsChild>
    </w:div>
    <w:div w:id="1665821620">
      <w:bodyDiv w:val="1"/>
      <w:marLeft w:val="0"/>
      <w:marRight w:val="0"/>
      <w:marTop w:val="0"/>
      <w:marBottom w:val="0"/>
      <w:divBdr>
        <w:top w:val="none" w:sz="0" w:space="0" w:color="auto"/>
        <w:left w:val="none" w:sz="0" w:space="0" w:color="auto"/>
        <w:bottom w:val="none" w:sz="0" w:space="0" w:color="auto"/>
        <w:right w:val="none" w:sz="0" w:space="0" w:color="auto"/>
      </w:divBdr>
    </w:div>
    <w:div w:id="1667123314">
      <w:bodyDiv w:val="1"/>
      <w:marLeft w:val="0"/>
      <w:marRight w:val="0"/>
      <w:marTop w:val="0"/>
      <w:marBottom w:val="0"/>
      <w:divBdr>
        <w:top w:val="none" w:sz="0" w:space="0" w:color="auto"/>
        <w:left w:val="none" w:sz="0" w:space="0" w:color="auto"/>
        <w:bottom w:val="none" w:sz="0" w:space="0" w:color="auto"/>
        <w:right w:val="none" w:sz="0" w:space="0" w:color="auto"/>
      </w:divBdr>
      <w:divsChild>
        <w:div w:id="1361198731">
          <w:marLeft w:val="480"/>
          <w:marRight w:val="0"/>
          <w:marTop w:val="0"/>
          <w:marBottom w:val="0"/>
          <w:divBdr>
            <w:top w:val="none" w:sz="0" w:space="0" w:color="auto"/>
            <w:left w:val="none" w:sz="0" w:space="0" w:color="auto"/>
            <w:bottom w:val="none" w:sz="0" w:space="0" w:color="auto"/>
            <w:right w:val="none" w:sz="0" w:space="0" w:color="auto"/>
          </w:divBdr>
        </w:div>
        <w:div w:id="835458665">
          <w:marLeft w:val="480"/>
          <w:marRight w:val="0"/>
          <w:marTop w:val="0"/>
          <w:marBottom w:val="0"/>
          <w:divBdr>
            <w:top w:val="none" w:sz="0" w:space="0" w:color="auto"/>
            <w:left w:val="none" w:sz="0" w:space="0" w:color="auto"/>
            <w:bottom w:val="none" w:sz="0" w:space="0" w:color="auto"/>
            <w:right w:val="none" w:sz="0" w:space="0" w:color="auto"/>
          </w:divBdr>
        </w:div>
        <w:div w:id="2071614456">
          <w:marLeft w:val="480"/>
          <w:marRight w:val="0"/>
          <w:marTop w:val="0"/>
          <w:marBottom w:val="0"/>
          <w:divBdr>
            <w:top w:val="none" w:sz="0" w:space="0" w:color="auto"/>
            <w:left w:val="none" w:sz="0" w:space="0" w:color="auto"/>
            <w:bottom w:val="none" w:sz="0" w:space="0" w:color="auto"/>
            <w:right w:val="none" w:sz="0" w:space="0" w:color="auto"/>
          </w:divBdr>
        </w:div>
        <w:div w:id="1644316027">
          <w:marLeft w:val="480"/>
          <w:marRight w:val="0"/>
          <w:marTop w:val="0"/>
          <w:marBottom w:val="0"/>
          <w:divBdr>
            <w:top w:val="none" w:sz="0" w:space="0" w:color="auto"/>
            <w:left w:val="none" w:sz="0" w:space="0" w:color="auto"/>
            <w:bottom w:val="none" w:sz="0" w:space="0" w:color="auto"/>
            <w:right w:val="none" w:sz="0" w:space="0" w:color="auto"/>
          </w:divBdr>
        </w:div>
        <w:div w:id="302125461">
          <w:marLeft w:val="480"/>
          <w:marRight w:val="0"/>
          <w:marTop w:val="0"/>
          <w:marBottom w:val="0"/>
          <w:divBdr>
            <w:top w:val="none" w:sz="0" w:space="0" w:color="auto"/>
            <w:left w:val="none" w:sz="0" w:space="0" w:color="auto"/>
            <w:bottom w:val="none" w:sz="0" w:space="0" w:color="auto"/>
            <w:right w:val="none" w:sz="0" w:space="0" w:color="auto"/>
          </w:divBdr>
        </w:div>
        <w:div w:id="1625388393">
          <w:marLeft w:val="480"/>
          <w:marRight w:val="0"/>
          <w:marTop w:val="0"/>
          <w:marBottom w:val="0"/>
          <w:divBdr>
            <w:top w:val="none" w:sz="0" w:space="0" w:color="auto"/>
            <w:left w:val="none" w:sz="0" w:space="0" w:color="auto"/>
            <w:bottom w:val="none" w:sz="0" w:space="0" w:color="auto"/>
            <w:right w:val="none" w:sz="0" w:space="0" w:color="auto"/>
          </w:divBdr>
        </w:div>
        <w:div w:id="1120497006">
          <w:marLeft w:val="480"/>
          <w:marRight w:val="0"/>
          <w:marTop w:val="0"/>
          <w:marBottom w:val="0"/>
          <w:divBdr>
            <w:top w:val="none" w:sz="0" w:space="0" w:color="auto"/>
            <w:left w:val="none" w:sz="0" w:space="0" w:color="auto"/>
            <w:bottom w:val="none" w:sz="0" w:space="0" w:color="auto"/>
            <w:right w:val="none" w:sz="0" w:space="0" w:color="auto"/>
          </w:divBdr>
        </w:div>
        <w:div w:id="568998605">
          <w:marLeft w:val="480"/>
          <w:marRight w:val="0"/>
          <w:marTop w:val="0"/>
          <w:marBottom w:val="0"/>
          <w:divBdr>
            <w:top w:val="none" w:sz="0" w:space="0" w:color="auto"/>
            <w:left w:val="none" w:sz="0" w:space="0" w:color="auto"/>
            <w:bottom w:val="none" w:sz="0" w:space="0" w:color="auto"/>
            <w:right w:val="none" w:sz="0" w:space="0" w:color="auto"/>
          </w:divBdr>
        </w:div>
        <w:div w:id="1352996648">
          <w:marLeft w:val="480"/>
          <w:marRight w:val="0"/>
          <w:marTop w:val="0"/>
          <w:marBottom w:val="0"/>
          <w:divBdr>
            <w:top w:val="none" w:sz="0" w:space="0" w:color="auto"/>
            <w:left w:val="none" w:sz="0" w:space="0" w:color="auto"/>
            <w:bottom w:val="none" w:sz="0" w:space="0" w:color="auto"/>
            <w:right w:val="none" w:sz="0" w:space="0" w:color="auto"/>
          </w:divBdr>
        </w:div>
        <w:div w:id="231307766">
          <w:marLeft w:val="480"/>
          <w:marRight w:val="0"/>
          <w:marTop w:val="0"/>
          <w:marBottom w:val="0"/>
          <w:divBdr>
            <w:top w:val="none" w:sz="0" w:space="0" w:color="auto"/>
            <w:left w:val="none" w:sz="0" w:space="0" w:color="auto"/>
            <w:bottom w:val="none" w:sz="0" w:space="0" w:color="auto"/>
            <w:right w:val="none" w:sz="0" w:space="0" w:color="auto"/>
          </w:divBdr>
        </w:div>
        <w:div w:id="1858039618">
          <w:marLeft w:val="480"/>
          <w:marRight w:val="0"/>
          <w:marTop w:val="0"/>
          <w:marBottom w:val="0"/>
          <w:divBdr>
            <w:top w:val="none" w:sz="0" w:space="0" w:color="auto"/>
            <w:left w:val="none" w:sz="0" w:space="0" w:color="auto"/>
            <w:bottom w:val="none" w:sz="0" w:space="0" w:color="auto"/>
            <w:right w:val="none" w:sz="0" w:space="0" w:color="auto"/>
          </w:divBdr>
        </w:div>
        <w:div w:id="1351833648">
          <w:marLeft w:val="480"/>
          <w:marRight w:val="0"/>
          <w:marTop w:val="0"/>
          <w:marBottom w:val="0"/>
          <w:divBdr>
            <w:top w:val="none" w:sz="0" w:space="0" w:color="auto"/>
            <w:left w:val="none" w:sz="0" w:space="0" w:color="auto"/>
            <w:bottom w:val="none" w:sz="0" w:space="0" w:color="auto"/>
            <w:right w:val="none" w:sz="0" w:space="0" w:color="auto"/>
          </w:divBdr>
        </w:div>
        <w:div w:id="1690179533">
          <w:marLeft w:val="480"/>
          <w:marRight w:val="0"/>
          <w:marTop w:val="0"/>
          <w:marBottom w:val="0"/>
          <w:divBdr>
            <w:top w:val="none" w:sz="0" w:space="0" w:color="auto"/>
            <w:left w:val="none" w:sz="0" w:space="0" w:color="auto"/>
            <w:bottom w:val="none" w:sz="0" w:space="0" w:color="auto"/>
            <w:right w:val="none" w:sz="0" w:space="0" w:color="auto"/>
          </w:divBdr>
        </w:div>
        <w:div w:id="622810342">
          <w:marLeft w:val="480"/>
          <w:marRight w:val="0"/>
          <w:marTop w:val="0"/>
          <w:marBottom w:val="0"/>
          <w:divBdr>
            <w:top w:val="none" w:sz="0" w:space="0" w:color="auto"/>
            <w:left w:val="none" w:sz="0" w:space="0" w:color="auto"/>
            <w:bottom w:val="none" w:sz="0" w:space="0" w:color="auto"/>
            <w:right w:val="none" w:sz="0" w:space="0" w:color="auto"/>
          </w:divBdr>
        </w:div>
        <w:div w:id="1815902241">
          <w:marLeft w:val="480"/>
          <w:marRight w:val="0"/>
          <w:marTop w:val="0"/>
          <w:marBottom w:val="0"/>
          <w:divBdr>
            <w:top w:val="none" w:sz="0" w:space="0" w:color="auto"/>
            <w:left w:val="none" w:sz="0" w:space="0" w:color="auto"/>
            <w:bottom w:val="none" w:sz="0" w:space="0" w:color="auto"/>
            <w:right w:val="none" w:sz="0" w:space="0" w:color="auto"/>
          </w:divBdr>
        </w:div>
        <w:div w:id="1563172135">
          <w:marLeft w:val="480"/>
          <w:marRight w:val="0"/>
          <w:marTop w:val="0"/>
          <w:marBottom w:val="0"/>
          <w:divBdr>
            <w:top w:val="none" w:sz="0" w:space="0" w:color="auto"/>
            <w:left w:val="none" w:sz="0" w:space="0" w:color="auto"/>
            <w:bottom w:val="none" w:sz="0" w:space="0" w:color="auto"/>
            <w:right w:val="none" w:sz="0" w:space="0" w:color="auto"/>
          </w:divBdr>
        </w:div>
        <w:div w:id="323776578">
          <w:marLeft w:val="480"/>
          <w:marRight w:val="0"/>
          <w:marTop w:val="0"/>
          <w:marBottom w:val="0"/>
          <w:divBdr>
            <w:top w:val="none" w:sz="0" w:space="0" w:color="auto"/>
            <w:left w:val="none" w:sz="0" w:space="0" w:color="auto"/>
            <w:bottom w:val="none" w:sz="0" w:space="0" w:color="auto"/>
            <w:right w:val="none" w:sz="0" w:space="0" w:color="auto"/>
          </w:divBdr>
        </w:div>
        <w:div w:id="343358859">
          <w:marLeft w:val="480"/>
          <w:marRight w:val="0"/>
          <w:marTop w:val="0"/>
          <w:marBottom w:val="0"/>
          <w:divBdr>
            <w:top w:val="none" w:sz="0" w:space="0" w:color="auto"/>
            <w:left w:val="none" w:sz="0" w:space="0" w:color="auto"/>
            <w:bottom w:val="none" w:sz="0" w:space="0" w:color="auto"/>
            <w:right w:val="none" w:sz="0" w:space="0" w:color="auto"/>
          </w:divBdr>
        </w:div>
        <w:div w:id="195389496">
          <w:marLeft w:val="480"/>
          <w:marRight w:val="0"/>
          <w:marTop w:val="0"/>
          <w:marBottom w:val="0"/>
          <w:divBdr>
            <w:top w:val="none" w:sz="0" w:space="0" w:color="auto"/>
            <w:left w:val="none" w:sz="0" w:space="0" w:color="auto"/>
            <w:bottom w:val="none" w:sz="0" w:space="0" w:color="auto"/>
            <w:right w:val="none" w:sz="0" w:space="0" w:color="auto"/>
          </w:divBdr>
        </w:div>
        <w:div w:id="366832189">
          <w:marLeft w:val="480"/>
          <w:marRight w:val="0"/>
          <w:marTop w:val="0"/>
          <w:marBottom w:val="0"/>
          <w:divBdr>
            <w:top w:val="none" w:sz="0" w:space="0" w:color="auto"/>
            <w:left w:val="none" w:sz="0" w:space="0" w:color="auto"/>
            <w:bottom w:val="none" w:sz="0" w:space="0" w:color="auto"/>
            <w:right w:val="none" w:sz="0" w:space="0" w:color="auto"/>
          </w:divBdr>
        </w:div>
        <w:div w:id="1073352478">
          <w:marLeft w:val="480"/>
          <w:marRight w:val="0"/>
          <w:marTop w:val="0"/>
          <w:marBottom w:val="0"/>
          <w:divBdr>
            <w:top w:val="none" w:sz="0" w:space="0" w:color="auto"/>
            <w:left w:val="none" w:sz="0" w:space="0" w:color="auto"/>
            <w:bottom w:val="none" w:sz="0" w:space="0" w:color="auto"/>
            <w:right w:val="none" w:sz="0" w:space="0" w:color="auto"/>
          </w:divBdr>
        </w:div>
        <w:div w:id="2118255252">
          <w:marLeft w:val="480"/>
          <w:marRight w:val="0"/>
          <w:marTop w:val="0"/>
          <w:marBottom w:val="0"/>
          <w:divBdr>
            <w:top w:val="none" w:sz="0" w:space="0" w:color="auto"/>
            <w:left w:val="none" w:sz="0" w:space="0" w:color="auto"/>
            <w:bottom w:val="none" w:sz="0" w:space="0" w:color="auto"/>
            <w:right w:val="none" w:sz="0" w:space="0" w:color="auto"/>
          </w:divBdr>
        </w:div>
        <w:div w:id="773479981">
          <w:marLeft w:val="480"/>
          <w:marRight w:val="0"/>
          <w:marTop w:val="0"/>
          <w:marBottom w:val="0"/>
          <w:divBdr>
            <w:top w:val="none" w:sz="0" w:space="0" w:color="auto"/>
            <w:left w:val="none" w:sz="0" w:space="0" w:color="auto"/>
            <w:bottom w:val="none" w:sz="0" w:space="0" w:color="auto"/>
            <w:right w:val="none" w:sz="0" w:space="0" w:color="auto"/>
          </w:divBdr>
        </w:div>
        <w:div w:id="744886803">
          <w:marLeft w:val="480"/>
          <w:marRight w:val="0"/>
          <w:marTop w:val="0"/>
          <w:marBottom w:val="0"/>
          <w:divBdr>
            <w:top w:val="none" w:sz="0" w:space="0" w:color="auto"/>
            <w:left w:val="none" w:sz="0" w:space="0" w:color="auto"/>
            <w:bottom w:val="none" w:sz="0" w:space="0" w:color="auto"/>
            <w:right w:val="none" w:sz="0" w:space="0" w:color="auto"/>
          </w:divBdr>
        </w:div>
        <w:div w:id="1218277651">
          <w:marLeft w:val="480"/>
          <w:marRight w:val="0"/>
          <w:marTop w:val="0"/>
          <w:marBottom w:val="0"/>
          <w:divBdr>
            <w:top w:val="none" w:sz="0" w:space="0" w:color="auto"/>
            <w:left w:val="none" w:sz="0" w:space="0" w:color="auto"/>
            <w:bottom w:val="none" w:sz="0" w:space="0" w:color="auto"/>
            <w:right w:val="none" w:sz="0" w:space="0" w:color="auto"/>
          </w:divBdr>
        </w:div>
        <w:div w:id="155147640">
          <w:marLeft w:val="480"/>
          <w:marRight w:val="0"/>
          <w:marTop w:val="0"/>
          <w:marBottom w:val="0"/>
          <w:divBdr>
            <w:top w:val="none" w:sz="0" w:space="0" w:color="auto"/>
            <w:left w:val="none" w:sz="0" w:space="0" w:color="auto"/>
            <w:bottom w:val="none" w:sz="0" w:space="0" w:color="auto"/>
            <w:right w:val="none" w:sz="0" w:space="0" w:color="auto"/>
          </w:divBdr>
        </w:div>
        <w:div w:id="268198477">
          <w:marLeft w:val="480"/>
          <w:marRight w:val="0"/>
          <w:marTop w:val="0"/>
          <w:marBottom w:val="0"/>
          <w:divBdr>
            <w:top w:val="none" w:sz="0" w:space="0" w:color="auto"/>
            <w:left w:val="none" w:sz="0" w:space="0" w:color="auto"/>
            <w:bottom w:val="none" w:sz="0" w:space="0" w:color="auto"/>
            <w:right w:val="none" w:sz="0" w:space="0" w:color="auto"/>
          </w:divBdr>
        </w:div>
        <w:div w:id="1589847761">
          <w:marLeft w:val="480"/>
          <w:marRight w:val="0"/>
          <w:marTop w:val="0"/>
          <w:marBottom w:val="0"/>
          <w:divBdr>
            <w:top w:val="none" w:sz="0" w:space="0" w:color="auto"/>
            <w:left w:val="none" w:sz="0" w:space="0" w:color="auto"/>
            <w:bottom w:val="none" w:sz="0" w:space="0" w:color="auto"/>
            <w:right w:val="none" w:sz="0" w:space="0" w:color="auto"/>
          </w:divBdr>
        </w:div>
        <w:div w:id="1167207183">
          <w:marLeft w:val="480"/>
          <w:marRight w:val="0"/>
          <w:marTop w:val="0"/>
          <w:marBottom w:val="0"/>
          <w:divBdr>
            <w:top w:val="none" w:sz="0" w:space="0" w:color="auto"/>
            <w:left w:val="none" w:sz="0" w:space="0" w:color="auto"/>
            <w:bottom w:val="none" w:sz="0" w:space="0" w:color="auto"/>
            <w:right w:val="none" w:sz="0" w:space="0" w:color="auto"/>
          </w:divBdr>
        </w:div>
        <w:div w:id="303433996">
          <w:marLeft w:val="480"/>
          <w:marRight w:val="0"/>
          <w:marTop w:val="0"/>
          <w:marBottom w:val="0"/>
          <w:divBdr>
            <w:top w:val="none" w:sz="0" w:space="0" w:color="auto"/>
            <w:left w:val="none" w:sz="0" w:space="0" w:color="auto"/>
            <w:bottom w:val="none" w:sz="0" w:space="0" w:color="auto"/>
            <w:right w:val="none" w:sz="0" w:space="0" w:color="auto"/>
          </w:divBdr>
        </w:div>
        <w:div w:id="78257493">
          <w:marLeft w:val="480"/>
          <w:marRight w:val="0"/>
          <w:marTop w:val="0"/>
          <w:marBottom w:val="0"/>
          <w:divBdr>
            <w:top w:val="none" w:sz="0" w:space="0" w:color="auto"/>
            <w:left w:val="none" w:sz="0" w:space="0" w:color="auto"/>
            <w:bottom w:val="none" w:sz="0" w:space="0" w:color="auto"/>
            <w:right w:val="none" w:sz="0" w:space="0" w:color="auto"/>
          </w:divBdr>
        </w:div>
        <w:div w:id="1778862886">
          <w:marLeft w:val="480"/>
          <w:marRight w:val="0"/>
          <w:marTop w:val="0"/>
          <w:marBottom w:val="0"/>
          <w:divBdr>
            <w:top w:val="none" w:sz="0" w:space="0" w:color="auto"/>
            <w:left w:val="none" w:sz="0" w:space="0" w:color="auto"/>
            <w:bottom w:val="none" w:sz="0" w:space="0" w:color="auto"/>
            <w:right w:val="none" w:sz="0" w:space="0" w:color="auto"/>
          </w:divBdr>
        </w:div>
        <w:div w:id="877856536">
          <w:marLeft w:val="480"/>
          <w:marRight w:val="0"/>
          <w:marTop w:val="0"/>
          <w:marBottom w:val="0"/>
          <w:divBdr>
            <w:top w:val="none" w:sz="0" w:space="0" w:color="auto"/>
            <w:left w:val="none" w:sz="0" w:space="0" w:color="auto"/>
            <w:bottom w:val="none" w:sz="0" w:space="0" w:color="auto"/>
            <w:right w:val="none" w:sz="0" w:space="0" w:color="auto"/>
          </w:divBdr>
        </w:div>
        <w:div w:id="982855787">
          <w:marLeft w:val="480"/>
          <w:marRight w:val="0"/>
          <w:marTop w:val="0"/>
          <w:marBottom w:val="0"/>
          <w:divBdr>
            <w:top w:val="none" w:sz="0" w:space="0" w:color="auto"/>
            <w:left w:val="none" w:sz="0" w:space="0" w:color="auto"/>
            <w:bottom w:val="none" w:sz="0" w:space="0" w:color="auto"/>
            <w:right w:val="none" w:sz="0" w:space="0" w:color="auto"/>
          </w:divBdr>
        </w:div>
        <w:div w:id="632102942">
          <w:marLeft w:val="480"/>
          <w:marRight w:val="0"/>
          <w:marTop w:val="0"/>
          <w:marBottom w:val="0"/>
          <w:divBdr>
            <w:top w:val="none" w:sz="0" w:space="0" w:color="auto"/>
            <w:left w:val="none" w:sz="0" w:space="0" w:color="auto"/>
            <w:bottom w:val="none" w:sz="0" w:space="0" w:color="auto"/>
            <w:right w:val="none" w:sz="0" w:space="0" w:color="auto"/>
          </w:divBdr>
        </w:div>
        <w:div w:id="931157886">
          <w:marLeft w:val="480"/>
          <w:marRight w:val="0"/>
          <w:marTop w:val="0"/>
          <w:marBottom w:val="0"/>
          <w:divBdr>
            <w:top w:val="none" w:sz="0" w:space="0" w:color="auto"/>
            <w:left w:val="none" w:sz="0" w:space="0" w:color="auto"/>
            <w:bottom w:val="none" w:sz="0" w:space="0" w:color="auto"/>
            <w:right w:val="none" w:sz="0" w:space="0" w:color="auto"/>
          </w:divBdr>
        </w:div>
        <w:div w:id="333074977">
          <w:marLeft w:val="480"/>
          <w:marRight w:val="0"/>
          <w:marTop w:val="0"/>
          <w:marBottom w:val="0"/>
          <w:divBdr>
            <w:top w:val="none" w:sz="0" w:space="0" w:color="auto"/>
            <w:left w:val="none" w:sz="0" w:space="0" w:color="auto"/>
            <w:bottom w:val="none" w:sz="0" w:space="0" w:color="auto"/>
            <w:right w:val="none" w:sz="0" w:space="0" w:color="auto"/>
          </w:divBdr>
        </w:div>
        <w:div w:id="920869293">
          <w:marLeft w:val="480"/>
          <w:marRight w:val="0"/>
          <w:marTop w:val="0"/>
          <w:marBottom w:val="0"/>
          <w:divBdr>
            <w:top w:val="none" w:sz="0" w:space="0" w:color="auto"/>
            <w:left w:val="none" w:sz="0" w:space="0" w:color="auto"/>
            <w:bottom w:val="none" w:sz="0" w:space="0" w:color="auto"/>
            <w:right w:val="none" w:sz="0" w:space="0" w:color="auto"/>
          </w:divBdr>
        </w:div>
        <w:div w:id="511844077">
          <w:marLeft w:val="480"/>
          <w:marRight w:val="0"/>
          <w:marTop w:val="0"/>
          <w:marBottom w:val="0"/>
          <w:divBdr>
            <w:top w:val="none" w:sz="0" w:space="0" w:color="auto"/>
            <w:left w:val="none" w:sz="0" w:space="0" w:color="auto"/>
            <w:bottom w:val="none" w:sz="0" w:space="0" w:color="auto"/>
            <w:right w:val="none" w:sz="0" w:space="0" w:color="auto"/>
          </w:divBdr>
        </w:div>
      </w:divsChild>
    </w:div>
    <w:div w:id="1667130735">
      <w:marLeft w:val="480"/>
      <w:marRight w:val="0"/>
      <w:marTop w:val="0"/>
      <w:marBottom w:val="0"/>
      <w:divBdr>
        <w:top w:val="none" w:sz="0" w:space="0" w:color="auto"/>
        <w:left w:val="none" w:sz="0" w:space="0" w:color="auto"/>
        <w:bottom w:val="none" w:sz="0" w:space="0" w:color="auto"/>
        <w:right w:val="none" w:sz="0" w:space="0" w:color="auto"/>
      </w:divBdr>
    </w:div>
    <w:div w:id="1668361593">
      <w:bodyDiv w:val="1"/>
      <w:marLeft w:val="0"/>
      <w:marRight w:val="0"/>
      <w:marTop w:val="0"/>
      <w:marBottom w:val="0"/>
      <w:divBdr>
        <w:top w:val="none" w:sz="0" w:space="0" w:color="auto"/>
        <w:left w:val="none" w:sz="0" w:space="0" w:color="auto"/>
        <w:bottom w:val="none" w:sz="0" w:space="0" w:color="auto"/>
        <w:right w:val="none" w:sz="0" w:space="0" w:color="auto"/>
      </w:divBdr>
    </w:div>
    <w:div w:id="1669551562">
      <w:bodyDiv w:val="1"/>
      <w:marLeft w:val="0"/>
      <w:marRight w:val="0"/>
      <w:marTop w:val="0"/>
      <w:marBottom w:val="0"/>
      <w:divBdr>
        <w:top w:val="none" w:sz="0" w:space="0" w:color="auto"/>
        <w:left w:val="none" w:sz="0" w:space="0" w:color="auto"/>
        <w:bottom w:val="none" w:sz="0" w:space="0" w:color="auto"/>
        <w:right w:val="none" w:sz="0" w:space="0" w:color="auto"/>
      </w:divBdr>
    </w:div>
    <w:div w:id="1670479741">
      <w:bodyDiv w:val="1"/>
      <w:marLeft w:val="0"/>
      <w:marRight w:val="0"/>
      <w:marTop w:val="0"/>
      <w:marBottom w:val="0"/>
      <w:divBdr>
        <w:top w:val="none" w:sz="0" w:space="0" w:color="auto"/>
        <w:left w:val="none" w:sz="0" w:space="0" w:color="auto"/>
        <w:bottom w:val="none" w:sz="0" w:space="0" w:color="auto"/>
        <w:right w:val="none" w:sz="0" w:space="0" w:color="auto"/>
      </w:divBdr>
    </w:div>
    <w:div w:id="1670936404">
      <w:bodyDiv w:val="1"/>
      <w:marLeft w:val="0"/>
      <w:marRight w:val="0"/>
      <w:marTop w:val="0"/>
      <w:marBottom w:val="0"/>
      <w:divBdr>
        <w:top w:val="none" w:sz="0" w:space="0" w:color="auto"/>
        <w:left w:val="none" w:sz="0" w:space="0" w:color="auto"/>
        <w:bottom w:val="none" w:sz="0" w:space="0" w:color="auto"/>
        <w:right w:val="none" w:sz="0" w:space="0" w:color="auto"/>
      </w:divBdr>
    </w:div>
    <w:div w:id="1673869912">
      <w:bodyDiv w:val="1"/>
      <w:marLeft w:val="0"/>
      <w:marRight w:val="0"/>
      <w:marTop w:val="0"/>
      <w:marBottom w:val="0"/>
      <w:divBdr>
        <w:top w:val="none" w:sz="0" w:space="0" w:color="auto"/>
        <w:left w:val="none" w:sz="0" w:space="0" w:color="auto"/>
        <w:bottom w:val="none" w:sz="0" w:space="0" w:color="auto"/>
        <w:right w:val="none" w:sz="0" w:space="0" w:color="auto"/>
      </w:divBdr>
    </w:div>
    <w:div w:id="1675493749">
      <w:marLeft w:val="480"/>
      <w:marRight w:val="0"/>
      <w:marTop w:val="0"/>
      <w:marBottom w:val="0"/>
      <w:divBdr>
        <w:top w:val="none" w:sz="0" w:space="0" w:color="auto"/>
        <w:left w:val="none" w:sz="0" w:space="0" w:color="auto"/>
        <w:bottom w:val="none" w:sz="0" w:space="0" w:color="auto"/>
        <w:right w:val="none" w:sz="0" w:space="0" w:color="auto"/>
      </w:divBdr>
    </w:div>
    <w:div w:id="1677341202">
      <w:bodyDiv w:val="1"/>
      <w:marLeft w:val="0"/>
      <w:marRight w:val="0"/>
      <w:marTop w:val="0"/>
      <w:marBottom w:val="0"/>
      <w:divBdr>
        <w:top w:val="none" w:sz="0" w:space="0" w:color="auto"/>
        <w:left w:val="none" w:sz="0" w:space="0" w:color="auto"/>
        <w:bottom w:val="none" w:sz="0" w:space="0" w:color="auto"/>
        <w:right w:val="none" w:sz="0" w:space="0" w:color="auto"/>
      </w:divBdr>
    </w:div>
    <w:div w:id="1677925587">
      <w:bodyDiv w:val="1"/>
      <w:marLeft w:val="0"/>
      <w:marRight w:val="0"/>
      <w:marTop w:val="0"/>
      <w:marBottom w:val="0"/>
      <w:divBdr>
        <w:top w:val="none" w:sz="0" w:space="0" w:color="auto"/>
        <w:left w:val="none" w:sz="0" w:space="0" w:color="auto"/>
        <w:bottom w:val="none" w:sz="0" w:space="0" w:color="auto"/>
        <w:right w:val="none" w:sz="0" w:space="0" w:color="auto"/>
      </w:divBdr>
    </w:div>
    <w:div w:id="1678190365">
      <w:marLeft w:val="480"/>
      <w:marRight w:val="0"/>
      <w:marTop w:val="0"/>
      <w:marBottom w:val="0"/>
      <w:divBdr>
        <w:top w:val="none" w:sz="0" w:space="0" w:color="auto"/>
        <w:left w:val="none" w:sz="0" w:space="0" w:color="auto"/>
        <w:bottom w:val="none" w:sz="0" w:space="0" w:color="auto"/>
        <w:right w:val="none" w:sz="0" w:space="0" w:color="auto"/>
      </w:divBdr>
    </w:div>
    <w:div w:id="1678384563">
      <w:bodyDiv w:val="1"/>
      <w:marLeft w:val="0"/>
      <w:marRight w:val="0"/>
      <w:marTop w:val="0"/>
      <w:marBottom w:val="0"/>
      <w:divBdr>
        <w:top w:val="none" w:sz="0" w:space="0" w:color="auto"/>
        <w:left w:val="none" w:sz="0" w:space="0" w:color="auto"/>
        <w:bottom w:val="none" w:sz="0" w:space="0" w:color="auto"/>
        <w:right w:val="none" w:sz="0" w:space="0" w:color="auto"/>
      </w:divBdr>
    </w:div>
    <w:div w:id="1678464466">
      <w:marLeft w:val="480"/>
      <w:marRight w:val="0"/>
      <w:marTop w:val="0"/>
      <w:marBottom w:val="0"/>
      <w:divBdr>
        <w:top w:val="none" w:sz="0" w:space="0" w:color="auto"/>
        <w:left w:val="none" w:sz="0" w:space="0" w:color="auto"/>
        <w:bottom w:val="none" w:sz="0" w:space="0" w:color="auto"/>
        <w:right w:val="none" w:sz="0" w:space="0" w:color="auto"/>
      </w:divBdr>
    </w:div>
    <w:div w:id="1679232474">
      <w:bodyDiv w:val="1"/>
      <w:marLeft w:val="0"/>
      <w:marRight w:val="0"/>
      <w:marTop w:val="0"/>
      <w:marBottom w:val="0"/>
      <w:divBdr>
        <w:top w:val="none" w:sz="0" w:space="0" w:color="auto"/>
        <w:left w:val="none" w:sz="0" w:space="0" w:color="auto"/>
        <w:bottom w:val="none" w:sz="0" w:space="0" w:color="auto"/>
        <w:right w:val="none" w:sz="0" w:space="0" w:color="auto"/>
      </w:divBdr>
    </w:div>
    <w:div w:id="1680037931">
      <w:marLeft w:val="480"/>
      <w:marRight w:val="0"/>
      <w:marTop w:val="0"/>
      <w:marBottom w:val="0"/>
      <w:divBdr>
        <w:top w:val="none" w:sz="0" w:space="0" w:color="auto"/>
        <w:left w:val="none" w:sz="0" w:space="0" w:color="auto"/>
        <w:bottom w:val="none" w:sz="0" w:space="0" w:color="auto"/>
        <w:right w:val="none" w:sz="0" w:space="0" w:color="auto"/>
      </w:divBdr>
    </w:div>
    <w:div w:id="1680887810">
      <w:bodyDiv w:val="1"/>
      <w:marLeft w:val="0"/>
      <w:marRight w:val="0"/>
      <w:marTop w:val="0"/>
      <w:marBottom w:val="0"/>
      <w:divBdr>
        <w:top w:val="none" w:sz="0" w:space="0" w:color="auto"/>
        <w:left w:val="none" w:sz="0" w:space="0" w:color="auto"/>
        <w:bottom w:val="none" w:sz="0" w:space="0" w:color="auto"/>
        <w:right w:val="none" w:sz="0" w:space="0" w:color="auto"/>
      </w:divBdr>
    </w:div>
    <w:div w:id="1681472347">
      <w:bodyDiv w:val="1"/>
      <w:marLeft w:val="0"/>
      <w:marRight w:val="0"/>
      <w:marTop w:val="0"/>
      <w:marBottom w:val="0"/>
      <w:divBdr>
        <w:top w:val="none" w:sz="0" w:space="0" w:color="auto"/>
        <w:left w:val="none" w:sz="0" w:space="0" w:color="auto"/>
        <w:bottom w:val="none" w:sz="0" w:space="0" w:color="auto"/>
        <w:right w:val="none" w:sz="0" w:space="0" w:color="auto"/>
      </w:divBdr>
    </w:div>
    <w:div w:id="1682394244">
      <w:bodyDiv w:val="1"/>
      <w:marLeft w:val="0"/>
      <w:marRight w:val="0"/>
      <w:marTop w:val="0"/>
      <w:marBottom w:val="0"/>
      <w:divBdr>
        <w:top w:val="none" w:sz="0" w:space="0" w:color="auto"/>
        <w:left w:val="none" w:sz="0" w:space="0" w:color="auto"/>
        <w:bottom w:val="none" w:sz="0" w:space="0" w:color="auto"/>
        <w:right w:val="none" w:sz="0" w:space="0" w:color="auto"/>
      </w:divBdr>
    </w:div>
    <w:div w:id="1683163509">
      <w:bodyDiv w:val="1"/>
      <w:marLeft w:val="0"/>
      <w:marRight w:val="0"/>
      <w:marTop w:val="0"/>
      <w:marBottom w:val="0"/>
      <w:divBdr>
        <w:top w:val="none" w:sz="0" w:space="0" w:color="auto"/>
        <w:left w:val="none" w:sz="0" w:space="0" w:color="auto"/>
        <w:bottom w:val="none" w:sz="0" w:space="0" w:color="auto"/>
        <w:right w:val="none" w:sz="0" w:space="0" w:color="auto"/>
      </w:divBdr>
    </w:div>
    <w:div w:id="1683581833">
      <w:bodyDiv w:val="1"/>
      <w:marLeft w:val="0"/>
      <w:marRight w:val="0"/>
      <w:marTop w:val="0"/>
      <w:marBottom w:val="0"/>
      <w:divBdr>
        <w:top w:val="none" w:sz="0" w:space="0" w:color="auto"/>
        <w:left w:val="none" w:sz="0" w:space="0" w:color="auto"/>
        <w:bottom w:val="none" w:sz="0" w:space="0" w:color="auto"/>
        <w:right w:val="none" w:sz="0" w:space="0" w:color="auto"/>
      </w:divBdr>
    </w:div>
    <w:div w:id="1683624746">
      <w:bodyDiv w:val="1"/>
      <w:marLeft w:val="0"/>
      <w:marRight w:val="0"/>
      <w:marTop w:val="0"/>
      <w:marBottom w:val="0"/>
      <w:divBdr>
        <w:top w:val="none" w:sz="0" w:space="0" w:color="auto"/>
        <w:left w:val="none" w:sz="0" w:space="0" w:color="auto"/>
        <w:bottom w:val="none" w:sz="0" w:space="0" w:color="auto"/>
        <w:right w:val="none" w:sz="0" w:space="0" w:color="auto"/>
      </w:divBdr>
    </w:div>
    <w:div w:id="1684437567">
      <w:bodyDiv w:val="1"/>
      <w:marLeft w:val="0"/>
      <w:marRight w:val="0"/>
      <w:marTop w:val="0"/>
      <w:marBottom w:val="0"/>
      <w:divBdr>
        <w:top w:val="none" w:sz="0" w:space="0" w:color="auto"/>
        <w:left w:val="none" w:sz="0" w:space="0" w:color="auto"/>
        <w:bottom w:val="none" w:sz="0" w:space="0" w:color="auto"/>
        <w:right w:val="none" w:sz="0" w:space="0" w:color="auto"/>
      </w:divBdr>
    </w:div>
    <w:div w:id="1685475235">
      <w:bodyDiv w:val="1"/>
      <w:marLeft w:val="0"/>
      <w:marRight w:val="0"/>
      <w:marTop w:val="0"/>
      <w:marBottom w:val="0"/>
      <w:divBdr>
        <w:top w:val="none" w:sz="0" w:space="0" w:color="auto"/>
        <w:left w:val="none" w:sz="0" w:space="0" w:color="auto"/>
        <w:bottom w:val="none" w:sz="0" w:space="0" w:color="auto"/>
        <w:right w:val="none" w:sz="0" w:space="0" w:color="auto"/>
      </w:divBdr>
      <w:divsChild>
        <w:div w:id="926352510">
          <w:marLeft w:val="480"/>
          <w:marRight w:val="0"/>
          <w:marTop w:val="0"/>
          <w:marBottom w:val="0"/>
          <w:divBdr>
            <w:top w:val="none" w:sz="0" w:space="0" w:color="auto"/>
            <w:left w:val="none" w:sz="0" w:space="0" w:color="auto"/>
            <w:bottom w:val="none" w:sz="0" w:space="0" w:color="auto"/>
            <w:right w:val="none" w:sz="0" w:space="0" w:color="auto"/>
          </w:divBdr>
        </w:div>
        <w:div w:id="1926456804">
          <w:marLeft w:val="480"/>
          <w:marRight w:val="0"/>
          <w:marTop w:val="0"/>
          <w:marBottom w:val="0"/>
          <w:divBdr>
            <w:top w:val="none" w:sz="0" w:space="0" w:color="auto"/>
            <w:left w:val="none" w:sz="0" w:space="0" w:color="auto"/>
            <w:bottom w:val="none" w:sz="0" w:space="0" w:color="auto"/>
            <w:right w:val="none" w:sz="0" w:space="0" w:color="auto"/>
          </w:divBdr>
        </w:div>
        <w:div w:id="867446252">
          <w:marLeft w:val="480"/>
          <w:marRight w:val="0"/>
          <w:marTop w:val="0"/>
          <w:marBottom w:val="0"/>
          <w:divBdr>
            <w:top w:val="none" w:sz="0" w:space="0" w:color="auto"/>
            <w:left w:val="none" w:sz="0" w:space="0" w:color="auto"/>
            <w:bottom w:val="none" w:sz="0" w:space="0" w:color="auto"/>
            <w:right w:val="none" w:sz="0" w:space="0" w:color="auto"/>
          </w:divBdr>
        </w:div>
        <w:div w:id="163858393">
          <w:marLeft w:val="480"/>
          <w:marRight w:val="0"/>
          <w:marTop w:val="0"/>
          <w:marBottom w:val="0"/>
          <w:divBdr>
            <w:top w:val="none" w:sz="0" w:space="0" w:color="auto"/>
            <w:left w:val="none" w:sz="0" w:space="0" w:color="auto"/>
            <w:bottom w:val="none" w:sz="0" w:space="0" w:color="auto"/>
            <w:right w:val="none" w:sz="0" w:space="0" w:color="auto"/>
          </w:divBdr>
        </w:div>
        <w:div w:id="1252085644">
          <w:marLeft w:val="480"/>
          <w:marRight w:val="0"/>
          <w:marTop w:val="0"/>
          <w:marBottom w:val="0"/>
          <w:divBdr>
            <w:top w:val="none" w:sz="0" w:space="0" w:color="auto"/>
            <w:left w:val="none" w:sz="0" w:space="0" w:color="auto"/>
            <w:bottom w:val="none" w:sz="0" w:space="0" w:color="auto"/>
            <w:right w:val="none" w:sz="0" w:space="0" w:color="auto"/>
          </w:divBdr>
        </w:div>
        <w:div w:id="1053382775">
          <w:marLeft w:val="480"/>
          <w:marRight w:val="0"/>
          <w:marTop w:val="0"/>
          <w:marBottom w:val="0"/>
          <w:divBdr>
            <w:top w:val="none" w:sz="0" w:space="0" w:color="auto"/>
            <w:left w:val="none" w:sz="0" w:space="0" w:color="auto"/>
            <w:bottom w:val="none" w:sz="0" w:space="0" w:color="auto"/>
            <w:right w:val="none" w:sz="0" w:space="0" w:color="auto"/>
          </w:divBdr>
        </w:div>
        <w:div w:id="1180313602">
          <w:marLeft w:val="480"/>
          <w:marRight w:val="0"/>
          <w:marTop w:val="0"/>
          <w:marBottom w:val="0"/>
          <w:divBdr>
            <w:top w:val="none" w:sz="0" w:space="0" w:color="auto"/>
            <w:left w:val="none" w:sz="0" w:space="0" w:color="auto"/>
            <w:bottom w:val="none" w:sz="0" w:space="0" w:color="auto"/>
            <w:right w:val="none" w:sz="0" w:space="0" w:color="auto"/>
          </w:divBdr>
        </w:div>
        <w:div w:id="1695880771">
          <w:marLeft w:val="480"/>
          <w:marRight w:val="0"/>
          <w:marTop w:val="0"/>
          <w:marBottom w:val="0"/>
          <w:divBdr>
            <w:top w:val="none" w:sz="0" w:space="0" w:color="auto"/>
            <w:left w:val="none" w:sz="0" w:space="0" w:color="auto"/>
            <w:bottom w:val="none" w:sz="0" w:space="0" w:color="auto"/>
            <w:right w:val="none" w:sz="0" w:space="0" w:color="auto"/>
          </w:divBdr>
        </w:div>
        <w:div w:id="2056000450">
          <w:marLeft w:val="480"/>
          <w:marRight w:val="0"/>
          <w:marTop w:val="0"/>
          <w:marBottom w:val="0"/>
          <w:divBdr>
            <w:top w:val="none" w:sz="0" w:space="0" w:color="auto"/>
            <w:left w:val="none" w:sz="0" w:space="0" w:color="auto"/>
            <w:bottom w:val="none" w:sz="0" w:space="0" w:color="auto"/>
            <w:right w:val="none" w:sz="0" w:space="0" w:color="auto"/>
          </w:divBdr>
        </w:div>
        <w:div w:id="596788649">
          <w:marLeft w:val="480"/>
          <w:marRight w:val="0"/>
          <w:marTop w:val="0"/>
          <w:marBottom w:val="0"/>
          <w:divBdr>
            <w:top w:val="none" w:sz="0" w:space="0" w:color="auto"/>
            <w:left w:val="none" w:sz="0" w:space="0" w:color="auto"/>
            <w:bottom w:val="none" w:sz="0" w:space="0" w:color="auto"/>
            <w:right w:val="none" w:sz="0" w:space="0" w:color="auto"/>
          </w:divBdr>
        </w:div>
        <w:div w:id="1521355478">
          <w:marLeft w:val="480"/>
          <w:marRight w:val="0"/>
          <w:marTop w:val="0"/>
          <w:marBottom w:val="0"/>
          <w:divBdr>
            <w:top w:val="none" w:sz="0" w:space="0" w:color="auto"/>
            <w:left w:val="none" w:sz="0" w:space="0" w:color="auto"/>
            <w:bottom w:val="none" w:sz="0" w:space="0" w:color="auto"/>
            <w:right w:val="none" w:sz="0" w:space="0" w:color="auto"/>
          </w:divBdr>
        </w:div>
        <w:div w:id="1143278292">
          <w:marLeft w:val="480"/>
          <w:marRight w:val="0"/>
          <w:marTop w:val="0"/>
          <w:marBottom w:val="0"/>
          <w:divBdr>
            <w:top w:val="none" w:sz="0" w:space="0" w:color="auto"/>
            <w:left w:val="none" w:sz="0" w:space="0" w:color="auto"/>
            <w:bottom w:val="none" w:sz="0" w:space="0" w:color="auto"/>
            <w:right w:val="none" w:sz="0" w:space="0" w:color="auto"/>
          </w:divBdr>
        </w:div>
        <w:div w:id="1587763513">
          <w:marLeft w:val="480"/>
          <w:marRight w:val="0"/>
          <w:marTop w:val="0"/>
          <w:marBottom w:val="0"/>
          <w:divBdr>
            <w:top w:val="none" w:sz="0" w:space="0" w:color="auto"/>
            <w:left w:val="none" w:sz="0" w:space="0" w:color="auto"/>
            <w:bottom w:val="none" w:sz="0" w:space="0" w:color="auto"/>
            <w:right w:val="none" w:sz="0" w:space="0" w:color="auto"/>
          </w:divBdr>
        </w:div>
        <w:div w:id="840583363">
          <w:marLeft w:val="480"/>
          <w:marRight w:val="0"/>
          <w:marTop w:val="0"/>
          <w:marBottom w:val="0"/>
          <w:divBdr>
            <w:top w:val="none" w:sz="0" w:space="0" w:color="auto"/>
            <w:left w:val="none" w:sz="0" w:space="0" w:color="auto"/>
            <w:bottom w:val="none" w:sz="0" w:space="0" w:color="auto"/>
            <w:right w:val="none" w:sz="0" w:space="0" w:color="auto"/>
          </w:divBdr>
        </w:div>
        <w:div w:id="541477185">
          <w:marLeft w:val="480"/>
          <w:marRight w:val="0"/>
          <w:marTop w:val="0"/>
          <w:marBottom w:val="0"/>
          <w:divBdr>
            <w:top w:val="none" w:sz="0" w:space="0" w:color="auto"/>
            <w:left w:val="none" w:sz="0" w:space="0" w:color="auto"/>
            <w:bottom w:val="none" w:sz="0" w:space="0" w:color="auto"/>
            <w:right w:val="none" w:sz="0" w:space="0" w:color="auto"/>
          </w:divBdr>
        </w:div>
        <w:div w:id="602690251">
          <w:marLeft w:val="480"/>
          <w:marRight w:val="0"/>
          <w:marTop w:val="0"/>
          <w:marBottom w:val="0"/>
          <w:divBdr>
            <w:top w:val="none" w:sz="0" w:space="0" w:color="auto"/>
            <w:left w:val="none" w:sz="0" w:space="0" w:color="auto"/>
            <w:bottom w:val="none" w:sz="0" w:space="0" w:color="auto"/>
            <w:right w:val="none" w:sz="0" w:space="0" w:color="auto"/>
          </w:divBdr>
        </w:div>
        <w:div w:id="702560029">
          <w:marLeft w:val="480"/>
          <w:marRight w:val="0"/>
          <w:marTop w:val="0"/>
          <w:marBottom w:val="0"/>
          <w:divBdr>
            <w:top w:val="none" w:sz="0" w:space="0" w:color="auto"/>
            <w:left w:val="none" w:sz="0" w:space="0" w:color="auto"/>
            <w:bottom w:val="none" w:sz="0" w:space="0" w:color="auto"/>
            <w:right w:val="none" w:sz="0" w:space="0" w:color="auto"/>
          </w:divBdr>
        </w:div>
        <w:div w:id="1304238845">
          <w:marLeft w:val="480"/>
          <w:marRight w:val="0"/>
          <w:marTop w:val="0"/>
          <w:marBottom w:val="0"/>
          <w:divBdr>
            <w:top w:val="none" w:sz="0" w:space="0" w:color="auto"/>
            <w:left w:val="none" w:sz="0" w:space="0" w:color="auto"/>
            <w:bottom w:val="none" w:sz="0" w:space="0" w:color="auto"/>
            <w:right w:val="none" w:sz="0" w:space="0" w:color="auto"/>
          </w:divBdr>
        </w:div>
        <w:div w:id="1923832097">
          <w:marLeft w:val="480"/>
          <w:marRight w:val="0"/>
          <w:marTop w:val="0"/>
          <w:marBottom w:val="0"/>
          <w:divBdr>
            <w:top w:val="none" w:sz="0" w:space="0" w:color="auto"/>
            <w:left w:val="none" w:sz="0" w:space="0" w:color="auto"/>
            <w:bottom w:val="none" w:sz="0" w:space="0" w:color="auto"/>
            <w:right w:val="none" w:sz="0" w:space="0" w:color="auto"/>
          </w:divBdr>
        </w:div>
        <w:div w:id="1649087217">
          <w:marLeft w:val="480"/>
          <w:marRight w:val="0"/>
          <w:marTop w:val="0"/>
          <w:marBottom w:val="0"/>
          <w:divBdr>
            <w:top w:val="none" w:sz="0" w:space="0" w:color="auto"/>
            <w:left w:val="none" w:sz="0" w:space="0" w:color="auto"/>
            <w:bottom w:val="none" w:sz="0" w:space="0" w:color="auto"/>
            <w:right w:val="none" w:sz="0" w:space="0" w:color="auto"/>
          </w:divBdr>
        </w:div>
        <w:div w:id="1230076652">
          <w:marLeft w:val="480"/>
          <w:marRight w:val="0"/>
          <w:marTop w:val="0"/>
          <w:marBottom w:val="0"/>
          <w:divBdr>
            <w:top w:val="none" w:sz="0" w:space="0" w:color="auto"/>
            <w:left w:val="none" w:sz="0" w:space="0" w:color="auto"/>
            <w:bottom w:val="none" w:sz="0" w:space="0" w:color="auto"/>
            <w:right w:val="none" w:sz="0" w:space="0" w:color="auto"/>
          </w:divBdr>
        </w:div>
        <w:div w:id="947739206">
          <w:marLeft w:val="480"/>
          <w:marRight w:val="0"/>
          <w:marTop w:val="0"/>
          <w:marBottom w:val="0"/>
          <w:divBdr>
            <w:top w:val="none" w:sz="0" w:space="0" w:color="auto"/>
            <w:left w:val="none" w:sz="0" w:space="0" w:color="auto"/>
            <w:bottom w:val="none" w:sz="0" w:space="0" w:color="auto"/>
            <w:right w:val="none" w:sz="0" w:space="0" w:color="auto"/>
          </w:divBdr>
        </w:div>
        <w:div w:id="1249535535">
          <w:marLeft w:val="480"/>
          <w:marRight w:val="0"/>
          <w:marTop w:val="0"/>
          <w:marBottom w:val="0"/>
          <w:divBdr>
            <w:top w:val="none" w:sz="0" w:space="0" w:color="auto"/>
            <w:left w:val="none" w:sz="0" w:space="0" w:color="auto"/>
            <w:bottom w:val="none" w:sz="0" w:space="0" w:color="auto"/>
            <w:right w:val="none" w:sz="0" w:space="0" w:color="auto"/>
          </w:divBdr>
        </w:div>
        <w:div w:id="1281717117">
          <w:marLeft w:val="480"/>
          <w:marRight w:val="0"/>
          <w:marTop w:val="0"/>
          <w:marBottom w:val="0"/>
          <w:divBdr>
            <w:top w:val="none" w:sz="0" w:space="0" w:color="auto"/>
            <w:left w:val="none" w:sz="0" w:space="0" w:color="auto"/>
            <w:bottom w:val="none" w:sz="0" w:space="0" w:color="auto"/>
            <w:right w:val="none" w:sz="0" w:space="0" w:color="auto"/>
          </w:divBdr>
        </w:div>
        <w:div w:id="1678463690">
          <w:marLeft w:val="480"/>
          <w:marRight w:val="0"/>
          <w:marTop w:val="0"/>
          <w:marBottom w:val="0"/>
          <w:divBdr>
            <w:top w:val="none" w:sz="0" w:space="0" w:color="auto"/>
            <w:left w:val="none" w:sz="0" w:space="0" w:color="auto"/>
            <w:bottom w:val="none" w:sz="0" w:space="0" w:color="auto"/>
            <w:right w:val="none" w:sz="0" w:space="0" w:color="auto"/>
          </w:divBdr>
        </w:div>
        <w:div w:id="1209606540">
          <w:marLeft w:val="480"/>
          <w:marRight w:val="0"/>
          <w:marTop w:val="0"/>
          <w:marBottom w:val="0"/>
          <w:divBdr>
            <w:top w:val="none" w:sz="0" w:space="0" w:color="auto"/>
            <w:left w:val="none" w:sz="0" w:space="0" w:color="auto"/>
            <w:bottom w:val="none" w:sz="0" w:space="0" w:color="auto"/>
            <w:right w:val="none" w:sz="0" w:space="0" w:color="auto"/>
          </w:divBdr>
        </w:div>
        <w:div w:id="1747219494">
          <w:marLeft w:val="480"/>
          <w:marRight w:val="0"/>
          <w:marTop w:val="0"/>
          <w:marBottom w:val="0"/>
          <w:divBdr>
            <w:top w:val="none" w:sz="0" w:space="0" w:color="auto"/>
            <w:left w:val="none" w:sz="0" w:space="0" w:color="auto"/>
            <w:bottom w:val="none" w:sz="0" w:space="0" w:color="auto"/>
            <w:right w:val="none" w:sz="0" w:space="0" w:color="auto"/>
          </w:divBdr>
        </w:div>
        <w:div w:id="1707869435">
          <w:marLeft w:val="480"/>
          <w:marRight w:val="0"/>
          <w:marTop w:val="0"/>
          <w:marBottom w:val="0"/>
          <w:divBdr>
            <w:top w:val="none" w:sz="0" w:space="0" w:color="auto"/>
            <w:left w:val="none" w:sz="0" w:space="0" w:color="auto"/>
            <w:bottom w:val="none" w:sz="0" w:space="0" w:color="auto"/>
            <w:right w:val="none" w:sz="0" w:space="0" w:color="auto"/>
          </w:divBdr>
        </w:div>
        <w:div w:id="220212381">
          <w:marLeft w:val="480"/>
          <w:marRight w:val="0"/>
          <w:marTop w:val="0"/>
          <w:marBottom w:val="0"/>
          <w:divBdr>
            <w:top w:val="none" w:sz="0" w:space="0" w:color="auto"/>
            <w:left w:val="none" w:sz="0" w:space="0" w:color="auto"/>
            <w:bottom w:val="none" w:sz="0" w:space="0" w:color="auto"/>
            <w:right w:val="none" w:sz="0" w:space="0" w:color="auto"/>
          </w:divBdr>
        </w:div>
        <w:div w:id="734473770">
          <w:marLeft w:val="480"/>
          <w:marRight w:val="0"/>
          <w:marTop w:val="0"/>
          <w:marBottom w:val="0"/>
          <w:divBdr>
            <w:top w:val="none" w:sz="0" w:space="0" w:color="auto"/>
            <w:left w:val="none" w:sz="0" w:space="0" w:color="auto"/>
            <w:bottom w:val="none" w:sz="0" w:space="0" w:color="auto"/>
            <w:right w:val="none" w:sz="0" w:space="0" w:color="auto"/>
          </w:divBdr>
        </w:div>
        <w:div w:id="1625621221">
          <w:marLeft w:val="480"/>
          <w:marRight w:val="0"/>
          <w:marTop w:val="0"/>
          <w:marBottom w:val="0"/>
          <w:divBdr>
            <w:top w:val="none" w:sz="0" w:space="0" w:color="auto"/>
            <w:left w:val="none" w:sz="0" w:space="0" w:color="auto"/>
            <w:bottom w:val="none" w:sz="0" w:space="0" w:color="auto"/>
            <w:right w:val="none" w:sz="0" w:space="0" w:color="auto"/>
          </w:divBdr>
        </w:div>
        <w:div w:id="1427648835">
          <w:marLeft w:val="480"/>
          <w:marRight w:val="0"/>
          <w:marTop w:val="0"/>
          <w:marBottom w:val="0"/>
          <w:divBdr>
            <w:top w:val="none" w:sz="0" w:space="0" w:color="auto"/>
            <w:left w:val="none" w:sz="0" w:space="0" w:color="auto"/>
            <w:bottom w:val="none" w:sz="0" w:space="0" w:color="auto"/>
            <w:right w:val="none" w:sz="0" w:space="0" w:color="auto"/>
          </w:divBdr>
        </w:div>
        <w:div w:id="602149316">
          <w:marLeft w:val="480"/>
          <w:marRight w:val="0"/>
          <w:marTop w:val="0"/>
          <w:marBottom w:val="0"/>
          <w:divBdr>
            <w:top w:val="none" w:sz="0" w:space="0" w:color="auto"/>
            <w:left w:val="none" w:sz="0" w:space="0" w:color="auto"/>
            <w:bottom w:val="none" w:sz="0" w:space="0" w:color="auto"/>
            <w:right w:val="none" w:sz="0" w:space="0" w:color="auto"/>
          </w:divBdr>
        </w:div>
        <w:div w:id="1005548321">
          <w:marLeft w:val="480"/>
          <w:marRight w:val="0"/>
          <w:marTop w:val="0"/>
          <w:marBottom w:val="0"/>
          <w:divBdr>
            <w:top w:val="none" w:sz="0" w:space="0" w:color="auto"/>
            <w:left w:val="none" w:sz="0" w:space="0" w:color="auto"/>
            <w:bottom w:val="none" w:sz="0" w:space="0" w:color="auto"/>
            <w:right w:val="none" w:sz="0" w:space="0" w:color="auto"/>
          </w:divBdr>
        </w:div>
        <w:div w:id="1123618915">
          <w:marLeft w:val="480"/>
          <w:marRight w:val="0"/>
          <w:marTop w:val="0"/>
          <w:marBottom w:val="0"/>
          <w:divBdr>
            <w:top w:val="none" w:sz="0" w:space="0" w:color="auto"/>
            <w:left w:val="none" w:sz="0" w:space="0" w:color="auto"/>
            <w:bottom w:val="none" w:sz="0" w:space="0" w:color="auto"/>
            <w:right w:val="none" w:sz="0" w:space="0" w:color="auto"/>
          </w:divBdr>
        </w:div>
        <w:div w:id="859978065">
          <w:marLeft w:val="480"/>
          <w:marRight w:val="0"/>
          <w:marTop w:val="0"/>
          <w:marBottom w:val="0"/>
          <w:divBdr>
            <w:top w:val="none" w:sz="0" w:space="0" w:color="auto"/>
            <w:left w:val="none" w:sz="0" w:space="0" w:color="auto"/>
            <w:bottom w:val="none" w:sz="0" w:space="0" w:color="auto"/>
            <w:right w:val="none" w:sz="0" w:space="0" w:color="auto"/>
          </w:divBdr>
        </w:div>
        <w:div w:id="2052535821">
          <w:marLeft w:val="480"/>
          <w:marRight w:val="0"/>
          <w:marTop w:val="0"/>
          <w:marBottom w:val="0"/>
          <w:divBdr>
            <w:top w:val="none" w:sz="0" w:space="0" w:color="auto"/>
            <w:left w:val="none" w:sz="0" w:space="0" w:color="auto"/>
            <w:bottom w:val="none" w:sz="0" w:space="0" w:color="auto"/>
            <w:right w:val="none" w:sz="0" w:space="0" w:color="auto"/>
          </w:divBdr>
        </w:div>
        <w:div w:id="405801981">
          <w:marLeft w:val="480"/>
          <w:marRight w:val="0"/>
          <w:marTop w:val="0"/>
          <w:marBottom w:val="0"/>
          <w:divBdr>
            <w:top w:val="none" w:sz="0" w:space="0" w:color="auto"/>
            <w:left w:val="none" w:sz="0" w:space="0" w:color="auto"/>
            <w:bottom w:val="none" w:sz="0" w:space="0" w:color="auto"/>
            <w:right w:val="none" w:sz="0" w:space="0" w:color="auto"/>
          </w:divBdr>
        </w:div>
        <w:div w:id="439449687">
          <w:marLeft w:val="480"/>
          <w:marRight w:val="0"/>
          <w:marTop w:val="0"/>
          <w:marBottom w:val="0"/>
          <w:divBdr>
            <w:top w:val="none" w:sz="0" w:space="0" w:color="auto"/>
            <w:left w:val="none" w:sz="0" w:space="0" w:color="auto"/>
            <w:bottom w:val="none" w:sz="0" w:space="0" w:color="auto"/>
            <w:right w:val="none" w:sz="0" w:space="0" w:color="auto"/>
          </w:divBdr>
        </w:div>
      </w:divsChild>
    </w:div>
    <w:div w:id="1686981389">
      <w:bodyDiv w:val="1"/>
      <w:marLeft w:val="0"/>
      <w:marRight w:val="0"/>
      <w:marTop w:val="0"/>
      <w:marBottom w:val="0"/>
      <w:divBdr>
        <w:top w:val="none" w:sz="0" w:space="0" w:color="auto"/>
        <w:left w:val="none" w:sz="0" w:space="0" w:color="auto"/>
        <w:bottom w:val="none" w:sz="0" w:space="0" w:color="auto"/>
        <w:right w:val="none" w:sz="0" w:space="0" w:color="auto"/>
      </w:divBdr>
    </w:div>
    <w:div w:id="1687975767">
      <w:bodyDiv w:val="1"/>
      <w:marLeft w:val="0"/>
      <w:marRight w:val="0"/>
      <w:marTop w:val="0"/>
      <w:marBottom w:val="0"/>
      <w:divBdr>
        <w:top w:val="none" w:sz="0" w:space="0" w:color="auto"/>
        <w:left w:val="none" w:sz="0" w:space="0" w:color="auto"/>
        <w:bottom w:val="none" w:sz="0" w:space="0" w:color="auto"/>
        <w:right w:val="none" w:sz="0" w:space="0" w:color="auto"/>
      </w:divBdr>
    </w:div>
    <w:div w:id="1688285586">
      <w:bodyDiv w:val="1"/>
      <w:marLeft w:val="0"/>
      <w:marRight w:val="0"/>
      <w:marTop w:val="0"/>
      <w:marBottom w:val="0"/>
      <w:divBdr>
        <w:top w:val="none" w:sz="0" w:space="0" w:color="auto"/>
        <w:left w:val="none" w:sz="0" w:space="0" w:color="auto"/>
        <w:bottom w:val="none" w:sz="0" w:space="0" w:color="auto"/>
        <w:right w:val="none" w:sz="0" w:space="0" w:color="auto"/>
      </w:divBdr>
    </w:div>
    <w:div w:id="1689022715">
      <w:bodyDiv w:val="1"/>
      <w:marLeft w:val="0"/>
      <w:marRight w:val="0"/>
      <w:marTop w:val="0"/>
      <w:marBottom w:val="0"/>
      <w:divBdr>
        <w:top w:val="none" w:sz="0" w:space="0" w:color="auto"/>
        <w:left w:val="none" w:sz="0" w:space="0" w:color="auto"/>
        <w:bottom w:val="none" w:sz="0" w:space="0" w:color="auto"/>
        <w:right w:val="none" w:sz="0" w:space="0" w:color="auto"/>
      </w:divBdr>
      <w:divsChild>
        <w:div w:id="1833787583">
          <w:marLeft w:val="480"/>
          <w:marRight w:val="0"/>
          <w:marTop w:val="0"/>
          <w:marBottom w:val="0"/>
          <w:divBdr>
            <w:top w:val="none" w:sz="0" w:space="0" w:color="auto"/>
            <w:left w:val="none" w:sz="0" w:space="0" w:color="auto"/>
            <w:bottom w:val="none" w:sz="0" w:space="0" w:color="auto"/>
            <w:right w:val="none" w:sz="0" w:space="0" w:color="auto"/>
          </w:divBdr>
        </w:div>
        <w:div w:id="508982256">
          <w:marLeft w:val="480"/>
          <w:marRight w:val="0"/>
          <w:marTop w:val="0"/>
          <w:marBottom w:val="0"/>
          <w:divBdr>
            <w:top w:val="none" w:sz="0" w:space="0" w:color="auto"/>
            <w:left w:val="none" w:sz="0" w:space="0" w:color="auto"/>
            <w:bottom w:val="none" w:sz="0" w:space="0" w:color="auto"/>
            <w:right w:val="none" w:sz="0" w:space="0" w:color="auto"/>
          </w:divBdr>
        </w:div>
        <w:div w:id="2029286338">
          <w:marLeft w:val="480"/>
          <w:marRight w:val="0"/>
          <w:marTop w:val="0"/>
          <w:marBottom w:val="0"/>
          <w:divBdr>
            <w:top w:val="none" w:sz="0" w:space="0" w:color="auto"/>
            <w:left w:val="none" w:sz="0" w:space="0" w:color="auto"/>
            <w:bottom w:val="none" w:sz="0" w:space="0" w:color="auto"/>
            <w:right w:val="none" w:sz="0" w:space="0" w:color="auto"/>
          </w:divBdr>
        </w:div>
        <w:div w:id="2063283987">
          <w:marLeft w:val="480"/>
          <w:marRight w:val="0"/>
          <w:marTop w:val="0"/>
          <w:marBottom w:val="0"/>
          <w:divBdr>
            <w:top w:val="none" w:sz="0" w:space="0" w:color="auto"/>
            <w:left w:val="none" w:sz="0" w:space="0" w:color="auto"/>
            <w:bottom w:val="none" w:sz="0" w:space="0" w:color="auto"/>
            <w:right w:val="none" w:sz="0" w:space="0" w:color="auto"/>
          </w:divBdr>
        </w:div>
        <w:div w:id="1527206576">
          <w:marLeft w:val="480"/>
          <w:marRight w:val="0"/>
          <w:marTop w:val="0"/>
          <w:marBottom w:val="0"/>
          <w:divBdr>
            <w:top w:val="none" w:sz="0" w:space="0" w:color="auto"/>
            <w:left w:val="none" w:sz="0" w:space="0" w:color="auto"/>
            <w:bottom w:val="none" w:sz="0" w:space="0" w:color="auto"/>
            <w:right w:val="none" w:sz="0" w:space="0" w:color="auto"/>
          </w:divBdr>
        </w:div>
        <w:div w:id="1322151313">
          <w:marLeft w:val="480"/>
          <w:marRight w:val="0"/>
          <w:marTop w:val="0"/>
          <w:marBottom w:val="0"/>
          <w:divBdr>
            <w:top w:val="none" w:sz="0" w:space="0" w:color="auto"/>
            <w:left w:val="none" w:sz="0" w:space="0" w:color="auto"/>
            <w:bottom w:val="none" w:sz="0" w:space="0" w:color="auto"/>
            <w:right w:val="none" w:sz="0" w:space="0" w:color="auto"/>
          </w:divBdr>
        </w:div>
        <w:div w:id="2095279914">
          <w:marLeft w:val="480"/>
          <w:marRight w:val="0"/>
          <w:marTop w:val="0"/>
          <w:marBottom w:val="0"/>
          <w:divBdr>
            <w:top w:val="none" w:sz="0" w:space="0" w:color="auto"/>
            <w:left w:val="none" w:sz="0" w:space="0" w:color="auto"/>
            <w:bottom w:val="none" w:sz="0" w:space="0" w:color="auto"/>
            <w:right w:val="none" w:sz="0" w:space="0" w:color="auto"/>
          </w:divBdr>
        </w:div>
        <w:div w:id="561985975">
          <w:marLeft w:val="480"/>
          <w:marRight w:val="0"/>
          <w:marTop w:val="0"/>
          <w:marBottom w:val="0"/>
          <w:divBdr>
            <w:top w:val="none" w:sz="0" w:space="0" w:color="auto"/>
            <w:left w:val="none" w:sz="0" w:space="0" w:color="auto"/>
            <w:bottom w:val="none" w:sz="0" w:space="0" w:color="auto"/>
            <w:right w:val="none" w:sz="0" w:space="0" w:color="auto"/>
          </w:divBdr>
        </w:div>
        <w:div w:id="1895654878">
          <w:marLeft w:val="480"/>
          <w:marRight w:val="0"/>
          <w:marTop w:val="0"/>
          <w:marBottom w:val="0"/>
          <w:divBdr>
            <w:top w:val="none" w:sz="0" w:space="0" w:color="auto"/>
            <w:left w:val="none" w:sz="0" w:space="0" w:color="auto"/>
            <w:bottom w:val="none" w:sz="0" w:space="0" w:color="auto"/>
            <w:right w:val="none" w:sz="0" w:space="0" w:color="auto"/>
          </w:divBdr>
        </w:div>
        <w:div w:id="15153630">
          <w:marLeft w:val="480"/>
          <w:marRight w:val="0"/>
          <w:marTop w:val="0"/>
          <w:marBottom w:val="0"/>
          <w:divBdr>
            <w:top w:val="none" w:sz="0" w:space="0" w:color="auto"/>
            <w:left w:val="none" w:sz="0" w:space="0" w:color="auto"/>
            <w:bottom w:val="none" w:sz="0" w:space="0" w:color="auto"/>
            <w:right w:val="none" w:sz="0" w:space="0" w:color="auto"/>
          </w:divBdr>
        </w:div>
        <w:div w:id="51777931">
          <w:marLeft w:val="480"/>
          <w:marRight w:val="0"/>
          <w:marTop w:val="0"/>
          <w:marBottom w:val="0"/>
          <w:divBdr>
            <w:top w:val="none" w:sz="0" w:space="0" w:color="auto"/>
            <w:left w:val="none" w:sz="0" w:space="0" w:color="auto"/>
            <w:bottom w:val="none" w:sz="0" w:space="0" w:color="auto"/>
            <w:right w:val="none" w:sz="0" w:space="0" w:color="auto"/>
          </w:divBdr>
        </w:div>
        <w:div w:id="1512334981">
          <w:marLeft w:val="480"/>
          <w:marRight w:val="0"/>
          <w:marTop w:val="0"/>
          <w:marBottom w:val="0"/>
          <w:divBdr>
            <w:top w:val="none" w:sz="0" w:space="0" w:color="auto"/>
            <w:left w:val="none" w:sz="0" w:space="0" w:color="auto"/>
            <w:bottom w:val="none" w:sz="0" w:space="0" w:color="auto"/>
            <w:right w:val="none" w:sz="0" w:space="0" w:color="auto"/>
          </w:divBdr>
        </w:div>
        <w:div w:id="563754682">
          <w:marLeft w:val="480"/>
          <w:marRight w:val="0"/>
          <w:marTop w:val="0"/>
          <w:marBottom w:val="0"/>
          <w:divBdr>
            <w:top w:val="none" w:sz="0" w:space="0" w:color="auto"/>
            <w:left w:val="none" w:sz="0" w:space="0" w:color="auto"/>
            <w:bottom w:val="none" w:sz="0" w:space="0" w:color="auto"/>
            <w:right w:val="none" w:sz="0" w:space="0" w:color="auto"/>
          </w:divBdr>
        </w:div>
        <w:div w:id="937829969">
          <w:marLeft w:val="480"/>
          <w:marRight w:val="0"/>
          <w:marTop w:val="0"/>
          <w:marBottom w:val="0"/>
          <w:divBdr>
            <w:top w:val="none" w:sz="0" w:space="0" w:color="auto"/>
            <w:left w:val="none" w:sz="0" w:space="0" w:color="auto"/>
            <w:bottom w:val="none" w:sz="0" w:space="0" w:color="auto"/>
            <w:right w:val="none" w:sz="0" w:space="0" w:color="auto"/>
          </w:divBdr>
        </w:div>
        <w:div w:id="1240561234">
          <w:marLeft w:val="480"/>
          <w:marRight w:val="0"/>
          <w:marTop w:val="0"/>
          <w:marBottom w:val="0"/>
          <w:divBdr>
            <w:top w:val="none" w:sz="0" w:space="0" w:color="auto"/>
            <w:left w:val="none" w:sz="0" w:space="0" w:color="auto"/>
            <w:bottom w:val="none" w:sz="0" w:space="0" w:color="auto"/>
            <w:right w:val="none" w:sz="0" w:space="0" w:color="auto"/>
          </w:divBdr>
        </w:div>
        <w:div w:id="2037806238">
          <w:marLeft w:val="480"/>
          <w:marRight w:val="0"/>
          <w:marTop w:val="0"/>
          <w:marBottom w:val="0"/>
          <w:divBdr>
            <w:top w:val="none" w:sz="0" w:space="0" w:color="auto"/>
            <w:left w:val="none" w:sz="0" w:space="0" w:color="auto"/>
            <w:bottom w:val="none" w:sz="0" w:space="0" w:color="auto"/>
            <w:right w:val="none" w:sz="0" w:space="0" w:color="auto"/>
          </w:divBdr>
        </w:div>
        <w:div w:id="1511723135">
          <w:marLeft w:val="480"/>
          <w:marRight w:val="0"/>
          <w:marTop w:val="0"/>
          <w:marBottom w:val="0"/>
          <w:divBdr>
            <w:top w:val="none" w:sz="0" w:space="0" w:color="auto"/>
            <w:left w:val="none" w:sz="0" w:space="0" w:color="auto"/>
            <w:bottom w:val="none" w:sz="0" w:space="0" w:color="auto"/>
            <w:right w:val="none" w:sz="0" w:space="0" w:color="auto"/>
          </w:divBdr>
        </w:div>
        <w:div w:id="1427269683">
          <w:marLeft w:val="480"/>
          <w:marRight w:val="0"/>
          <w:marTop w:val="0"/>
          <w:marBottom w:val="0"/>
          <w:divBdr>
            <w:top w:val="none" w:sz="0" w:space="0" w:color="auto"/>
            <w:left w:val="none" w:sz="0" w:space="0" w:color="auto"/>
            <w:bottom w:val="none" w:sz="0" w:space="0" w:color="auto"/>
            <w:right w:val="none" w:sz="0" w:space="0" w:color="auto"/>
          </w:divBdr>
        </w:div>
        <w:div w:id="258802385">
          <w:marLeft w:val="480"/>
          <w:marRight w:val="0"/>
          <w:marTop w:val="0"/>
          <w:marBottom w:val="0"/>
          <w:divBdr>
            <w:top w:val="none" w:sz="0" w:space="0" w:color="auto"/>
            <w:left w:val="none" w:sz="0" w:space="0" w:color="auto"/>
            <w:bottom w:val="none" w:sz="0" w:space="0" w:color="auto"/>
            <w:right w:val="none" w:sz="0" w:space="0" w:color="auto"/>
          </w:divBdr>
        </w:div>
        <w:div w:id="845902572">
          <w:marLeft w:val="480"/>
          <w:marRight w:val="0"/>
          <w:marTop w:val="0"/>
          <w:marBottom w:val="0"/>
          <w:divBdr>
            <w:top w:val="none" w:sz="0" w:space="0" w:color="auto"/>
            <w:left w:val="none" w:sz="0" w:space="0" w:color="auto"/>
            <w:bottom w:val="none" w:sz="0" w:space="0" w:color="auto"/>
            <w:right w:val="none" w:sz="0" w:space="0" w:color="auto"/>
          </w:divBdr>
        </w:div>
        <w:div w:id="1954941948">
          <w:marLeft w:val="480"/>
          <w:marRight w:val="0"/>
          <w:marTop w:val="0"/>
          <w:marBottom w:val="0"/>
          <w:divBdr>
            <w:top w:val="none" w:sz="0" w:space="0" w:color="auto"/>
            <w:left w:val="none" w:sz="0" w:space="0" w:color="auto"/>
            <w:bottom w:val="none" w:sz="0" w:space="0" w:color="auto"/>
            <w:right w:val="none" w:sz="0" w:space="0" w:color="auto"/>
          </w:divBdr>
        </w:div>
        <w:div w:id="140196263">
          <w:marLeft w:val="480"/>
          <w:marRight w:val="0"/>
          <w:marTop w:val="0"/>
          <w:marBottom w:val="0"/>
          <w:divBdr>
            <w:top w:val="none" w:sz="0" w:space="0" w:color="auto"/>
            <w:left w:val="none" w:sz="0" w:space="0" w:color="auto"/>
            <w:bottom w:val="none" w:sz="0" w:space="0" w:color="auto"/>
            <w:right w:val="none" w:sz="0" w:space="0" w:color="auto"/>
          </w:divBdr>
        </w:div>
        <w:div w:id="1749765807">
          <w:marLeft w:val="480"/>
          <w:marRight w:val="0"/>
          <w:marTop w:val="0"/>
          <w:marBottom w:val="0"/>
          <w:divBdr>
            <w:top w:val="none" w:sz="0" w:space="0" w:color="auto"/>
            <w:left w:val="none" w:sz="0" w:space="0" w:color="auto"/>
            <w:bottom w:val="none" w:sz="0" w:space="0" w:color="auto"/>
            <w:right w:val="none" w:sz="0" w:space="0" w:color="auto"/>
          </w:divBdr>
        </w:div>
        <w:div w:id="1652558808">
          <w:marLeft w:val="480"/>
          <w:marRight w:val="0"/>
          <w:marTop w:val="0"/>
          <w:marBottom w:val="0"/>
          <w:divBdr>
            <w:top w:val="none" w:sz="0" w:space="0" w:color="auto"/>
            <w:left w:val="none" w:sz="0" w:space="0" w:color="auto"/>
            <w:bottom w:val="none" w:sz="0" w:space="0" w:color="auto"/>
            <w:right w:val="none" w:sz="0" w:space="0" w:color="auto"/>
          </w:divBdr>
        </w:div>
        <w:div w:id="224996722">
          <w:marLeft w:val="480"/>
          <w:marRight w:val="0"/>
          <w:marTop w:val="0"/>
          <w:marBottom w:val="0"/>
          <w:divBdr>
            <w:top w:val="none" w:sz="0" w:space="0" w:color="auto"/>
            <w:left w:val="none" w:sz="0" w:space="0" w:color="auto"/>
            <w:bottom w:val="none" w:sz="0" w:space="0" w:color="auto"/>
            <w:right w:val="none" w:sz="0" w:space="0" w:color="auto"/>
          </w:divBdr>
        </w:div>
        <w:div w:id="817234866">
          <w:marLeft w:val="480"/>
          <w:marRight w:val="0"/>
          <w:marTop w:val="0"/>
          <w:marBottom w:val="0"/>
          <w:divBdr>
            <w:top w:val="none" w:sz="0" w:space="0" w:color="auto"/>
            <w:left w:val="none" w:sz="0" w:space="0" w:color="auto"/>
            <w:bottom w:val="none" w:sz="0" w:space="0" w:color="auto"/>
            <w:right w:val="none" w:sz="0" w:space="0" w:color="auto"/>
          </w:divBdr>
        </w:div>
        <w:div w:id="1624851082">
          <w:marLeft w:val="480"/>
          <w:marRight w:val="0"/>
          <w:marTop w:val="0"/>
          <w:marBottom w:val="0"/>
          <w:divBdr>
            <w:top w:val="none" w:sz="0" w:space="0" w:color="auto"/>
            <w:left w:val="none" w:sz="0" w:space="0" w:color="auto"/>
            <w:bottom w:val="none" w:sz="0" w:space="0" w:color="auto"/>
            <w:right w:val="none" w:sz="0" w:space="0" w:color="auto"/>
          </w:divBdr>
        </w:div>
        <w:div w:id="1474102498">
          <w:marLeft w:val="480"/>
          <w:marRight w:val="0"/>
          <w:marTop w:val="0"/>
          <w:marBottom w:val="0"/>
          <w:divBdr>
            <w:top w:val="none" w:sz="0" w:space="0" w:color="auto"/>
            <w:left w:val="none" w:sz="0" w:space="0" w:color="auto"/>
            <w:bottom w:val="none" w:sz="0" w:space="0" w:color="auto"/>
            <w:right w:val="none" w:sz="0" w:space="0" w:color="auto"/>
          </w:divBdr>
        </w:div>
        <w:div w:id="596056255">
          <w:marLeft w:val="480"/>
          <w:marRight w:val="0"/>
          <w:marTop w:val="0"/>
          <w:marBottom w:val="0"/>
          <w:divBdr>
            <w:top w:val="none" w:sz="0" w:space="0" w:color="auto"/>
            <w:left w:val="none" w:sz="0" w:space="0" w:color="auto"/>
            <w:bottom w:val="none" w:sz="0" w:space="0" w:color="auto"/>
            <w:right w:val="none" w:sz="0" w:space="0" w:color="auto"/>
          </w:divBdr>
        </w:div>
        <w:div w:id="1168400494">
          <w:marLeft w:val="480"/>
          <w:marRight w:val="0"/>
          <w:marTop w:val="0"/>
          <w:marBottom w:val="0"/>
          <w:divBdr>
            <w:top w:val="none" w:sz="0" w:space="0" w:color="auto"/>
            <w:left w:val="none" w:sz="0" w:space="0" w:color="auto"/>
            <w:bottom w:val="none" w:sz="0" w:space="0" w:color="auto"/>
            <w:right w:val="none" w:sz="0" w:space="0" w:color="auto"/>
          </w:divBdr>
        </w:div>
        <w:div w:id="1499420827">
          <w:marLeft w:val="480"/>
          <w:marRight w:val="0"/>
          <w:marTop w:val="0"/>
          <w:marBottom w:val="0"/>
          <w:divBdr>
            <w:top w:val="none" w:sz="0" w:space="0" w:color="auto"/>
            <w:left w:val="none" w:sz="0" w:space="0" w:color="auto"/>
            <w:bottom w:val="none" w:sz="0" w:space="0" w:color="auto"/>
            <w:right w:val="none" w:sz="0" w:space="0" w:color="auto"/>
          </w:divBdr>
        </w:div>
        <w:div w:id="2133161263">
          <w:marLeft w:val="480"/>
          <w:marRight w:val="0"/>
          <w:marTop w:val="0"/>
          <w:marBottom w:val="0"/>
          <w:divBdr>
            <w:top w:val="none" w:sz="0" w:space="0" w:color="auto"/>
            <w:left w:val="none" w:sz="0" w:space="0" w:color="auto"/>
            <w:bottom w:val="none" w:sz="0" w:space="0" w:color="auto"/>
            <w:right w:val="none" w:sz="0" w:space="0" w:color="auto"/>
          </w:divBdr>
        </w:div>
        <w:div w:id="1558474086">
          <w:marLeft w:val="480"/>
          <w:marRight w:val="0"/>
          <w:marTop w:val="0"/>
          <w:marBottom w:val="0"/>
          <w:divBdr>
            <w:top w:val="none" w:sz="0" w:space="0" w:color="auto"/>
            <w:left w:val="none" w:sz="0" w:space="0" w:color="auto"/>
            <w:bottom w:val="none" w:sz="0" w:space="0" w:color="auto"/>
            <w:right w:val="none" w:sz="0" w:space="0" w:color="auto"/>
          </w:divBdr>
        </w:div>
        <w:div w:id="889999162">
          <w:marLeft w:val="480"/>
          <w:marRight w:val="0"/>
          <w:marTop w:val="0"/>
          <w:marBottom w:val="0"/>
          <w:divBdr>
            <w:top w:val="none" w:sz="0" w:space="0" w:color="auto"/>
            <w:left w:val="none" w:sz="0" w:space="0" w:color="auto"/>
            <w:bottom w:val="none" w:sz="0" w:space="0" w:color="auto"/>
            <w:right w:val="none" w:sz="0" w:space="0" w:color="auto"/>
          </w:divBdr>
        </w:div>
        <w:div w:id="1438259895">
          <w:marLeft w:val="480"/>
          <w:marRight w:val="0"/>
          <w:marTop w:val="0"/>
          <w:marBottom w:val="0"/>
          <w:divBdr>
            <w:top w:val="none" w:sz="0" w:space="0" w:color="auto"/>
            <w:left w:val="none" w:sz="0" w:space="0" w:color="auto"/>
            <w:bottom w:val="none" w:sz="0" w:space="0" w:color="auto"/>
            <w:right w:val="none" w:sz="0" w:space="0" w:color="auto"/>
          </w:divBdr>
        </w:div>
        <w:div w:id="439111671">
          <w:marLeft w:val="480"/>
          <w:marRight w:val="0"/>
          <w:marTop w:val="0"/>
          <w:marBottom w:val="0"/>
          <w:divBdr>
            <w:top w:val="none" w:sz="0" w:space="0" w:color="auto"/>
            <w:left w:val="none" w:sz="0" w:space="0" w:color="auto"/>
            <w:bottom w:val="none" w:sz="0" w:space="0" w:color="auto"/>
            <w:right w:val="none" w:sz="0" w:space="0" w:color="auto"/>
          </w:divBdr>
        </w:div>
        <w:div w:id="1082458746">
          <w:marLeft w:val="480"/>
          <w:marRight w:val="0"/>
          <w:marTop w:val="0"/>
          <w:marBottom w:val="0"/>
          <w:divBdr>
            <w:top w:val="none" w:sz="0" w:space="0" w:color="auto"/>
            <w:left w:val="none" w:sz="0" w:space="0" w:color="auto"/>
            <w:bottom w:val="none" w:sz="0" w:space="0" w:color="auto"/>
            <w:right w:val="none" w:sz="0" w:space="0" w:color="auto"/>
          </w:divBdr>
        </w:div>
        <w:div w:id="230121202">
          <w:marLeft w:val="480"/>
          <w:marRight w:val="0"/>
          <w:marTop w:val="0"/>
          <w:marBottom w:val="0"/>
          <w:divBdr>
            <w:top w:val="none" w:sz="0" w:space="0" w:color="auto"/>
            <w:left w:val="none" w:sz="0" w:space="0" w:color="auto"/>
            <w:bottom w:val="none" w:sz="0" w:space="0" w:color="auto"/>
            <w:right w:val="none" w:sz="0" w:space="0" w:color="auto"/>
          </w:divBdr>
        </w:div>
      </w:divsChild>
    </w:div>
    <w:div w:id="1691490752">
      <w:marLeft w:val="480"/>
      <w:marRight w:val="0"/>
      <w:marTop w:val="0"/>
      <w:marBottom w:val="0"/>
      <w:divBdr>
        <w:top w:val="none" w:sz="0" w:space="0" w:color="auto"/>
        <w:left w:val="none" w:sz="0" w:space="0" w:color="auto"/>
        <w:bottom w:val="none" w:sz="0" w:space="0" w:color="auto"/>
        <w:right w:val="none" w:sz="0" w:space="0" w:color="auto"/>
      </w:divBdr>
    </w:div>
    <w:div w:id="1693342623">
      <w:bodyDiv w:val="1"/>
      <w:marLeft w:val="0"/>
      <w:marRight w:val="0"/>
      <w:marTop w:val="0"/>
      <w:marBottom w:val="0"/>
      <w:divBdr>
        <w:top w:val="none" w:sz="0" w:space="0" w:color="auto"/>
        <w:left w:val="none" w:sz="0" w:space="0" w:color="auto"/>
        <w:bottom w:val="none" w:sz="0" w:space="0" w:color="auto"/>
        <w:right w:val="none" w:sz="0" w:space="0" w:color="auto"/>
      </w:divBdr>
      <w:divsChild>
        <w:div w:id="1517958914">
          <w:marLeft w:val="480"/>
          <w:marRight w:val="0"/>
          <w:marTop w:val="0"/>
          <w:marBottom w:val="0"/>
          <w:divBdr>
            <w:top w:val="none" w:sz="0" w:space="0" w:color="auto"/>
            <w:left w:val="none" w:sz="0" w:space="0" w:color="auto"/>
            <w:bottom w:val="none" w:sz="0" w:space="0" w:color="auto"/>
            <w:right w:val="none" w:sz="0" w:space="0" w:color="auto"/>
          </w:divBdr>
        </w:div>
        <w:div w:id="1635328419">
          <w:marLeft w:val="480"/>
          <w:marRight w:val="0"/>
          <w:marTop w:val="0"/>
          <w:marBottom w:val="0"/>
          <w:divBdr>
            <w:top w:val="none" w:sz="0" w:space="0" w:color="auto"/>
            <w:left w:val="none" w:sz="0" w:space="0" w:color="auto"/>
            <w:bottom w:val="none" w:sz="0" w:space="0" w:color="auto"/>
            <w:right w:val="none" w:sz="0" w:space="0" w:color="auto"/>
          </w:divBdr>
        </w:div>
        <w:div w:id="1773435514">
          <w:marLeft w:val="480"/>
          <w:marRight w:val="0"/>
          <w:marTop w:val="0"/>
          <w:marBottom w:val="0"/>
          <w:divBdr>
            <w:top w:val="none" w:sz="0" w:space="0" w:color="auto"/>
            <w:left w:val="none" w:sz="0" w:space="0" w:color="auto"/>
            <w:bottom w:val="none" w:sz="0" w:space="0" w:color="auto"/>
            <w:right w:val="none" w:sz="0" w:space="0" w:color="auto"/>
          </w:divBdr>
        </w:div>
        <w:div w:id="1161390383">
          <w:marLeft w:val="480"/>
          <w:marRight w:val="0"/>
          <w:marTop w:val="0"/>
          <w:marBottom w:val="0"/>
          <w:divBdr>
            <w:top w:val="none" w:sz="0" w:space="0" w:color="auto"/>
            <w:left w:val="none" w:sz="0" w:space="0" w:color="auto"/>
            <w:bottom w:val="none" w:sz="0" w:space="0" w:color="auto"/>
            <w:right w:val="none" w:sz="0" w:space="0" w:color="auto"/>
          </w:divBdr>
        </w:div>
        <w:div w:id="92015875">
          <w:marLeft w:val="480"/>
          <w:marRight w:val="0"/>
          <w:marTop w:val="0"/>
          <w:marBottom w:val="0"/>
          <w:divBdr>
            <w:top w:val="none" w:sz="0" w:space="0" w:color="auto"/>
            <w:left w:val="none" w:sz="0" w:space="0" w:color="auto"/>
            <w:bottom w:val="none" w:sz="0" w:space="0" w:color="auto"/>
            <w:right w:val="none" w:sz="0" w:space="0" w:color="auto"/>
          </w:divBdr>
        </w:div>
        <w:div w:id="1034621917">
          <w:marLeft w:val="480"/>
          <w:marRight w:val="0"/>
          <w:marTop w:val="0"/>
          <w:marBottom w:val="0"/>
          <w:divBdr>
            <w:top w:val="none" w:sz="0" w:space="0" w:color="auto"/>
            <w:left w:val="none" w:sz="0" w:space="0" w:color="auto"/>
            <w:bottom w:val="none" w:sz="0" w:space="0" w:color="auto"/>
            <w:right w:val="none" w:sz="0" w:space="0" w:color="auto"/>
          </w:divBdr>
        </w:div>
        <w:div w:id="1788743586">
          <w:marLeft w:val="480"/>
          <w:marRight w:val="0"/>
          <w:marTop w:val="0"/>
          <w:marBottom w:val="0"/>
          <w:divBdr>
            <w:top w:val="none" w:sz="0" w:space="0" w:color="auto"/>
            <w:left w:val="none" w:sz="0" w:space="0" w:color="auto"/>
            <w:bottom w:val="none" w:sz="0" w:space="0" w:color="auto"/>
            <w:right w:val="none" w:sz="0" w:space="0" w:color="auto"/>
          </w:divBdr>
        </w:div>
        <w:div w:id="1585256787">
          <w:marLeft w:val="480"/>
          <w:marRight w:val="0"/>
          <w:marTop w:val="0"/>
          <w:marBottom w:val="0"/>
          <w:divBdr>
            <w:top w:val="none" w:sz="0" w:space="0" w:color="auto"/>
            <w:left w:val="none" w:sz="0" w:space="0" w:color="auto"/>
            <w:bottom w:val="none" w:sz="0" w:space="0" w:color="auto"/>
            <w:right w:val="none" w:sz="0" w:space="0" w:color="auto"/>
          </w:divBdr>
        </w:div>
        <w:div w:id="988829739">
          <w:marLeft w:val="480"/>
          <w:marRight w:val="0"/>
          <w:marTop w:val="0"/>
          <w:marBottom w:val="0"/>
          <w:divBdr>
            <w:top w:val="none" w:sz="0" w:space="0" w:color="auto"/>
            <w:left w:val="none" w:sz="0" w:space="0" w:color="auto"/>
            <w:bottom w:val="none" w:sz="0" w:space="0" w:color="auto"/>
            <w:right w:val="none" w:sz="0" w:space="0" w:color="auto"/>
          </w:divBdr>
        </w:div>
        <w:div w:id="1063287929">
          <w:marLeft w:val="480"/>
          <w:marRight w:val="0"/>
          <w:marTop w:val="0"/>
          <w:marBottom w:val="0"/>
          <w:divBdr>
            <w:top w:val="none" w:sz="0" w:space="0" w:color="auto"/>
            <w:left w:val="none" w:sz="0" w:space="0" w:color="auto"/>
            <w:bottom w:val="none" w:sz="0" w:space="0" w:color="auto"/>
            <w:right w:val="none" w:sz="0" w:space="0" w:color="auto"/>
          </w:divBdr>
        </w:div>
        <w:div w:id="1825387148">
          <w:marLeft w:val="480"/>
          <w:marRight w:val="0"/>
          <w:marTop w:val="0"/>
          <w:marBottom w:val="0"/>
          <w:divBdr>
            <w:top w:val="none" w:sz="0" w:space="0" w:color="auto"/>
            <w:left w:val="none" w:sz="0" w:space="0" w:color="auto"/>
            <w:bottom w:val="none" w:sz="0" w:space="0" w:color="auto"/>
            <w:right w:val="none" w:sz="0" w:space="0" w:color="auto"/>
          </w:divBdr>
        </w:div>
        <w:div w:id="137500561">
          <w:marLeft w:val="480"/>
          <w:marRight w:val="0"/>
          <w:marTop w:val="0"/>
          <w:marBottom w:val="0"/>
          <w:divBdr>
            <w:top w:val="none" w:sz="0" w:space="0" w:color="auto"/>
            <w:left w:val="none" w:sz="0" w:space="0" w:color="auto"/>
            <w:bottom w:val="none" w:sz="0" w:space="0" w:color="auto"/>
            <w:right w:val="none" w:sz="0" w:space="0" w:color="auto"/>
          </w:divBdr>
        </w:div>
        <w:div w:id="1823883603">
          <w:marLeft w:val="480"/>
          <w:marRight w:val="0"/>
          <w:marTop w:val="0"/>
          <w:marBottom w:val="0"/>
          <w:divBdr>
            <w:top w:val="none" w:sz="0" w:space="0" w:color="auto"/>
            <w:left w:val="none" w:sz="0" w:space="0" w:color="auto"/>
            <w:bottom w:val="none" w:sz="0" w:space="0" w:color="auto"/>
            <w:right w:val="none" w:sz="0" w:space="0" w:color="auto"/>
          </w:divBdr>
        </w:div>
        <w:div w:id="1279265406">
          <w:marLeft w:val="480"/>
          <w:marRight w:val="0"/>
          <w:marTop w:val="0"/>
          <w:marBottom w:val="0"/>
          <w:divBdr>
            <w:top w:val="none" w:sz="0" w:space="0" w:color="auto"/>
            <w:left w:val="none" w:sz="0" w:space="0" w:color="auto"/>
            <w:bottom w:val="none" w:sz="0" w:space="0" w:color="auto"/>
            <w:right w:val="none" w:sz="0" w:space="0" w:color="auto"/>
          </w:divBdr>
        </w:div>
      </w:divsChild>
    </w:div>
    <w:div w:id="1693459324">
      <w:bodyDiv w:val="1"/>
      <w:marLeft w:val="0"/>
      <w:marRight w:val="0"/>
      <w:marTop w:val="0"/>
      <w:marBottom w:val="0"/>
      <w:divBdr>
        <w:top w:val="none" w:sz="0" w:space="0" w:color="auto"/>
        <w:left w:val="none" w:sz="0" w:space="0" w:color="auto"/>
        <w:bottom w:val="none" w:sz="0" w:space="0" w:color="auto"/>
        <w:right w:val="none" w:sz="0" w:space="0" w:color="auto"/>
      </w:divBdr>
      <w:divsChild>
        <w:div w:id="2043817326">
          <w:marLeft w:val="480"/>
          <w:marRight w:val="0"/>
          <w:marTop w:val="0"/>
          <w:marBottom w:val="0"/>
          <w:divBdr>
            <w:top w:val="none" w:sz="0" w:space="0" w:color="auto"/>
            <w:left w:val="none" w:sz="0" w:space="0" w:color="auto"/>
            <w:bottom w:val="none" w:sz="0" w:space="0" w:color="auto"/>
            <w:right w:val="none" w:sz="0" w:space="0" w:color="auto"/>
          </w:divBdr>
        </w:div>
        <w:div w:id="576285151">
          <w:marLeft w:val="480"/>
          <w:marRight w:val="0"/>
          <w:marTop w:val="0"/>
          <w:marBottom w:val="0"/>
          <w:divBdr>
            <w:top w:val="none" w:sz="0" w:space="0" w:color="auto"/>
            <w:left w:val="none" w:sz="0" w:space="0" w:color="auto"/>
            <w:bottom w:val="none" w:sz="0" w:space="0" w:color="auto"/>
            <w:right w:val="none" w:sz="0" w:space="0" w:color="auto"/>
          </w:divBdr>
        </w:div>
        <w:div w:id="2028174568">
          <w:marLeft w:val="480"/>
          <w:marRight w:val="0"/>
          <w:marTop w:val="0"/>
          <w:marBottom w:val="0"/>
          <w:divBdr>
            <w:top w:val="none" w:sz="0" w:space="0" w:color="auto"/>
            <w:left w:val="none" w:sz="0" w:space="0" w:color="auto"/>
            <w:bottom w:val="none" w:sz="0" w:space="0" w:color="auto"/>
            <w:right w:val="none" w:sz="0" w:space="0" w:color="auto"/>
          </w:divBdr>
        </w:div>
        <w:div w:id="1801876241">
          <w:marLeft w:val="480"/>
          <w:marRight w:val="0"/>
          <w:marTop w:val="0"/>
          <w:marBottom w:val="0"/>
          <w:divBdr>
            <w:top w:val="none" w:sz="0" w:space="0" w:color="auto"/>
            <w:left w:val="none" w:sz="0" w:space="0" w:color="auto"/>
            <w:bottom w:val="none" w:sz="0" w:space="0" w:color="auto"/>
            <w:right w:val="none" w:sz="0" w:space="0" w:color="auto"/>
          </w:divBdr>
        </w:div>
        <w:div w:id="401491736">
          <w:marLeft w:val="480"/>
          <w:marRight w:val="0"/>
          <w:marTop w:val="0"/>
          <w:marBottom w:val="0"/>
          <w:divBdr>
            <w:top w:val="none" w:sz="0" w:space="0" w:color="auto"/>
            <w:left w:val="none" w:sz="0" w:space="0" w:color="auto"/>
            <w:bottom w:val="none" w:sz="0" w:space="0" w:color="auto"/>
            <w:right w:val="none" w:sz="0" w:space="0" w:color="auto"/>
          </w:divBdr>
        </w:div>
        <w:div w:id="1245531955">
          <w:marLeft w:val="480"/>
          <w:marRight w:val="0"/>
          <w:marTop w:val="0"/>
          <w:marBottom w:val="0"/>
          <w:divBdr>
            <w:top w:val="none" w:sz="0" w:space="0" w:color="auto"/>
            <w:left w:val="none" w:sz="0" w:space="0" w:color="auto"/>
            <w:bottom w:val="none" w:sz="0" w:space="0" w:color="auto"/>
            <w:right w:val="none" w:sz="0" w:space="0" w:color="auto"/>
          </w:divBdr>
        </w:div>
        <w:div w:id="2012676417">
          <w:marLeft w:val="480"/>
          <w:marRight w:val="0"/>
          <w:marTop w:val="0"/>
          <w:marBottom w:val="0"/>
          <w:divBdr>
            <w:top w:val="none" w:sz="0" w:space="0" w:color="auto"/>
            <w:left w:val="none" w:sz="0" w:space="0" w:color="auto"/>
            <w:bottom w:val="none" w:sz="0" w:space="0" w:color="auto"/>
            <w:right w:val="none" w:sz="0" w:space="0" w:color="auto"/>
          </w:divBdr>
        </w:div>
        <w:div w:id="1542746619">
          <w:marLeft w:val="480"/>
          <w:marRight w:val="0"/>
          <w:marTop w:val="0"/>
          <w:marBottom w:val="0"/>
          <w:divBdr>
            <w:top w:val="none" w:sz="0" w:space="0" w:color="auto"/>
            <w:left w:val="none" w:sz="0" w:space="0" w:color="auto"/>
            <w:bottom w:val="none" w:sz="0" w:space="0" w:color="auto"/>
            <w:right w:val="none" w:sz="0" w:space="0" w:color="auto"/>
          </w:divBdr>
        </w:div>
        <w:div w:id="1543401724">
          <w:marLeft w:val="480"/>
          <w:marRight w:val="0"/>
          <w:marTop w:val="0"/>
          <w:marBottom w:val="0"/>
          <w:divBdr>
            <w:top w:val="none" w:sz="0" w:space="0" w:color="auto"/>
            <w:left w:val="none" w:sz="0" w:space="0" w:color="auto"/>
            <w:bottom w:val="none" w:sz="0" w:space="0" w:color="auto"/>
            <w:right w:val="none" w:sz="0" w:space="0" w:color="auto"/>
          </w:divBdr>
        </w:div>
        <w:div w:id="298996671">
          <w:marLeft w:val="480"/>
          <w:marRight w:val="0"/>
          <w:marTop w:val="0"/>
          <w:marBottom w:val="0"/>
          <w:divBdr>
            <w:top w:val="none" w:sz="0" w:space="0" w:color="auto"/>
            <w:left w:val="none" w:sz="0" w:space="0" w:color="auto"/>
            <w:bottom w:val="none" w:sz="0" w:space="0" w:color="auto"/>
            <w:right w:val="none" w:sz="0" w:space="0" w:color="auto"/>
          </w:divBdr>
        </w:div>
        <w:div w:id="344284206">
          <w:marLeft w:val="480"/>
          <w:marRight w:val="0"/>
          <w:marTop w:val="0"/>
          <w:marBottom w:val="0"/>
          <w:divBdr>
            <w:top w:val="none" w:sz="0" w:space="0" w:color="auto"/>
            <w:left w:val="none" w:sz="0" w:space="0" w:color="auto"/>
            <w:bottom w:val="none" w:sz="0" w:space="0" w:color="auto"/>
            <w:right w:val="none" w:sz="0" w:space="0" w:color="auto"/>
          </w:divBdr>
        </w:div>
        <w:div w:id="965350037">
          <w:marLeft w:val="480"/>
          <w:marRight w:val="0"/>
          <w:marTop w:val="0"/>
          <w:marBottom w:val="0"/>
          <w:divBdr>
            <w:top w:val="none" w:sz="0" w:space="0" w:color="auto"/>
            <w:left w:val="none" w:sz="0" w:space="0" w:color="auto"/>
            <w:bottom w:val="none" w:sz="0" w:space="0" w:color="auto"/>
            <w:right w:val="none" w:sz="0" w:space="0" w:color="auto"/>
          </w:divBdr>
        </w:div>
        <w:div w:id="275529812">
          <w:marLeft w:val="480"/>
          <w:marRight w:val="0"/>
          <w:marTop w:val="0"/>
          <w:marBottom w:val="0"/>
          <w:divBdr>
            <w:top w:val="none" w:sz="0" w:space="0" w:color="auto"/>
            <w:left w:val="none" w:sz="0" w:space="0" w:color="auto"/>
            <w:bottom w:val="none" w:sz="0" w:space="0" w:color="auto"/>
            <w:right w:val="none" w:sz="0" w:space="0" w:color="auto"/>
          </w:divBdr>
        </w:div>
        <w:div w:id="663969567">
          <w:marLeft w:val="480"/>
          <w:marRight w:val="0"/>
          <w:marTop w:val="0"/>
          <w:marBottom w:val="0"/>
          <w:divBdr>
            <w:top w:val="none" w:sz="0" w:space="0" w:color="auto"/>
            <w:left w:val="none" w:sz="0" w:space="0" w:color="auto"/>
            <w:bottom w:val="none" w:sz="0" w:space="0" w:color="auto"/>
            <w:right w:val="none" w:sz="0" w:space="0" w:color="auto"/>
          </w:divBdr>
        </w:div>
        <w:div w:id="459760697">
          <w:marLeft w:val="480"/>
          <w:marRight w:val="0"/>
          <w:marTop w:val="0"/>
          <w:marBottom w:val="0"/>
          <w:divBdr>
            <w:top w:val="none" w:sz="0" w:space="0" w:color="auto"/>
            <w:left w:val="none" w:sz="0" w:space="0" w:color="auto"/>
            <w:bottom w:val="none" w:sz="0" w:space="0" w:color="auto"/>
            <w:right w:val="none" w:sz="0" w:space="0" w:color="auto"/>
          </w:divBdr>
        </w:div>
        <w:div w:id="1483962960">
          <w:marLeft w:val="480"/>
          <w:marRight w:val="0"/>
          <w:marTop w:val="0"/>
          <w:marBottom w:val="0"/>
          <w:divBdr>
            <w:top w:val="none" w:sz="0" w:space="0" w:color="auto"/>
            <w:left w:val="none" w:sz="0" w:space="0" w:color="auto"/>
            <w:bottom w:val="none" w:sz="0" w:space="0" w:color="auto"/>
            <w:right w:val="none" w:sz="0" w:space="0" w:color="auto"/>
          </w:divBdr>
        </w:div>
        <w:div w:id="2026905058">
          <w:marLeft w:val="480"/>
          <w:marRight w:val="0"/>
          <w:marTop w:val="0"/>
          <w:marBottom w:val="0"/>
          <w:divBdr>
            <w:top w:val="none" w:sz="0" w:space="0" w:color="auto"/>
            <w:left w:val="none" w:sz="0" w:space="0" w:color="auto"/>
            <w:bottom w:val="none" w:sz="0" w:space="0" w:color="auto"/>
            <w:right w:val="none" w:sz="0" w:space="0" w:color="auto"/>
          </w:divBdr>
        </w:div>
        <w:div w:id="1381058373">
          <w:marLeft w:val="480"/>
          <w:marRight w:val="0"/>
          <w:marTop w:val="0"/>
          <w:marBottom w:val="0"/>
          <w:divBdr>
            <w:top w:val="none" w:sz="0" w:space="0" w:color="auto"/>
            <w:left w:val="none" w:sz="0" w:space="0" w:color="auto"/>
            <w:bottom w:val="none" w:sz="0" w:space="0" w:color="auto"/>
            <w:right w:val="none" w:sz="0" w:space="0" w:color="auto"/>
          </w:divBdr>
        </w:div>
        <w:div w:id="272130964">
          <w:marLeft w:val="480"/>
          <w:marRight w:val="0"/>
          <w:marTop w:val="0"/>
          <w:marBottom w:val="0"/>
          <w:divBdr>
            <w:top w:val="none" w:sz="0" w:space="0" w:color="auto"/>
            <w:left w:val="none" w:sz="0" w:space="0" w:color="auto"/>
            <w:bottom w:val="none" w:sz="0" w:space="0" w:color="auto"/>
            <w:right w:val="none" w:sz="0" w:space="0" w:color="auto"/>
          </w:divBdr>
        </w:div>
        <w:div w:id="676268135">
          <w:marLeft w:val="480"/>
          <w:marRight w:val="0"/>
          <w:marTop w:val="0"/>
          <w:marBottom w:val="0"/>
          <w:divBdr>
            <w:top w:val="none" w:sz="0" w:space="0" w:color="auto"/>
            <w:left w:val="none" w:sz="0" w:space="0" w:color="auto"/>
            <w:bottom w:val="none" w:sz="0" w:space="0" w:color="auto"/>
            <w:right w:val="none" w:sz="0" w:space="0" w:color="auto"/>
          </w:divBdr>
        </w:div>
        <w:div w:id="1202551932">
          <w:marLeft w:val="480"/>
          <w:marRight w:val="0"/>
          <w:marTop w:val="0"/>
          <w:marBottom w:val="0"/>
          <w:divBdr>
            <w:top w:val="none" w:sz="0" w:space="0" w:color="auto"/>
            <w:left w:val="none" w:sz="0" w:space="0" w:color="auto"/>
            <w:bottom w:val="none" w:sz="0" w:space="0" w:color="auto"/>
            <w:right w:val="none" w:sz="0" w:space="0" w:color="auto"/>
          </w:divBdr>
        </w:div>
        <w:div w:id="1231961183">
          <w:marLeft w:val="480"/>
          <w:marRight w:val="0"/>
          <w:marTop w:val="0"/>
          <w:marBottom w:val="0"/>
          <w:divBdr>
            <w:top w:val="none" w:sz="0" w:space="0" w:color="auto"/>
            <w:left w:val="none" w:sz="0" w:space="0" w:color="auto"/>
            <w:bottom w:val="none" w:sz="0" w:space="0" w:color="auto"/>
            <w:right w:val="none" w:sz="0" w:space="0" w:color="auto"/>
          </w:divBdr>
        </w:div>
        <w:div w:id="1812022050">
          <w:marLeft w:val="480"/>
          <w:marRight w:val="0"/>
          <w:marTop w:val="0"/>
          <w:marBottom w:val="0"/>
          <w:divBdr>
            <w:top w:val="none" w:sz="0" w:space="0" w:color="auto"/>
            <w:left w:val="none" w:sz="0" w:space="0" w:color="auto"/>
            <w:bottom w:val="none" w:sz="0" w:space="0" w:color="auto"/>
            <w:right w:val="none" w:sz="0" w:space="0" w:color="auto"/>
          </w:divBdr>
        </w:div>
      </w:divsChild>
    </w:div>
    <w:div w:id="1693803548">
      <w:bodyDiv w:val="1"/>
      <w:marLeft w:val="0"/>
      <w:marRight w:val="0"/>
      <w:marTop w:val="0"/>
      <w:marBottom w:val="0"/>
      <w:divBdr>
        <w:top w:val="none" w:sz="0" w:space="0" w:color="auto"/>
        <w:left w:val="none" w:sz="0" w:space="0" w:color="auto"/>
        <w:bottom w:val="none" w:sz="0" w:space="0" w:color="auto"/>
        <w:right w:val="none" w:sz="0" w:space="0" w:color="auto"/>
      </w:divBdr>
    </w:div>
    <w:div w:id="1694069805">
      <w:bodyDiv w:val="1"/>
      <w:marLeft w:val="0"/>
      <w:marRight w:val="0"/>
      <w:marTop w:val="0"/>
      <w:marBottom w:val="0"/>
      <w:divBdr>
        <w:top w:val="none" w:sz="0" w:space="0" w:color="auto"/>
        <w:left w:val="none" w:sz="0" w:space="0" w:color="auto"/>
        <w:bottom w:val="none" w:sz="0" w:space="0" w:color="auto"/>
        <w:right w:val="none" w:sz="0" w:space="0" w:color="auto"/>
      </w:divBdr>
    </w:div>
    <w:div w:id="1694376204">
      <w:bodyDiv w:val="1"/>
      <w:marLeft w:val="0"/>
      <w:marRight w:val="0"/>
      <w:marTop w:val="0"/>
      <w:marBottom w:val="0"/>
      <w:divBdr>
        <w:top w:val="none" w:sz="0" w:space="0" w:color="auto"/>
        <w:left w:val="none" w:sz="0" w:space="0" w:color="auto"/>
        <w:bottom w:val="none" w:sz="0" w:space="0" w:color="auto"/>
        <w:right w:val="none" w:sz="0" w:space="0" w:color="auto"/>
      </w:divBdr>
    </w:div>
    <w:div w:id="1694653162">
      <w:bodyDiv w:val="1"/>
      <w:marLeft w:val="0"/>
      <w:marRight w:val="0"/>
      <w:marTop w:val="0"/>
      <w:marBottom w:val="0"/>
      <w:divBdr>
        <w:top w:val="none" w:sz="0" w:space="0" w:color="auto"/>
        <w:left w:val="none" w:sz="0" w:space="0" w:color="auto"/>
        <w:bottom w:val="none" w:sz="0" w:space="0" w:color="auto"/>
        <w:right w:val="none" w:sz="0" w:space="0" w:color="auto"/>
      </w:divBdr>
      <w:divsChild>
        <w:div w:id="51971971">
          <w:marLeft w:val="480"/>
          <w:marRight w:val="0"/>
          <w:marTop w:val="0"/>
          <w:marBottom w:val="0"/>
          <w:divBdr>
            <w:top w:val="none" w:sz="0" w:space="0" w:color="auto"/>
            <w:left w:val="none" w:sz="0" w:space="0" w:color="auto"/>
            <w:bottom w:val="none" w:sz="0" w:space="0" w:color="auto"/>
            <w:right w:val="none" w:sz="0" w:space="0" w:color="auto"/>
          </w:divBdr>
        </w:div>
        <w:div w:id="2041396224">
          <w:marLeft w:val="480"/>
          <w:marRight w:val="0"/>
          <w:marTop w:val="0"/>
          <w:marBottom w:val="0"/>
          <w:divBdr>
            <w:top w:val="none" w:sz="0" w:space="0" w:color="auto"/>
            <w:left w:val="none" w:sz="0" w:space="0" w:color="auto"/>
            <w:bottom w:val="none" w:sz="0" w:space="0" w:color="auto"/>
            <w:right w:val="none" w:sz="0" w:space="0" w:color="auto"/>
          </w:divBdr>
        </w:div>
        <w:div w:id="300696611">
          <w:marLeft w:val="480"/>
          <w:marRight w:val="0"/>
          <w:marTop w:val="0"/>
          <w:marBottom w:val="0"/>
          <w:divBdr>
            <w:top w:val="none" w:sz="0" w:space="0" w:color="auto"/>
            <w:left w:val="none" w:sz="0" w:space="0" w:color="auto"/>
            <w:bottom w:val="none" w:sz="0" w:space="0" w:color="auto"/>
            <w:right w:val="none" w:sz="0" w:space="0" w:color="auto"/>
          </w:divBdr>
        </w:div>
        <w:div w:id="287053407">
          <w:marLeft w:val="480"/>
          <w:marRight w:val="0"/>
          <w:marTop w:val="0"/>
          <w:marBottom w:val="0"/>
          <w:divBdr>
            <w:top w:val="none" w:sz="0" w:space="0" w:color="auto"/>
            <w:left w:val="none" w:sz="0" w:space="0" w:color="auto"/>
            <w:bottom w:val="none" w:sz="0" w:space="0" w:color="auto"/>
            <w:right w:val="none" w:sz="0" w:space="0" w:color="auto"/>
          </w:divBdr>
        </w:div>
        <w:div w:id="1570383216">
          <w:marLeft w:val="480"/>
          <w:marRight w:val="0"/>
          <w:marTop w:val="0"/>
          <w:marBottom w:val="0"/>
          <w:divBdr>
            <w:top w:val="none" w:sz="0" w:space="0" w:color="auto"/>
            <w:left w:val="none" w:sz="0" w:space="0" w:color="auto"/>
            <w:bottom w:val="none" w:sz="0" w:space="0" w:color="auto"/>
            <w:right w:val="none" w:sz="0" w:space="0" w:color="auto"/>
          </w:divBdr>
        </w:div>
        <w:div w:id="2077581970">
          <w:marLeft w:val="480"/>
          <w:marRight w:val="0"/>
          <w:marTop w:val="0"/>
          <w:marBottom w:val="0"/>
          <w:divBdr>
            <w:top w:val="none" w:sz="0" w:space="0" w:color="auto"/>
            <w:left w:val="none" w:sz="0" w:space="0" w:color="auto"/>
            <w:bottom w:val="none" w:sz="0" w:space="0" w:color="auto"/>
            <w:right w:val="none" w:sz="0" w:space="0" w:color="auto"/>
          </w:divBdr>
        </w:div>
        <w:div w:id="2119055846">
          <w:marLeft w:val="480"/>
          <w:marRight w:val="0"/>
          <w:marTop w:val="0"/>
          <w:marBottom w:val="0"/>
          <w:divBdr>
            <w:top w:val="none" w:sz="0" w:space="0" w:color="auto"/>
            <w:left w:val="none" w:sz="0" w:space="0" w:color="auto"/>
            <w:bottom w:val="none" w:sz="0" w:space="0" w:color="auto"/>
            <w:right w:val="none" w:sz="0" w:space="0" w:color="auto"/>
          </w:divBdr>
        </w:div>
        <w:div w:id="993991747">
          <w:marLeft w:val="480"/>
          <w:marRight w:val="0"/>
          <w:marTop w:val="0"/>
          <w:marBottom w:val="0"/>
          <w:divBdr>
            <w:top w:val="none" w:sz="0" w:space="0" w:color="auto"/>
            <w:left w:val="none" w:sz="0" w:space="0" w:color="auto"/>
            <w:bottom w:val="none" w:sz="0" w:space="0" w:color="auto"/>
            <w:right w:val="none" w:sz="0" w:space="0" w:color="auto"/>
          </w:divBdr>
        </w:div>
        <w:div w:id="585917061">
          <w:marLeft w:val="480"/>
          <w:marRight w:val="0"/>
          <w:marTop w:val="0"/>
          <w:marBottom w:val="0"/>
          <w:divBdr>
            <w:top w:val="none" w:sz="0" w:space="0" w:color="auto"/>
            <w:left w:val="none" w:sz="0" w:space="0" w:color="auto"/>
            <w:bottom w:val="none" w:sz="0" w:space="0" w:color="auto"/>
            <w:right w:val="none" w:sz="0" w:space="0" w:color="auto"/>
          </w:divBdr>
        </w:div>
        <w:div w:id="1018116243">
          <w:marLeft w:val="480"/>
          <w:marRight w:val="0"/>
          <w:marTop w:val="0"/>
          <w:marBottom w:val="0"/>
          <w:divBdr>
            <w:top w:val="none" w:sz="0" w:space="0" w:color="auto"/>
            <w:left w:val="none" w:sz="0" w:space="0" w:color="auto"/>
            <w:bottom w:val="none" w:sz="0" w:space="0" w:color="auto"/>
            <w:right w:val="none" w:sz="0" w:space="0" w:color="auto"/>
          </w:divBdr>
        </w:div>
        <w:div w:id="2115780415">
          <w:marLeft w:val="480"/>
          <w:marRight w:val="0"/>
          <w:marTop w:val="0"/>
          <w:marBottom w:val="0"/>
          <w:divBdr>
            <w:top w:val="none" w:sz="0" w:space="0" w:color="auto"/>
            <w:left w:val="none" w:sz="0" w:space="0" w:color="auto"/>
            <w:bottom w:val="none" w:sz="0" w:space="0" w:color="auto"/>
            <w:right w:val="none" w:sz="0" w:space="0" w:color="auto"/>
          </w:divBdr>
        </w:div>
        <w:div w:id="472720080">
          <w:marLeft w:val="480"/>
          <w:marRight w:val="0"/>
          <w:marTop w:val="0"/>
          <w:marBottom w:val="0"/>
          <w:divBdr>
            <w:top w:val="none" w:sz="0" w:space="0" w:color="auto"/>
            <w:left w:val="none" w:sz="0" w:space="0" w:color="auto"/>
            <w:bottom w:val="none" w:sz="0" w:space="0" w:color="auto"/>
            <w:right w:val="none" w:sz="0" w:space="0" w:color="auto"/>
          </w:divBdr>
        </w:div>
        <w:div w:id="1790396633">
          <w:marLeft w:val="480"/>
          <w:marRight w:val="0"/>
          <w:marTop w:val="0"/>
          <w:marBottom w:val="0"/>
          <w:divBdr>
            <w:top w:val="none" w:sz="0" w:space="0" w:color="auto"/>
            <w:left w:val="none" w:sz="0" w:space="0" w:color="auto"/>
            <w:bottom w:val="none" w:sz="0" w:space="0" w:color="auto"/>
            <w:right w:val="none" w:sz="0" w:space="0" w:color="auto"/>
          </w:divBdr>
        </w:div>
        <w:div w:id="650909280">
          <w:marLeft w:val="480"/>
          <w:marRight w:val="0"/>
          <w:marTop w:val="0"/>
          <w:marBottom w:val="0"/>
          <w:divBdr>
            <w:top w:val="none" w:sz="0" w:space="0" w:color="auto"/>
            <w:left w:val="none" w:sz="0" w:space="0" w:color="auto"/>
            <w:bottom w:val="none" w:sz="0" w:space="0" w:color="auto"/>
            <w:right w:val="none" w:sz="0" w:space="0" w:color="auto"/>
          </w:divBdr>
        </w:div>
        <w:div w:id="89208506">
          <w:marLeft w:val="480"/>
          <w:marRight w:val="0"/>
          <w:marTop w:val="0"/>
          <w:marBottom w:val="0"/>
          <w:divBdr>
            <w:top w:val="none" w:sz="0" w:space="0" w:color="auto"/>
            <w:left w:val="none" w:sz="0" w:space="0" w:color="auto"/>
            <w:bottom w:val="none" w:sz="0" w:space="0" w:color="auto"/>
            <w:right w:val="none" w:sz="0" w:space="0" w:color="auto"/>
          </w:divBdr>
        </w:div>
        <w:div w:id="748887139">
          <w:marLeft w:val="480"/>
          <w:marRight w:val="0"/>
          <w:marTop w:val="0"/>
          <w:marBottom w:val="0"/>
          <w:divBdr>
            <w:top w:val="none" w:sz="0" w:space="0" w:color="auto"/>
            <w:left w:val="none" w:sz="0" w:space="0" w:color="auto"/>
            <w:bottom w:val="none" w:sz="0" w:space="0" w:color="auto"/>
            <w:right w:val="none" w:sz="0" w:space="0" w:color="auto"/>
          </w:divBdr>
        </w:div>
        <w:div w:id="1543518770">
          <w:marLeft w:val="480"/>
          <w:marRight w:val="0"/>
          <w:marTop w:val="0"/>
          <w:marBottom w:val="0"/>
          <w:divBdr>
            <w:top w:val="none" w:sz="0" w:space="0" w:color="auto"/>
            <w:left w:val="none" w:sz="0" w:space="0" w:color="auto"/>
            <w:bottom w:val="none" w:sz="0" w:space="0" w:color="auto"/>
            <w:right w:val="none" w:sz="0" w:space="0" w:color="auto"/>
          </w:divBdr>
        </w:div>
        <w:div w:id="1865750673">
          <w:marLeft w:val="480"/>
          <w:marRight w:val="0"/>
          <w:marTop w:val="0"/>
          <w:marBottom w:val="0"/>
          <w:divBdr>
            <w:top w:val="none" w:sz="0" w:space="0" w:color="auto"/>
            <w:left w:val="none" w:sz="0" w:space="0" w:color="auto"/>
            <w:bottom w:val="none" w:sz="0" w:space="0" w:color="auto"/>
            <w:right w:val="none" w:sz="0" w:space="0" w:color="auto"/>
          </w:divBdr>
        </w:div>
        <w:div w:id="531038340">
          <w:marLeft w:val="480"/>
          <w:marRight w:val="0"/>
          <w:marTop w:val="0"/>
          <w:marBottom w:val="0"/>
          <w:divBdr>
            <w:top w:val="none" w:sz="0" w:space="0" w:color="auto"/>
            <w:left w:val="none" w:sz="0" w:space="0" w:color="auto"/>
            <w:bottom w:val="none" w:sz="0" w:space="0" w:color="auto"/>
            <w:right w:val="none" w:sz="0" w:space="0" w:color="auto"/>
          </w:divBdr>
        </w:div>
        <w:div w:id="1088961629">
          <w:marLeft w:val="480"/>
          <w:marRight w:val="0"/>
          <w:marTop w:val="0"/>
          <w:marBottom w:val="0"/>
          <w:divBdr>
            <w:top w:val="none" w:sz="0" w:space="0" w:color="auto"/>
            <w:left w:val="none" w:sz="0" w:space="0" w:color="auto"/>
            <w:bottom w:val="none" w:sz="0" w:space="0" w:color="auto"/>
            <w:right w:val="none" w:sz="0" w:space="0" w:color="auto"/>
          </w:divBdr>
        </w:div>
        <w:div w:id="1790124408">
          <w:marLeft w:val="480"/>
          <w:marRight w:val="0"/>
          <w:marTop w:val="0"/>
          <w:marBottom w:val="0"/>
          <w:divBdr>
            <w:top w:val="none" w:sz="0" w:space="0" w:color="auto"/>
            <w:left w:val="none" w:sz="0" w:space="0" w:color="auto"/>
            <w:bottom w:val="none" w:sz="0" w:space="0" w:color="auto"/>
            <w:right w:val="none" w:sz="0" w:space="0" w:color="auto"/>
          </w:divBdr>
        </w:div>
        <w:div w:id="1554003606">
          <w:marLeft w:val="480"/>
          <w:marRight w:val="0"/>
          <w:marTop w:val="0"/>
          <w:marBottom w:val="0"/>
          <w:divBdr>
            <w:top w:val="none" w:sz="0" w:space="0" w:color="auto"/>
            <w:left w:val="none" w:sz="0" w:space="0" w:color="auto"/>
            <w:bottom w:val="none" w:sz="0" w:space="0" w:color="auto"/>
            <w:right w:val="none" w:sz="0" w:space="0" w:color="auto"/>
          </w:divBdr>
        </w:div>
        <w:div w:id="1343554989">
          <w:marLeft w:val="480"/>
          <w:marRight w:val="0"/>
          <w:marTop w:val="0"/>
          <w:marBottom w:val="0"/>
          <w:divBdr>
            <w:top w:val="none" w:sz="0" w:space="0" w:color="auto"/>
            <w:left w:val="none" w:sz="0" w:space="0" w:color="auto"/>
            <w:bottom w:val="none" w:sz="0" w:space="0" w:color="auto"/>
            <w:right w:val="none" w:sz="0" w:space="0" w:color="auto"/>
          </w:divBdr>
        </w:div>
        <w:div w:id="1582329974">
          <w:marLeft w:val="480"/>
          <w:marRight w:val="0"/>
          <w:marTop w:val="0"/>
          <w:marBottom w:val="0"/>
          <w:divBdr>
            <w:top w:val="none" w:sz="0" w:space="0" w:color="auto"/>
            <w:left w:val="none" w:sz="0" w:space="0" w:color="auto"/>
            <w:bottom w:val="none" w:sz="0" w:space="0" w:color="auto"/>
            <w:right w:val="none" w:sz="0" w:space="0" w:color="auto"/>
          </w:divBdr>
        </w:div>
        <w:div w:id="1377196735">
          <w:marLeft w:val="480"/>
          <w:marRight w:val="0"/>
          <w:marTop w:val="0"/>
          <w:marBottom w:val="0"/>
          <w:divBdr>
            <w:top w:val="none" w:sz="0" w:space="0" w:color="auto"/>
            <w:left w:val="none" w:sz="0" w:space="0" w:color="auto"/>
            <w:bottom w:val="none" w:sz="0" w:space="0" w:color="auto"/>
            <w:right w:val="none" w:sz="0" w:space="0" w:color="auto"/>
          </w:divBdr>
        </w:div>
        <w:div w:id="569465002">
          <w:marLeft w:val="480"/>
          <w:marRight w:val="0"/>
          <w:marTop w:val="0"/>
          <w:marBottom w:val="0"/>
          <w:divBdr>
            <w:top w:val="none" w:sz="0" w:space="0" w:color="auto"/>
            <w:left w:val="none" w:sz="0" w:space="0" w:color="auto"/>
            <w:bottom w:val="none" w:sz="0" w:space="0" w:color="auto"/>
            <w:right w:val="none" w:sz="0" w:space="0" w:color="auto"/>
          </w:divBdr>
        </w:div>
        <w:div w:id="581766601">
          <w:marLeft w:val="480"/>
          <w:marRight w:val="0"/>
          <w:marTop w:val="0"/>
          <w:marBottom w:val="0"/>
          <w:divBdr>
            <w:top w:val="none" w:sz="0" w:space="0" w:color="auto"/>
            <w:left w:val="none" w:sz="0" w:space="0" w:color="auto"/>
            <w:bottom w:val="none" w:sz="0" w:space="0" w:color="auto"/>
            <w:right w:val="none" w:sz="0" w:space="0" w:color="auto"/>
          </w:divBdr>
        </w:div>
        <w:div w:id="124202012">
          <w:marLeft w:val="480"/>
          <w:marRight w:val="0"/>
          <w:marTop w:val="0"/>
          <w:marBottom w:val="0"/>
          <w:divBdr>
            <w:top w:val="none" w:sz="0" w:space="0" w:color="auto"/>
            <w:left w:val="none" w:sz="0" w:space="0" w:color="auto"/>
            <w:bottom w:val="none" w:sz="0" w:space="0" w:color="auto"/>
            <w:right w:val="none" w:sz="0" w:space="0" w:color="auto"/>
          </w:divBdr>
        </w:div>
        <w:div w:id="1614239487">
          <w:marLeft w:val="480"/>
          <w:marRight w:val="0"/>
          <w:marTop w:val="0"/>
          <w:marBottom w:val="0"/>
          <w:divBdr>
            <w:top w:val="none" w:sz="0" w:space="0" w:color="auto"/>
            <w:left w:val="none" w:sz="0" w:space="0" w:color="auto"/>
            <w:bottom w:val="none" w:sz="0" w:space="0" w:color="auto"/>
            <w:right w:val="none" w:sz="0" w:space="0" w:color="auto"/>
          </w:divBdr>
        </w:div>
      </w:divsChild>
    </w:div>
    <w:div w:id="1694963570">
      <w:bodyDiv w:val="1"/>
      <w:marLeft w:val="0"/>
      <w:marRight w:val="0"/>
      <w:marTop w:val="0"/>
      <w:marBottom w:val="0"/>
      <w:divBdr>
        <w:top w:val="none" w:sz="0" w:space="0" w:color="auto"/>
        <w:left w:val="none" w:sz="0" w:space="0" w:color="auto"/>
        <w:bottom w:val="none" w:sz="0" w:space="0" w:color="auto"/>
        <w:right w:val="none" w:sz="0" w:space="0" w:color="auto"/>
      </w:divBdr>
    </w:div>
    <w:div w:id="1696036340">
      <w:bodyDiv w:val="1"/>
      <w:marLeft w:val="0"/>
      <w:marRight w:val="0"/>
      <w:marTop w:val="0"/>
      <w:marBottom w:val="0"/>
      <w:divBdr>
        <w:top w:val="none" w:sz="0" w:space="0" w:color="auto"/>
        <w:left w:val="none" w:sz="0" w:space="0" w:color="auto"/>
        <w:bottom w:val="none" w:sz="0" w:space="0" w:color="auto"/>
        <w:right w:val="none" w:sz="0" w:space="0" w:color="auto"/>
      </w:divBdr>
    </w:div>
    <w:div w:id="1696729400">
      <w:bodyDiv w:val="1"/>
      <w:marLeft w:val="0"/>
      <w:marRight w:val="0"/>
      <w:marTop w:val="0"/>
      <w:marBottom w:val="0"/>
      <w:divBdr>
        <w:top w:val="none" w:sz="0" w:space="0" w:color="auto"/>
        <w:left w:val="none" w:sz="0" w:space="0" w:color="auto"/>
        <w:bottom w:val="none" w:sz="0" w:space="0" w:color="auto"/>
        <w:right w:val="none" w:sz="0" w:space="0" w:color="auto"/>
      </w:divBdr>
    </w:div>
    <w:div w:id="1696803293">
      <w:bodyDiv w:val="1"/>
      <w:marLeft w:val="0"/>
      <w:marRight w:val="0"/>
      <w:marTop w:val="0"/>
      <w:marBottom w:val="0"/>
      <w:divBdr>
        <w:top w:val="none" w:sz="0" w:space="0" w:color="auto"/>
        <w:left w:val="none" w:sz="0" w:space="0" w:color="auto"/>
        <w:bottom w:val="none" w:sz="0" w:space="0" w:color="auto"/>
        <w:right w:val="none" w:sz="0" w:space="0" w:color="auto"/>
      </w:divBdr>
    </w:div>
    <w:div w:id="1697383879">
      <w:marLeft w:val="480"/>
      <w:marRight w:val="0"/>
      <w:marTop w:val="0"/>
      <w:marBottom w:val="0"/>
      <w:divBdr>
        <w:top w:val="none" w:sz="0" w:space="0" w:color="auto"/>
        <w:left w:val="none" w:sz="0" w:space="0" w:color="auto"/>
        <w:bottom w:val="none" w:sz="0" w:space="0" w:color="auto"/>
        <w:right w:val="none" w:sz="0" w:space="0" w:color="auto"/>
      </w:divBdr>
    </w:div>
    <w:div w:id="1698003268">
      <w:bodyDiv w:val="1"/>
      <w:marLeft w:val="0"/>
      <w:marRight w:val="0"/>
      <w:marTop w:val="0"/>
      <w:marBottom w:val="0"/>
      <w:divBdr>
        <w:top w:val="none" w:sz="0" w:space="0" w:color="auto"/>
        <w:left w:val="none" w:sz="0" w:space="0" w:color="auto"/>
        <w:bottom w:val="none" w:sz="0" w:space="0" w:color="auto"/>
        <w:right w:val="none" w:sz="0" w:space="0" w:color="auto"/>
      </w:divBdr>
      <w:divsChild>
        <w:div w:id="919022366">
          <w:marLeft w:val="480"/>
          <w:marRight w:val="0"/>
          <w:marTop w:val="0"/>
          <w:marBottom w:val="0"/>
          <w:divBdr>
            <w:top w:val="none" w:sz="0" w:space="0" w:color="auto"/>
            <w:left w:val="none" w:sz="0" w:space="0" w:color="auto"/>
            <w:bottom w:val="none" w:sz="0" w:space="0" w:color="auto"/>
            <w:right w:val="none" w:sz="0" w:space="0" w:color="auto"/>
          </w:divBdr>
        </w:div>
        <w:div w:id="1529027948">
          <w:marLeft w:val="480"/>
          <w:marRight w:val="0"/>
          <w:marTop w:val="0"/>
          <w:marBottom w:val="0"/>
          <w:divBdr>
            <w:top w:val="none" w:sz="0" w:space="0" w:color="auto"/>
            <w:left w:val="none" w:sz="0" w:space="0" w:color="auto"/>
            <w:bottom w:val="none" w:sz="0" w:space="0" w:color="auto"/>
            <w:right w:val="none" w:sz="0" w:space="0" w:color="auto"/>
          </w:divBdr>
        </w:div>
        <w:div w:id="1903977059">
          <w:marLeft w:val="480"/>
          <w:marRight w:val="0"/>
          <w:marTop w:val="0"/>
          <w:marBottom w:val="0"/>
          <w:divBdr>
            <w:top w:val="none" w:sz="0" w:space="0" w:color="auto"/>
            <w:left w:val="none" w:sz="0" w:space="0" w:color="auto"/>
            <w:bottom w:val="none" w:sz="0" w:space="0" w:color="auto"/>
            <w:right w:val="none" w:sz="0" w:space="0" w:color="auto"/>
          </w:divBdr>
        </w:div>
        <w:div w:id="1569487944">
          <w:marLeft w:val="480"/>
          <w:marRight w:val="0"/>
          <w:marTop w:val="0"/>
          <w:marBottom w:val="0"/>
          <w:divBdr>
            <w:top w:val="none" w:sz="0" w:space="0" w:color="auto"/>
            <w:left w:val="none" w:sz="0" w:space="0" w:color="auto"/>
            <w:bottom w:val="none" w:sz="0" w:space="0" w:color="auto"/>
            <w:right w:val="none" w:sz="0" w:space="0" w:color="auto"/>
          </w:divBdr>
        </w:div>
        <w:div w:id="1879203228">
          <w:marLeft w:val="480"/>
          <w:marRight w:val="0"/>
          <w:marTop w:val="0"/>
          <w:marBottom w:val="0"/>
          <w:divBdr>
            <w:top w:val="none" w:sz="0" w:space="0" w:color="auto"/>
            <w:left w:val="none" w:sz="0" w:space="0" w:color="auto"/>
            <w:bottom w:val="none" w:sz="0" w:space="0" w:color="auto"/>
            <w:right w:val="none" w:sz="0" w:space="0" w:color="auto"/>
          </w:divBdr>
        </w:div>
      </w:divsChild>
    </w:div>
    <w:div w:id="1699432882">
      <w:bodyDiv w:val="1"/>
      <w:marLeft w:val="0"/>
      <w:marRight w:val="0"/>
      <w:marTop w:val="0"/>
      <w:marBottom w:val="0"/>
      <w:divBdr>
        <w:top w:val="none" w:sz="0" w:space="0" w:color="auto"/>
        <w:left w:val="none" w:sz="0" w:space="0" w:color="auto"/>
        <w:bottom w:val="none" w:sz="0" w:space="0" w:color="auto"/>
        <w:right w:val="none" w:sz="0" w:space="0" w:color="auto"/>
      </w:divBdr>
    </w:div>
    <w:div w:id="1699964743">
      <w:marLeft w:val="480"/>
      <w:marRight w:val="0"/>
      <w:marTop w:val="0"/>
      <w:marBottom w:val="0"/>
      <w:divBdr>
        <w:top w:val="none" w:sz="0" w:space="0" w:color="auto"/>
        <w:left w:val="none" w:sz="0" w:space="0" w:color="auto"/>
        <w:bottom w:val="none" w:sz="0" w:space="0" w:color="auto"/>
        <w:right w:val="none" w:sz="0" w:space="0" w:color="auto"/>
      </w:divBdr>
    </w:div>
    <w:div w:id="1700158762">
      <w:bodyDiv w:val="1"/>
      <w:marLeft w:val="0"/>
      <w:marRight w:val="0"/>
      <w:marTop w:val="0"/>
      <w:marBottom w:val="0"/>
      <w:divBdr>
        <w:top w:val="none" w:sz="0" w:space="0" w:color="auto"/>
        <w:left w:val="none" w:sz="0" w:space="0" w:color="auto"/>
        <w:bottom w:val="none" w:sz="0" w:space="0" w:color="auto"/>
        <w:right w:val="none" w:sz="0" w:space="0" w:color="auto"/>
      </w:divBdr>
    </w:div>
    <w:div w:id="1700668566">
      <w:bodyDiv w:val="1"/>
      <w:marLeft w:val="0"/>
      <w:marRight w:val="0"/>
      <w:marTop w:val="0"/>
      <w:marBottom w:val="0"/>
      <w:divBdr>
        <w:top w:val="none" w:sz="0" w:space="0" w:color="auto"/>
        <w:left w:val="none" w:sz="0" w:space="0" w:color="auto"/>
        <w:bottom w:val="none" w:sz="0" w:space="0" w:color="auto"/>
        <w:right w:val="none" w:sz="0" w:space="0" w:color="auto"/>
      </w:divBdr>
    </w:div>
    <w:div w:id="1701201537">
      <w:bodyDiv w:val="1"/>
      <w:marLeft w:val="0"/>
      <w:marRight w:val="0"/>
      <w:marTop w:val="0"/>
      <w:marBottom w:val="0"/>
      <w:divBdr>
        <w:top w:val="none" w:sz="0" w:space="0" w:color="auto"/>
        <w:left w:val="none" w:sz="0" w:space="0" w:color="auto"/>
        <w:bottom w:val="none" w:sz="0" w:space="0" w:color="auto"/>
        <w:right w:val="none" w:sz="0" w:space="0" w:color="auto"/>
      </w:divBdr>
      <w:divsChild>
        <w:div w:id="1412970811">
          <w:marLeft w:val="480"/>
          <w:marRight w:val="0"/>
          <w:marTop w:val="0"/>
          <w:marBottom w:val="0"/>
          <w:divBdr>
            <w:top w:val="none" w:sz="0" w:space="0" w:color="auto"/>
            <w:left w:val="none" w:sz="0" w:space="0" w:color="auto"/>
            <w:bottom w:val="none" w:sz="0" w:space="0" w:color="auto"/>
            <w:right w:val="none" w:sz="0" w:space="0" w:color="auto"/>
          </w:divBdr>
        </w:div>
        <w:div w:id="1630627477">
          <w:marLeft w:val="480"/>
          <w:marRight w:val="0"/>
          <w:marTop w:val="0"/>
          <w:marBottom w:val="0"/>
          <w:divBdr>
            <w:top w:val="none" w:sz="0" w:space="0" w:color="auto"/>
            <w:left w:val="none" w:sz="0" w:space="0" w:color="auto"/>
            <w:bottom w:val="none" w:sz="0" w:space="0" w:color="auto"/>
            <w:right w:val="none" w:sz="0" w:space="0" w:color="auto"/>
          </w:divBdr>
        </w:div>
        <w:div w:id="1198809214">
          <w:marLeft w:val="480"/>
          <w:marRight w:val="0"/>
          <w:marTop w:val="0"/>
          <w:marBottom w:val="0"/>
          <w:divBdr>
            <w:top w:val="none" w:sz="0" w:space="0" w:color="auto"/>
            <w:left w:val="none" w:sz="0" w:space="0" w:color="auto"/>
            <w:bottom w:val="none" w:sz="0" w:space="0" w:color="auto"/>
            <w:right w:val="none" w:sz="0" w:space="0" w:color="auto"/>
          </w:divBdr>
        </w:div>
        <w:div w:id="83303773">
          <w:marLeft w:val="480"/>
          <w:marRight w:val="0"/>
          <w:marTop w:val="0"/>
          <w:marBottom w:val="0"/>
          <w:divBdr>
            <w:top w:val="none" w:sz="0" w:space="0" w:color="auto"/>
            <w:left w:val="none" w:sz="0" w:space="0" w:color="auto"/>
            <w:bottom w:val="none" w:sz="0" w:space="0" w:color="auto"/>
            <w:right w:val="none" w:sz="0" w:space="0" w:color="auto"/>
          </w:divBdr>
        </w:div>
        <w:div w:id="1765150191">
          <w:marLeft w:val="480"/>
          <w:marRight w:val="0"/>
          <w:marTop w:val="0"/>
          <w:marBottom w:val="0"/>
          <w:divBdr>
            <w:top w:val="none" w:sz="0" w:space="0" w:color="auto"/>
            <w:left w:val="none" w:sz="0" w:space="0" w:color="auto"/>
            <w:bottom w:val="none" w:sz="0" w:space="0" w:color="auto"/>
            <w:right w:val="none" w:sz="0" w:space="0" w:color="auto"/>
          </w:divBdr>
        </w:div>
        <w:div w:id="269581892">
          <w:marLeft w:val="480"/>
          <w:marRight w:val="0"/>
          <w:marTop w:val="0"/>
          <w:marBottom w:val="0"/>
          <w:divBdr>
            <w:top w:val="none" w:sz="0" w:space="0" w:color="auto"/>
            <w:left w:val="none" w:sz="0" w:space="0" w:color="auto"/>
            <w:bottom w:val="none" w:sz="0" w:space="0" w:color="auto"/>
            <w:right w:val="none" w:sz="0" w:space="0" w:color="auto"/>
          </w:divBdr>
        </w:div>
        <w:div w:id="2062750471">
          <w:marLeft w:val="480"/>
          <w:marRight w:val="0"/>
          <w:marTop w:val="0"/>
          <w:marBottom w:val="0"/>
          <w:divBdr>
            <w:top w:val="none" w:sz="0" w:space="0" w:color="auto"/>
            <w:left w:val="none" w:sz="0" w:space="0" w:color="auto"/>
            <w:bottom w:val="none" w:sz="0" w:space="0" w:color="auto"/>
            <w:right w:val="none" w:sz="0" w:space="0" w:color="auto"/>
          </w:divBdr>
        </w:div>
        <w:div w:id="1555197089">
          <w:marLeft w:val="480"/>
          <w:marRight w:val="0"/>
          <w:marTop w:val="0"/>
          <w:marBottom w:val="0"/>
          <w:divBdr>
            <w:top w:val="none" w:sz="0" w:space="0" w:color="auto"/>
            <w:left w:val="none" w:sz="0" w:space="0" w:color="auto"/>
            <w:bottom w:val="none" w:sz="0" w:space="0" w:color="auto"/>
            <w:right w:val="none" w:sz="0" w:space="0" w:color="auto"/>
          </w:divBdr>
        </w:div>
        <w:div w:id="975068169">
          <w:marLeft w:val="480"/>
          <w:marRight w:val="0"/>
          <w:marTop w:val="0"/>
          <w:marBottom w:val="0"/>
          <w:divBdr>
            <w:top w:val="none" w:sz="0" w:space="0" w:color="auto"/>
            <w:left w:val="none" w:sz="0" w:space="0" w:color="auto"/>
            <w:bottom w:val="none" w:sz="0" w:space="0" w:color="auto"/>
            <w:right w:val="none" w:sz="0" w:space="0" w:color="auto"/>
          </w:divBdr>
        </w:div>
        <w:div w:id="306740683">
          <w:marLeft w:val="480"/>
          <w:marRight w:val="0"/>
          <w:marTop w:val="0"/>
          <w:marBottom w:val="0"/>
          <w:divBdr>
            <w:top w:val="none" w:sz="0" w:space="0" w:color="auto"/>
            <w:left w:val="none" w:sz="0" w:space="0" w:color="auto"/>
            <w:bottom w:val="none" w:sz="0" w:space="0" w:color="auto"/>
            <w:right w:val="none" w:sz="0" w:space="0" w:color="auto"/>
          </w:divBdr>
        </w:div>
        <w:div w:id="1069154928">
          <w:marLeft w:val="480"/>
          <w:marRight w:val="0"/>
          <w:marTop w:val="0"/>
          <w:marBottom w:val="0"/>
          <w:divBdr>
            <w:top w:val="none" w:sz="0" w:space="0" w:color="auto"/>
            <w:left w:val="none" w:sz="0" w:space="0" w:color="auto"/>
            <w:bottom w:val="none" w:sz="0" w:space="0" w:color="auto"/>
            <w:right w:val="none" w:sz="0" w:space="0" w:color="auto"/>
          </w:divBdr>
        </w:div>
        <w:div w:id="802961092">
          <w:marLeft w:val="480"/>
          <w:marRight w:val="0"/>
          <w:marTop w:val="0"/>
          <w:marBottom w:val="0"/>
          <w:divBdr>
            <w:top w:val="none" w:sz="0" w:space="0" w:color="auto"/>
            <w:left w:val="none" w:sz="0" w:space="0" w:color="auto"/>
            <w:bottom w:val="none" w:sz="0" w:space="0" w:color="auto"/>
            <w:right w:val="none" w:sz="0" w:space="0" w:color="auto"/>
          </w:divBdr>
        </w:div>
      </w:divsChild>
    </w:div>
    <w:div w:id="1702626090">
      <w:marLeft w:val="480"/>
      <w:marRight w:val="0"/>
      <w:marTop w:val="0"/>
      <w:marBottom w:val="0"/>
      <w:divBdr>
        <w:top w:val="none" w:sz="0" w:space="0" w:color="auto"/>
        <w:left w:val="none" w:sz="0" w:space="0" w:color="auto"/>
        <w:bottom w:val="none" w:sz="0" w:space="0" w:color="auto"/>
        <w:right w:val="none" w:sz="0" w:space="0" w:color="auto"/>
      </w:divBdr>
    </w:div>
    <w:div w:id="1702782300">
      <w:bodyDiv w:val="1"/>
      <w:marLeft w:val="0"/>
      <w:marRight w:val="0"/>
      <w:marTop w:val="0"/>
      <w:marBottom w:val="0"/>
      <w:divBdr>
        <w:top w:val="none" w:sz="0" w:space="0" w:color="auto"/>
        <w:left w:val="none" w:sz="0" w:space="0" w:color="auto"/>
        <w:bottom w:val="none" w:sz="0" w:space="0" w:color="auto"/>
        <w:right w:val="none" w:sz="0" w:space="0" w:color="auto"/>
      </w:divBdr>
    </w:div>
    <w:div w:id="1702853002">
      <w:bodyDiv w:val="1"/>
      <w:marLeft w:val="0"/>
      <w:marRight w:val="0"/>
      <w:marTop w:val="0"/>
      <w:marBottom w:val="0"/>
      <w:divBdr>
        <w:top w:val="none" w:sz="0" w:space="0" w:color="auto"/>
        <w:left w:val="none" w:sz="0" w:space="0" w:color="auto"/>
        <w:bottom w:val="none" w:sz="0" w:space="0" w:color="auto"/>
        <w:right w:val="none" w:sz="0" w:space="0" w:color="auto"/>
      </w:divBdr>
    </w:div>
    <w:div w:id="1703558825">
      <w:bodyDiv w:val="1"/>
      <w:marLeft w:val="0"/>
      <w:marRight w:val="0"/>
      <w:marTop w:val="0"/>
      <w:marBottom w:val="0"/>
      <w:divBdr>
        <w:top w:val="none" w:sz="0" w:space="0" w:color="auto"/>
        <w:left w:val="none" w:sz="0" w:space="0" w:color="auto"/>
        <w:bottom w:val="none" w:sz="0" w:space="0" w:color="auto"/>
        <w:right w:val="none" w:sz="0" w:space="0" w:color="auto"/>
      </w:divBdr>
    </w:div>
    <w:div w:id="1705056695">
      <w:bodyDiv w:val="1"/>
      <w:marLeft w:val="0"/>
      <w:marRight w:val="0"/>
      <w:marTop w:val="0"/>
      <w:marBottom w:val="0"/>
      <w:divBdr>
        <w:top w:val="none" w:sz="0" w:space="0" w:color="auto"/>
        <w:left w:val="none" w:sz="0" w:space="0" w:color="auto"/>
        <w:bottom w:val="none" w:sz="0" w:space="0" w:color="auto"/>
        <w:right w:val="none" w:sz="0" w:space="0" w:color="auto"/>
      </w:divBdr>
    </w:div>
    <w:div w:id="1705329137">
      <w:bodyDiv w:val="1"/>
      <w:marLeft w:val="0"/>
      <w:marRight w:val="0"/>
      <w:marTop w:val="0"/>
      <w:marBottom w:val="0"/>
      <w:divBdr>
        <w:top w:val="none" w:sz="0" w:space="0" w:color="auto"/>
        <w:left w:val="none" w:sz="0" w:space="0" w:color="auto"/>
        <w:bottom w:val="none" w:sz="0" w:space="0" w:color="auto"/>
        <w:right w:val="none" w:sz="0" w:space="0" w:color="auto"/>
      </w:divBdr>
    </w:div>
    <w:div w:id="1706446529">
      <w:bodyDiv w:val="1"/>
      <w:marLeft w:val="0"/>
      <w:marRight w:val="0"/>
      <w:marTop w:val="0"/>
      <w:marBottom w:val="0"/>
      <w:divBdr>
        <w:top w:val="none" w:sz="0" w:space="0" w:color="auto"/>
        <w:left w:val="none" w:sz="0" w:space="0" w:color="auto"/>
        <w:bottom w:val="none" w:sz="0" w:space="0" w:color="auto"/>
        <w:right w:val="none" w:sz="0" w:space="0" w:color="auto"/>
      </w:divBdr>
    </w:div>
    <w:div w:id="1707102687">
      <w:bodyDiv w:val="1"/>
      <w:marLeft w:val="0"/>
      <w:marRight w:val="0"/>
      <w:marTop w:val="0"/>
      <w:marBottom w:val="0"/>
      <w:divBdr>
        <w:top w:val="none" w:sz="0" w:space="0" w:color="auto"/>
        <w:left w:val="none" w:sz="0" w:space="0" w:color="auto"/>
        <w:bottom w:val="none" w:sz="0" w:space="0" w:color="auto"/>
        <w:right w:val="none" w:sz="0" w:space="0" w:color="auto"/>
      </w:divBdr>
    </w:div>
    <w:div w:id="1707674432">
      <w:bodyDiv w:val="1"/>
      <w:marLeft w:val="0"/>
      <w:marRight w:val="0"/>
      <w:marTop w:val="0"/>
      <w:marBottom w:val="0"/>
      <w:divBdr>
        <w:top w:val="none" w:sz="0" w:space="0" w:color="auto"/>
        <w:left w:val="none" w:sz="0" w:space="0" w:color="auto"/>
        <w:bottom w:val="none" w:sz="0" w:space="0" w:color="auto"/>
        <w:right w:val="none" w:sz="0" w:space="0" w:color="auto"/>
      </w:divBdr>
    </w:div>
    <w:div w:id="1707945358">
      <w:marLeft w:val="480"/>
      <w:marRight w:val="0"/>
      <w:marTop w:val="0"/>
      <w:marBottom w:val="0"/>
      <w:divBdr>
        <w:top w:val="none" w:sz="0" w:space="0" w:color="auto"/>
        <w:left w:val="none" w:sz="0" w:space="0" w:color="auto"/>
        <w:bottom w:val="none" w:sz="0" w:space="0" w:color="auto"/>
        <w:right w:val="none" w:sz="0" w:space="0" w:color="auto"/>
      </w:divBdr>
    </w:div>
    <w:div w:id="1710690600">
      <w:bodyDiv w:val="1"/>
      <w:marLeft w:val="0"/>
      <w:marRight w:val="0"/>
      <w:marTop w:val="0"/>
      <w:marBottom w:val="0"/>
      <w:divBdr>
        <w:top w:val="none" w:sz="0" w:space="0" w:color="auto"/>
        <w:left w:val="none" w:sz="0" w:space="0" w:color="auto"/>
        <w:bottom w:val="none" w:sz="0" w:space="0" w:color="auto"/>
        <w:right w:val="none" w:sz="0" w:space="0" w:color="auto"/>
      </w:divBdr>
      <w:divsChild>
        <w:div w:id="1857037303">
          <w:marLeft w:val="480"/>
          <w:marRight w:val="0"/>
          <w:marTop w:val="0"/>
          <w:marBottom w:val="0"/>
          <w:divBdr>
            <w:top w:val="none" w:sz="0" w:space="0" w:color="auto"/>
            <w:left w:val="none" w:sz="0" w:space="0" w:color="auto"/>
            <w:bottom w:val="none" w:sz="0" w:space="0" w:color="auto"/>
            <w:right w:val="none" w:sz="0" w:space="0" w:color="auto"/>
          </w:divBdr>
        </w:div>
        <w:div w:id="2052342586">
          <w:marLeft w:val="480"/>
          <w:marRight w:val="0"/>
          <w:marTop w:val="0"/>
          <w:marBottom w:val="0"/>
          <w:divBdr>
            <w:top w:val="none" w:sz="0" w:space="0" w:color="auto"/>
            <w:left w:val="none" w:sz="0" w:space="0" w:color="auto"/>
            <w:bottom w:val="none" w:sz="0" w:space="0" w:color="auto"/>
            <w:right w:val="none" w:sz="0" w:space="0" w:color="auto"/>
          </w:divBdr>
        </w:div>
        <w:div w:id="1207989071">
          <w:marLeft w:val="480"/>
          <w:marRight w:val="0"/>
          <w:marTop w:val="0"/>
          <w:marBottom w:val="0"/>
          <w:divBdr>
            <w:top w:val="none" w:sz="0" w:space="0" w:color="auto"/>
            <w:left w:val="none" w:sz="0" w:space="0" w:color="auto"/>
            <w:bottom w:val="none" w:sz="0" w:space="0" w:color="auto"/>
            <w:right w:val="none" w:sz="0" w:space="0" w:color="auto"/>
          </w:divBdr>
        </w:div>
        <w:div w:id="1727603594">
          <w:marLeft w:val="480"/>
          <w:marRight w:val="0"/>
          <w:marTop w:val="0"/>
          <w:marBottom w:val="0"/>
          <w:divBdr>
            <w:top w:val="none" w:sz="0" w:space="0" w:color="auto"/>
            <w:left w:val="none" w:sz="0" w:space="0" w:color="auto"/>
            <w:bottom w:val="none" w:sz="0" w:space="0" w:color="auto"/>
            <w:right w:val="none" w:sz="0" w:space="0" w:color="auto"/>
          </w:divBdr>
        </w:div>
        <w:div w:id="358700463">
          <w:marLeft w:val="480"/>
          <w:marRight w:val="0"/>
          <w:marTop w:val="0"/>
          <w:marBottom w:val="0"/>
          <w:divBdr>
            <w:top w:val="none" w:sz="0" w:space="0" w:color="auto"/>
            <w:left w:val="none" w:sz="0" w:space="0" w:color="auto"/>
            <w:bottom w:val="none" w:sz="0" w:space="0" w:color="auto"/>
            <w:right w:val="none" w:sz="0" w:space="0" w:color="auto"/>
          </w:divBdr>
        </w:div>
        <w:div w:id="979729673">
          <w:marLeft w:val="480"/>
          <w:marRight w:val="0"/>
          <w:marTop w:val="0"/>
          <w:marBottom w:val="0"/>
          <w:divBdr>
            <w:top w:val="none" w:sz="0" w:space="0" w:color="auto"/>
            <w:left w:val="none" w:sz="0" w:space="0" w:color="auto"/>
            <w:bottom w:val="none" w:sz="0" w:space="0" w:color="auto"/>
            <w:right w:val="none" w:sz="0" w:space="0" w:color="auto"/>
          </w:divBdr>
        </w:div>
        <w:div w:id="2061127179">
          <w:marLeft w:val="480"/>
          <w:marRight w:val="0"/>
          <w:marTop w:val="0"/>
          <w:marBottom w:val="0"/>
          <w:divBdr>
            <w:top w:val="none" w:sz="0" w:space="0" w:color="auto"/>
            <w:left w:val="none" w:sz="0" w:space="0" w:color="auto"/>
            <w:bottom w:val="none" w:sz="0" w:space="0" w:color="auto"/>
            <w:right w:val="none" w:sz="0" w:space="0" w:color="auto"/>
          </w:divBdr>
        </w:div>
        <w:div w:id="933591525">
          <w:marLeft w:val="480"/>
          <w:marRight w:val="0"/>
          <w:marTop w:val="0"/>
          <w:marBottom w:val="0"/>
          <w:divBdr>
            <w:top w:val="none" w:sz="0" w:space="0" w:color="auto"/>
            <w:left w:val="none" w:sz="0" w:space="0" w:color="auto"/>
            <w:bottom w:val="none" w:sz="0" w:space="0" w:color="auto"/>
            <w:right w:val="none" w:sz="0" w:space="0" w:color="auto"/>
          </w:divBdr>
        </w:div>
        <w:div w:id="128517755">
          <w:marLeft w:val="480"/>
          <w:marRight w:val="0"/>
          <w:marTop w:val="0"/>
          <w:marBottom w:val="0"/>
          <w:divBdr>
            <w:top w:val="none" w:sz="0" w:space="0" w:color="auto"/>
            <w:left w:val="none" w:sz="0" w:space="0" w:color="auto"/>
            <w:bottom w:val="none" w:sz="0" w:space="0" w:color="auto"/>
            <w:right w:val="none" w:sz="0" w:space="0" w:color="auto"/>
          </w:divBdr>
        </w:div>
        <w:div w:id="595596339">
          <w:marLeft w:val="480"/>
          <w:marRight w:val="0"/>
          <w:marTop w:val="0"/>
          <w:marBottom w:val="0"/>
          <w:divBdr>
            <w:top w:val="none" w:sz="0" w:space="0" w:color="auto"/>
            <w:left w:val="none" w:sz="0" w:space="0" w:color="auto"/>
            <w:bottom w:val="none" w:sz="0" w:space="0" w:color="auto"/>
            <w:right w:val="none" w:sz="0" w:space="0" w:color="auto"/>
          </w:divBdr>
        </w:div>
        <w:div w:id="1622683320">
          <w:marLeft w:val="480"/>
          <w:marRight w:val="0"/>
          <w:marTop w:val="0"/>
          <w:marBottom w:val="0"/>
          <w:divBdr>
            <w:top w:val="none" w:sz="0" w:space="0" w:color="auto"/>
            <w:left w:val="none" w:sz="0" w:space="0" w:color="auto"/>
            <w:bottom w:val="none" w:sz="0" w:space="0" w:color="auto"/>
            <w:right w:val="none" w:sz="0" w:space="0" w:color="auto"/>
          </w:divBdr>
        </w:div>
        <w:div w:id="1709643034">
          <w:marLeft w:val="480"/>
          <w:marRight w:val="0"/>
          <w:marTop w:val="0"/>
          <w:marBottom w:val="0"/>
          <w:divBdr>
            <w:top w:val="none" w:sz="0" w:space="0" w:color="auto"/>
            <w:left w:val="none" w:sz="0" w:space="0" w:color="auto"/>
            <w:bottom w:val="none" w:sz="0" w:space="0" w:color="auto"/>
            <w:right w:val="none" w:sz="0" w:space="0" w:color="auto"/>
          </w:divBdr>
        </w:div>
        <w:div w:id="2051685243">
          <w:marLeft w:val="480"/>
          <w:marRight w:val="0"/>
          <w:marTop w:val="0"/>
          <w:marBottom w:val="0"/>
          <w:divBdr>
            <w:top w:val="none" w:sz="0" w:space="0" w:color="auto"/>
            <w:left w:val="none" w:sz="0" w:space="0" w:color="auto"/>
            <w:bottom w:val="none" w:sz="0" w:space="0" w:color="auto"/>
            <w:right w:val="none" w:sz="0" w:space="0" w:color="auto"/>
          </w:divBdr>
        </w:div>
        <w:div w:id="1200628641">
          <w:marLeft w:val="480"/>
          <w:marRight w:val="0"/>
          <w:marTop w:val="0"/>
          <w:marBottom w:val="0"/>
          <w:divBdr>
            <w:top w:val="none" w:sz="0" w:space="0" w:color="auto"/>
            <w:left w:val="none" w:sz="0" w:space="0" w:color="auto"/>
            <w:bottom w:val="none" w:sz="0" w:space="0" w:color="auto"/>
            <w:right w:val="none" w:sz="0" w:space="0" w:color="auto"/>
          </w:divBdr>
        </w:div>
        <w:div w:id="744495158">
          <w:marLeft w:val="480"/>
          <w:marRight w:val="0"/>
          <w:marTop w:val="0"/>
          <w:marBottom w:val="0"/>
          <w:divBdr>
            <w:top w:val="none" w:sz="0" w:space="0" w:color="auto"/>
            <w:left w:val="none" w:sz="0" w:space="0" w:color="auto"/>
            <w:bottom w:val="none" w:sz="0" w:space="0" w:color="auto"/>
            <w:right w:val="none" w:sz="0" w:space="0" w:color="auto"/>
          </w:divBdr>
        </w:div>
        <w:div w:id="566305504">
          <w:marLeft w:val="480"/>
          <w:marRight w:val="0"/>
          <w:marTop w:val="0"/>
          <w:marBottom w:val="0"/>
          <w:divBdr>
            <w:top w:val="none" w:sz="0" w:space="0" w:color="auto"/>
            <w:left w:val="none" w:sz="0" w:space="0" w:color="auto"/>
            <w:bottom w:val="none" w:sz="0" w:space="0" w:color="auto"/>
            <w:right w:val="none" w:sz="0" w:space="0" w:color="auto"/>
          </w:divBdr>
        </w:div>
        <w:div w:id="964584426">
          <w:marLeft w:val="480"/>
          <w:marRight w:val="0"/>
          <w:marTop w:val="0"/>
          <w:marBottom w:val="0"/>
          <w:divBdr>
            <w:top w:val="none" w:sz="0" w:space="0" w:color="auto"/>
            <w:left w:val="none" w:sz="0" w:space="0" w:color="auto"/>
            <w:bottom w:val="none" w:sz="0" w:space="0" w:color="auto"/>
            <w:right w:val="none" w:sz="0" w:space="0" w:color="auto"/>
          </w:divBdr>
        </w:div>
        <w:div w:id="946696127">
          <w:marLeft w:val="480"/>
          <w:marRight w:val="0"/>
          <w:marTop w:val="0"/>
          <w:marBottom w:val="0"/>
          <w:divBdr>
            <w:top w:val="none" w:sz="0" w:space="0" w:color="auto"/>
            <w:left w:val="none" w:sz="0" w:space="0" w:color="auto"/>
            <w:bottom w:val="none" w:sz="0" w:space="0" w:color="auto"/>
            <w:right w:val="none" w:sz="0" w:space="0" w:color="auto"/>
          </w:divBdr>
        </w:div>
        <w:div w:id="386956546">
          <w:marLeft w:val="480"/>
          <w:marRight w:val="0"/>
          <w:marTop w:val="0"/>
          <w:marBottom w:val="0"/>
          <w:divBdr>
            <w:top w:val="none" w:sz="0" w:space="0" w:color="auto"/>
            <w:left w:val="none" w:sz="0" w:space="0" w:color="auto"/>
            <w:bottom w:val="none" w:sz="0" w:space="0" w:color="auto"/>
            <w:right w:val="none" w:sz="0" w:space="0" w:color="auto"/>
          </w:divBdr>
        </w:div>
        <w:div w:id="1966035012">
          <w:marLeft w:val="480"/>
          <w:marRight w:val="0"/>
          <w:marTop w:val="0"/>
          <w:marBottom w:val="0"/>
          <w:divBdr>
            <w:top w:val="none" w:sz="0" w:space="0" w:color="auto"/>
            <w:left w:val="none" w:sz="0" w:space="0" w:color="auto"/>
            <w:bottom w:val="none" w:sz="0" w:space="0" w:color="auto"/>
            <w:right w:val="none" w:sz="0" w:space="0" w:color="auto"/>
          </w:divBdr>
        </w:div>
        <w:div w:id="949778105">
          <w:marLeft w:val="480"/>
          <w:marRight w:val="0"/>
          <w:marTop w:val="0"/>
          <w:marBottom w:val="0"/>
          <w:divBdr>
            <w:top w:val="none" w:sz="0" w:space="0" w:color="auto"/>
            <w:left w:val="none" w:sz="0" w:space="0" w:color="auto"/>
            <w:bottom w:val="none" w:sz="0" w:space="0" w:color="auto"/>
            <w:right w:val="none" w:sz="0" w:space="0" w:color="auto"/>
          </w:divBdr>
        </w:div>
        <w:div w:id="2144107576">
          <w:marLeft w:val="480"/>
          <w:marRight w:val="0"/>
          <w:marTop w:val="0"/>
          <w:marBottom w:val="0"/>
          <w:divBdr>
            <w:top w:val="none" w:sz="0" w:space="0" w:color="auto"/>
            <w:left w:val="none" w:sz="0" w:space="0" w:color="auto"/>
            <w:bottom w:val="none" w:sz="0" w:space="0" w:color="auto"/>
            <w:right w:val="none" w:sz="0" w:space="0" w:color="auto"/>
          </w:divBdr>
        </w:div>
        <w:div w:id="1793280344">
          <w:marLeft w:val="480"/>
          <w:marRight w:val="0"/>
          <w:marTop w:val="0"/>
          <w:marBottom w:val="0"/>
          <w:divBdr>
            <w:top w:val="none" w:sz="0" w:space="0" w:color="auto"/>
            <w:left w:val="none" w:sz="0" w:space="0" w:color="auto"/>
            <w:bottom w:val="none" w:sz="0" w:space="0" w:color="auto"/>
            <w:right w:val="none" w:sz="0" w:space="0" w:color="auto"/>
          </w:divBdr>
        </w:div>
        <w:div w:id="1491556445">
          <w:marLeft w:val="480"/>
          <w:marRight w:val="0"/>
          <w:marTop w:val="0"/>
          <w:marBottom w:val="0"/>
          <w:divBdr>
            <w:top w:val="none" w:sz="0" w:space="0" w:color="auto"/>
            <w:left w:val="none" w:sz="0" w:space="0" w:color="auto"/>
            <w:bottom w:val="none" w:sz="0" w:space="0" w:color="auto"/>
            <w:right w:val="none" w:sz="0" w:space="0" w:color="auto"/>
          </w:divBdr>
        </w:div>
        <w:div w:id="311253174">
          <w:marLeft w:val="480"/>
          <w:marRight w:val="0"/>
          <w:marTop w:val="0"/>
          <w:marBottom w:val="0"/>
          <w:divBdr>
            <w:top w:val="none" w:sz="0" w:space="0" w:color="auto"/>
            <w:left w:val="none" w:sz="0" w:space="0" w:color="auto"/>
            <w:bottom w:val="none" w:sz="0" w:space="0" w:color="auto"/>
            <w:right w:val="none" w:sz="0" w:space="0" w:color="auto"/>
          </w:divBdr>
        </w:div>
        <w:div w:id="1037583152">
          <w:marLeft w:val="480"/>
          <w:marRight w:val="0"/>
          <w:marTop w:val="0"/>
          <w:marBottom w:val="0"/>
          <w:divBdr>
            <w:top w:val="none" w:sz="0" w:space="0" w:color="auto"/>
            <w:left w:val="none" w:sz="0" w:space="0" w:color="auto"/>
            <w:bottom w:val="none" w:sz="0" w:space="0" w:color="auto"/>
            <w:right w:val="none" w:sz="0" w:space="0" w:color="auto"/>
          </w:divBdr>
        </w:div>
        <w:div w:id="1396971022">
          <w:marLeft w:val="480"/>
          <w:marRight w:val="0"/>
          <w:marTop w:val="0"/>
          <w:marBottom w:val="0"/>
          <w:divBdr>
            <w:top w:val="none" w:sz="0" w:space="0" w:color="auto"/>
            <w:left w:val="none" w:sz="0" w:space="0" w:color="auto"/>
            <w:bottom w:val="none" w:sz="0" w:space="0" w:color="auto"/>
            <w:right w:val="none" w:sz="0" w:space="0" w:color="auto"/>
          </w:divBdr>
        </w:div>
        <w:div w:id="204487383">
          <w:marLeft w:val="480"/>
          <w:marRight w:val="0"/>
          <w:marTop w:val="0"/>
          <w:marBottom w:val="0"/>
          <w:divBdr>
            <w:top w:val="none" w:sz="0" w:space="0" w:color="auto"/>
            <w:left w:val="none" w:sz="0" w:space="0" w:color="auto"/>
            <w:bottom w:val="none" w:sz="0" w:space="0" w:color="auto"/>
            <w:right w:val="none" w:sz="0" w:space="0" w:color="auto"/>
          </w:divBdr>
        </w:div>
        <w:div w:id="1709451036">
          <w:marLeft w:val="480"/>
          <w:marRight w:val="0"/>
          <w:marTop w:val="0"/>
          <w:marBottom w:val="0"/>
          <w:divBdr>
            <w:top w:val="none" w:sz="0" w:space="0" w:color="auto"/>
            <w:left w:val="none" w:sz="0" w:space="0" w:color="auto"/>
            <w:bottom w:val="none" w:sz="0" w:space="0" w:color="auto"/>
            <w:right w:val="none" w:sz="0" w:space="0" w:color="auto"/>
          </w:divBdr>
        </w:div>
        <w:div w:id="1398431927">
          <w:marLeft w:val="480"/>
          <w:marRight w:val="0"/>
          <w:marTop w:val="0"/>
          <w:marBottom w:val="0"/>
          <w:divBdr>
            <w:top w:val="none" w:sz="0" w:space="0" w:color="auto"/>
            <w:left w:val="none" w:sz="0" w:space="0" w:color="auto"/>
            <w:bottom w:val="none" w:sz="0" w:space="0" w:color="auto"/>
            <w:right w:val="none" w:sz="0" w:space="0" w:color="auto"/>
          </w:divBdr>
        </w:div>
        <w:div w:id="936451716">
          <w:marLeft w:val="480"/>
          <w:marRight w:val="0"/>
          <w:marTop w:val="0"/>
          <w:marBottom w:val="0"/>
          <w:divBdr>
            <w:top w:val="none" w:sz="0" w:space="0" w:color="auto"/>
            <w:left w:val="none" w:sz="0" w:space="0" w:color="auto"/>
            <w:bottom w:val="none" w:sz="0" w:space="0" w:color="auto"/>
            <w:right w:val="none" w:sz="0" w:space="0" w:color="auto"/>
          </w:divBdr>
        </w:div>
        <w:div w:id="2021085488">
          <w:marLeft w:val="480"/>
          <w:marRight w:val="0"/>
          <w:marTop w:val="0"/>
          <w:marBottom w:val="0"/>
          <w:divBdr>
            <w:top w:val="none" w:sz="0" w:space="0" w:color="auto"/>
            <w:left w:val="none" w:sz="0" w:space="0" w:color="auto"/>
            <w:bottom w:val="none" w:sz="0" w:space="0" w:color="auto"/>
            <w:right w:val="none" w:sz="0" w:space="0" w:color="auto"/>
          </w:divBdr>
        </w:div>
        <w:div w:id="1766613613">
          <w:marLeft w:val="480"/>
          <w:marRight w:val="0"/>
          <w:marTop w:val="0"/>
          <w:marBottom w:val="0"/>
          <w:divBdr>
            <w:top w:val="none" w:sz="0" w:space="0" w:color="auto"/>
            <w:left w:val="none" w:sz="0" w:space="0" w:color="auto"/>
            <w:bottom w:val="none" w:sz="0" w:space="0" w:color="auto"/>
            <w:right w:val="none" w:sz="0" w:space="0" w:color="auto"/>
          </w:divBdr>
        </w:div>
        <w:div w:id="148789661">
          <w:marLeft w:val="480"/>
          <w:marRight w:val="0"/>
          <w:marTop w:val="0"/>
          <w:marBottom w:val="0"/>
          <w:divBdr>
            <w:top w:val="none" w:sz="0" w:space="0" w:color="auto"/>
            <w:left w:val="none" w:sz="0" w:space="0" w:color="auto"/>
            <w:bottom w:val="none" w:sz="0" w:space="0" w:color="auto"/>
            <w:right w:val="none" w:sz="0" w:space="0" w:color="auto"/>
          </w:divBdr>
        </w:div>
        <w:div w:id="881753194">
          <w:marLeft w:val="480"/>
          <w:marRight w:val="0"/>
          <w:marTop w:val="0"/>
          <w:marBottom w:val="0"/>
          <w:divBdr>
            <w:top w:val="none" w:sz="0" w:space="0" w:color="auto"/>
            <w:left w:val="none" w:sz="0" w:space="0" w:color="auto"/>
            <w:bottom w:val="none" w:sz="0" w:space="0" w:color="auto"/>
            <w:right w:val="none" w:sz="0" w:space="0" w:color="auto"/>
          </w:divBdr>
        </w:div>
        <w:div w:id="232860006">
          <w:marLeft w:val="480"/>
          <w:marRight w:val="0"/>
          <w:marTop w:val="0"/>
          <w:marBottom w:val="0"/>
          <w:divBdr>
            <w:top w:val="none" w:sz="0" w:space="0" w:color="auto"/>
            <w:left w:val="none" w:sz="0" w:space="0" w:color="auto"/>
            <w:bottom w:val="none" w:sz="0" w:space="0" w:color="auto"/>
            <w:right w:val="none" w:sz="0" w:space="0" w:color="auto"/>
          </w:divBdr>
        </w:div>
        <w:div w:id="917524075">
          <w:marLeft w:val="480"/>
          <w:marRight w:val="0"/>
          <w:marTop w:val="0"/>
          <w:marBottom w:val="0"/>
          <w:divBdr>
            <w:top w:val="none" w:sz="0" w:space="0" w:color="auto"/>
            <w:left w:val="none" w:sz="0" w:space="0" w:color="auto"/>
            <w:bottom w:val="none" w:sz="0" w:space="0" w:color="auto"/>
            <w:right w:val="none" w:sz="0" w:space="0" w:color="auto"/>
          </w:divBdr>
        </w:div>
        <w:div w:id="1363437056">
          <w:marLeft w:val="480"/>
          <w:marRight w:val="0"/>
          <w:marTop w:val="0"/>
          <w:marBottom w:val="0"/>
          <w:divBdr>
            <w:top w:val="none" w:sz="0" w:space="0" w:color="auto"/>
            <w:left w:val="none" w:sz="0" w:space="0" w:color="auto"/>
            <w:bottom w:val="none" w:sz="0" w:space="0" w:color="auto"/>
            <w:right w:val="none" w:sz="0" w:space="0" w:color="auto"/>
          </w:divBdr>
        </w:div>
        <w:div w:id="238641593">
          <w:marLeft w:val="480"/>
          <w:marRight w:val="0"/>
          <w:marTop w:val="0"/>
          <w:marBottom w:val="0"/>
          <w:divBdr>
            <w:top w:val="none" w:sz="0" w:space="0" w:color="auto"/>
            <w:left w:val="none" w:sz="0" w:space="0" w:color="auto"/>
            <w:bottom w:val="none" w:sz="0" w:space="0" w:color="auto"/>
            <w:right w:val="none" w:sz="0" w:space="0" w:color="auto"/>
          </w:divBdr>
        </w:div>
        <w:div w:id="951519602">
          <w:marLeft w:val="480"/>
          <w:marRight w:val="0"/>
          <w:marTop w:val="0"/>
          <w:marBottom w:val="0"/>
          <w:divBdr>
            <w:top w:val="none" w:sz="0" w:space="0" w:color="auto"/>
            <w:left w:val="none" w:sz="0" w:space="0" w:color="auto"/>
            <w:bottom w:val="none" w:sz="0" w:space="0" w:color="auto"/>
            <w:right w:val="none" w:sz="0" w:space="0" w:color="auto"/>
          </w:divBdr>
        </w:div>
        <w:div w:id="1456217433">
          <w:marLeft w:val="480"/>
          <w:marRight w:val="0"/>
          <w:marTop w:val="0"/>
          <w:marBottom w:val="0"/>
          <w:divBdr>
            <w:top w:val="none" w:sz="0" w:space="0" w:color="auto"/>
            <w:left w:val="none" w:sz="0" w:space="0" w:color="auto"/>
            <w:bottom w:val="none" w:sz="0" w:space="0" w:color="auto"/>
            <w:right w:val="none" w:sz="0" w:space="0" w:color="auto"/>
          </w:divBdr>
        </w:div>
      </w:divsChild>
    </w:div>
    <w:div w:id="1712262015">
      <w:marLeft w:val="480"/>
      <w:marRight w:val="0"/>
      <w:marTop w:val="0"/>
      <w:marBottom w:val="0"/>
      <w:divBdr>
        <w:top w:val="none" w:sz="0" w:space="0" w:color="auto"/>
        <w:left w:val="none" w:sz="0" w:space="0" w:color="auto"/>
        <w:bottom w:val="none" w:sz="0" w:space="0" w:color="auto"/>
        <w:right w:val="none" w:sz="0" w:space="0" w:color="auto"/>
      </w:divBdr>
    </w:div>
    <w:div w:id="1712605926">
      <w:marLeft w:val="480"/>
      <w:marRight w:val="0"/>
      <w:marTop w:val="0"/>
      <w:marBottom w:val="0"/>
      <w:divBdr>
        <w:top w:val="none" w:sz="0" w:space="0" w:color="auto"/>
        <w:left w:val="none" w:sz="0" w:space="0" w:color="auto"/>
        <w:bottom w:val="none" w:sz="0" w:space="0" w:color="auto"/>
        <w:right w:val="none" w:sz="0" w:space="0" w:color="auto"/>
      </w:divBdr>
    </w:div>
    <w:div w:id="1713184832">
      <w:bodyDiv w:val="1"/>
      <w:marLeft w:val="0"/>
      <w:marRight w:val="0"/>
      <w:marTop w:val="0"/>
      <w:marBottom w:val="0"/>
      <w:divBdr>
        <w:top w:val="none" w:sz="0" w:space="0" w:color="auto"/>
        <w:left w:val="none" w:sz="0" w:space="0" w:color="auto"/>
        <w:bottom w:val="none" w:sz="0" w:space="0" w:color="auto"/>
        <w:right w:val="none" w:sz="0" w:space="0" w:color="auto"/>
      </w:divBdr>
    </w:div>
    <w:div w:id="1713384732">
      <w:marLeft w:val="480"/>
      <w:marRight w:val="0"/>
      <w:marTop w:val="0"/>
      <w:marBottom w:val="0"/>
      <w:divBdr>
        <w:top w:val="none" w:sz="0" w:space="0" w:color="auto"/>
        <w:left w:val="none" w:sz="0" w:space="0" w:color="auto"/>
        <w:bottom w:val="none" w:sz="0" w:space="0" w:color="auto"/>
        <w:right w:val="none" w:sz="0" w:space="0" w:color="auto"/>
      </w:divBdr>
    </w:div>
    <w:div w:id="1714037348">
      <w:marLeft w:val="480"/>
      <w:marRight w:val="0"/>
      <w:marTop w:val="0"/>
      <w:marBottom w:val="0"/>
      <w:divBdr>
        <w:top w:val="none" w:sz="0" w:space="0" w:color="auto"/>
        <w:left w:val="none" w:sz="0" w:space="0" w:color="auto"/>
        <w:bottom w:val="none" w:sz="0" w:space="0" w:color="auto"/>
        <w:right w:val="none" w:sz="0" w:space="0" w:color="auto"/>
      </w:divBdr>
    </w:div>
    <w:div w:id="1715345838">
      <w:marLeft w:val="480"/>
      <w:marRight w:val="0"/>
      <w:marTop w:val="0"/>
      <w:marBottom w:val="0"/>
      <w:divBdr>
        <w:top w:val="none" w:sz="0" w:space="0" w:color="auto"/>
        <w:left w:val="none" w:sz="0" w:space="0" w:color="auto"/>
        <w:bottom w:val="none" w:sz="0" w:space="0" w:color="auto"/>
        <w:right w:val="none" w:sz="0" w:space="0" w:color="auto"/>
      </w:divBdr>
    </w:div>
    <w:div w:id="1715739247">
      <w:bodyDiv w:val="1"/>
      <w:marLeft w:val="0"/>
      <w:marRight w:val="0"/>
      <w:marTop w:val="0"/>
      <w:marBottom w:val="0"/>
      <w:divBdr>
        <w:top w:val="none" w:sz="0" w:space="0" w:color="auto"/>
        <w:left w:val="none" w:sz="0" w:space="0" w:color="auto"/>
        <w:bottom w:val="none" w:sz="0" w:space="0" w:color="auto"/>
        <w:right w:val="none" w:sz="0" w:space="0" w:color="auto"/>
      </w:divBdr>
    </w:div>
    <w:div w:id="1717193937">
      <w:marLeft w:val="480"/>
      <w:marRight w:val="0"/>
      <w:marTop w:val="0"/>
      <w:marBottom w:val="0"/>
      <w:divBdr>
        <w:top w:val="none" w:sz="0" w:space="0" w:color="auto"/>
        <w:left w:val="none" w:sz="0" w:space="0" w:color="auto"/>
        <w:bottom w:val="none" w:sz="0" w:space="0" w:color="auto"/>
        <w:right w:val="none" w:sz="0" w:space="0" w:color="auto"/>
      </w:divBdr>
    </w:div>
    <w:div w:id="1717973559">
      <w:bodyDiv w:val="1"/>
      <w:marLeft w:val="0"/>
      <w:marRight w:val="0"/>
      <w:marTop w:val="0"/>
      <w:marBottom w:val="0"/>
      <w:divBdr>
        <w:top w:val="none" w:sz="0" w:space="0" w:color="auto"/>
        <w:left w:val="none" w:sz="0" w:space="0" w:color="auto"/>
        <w:bottom w:val="none" w:sz="0" w:space="0" w:color="auto"/>
        <w:right w:val="none" w:sz="0" w:space="0" w:color="auto"/>
      </w:divBdr>
    </w:div>
    <w:div w:id="1718814994">
      <w:bodyDiv w:val="1"/>
      <w:marLeft w:val="0"/>
      <w:marRight w:val="0"/>
      <w:marTop w:val="0"/>
      <w:marBottom w:val="0"/>
      <w:divBdr>
        <w:top w:val="none" w:sz="0" w:space="0" w:color="auto"/>
        <w:left w:val="none" w:sz="0" w:space="0" w:color="auto"/>
        <w:bottom w:val="none" w:sz="0" w:space="0" w:color="auto"/>
        <w:right w:val="none" w:sz="0" w:space="0" w:color="auto"/>
      </w:divBdr>
    </w:div>
    <w:div w:id="1720477488">
      <w:bodyDiv w:val="1"/>
      <w:marLeft w:val="0"/>
      <w:marRight w:val="0"/>
      <w:marTop w:val="0"/>
      <w:marBottom w:val="0"/>
      <w:divBdr>
        <w:top w:val="none" w:sz="0" w:space="0" w:color="auto"/>
        <w:left w:val="none" w:sz="0" w:space="0" w:color="auto"/>
        <w:bottom w:val="none" w:sz="0" w:space="0" w:color="auto"/>
        <w:right w:val="none" w:sz="0" w:space="0" w:color="auto"/>
      </w:divBdr>
    </w:div>
    <w:div w:id="1720740371">
      <w:marLeft w:val="480"/>
      <w:marRight w:val="0"/>
      <w:marTop w:val="0"/>
      <w:marBottom w:val="0"/>
      <w:divBdr>
        <w:top w:val="none" w:sz="0" w:space="0" w:color="auto"/>
        <w:left w:val="none" w:sz="0" w:space="0" w:color="auto"/>
        <w:bottom w:val="none" w:sz="0" w:space="0" w:color="auto"/>
        <w:right w:val="none" w:sz="0" w:space="0" w:color="auto"/>
      </w:divBdr>
    </w:div>
    <w:div w:id="1722514561">
      <w:bodyDiv w:val="1"/>
      <w:marLeft w:val="0"/>
      <w:marRight w:val="0"/>
      <w:marTop w:val="0"/>
      <w:marBottom w:val="0"/>
      <w:divBdr>
        <w:top w:val="none" w:sz="0" w:space="0" w:color="auto"/>
        <w:left w:val="none" w:sz="0" w:space="0" w:color="auto"/>
        <w:bottom w:val="none" w:sz="0" w:space="0" w:color="auto"/>
        <w:right w:val="none" w:sz="0" w:space="0" w:color="auto"/>
      </w:divBdr>
    </w:div>
    <w:div w:id="1722711840">
      <w:bodyDiv w:val="1"/>
      <w:marLeft w:val="0"/>
      <w:marRight w:val="0"/>
      <w:marTop w:val="0"/>
      <w:marBottom w:val="0"/>
      <w:divBdr>
        <w:top w:val="none" w:sz="0" w:space="0" w:color="auto"/>
        <w:left w:val="none" w:sz="0" w:space="0" w:color="auto"/>
        <w:bottom w:val="none" w:sz="0" w:space="0" w:color="auto"/>
        <w:right w:val="none" w:sz="0" w:space="0" w:color="auto"/>
      </w:divBdr>
    </w:div>
    <w:div w:id="1723140800">
      <w:bodyDiv w:val="1"/>
      <w:marLeft w:val="0"/>
      <w:marRight w:val="0"/>
      <w:marTop w:val="0"/>
      <w:marBottom w:val="0"/>
      <w:divBdr>
        <w:top w:val="none" w:sz="0" w:space="0" w:color="auto"/>
        <w:left w:val="none" w:sz="0" w:space="0" w:color="auto"/>
        <w:bottom w:val="none" w:sz="0" w:space="0" w:color="auto"/>
        <w:right w:val="none" w:sz="0" w:space="0" w:color="auto"/>
      </w:divBdr>
    </w:div>
    <w:div w:id="1723212277">
      <w:bodyDiv w:val="1"/>
      <w:marLeft w:val="0"/>
      <w:marRight w:val="0"/>
      <w:marTop w:val="0"/>
      <w:marBottom w:val="0"/>
      <w:divBdr>
        <w:top w:val="none" w:sz="0" w:space="0" w:color="auto"/>
        <w:left w:val="none" w:sz="0" w:space="0" w:color="auto"/>
        <w:bottom w:val="none" w:sz="0" w:space="0" w:color="auto"/>
        <w:right w:val="none" w:sz="0" w:space="0" w:color="auto"/>
      </w:divBdr>
    </w:div>
    <w:div w:id="1723288814">
      <w:bodyDiv w:val="1"/>
      <w:marLeft w:val="0"/>
      <w:marRight w:val="0"/>
      <w:marTop w:val="0"/>
      <w:marBottom w:val="0"/>
      <w:divBdr>
        <w:top w:val="none" w:sz="0" w:space="0" w:color="auto"/>
        <w:left w:val="none" w:sz="0" w:space="0" w:color="auto"/>
        <w:bottom w:val="none" w:sz="0" w:space="0" w:color="auto"/>
        <w:right w:val="none" w:sz="0" w:space="0" w:color="auto"/>
      </w:divBdr>
    </w:div>
    <w:div w:id="1723754279">
      <w:bodyDiv w:val="1"/>
      <w:marLeft w:val="0"/>
      <w:marRight w:val="0"/>
      <w:marTop w:val="0"/>
      <w:marBottom w:val="0"/>
      <w:divBdr>
        <w:top w:val="none" w:sz="0" w:space="0" w:color="auto"/>
        <w:left w:val="none" w:sz="0" w:space="0" w:color="auto"/>
        <w:bottom w:val="none" w:sz="0" w:space="0" w:color="auto"/>
        <w:right w:val="none" w:sz="0" w:space="0" w:color="auto"/>
      </w:divBdr>
    </w:div>
    <w:div w:id="1723867447">
      <w:bodyDiv w:val="1"/>
      <w:marLeft w:val="0"/>
      <w:marRight w:val="0"/>
      <w:marTop w:val="0"/>
      <w:marBottom w:val="0"/>
      <w:divBdr>
        <w:top w:val="none" w:sz="0" w:space="0" w:color="auto"/>
        <w:left w:val="none" w:sz="0" w:space="0" w:color="auto"/>
        <w:bottom w:val="none" w:sz="0" w:space="0" w:color="auto"/>
        <w:right w:val="none" w:sz="0" w:space="0" w:color="auto"/>
      </w:divBdr>
    </w:div>
    <w:div w:id="1725062081">
      <w:bodyDiv w:val="1"/>
      <w:marLeft w:val="0"/>
      <w:marRight w:val="0"/>
      <w:marTop w:val="0"/>
      <w:marBottom w:val="0"/>
      <w:divBdr>
        <w:top w:val="none" w:sz="0" w:space="0" w:color="auto"/>
        <w:left w:val="none" w:sz="0" w:space="0" w:color="auto"/>
        <w:bottom w:val="none" w:sz="0" w:space="0" w:color="auto"/>
        <w:right w:val="none" w:sz="0" w:space="0" w:color="auto"/>
      </w:divBdr>
    </w:div>
    <w:div w:id="1725133444">
      <w:bodyDiv w:val="1"/>
      <w:marLeft w:val="0"/>
      <w:marRight w:val="0"/>
      <w:marTop w:val="0"/>
      <w:marBottom w:val="0"/>
      <w:divBdr>
        <w:top w:val="none" w:sz="0" w:space="0" w:color="auto"/>
        <w:left w:val="none" w:sz="0" w:space="0" w:color="auto"/>
        <w:bottom w:val="none" w:sz="0" w:space="0" w:color="auto"/>
        <w:right w:val="none" w:sz="0" w:space="0" w:color="auto"/>
      </w:divBdr>
    </w:div>
    <w:div w:id="1726443448">
      <w:marLeft w:val="480"/>
      <w:marRight w:val="0"/>
      <w:marTop w:val="0"/>
      <w:marBottom w:val="0"/>
      <w:divBdr>
        <w:top w:val="none" w:sz="0" w:space="0" w:color="auto"/>
        <w:left w:val="none" w:sz="0" w:space="0" w:color="auto"/>
        <w:bottom w:val="none" w:sz="0" w:space="0" w:color="auto"/>
        <w:right w:val="none" w:sz="0" w:space="0" w:color="auto"/>
      </w:divBdr>
    </w:div>
    <w:div w:id="1727416068">
      <w:bodyDiv w:val="1"/>
      <w:marLeft w:val="0"/>
      <w:marRight w:val="0"/>
      <w:marTop w:val="0"/>
      <w:marBottom w:val="0"/>
      <w:divBdr>
        <w:top w:val="none" w:sz="0" w:space="0" w:color="auto"/>
        <w:left w:val="none" w:sz="0" w:space="0" w:color="auto"/>
        <w:bottom w:val="none" w:sz="0" w:space="0" w:color="auto"/>
        <w:right w:val="none" w:sz="0" w:space="0" w:color="auto"/>
      </w:divBdr>
    </w:div>
    <w:div w:id="1729449378">
      <w:bodyDiv w:val="1"/>
      <w:marLeft w:val="0"/>
      <w:marRight w:val="0"/>
      <w:marTop w:val="0"/>
      <w:marBottom w:val="0"/>
      <w:divBdr>
        <w:top w:val="none" w:sz="0" w:space="0" w:color="auto"/>
        <w:left w:val="none" w:sz="0" w:space="0" w:color="auto"/>
        <w:bottom w:val="none" w:sz="0" w:space="0" w:color="auto"/>
        <w:right w:val="none" w:sz="0" w:space="0" w:color="auto"/>
      </w:divBdr>
    </w:div>
    <w:div w:id="1730303043">
      <w:bodyDiv w:val="1"/>
      <w:marLeft w:val="0"/>
      <w:marRight w:val="0"/>
      <w:marTop w:val="0"/>
      <w:marBottom w:val="0"/>
      <w:divBdr>
        <w:top w:val="none" w:sz="0" w:space="0" w:color="auto"/>
        <w:left w:val="none" w:sz="0" w:space="0" w:color="auto"/>
        <w:bottom w:val="none" w:sz="0" w:space="0" w:color="auto"/>
        <w:right w:val="none" w:sz="0" w:space="0" w:color="auto"/>
      </w:divBdr>
    </w:div>
    <w:div w:id="1730416786">
      <w:bodyDiv w:val="1"/>
      <w:marLeft w:val="0"/>
      <w:marRight w:val="0"/>
      <w:marTop w:val="0"/>
      <w:marBottom w:val="0"/>
      <w:divBdr>
        <w:top w:val="none" w:sz="0" w:space="0" w:color="auto"/>
        <w:left w:val="none" w:sz="0" w:space="0" w:color="auto"/>
        <w:bottom w:val="none" w:sz="0" w:space="0" w:color="auto"/>
        <w:right w:val="none" w:sz="0" w:space="0" w:color="auto"/>
      </w:divBdr>
    </w:div>
    <w:div w:id="1730957141">
      <w:bodyDiv w:val="1"/>
      <w:marLeft w:val="0"/>
      <w:marRight w:val="0"/>
      <w:marTop w:val="0"/>
      <w:marBottom w:val="0"/>
      <w:divBdr>
        <w:top w:val="none" w:sz="0" w:space="0" w:color="auto"/>
        <w:left w:val="none" w:sz="0" w:space="0" w:color="auto"/>
        <w:bottom w:val="none" w:sz="0" w:space="0" w:color="auto"/>
        <w:right w:val="none" w:sz="0" w:space="0" w:color="auto"/>
      </w:divBdr>
    </w:div>
    <w:div w:id="1731150307">
      <w:bodyDiv w:val="1"/>
      <w:marLeft w:val="0"/>
      <w:marRight w:val="0"/>
      <w:marTop w:val="0"/>
      <w:marBottom w:val="0"/>
      <w:divBdr>
        <w:top w:val="none" w:sz="0" w:space="0" w:color="auto"/>
        <w:left w:val="none" w:sz="0" w:space="0" w:color="auto"/>
        <w:bottom w:val="none" w:sz="0" w:space="0" w:color="auto"/>
        <w:right w:val="none" w:sz="0" w:space="0" w:color="auto"/>
      </w:divBdr>
    </w:div>
    <w:div w:id="1731615616">
      <w:bodyDiv w:val="1"/>
      <w:marLeft w:val="0"/>
      <w:marRight w:val="0"/>
      <w:marTop w:val="0"/>
      <w:marBottom w:val="0"/>
      <w:divBdr>
        <w:top w:val="none" w:sz="0" w:space="0" w:color="auto"/>
        <w:left w:val="none" w:sz="0" w:space="0" w:color="auto"/>
        <w:bottom w:val="none" w:sz="0" w:space="0" w:color="auto"/>
        <w:right w:val="none" w:sz="0" w:space="0" w:color="auto"/>
      </w:divBdr>
    </w:div>
    <w:div w:id="1732191105">
      <w:bodyDiv w:val="1"/>
      <w:marLeft w:val="0"/>
      <w:marRight w:val="0"/>
      <w:marTop w:val="0"/>
      <w:marBottom w:val="0"/>
      <w:divBdr>
        <w:top w:val="none" w:sz="0" w:space="0" w:color="auto"/>
        <w:left w:val="none" w:sz="0" w:space="0" w:color="auto"/>
        <w:bottom w:val="none" w:sz="0" w:space="0" w:color="auto"/>
        <w:right w:val="none" w:sz="0" w:space="0" w:color="auto"/>
      </w:divBdr>
    </w:div>
    <w:div w:id="1733501051">
      <w:bodyDiv w:val="1"/>
      <w:marLeft w:val="0"/>
      <w:marRight w:val="0"/>
      <w:marTop w:val="0"/>
      <w:marBottom w:val="0"/>
      <w:divBdr>
        <w:top w:val="none" w:sz="0" w:space="0" w:color="auto"/>
        <w:left w:val="none" w:sz="0" w:space="0" w:color="auto"/>
        <w:bottom w:val="none" w:sz="0" w:space="0" w:color="auto"/>
        <w:right w:val="none" w:sz="0" w:space="0" w:color="auto"/>
      </w:divBdr>
    </w:div>
    <w:div w:id="1736271694">
      <w:marLeft w:val="480"/>
      <w:marRight w:val="0"/>
      <w:marTop w:val="0"/>
      <w:marBottom w:val="0"/>
      <w:divBdr>
        <w:top w:val="none" w:sz="0" w:space="0" w:color="auto"/>
        <w:left w:val="none" w:sz="0" w:space="0" w:color="auto"/>
        <w:bottom w:val="none" w:sz="0" w:space="0" w:color="auto"/>
        <w:right w:val="none" w:sz="0" w:space="0" w:color="auto"/>
      </w:divBdr>
    </w:div>
    <w:div w:id="1737899483">
      <w:marLeft w:val="480"/>
      <w:marRight w:val="0"/>
      <w:marTop w:val="0"/>
      <w:marBottom w:val="0"/>
      <w:divBdr>
        <w:top w:val="none" w:sz="0" w:space="0" w:color="auto"/>
        <w:left w:val="none" w:sz="0" w:space="0" w:color="auto"/>
        <w:bottom w:val="none" w:sz="0" w:space="0" w:color="auto"/>
        <w:right w:val="none" w:sz="0" w:space="0" w:color="auto"/>
      </w:divBdr>
    </w:div>
    <w:div w:id="1738016811">
      <w:bodyDiv w:val="1"/>
      <w:marLeft w:val="0"/>
      <w:marRight w:val="0"/>
      <w:marTop w:val="0"/>
      <w:marBottom w:val="0"/>
      <w:divBdr>
        <w:top w:val="none" w:sz="0" w:space="0" w:color="auto"/>
        <w:left w:val="none" w:sz="0" w:space="0" w:color="auto"/>
        <w:bottom w:val="none" w:sz="0" w:space="0" w:color="auto"/>
        <w:right w:val="none" w:sz="0" w:space="0" w:color="auto"/>
      </w:divBdr>
    </w:div>
    <w:div w:id="1738285480">
      <w:bodyDiv w:val="1"/>
      <w:marLeft w:val="0"/>
      <w:marRight w:val="0"/>
      <w:marTop w:val="0"/>
      <w:marBottom w:val="0"/>
      <w:divBdr>
        <w:top w:val="none" w:sz="0" w:space="0" w:color="auto"/>
        <w:left w:val="none" w:sz="0" w:space="0" w:color="auto"/>
        <w:bottom w:val="none" w:sz="0" w:space="0" w:color="auto"/>
        <w:right w:val="none" w:sz="0" w:space="0" w:color="auto"/>
      </w:divBdr>
    </w:div>
    <w:div w:id="1738698813">
      <w:bodyDiv w:val="1"/>
      <w:marLeft w:val="0"/>
      <w:marRight w:val="0"/>
      <w:marTop w:val="0"/>
      <w:marBottom w:val="0"/>
      <w:divBdr>
        <w:top w:val="none" w:sz="0" w:space="0" w:color="auto"/>
        <w:left w:val="none" w:sz="0" w:space="0" w:color="auto"/>
        <w:bottom w:val="none" w:sz="0" w:space="0" w:color="auto"/>
        <w:right w:val="none" w:sz="0" w:space="0" w:color="auto"/>
      </w:divBdr>
    </w:div>
    <w:div w:id="1738892574">
      <w:bodyDiv w:val="1"/>
      <w:marLeft w:val="0"/>
      <w:marRight w:val="0"/>
      <w:marTop w:val="0"/>
      <w:marBottom w:val="0"/>
      <w:divBdr>
        <w:top w:val="none" w:sz="0" w:space="0" w:color="auto"/>
        <w:left w:val="none" w:sz="0" w:space="0" w:color="auto"/>
        <w:bottom w:val="none" w:sz="0" w:space="0" w:color="auto"/>
        <w:right w:val="none" w:sz="0" w:space="0" w:color="auto"/>
      </w:divBdr>
    </w:div>
    <w:div w:id="1739673890">
      <w:bodyDiv w:val="1"/>
      <w:marLeft w:val="0"/>
      <w:marRight w:val="0"/>
      <w:marTop w:val="0"/>
      <w:marBottom w:val="0"/>
      <w:divBdr>
        <w:top w:val="none" w:sz="0" w:space="0" w:color="auto"/>
        <w:left w:val="none" w:sz="0" w:space="0" w:color="auto"/>
        <w:bottom w:val="none" w:sz="0" w:space="0" w:color="auto"/>
        <w:right w:val="none" w:sz="0" w:space="0" w:color="auto"/>
      </w:divBdr>
    </w:div>
    <w:div w:id="1740253648">
      <w:bodyDiv w:val="1"/>
      <w:marLeft w:val="0"/>
      <w:marRight w:val="0"/>
      <w:marTop w:val="0"/>
      <w:marBottom w:val="0"/>
      <w:divBdr>
        <w:top w:val="none" w:sz="0" w:space="0" w:color="auto"/>
        <w:left w:val="none" w:sz="0" w:space="0" w:color="auto"/>
        <w:bottom w:val="none" w:sz="0" w:space="0" w:color="auto"/>
        <w:right w:val="none" w:sz="0" w:space="0" w:color="auto"/>
      </w:divBdr>
    </w:div>
    <w:div w:id="1741444838">
      <w:bodyDiv w:val="1"/>
      <w:marLeft w:val="0"/>
      <w:marRight w:val="0"/>
      <w:marTop w:val="0"/>
      <w:marBottom w:val="0"/>
      <w:divBdr>
        <w:top w:val="none" w:sz="0" w:space="0" w:color="auto"/>
        <w:left w:val="none" w:sz="0" w:space="0" w:color="auto"/>
        <w:bottom w:val="none" w:sz="0" w:space="0" w:color="auto"/>
        <w:right w:val="none" w:sz="0" w:space="0" w:color="auto"/>
      </w:divBdr>
    </w:div>
    <w:div w:id="1741634448">
      <w:bodyDiv w:val="1"/>
      <w:marLeft w:val="0"/>
      <w:marRight w:val="0"/>
      <w:marTop w:val="0"/>
      <w:marBottom w:val="0"/>
      <w:divBdr>
        <w:top w:val="none" w:sz="0" w:space="0" w:color="auto"/>
        <w:left w:val="none" w:sz="0" w:space="0" w:color="auto"/>
        <w:bottom w:val="none" w:sz="0" w:space="0" w:color="auto"/>
        <w:right w:val="none" w:sz="0" w:space="0" w:color="auto"/>
      </w:divBdr>
    </w:div>
    <w:div w:id="1743334123">
      <w:bodyDiv w:val="1"/>
      <w:marLeft w:val="0"/>
      <w:marRight w:val="0"/>
      <w:marTop w:val="0"/>
      <w:marBottom w:val="0"/>
      <w:divBdr>
        <w:top w:val="none" w:sz="0" w:space="0" w:color="auto"/>
        <w:left w:val="none" w:sz="0" w:space="0" w:color="auto"/>
        <w:bottom w:val="none" w:sz="0" w:space="0" w:color="auto"/>
        <w:right w:val="none" w:sz="0" w:space="0" w:color="auto"/>
      </w:divBdr>
    </w:div>
    <w:div w:id="1744598984">
      <w:bodyDiv w:val="1"/>
      <w:marLeft w:val="0"/>
      <w:marRight w:val="0"/>
      <w:marTop w:val="0"/>
      <w:marBottom w:val="0"/>
      <w:divBdr>
        <w:top w:val="none" w:sz="0" w:space="0" w:color="auto"/>
        <w:left w:val="none" w:sz="0" w:space="0" w:color="auto"/>
        <w:bottom w:val="none" w:sz="0" w:space="0" w:color="auto"/>
        <w:right w:val="none" w:sz="0" w:space="0" w:color="auto"/>
      </w:divBdr>
    </w:div>
    <w:div w:id="1745224765">
      <w:marLeft w:val="480"/>
      <w:marRight w:val="0"/>
      <w:marTop w:val="0"/>
      <w:marBottom w:val="0"/>
      <w:divBdr>
        <w:top w:val="none" w:sz="0" w:space="0" w:color="auto"/>
        <w:left w:val="none" w:sz="0" w:space="0" w:color="auto"/>
        <w:bottom w:val="none" w:sz="0" w:space="0" w:color="auto"/>
        <w:right w:val="none" w:sz="0" w:space="0" w:color="auto"/>
      </w:divBdr>
    </w:div>
    <w:div w:id="1745566478">
      <w:bodyDiv w:val="1"/>
      <w:marLeft w:val="0"/>
      <w:marRight w:val="0"/>
      <w:marTop w:val="0"/>
      <w:marBottom w:val="0"/>
      <w:divBdr>
        <w:top w:val="none" w:sz="0" w:space="0" w:color="auto"/>
        <w:left w:val="none" w:sz="0" w:space="0" w:color="auto"/>
        <w:bottom w:val="none" w:sz="0" w:space="0" w:color="auto"/>
        <w:right w:val="none" w:sz="0" w:space="0" w:color="auto"/>
      </w:divBdr>
    </w:div>
    <w:div w:id="1745879097">
      <w:bodyDiv w:val="1"/>
      <w:marLeft w:val="0"/>
      <w:marRight w:val="0"/>
      <w:marTop w:val="0"/>
      <w:marBottom w:val="0"/>
      <w:divBdr>
        <w:top w:val="none" w:sz="0" w:space="0" w:color="auto"/>
        <w:left w:val="none" w:sz="0" w:space="0" w:color="auto"/>
        <w:bottom w:val="none" w:sz="0" w:space="0" w:color="auto"/>
        <w:right w:val="none" w:sz="0" w:space="0" w:color="auto"/>
      </w:divBdr>
    </w:div>
    <w:div w:id="1746033152">
      <w:bodyDiv w:val="1"/>
      <w:marLeft w:val="0"/>
      <w:marRight w:val="0"/>
      <w:marTop w:val="0"/>
      <w:marBottom w:val="0"/>
      <w:divBdr>
        <w:top w:val="none" w:sz="0" w:space="0" w:color="auto"/>
        <w:left w:val="none" w:sz="0" w:space="0" w:color="auto"/>
        <w:bottom w:val="none" w:sz="0" w:space="0" w:color="auto"/>
        <w:right w:val="none" w:sz="0" w:space="0" w:color="auto"/>
      </w:divBdr>
    </w:div>
    <w:div w:id="1746293592">
      <w:bodyDiv w:val="1"/>
      <w:marLeft w:val="0"/>
      <w:marRight w:val="0"/>
      <w:marTop w:val="0"/>
      <w:marBottom w:val="0"/>
      <w:divBdr>
        <w:top w:val="none" w:sz="0" w:space="0" w:color="auto"/>
        <w:left w:val="none" w:sz="0" w:space="0" w:color="auto"/>
        <w:bottom w:val="none" w:sz="0" w:space="0" w:color="auto"/>
        <w:right w:val="none" w:sz="0" w:space="0" w:color="auto"/>
      </w:divBdr>
    </w:div>
    <w:div w:id="1746608829">
      <w:marLeft w:val="480"/>
      <w:marRight w:val="0"/>
      <w:marTop w:val="0"/>
      <w:marBottom w:val="0"/>
      <w:divBdr>
        <w:top w:val="none" w:sz="0" w:space="0" w:color="auto"/>
        <w:left w:val="none" w:sz="0" w:space="0" w:color="auto"/>
        <w:bottom w:val="none" w:sz="0" w:space="0" w:color="auto"/>
        <w:right w:val="none" w:sz="0" w:space="0" w:color="auto"/>
      </w:divBdr>
    </w:div>
    <w:div w:id="1746757111">
      <w:bodyDiv w:val="1"/>
      <w:marLeft w:val="0"/>
      <w:marRight w:val="0"/>
      <w:marTop w:val="0"/>
      <w:marBottom w:val="0"/>
      <w:divBdr>
        <w:top w:val="none" w:sz="0" w:space="0" w:color="auto"/>
        <w:left w:val="none" w:sz="0" w:space="0" w:color="auto"/>
        <w:bottom w:val="none" w:sz="0" w:space="0" w:color="auto"/>
        <w:right w:val="none" w:sz="0" w:space="0" w:color="auto"/>
      </w:divBdr>
    </w:div>
    <w:div w:id="1747141806">
      <w:bodyDiv w:val="1"/>
      <w:marLeft w:val="0"/>
      <w:marRight w:val="0"/>
      <w:marTop w:val="0"/>
      <w:marBottom w:val="0"/>
      <w:divBdr>
        <w:top w:val="none" w:sz="0" w:space="0" w:color="auto"/>
        <w:left w:val="none" w:sz="0" w:space="0" w:color="auto"/>
        <w:bottom w:val="none" w:sz="0" w:space="0" w:color="auto"/>
        <w:right w:val="none" w:sz="0" w:space="0" w:color="auto"/>
      </w:divBdr>
    </w:div>
    <w:div w:id="1747452985">
      <w:bodyDiv w:val="1"/>
      <w:marLeft w:val="0"/>
      <w:marRight w:val="0"/>
      <w:marTop w:val="0"/>
      <w:marBottom w:val="0"/>
      <w:divBdr>
        <w:top w:val="none" w:sz="0" w:space="0" w:color="auto"/>
        <w:left w:val="none" w:sz="0" w:space="0" w:color="auto"/>
        <w:bottom w:val="none" w:sz="0" w:space="0" w:color="auto"/>
        <w:right w:val="none" w:sz="0" w:space="0" w:color="auto"/>
      </w:divBdr>
    </w:div>
    <w:div w:id="1749572406">
      <w:bodyDiv w:val="1"/>
      <w:marLeft w:val="0"/>
      <w:marRight w:val="0"/>
      <w:marTop w:val="0"/>
      <w:marBottom w:val="0"/>
      <w:divBdr>
        <w:top w:val="none" w:sz="0" w:space="0" w:color="auto"/>
        <w:left w:val="none" w:sz="0" w:space="0" w:color="auto"/>
        <w:bottom w:val="none" w:sz="0" w:space="0" w:color="auto"/>
        <w:right w:val="none" w:sz="0" w:space="0" w:color="auto"/>
      </w:divBdr>
    </w:div>
    <w:div w:id="1749812046">
      <w:bodyDiv w:val="1"/>
      <w:marLeft w:val="0"/>
      <w:marRight w:val="0"/>
      <w:marTop w:val="0"/>
      <w:marBottom w:val="0"/>
      <w:divBdr>
        <w:top w:val="none" w:sz="0" w:space="0" w:color="auto"/>
        <w:left w:val="none" w:sz="0" w:space="0" w:color="auto"/>
        <w:bottom w:val="none" w:sz="0" w:space="0" w:color="auto"/>
        <w:right w:val="none" w:sz="0" w:space="0" w:color="auto"/>
      </w:divBdr>
    </w:div>
    <w:div w:id="1750423207">
      <w:bodyDiv w:val="1"/>
      <w:marLeft w:val="0"/>
      <w:marRight w:val="0"/>
      <w:marTop w:val="0"/>
      <w:marBottom w:val="0"/>
      <w:divBdr>
        <w:top w:val="none" w:sz="0" w:space="0" w:color="auto"/>
        <w:left w:val="none" w:sz="0" w:space="0" w:color="auto"/>
        <w:bottom w:val="none" w:sz="0" w:space="0" w:color="auto"/>
        <w:right w:val="none" w:sz="0" w:space="0" w:color="auto"/>
      </w:divBdr>
    </w:div>
    <w:div w:id="1751193214">
      <w:bodyDiv w:val="1"/>
      <w:marLeft w:val="0"/>
      <w:marRight w:val="0"/>
      <w:marTop w:val="0"/>
      <w:marBottom w:val="0"/>
      <w:divBdr>
        <w:top w:val="none" w:sz="0" w:space="0" w:color="auto"/>
        <w:left w:val="none" w:sz="0" w:space="0" w:color="auto"/>
        <w:bottom w:val="none" w:sz="0" w:space="0" w:color="auto"/>
        <w:right w:val="none" w:sz="0" w:space="0" w:color="auto"/>
      </w:divBdr>
    </w:div>
    <w:div w:id="1752193851">
      <w:bodyDiv w:val="1"/>
      <w:marLeft w:val="0"/>
      <w:marRight w:val="0"/>
      <w:marTop w:val="0"/>
      <w:marBottom w:val="0"/>
      <w:divBdr>
        <w:top w:val="none" w:sz="0" w:space="0" w:color="auto"/>
        <w:left w:val="none" w:sz="0" w:space="0" w:color="auto"/>
        <w:bottom w:val="none" w:sz="0" w:space="0" w:color="auto"/>
        <w:right w:val="none" w:sz="0" w:space="0" w:color="auto"/>
      </w:divBdr>
    </w:div>
    <w:div w:id="1752265746">
      <w:bodyDiv w:val="1"/>
      <w:marLeft w:val="0"/>
      <w:marRight w:val="0"/>
      <w:marTop w:val="0"/>
      <w:marBottom w:val="0"/>
      <w:divBdr>
        <w:top w:val="none" w:sz="0" w:space="0" w:color="auto"/>
        <w:left w:val="none" w:sz="0" w:space="0" w:color="auto"/>
        <w:bottom w:val="none" w:sz="0" w:space="0" w:color="auto"/>
        <w:right w:val="none" w:sz="0" w:space="0" w:color="auto"/>
      </w:divBdr>
      <w:divsChild>
        <w:div w:id="882639852">
          <w:marLeft w:val="480"/>
          <w:marRight w:val="0"/>
          <w:marTop w:val="0"/>
          <w:marBottom w:val="0"/>
          <w:divBdr>
            <w:top w:val="none" w:sz="0" w:space="0" w:color="auto"/>
            <w:left w:val="none" w:sz="0" w:space="0" w:color="auto"/>
            <w:bottom w:val="none" w:sz="0" w:space="0" w:color="auto"/>
            <w:right w:val="none" w:sz="0" w:space="0" w:color="auto"/>
          </w:divBdr>
        </w:div>
        <w:div w:id="1509367580">
          <w:marLeft w:val="480"/>
          <w:marRight w:val="0"/>
          <w:marTop w:val="0"/>
          <w:marBottom w:val="0"/>
          <w:divBdr>
            <w:top w:val="none" w:sz="0" w:space="0" w:color="auto"/>
            <w:left w:val="none" w:sz="0" w:space="0" w:color="auto"/>
            <w:bottom w:val="none" w:sz="0" w:space="0" w:color="auto"/>
            <w:right w:val="none" w:sz="0" w:space="0" w:color="auto"/>
          </w:divBdr>
        </w:div>
        <w:div w:id="1026105063">
          <w:marLeft w:val="480"/>
          <w:marRight w:val="0"/>
          <w:marTop w:val="0"/>
          <w:marBottom w:val="0"/>
          <w:divBdr>
            <w:top w:val="none" w:sz="0" w:space="0" w:color="auto"/>
            <w:left w:val="none" w:sz="0" w:space="0" w:color="auto"/>
            <w:bottom w:val="none" w:sz="0" w:space="0" w:color="auto"/>
            <w:right w:val="none" w:sz="0" w:space="0" w:color="auto"/>
          </w:divBdr>
        </w:div>
        <w:div w:id="2104494279">
          <w:marLeft w:val="480"/>
          <w:marRight w:val="0"/>
          <w:marTop w:val="0"/>
          <w:marBottom w:val="0"/>
          <w:divBdr>
            <w:top w:val="none" w:sz="0" w:space="0" w:color="auto"/>
            <w:left w:val="none" w:sz="0" w:space="0" w:color="auto"/>
            <w:bottom w:val="none" w:sz="0" w:space="0" w:color="auto"/>
            <w:right w:val="none" w:sz="0" w:space="0" w:color="auto"/>
          </w:divBdr>
        </w:div>
        <w:div w:id="2035691638">
          <w:marLeft w:val="480"/>
          <w:marRight w:val="0"/>
          <w:marTop w:val="0"/>
          <w:marBottom w:val="0"/>
          <w:divBdr>
            <w:top w:val="none" w:sz="0" w:space="0" w:color="auto"/>
            <w:left w:val="none" w:sz="0" w:space="0" w:color="auto"/>
            <w:bottom w:val="none" w:sz="0" w:space="0" w:color="auto"/>
            <w:right w:val="none" w:sz="0" w:space="0" w:color="auto"/>
          </w:divBdr>
        </w:div>
        <w:div w:id="2110612376">
          <w:marLeft w:val="480"/>
          <w:marRight w:val="0"/>
          <w:marTop w:val="0"/>
          <w:marBottom w:val="0"/>
          <w:divBdr>
            <w:top w:val="none" w:sz="0" w:space="0" w:color="auto"/>
            <w:left w:val="none" w:sz="0" w:space="0" w:color="auto"/>
            <w:bottom w:val="none" w:sz="0" w:space="0" w:color="auto"/>
            <w:right w:val="none" w:sz="0" w:space="0" w:color="auto"/>
          </w:divBdr>
        </w:div>
        <w:div w:id="1640722537">
          <w:marLeft w:val="480"/>
          <w:marRight w:val="0"/>
          <w:marTop w:val="0"/>
          <w:marBottom w:val="0"/>
          <w:divBdr>
            <w:top w:val="none" w:sz="0" w:space="0" w:color="auto"/>
            <w:left w:val="none" w:sz="0" w:space="0" w:color="auto"/>
            <w:bottom w:val="none" w:sz="0" w:space="0" w:color="auto"/>
            <w:right w:val="none" w:sz="0" w:space="0" w:color="auto"/>
          </w:divBdr>
        </w:div>
        <w:div w:id="365184300">
          <w:marLeft w:val="480"/>
          <w:marRight w:val="0"/>
          <w:marTop w:val="0"/>
          <w:marBottom w:val="0"/>
          <w:divBdr>
            <w:top w:val="none" w:sz="0" w:space="0" w:color="auto"/>
            <w:left w:val="none" w:sz="0" w:space="0" w:color="auto"/>
            <w:bottom w:val="none" w:sz="0" w:space="0" w:color="auto"/>
            <w:right w:val="none" w:sz="0" w:space="0" w:color="auto"/>
          </w:divBdr>
        </w:div>
        <w:div w:id="1389762627">
          <w:marLeft w:val="480"/>
          <w:marRight w:val="0"/>
          <w:marTop w:val="0"/>
          <w:marBottom w:val="0"/>
          <w:divBdr>
            <w:top w:val="none" w:sz="0" w:space="0" w:color="auto"/>
            <w:left w:val="none" w:sz="0" w:space="0" w:color="auto"/>
            <w:bottom w:val="none" w:sz="0" w:space="0" w:color="auto"/>
            <w:right w:val="none" w:sz="0" w:space="0" w:color="auto"/>
          </w:divBdr>
        </w:div>
        <w:div w:id="643462873">
          <w:marLeft w:val="480"/>
          <w:marRight w:val="0"/>
          <w:marTop w:val="0"/>
          <w:marBottom w:val="0"/>
          <w:divBdr>
            <w:top w:val="none" w:sz="0" w:space="0" w:color="auto"/>
            <w:left w:val="none" w:sz="0" w:space="0" w:color="auto"/>
            <w:bottom w:val="none" w:sz="0" w:space="0" w:color="auto"/>
            <w:right w:val="none" w:sz="0" w:space="0" w:color="auto"/>
          </w:divBdr>
        </w:div>
        <w:div w:id="471991935">
          <w:marLeft w:val="480"/>
          <w:marRight w:val="0"/>
          <w:marTop w:val="0"/>
          <w:marBottom w:val="0"/>
          <w:divBdr>
            <w:top w:val="none" w:sz="0" w:space="0" w:color="auto"/>
            <w:left w:val="none" w:sz="0" w:space="0" w:color="auto"/>
            <w:bottom w:val="none" w:sz="0" w:space="0" w:color="auto"/>
            <w:right w:val="none" w:sz="0" w:space="0" w:color="auto"/>
          </w:divBdr>
        </w:div>
        <w:div w:id="457725592">
          <w:marLeft w:val="480"/>
          <w:marRight w:val="0"/>
          <w:marTop w:val="0"/>
          <w:marBottom w:val="0"/>
          <w:divBdr>
            <w:top w:val="none" w:sz="0" w:space="0" w:color="auto"/>
            <w:left w:val="none" w:sz="0" w:space="0" w:color="auto"/>
            <w:bottom w:val="none" w:sz="0" w:space="0" w:color="auto"/>
            <w:right w:val="none" w:sz="0" w:space="0" w:color="auto"/>
          </w:divBdr>
        </w:div>
        <w:div w:id="773593814">
          <w:marLeft w:val="480"/>
          <w:marRight w:val="0"/>
          <w:marTop w:val="0"/>
          <w:marBottom w:val="0"/>
          <w:divBdr>
            <w:top w:val="none" w:sz="0" w:space="0" w:color="auto"/>
            <w:left w:val="none" w:sz="0" w:space="0" w:color="auto"/>
            <w:bottom w:val="none" w:sz="0" w:space="0" w:color="auto"/>
            <w:right w:val="none" w:sz="0" w:space="0" w:color="auto"/>
          </w:divBdr>
        </w:div>
        <w:div w:id="870916646">
          <w:marLeft w:val="480"/>
          <w:marRight w:val="0"/>
          <w:marTop w:val="0"/>
          <w:marBottom w:val="0"/>
          <w:divBdr>
            <w:top w:val="none" w:sz="0" w:space="0" w:color="auto"/>
            <w:left w:val="none" w:sz="0" w:space="0" w:color="auto"/>
            <w:bottom w:val="none" w:sz="0" w:space="0" w:color="auto"/>
            <w:right w:val="none" w:sz="0" w:space="0" w:color="auto"/>
          </w:divBdr>
        </w:div>
        <w:div w:id="632639266">
          <w:marLeft w:val="480"/>
          <w:marRight w:val="0"/>
          <w:marTop w:val="0"/>
          <w:marBottom w:val="0"/>
          <w:divBdr>
            <w:top w:val="none" w:sz="0" w:space="0" w:color="auto"/>
            <w:left w:val="none" w:sz="0" w:space="0" w:color="auto"/>
            <w:bottom w:val="none" w:sz="0" w:space="0" w:color="auto"/>
            <w:right w:val="none" w:sz="0" w:space="0" w:color="auto"/>
          </w:divBdr>
        </w:div>
        <w:div w:id="1115057705">
          <w:marLeft w:val="480"/>
          <w:marRight w:val="0"/>
          <w:marTop w:val="0"/>
          <w:marBottom w:val="0"/>
          <w:divBdr>
            <w:top w:val="none" w:sz="0" w:space="0" w:color="auto"/>
            <w:left w:val="none" w:sz="0" w:space="0" w:color="auto"/>
            <w:bottom w:val="none" w:sz="0" w:space="0" w:color="auto"/>
            <w:right w:val="none" w:sz="0" w:space="0" w:color="auto"/>
          </w:divBdr>
        </w:div>
        <w:div w:id="735661994">
          <w:marLeft w:val="480"/>
          <w:marRight w:val="0"/>
          <w:marTop w:val="0"/>
          <w:marBottom w:val="0"/>
          <w:divBdr>
            <w:top w:val="none" w:sz="0" w:space="0" w:color="auto"/>
            <w:left w:val="none" w:sz="0" w:space="0" w:color="auto"/>
            <w:bottom w:val="none" w:sz="0" w:space="0" w:color="auto"/>
            <w:right w:val="none" w:sz="0" w:space="0" w:color="auto"/>
          </w:divBdr>
        </w:div>
        <w:div w:id="730083376">
          <w:marLeft w:val="480"/>
          <w:marRight w:val="0"/>
          <w:marTop w:val="0"/>
          <w:marBottom w:val="0"/>
          <w:divBdr>
            <w:top w:val="none" w:sz="0" w:space="0" w:color="auto"/>
            <w:left w:val="none" w:sz="0" w:space="0" w:color="auto"/>
            <w:bottom w:val="none" w:sz="0" w:space="0" w:color="auto"/>
            <w:right w:val="none" w:sz="0" w:space="0" w:color="auto"/>
          </w:divBdr>
        </w:div>
        <w:div w:id="1057318438">
          <w:marLeft w:val="480"/>
          <w:marRight w:val="0"/>
          <w:marTop w:val="0"/>
          <w:marBottom w:val="0"/>
          <w:divBdr>
            <w:top w:val="none" w:sz="0" w:space="0" w:color="auto"/>
            <w:left w:val="none" w:sz="0" w:space="0" w:color="auto"/>
            <w:bottom w:val="none" w:sz="0" w:space="0" w:color="auto"/>
            <w:right w:val="none" w:sz="0" w:space="0" w:color="auto"/>
          </w:divBdr>
        </w:div>
        <w:div w:id="1982495822">
          <w:marLeft w:val="480"/>
          <w:marRight w:val="0"/>
          <w:marTop w:val="0"/>
          <w:marBottom w:val="0"/>
          <w:divBdr>
            <w:top w:val="none" w:sz="0" w:space="0" w:color="auto"/>
            <w:left w:val="none" w:sz="0" w:space="0" w:color="auto"/>
            <w:bottom w:val="none" w:sz="0" w:space="0" w:color="auto"/>
            <w:right w:val="none" w:sz="0" w:space="0" w:color="auto"/>
          </w:divBdr>
        </w:div>
        <w:div w:id="1440024234">
          <w:marLeft w:val="480"/>
          <w:marRight w:val="0"/>
          <w:marTop w:val="0"/>
          <w:marBottom w:val="0"/>
          <w:divBdr>
            <w:top w:val="none" w:sz="0" w:space="0" w:color="auto"/>
            <w:left w:val="none" w:sz="0" w:space="0" w:color="auto"/>
            <w:bottom w:val="none" w:sz="0" w:space="0" w:color="auto"/>
            <w:right w:val="none" w:sz="0" w:space="0" w:color="auto"/>
          </w:divBdr>
        </w:div>
        <w:div w:id="1273249072">
          <w:marLeft w:val="480"/>
          <w:marRight w:val="0"/>
          <w:marTop w:val="0"/>
          <w:marBottom w:val="0"/>
          <w:divBdr>
            <w:top w:val="none" w:sz="0" w:space="0" w:color="auto"/>
            <w:left w:val="none" w:sz="0" w:space="0" w:color="auto"/>
            <w:bottom w:val="none" w:sz="0" w:space="0" w:color="auto"/>
            <w:right w:val="none" w:sz="0" w:space="0" w:color="auto"/>
          </w:divBdr>
        </w:div>
        <w:div w:id="1939678093">
          <w:marLeft w:val="480"/>
          <w:marRight w:val="0"/>
          <w:marTop w:val="0"/>
          <w:marBottom w:val="0"/>
          <w:divBdr>
            <w:top w:val="none" w:sz="0" w:space="0" w:color="auto"/>
            <w:left w:val="none" w:sz="0" w:space="0" w:color="auto"/>
            <w:bottom w:val="none" w:sz="0" w:space="0" w:color="auto"/>
            <w:right w:val="none" w:sz="0" w:space="0" w:color="auto"/>
          </w:divBdr>
        </w:div>
      </w:divsChild>
    </w:div>
    <w:div w:id="1752852610">
      <w:bodyDiv w:val="1"/>
      <w:marLeft w:val="0"/>
      <w:marRight w:val="0"/>
      <w:marTop w:val="0"/>
      <w:marBottom w:val="0"/>
      <w:divBdr>
        <w:top w:val="none" w:sz="0" w:space="0" w:color="auto"/>
        <w:left w:val="none" w:sz="0" w:space="0" w:color="auto"/>
        <w:bottom w:val="none" w:sz="0" w:space="0" w:color="auto"/>
        <w:right w:val="none" w:sz="0" w:space="0" w:color="auto"/>
      </w:divBdr>
      <w:divsChild>
        <w:div w:id="357389705">
          <w:marLeft w:val="480"/>
          <w:marRight w:val="0"/>
          <w:marTop w:val="0"/>
          <w:marBottom w:val="0"/>
          <w:divBdr>
            <w:top w:val="none" w:sz="0" w:space="0" w:color="auto"/>
            <w:left w:val="none" w:sz="0" w:space="0" w:color="auto"/>
            <w:bottom w:val="none" w:sz="0" w:space="0" w:color="auto"/>
            <w:right w:val="none" w:sz="0" w:space="0" w:color="auto"/>
          </w:divBdr>
        </w:div>
        <w:div w:id="2137140919">
          <w:marLeft w:val="480"/>
          <w:marRight w:val="0"/>
          <w:marTop w:val="0"/>
          <w:marBottom w:val="0"/>
          <w:divBdr>
            <w:top w:val="none" w:sz="0" w:space="0" w:color="auto"/>
            <w:left w:val="none" w:sz="0" w:space="0" w:color="auto"/>
            <w:bottom w:val="none" w:sz="0" w:space="0" w:color="auto"/>
            <w:right w:val="none" w:sz="0" w:space="0" w:color="auto"/>
          </w:divBdr>
        </w:div>
        <w:div w:id="263389765">
          <w:marLeft w:val="480"/>
          <w:marRight w:val="0"/>
          <w:marTop w:val="0"/>
          <w:marBottom w:val="0"/>
          <w:divBdr>
            <w:top w:val="none" w:sz="0" w:space="0" w:color="auto"/>
            <w:left w:val="none" w:sz="0" w:space="0" w:color="auto"/>
            <w:bottom w:val="none" w:sz="0" w:space="0" w:color="auto"/>
            <w:right w:val="none" w:sz="0" w:space="0" w:color="auto"/>
          </w:divBdr>
        </w:div>
        <w:div w:id="52319177">
          <w:marLeft w:val="480"/>
          <w:marRight w:val="0"/>
          <w:marTop w:val="0"/>
          <w:marBottom w:val="0"/>
          <w:divBdr>
            <w:top w:val="none" w:sz="0" w:space="0" w:color="auto"/>
            <w:left w:val="none" w:sz="0" w:space="0" w:color="auto"/>
            <w:bottom w:val="none" w:sz="0" w:space="0" w:color="auto"/>
            <w:right w:val="none" w:sz="0" w:space="0" w:color="auto"/>
          </w:divBdr>
        </w:div>
        <w:div w:id="888613541">
          <w:marLeft w:val="480"/>
          <w:marRight w:val="0"/>
          <w:marTop w:val="0"/>
          <w:marBottom w:val="0"/>
          <w:divBdr>
            <w:top w:val="none" w:sz="0" w:space="0" w:color="auto"/>
            <w:left w:val="none" w:sz="0" w:space="0" w:color="auto"/>
            <w:bottom w:val="none" w:sz="0" w:space="0" w:color="auto"/>
            <w:right w:val="none" w:sz="0" w:space="0" w:color="auto"/>
          </w:divBdr>
        </w:div>
        <w:div w:id="42563493">
          <w:marLeft w:val="480"/>
          <w:marRight w:val="0"/>
          <w:marTop w:val="0"/>
          <w:marBottom w:val="0"/>
          <w:divBdr>
            <w:top w:val="none" w:sz="0" w:space="0" w:color="auto"/>
            <w:left w:val="none" w:sz="0" w:space="0" w:color="auto"/>
            <w:bottom w:val="none" w:sz="0" w:space="0" w:color="auto"/>
            <w:right w:val="none" w:sz="0" w:space="0" w:color="auto"/>
          </w:divBdr>
        </w:div>
      </w:divsChild>
    </w:div>
    <w:div w:id="1753550048">
      <w:bodyDiv w:val="1"/>
      <w:marLeft w:val="0"/>
      <w:marRight w:val="0"/>
      <w:marTop w:val="0"/>
      <w:marBottom w:val="0"/>
      <w:divBdr>
        <w:top w:val="none" w:sz="0" w:space="0" w:color="auto"/>
        <w:left w:val="none" w:sz="0" w:space="0" w:color="auto"/>
        <w:bottom w:val="none" w:sz="0" w:space="0" w:color="auto"/>
        <w:right w:val="none" w:sz="0" w:space="0" w:color="auto"/>
      </w:divBdr>
    </w:div>
    <w:div w:id="1753819666">
      <w:marLeft w:val="480"/>
      <w:marRight w:val="0"/>
      <w:marTop w:val="0"/>
      <w:marBottom w:val="0"/>
      <w:divBdr>
        <w:top w:val="none" w:sz="0" w:space="0" w:color="auto"/>
        <w:left w:val="none" w:sz="0" w:space="0" w:color="auto"/>
        <w:bottom w:val="none" w:sz="0" w:space="0" w:color="auto"/>
        <w:right w:val="none" w:sz="0" w:space="0" w:color="auto"/>
      </w:divBdr>
    </w:div>
    <w:div w:id="1754014215">
      <w:bodyDiv w:val="1"/>
      <w:marLeft w:val="0"/>
      <w:marRight w:val="0"/>
      <w:marTop w:val="0"/>
      <w:marBottom w:val="0"/>
      <w:divBdr>
        <w:top w:val="none" w:sz="0" w:space="0" w:color="auto"/>
        <w:left w:val="none" w:sz="0" w:space="0" w:color="auto"/>
        <w:bottom w:val="none" w:sz="0" w:space="0" w:color="auto"/>
        <w:right w:val="none" w:sz="0" w:space="0" w:color="auto"/>
      </w:divBdr>
    </w:div>
    <w:div w:id="1754930867">
      <w:bodyDiv w:val="1"/>
      <w:marLeft w:val="0"/>
      <w:marRight w:val="0"/>
      <w:marTop w:val="0"/>
      <w:marBottom w:val="0"/>
      <w:divBdr>
        <w:top w:val="none" w:sz="0" w:space="0" w:color="auto"/>
        <w:left w:val="none" w:sz="0" w:space="0" w:color="auto"/>
        <w:bottom w:val="none" w:sz="0" w:space="0" w:color="auto"/>
        <w:right w:val="none" w:sz="0" w:space="0" w:color="auto"/>
      </w:divBdr>
    </w:div>
    <w:div w:id="1755274446">
      <w:bodyDiv w:val="1"/>
      <w:marLeft w:val="0"/>
      <w:marRight w:val="0"/>
      <w:marTop w:val="0"/>
      <w:marBottom w:val="0"/>
      <w:divBdr>
        <w:top w:val="none" w:sz="0" w:space="0" w:color="auto"/>
        <w:left w:val="none" w:sz="0" w:space="0" w:color="auto"/>
        <w:bottom w:val="none" w:sz="0" w:space="0" w:color="auto"/>
        <w:right w:val="none" w:sz="0" w:space="0" w:color="auto"/>
      </w:divBdr>
    </w:div>
    <w:div w:id="1755979754">
      <w:bodyDiv w:val="1"/>
      <w:marLeft w:val="0"/>
      <w:marRight w:val="0"/>
      <w:marTop w:val="0"/>
      <w:marBottom w:val="0"/>
      <w:divBdr>
        <w:top w:val="none" w:sz="0" w:space="0" w:color="auto"/>
        <w:left w:val="none" w:sz="0" w:space="0" w:color="auto"/>
        <w:bottom w:val="none" w:sz="0" w:space="0" w:color="auto"/>
        <w:right w:val="none" w:sz="0" w:space="0" w:color="auto"/>
      </w:divBdr>
      <w:divsChild>
        <w:div w:id="317194378">
          <w:marLeft w:val="480"/>
          <w:marRight w:val="0"/>
          <w:marTop w:val="0"/>
          <w:marBottom w:val="0"/>
          <w:divBdr>
            <w:top w:val="none" w:sz="0" w:space="0" w:color="auto"/>
            <w:left w:val="none" w:sz="0" w:space="0" w:color="auto"/>
            <w:bottom w:val="none" w:sz="0" w:space="0" w:color="auto"/>
            <w:right w:val="none" w:sz="0" w:space="0" w:color="auto"/>
          </w:divBdr>
        </w:div>
        <w:div w:id="1071123368">
          <w:marLeft w:val="480"/>
          <w:marRight w:val="0"/>
          <w:marTop w:val="0"/>
          <w:marBottom w:val="0"/>
          <w:divBdr>
            <w:top w:val="none" w:sz="0" w:space="0" w:color="auto"/>
            <w:left w:val="none" w:sz="0" w:space="0" w:color="auto"/>
            <w:bottom w:val="none" w:sz="0" w:space="0" w:color="auto"/>
            <w:right w:val="none" w:sz="0" w:space="0" w:color="auto"/>
          </w:divBdr>
        </w:div>
        <w:div w:id="778380940">
          <w:marLeft w:val="480"/>
          <w:marRight w:val="0"/>
          <w:marTop w:val="0"/>
          <w:marBottom w:val="0"/>
          <w:divBdr>
            <w:top w:val="none" w:sz="0" w:space="0" w:color="auto"/>
            <w:left w:val="none" w:sz="0" w:space="0" w:color="auto"/>
            <w:bottom w:val="none" w:sz="0" w:space="0" w:color="auto"/>
            <w:right w:val="none" w:sz="0" w:space="0" w:color="auto"/>
          </w:divBdr>
        </w:div>
        <w:div w:id="652222210">
          <w:marLeft w:val="480"/>
          <w:marRight w:val="0"/>
          <w:marTop w:val="0"/>
          <w:marBottom w:val="0"/>
          <w:divBdr>
            <w:top w:val="none" w:sz="0" w:space="0" w:color="auto"/>
            <w:left w:val="none" w:sz="0" w:space="0" w:color="auto"/>
            <w:bottom w:val="none" w:sz="0" w:space="0" w:color="auto"/>
            <w:right w:val="none" w:sz="0" w:space="0" w:color="auto"/>
          </w:divBdr>
        </w:div>
        <w:div w:id="557129792">
          <w:marLeft w:val="480"/>
          <w:marRight w:val="0"/>
          <w:marTop w:val="0"/>
          <w:marBottom w:val="0"/>
          <w:divBdr>
            <w:top w:val="none" w:sz="0" w:space="0" w:color="auto"/>
            <w:left w:val="none" w:sz="0" w:space="0" w:color="auto"/>
            <w:bottom w:val="none" w:sz="0" w:space="0" w:color="auto"/>
            <w:right w:val="none" w:sz="0" w:space="0" w:color="auto"/>
          </w:divBdr>
        </w:div>
        <w:div w:id="40248308">
          <w:marLeft w:val="480"/>
          <w:marRight w:val="0"/>
          <w:marTop w:val="0"/>
          <w:marBottom w:val="0"/>
          <w:divBdr>
            <w:top w:val="none" w:sz="0" w:space="0" w:color="auto"/>
            <w:left w:val="none" w:sz="0" w:space="0" w:color="auto"/>
            <w:bottom w:val="none" w:sz="0" w:space="0" w:color="auto"/>
            <w:right w:val="none" w:sz="0" w:space="0" w:color="auto"/>
          </w:divBdr>
        </w:div>
        <w:div w:id="1081684885">
          <w:marLeft w:val="480"/>
          <w:marRight w:val="0"/>
          <w:marTop w:val="0"/>
          <w:marBottom w:val="0"/>
          <w:divBdr>
            <w:top w:val="none" w:sz="0" w:space="0" w:color="auto"/>
            <w:left w:val="none" w:sz="0" w:space="0" w:color="auto"/>
            <w:bottom w:val="none" w:sz="0" w:space="0" w:color="auto"/>
            <w:right w:val="none" w:sz="0" w:space="0" w:color="auto"/>
          </w:divBdr>
        </w:div>
        <w:div w:id="306974312">
          <w:marLeft w:val="480"/>
          <w:marRight w:val="0"/>
          <w:marTop w:val="0"/>
          <w:marBottom w:val="0"/>
          <w:divBdr>
            <w:top w:val="none" w:sz="0" w:space="0" w:color="auto"/>
            <w:left w:val="none" w:sz="0" w:space="0" w:color="auto"/>
            <w:bottom w:val="none" w:sz="0" w:space="0" w:color="auto"/>
            <w:right w:val="none" w:sz="0" w:space="0" w:color="auto"/>
          </w:divBdr>
        </w:div>
        <w:div w:id="76556147">
          <w:marLeft w:val="480"/>
          <w:marRight w:val="0"/>
          <w:marTop w:val="0"/>
          <w:marBottom w:val="0"/>
          <w:divBdr>
            <w:top w:val="none" w:sz="0" w:space="0" w:color="auto"/>
            <w:left w:val="none" w:sz="0" w:space="0" w:color="auto"/>
            <w:bottom w:val="none" w:sz="0" w:space="0" w:color="auto"/>
            <w:right w:val="none" w:sz="0" w:space="0" w:color="auto"/>
          </w:divBdr>
        </w:div>
        <w:div w:id="1602182931">
          <w:marLeft w:val="480"/>
          <w:marRight w:val="0"/>
          <w:marTop w:val="0"/>
          <w:marBottom w:val="0"/>
          <w:divBdr>
            <w:top w:val="none" w:sz="0" w:space="0" w:color="auto"/>
            <w:left w:val="none" w:sz="0" w:space="0" w:color="auto"/>
            <w:bottom w:val="none" w:sz="0" w:space="0" w:color="auto"/>
            <w:right w:val="none" w:sz="0" w:space="0" w:color="auto"/>
          </w:divBdr>
        </w:div>
        <w:div w:id="1182547332">
          <w:marLeft w:val="480"/>
          <w:marRight w:val="0"/>
          <w:marTop w:val="0"/>
          <w:marBottom w:val="0"/>
          <w:divBdr>
            <w:top w:val="none" w:sz="0" w:space="0" w:color="auto"/>
            <w:left w:val="none" w:sz="0" w:space="0" w:color="auto"/>
            <w:bottom w:val="none" w:sz="0" w:space="0" w:color="auto"/>
            <w:right w:val="none" w:sz="0" w:space="0" w:color="auto"/>
          </w:divBdr>
        </w:div>
        <w:div w:id="1532844663">
          <w:marLeft w:val="480"/>
          <w:marRight w:val="0"/>
          <w:marTop w:val="0"/>
          <w:marBottom w:val="0"/>
          <w:divBdr>
            <w:top w:val="none" w:sz="0" w:space="0" w:color="auto"/>
            <w:left w:val="none" w:sz="0" w:space="0" w:color="auto"/>
            <w:bottom w:val="none" w:sz="0" w:space="0" w:color="auto"/>
            <w:right w:val="none" w:sz="0" w:space="0" w:color="auto"/>
          </w:divBdr>
        </w:div>
        <w:div w:id="1554654700">
          <w:marLeft w:val="480"/>
          <w:marRight w:val="0"/>
          <w:marTop w:val="0"/>
          <w:marBottom w:val="0"/>
          <w:divBdr>
            <w:top w:val="none" w:sz="0" w:space="0" w:color="auto"/>
            <w:left w:val="none" w:sz="0" w:space="0" w:color="auto"/>
            <w:bottom w:val="none" w:sz="0" w:space="0" w:color="auto"/>
            <w:right w:val="none" w:sz="0" w:space="0" w:color="auto"/>
          </w:divBdr>
        </w:div>
        <w:div w:id="721100616">
          <w:marLeft w:val="480"/>
          <w:marRight w:val="0"/>
          <w:marTop w:val="0"/>
          <w:marBottom w:val="0"/>
          <w:divBdr>
            <w:top w:val="none" w:sz="0" w:space="0" w:color="auto"/>
            <w:left w:val="none" w:sz="0" w:space="0" w:color="auto"/>
            <w:bottom w:val="none" w:sz="0" w:space="0" w:color="auto"/>
            <w:right w:val="none" w:sz="0" w:space="0" w:color="auto"/>
          </w:divBdr>
        </w:div>
        <w:div w:id="1481573551">
          <w:marLeft w:val="480"/>
          <w:marRight w:val="0"/>
          <w:marTop w:val="0"/>
          <w:marBottom w:val="0"/>
          <w:divBdr>
            <w:top w:val="none" w:sz="0" w:space="0" w:color="auto"/>
            <w:left w:val="none" w:sz="0" w:space="0" w:color="auto"/>
            <w:bottom w:val="none" w:sz="0" w:space="0" w:color="auto"/>
            <w:right w:val="none" w:sz="0" w:space="0" w:color="auto"/>
          </w:divBdr>
        </w:div>
        <w:div w:id="1904486397">
          <w:marLeft w:val="480"/>
          <w:marRight w:val="0"/>
          <w:marTop w:val="0"/>
          <w:marBottom w:val="0"/>
          <w:divBdr>
            <w:top w:val="none" w:sz="0" w:space="0" w:color="auto"/>
            <w:left w:val="none" w:sz="0" w:space="0" w:color="auto"/>
            <w:bottom w:val="none" w:sz="0" w:space="0" w:color="auto"/>
            <w:right w:val="none" w:sz="0" w:space="0" w:color="auto"/>
          </w:divBdr>
        </w:div>
        <w:div w:id="2091463413">
          <w:marLeft w:val="480"/>
          <w:marRight w:val="0"/>
          <w:marTop w:val="0"/>
          <w:marBottom w:val="0"/>
          <w:divBdr>
            <w:top w:val="none" w:sz="0" w:space="0" w:color="auto"/>
            <w:left w:val="none" w:sz="0" w:space="0" w:color="auto"/>
            <w:bottom w:val="none" w:sz="0" w:space="0" w:color="auto"/>
            <w:right w:val="none" w:sz="0" w:space="0" w:color="auto"/>
          </w:divBdr>
        </w:div>
        <w:div w:id="872233562">
          <w:marLeft w:val="480"/>
          <w:marRight w:val="0"/>
          <w:marTop w:val="0"/>
          <w:marBottom w:val="0"/>
          <w:divBdr>
            <w:top w:val="none" w:sz="0" w:space="0" w:color="auto"/>
            <w:left w:val="none" w:sz="0" w:space="0" w:color="auto"/>
            <w:bottom w:val="none" w:sz="0" w:space="0" w:color="auto"/>
            <w:right w:val="none" w:sz="0" w:space="0" w:color="auto"/>
          </w:divBdr>
        </w:div>
        <w:div w:id="1038817105">
          <w:marLeft w:val="480"/>
          <w:marRight w:val="0"/>
          <w:marTop w:val="0"/>
          <w:marBottom w:val="0"/>
          <w:divBdr>
            <w:top w:val="none" w:sz="0" w:space="0" w:color="auto"/>
            <w:left w:val="none" w:sz="0" w:space="0" w:color="auto"/>
            <w:bottom w:val="none" w:sz="0" w:space="0" w:color="auto"/>
            <w:right w:val="none" w:sz="0" w:space="0" w:color="auto"/>
          </w:divBdr>
        </w:div>
        <w:div w:id="1682316921">
          <w:marLeft w:val="480"/>
          <w:marRight w:val="0"/>
          <w:marTop w:val="0"/>
          <w:marBottom w:val="0"/>
          <w:divBdr>
            <w:top w:val="none" w:sz="0" w:space="0" w:color="auto"/>
            <w:left w:val="none" w:sz="0" w:space="0" w:color="auto"/>
            <w:bottom w:val="none" w:sz="0" w:space="0" w:color="auto"/>
            <w:right w:val="none" w:sz="0" w:space="0" w:color="auto"/>
          </w:divBdr>
        </w:div>
        <w:div w:id="158078980">
          <w:marLeft w:val="480"/>
          <w:marRight w:val="0"/>
          <w:marTop w:val="0"/>
          <w:marBottom w:val="0"/>
          <w:divBdr>
            <w:top w:val="none" w:sz="0" w:space="0" w:color="auto"/>
            <w:left w:val="none" w:sz="0" w:space="0" w:color="auto"/>
            <w:bottom w:val="none" w:sz="0" w:space="0" w:color="auto"/>
            <w:right w:val="none" w:sz="0" w:space="0" w:color="auto"/>
          </w:divBdr>
        </w:div>
        <w:div w:id="1119255649">
          <w:marLeft w:val="480"/>
          <w:marRight w:val="0"/>
          <w:marTop w:val="0"/>
          <w:marBottom w:val="0"/>
          <w:divBdr>
            <w:top w:val="none" w:sz="0" w:space="0" w:color="auto"/>
            <w:left w:val="none" w:sz="0" w:space="0" w:color="auto"/>
            <w:bottom w:val="none" w:sz="0" w:space="0" w:color="auto"/>
            <w:right w:val="none" w:sz="0" w:space="0" w:color="auto"/>
          </w:divBdr>
        </w:div>
        <w:div w:id="107168743">
          <w:marLeft w:val="480"/>
          <w:marRight w:val="0"/>
          <w:marTop w:val="0"/>
          <w:marBottom w:val="0"/>
          <w:divBdr>
            <w:top w:val="none" w:sz="0" w:space="0" w:color="auto"/>
            <w:left w:val="none" w:sz="0" w:space="0" w:color="auto"/>
            <w:bottom w:val="none" w:sz="0" w:space="0" w:color="auto"/>
            <w:right w:val="none" w:sz="0" w:space="0" w:color="auto"/>
          </w:divBdr>
        </w:div>
        <w:div w:id="1064376231">
          <w:marLeft w:val="480"/>
          <w:marRight w:val="0"/>
          <w:marTop w:val="0"/>
          <w:marBottom w:val="0"/>
          <w:divBdr>
            <w:top w:val="none" w:sz="0" w:space="0" w:color="auto"/>
            <w:left w:val="none" w:sz="0" w:space="0" w:color="auto"/>
            <w:bottom w:val="none" w:sz="0" w:space="0" w:color="auto"/>
            <w:right w:val="none" w:sz="0" w:space="0" w:color="auto"/>
          </w:divBdr>
        </w:div>
        <w:div w:id="1035692689">
          <w:marLeft w:val="480"/>
          <w:marRight w:val="0"/>
          <w:marTop w:val="0"/>
          <w:marBottom w:val="0"/>
          <w:divBdr>
            <w:top w:val="none" w:sz="0" w:space="0" w:color="auto"/>
            <w:left w:val="none" w:sz="0" w:space="0" w:color="auto"/>
            <w:bottom w:val="none" w:sz="0" w:space="0" w:color="auto"/>
            <w:right w:val="none" w:sz="0" w:space="0" w:color="auto"/>
          </w:divBdr>
        </w:div>
        <w:div w:id="947272652">
          <w:marLeft w:val="480"/>
          <w:marRight w:val="0"/>
          <w:marTop w:val="0"/>
          <w:marBottom w:val="0"/>
          <w:divBdr>
            <w:top w:val="none" w:sz="0" w:space="0" w:color="auto"/>
            <w:left w:val="none" w:sz="0" w:space="0" w:color="auto"/>
            <w:bottom w:val="none" w:sz="0" w:space="0" w:color="auto"/>
            <w:right w:val="none" w:sz="0" w:space="0" w:color="auto"/>
          </w:divBdr>
        </w:div>
        <w:div w:id="372845749">
          <w:marLeft w:val="480"/>
          <w:marRight w:val="0"/>
          <w:marTop w:val="0"/>
          <w:marBottom w:val="0"/>
          <w:divBdr>
            <w:top w:val="none" w:sz="0" w:space="0" w:color="auto"/>
            <w:left w:val="none" w:sz="0" w:space="0" w:color="auto"/>
            <w:bottom w:val="none" w:sz="0" w:space="0" w:color="auto"/>
            <w:right w:val="none" w:sz="0" w:space="0" w:color="auto"/>
          </w:divBdr>
        </w:div>
        <w:div w:id="1994017805">
          <w:marLeft w:val="480"/>
          <w:marRight w:val="0"/>
          <w:marTop w:val="0"/>
          <w:marBottom w:val="0"/>
          <w:divBdr>
            <w:top w:val="none" w:sz="0" w:space="0" w:color="auto"/>
            <w:left w:val="none" w:sz="0" w:space="0" w:color="auto"/>
            <w:bottom w:val="none" w:sz="0" w:space="0" w:color="auto"/>
            <w:right w:val="none" w:sz="0" w:space="0" w:color="auto"/>
          </w:divBdr>
        </w:div>
        <w:div w:id="1998410796">
          <w:marLeft w:val="480"/>
          <w:marRight w:val="0"/>
          <w:marTop w:val="0"/>
          <w:marBottom w:val="0"/>
          <w:divBdr>
            <w:top w:val="none" w:sz="0" w:space="0" w:color="auto"/>
            <w:left w:val="none" w:sz="0" w:space="0" w:color="auto"/>
            <w:bottom w:val="none" w:sz="0" w:space="0" w:color="auto"/>
            <w:right w:val="none" w:sz="0" w:space="0" w:color="auto"/>
          </w:divBdr>
        </w:div>
        <w:div w:id="182285952">
          <w:marLeft w:val="480"/>
          <w:marRight w:val="0"/>
          <w:marTop w:val="0"/>
          <w:marBottom w:val="0"/>
          <w:divBdr>
            <w:top w:val="none" w:sz="0" w:space="0" w:color="auto"/>
            <w:left w:val="none" w:sz="0" w:space="0" w:color="auto"/>
            <w:bottom w:val="none" w:sz="0" w:space="0" w:color="auto"/>
            <w:right w:val="none" w:sz="0" w:space="0" w:color="auto"/>
          </w:divBdr>
        </w:div>
        <w:div w:id="1768306190">
          <w:marLeft w:val="480"/>
          <w:marRight w:val="0"/>
          <w:marTop w:val="0"/>
          <w:marBottom w:val="0"/>
          <w:divBdr>
            <w:top w:val="none" w:sz="0" w:space="0" w:color="auto"/>
            <w:left w:val="none" w:sz="0" w:space="0" w:color="auto"/>
            <w:bottom w:val="none" w:sz="0" w:space="0" w:color="auto"/>
            <w:right w:val="none" w:sz="0" w:space="0" w:color="auto"/>
          </w:divBdr>
        </w:div>
        <w:div w:id="270938060">
          <w:marLeft w:val="480"/>
          <w:marRight w:val="0"/>
          <w:marTop w:val="0"/>
          <w:marBottom w:val="0"/>
          <w:divBdr>
            <w:top w:val="none" w:sz="0" w:space="0" w:color="auto"/>
            <w:left w:val="none" w:sz="0" w:space="0" w:color="auto"/>
            <w:bottom w:val="none" w:sz="0" w:space="0" w:color="auto"/>
            <w:right w:val="none" w:sz="0" w:space="0" w:color="auto"/>
          </w:divBdr>
        </w:div>
        <w:div w:id="1297880864">
          <w:marLeft w:val="480"/>
          <w:marRight w:val="0"/>
          <w:marTop w:val="0"/>
          <w:marBottom w:val="0"/>
          <w:divBdr>
            <w:top w:val="none" w:sz="0" w:space="0" w:color="auto"/>
            <w:left w:val="none" w:sz="0" w:space="0" w:color="auto"/>
            <w:bottom w:val="none" w:sz="0" w:space="0" w:color="auto"/>
            <w:right w:val="none" w:sz="0" w:space="0" w:color="auto"/>
          </w:divBdr>
        </w:div>
        <w:div w:id="1428423684">
          <w:marLeft w:val="480"/>
          <w:marRight w:val="0"/>
          <w:marTop w:val="0"/>
          <w:marBottom w:val="0"/>
          <w:divBdr>
            <w:top w:val="none" w:sz="0" w:space="0" w:color="auto"/>
            <w:left w:val="none" w:sz="0" w:space="0" w:color="auto"/>
            <w:bottom w:val="none" w:sz="0" w:space="0" w:color="auto"/>
            <w:right w:val="none" w:sz="0" w:space="0" w:color="auto"/>
          </w:divBdr>
        </w:div>
        <w:div w:id="161747112">
          <w:marLeft w:val="480"/>
          <w:marRight w:val="0"/>
          <w:marTop w:val="0"/>
          <w:marBottom w:val="0"/>
          <w:divBdr>
            <w:top w:val="none" w:sz="0" w:space="0" w:color="auto"/>
            <w:left w:val="none" w:sz="0" w:space="0" w:color="auto"/>
            <w:bottom w:val="none" w:sz="0" w:space="0" w:color="auto"/>
            <w:right w:val="none" w:sz="0" w:space="0" w:color="auto"/>
          </w:divBdr>
        </w:div>
        <w:div w:id="120849275">
          <w:marLeft w:val="480"/>
          <w:marRight w:val="0"/>
          <w:marTop w:val="0"/>
          <w:marBottom w:val="0"/>
          <w:divBdr>
            <w:top w:val="none" w:sz="0" w:space="0" w:color="auto"/>
            <w:left w:val="none" w:sz="0" w:space="0" w:color="auto"/>
            <w:bottom w:val="none" w:sz="0" w:space="0" w:color="auto"/>
            <w:right w:val="none" w:sz="0" w:space="0" w:color="auto"/>
          </w:divBdr>
        </w:div>
        <w:div w:id="1702364156">
          <w:marLeft w:val="480"/>
          <w:marRight w:val="0"/>
          <w:marTop w:val="0"/>
          <w:marBottom w:val="0"/>
          <w:divBdr>
            <w:top w:val="none" w:sz="0" w:space="0" w:color="auto"/>
            <w:left w:val="none" w:sz="0" w:space="0" w:color="auto"/>
            <w:bottom w:val="none" w:sz="0" w:space="0" w:color="auto"/>
            <w:right w:val="none" w:sz="0" w:space="0" w:color="auto"/>
          </w:divBdr>
        </w:div>
        <w:div w:id="1793136620">
          <w:marLeft w:val="480"/>
          <w:marRight w:val="0"/>
          <w:marTop w:val="0"/>
          <w:marBottom w:val="0"/>
          <w:divBdr>
            <w:top w:val="none" w:sz="0" w:space="0" w:color="auto"/>
            <w:left w:val="none" w:sz="0" w:space="0" w:color="auto"/>
            <w:bottom w:val="none" w:sz="0" w:space="0" w:color="auto"/>
            <w:right w:val="none" w:sz="0" w:space="0" w:color="auto"/>
          </w:divBdr>
        </w:div>
        <w:div w:id="524295741">
          <w:marLeft w:val="480"/>
          <w:marRight w:val="0"/>
          <w:marTop w:val="0"/>
          <w:marBottom w:val="0"/>
          <w:divBdr>
            <w:top w:val="none" w:sz="0" w:space="0" w:color="auto"/>
            <w:left w:val="none" w:sz="0" w:space="0" w:color="auto"/>
            <w:bottom w:val="none" w:sz="0" w:space="0" w:color="auto"/>
            <w:right w:val="none" w:sz="0" w:space="0" w:color="auto"/>
          </w:divBdr>
        </w:div>
        <w:div w:id="718283609">
          <w:marLeft w:val="480"/>
          <w:marRight w:val="0"/>
          <w:marTop w:val="0"/>
          <w:marBottom w:val="0"/>
          <w:divBdr>
            <w:top w:val="none" w:sz="0" w:space="0" w:color="auto"/>
            <w:left w:val="none" w:sz="0" w:space="0" w:color="auto"/>
            <w:bottom w:val="none" w:sz="0" w:space="0" w:color="auto"/>
            <w:right w:val="none" w:sz="0" w:space="0" w:color="auto"/>
          </w:divBdr>
        </w:div>
      </w:divsChild>
    </w:div>
    <w:div w:id="1756051887">
      <w:bodyDiv w:val="1"/>
      <w:marLeft w:val="0"/>
      <w:marRight w:val="0"/>
      <w:marTop w:val="0"/>
      <w:marBottom w:val="0"/>
      <w:divBdr>
        <w:top w:val="none" w:sz="0" w:space="0" w:color="auto"/>
        <w:left w:val="none" w:sz="0" w:space="0" w:color="auto"/>
        <w:bottom w:val="none" w:sz="0" w:space="0" w:color="auto"/>
        <w:right w:val="none" w:sz="0" w:space="0" w:color="auto"/>
      </w:divBdr>
    </w:div>
    <w:div w:id="1756855459">
      <w:bodyDiv w:val="1"/>
      <w:marLeft w:val="0"/>
      <w:marRight w:val="0"/>
      <w:marTop w:val="0"/>
      <w:marBottom w:val="0"/>
      <w:divBdr>
        <w:top w:val="none" w:sz="0" w:space="0" w:color="auto"/>
        <w:left w:val="none" w:sz="0" w:space="0" w:color="auto"/>
        <w:bottom w:val="none" w:sz="0" w:space="0" w:color="auto"/>
        <w:right w:val="none" w:sz="0" w:space="0" w:color="auto"/>
      </w:divBdr>
      <w:divsChild>
        <w:div w:id="1912613379">
          <w:marLeft w:val="480"/>
          <w:marRight w:val="0"/>
          <w:marTop w:val="0"/>
          <w:marBottom w:val="0"/>
          <w:divBdr>
            <w:top w:val="none" w:sz="0" w:space="0" w:color="auto"/>
            <w:left w:val="none" w:sz="0" w:space="0" w:color="auto"/>
            <w:bottom w:val="none" w:sz="0" w:space="0" w:color="auto"/>
            <w:right w:val="none" w:sz="0" w:space="0" w:color="auto"/>
          </w:divBdr>
        </w:div>
        <w:div w:id="241961381">
          <w:marLeft w:val="480"/>
          <w:marRight w:val="0"/>
          <w:marTop w:val="0"/>
          <w:marBottom w:val="0"/>
          <w:divBdr>
            <w:top w:val="none" w:sz="0" w:space="0" w:color="auto"/>
            <w:left w:val="none" w:sz="0" w:space="0" w:color="auto"/>
            <w:bottom w:val="none" w:sz="0" w:space="0" w:color="auto"/>
            <w:right w:val="none" w:sz="0" w:space="0" w:color="auto"/>
          </w:divBdr>
        </w:div>
        <w:div w:id="725224616">
          <w:marLeft w:val="480"/>
          <w:marRight w:val="0"/>
          <w:marTop w:val="0"/>
          <w:marBottom w:val="0"/>
          <w:divBdr>
            <w:top w:val="none" w:sz="0" w:space="0" w:color="auto"/>
            <w:left w:val="none" w:sz="0" w:space="0" w:color="auto"/>
            <w:bottom w:val="none" w:sz="0" w:space="0" w:color="auto"/>
            <w:right w:val="none" w:sz="0" w:space="0" w:color="auto"/>
          </w:divBdr>
        </w:div>
        <w:div w:id="34693927">
          <w:marLeft w:val="480"/>
          <w:marRight w:val="0"/>
          <w:marTop w:val="0"/>
          <w:marBottom w:val="0"/>
          <w:divBdr>
            <w:top w:val="none" w:sz="0" w:space="0" w:color="auto"/>
            <w:left w:val="none" w:sz="0" w:space="0" w:color="auto"/>
            <w:bottom w:val="none" w:sz="0" w:space="0" w:color="auto"/>
            <w:right w:val="none" w:sz="0" w:space="0" w:color="auto"/>
          </w:divBdr>
        </w:div>
        <w:div w:id="70006766">
          <w:marLeft w:val="480"/>
          <w:marRight w:val="0"/>
          <w:marTop w:val="0"/>
          <w:marBottom w:val="0"/>
          <w:divBdr>
            <w:top w:val="none" w:sz="0" w:space="0" w:color="auto"/>
            <w:left w:val="none" w:sz="0" w:space="0" w:color="auto"/>
            <w:bottom w:val="none" w:sz="0" w:space="0" w:color="auto"/>
            <w:right w:val="none" w:sz="0" w:space="0" w:color="auto"/>
          </w:divBdr>
        </w:div>
        <w:div w:id="968972766">
          <w:marLeft w:val="480"/>
          <w:marRight w:val="0"/>
          <w:marTop w:val="0"/>
          <w:marBottom w:val="0"/>
          <w:divBdr>
            <w:top w:val="none" w:sz="0" w:space="0" w:color="auto"/>
            <w:left w:val="none" w:sz="0" w:space="0" w:color="auto"/>
            <w:bottom w:val="none" w:sz="0" w:space="0" w:color="auto"/>
            <w:right w:val="none" w:sz="0" w:space="0" w:color="auto"/>
          </w:divBdr>
        </w:div>
        <w:div w:id="1784957606">
          <w:marLeft w:val="480"/>
          <w:marRight w:val="0"/>
          <w:marTop w:val="0"/>
          <w:marBottom w:val="0"/>
          <w:divBdr>
            <w:top w:val="none" w:sz="0" w:space="0" w:color="auto"/>
            <w:left w:val="none" w:sz="0" w:space="0" w:color="auto"/>
            <w:bottom w:val="none" w:sz="0" w:space="0" w:color="auto"/>
            <w:right w:val="none" w:sz="0" w:space="0" w:color="auto"/>
          </w:divBdr>
        </w:div>
        <w:div w:id="641665970">
          <w:marLeft w:val="480"/>
          <w:marRight w:val="0"/>
          <w:marTop w:val="0"/>
          <w:marBottom w:val="0"/>
          <w:divBdr>
            <w:top w:val="none" w:sz="0" w:space="0" w:color="auto"/>
            <w:left w:val="none" w:sz="0" w:space="0" w:color="auto"/>
            <w:bottom w:val="none" w:sz="0" w:space="0" w:color="auto"/>
            <w:right w:val="none" w:sz="0" w:space="0" w:color="auto"/>
          </w:divBdr>
        </w:div>
        <w:div w:id="1696299787">
          <w:marLeft w:val="480"/>
          <w:marRight w:val="0"/>
          <w:marTop w:val="0"/>
          <w:marBottom w:val="0"/>
          <w:divBdr>
            <w:top w:val="none" w:sz="0" w:space="0" w:color="auto"/>
            <w:left w:val="none" w:sz="0" w:space="0" w:color="auto"/>
            <w:bottom w:val="none" w:sz="0" w:space="0" w:color="auto"/>
            <w:right w:val="none" w:sz="0" w:space="0" w:color="auto"/>
          </w:divBdr>
        </w:div>
      </w:divsChild>
    </w:div>
    <w:div w:id="1757168538">
      <w:bodyDiv w:val="1"/>
      <w:marLeft w:val="0"/>
      <w:marRight w:val="0"/>
      <w:marTop w:val="0"/>
      <w:marBottom w:val="0"/>
      <w:divBdr>
        <w:top w:val="none" w:sz="0" w:space="0" w:color="auto"/>
        <w:left w:val="none" w:sz="0" w:space="0" w:color="auto"/>
        <w:bottom w:val="none" w:sz="0" w:space="0" w:color="auto"/>
        <w:right w:val="none" w:sz="0" w:space="0" w:color="auto"/>
      </w:divBdr>
    </w:div>
    <w:div w:id="1757364903">
      <w:marLeft w:val="480"/>
      <w:marRight w:val="0"/>
      <w:marTop w:val="0"/>
      <w:marBottom w:val="0"/>
      <w:divBdr>
        <w:top w:val="none" w:sz="0" w:space="0" w:color="auto"/>
        <w:left w:val="none" w:sz="0" w:space="0" w:color="auto"/>
        <w:bottom w:val="none" w:sz="0" w:space="0" w:color="auto"/>
        <w:right w:val="none" w:sz="0" w:space="0" w:color="auto"/>
      </w:divBdr>
    </w:div>
    <w:div w:id="1757556820">
      <w:bodyDiv w:val="1"/>
      <w:marLeft w:val="0"/>
      <w:marRight w:val="0"/>
      <w:marTop w:val="0"/>
      <w:marBottom w:val="0"/>
      <w:divBdr>
        <w:top w:val="none" w:sz="0" w:space="0" w:color="auto"/>
        <w:left w:val="none" w:sz="0" w:space="0" w:color="auto"/>
        <w:bottom w:val="none" w:sz="0" w:space="0" w:color="auto"/>
        <w:right w:val="none" w:sz="0" w:space="0" w:color="auto"/>
      </w:divBdr>
    </w:div>
    <w:div w:id="1759516867">
      <w:marLeft w:val="480"/>
      <w:marRight w:val="0"/>
      <w:marTop w:val="0"/>
      <w:marBottom w:val="0"/>
      <w:divBdr>
        <w:top w:val="none" w:sz="0" w:space="0" w:color="auto"/>
        <w:left w:val="none" w:sz="0" w:space="0" w:color="auto"/>
        <w:bottom w:val="none" w:sz="0" w:space="0" w:color="auto"/>
        <w:right w:val="none" w:sz="0" w:space="0" w:color="auto"/>
      </w:divBdr>
    </w:div>
    <w:div w:id="1762096166">
      <w:bodyDiv w:val="1"/>
      <w:marLeft w:val="0"/>
      <w:marRight w:val="0"/>
      <w:marTop w:val="0"/>
      <w:marBottom w:val="0"/>
      <w:divBdr>
        <w:top w:val="none" w:sz="0" w:space="0" w:color="auto"/>
        <w:left w:val="none" w:sz="0" w:space="0" w:color="auto"/>
        <w:bottom w:val="none" w:sz="0" w:space="0" w:color="auto"/>
        <w:right w:val="none" w:sz="0" w:space="0" w:color="auto"/>
      </w:divBdr>
      <w:divsChild>
        <w:div w:id="145634330">
          <w:marLeft w:val="480"/>
          <w:marRight w:val="0"/>
          <w:marTop w:val="0"/>
          <w:marBottom w:val="0"/>
          <w:divBdr>
            <w:top w:val="none" w:sz="0" w:space="0" w:color="auto"/>
            <w:left w:val="none" w:sz="0" w:space="0" w:color="auto"/>
            <w:bottom w:val="none" w:sz="0" w:space="0" w:color="auto"/>
            <w:right w:val="none" w:sz="0" w:space="0" w:color="auto"/>
          </w:divBdr>
        </w:div>
        <w:div w:id="1821732462">
          <w:marLeft w:val="480"/>
          <w:marRight w:val="0"/>
          <w:marTop w:val="0"/>
          <w:marBottom w:val="0"/>
          <w:divBdr>
            <w:top w:val="none" w:sz="0" w:space="0" w:color="auto"/>
            <w:left w:val="none" w:sz="0" w:space="0" w:color="auto"/>
            <w:bottom w:val="none" w:sz="0" w:space="0" w:color="auto"/>
            <w:right w:val="none" w:sz="0" w:space="0" w:color="auto"/>
          </w:divBdr>
        </w:div>
        <w:div w:id="1032463683">
          <w:marLeft w:val="480"/>
          <w:marRight w:val="0"/>
          <w:marTop w:val="0"/>
          <w:marBottom w:val="0"/>
          <w:divBdr>
            <w:top w:val="none" w:sz="0" w:space="0" w:color="auto"/>
            <w:left w:val="none" w:sz="0" w:space="0" w:color="auto"/>
            <w:bottom w:val="none" w:sz="0" w:space="0" w:color="auto"/>
            <w:right w:val="none" w:sz="0" w:space="0" w:color="auto"/>
          </w:divBdr>
        </w:div>
        <w:div w:id="327095671">
          <w:marLeft w:val="480"/>
          <w:marRight w:val="0"/>
          <w:marTop w:val="0"/>
          <w:marBottom w:val="0"/>
          <w:divBdr>
            <w:top w:val="none" w:sz="0" w:space="0" w:color="auto"/>
            <w:left w:val="none" w:sz="0" w:space="0" w:color="auto"/>
            <w:bottom w:val="none" w:sz="0" w:space="0" w:color="auto"/>
            <w:right w:val="none" w:sz="0" w:space="0" w:color="auto"/>
          </w:divBdr>
        </w:div>
        <w:div w:id="608584756">
          <w:marLeft w:val="480"/>
          <w:marRight w:val="0"/>
          <w:marTop w:val="0"/>
          <w:marBottom w:val="0"/>
          <w:divBdr>
            <w:top w:val="none" w:sz="0" w:space="0" w:color="auto"/>
            <w:left w:val="none" w:sz="0" w:space="0" w:color="auto"/>
            <w:bottom w:val="none" w:sz="0" w:space="0" w:color="auto"/>
            <w:right w:val="none" w:sz="0" w:space="0" w:color="auto"/>
          </w:divBdr>
        </w:div>
        <w:div w:id="1065372396">
          <w:marLeft w:val="480"/>
          <w:marRight w:val="0"/>
          <w:marTop w:val="0"/>
          <w:marBottom w:val="0"/>
          <w:divBdr>
            <w:top w:val="none" w:sz="0" w:space="0" w:color="auto"/>
            <w:left w:val="none" w:sz="0" w:space="0" w:color="auto"/>
            <w:bottom w:val="none" w:sz="0" w:space="0" w:color="auto"/>
            <w:right w:val="none" w:sz="0" w:space="0" w:color="auto"/>
          </w:divBdr>
        </w:div>
        <w:div w:id="1763841395">
          <w:marLeft w:val="480"/>
          <w:marRight w:val="0"/>
          <w:marTop w:val="0"/>
          <w:marBottom w:val="0"/>
          <w:divBdr>
            <w:top w:val="none" w:sz="0" w:space="0" w:color="auto"/>
            <w:left w:val="none" w:sz="0" w:space="0" w:color="auto"/>
            <w:bottom w:val="none" w:sz="0" w:space="0" w:color="auto"/>
            <w:right w:val="none" w:sz="0" w:space="0" w:color="auto"/>
          </w:divBdr>
        </w:div>
        <w:div w:id="2063479572">
          <w:marLeft w:val="480"/>
          <w:marRight w:val="0"/>
          <w:marTop w:val="0"/>
          <w:marBottom w:val="0"/>
          <w:divBdr>
            <w:top w:val="none" w:sz="0" w:space="0" w:color="auto"/>
            <w:left w:val="none" w:sz="0" w:space="0" w:color="auto"/>
            <w:bottom w:val="none" w:sz="0" w:space="0" w:color="auto"/>
            <w:right w:val="none" w:sz="0" w:space="0" w:color="auto"/>
          </w:divBdr>
        </w:div>
        <w:div w:id="2071463353">
          <w:marLeft w:val="480"/>
          <w:marRight w:val="0"/>
          <w:marTop w:val="0"/>
          <w:marBottom w:val="0"/>
          <w:divBdr>
            <w:top w:val="none" w:sz="0" w:space="0" w:color="auto"/>
            <w:left w:val="none" w:sz="0" w:space="0" w:color="auto"/>
            <w:bottom w:val="none" w:sz="0" w:space="0" w:color="auto"/>
            <w:right w:val="none" w:sz="0" w:space="0" w:color="auto"/>
          </w:divBdr>
        </w:div>
        <w:div w:id="2116168631">
          <w:marLeft w:val="480"/>
          <w:marRight w:val="0"/>
          <w:marTop w:val="0"/>
          <w:marBottom w:val="0"/>
          <w:divBdr>
            <w:top w:val="none" w:sz="0" w:space="0" w:color="auto"/>
            <w:left w:val="none" w:sz="0" w:space="0" w:color="auto"/>
            <w:bottom w:val="none" w:sz="0" w:space="0" w:color="auto"/>
            <w:right w:val="none" w:sz="0" w:space="0" w:color="auto"/>
          </w:divBdr>
        </w:div>
        <w:div w:id="1161116009">
          <w:marLeft w:val="480"/>
          <w:marRight w:val="0"/>
          <w:marTop w:val="0"/>
          <w:marBottom w:val="0"/>
          <w:divBdr>
            <w:top w:val="none" w:sz="0" w:space="0" w:color="auto"/>
            <w:left w:val="none" w:sz="0" w:space="0" w:color="auto"/>
            <w:bottom w:val="none" w:sz="0" w:space="0" w:color="auto"/>
            <w:right w:val="none" w:sz="0" w:space="0" w:color="auto"/>
          </w:divBdr>
        </w:div>
      </w:divsChild>
    </w:div>
    <w:div w:id="1762489809">
      <w:marLeft w:val="480"/>
      <w:marRight w:val="0"/>
      <w:marTop w:val="0"/>
      <w:marBottom w:val="0"/>
      <w:divBdr>
        <w:top w:val="none" w:sz="0" w:space="0" w:color="auto"/>
        <w:left w:val="none" w:sz="0" w:space="0" w:color="auto"/>
        <w:bottom w:val="none" w:sz="0" w:space="0" w:color="auto"/>
        <w:right w:val="none" w:sz="0" w:space="0" w:color="auto"/>
      </w:divBdr>
    </w:div>
    <w:div w:id="1763066575">
      <w:marLeft w:val="480"/>
      <w:marRight w:val="0"/>
      <w:marTop w:val="0"/>
      <w:marBottom w:val="0"/>
      <w:divBdr>
        <w:top w:val="none" w:sz="0" w:space="0" w:color="auto"/>
        <w:left w:val="none" w:sz="0" w:space="0" w:color="auto"/>
        <w:bottom w:val="none" w:sz="0" w:space="0" w:color="auto"/>
        <w:right w:val="none" w:sz="0" w:space="0" w:color="auto"/>
      </w:divBdr>
    </w:div>
    <w:div w:id="1763186858">
      <w:bodyDiv w:val="1"/>
      <w:marLeft w:val="0"/>
      <w:marRight w:val="0"/>
      <w:marTop w:val="0"/>
      <w:marBottom w:val="0"/>
      <w:divBdr>
        <w:top w:val="none" w:sz="0" w:space="0" w:color="auto"/>
        <w:left w:val="none" w:sz="0" w:space="0" w:color="auto"/>
        <w:bottom w:val="none" w:sz="0" w:space="0" w:color="auto"/>
        <w:right w:val="none" w:sz="0" w:space="0" w:color="auto"/>
      </w:divBdr>
      <w:divsChild>
        <w:div w:id="1548878400">
          <w:marLeft w:val="480"/>
          <w:marRight w:val="0"/>
          <w:marTop w:val="0"/>
          <w:marBottom w:val="0"/>
          <w:divBdr>
            <w:top w:val="none" w:sz="0" w:space="0" w:color="auto"/>
            <w:left w:val="none" w:sz="0" w:space="0" w:color="auto"/>
            <w:bottom w:val="none" w:sz="0" w:space="0" w:color="auto"/>
            <w:right w:val="none" w:sz="0" w:space="0" w:color="auto"/>
          </w:divBdr>
        </w:div>
        <w:div w:id="372779178">
          <w:marLeft w:val="480"/>
          <w:marRight w:val="0"/>
          <w:marTop w:val="0"/>
          <w:marBottom w:val="0"/>
          <w:divBdr>
            <w:top w:val="none" w:sz="0" w:space="0" w:color="auto"/>
            <w:left w:val="none" w:sz="0" w:space="0" w:color="auto"/>
            <w:bottom w:val="none" w:sz="0" w:space="0" w:color="auto"/>
            <w:right w:val="none" w:sz="0" w:space="0" w:color="auto"/>
          </w:divBdr>
        </w:div>
        <w:div w:id="558320947">
          <w:marLeft w:val="480"/>
          <w:marRight w:val="0"/>
          <w:marTop w:val="0"/>
          <w:marBottom w:val="0"/>
          <w:divBdr>
            <w:top w:val="none" w:sz="0" w:space="0" w:color="auto"/>
            <w:left w:val="none" w:sz="0" w:space="0" w:color="auto"/>
            <w:bottom w:val="none" w:sz="0" w:space="0" w:color="auto"/>
            <w:right w:val="none" w:sz="0" w:space="0" w:color="auto"/>
          </w:divBdr>
        </w:div>
        <w:div w:id="814416219">
          <w:marLeft w:val="480"/>
          <w:marRight w:val="0"/>
          <w:marTop w:val="0"/>
          <w:marBottom w:val="0"/>
          <w:divBdr>
            <w:top w:val="none" w:sz="0" w:space="0" w:color="auto"/>
            <w:left w:val="none" w:sz="0" w:space="0" w:color="auto"/>
            <w:bottom w:val="none" w:sz="0" w:space="0" w:color="auto"/>
            <w:right w:val="none" w:sz="0" w:space="0" w:color="auto"/>
          </w:divBdr>
        </w:div>
        <w:div w:id="2127432388">
          <w:marLeft w:val="480"/>
          <w:marRight w:val="0"/>
          <w:marTop w:val="0"/>
          <w:marBottom w:val="0"/>
          <w:divBdr>
            <w:top w:val="none" w:sz="0" w:space="0" w:color="auto"/>
            <w:left w:val="none" w:sz="0" w:space="0" w:color="auto"/>
            <w:bottom w:val="none" w:sz="0" w:space="0" w:color="auto"/>
            <w:right w:val="none" w:sz="0" w:space="0" w:color="auto"/>
          </w:divBdr>
        </w:div>
        <w:div w:id="706956732">
          <w:marLeft w:val="480"/>
          <w:marRight w:val="0"/>
          <w:marTop w:val="0"/>
          <w:marBottom w:val="0"/>
          <w:divBdr>
            <w:top w:val="none" w:sz="0" w:space="0" w:color="auto"/>
            <w:left w:val="none" w:sz="0" w:space="0" w:color="auto"/>
            <w:bottom w:val="none" w:sz="0" w:space="0" w:color="auto"/>
            <w:right w:val="none" w:sz="0" w:space="0" w:color="auto"/>
          </w:divBdr>
        </w:div>
        <w:div w:id="99955597">
          <w:marLeft w:val="480"/>
          <w:marRight w:val="0"/>
          <w:marTop w:val="0"/>
          <w:marBottom w:val="0"/>
          <w:divBdr>
            <w:top w:val="none" w:sz="0" w:space="0" w:color="auto"/>
            <w:left w:val="none" w:sz="0" w:space="0" w:color="auto"/>
            <w:bottom w:val="none" w:sz="0" w:space="0" w:color="auto"/>
            <w:right w:val="none" w:sz="0" w:space="0" w:color="auto"/>
          </w:divBdr>
        </w:div>
        <w:div w:id="677849675">
          <w:marLeft w:val="480"/>
          <w:marRight w:val="0"/>
          <w:marTop w:val="0"/>
          <w:marBottom w:val="0"/>
          <w:divBdr>
            <w:top w:val="none" w:sz="0" w:space="0" w:color="auto"/>
            <w:left w:val="none" w:sz="0" w:space="0" w:color="auto"/>
            <w:bottom w:val="none" w:sz="0" w:space="0" w:color="auto"/>
            <w:right w:val="none" w:sz="0" w:space="0" w:color="auto"/>
          </w:divBdr>
        </w:div>
        <w:div w:id="212817601">
          <w:marLeft w:val="480"/>
          <w:marRight w:val="0"/>
          <w:marTop w:val="0"/>
          <w:marBottom w:val="0"/>
          <w:divBdr>
            <w:top w:val="none" w:sz="0" w:space="0" w:color="auto"/>
            <w:left w:val="none" w:sz="0" w:space="0" w:color="auto"/>
            <w:bottom w:val="none" w:sz="0" w:space="0" w:color="auto"/>
            <w:right w:val="none" w:sz="0" w:space="0" w:color="auto"/>
          </w:divBdr>
        </w:div>
        <w:div w:id="1676490100">
          <w:marLeft w:val="480"/>
          <w:marRight w:val="0"/>
          <w:marTop w:val="0"/>
          <w:marBottom w:val="0"/>
          <w:divBdr>
            <w:top w:val="none" w:sz="0" w:space="0" w:color="auto"/>
            <w:left w:val="none" w:sz="0" w:space="0" w:color="auto"/>
            <w:bottom w:val="none" w:sz="0" w:space="0" w:color="auto"/>
            <w:right w:val="none" w:sz="0" w:space="0" w:color="auto"/>
          </w:divBdr>
        </w:div>
        <w:div w:id="330375106">
          <w:marLeft w:val="480"/>
          <w:marRight w:val="0"/>
          <w:marTop w:val="0"/>
          <w:marBottom w:val="0"/>
          <w:divBdr>
            <w:top w:val="none" w:sz="0" w:space="0" w:color="auto"/>
            <w:left w:val="none" w:sz="0" w:space="0" w:color="auto"/>
            <w:bottom w:val="none" w:sz="0" w:space="0" w:color="auto"/>
            <w:right w:val="none" w:sz="0" w:space="0" w:color="auto"/>
          </w:divBdr>
        </w:div>
        <w:div w:id="353768203">
          <w:marLeft w:val="480"/>
          <w:marRight w:val="0"/>
          <w:marTop w:val="0"/>
          <w:marBottom w:val="0"/>
          <w:divBdr>
            <w:top w:val="none" w:sz="0" w:space="0" w:color="auto"/>
            <w:left w:val="none" w:sz="0" w:space="0" w:color="auto"/>
            <w:bottom w:val="none" w:sz="0" w:space="0" w:color="auto"/>
            <w:right w:val="none" w:sz="0" w:space="0" w:color="auto"/>
          </w:divBdr>
        </w:div>
        <w:div w:id="1856338480">
          <w:marLeft w:val="480"/>
          <w:marRight w:val="0"/>
          <w:marTop w:val="0"/>
          <w:marBottom w:val="0"/>
          <w:divBdr>
            <w:top w:val="none" w:sz="0" w:space="0" w:color="auto"/>
            <w:left w:val="none" w:sz="0" w:space="0" w:color="auto"/>
            <w:bottom w:val="none" w:sz="0" w:space="0" w:color="auto"/>
            <w:right w:val="none" w:sz="0" w:space="0" w:color="auto"/>
          </w:divBdr>
        </w:div>
        <w:div w:id="1507211364">
          <w:marLeft w:val="480"/>
          <w:marRight w:val="0"/>
          <w:marTop w:val="0"/>
          <w:marBottom w:val="0"/>
          <w:divBdr>
            <w:top w:val="none" w:sz="0" w:space="0" w:color="auto"/>
            <w:left w:val="none" w:sz="0" w:space="0" w:color="auto"/>
            <w:bottom w:val="none" w:sz="0" w:space="0" w:color="auto"/>
            <w:right w:val="none" w:sz="0" w:space="0" w:color="auto"/>
          </w:divBdr>
        </w:div>
        <w:div w:id="917714222">
          <w:marLeft w:val="480"/>
          <w:marRight w:val="0"/>
          <w:marTop w:val="0"/>
          <w:marBottom w:val="0"/>
          <w:divBdr>
            <w:top w:val="none" w:sz="0" w:space="0" w:color="auto"/>
            <w:left w:val="none" w:sz="0" w:space="0" w:color="auto"/>
            <w:bottom w:val="none" w:sz="0" w:space="0" w:color="auto"/>
            <w:right w:val="none" w:sz="0" w:space="0" w:color="auto"/>
          </w:divBdr>
        </w:div>
        <w:div w:id="1072199115">
          <w:marLeft w:val="480"/>
          <w:marRight w:val="0"/>
          <w:marTop w:val="0"/>
          <w:marBottom w:val="0"/>
          <w:divBdr>
            <w:top w:val="none" w:sz="0" w:space="0" w:color="auto"/>
            <w:left w:val="none" w:sz="0" w:space="0" w:color="auto"/>
            <w:bottom w:val="none" w:sz="0" w:space="0" w:color="auto"/>
            <w:right w:val="none" w:sz="0" w:space="0" w:color="auto"/>
          </w:divBdr>
        </w:div>
        <w:div w:id="151877476">
          <w:marLeft w:val="480"/>
          <w:marRight w:val="0"/>
          <w:marTop w:val="0"/>
          <w:marBottom w:val="0"/>
          <w:divBdr>
            <w:top w:val="none" w:sz="0" w:space="0" w:color="auto"/>
            <w:left w:val="none" w:sz="0" w:space="0" w:color="auto"/>
            <w:bottom w:val="none" w:sz="0" w:space="0" w:color="auto"/>
            <w:right w:val="none" w:sz="0" w:space="0" w:color="auto"/>
          </w:divBdr>
        </w:div>
        <w:div w:id="2063822527">
          <w:marLeft w:val="480"/>
          <w:marRight w:val="0"/>
          <w:marTop w:val="0"/>
          <w:marBottom w:val="0"/>
          <w:divBdr>
            <w:top w:val="none" w:sz="0" w:space="0" w:color="auto"/>
            <w:left w:val="none" w:sz="0" w:space="0" w:color="auto"/>
            <w:bottom w:val="none" w:sz="0" w:space="0" w:color="auto"/>
            <w:right w:val="none" w:sz="0" w:space="0" w:color="auto"/>
          </w:divBdr>
        </w:div>
        <w:div w:id="1600259992">
          <w:marLeft w:val="480"/>
          <w:marRight w:val="0"/>
          <w:marTop w:val="0"/>
          <w:marBottom w:val="0"/>
          <w:divBdr>
            <w:top w:val="none" w:sz="0" w:space="0" w:color="auto"/>
            <w:left w:val="none" w:sz="0" w:space="0" w:color="auto"/>
            <w:bottom w:val="none" w:sz="0" w:space="0" w:color="auto"/>
            <w:right w:val="none" w:sz="0" w:space="0" w:color="auto"/>
          </w:divBdr>
        </w:div>
        <w:div w:id="852647648">
          <w:marLeft w:val="480"/>
          <w:marRight w:val="0"/>
          <w:marTop w:val="0"/>
          <w:marBottom w:val="0"/>
          <w:divBdr>
            <w:top w:val="none" w:sz="0" w:space="0" w:color="auto"/>
            <w:left w:val="none" w:sz="0" w:space="0" w:color="auto"/>
            <w:bottom w:val="none" w:sz="0" w:space="0" w:color="auto"/>
            <w:right w:val="none" w:sz="0" w:space="0" w:color="auto"/>
          </w:divBdr>
        </w:div>
        <w:div w:id="207230826">
          <w:marLeft w:val="480"/>
          <w:marRight w:val="0"/>
          <w:marTop w:val="0"/>
          <w:marBottom w:val="0"/>
          <w:divBdr>
            <w:top w:val="none" w:sz="0" w:space="0" w:color="auto"/>
            <w:left w:val="none" w:sz="0" w:space="0" w:color="auto"/>
            <w:bottom w:val="none" w:sz="0" w:space="0" w:color="auto"/>
            <w:right w:val="none" w:sz="0" w:space="0" w:color="auto"/>
          </w:divBdr>
        </w:div>
        <w:div w:id="346562109">
          <w:marLeft w:val="480"/>
          <w:marRight w:val="0"/>
          <w:marTop w:val="0"/>
          <w:marBottom w:val="0"/>
          <w:divBdr>
            <w:top w:val="none" w:sz="0" w:space="0" w:color="auto"/>
            <w:left w:val="none" w:sz="0" w:space="0" w:color="auto"/>
            <w:bottom w:val="none" w:sz="0" w:space="0" w:color="auto"/>
            <w:right w:val="none" w:sz="0" w:space="0" w:color="auto"/>
          </w:divBdr>
        </w:div>
        <w:div w:id="787774780">
          <w:marLeft w:val="480"/>
          <w:marRight w:val="0"/>
          <w:marTop w:val="0"/>
          <w:marBottom w:val="0"/>
          <w:divBdr>
            <w:top w:val="none" w:sz="0" w:space="0" w:color="auto"/>
            <w:left w:val="none" w:sz="0" w:space="0" w:color="auto"/>
            <w:bottom w:val="none" w:sz="0" w:space="0" w:color="auto"/>
            <w:right w:val="none" w:sz="0" w:space="0" w:color="auto"/>
          </w:divBdr>
        </w:div>
        <w:div w:id="1857767733">
          <w:marLeft w:val="480"/>
          <w:marRight w:val="0"/>
          <w:marTop w:val="0"/>
          <w:marBottom w:val="0"/>
          <w:divBdr>
            <w:top w:val="none" w:sz="0" w:space="0" w:color="auto"/>
            <w:left w:val="none" w:sz="0" w:space="0" w:color="auto"/>
            <w:bottom w:val="none" w:sz="0" w:space="0" w:color="auto"/>
            <w:right w:val="none" w:sz="0" w:space="0" w:color="auto"/>
          </w:divBdr>
        </w:div>
        <w:div w:id="1338070680">
          <w:marLeft w:val="480"/>
          <w:marRight w:val="0"/>
          <w:marTop w:val="0"/>
          <w:marBottom w:val="0"/>
          <w:divBdr>
            <w:top w:val="none" w:sz="0" w:space="0" w:color="auto"/>
            <w:left w:val="none" w:sz="0" w:space="0" w:color="auto"/>
            <w:bottom w:val="none" w:sz="0" w:space="0" w:color="auto"/>
            <w:right w:val="none" w:sz="0" w:space="0" w:color="auto"/>
          </w:divBdr>
        </w:div>
        <w:div w:id="1840803606">
          <w:marLeft w:val="480"/>
          <w:marRight w:val="0"/>
          <w:marTop w:val="0"/>
          <w:marBottom w:val="0"/>
          <w:divBdr>
            <w:top w:val="none" w:sz="0" w:space="0" w:color="auto"/>
            <w:left w:val="none" w:sz="0" w:space="0" w:color="auto"/>
            <w:bottom w:val="none" w:sz="0" w:space="0" w:color="auto"/>
            <w:right w:val="none" w:sz="0" w:space="0" w:color="auto"/>
          </w:divBdr>
        </w:div>
        <w:div w:id="875388823">
          <w:marLeft w:val="480"/>
          <w:marRight w:val="0"/>
          <w:marTop w:val="0"/>
          <w:marBottom w:val="0"/>
          <w:divBdr>
            <w:top w:val="none" w:sz="0" w:space="0" w:color="auto"/>
            <w:left w:val="none" w:sz="0" w:space="0" w:color="auto"/>
            <w:bottom w:val="none" w:sz="0" w:space="0" w:color="auto"/>
            <w:right w:val="none" w:sz="0" w:space="0" w:color="auto"/>
          </w:divBdr>
        </w:div>
        <w:div w:id="250702446">
          <w:marLeft w:val="480"/>
          <w:marRight w:val="0"/>
          <w:marTop w:val="0"/>
          <w:marBottom w:val="0"/>
          <w:divBdr>
            <w:top w:val="none" w:sz="0" w:space="0" w:color="auto"/>
            <w:left w:val="none" w:sz="0" w:space="0" w:color="auto"/>
            <w:bottom w:val="none" w:sz="0" w:space="0" w:color="auto"/>
            <w:right w:val="none" w:sz="0" w:space="0" w:color="auto"/>
          </w:divBdr>
        </w:div>
        <w:div w:id="266470445">
          <w:marLeft w:val="480"/>
          <w:marRight w:val="0"/>
          <w:marTop w:val="0"/>
          <w:marBottom w:val="0"/>
          <w:divBdr>
            <w:top w:val="none" w:sz="0" w:space="0" w:color="auto"/>
            <w:left w:val="none" w:sz="0" w:space="0" w:color="auto"/>
            <w:bottom w:val="none" w:sz="0" w:space="0" w:color="auto"/>
            <w:right w:val="none" w:sz="0" w:space="0" w:color="auto"/>
          </w:divBdr>
        </w:div>
        <w:div w:id="827210092">
          <w:marLeft w:val="480"/>
          <w:marRight w:val="0"/>
          <w:marTop w:val="0"/>
          <w:marBottom w:val="0"/>
          <w:divBdr>
            <w:top w:val="none" w:sz="0" w:space="0" w:color="auto"/>
            <w:left w:val="none" w:sz="0" w:space="0" w:color="auto"/>
            <w:bottom w:val="none" w:sz="0" w:space="0" w:color="auto"/>
            <w:right w:val="none" w:sz="0" w:space="0" w:color="auto"/>
          </w:divBdr>
        </w:div>
        <w:div w:id="1133595735">
          <w:marLeft w:val="480"/>
          <w:marRight w:val="0"/>
          <w:marTop w:val="0"/>
          <w:marBottom w:val="0"/>
          <w:divBdr>
            <w:top w:val="none" w:sz="0" w:space="0" w:color="auto"/>
            <w:left w:val="none" w:sz="0" w:space="0" w:color="auto"/>
            <w:bottom w:val="none" w:sz="0" w:space="0" w:color="auto"/>
            <w:right w:val="none" w:sz="0" w:space="0" w:color="auto"/>
          </w:divBdr>
        </w:div>
        <w:div w:id="1985965393">
          <w:marLeft w:val="480"/>
          <w:marRight w:val="0"/>
          <w:marTop w:val="0"/>
          <w:marBottom w:val="0"/>
          <w:divBdr>
            <w:top w:val="none" w:sz="0" w:space="0" w:color="auto"/>
            <w:left w:val="none" w:sz="0" w:space="0" w:color="auto"/>
            <w:bottom w:val="none" w:sz="0" w:space="0" w:color="auto"/>
            <w:right w:val="none" w:sz="0" w:space="0" w:color="auto"/>
          </w:divBdr>
        </w:div>
      </w:divsChild>
    </w:div>
    <w:div w:id="1763407236">
      <w:bodyDiv w:val="1"/>
      <w:marLeft w:val="0"/>
      <w:marRight w:val="0"/>
      <w:marTop w:val="0"/>
      <w:marBottom w:val="0"/>
      <w:divBdr>
        <w:top w:val="none" w:sz="0" w:space="0" w:color="auto"/>
        <w:left w:val="none" w:sz="0" w:space="0" w:color="auto"/>
        <w:bottom w:val="none" w:sz="0" w:space="0" w:color="auto"/>
        <w:right w:val="none" w:sz="0" w:space="0" w:color="auto"/>
      </w:divBdr>
      <w:divsChild>
        <w:div w:id="799037657">
          <w:marLeft w:val="480"/>
          <w:marRight w:val="0"/>
          <w:marTop w:val="0"/>
          <w:marBottom w:val="0"/>
          <w:divBdr>
            <w:top w:val="none" w:sz="0" w:space="0" w:color="auto"/>
            <w:left w:val="none" w:sz="0" w:space="0" w:color="auto"/>
            <w:bottom w:val="none" w:sz="0" w:space="0" w:color="auto"/>
            <w:right w:val="none" w:sz="0" w:space="0" w:color="auto"/>
          </w:divBdr>
        </w:div>
        <w:div w:id="586886926">
          <w:marLeft w:val="480"/>
          <w:marRight w:val="0"/>
          <w:marTop w:val="0"/>
          <w:marBottom w:val="0"/>
          <w:divBdr>
            <w:top w:val="none" w:sz="0" w:space="0" w:color="auto"/>
            <w:left w:val="none" w:sz="0" w:space="0" w:color="auto"/>
            <w:bottom w:val="none" w:sz="0" w:space="0" w:color="auto"/>
            <w:right w:val="none" w:sz="0" w:space="0" w:color="auto"/>
          </w:divBdr>
        </w:div>
        <w:div w:id="973366438">
          <w:marLeft w:val="480"/>
          <w:marRight w:val="0"/>
          <w:marTop w:val="0"/>
          <w:marBottom w:val="0"/>
          <w:divBdr>
            <w:top w:val="none" w:sz="0" w:space="0" w:color="auto"/>
            <w:left w:val="none" w:sz="0" w:space="0" w:color="auto"/>
            <w:bottom w:val="none" w:sz="0" w:space="0" w:color="auto"/>
            <w:right w:val="none" w:sz="0" w:space="0" w:color="auto"/>
          </w:divBdr>
        </w:div>
        <w:div w:id="204828730">
          <w:marLeft w:val="480"/>
          <w:marRight w:val="0"/>
          <w:marTop w:val="0"/>
          <w:marBottom w:val="0"/>
          <w:divBdr>
            <w:top w:val="none" w:sz="0" w:space="0" w:color="auto"/>
            <w:left w:val="none" w:sz="0" w:space="0" w:color="auto"/>
            <w:bottom w:val="none" w:sz="0" w:space="0" w:color="auto"/>
            <w:right w:val="none" w:sz="0" w:space="0" w:color="auto"/>
          </w:divBdr>
        </w:div>
        <w:div w:id="166946204">
          <w:marLeft w:val="480"/>
          <w:marRight w:val="0"/>
          <w:marTop w:val="0"/>
          <w:marBottom w:val="0"/>
          <w:divBdr>
            <w:top w:val="none" w:sz="0" w:space="0" w:color="auto"/>
            <w:left w:val="none" w:sz="0" w:space="0" w:color="auto"/>
            <w:bottom w:val="none" w:sz="0" w:space="0" w:color="auto"/>
            <w:right w:val="none" w:sz="0" w:space="0" w:color="auto"/>
          </w:divBdr>
        </w:div>
        <w:div w:id="553977018">
          <w:marLeft w:val="480"/>
          <w:marRight w:val="0"/>
          <w:marTop w:val="0"/>
          <w:marBottom w:val="0"/>
          <w:divBdr>
            <w:top w:val="none" w:sz="0" w:space="0" w:color="auto"/>
            <w:left w:val="none" w:sz="0" w:space="0" w:color="auto"/>
            <w:bottom w:val="none" w:sz="0" w:space="0" w:color="auto"/>
            <w:right w:val="none" w:sz="0" w:space="0" w:color="auto"/>
          </w:divBdr>
        </w:div>
        <w:div w:id="384335203">
          <w:marLeft w:val="480"/>
          <w:marRight w:val="0"/>
          <w:marTop w:val="0"/>
          <w:marBottom w:val="0"/>
          <w:divBdr>
            <w:top w:val="none" w:sz="0" w:space="0" w:color="auto"/>
            <w:left w:val="none" w:sz="0" w:space="0" w:color="auto"/>
            <w:bottom w:val="none" w:sz="0" w:space="0" w:color="auto"/>
            <w:right w:val="none" w:sz="0" w:space="0" w:color="auto"/>
          </w:divBdr>
        </w:div>
        <w:div w:id="1287616374">
          <w:marLeft w:val="480"/>
          <w:marRight w:val="0"/>
          <w:marTop w:val="0"/>
          <w:marBottom w:val="0"/>
          <w:divBdr>
            <w:top w:val="none" w:sz="0" w:space="0" w:color="auto"/>
            <w:left w:val="none" w:sz="0" w:space="0" w:color="auto"/>
            <w:bottom w:val="none" w:sz="0" w:space="0" w:color="auto"/>
            <w:right w:val="none" w:sz="0" w:space="0" w:color="auto"/>
          </w:divBdr>
        </w:div>
        <w:div w:id="754059245">
          <w:marLeft w:val="480"/>
          <w:marRight w:val="0"/>
          <w:marTop w:val="0"/>
          <w:marBottom w:val="0"/>
          <w:divBdr>
            <w:top w:val="none" w:sz="0" w:space="0" w:color="auto"/>
            <w:left w:val="none" w:sz="0" w:space="0" w:color="auto"/>
            <w:bottom w:val="none" w:sz="0" w:space="0" w:color="auto"/>
            <w:right w:val="none" w:sz="0" w:space="0" w:color="auto"/>
          </w:divBdr>
        </w:div>
        <w:div w:id="1926987662">
          <w:marLeft w:val="480"/>
          <w:marRight w:val="0"/>
          <w:marTop w:val="0"/>
          <w:marBottom w:val="0"/>
          <w:divBdr>
            <w:top w:val="none" w:sz="0" w:space="0" w:color="auto"/>
            <w:left w:val="none" w:sz="0" w:space="0" w:color="auto"/>
            <w:bottom w:val="none" w:sz="0" w:space="0" w:color="auto"/>
            <w:right w:val="none" w:sz="0" w:space="0" w:color="auto"/>
          </w:divBdr>
        </w:div>
        <w:div w:id="1653362174">
          <w:marLeft w:val="480"/>
          <w:marRight w:val="0"/>
          <w:marTop w:val="0"/>
          <w:marBottom w:val="0"/>
          <w:divBdr>
            <w:top w:val="none" w:sz="0" w:space="0" w:color="auto"/>
            <w:left w:val="none" w:sz="0" w:space="0" w:color="auto"/>
            <w:bottom w:val="none" w:sz="0" w:space="0" w:color="auto"/>
            <w:right w:val="none" w:sz="0" w:space="0" w:color="auto"/>
          </w:divBdr>
        </w:div>
        <w:div w:id="818037459">
          <w:marLeft w:val="480"/>
          <w:marRight w:val="0"/>
          <w:marTop w:val="0"/>
          <w:marBottom w:val="0"/>
          <w:divBdr>
            <w:top w:val="none" w:sz="0" w:space="0" w:color="auto"/>
            <w:left w:val="none" w:sz="0" w:space="0" w:color="auto"/>
            <w:bottom w:val="none" w:sz="0" w:space="0" w:color="auto"/>
            <w:right w:val="none" w:sz="0" w:space="0" w:color="auto"/>
          </w:divBdr>
        </w:div>
      </w:divsChild>
    </w:div>
    <w:div w:id="1763721736">
      <w:bodyDiv w:val="1"/>
      <w:marLeft w:val="0"/>
      <w:marRight w:val="0"/>
      <w:marTop w:val="0"/>
      <w:marBottom w:val="0"/>
      <w:divBdr>
        <w:top w:val="none" w:sz="0" w:space="0" w:color="auto"/>
        <w:left w:val="none" w:sz="0" w:space="0" w:color="auto"/>
        <w:bottom w:val="none" w:sz="0" w:space="0" w:color="auto"/>
        <w:right w:val="none" w:sz="0" w:space="0" w:color="auto"/>
      </w:divBdr>
    </w:div>
    <w:div w:id="1764187412">
      <w:bodyDiv w:val="1"/>
      <w:marLeft w:val="0"/>
      <w:marRight w:val="0"/>
      <w:marTop w:val="0"/>
      <w:marBottom w:val="0"/>
      <w:divBdr>
        <w:top w:val="none" w:sz="0" w:space="0" w:color="auto"/>
        <w:left w:val="none" w:sz="0" w:space="0" w:color="auto"/>
        <w:bottom w:val="none" w:sz="0" w:space="0" w:color="auto"/>
        <w:right w:val="none" w:sz="0" w:space="0" w:color="auto"/>
      </w:divBdr>
    </w:div>
    <w:div w:id="1764915568">
      <w:bodyDiv w:val="1"/>
      <w:marLeft w:val="0"/>
      <w:marRight w:val="0"/>
      <w:marTop w:val="0"/>
      <w:marBottom w:val="0"/>
      <w:divBdr>
        <w:top w:val="none" w:sz="0" w:space="0" w:color="auto"/>
        <w:left w:val="none" w:sz="0" w:space="0" w:color="auto"/>
        <w:bottom w:val="none" w:sz="0" w:space="0" w:color="auto"/>
        <w:right w:val="none" w:sz="0" w:space="0" w:color="auto"/>
      </w:divBdr>
    </w:div>
    <w:div w:id="1765033466">
      <w:bodyDiv w:val="1"/>
      <w:marLeft w:val="0"/>
      <w:marRight w:val="0"/>
      <w:marTop w:val="0"/>
      <w:marBottom w:val="0"/>
      <w:divBdr>
        <w:top w:val="none" w:sz="0" w:space="0" w:color="auto"/>
        <w:left w:val="none" w:sz="0" w:space="0" w:color="auto"/>
        <w:bottom w:val="none" w:sz="0" w:space="0" w:color="auto"/>
        <w:right w:val="none" w:sz="0" w:space="0" w:color="auto"/>
      </w:divBdr>
    </w:div>
    <w:div w:id="1765803301">
      <w:bodyDiv w:val="1"/>
      <w:marLeft w:val="0"/>
      <w:marRight w:val="0"/>
      <w:marTop w:val="0"/>
      <w:marBottom w:val="0"/>
      <w:divBdr>
        <w:top w:val="none" w:sz="0" w:space="0" w:color="auto"/>
        <w:left w:val="none" w:sz="0" w:space="0" w:color="auto"/>
        <w:bottom w:val="none" w:sz="0" w:space="0" w:color="auto"/>
        <w:right w:val="none" w:sz="0" w:space="0" w:color="auto"/>
      </w:divBdr>
      <w:divsChild>
        <w:div w:id="495918401">
          <w:marLeft w:val="480"/>
          <w:marRight w:val="0"/>
          <w:marTop w:val="0"/>
          <w:marBottom w:val="0"/>
          <w:divBdr>
            <w:top w:val="none" w:sz="0" w:space="0" w:color="auto"/>
            <w:left w:val="none" w:sz="0" w:space="0" w:color="auto"/>
            <w:bottom w:val="none" w:sz="0" w:space="0" w:color="auto"/>
            <w:right w:val="none" w:sz="0" w:space="0" w:color="auto"/>
          </w:divBdr>
        </w:div>
        <w:div w:id="927540812">
          <w:marLeft w:val="480"/>
          <w:marRight w:val="0"/>
          <w:marTop w:val="0"/>
          <w:marBottom w:val="0"/>
          <w:divBdr>
            <w:top w:val="none" w:sz="0" w:space="0" w:color="auto"/>
            <w:left w:val="none" w:sz="0" w:space="0" w:color="auto"/>
            <w:bottom w:val="none" w:sz="0" w:space="0" w:color="auto"/>
            <w:right w:val="none" w:sz="0" w:space="0" w:color="auto"/>
          </w:divBdr>
        </w:div>
        <w:div w:id="2068603466">
          <w:marLeft w:val="480"/>
          <w:marRight w:val="0"/>
          <w:marTop w:val="0"/>
          <w:marBottom w:val="0"/>
          <w:divBdr>
            <w:top w:val="none" w:sz="0" w:space="0" w:color="auto"/>
            <w:left w:val="none" w:sz="0" w:space="0" w:color="auto"/>
            <w:bottom w:val="none" w:sz="0" w:space="0" w:color="auto"/>
            <w:right w:val="none" w:sz="0" w:space="0" w:color="auto"/>
          </w:divBdr>
        </w:div>
        <w:div w:id="658581901">
          <w:marLeft w:val="480"/>
          <w:marRight w:val="0"/>
          <w:marTop w:val="0"/>
          <w:marBottom w:val="0"/>
          <w:divBdr>
            <w:top w:val="none" w:sz="0" w:space="0" w:color="auto"/>
            <w:left w:val="none" w:sz="0" w:space="0" w:color="auto"/>
            <w:bottom w:val="none" w:sz="0" w:space="0" w:color="auto"/>
            <w:right w:val="none" w:sz="0" w:space="0" w:color="auto"/>
          </w:divBdr>
        </w:div>
        <w:div w:id="81413708">
          <w:marLeft w:val="480"/>
          <w:marRight w:val="0"/>
          <w:marTop w:val="0"/>
          <w:marBottom w:val="0"/>
          <w:divBdr>
            <w:top w:val="none" w:sz="0" w:space="0" w:color="auto"/>
            <w:left w:val="none" w:sz="0" w:space="0" w:color="auto"/>
            <w:bottom w:val="none" w:sz="0" w:space="0" w:color="auto"/>
            <w:right w:val="none" w:sz="0" w:space="0" w:color="auto"/>
          </w:divBdr>
        </w:div>
        <w:div w:id="1241864894">
          <w:marLeft w:val="480"/>
          <w:marRight w:val="0"/>
          <w:marTop w:val="0"/>
          <w:marBottom w:val="0"/>
          <w:divBdr>
            <w:top w:val="none" w:sz="0" w:space="0" w:color="auto"/>
            <w:left w:val="none" w:sz="0" w:space="0" w:color="auto"/>
            <w:bottom w:val="none" w:sz="0" w:space="0" w:color="auto"/>
            <w:right w:val="none" w:sz="0" w:space="0" w:color="auto"/>
          </w:divBdr>
        </w:div>
        <w:div w:id="72052205">
          <w:marLeft w:val="480"/>
          <w:marRight w:val="0"/>
          <w:marTop w:val="0"/>
          <w:marBottom w:val="0"/>
          <w:divBdr>
            <w:top w:val="none" w:sz="0" w:space="0" w:color="auto"/>
            <w:left w:val="none" w:sz="0" w:space="0" w:color="auto"/>
            <w:bottom w:val="none" w:sz="0" w:space="0" w:color="auto"/>
            <w:right w:val="none" w:sz="0" w:space="0" w:color="auto"/>
          </w:divBdr>
        </w:div>
        <w:div w:id="1481732041">
          <w:marLeft w:val="480"/>
          <w:marRight w:val="0"/>
          <w:marTop w:val="0"/>
          <w:marBottom w:val="0"/>
          <w:divBdr>
            <w:top w:val="none" w:sz="0" w:space="0" w:color="auto"/>
            <w:left w:val="none" w:sz="0" w:space="0" w:color="auto"/>
            <w:bottom w:val="none" w:sz="0" w:space="0" w:color="auto"/>
            <w:right w:val="none" w:sz="0" w:space="0" w:color="auto"/>
          </w:divBdr>
        </w:div>
        <w:div w:id="1355765999">
          <w:marLeft w:val="480"/>
          <w:marRight w:val="0"/>
          <w:marTop w:val="0"/>
          <w:marBottom w:val="0"/>
          <w:divBdr>
            <w:top w:val="none" w:sz="0" w:space="0" w:color="auto"/>
            <w:left w:val="none" w:sz="0" w:space="0" w:color="auto"/>
            <w:bottom w:val="none" w:sz="0" w:space="0" w:color="auto"/>
            <w:right w:val="none" w:sz="0" w:space="0" w:color="auto"/>
          </w:divBdr>
        </w:div>
        <w:div w:id="448206315">
          <w:marLeft w:val="480"/>
          <w:marRight w:val="0"/>
          <w:marTop w:val="0"/>
          <w:marBottom w:val="0"/>
          <w:divBdr>
            <w:top w:val="none" w:sz="0" w:space="0" w:color="auto"/>
            <w:left w:val="none" w:sz="0" w:space="0" w:color="auto"/>
            <w:bottom w:val="none" w:sz="0" w:space="0" w:color="auto"/>
            <w:right w:val="none" w:sz="0" w:space="0" w:color="auto"/>
          </w:divBdr>
        </w:div>
        <w:div w:id="755399028">
          <w:marLeft w:val="480"/>
          <w:marRight w:val="0"/>
          <w:marTop w:val="0"/>
          <w:marBottom w:val="0"/>
          <w:divBdr>
            <w:top w:val="none" w:sz="0" w:space="0" w:color="auto"/>
            <w:left w:val="none" w:sz="0" w:space="0" w:color="auto"/>
            <w:bottom w:val="none" w:sz="0" w:space="0" w:color="auto"/>
            <w:right w:val="none" w:sz="0" w:space="0" w:color="auto"/>
          </w:divBdr>
        </w:div>
        <w:div w:id="1757551392">
          <w:marLeft w:val="480"/>
          <w:marRight w:val="0"/>
          <w:marTop w:val="0"/>
          <w:marBottom w:val="0"/>
          <w:divBdr>
            <w:top w:val="none" w:sz="0" w:space="0" w:color="auto"/>
            <w:left w:val="none" w:sz="0" w:space="0" w:color="auto"/>
            <w:bottom w:val="none" w:sz="0" w:space="0" w:color="auto"/>
            <w:right w:val="none" w:sz="0" w:space="0" w:color="auto"/>
          </w:divBdr>
        </w:div>
        <w:div w:id="1511947256">
          <w:marLeft w:val="480"/>
          <w:marRight w:val="0"/>
          <w:marTop w:val="0"/>
          <w:marBottom w:val="0"/>
          <w:divBdr>
            <w:top w:val="none" w:sz="0" w:space="0" w:color="auto"/>
            <w:left w:val="none" w:sz="0" w:space="0" w:color="auto"/>
            <w:bottom w:val="none" w:sz="0" w:space="0" w:color="auto"/>
            <w:right w:val="none" w:sz="0" w:space="0" w:color="auto"/>
          </w:divBdr>
        </w:div>
        <w:div w:id="256599897">
          <w:marLeft w:val="480"/>
          <w:marRight w:val="0"/>
          <w:marTop w:val="0"/>
          <w:marBottom w:val="0"/>
          <w:divBdr>
            <w:top w:val="none" w:sz="0" w:space="0" w:color="auto"/>
            <w:left w:val="none" w:sz="0" w:space="0" w:color="auto"/>
            <w:bottom w:val="none" w:sz="0" w:space="0" w:color="auto"/>
            <w:right w:val="none" w:sz="0" w:space="0" w:color="auto"/>
          </w:divBdr>
        </w:div>
        <w:div w:id="189035016">
          <w:marLeft w:val="480"/>
          <w:marRight w:val="0"/>
          <w:marTop w:val="0"/>
          <w:marBottom w:val="0"/>
          <w:divBdr>
            <w:top w:val="none" w:sz="0" w:space="0" w:color="auto"/>
            <w:left w:val="none" w:sz="0" w:space="0" w:color="auto"/>
            <w:bottom w:val="none" w:sz="0" w:space="0" w:color="auto"/>
            <w:right w:val="none" w:sz="0" w:space="0" w:color="auto"/>
          </w:divBdr>
        </w:div>
        <w:div w:id="1965888457">
          <w:marLeft w:val="480"/>
          <w:marRight w:val="0"/>
          <w:marTop w:val="0"/>
          <w:marBottom w:val="0"/>
          <w:divBdr>
            <w:top w:val="none" w:sz="0" w:space="0" w:color="auto"/>
            <w:left w:val="none" w:sz="0" w:space="0" w:color="auto"/>
            <w:bottom w:val="none" w:sz="0" w:space="0" w:color="auto"/>
            <w:right w:val="none" w:sz="0" w:space="0" w:color="auto"/>
          </w:divBdr>
        </w:div>
        <w:div w:id="73479772">
          <w:marLeft w:val="480"/>
          <w:marRight w:val="0"/>
          <w:marTop w:val="0"/>
          <w:marBottom w:val="0"/>
          <w:divBdr>
            <w:top w:val="none" w:sz="0" w:space="0" w:color="auto"/>
            <w:left w:val="none" w:sz="0" w:space="0" w:color="auto"/>
            <w:bottom w:val="none" w:sz="0" w:space="0" w:color="auto"/>
            <w:right w:val="none" w:sz="0" w:space="0" w:color="auto"/>
          </w:divBdr>
        </w:div>
        <w:div w:id="635183309">
          <w:marLeft w:val="480"/>
          <w:marRight w:val="0"/>
          <w:marTop w:val="0"/>
          <w:marBottom w:val="0"/>
          <w:divBdr>
            <w:top w:val="none" w:sz="0" w:space="0" w:color="auto"/>
            <w:left w:val="none" w:sz="0" w:space="0" w:color="auto"/>
            <w:bottom w:val="none" w:sz="0" w:space="0" w:color="auto"/>
            <w:right w:val="none" w:sz="0" w:space="0" w:color="auto"/>
          </w:divBdr>
        </w:div>
        <w:div w:id="964238233">
          <w:marLeft w:val="480"/>
          <w:marRight w:val="0"/>
          <w:marTop w:val="0"/>
          <w:marBottom w:val="0"/>
          <w:divBdr>
            <w:top w:val="none" w:sz="0" w:space="0" w:color="auto"/>
            <w:left w:val="none" w:sz="0" w:space="0" w:color="auto"/>
            <w:bottom w:val="none" w:sz="0" w:space="0" w:color="auto"/>
            <w:right w:val="none" w:sz="0" w:space="0" w:color="auto"/>
          </w:divBdr>
        </w:div>
        <w:div w:id="779302237">
          <w:marLeft w:val="480"/>
          <w:marRight w:val="0"/>
          <w:marTop w:val="0"/>
          <w:marBottom w:val="0"/>
          <w:divBdr>
            <w:top w:val="none" w:sz="0" w:space="0" w:color="auto"/>
            <w:left w:val="none" w:sz="0" w:space="0" w:color="auto"/>
            <w:bottom w:val="none" w:sz="0" w:space="0" w:color="auto"/>
            <w:right w:val="none" w:sz="0" w:space="0" w:color="auto"/>
          </w:divBdr>
        </w:div>
        <w:div w:id="1355688701">
          <w:marLeft w:val="480"/>
          <w:marRight w:val="0"/>
          <w:marTop w:val="0"/>
          <w:marBottom w:val="0"/>
          <w:divBdr>
            <w:top w:val="none" w:sz="0" w:space="0" w:color="auto"/>
            <w:left w:val="none" w:sz="0" w:space="0" w:color="auto"/>
            <w:bottom w:val="none" w:sz="0" w:space="0" w:color="auto"/>
            <w:right w:val="none" w:sz="0" w:space="0" w:color="auto"/>
          </w:divBdr>
        </w:div>
        <w:div w:id="923536975">
          <w:marLeft w:val="480"/>
          <w:marRight w:val="0"/>
          <w:marTop w:val="0"/>
          <w:marBottom w:val="0"/>
          <w:divBdr>
            <w:top w:val="none" w:sz="0" w:space="0" w:color="auto"/>
            <w:left w:val="none" w:sz="0" w:space="0" w:color="auto"/>
            <w:bottom w:val="none" w:sz="0" w:space="0" w:color="auto"/>
            <w:right w:val="none" w:sz="0" w:space="0" w:color="auto"/>
          </w:divBdr>
        </w:div>
        <w:div w:id="549460473">
          <w:marLeft w:val="480"/>
          <w:marRight w:val="0"/>
          <w:marTop w:val="0"/>
          <w:marBottom w:val="0"/>
          <w:divBdr>
            <w:top w:val="none" w:sz="0" w:space="0" w:color="auto"/>
            <w:left w:val="none" w:sz="0" w:space="0" w:color="auto"/>
            <w:bottom w:val="none" w:sz="0" w:space="0" w:color="auto"/>
            <w:right w:val="none" w:sz="0" w:space="0" w:color="auto"/>
          </w:divBdr>
        </w:div>
      </w:divsChild>
    </w:div>
    <w:div w:id="1765956329">
      <w:bodyDiv w:val="1"/>
      <w:marLeft w:val="0"/>
      <w:marRight w:val="0"/>
      <w:marTop w:val="0"/>
      <w:marBottom w:val="0"/>
      <w:divBdr>
        <w:top w:val="none" w:sz="0" w:space="0" w:color="auto"/>
        <w:left w:val="none" w:sz="0" w:space="0" w:color="auto"/>
        <w:bottom w:val="none" w:sz="0" w:space="0" w:color="auto"/>
        <w:right w:val="none" w:sz="0" w:space="0" w:color="auto"/>
      </w:divBdr>
    </w:div>
    <w:div w:id="1766025966">
      <w:bodyDiv w:val="1"/>
      <w:marLeft w:val="0"/>
      <w:marRight w:val="0"/>
      <w:marTop w:val="0"/>
      <w:marBottom w:val="0"/>
      <w:divBdr>
        <w:top w:val="none" w:sz="0" w:space="0" w:color="auto"/>
        <w:left w:val="none" w:sz="0" w:space="0" w:color="auto"/>
        <w:bottom w:val="none" w:sz="0" w:space="0" w:color="auto"/>
        <w:right w:val="none" w:sz="0" w:space="0" w:color="auto"/>
      </w:divBdr>
    </w:div>
    <w:div w:id="1766263864">
      <w:marLeft w:val="480"/>
      <w:marRight w:val="0"/>
      <w:marTop w:val="0"/>
      <w:marBottom w:val="0"/>
      <w:divBdr>
        <w:top w:val="none" w:sz="0" w:space="0" w:color="auto"/>
        <w:left w:val="none" w:sz="0" w:space="0" w:color="auto"/>
        <w:bottom w:val="none" w:sz="0" w:space="0" w:color="auto"/>
        <w:right w:val="none" w:sz="0" w:space="0" w:color="auto"/>
      </w:divBdr>
    </w:div>
    <w:div w:id="1766880174">
      <w:bodyDiv w:val="1"/>
      <w:marLeft w:val="0"/>
      <w:marRight w:val="0"/>
      <w:marTop w:val="0"/>
      <w:marBottom w:val="0"/>
      <w:divBdr>
        <w:top w:val="none" w:sz="0" w:space="0" w:color="auto"/>
        <w:left w:val="none" w:sz="0" w:space="0" w:color="auto"/>
        <w:bottom w:val="none" w:sz="0" w:space="0" w:color="auto"/>
        <w:right w:val="none" w:sz="0" w:space="0" w:color="auto"/>
      </w:divBdr>
    </w:div>
    <w:div w:id="1766923387">
      <w:bodyDiv w:val="1"/>
      <w:marLeft w:val="0"/>
      <w:marRight w:val="0"/>
      <w:marTop w:val="0"/>
      <w:marBottom w:val="0"/>
      <w:divBdr>
        <w:top w:val="none" w:sz="0" w:space="0" w:color="auto"/>
        <w:left w:val="none" w:sz="0" w:space="0" w:color="auto"/>
        <w:bottom w:val="none" w:sz="0" w:space="0" w:color="auto"/>
        <w:right w:val="none" w:sz="0" w:space="0" w:color="auto"/>
      </w:divBdr>
    </w:div>
    <w:div w:id="1767338996">
      <w:bodyDiv w:val="1"/>
      <w:marLeft w:val="0"/>
      <w:marRight w:val="0"/>
      <w:marTop w:val="0"/>
      <w:marBottom w:val="0"/>
      <w:divBdr>
        <w:top w:val="none" w:sz="0" w:space="0" w:color="auto"/>
        <w:left w:val="none" w:sz="0" w:space="0" w:color="auto"/>
        <w:bottom w:val="none" w:sz="0" w:space="0" w:color="auto"/>
        <w:right w:val="none" w:sz="0" w:space="0" w:color="auto"/>
      </w:divBdr>
    </w:div>
    <w:div w:id="1768235129">
      <w:bodyDiv w:val="1"/>
      <w:marLeft w:val="0"/>
      <w:marRight w:val="0"/>
      <w:marTop w:val="0"/>
      <w:marBottom w:val="0"/>
      <w:divBdr>
        <w:top w:val="none" w:sz="0" w:space="0" w:color="auto"/>
        <w:left w:val="none" w:sz="0" w:space="0" w:color="auto"/>
        <w:bottom w:val="none" w:sz="0" w:space="0" w:color="auto"/>
        <w:right w:val="none" w:sz="0" w:space="0" w:color="auto"/>
      </w:divBdr>
    </w:div>
    <w:div w:id="1768456180">
      <w:bodyDiv w:val="1"/>
      <w:marLeft w:val="0"/>
      <w:marRight w:val="0"/>
      <w:marTop w:val="0"/>
      <w:marBottom w:val="0"/>
      <w:divBdr>
        <w:top w:val="none" w:sz="0" w:space="0" w:color="auto"/>
        <w:left w:val="none" w:sz="0" w:space="0" w:color="auto"/>
        <w:bottom w:val="none" w:sz="0" w:space="0" w:color="auto"/>
        <w:right w:val="none" w:sz="0" w:space="0" w:color="auto"/>
      </w:divBdr>
    </w:div>
    <w:div w:id="1769428675">
      <w:bodyDiv w:val="1"/>
      <w:marLeft w:val="0"/>
      <w:marRight w:val="0"/>
      <w:marTop w:val="0"/>
      <w:marBottom w:val="0"/>
      <w:divBdr>
        <w:top w:val="none" w:sz="0" w:space="0" w:color="auto"/>
        <w:left w:val="none" w:sz="0" w:space="0" w:color="auto"/>
        <w:bottom w:val="none" w:sz="0" w:space="0" w:color="auto"/>
        <w:right w:val="none" w:sz="0" w:space="0" w:color="auto"/>
      </w:divBdr>
    </w:div>
    <w:div w:id="1769546319">
      <w:marLeft w:val="480"/>
      <w:marRight w:val="0"/>
      <w:marTop w:val="0"/>
      <w:marBottom w:val="0"/>
      <w:divBdr>
        <w:top w:val="none" w:sz="0" w:space="0" w:color="auto"/>
        <w:left w:val="none" w:sz="0" w:space="0" w:color="auto"/>
        <w:bottom w:val="none" w:sz="0" w:space="0" w:color="auto"/>
        <w:right w:val="none" w:sz="0" w:space="0" w:color="auto"/>
      </w:divBdr>
    </w:div>
    <w:div w:id="1769618506">
      <w:bodyDiv w:val="1"/>
      <w:marLeft w:val="0"/>
      <w:marRight w:val="0"/>
      <w:marTop w:val="0"/>
      <w:marBottom w:val="0"/>
      <w:divBdr>
        <w:top w:val="none" w:sz="0" w:space="0" w:color="auto"/>
        <w:left w:val="none" w:sz="0" w:space="0" w:color="auto"/>
        <w:bottom w:val="none" w:sz="0" w:space="0" w:color="auto"/>
        <w:right w:val="none" w:sz="0" w:space="0" w:color="auto"/>
      </w:divBdr>
    </w:div>
    <w:div w:id="1770198265">
      <w:bodyDiv w:val="1"/>
      <w:marLeft w:val="0"/>
      <w:marRight w:val="0"/>
      <w:marTop w:val="0"/>
      <w:marBottom w:val="0"/>
      <w:divBdr>
        <w:top w:val="none" w:sz="0" w:space="0" w:color="auto"/>
        <w:left w:val="none" w:sz="0" w:space="0" w:color="auto"/>
        <w:bottom w:val="none" w:sz="0" w:space="0" w:color="auto"/>
        <w:right w:val="none" w:sz="0" w:space="0" w:color="auto"/>
      </w:divBdr>
    </w:div>
    <w:div w:id="1771509558">
      <w:bodyDiv w:val="1"/>
      <w:marLeft w:val="0"/>
      <w:marRight w:val="0"/>
      <w:marTop w:val="0"/>
      <w:marBottom w:val="0"/>
      <w:divBdr>
        <w:top w:val="none" w:sz="0" w:space="0" w:color="auto"/>
        <w:left w:val="none" w:sz="0" w:space="0" w:color="auto"/>
        <w:bottom w:val="none" w:sz="0" w:space="0" w:color="auto"/>
        <w:right w:val="none" w:sz="0" w:space="0" w:color="auto"/>
      </w:divBdr>
    </w:div>
    <w:div w:id="1771968314">
      <w:bodyDiv w:val="1"/>
      <w:marLeft w:val="0"/>
      <w:marRight w:val="0"/>
      <w:marTop w:val="0"/>
      <w:marBottom w:val="0"/>
      <w:divBdr>
        <w:top w:val="none" w:sz="0" w:space="0" w:color="auto"/>
        <w:left w:val="none" w:sz="0" w:space="0" w:color="auto"/>
        <w:bottom w:val="none" w:sz="0" w:space="0" w:color="auto"/>
        <w:right w:val="none" w:sz="0" w:space="0" w:color="auto"/>
      </w:divBdr>
    </w:div>
    <w:div w:id="1772049740">
      <w:bodyDiv w:val="1"/>
      <w:marLeft w:val="0"/>
      <w:marRight w:val="0"/>
      <w:marTop w:val="0"/>
      <w:marBottom w:val="0"/>
      <w:divBdr>
        <w:top w:val="none" w:sz="0" w:space="0" w:color="auto"/>
        <w:left w:val="none" w:sz="0" w:space="0" w:color="auto"/>
        <w:bottom w:val="none" w:sz="0" w:space="0" w:color="auto"/>
        <w:right w:val="none" w:sz="0" w:space="0" w:color="auto"/>
      </w:divBdr>
      <w:divsChild>
        <w:div w:id="205265616">
          <w:marLeft w:val="0"/>
          <w:marRight w:val="0"/>
          <w:marTop w:val="0"/>
          <w:marBottom w:val="0"/>
          <w:divBdr>
            <w:top w:val="none" w:sz="0" w:space="0" w:color="auto"/>
            <w:left w:val="none" w:sz="0" w:space="0" w:color="auto"/>
            <w:bottom w:val="none" w:sz="0" w:space="0" w:color="auto"/>
            <w:right w:val="none" w:sz="0" w:space="0" w:color="auto"/>
          </w:divBdr>
        </w:div>
        <w:div w:id="1035623075">
          <w:marLeft w:val="0"/>
          <w:marRight w:val="0"/>
          <w:marTop w:val="0"/>
          <w:marBottom w:val="0"/>
          <w:divBdr>
            <w:top w:val="none" w:sz="0" w:space="0" w:color="auto"/>
            <w:left w:val="none" w:sz="0" w:space="0" w:color="auto"/>
            <w:bottom w:val="none" w:sz="0" w:space="0" w:color="auto"/>
            <w:right w:val="none" w:sz="0" w:space="0" w:color="auto"/>
          </w:divBdr>
        </w:div>
        <w:div w:id="1257321791">
          <w:marLeft w:val="0"/>
          <w:marRight w:val="0"/>
          <w:marTop w:val="0"/>
          <w:marBottom w:val="0"/>
          <w:divBdr>
            <w:top w:val="none" w:sz="0" w:space="0" w:color="auto"/>
            <w:left w:val="none" w:sz="0" w:space="0" w:color="auto"/>
            <w:bottom w:val="none" w:sz="0" w:space="0" w:color="auto"/>
            <w:right w:val="none" w:sz="0" w:space="0" w:color="auto"/>
          </w:divBdr>
        </w:div>
        <w:div w:id="978727983">
          <w:marLeft w:val="0"/>
          <w:marRight w:val="0"/>
          <w:marTop w:val="0"/>
          <w:marBottom w:val="0"/>
          <w:divBdr>
            <w:top w:val="none" w:sz="0" w:space="0" w:color="auto"/>
            <w:left w:val="none" w:sz="0" w:space="0" w:color="auto"/>
            <w:bottom w:val="none" w:sz="0" w:space="0" w:color="auto"/>
            <w:right w:val="none" w:sz="0" w:space="0" w:color="auto"/>
          </w:divBdr>
        </w:div>
        <w:div w:id="371154943">
          <w:marLeft w:val="0"/>
          <w:marRight w:val="0"/>
          <w:marTop w:val="0"/>
          <w:marBottom w:val="0"/>
          <w:divBdr>
            <w:top w:val="none" w:sz="0" w:space="0" w:color="auto"/>
            <w:left w:val="none" w:sz="0" w:space="0" w:color="auto"/>
            <w:bottom w:val="none" w:sz="0" w:space="0" w:color="auto"/>
            <w:right w:val="none" w:sz="0" w:space="0" w:color="auto"/>
          </w:divBdr>
        </w:div>
        <w:div w:id="1704405524">
          <w:marLeft w:val="0"/>
          <w:marRight w:val="0"/>
          <w:marTop w:val="0"/>
          <w:marBottom w:val="0"/>
          <w:divBdr>
            <w:top w:val="none" w:sz="0" w:space="0" w:color="auto"/>
            <w:left w:val="none" w:sz="0" w:space="0" w:color="auto"/>
            <w:bottom w:val="none" w:sz="0" w:space="0" w:color="auto"/>
            <w:right w:val="none" w:sz="0" w:space="0" w:color="auto"/>
          </w:divBdr>
        </w:div>
        <w:div w:id="1615671066">
          <w:marLeft w:val="0"/>
          <w:marRight w:val="0"/>
          <w:marTop w:val="0"/>
          <w:marBottom w:val="0"/>
          <w:divBdr>
            <w:top w:val="none" w:sz="0" w:space="0" w:color="auto"/>
            <w:left w:val="none" w:sz="0" w:space="0" w:color="auto"/>
            <w:bottom w:val="none" w:sz="0" w:space="0" w:color="auto"/>
            <w:right w:val="none" w:sz="0" w:space="0" w:color="auto"/>
          </w:divBdr>
        </w:div>
        <w:div w:id="56514609">
          <w:marLeft w:val="0"/>
          <w:marRight w:val="0"/>
          <w:marTop w:val="0"/>
          <w:marBottom w:val="0"/>
          <w:divBdr>
            <w:top w:val="none" w:sz="0" w:space="0" w:color="auto"/>
            <w:left w:val="none" w:sz="0" w:space="0" w:color="auto"/>
            <w:bottom w:val="none" w:sz="0" w:space="0" w:color="auto"/>
            <w:right w:val="none" w:sz="0" w:space="0" w:color="auto"/>
          </w:divBdr>
        </w:div>
        <w:div w:id="65420599">
          <w:marLeft w:val="0"/>
          <w:marRight w:val="0"/>
          <w:marTop w:val="0"/>
          <w:marBottom w:val="0"/>
          <w:divBdr>
            <w:top w:val="none" w:sz="0" w:space="0" w:color="auto"/>
            <w:left w:val="none" w:sz="0" w:space="0" w:color="auto"/>
            <w:bottom w:val="none" w:sz="0" w:space="0" w:color="auto"/>
            <w:right w:val="none" w:sz="0" w:space="0" w:color="auto"/>
          </w:divBdr>
        </w:div>
        <w:div w:id="1874994311">
          <w:marLeft w:val="0"/>
          <w:marRight w:val="0"/>
          <w:marTop w:val="0"/>
          <w:marBottom w:val="0"/>
          <w:divBdr>
            <w:top w:val="none" w:sz="0" w:space="0" w:color="auto"/>
            <w:left w:val="none" w:sz="0" w:space="0" w:color="auto"/>
            <w:bottom w:val="none" w:sz="0" w:space="0" w:color="auto"/>
            <w:right w:val="none" w:sz="0" w:space="0" w:color="auto"/>
          </w:divBdr>
        </w:div>
        <w:div w:id="1666855175">
          <w:marLeft w:val="0"/>
          <w:marRight w:val="0"/>
          <w:marTop w:val="0"/>
          <w:marBottom w:val="0"/>
          <w:divBdr>
            <w:top w:val="none" w:sz="0" w:space="0" w:color="auto"/>
            <w:left w:val="none" w:sz="0" w:space="0" w:color="auto"/>
            <w:bottom w:val="none" w:sz="0" w:space="0" w:color="auto"/>
            <w:right w:val="none" w:sz="0" w:space="0" w:color="auto"/>
          </w:divBdr>
        </w:div>
        <w:div w:id="1562520258">
          <w:marLeft w:val="0"/>
          <w:marRight w:val="0"/>
          <w:marTop w:val="0"/>
          <w:marBottom w:val="0"/>
          <w:divBdr>
            <w:top w:val="none" w:sz="0" w:space="0" w:color="auto"/>
            <w:left w:val="none" w:sz="0" w:space="0" w:color="auto"/>
            <w:bottom w:val="none" w:sz="0" w:space="0" w:color="auto"/>
            <w:right w:val="none" w:sz="0" w:space="0" w:color="auto"/>
          </w:divBdr>
        </w:div>
        <w:div w:id="1777865830">
          <w:marLeft w:val="0"/>
          <w:marRight w:val="0"/>
          <w:marTop w:val="0"/>
          <w:marBottom w:val="0"/>
          <w:divBdr>
            <w:top w:val="none" w:sz="0" w:space="0" w:color="auto"/>
            <w:left w:val="none" w:sz="0" w:space="0" w:color="auto"/>
            <w:bottom w:val="none" w:sz="0" w:space="0" w:color="auto"/>
            <w:right w:val="none" w:sz="0" w:space="0" w:color="auto"/>
          </w:divBdr>
        </w:div>
        <w:div w:id="385300069">
          <w:marLeft w:val="0"/>
          <w:marRight w:val="0"/>
          <w:marTop w:val="0"/>
          <w:marBottom w:val="0"/>
          <w:divBdr>
            <w:top w:val="none" w:sz="0" w:space="0" w:color="auto"/>
            <w:left w:val="none" w:sz="0" w:space="0" w:color="auto"/>
            <w:bottom w:val="none" w:sz="0" w:space="0" w:color="auto"/>
            <w:right w:val="none" w:sz="0" w:space="0" w:color="auto"/>
          </w:divBdr>
        </w:div>
        <w:div w:id="1299724059">
          <w:marLeft w:val="0"/>
          <w:marRight w:val="0"/>
          <w:marTop w:val="0"/>
          <w:marBottom w:val="0"/>
          <w:divBdr>
            <w:top w:val="none" w:sz="0" w:space="0" w:color="auto"/>
            <w:left w:val="none" w:sz="0" w:space="0" w:color="auto"/>
            <w:bottom w:val="none" w:sz="0" w:space="0" w:color="auto"/>
            <w:right w:val="none" w:sz="0" w:space="0" w:color="auto"/>
          </w:divBdr>
        </w:div>
        <w:div w:id="487210633">
          <w:marLeft w:val="0"/>
          <w:marRight w:val="0"/>
          <w:marTop w:val="0"/>
          <w:marBottom w:val="0"/>
          <w:divBdr>
            <w:top w:val="none" w:sz="0" w:space="0" w:color="auto"/>
            <w:left w:val="none" w:sz="0" w:space="0" w:color="auto"/>
            <w:bottom w:val="none" w:sz="0" w:space="0" w:color="auto"/>
            <w:right w:val="none" w:sz="0" w:space="0" w:color="auto"/>
          </w:divBdr>
        </w:div>
        <w:div w:id="866916553">
          <w:marLeft w:val="0"/>
          <w:marRight w:val="0"/>
          <w:marTop w:val="0"/>
          <w:marBottom w:val="0"/>
          <w:divBdr>
            <w:top w:val="none" w:sz="0" w:space="0" w:color="auto"/>
            <w:left w:val="none" w:sz="0" w:space="0" w:color="auto"/>
            <w:bottom w:val="none" w:sz="0" w:space="0" w:color="auto"/>
            <w:right w:val="none" w:sz="0" w:space="0" w:color="auto"/>
          </w:divBdr>
        </w:div>
        <w:div w:id="1512841527">
          <w:marLeft w:val="0"/>
          <w:marRight w:val="0"/>
          <w:marTop w:val="0"/>
          <w:marBottom w:val="0"/>
          <w:divBdr>
            <w:top w:val="none" w:sz="0" w:space="0" w:color="auto"/>
            <w:left w:val="none" w:sz="0" w:space="0" w:color="auto"/>
            <w:bottom w:val="none" w:sz="0" w:space="0" w:color="auto"/>
            <w:right w:val="none" w:sz="0" w:space="0" w:color="auto"/>
          </w:divBdr>
        </w:div>
        <w:div w:id="1472091277">
          <w:marLeft w:val="0"/>
          <w:marRight w:val="0"/>
          <w:marTop w:val="0"/>
          <w:marBottom w:val="0"/>
          <w:divBdr>
            <w:top w:val="none" w:sz="0" w:space="0" w:color="auto"/>
            <w:left w:val="none" w:sz="0" w:space="0" w:color="auto"/>
            <w:bottom w:val="none" w:sz="0" w:space="0" w:color="auto"/>
            <w:right w:val="none" w:sz="0" w:space="0" w:color="auto"/>
          </w:divBdr>
        </w:div>
        <w:div w:id="1201089463">
          <w:marLeft w:val="0"/>
          <w:marRight w:val="0"/>
          <w:marTop w:val="0"/>
          <w:marBottom w:val="0"/>
          <w:divBdr>
            <w:top w:val="none" w:sz="0" w:space="0" w:color="auto"/>
            <w:left w:val="none" w:sz="0" w:space="0" w:color="auto"/>
            <w:bottom w:val="none" w:sz="0" w:space="0" w:color="auto"/>
            <w:right w:val="none" w:sz="0" w:space="0" w:color="auto"/>
          </w:divBdr>
        </w:div>
        <w:div w:id="754282593">
          <w:marLeft w:val="0"/>
          <w:marRight w:val="0"/>
          <w:marTop w:val="0"/>
          <w:marBottom w:val="0"/>
          <w:divBdr>
            <w:top w:val="none" w:sz="0" w:space="0" w:color="auto"/>
            <w:left w:val="none" w:sz="0" w:space="0" w:color="auto"/>
            <w:bottom w:val="none" w:sz="0" w:space="0" w:color="auto"/>
            <w:right w:val="none" w:sz="0" w:space="0" w:color="auto"/>
          </w:divBdr>
        </w:div>
      </w:divsChild>
    </w:div>
    <w:div w:id="1772123963">
      <w:bodyDiv w:val="1"/>
      <w:marLeft w:val="0"/>
      <w:marRight w:val="0"/>
      <w:marTop w:val="0"/>
      <w:marBottom w:val="0"/>
      <w:divBdr>
        <w:top w:val="none" w:sz="0" w:space="0" w:color="auto"/>
        <w:left w:val="none" w:sz="0" w:space="0" w:color="auto"/>
        <w:bottom w:val="none" w:sz="0" w:space="0" w:color="auto"/>
        <w:right w:val="none" w:sz="0" w:space="0" w:color="auto"/>
      </w:divBdr>
    </w:div>
    <w:div w:id="1772237844">
      <w:marLeft w:val="480"/>
      <w:marRight w:val="0"/>
      <w:marTop w:val="0"/>
      <w:marBottom w:val="0"/>
      <w:divBdr>
        <w:top w:val="none" w:sz="0" w:space="0" w:color="auto"/>
        <w:left w:val="none" w:sz="0" w:space="0" w:color="auto"/>
        <w:bottom w:val="none" w:sz="0" w:space="0" w:color="auto"/>
        <w:right w:val="none" w:sz="0" w:space="0" w:color="auto"/>
      </w:divBdr>
    </w:div>
    <w:div w:id="1774937129">
      <w:bodyDiv w:val="1"/>
      <w:marLeft w:val="0"/>
      <w:marRight w:val="0"/>
      <w:marTop w:val="0"/>
      <w:marBottom w:val="0"/>
      <w:divBdr>
        <w:top w:val="none" w:sz="0" w:space="0" w:color="auto"/>
        <w:left w:val="none" w:sz="0" w:space="0" w:color="auto"/>
        <w:bottom w:val="none" w:sz="0" w:space="0" w:color="auto"/>
        <w:right w:val="none" w:sz="0" w:space="0" w:color="auto"/>
      </w:divBdr>
      <w:divsChild>
        <w:div w:id="582110552">
          <w:marLeft w:val="480"/>
          <w:marRight w:val="0"/>
          <w:marTop w:val="0"/>
          <w:marBottom w:val="0"/>
          <w:divBdr>
            <w:top w:val="none" w:sz="0" w:space="0" w:color="auto"/>
            <w:left w:val="none" w:sz="0" w:space="0" w:color="auto"/>
            <w:bottom w:val="none" w:sz="0" w:space="0" w:color="auto"/>
            <w:right w:val="none" w:sz="0" w:space="0" w:color="auto"/>
          </w:divBdr>
        </w:div>
        <w:div w:id="1834027412">
          <w:marLeft w:val="480"/>
          <w:marRight w:val="0"/>
          <w:marTop w:val="0"/>
          <w:marBottom w:val="0"/>
          <w:divBdr>
            <w:top w:val="none" w:sz="0" w:space="0" w:color="auto"/>
            <w:left w:val="none" w:sz="0" w:space="0" w:color="auto"/>
            <w:bottom w:val="none" w:sz="0" w:space="0" w:color="auto"/>
            <w:right w:val="none" w:sz="0" w:space="0" w:color="auto"/>
          </w:divBdr>
        </w:div>
        <w:div w:id="1823767957">
          <w:marLeft w:val="480"/>
          <w:marRight w:val="0"/>
          <w:marTop w:val="0"/>
          <w:marBottom w:val="0"/>
          <w:divBdr>
            <w:top w:val="none" w:sz="0" w:space="0" w:color="auto"/>
            <w:left w:val="none" w:sz="0" w:space="0" w:color="auto"/>
            <w:bottom w:val="none" w:sz="0" w:space="0" w:color="auto"/>
            <w:right w:val="none" w:sz="0" w:space="0" w:color="auto"/>
          </w:divBdr>
        </w:div>
        <w:div w:id="878515727">
          <w:marLeft w:val="480"/>
          <w:marRight w:val="0"/>
          <w:marTop w:val="0"/>
          <w:marBottom w:val="0"/>
          <w:divBdr>
            <w:top w:val="none" w:sz="0" w:space="0" w:color="auto"/>
            <w:left w:val="none" w:sz="0" w:space="0" w:color="auto"/>
            <w:bottom w:val="none" w:sz="0" w:space="0" w:color="auto"/>
            <w:right w:val="none" w:sz="0" w:space="0" w:color="auto"/>
          </w:divBdr>
        </w:div>
        <w:div w:id="1033919638">
          <w:marLeft w:val="480"/>
          <w:marRight w:val="0"/>
          <w:marTop w:val="0"/>
          <w:marBottom w:val="0"/>
          <w:divBdr>
            <w:top w:val="none" w:sz="0" w:space="0" w:color="auto"/>
            <w:left w:val="none" w:sz="0" w:space="0" w:color="auto"/>
            <w:bottom w:val="none" w:sz="0" w:space="0" w:color="auto"/>
            <w:right w:val="none" w:sz="0" w:space="0" w:color="auto"/>
          </w:divBdr>
        </w:div>
        <w:div w:id="1982071908">
          <w:marLeft w:val="480"/>
          <w:marRight w:val="0"/>
          <w:marTop w:val="0"/>
          <w:marBottom w:val="0"/>
          <w:divBdr>
            <w:top w:val="none" w:sz="0" w:space="0" w:color="auto"/>
            <w:left w:val="none" w:sz="0" w:space="0" w:color="auto"/>
            <w:bottom w:val="none" w:sz="0" w:space="0" w:color="auto"/>
            <w:right w:val="none" w:sz="0" w:space="0" w:color="auto"/>
          </w:divBdr>
        </w:div>
        <w:div w:id="667371408">
          <w:marLeft w:val="480"/>
          <w:marRight w:val="0"/>
          <w:marTop w:val="0"/>
          <w:marBottom w:val="0"/>
          <w:divBdr>
            <w:top w:val="none" w:sz="0" w:space="0" w:color="auto"/>
            <w:left w:val="none" w:sz="0" w:space="0" w:color="auto"/>
            <w:bottom w:val="none" w:sz="0" w:space="0" w:color="auto"/>
            <w:right w:val="none" w:sz="0" w:space="0" w:color="auto"/>
          </w:divBdr>
        </w:div>
        <w:div w:id="118381448">
          <w:marLeft w:val="480"/>
          <w:marRight w:val="0"/>
          <w:marTop w:val="0"/>
          <w:marBottom w:val="0"/>
          <w:divBdr>
            <w:top w:val="none" w:sz="0" w:space="0" w:color="auto"/>
            <w:left w:val="none" w:sz="0" w:space="0" w:color="auto"/>
            <w:bottom w:val="none" w:sz="0" w:space="0" w:color="auto"/>
            <w:right w:val="none" w:sz="0" w:space="0" w:color="auto"/>
          </w:divBdr>
        </w:div>
        <w:div w:id="2130781670">
          <w:marLeft w:val="480"/>
          <w:marRight w:val="0"/>
          <w:marTop w:val="0"/>
          <w:marBottom w:val="0"/>
          <w:divBdr>
            <w:top w:val="none" w:sz="0" w:space="0" w:color="auto"/>
            <w:left w:val="none" w:sz="0" w:space="0" w:color="auto"/>
            <w:bottom w:val="none" w:sz="0" w:space="0" w:color="auto"/>
            <w:right w:val="none" w:sz="0" w:space="0" w:color="auto"/>
          </w:divBdr>
        </w:div>
        <w:div w:id="1258363125">
          <w:marLeft w:val="480"/>
          <w:marRight w:val="0"/>
          <w:marTop w:val="0"/>
          <w:marBottom w:val="0"/>
          <w:divBdr>
            <w:top w:val="none" w:sz="0" w:space="0" w:color="auto"/>
            <w:left w:val="none" w:sz="0" w:space="0" w:color="auto"/>
            <w:bottom w:val="none" w:sz="0" w:space="0" w:color="auto"/>
            <w:right w:val="none" w:sz="0" w:space="0" w:color="auto"/>
          </w:divBdr>
        </w:div>
        <w:div w:id="931665994">
          <w:marLeft w:val="480"/>
          <w:marRight w:val="0"/>
          <w:marTop w:val="0"/>
          <w:marBottom w:val="0"/>
          <w:divBdr>
            <w:top w:val="none" w:sz="0" w:space="0" w:color="auto"/>
            <w:left w:val="none" w:sz="0" w:space="0" w:color="auto"/>
            <w:bottom w:val="none" w:sz="0" w:space="0" w:color="auto"/>
            <w:right w:val="none" w:sz="0" w:space="0" w:color="auto"/>
          </w:divBdr>
        </w:div>
        <w:div w:id="1709069217">
          <w:marLeft w:val="480"/>
          <w:marRight w:val="0"/>
          <w:marTop w:val="0"/>
          <w:marBottom w:val="0"/>
          <w:divBdr>
            <w:top w:val="none" w:sz="0" w:space="0" w:color="auto"/>
            <w:left w:val="none" w:sz="0" w:space="0" w:color="auto"/>
            <w:bottom w:val="none" w:sz="0" w:space="0" w:color="auto"/>
            <w:right w:val="none" w:sz="0" w:space="0" w:color="auto"/>
          </w:divBdr>
        </w:div>
        <w:div w:id="1402487790">
          <w:marLeft w:val="480"/>
          <w:marRight w:val="0"/>
          <w:marTop w:val="0"/>
          <w:marBottom w:val="0"/>
          <w:divBdr>
            <w:top w:val="none" w:sz="0" w:space="0" w:color="auto"/>
            <w:left w:val="none" w:sz="0" w:space="0" w:color="auto"/>
            <w:bottom w:val="none" w:sz="0" w:space="0" w:color="auto"/>
            <w:right w:val="none" w:sz="0" w:space="0" w:color="auto"/>
          </w:divBdr>
        </w:div>
        <w:div w:id="2017031120">
          <w:marLeft w:val="480"/>
          <w:marRight w:val="0"/>
          <w:marTop w:val="0"/>
          <w:marBottom w:val="0"/>
          <w:divBdr>
            <w:top w:val="none" w:sz="0" w:space="0" w:color="auto"/>
            <w:left w:val="none" w:sz="0" w:space="0" w:color="auto"/>
            <w:bottom w:val="none" w:sz="0" w:space="0" w:color="auto"/>
            <w:right w:val="none" w:sz="0" w:space="0" w:color="auto"/>
          </w:divBdr>
        </w:div>
        <w:div w:id="1668358314">
          <w:marLeft w:val="480"/>
          <w:marRight w:val="0"/>
          <w:marTop w:val="0"/>
          <w:marBottom w:val="0"/>
          <w:divBdr>
            <w:top w:val="none" w:sz="0" w:space="0" w:color="auto"/>
            <w:left w:val="none" w:sz="0" w:space="0" w:color="auto"/>
            <w:bottom w:val="none" w:sz="0" w:space="0" w:color="auto"/>
            <w:right w:val="none" w:sz="0" w:space="0" w:color="auto"/>
          </w:divBdr>
        </w:div>
        <w:div w:id="345710901">
          <w:marLeft w:val="480"/>
          <w:marRight w:val="0"/>
          <w:marTop w:val="0"/>
          <w:marBottom w:val="0"/>
          <w:divBdr>
            <w:top w:val="none" w:sz="0" w:space="0" w:color="auto"/>
            <w:left w:val="none" w:sz="0" w:space="0" w:color="auto"/>
            <w:bottom w:val="none" w:sz="0" w:space="0" w:color="auto"/>
            <w:right w:val="none" w:sz="0" w:space="0" w:color="auto"/>
          </w:divBdr>
        </w:div>
        <w:div w:id="159666401">
          <w:marLeft w:val="480"/>
          <w:marRight w:val="0"/>
          <w:marTop w:val="0"/>
          <w:marBottom w:val="0"/>
          <w:divBdr>
            <w:top w:val="none" w:sz="0" w:space="0" w:color="auto"/>
            <w:left w:val="none" w:sz="0" w:space="0" w:color="auto"/>
            <w:bottom w:val="none" w:sz="0" w:space="0" w:color="auto"/>
            <w:right w:val="none" w:sz="0" w:space="0" w:color="auto"/>
          </w:divBdr>
        </w:div>
        <w:div w:id="62333061">
          <w:marLeft w:val="480"/>
          <w:marRight w:val="0"/>
          <w:marTop w:val="0"/>
          <w:marBottom w:val="0"/>
          <w:divBdr>
            <w:top w:val="none" w:sz="0" w:space="0" w:color="auto"/>
            <w:left w:val="none" w:sz="0" w:space="0" w:color="auto"/>
            <w:bottom w:val="none" w:sz="0" w:space="0" w:color="auto"/>
            <w:right w:val="none" w:sz="0" w:space="0" w:color="auto"/>
          </w:divBdr>
        </w:div>
        <w:div w:id="1516767315">
          <w:marLeft w:val="480"/>
          <w:marRight w:val="0"/>
          <w:marTop w:val="0"/>
          <w:marBottom w:val="0"/>
          <w:divBdr>
            <w:top w:val="none" w:sz="0" w:space="0" w:color="auto"/>
            <w:left w:val="none" w:sz="0" w:space="0" w:color="auto"/>
            <w:bottom w:val="none" w:sz="0" w:space="0" w:color="auto"/>
            <w:right w:val="none" w:sz="0" w:space="0" w:color="auto"/>
          </w:divBdr>
        </w:div>
        <w:div w:id="94372354">
          <w:marLeft w:val="480"/>
          <w:marRight w:val="0"/>
          <w:marTop w:val="0"/>
          <w:marBottom w:val="0"/>
          <w:divBdr>
            <w:top w:val="none" w:sz="0" w:space="0" w:color="auto"/>
            <w:left w:val="none" w:sz="0" w:space="0" w:color="auto"/>
            <w:bottom w:val="none" w:sz="0" w:space="0" w:color="auto"/>
            <w:right w:val="none" w:sz="0" w:space="0" w:color="auto"/>
          </w:divBdr>
        </w:div>
        <w:div w:id="2078085797">
          <w:marLeft w:val="480"/>
          <w:marRight w:val="0"/>
          <w:marTop w:val="0"/>
          <w:marBottom w:val="0"/>
          <w:divBdr>
            <w:top w:val="none" w:sz="0" w:space="0" w:color="auto"/>
            <w:left w:val="none" w:sz="0" w:space="0" w:color="auto"/>
            <w:bottom w:val="none" w:sz="0" w:space="0" w:color="auto"/>
            <w:right w:val="none" w:sz="0" w:space="0" w:color="auto"/>
          </w:divBdr>
        </w:div>
        <w:div w:id="39404753">
          <w:marLeft w:val="480"/>
          <w:marRight w:val="0"/>
          <w:marTop w:val="0"/>
          <w:marBottom w:val="0"/>
          <w:divBdr>
            <w:top w:val="none" w:sz="0" w:space="0" w:color="auto"/>
            <w:left w:val="none" w:sz="0" w:space="0" w:color="auto"/>
            <w:bottom w:val="none" w:sz="0" w:space="0" w:color="auto"/>
            <w:right w:val="none" w:sz="0" w:space="0" w:color="auto"/>
          </w:divBdr>
        </w:div>
        <w:div w:id="1766263429">
          <w:marLeft w:val="480"/>
          <w:marRight w:val="0"/>
          <w:marTop w:val="0"/>
          <w:marBottom w:val="0"/>
          <w:divBdr>
            <w:top w:val="none" w:sz="0" w:space="0" w:color="auto"/>
            <w:left w:val="none" w:sz="0" w:space="0" w:color="auto"/>
            <w:bottom w:val="none" w:sz="0" w:space="0" w:color="auto"/>
            <w:right w:val="none" w:sz="0" w:space="0" w:color="auto"/>
          </w:divBdr>
        </w:div>
        <w:div w:id="941374340">
          <w:marLeft w:val="480"/>
          <w:marRight w:val="0"/>
          <w:marTop w:val="0"/>
          <w:marBottom w:val="0"/>
          <w:divBdr>
            <w:top w:val="none" w:sz="0" w:space="0" w:color="auto"/>
            <w:left w:val="none" w:sz="0" w:space="0" w:color="auto"/>
            <w:bottom w:val="none" w:sz="0" w:space="0" w:color="auto"/>
            <w:right w:val="none" w:sz="0" w:space="0" w:color="auto"/>
          </w:divBdr>
        </w:div>
        <w:div w:id="1494297135">
          <w:marLeft w:val="480"/>
          <w:marRight w:val="0"/>
          <w:marTop w:val="0"/>
          <w:marBottom w:val="0"/>
          <w:divBdr>
            <w:top w:val="none" w:sz="0" w:space="0" w:color="auto"/>
            <w:left w:val="none" w:sz="0" w:space="0" w:color="auto"/>
            <w:bottom w:val="none" w:sz="0" w:space="0" w:color="auto"/>
            <w:right w:val="none" w:sz="0" w:space="0" w:color="auto"/>
          </w:divBdr>
        </w:div>
        <w:div w:id="1192572662">
          <w:marLeft w:val="480"/>
          <w:marRight w:val="0"/>
          <w:marTop w:val="0"/>
          <w:marBottom w:val="0"/>
          <w:divBdr>
            <w:top w:val="none" w:sz="0" w:space="0" w:color="auto"/>
            <w:left w:val="none" w:sz="0" w:space="0" w:color="auto"/>
            <w:bottom w:val="none" w:sz="0" w:space="0" w:color="auto"/>
            <w:right w:val="none" w:sz="0" w:space="0" w:color="auto"/>
          </w:divBdr>
        </w:div>
        <w:div w:id="244806124">
          <w:marLeft w:val="480"/>
          <w:marRight w:val="0"/>
          <w:marTop w:val="0"/>
          <w:marBottom w:val="0"/>
          <w:divBdr>
            <w:top w:val="none" w:sz="0" w:space="0" w:color="auto"/>
            <w:left w:val="none" w:sz="0" w:space="0" w:color="auto"/>
            <w:bottom w:val="none" w:sz="0" w:space="0" w:color="auto"/>
            <w:right w:val="none" w:sz="0" w:space="0" w:color="auto"/>
          </w:divBdr>
        </w:div>
        <w:div w:id="149684841">
          <w:marLeft w:val="480"/>
          <w:marRight w:val="0"/>
          <w:marTop w:val="0"/>
          <w:marBottom w:val="0"/>
          <w:divBdr>
            <w:top w:val="none" w:sz="0" w:space="0" w:color="auto"/>
            <w:left w:val="none" w:sz="0" w:space="0" w:color="auto"/>
            <w:bottom w:val="none" w:sz="0" w:space="0" w:color="auto"/>
            <w:right w:val="none" w:sz="0" w:space="0" w:color="auto"/>
          </w:divBdr>
        </w:div>
        <w:div w:id="678115732">
          <w:marLeft w:val="480"/>
          <w:marRight w:val="0"/>
          <w:marTop w:val="0"/>
          <w:marBottom w:val="0"/>
          <w:divBdr>
            <w:top w:val="none" w:sz="0" w:space="0" w:color="auto"/>
            <w:left w:val="none" w:sz="0" w:space="0" w:color="auto"/>
            <w:bottom w:val="none" w:sz="0" w:space="0" w:color="auto"/>
            <w:right w:val="none" w:sz="0" w:space="0" w:color="auto"/>
          </w:divBdr>
        </w:div>
      </w:divsChild>
    </w:div>
    <w:div w:id="1775200360">
      <w:bodyDiv w:val="1"/>
      <w:marLeft w:val="0"/>
      <w:marRight w:val="0"/>
      <w:marTop w:val="0"/>
      <w:marBottom w:val="0"/>
      <w:divBdr>
        <w:top w:val="none" w:sz="0" w:space="0" w:color="auto"/>
        <w:left w:val="none" w:sz="0" w:space="0" w:color="auto"/>
        <w:bottom w:val="none" w:sz="0" w:space="0" w:color="auto"/>
        <w:right w:val="none" w:sz="0" w:space="0" w:color="auto"/>
      </w:divBdr>
    </w:div>
    <w:div w:id="1775399305">
      <w:bodyDiv w:val="1"/>
      <w:marLeft w:val="0"/>
      <w:marRight w:val="0"/>
      <w:marTop w:val="0"/>
      <w:marBottom w:val="0"/>
      <w:divBdr>
        <w:top w:val="none" w:sz="0" w:space="0" w:color="auto"/>
        <w:left w:val="none" w:sz="0" w:space="0" w:color="auto"/>
        <w:bottom w:val="none" w:sz="0" w:space="0" w:color="auto"/>
        <w:right w:val="none" w:sz="0" w:space="0" w:color="auto"/>
      </w:divBdr>
      <w:divsChild>
        <w:div w:id="147940737">
          <w:marLeft w:val="480"/>
          <w:marRight w:val="0"/>
          <w:marTop w:val="0"/>
          <w:marBottom w:val="0"/>
          <w:divBdr>
            <w:top w:val="none" w:sz="0" w:space="0" w:color="auto"/>
            <w:left w:val="none" w:sz="0" w:space="0" w:color="auto"/>
            <w:bottom w:val="none" w:sz="0" w:space="0" w:color="auto"/>
            <w:right w:val="none" w:sz="0" w:space="0" w:color="auto"/>
          </w:divBdr>
        </w:div>
        <w:div w:id="1162886646">
          <w:marLeft w:val="480"/>
          <w:marRight w:val="0"/>
          <w:marTop w:val="0"/>
          <w:marBottom w:val="0"/>
          <w:divBdr>
            <w:top w:val="none" w:sz="0" w:space="0" w:color="auto"/>
            <w:left w:val="none" w:sz="0" w:space="0" w:color="auto"/>
            <w:bottom w:val="none" w:sz="0" w:space="0" w:color="auto"/>
            <w:right w:val="none" w:sz="0" w:space="0" w:color="auto"/>
          </w:divBdr>
        </w:div>
        <w:div w:id="1700665259">
          <w:marLeft w:val="480"/>
          <w:marRight w:val="0"/>
          <w:marTop w:val="0"/>
          <w:marBottom w:val="0"/>
          <w:divBdr>
            <w:top w:val="none" w:sz="0" w:space="0" w:color="auto"/>
            <w:left w:val="none" w:sz="0" w:space="0" w:color="auto"/>
            <w:bottom w:val="none" w:sz="0" w:space="0" w:color="auto"/>
            <w:right w:val="none" w:sz="0" w:space="0" w:color="auto"/>
          </w:divBdr>
        </w:div>
        <w:div w:id="392773828">
          <w:marLeft w:val="480"/>
          <w:marRight w:val="0"/>
          <w:marTop w:val="0"/>
          <w:marBottom w:val="0"/>
          <w:divBdr>
            <w:top w:val="none" w:sz="0" w:space="0" w:color="auto"/>
            <w:left w:val="none" w:sz="0" w:space="0" w:color="auto"/>
            <w:bottom w:val="none" w:sz="0" w:space="0" w:color="auto"/>
            <w:right w:val="none" w:sz="0" w:space="0" w:color="auto"/>
          </w:divBdr>
        </w:div>
        <w:div w:id="549920066">
          <w:marLeft w:val="480"/>
          <w:marRight w:val="0"/>
          <w:marTop w:val="0"/>
          <w:marBottom w:val="0"/>
          <w:divBdr>
            <w:top w:val="none" w:sz="0" w:space="0" w:color="auto"/>
            <w:left w:val="none" w:sz="0" w:space="0" w:color="auto"/>
            <w:bottom w:val="none" w:sz="0" w:space="0" w:color="auto"/>
            <w:right w:val="none" w:sz="0" w:space="0" w:color="auto"/>
          </w:divBdr>
        </w:div>
        <w:div w:id="1237208196">
          <w:marLeft w:val="480"/>
          <w:marRight w:val="0"/>
          <w:marTop w:val="0"/>
          <w:marBottom w:val="0"/>
          <w:divBdr>
            <w:top w:val="none" w:sz="0" w:space="0" w:color="auto"/>
            <w:left w:val="none" w:sz="0" w:space="0" w:color="auto"/>
            <w:bottom w:val="none" w:sz="0" w:space="0" w:color="auto"/>
            <w:right w:val="none" w:sz="0" w:space="0" w:color="auto"/>
          </w:divBdr>
        </w:div>
        <w:div w:id="1543713371">
          <w:marLeft w:val="480"/>
          <w:marRight w:val="0"/>
          <w:marTop w:val="0"/>
          <w:marBottom w:val="0"/>
          <w:divBdr>
            <w:top w:val="none" w:sz="0" w:space="0" w:color="auto"/>
            <w:left w:val="none" w:sz="0" w:space="0" w:color="auto"/>
            <w:bottom w:val="none" w:sz="0" w:space="0" w:color="auto"/>
            <w:right w:val="none" w:sz="0" w:space="0" w:color="auto"/>
          </w:divBdr>
        </w:div>
        <w:div w:id="1542018273">
          <w:marLeft w:val="480"/>
          <w:marRight w:val="0"/>
          <w:marTop w:val="0"/>
          <w:marBottom w:val="0"/>
          <w:divBdr>
            <w:top w:val="none" w:sz="0" w:space="0" w:color="auto"/>
            <w:left w:val="none" w:sz="0" w:space="0" w:color="auto"/>
            <w:bottom w:val="none" w:sz="0" w:space="0" w:color="auto"/>
            <w:right w:val="none" w:sz="0" w:space="0" w:color="auto"/>
          </w:divBdr>
        </w:div>
        <w:div w:id="1689210199">
          <w:marLeft w:val="480"/>
          <w:marRight w:val="0"/>
          <w:marTop w:val="0"/>
          <w:marBottom w:val="0"/>
          <w:divBdr>
            <w:top w:val="none" w:sz="0" w:space="0" w:color="auto"/>
            <w:left w:val="none" w:sz="0" w:space="0" w:color="auto"/>
            <w:bottom w:val="none" w:sz="0" w:space="0" w:color="auto"/>
            <w:right w:val="none" w:sz="0" w:space="0" w:color="auto"/>
          </w:divBdr>
        </w:div>
        <w:div w:id="1330644648">
          <w:marLeft w:val="480"/>
          <w:marRight w:val="0"/>
          <w:marTop w:val="0"/>
          <w:marBottom w:val="0"/>
          <w:divBdr>
            <w:top w:val="none" w:sz="0" w:space="0" w:color="auto"/>
            <w:left w:val="none" w:sz="0" w:space="0" w:color="auto"/>
            <w:bottom w:val="none" w:sz="0" w:space="0" w:color="auto"/>
            <w:right w:val="none" w:sz="0" w:space="0" w:color="auto"/>
          </w:divBdr>
        </w:div>
        <w:div w:id="552666970">
          <w:marLeft w:val="480"/>
          <w:marRight w:val="0"/>
          <w:marTop w:val="0"/>
          <w:marBottom w:val="0"/>
          <w:divBdr>
            <w:top w:val="none" w:sz="0" w:space="0" w:color="auto"/>
            <w:left w:val="none" w:sz="0" w:space="0" w:color="auto"/>
            <w:bottom w:val="none" w:sz="0" w:space="0" w:color="auto"/>
            <w:right w:val="none" w:sz="0" w:space="0" w:color="auto"/>
          </w:divBdr>
        </w:div>
        <w:div w:id="1574319541">
          <w:marLeft w:val="480"/>
          <w:marRight w:val="0"/>
          <w:marTop w:val="0"/>
          <w:marBottom w:val="0"/>
          <w:divBdr>
            <w:top w:val="none" w:sz="0" w:space="0" w:color="auto"/>
            <w:left w:val="none" w:sz="0" w:space="0" w:color="auto"/>
            <w:bottom w:val="none" w:sz="0" w:space="0" w:color="auto"/>
            <w:right w:val="none" w:sz="0" w:space="0" w:color="auto"/>
          </w:divBdr>
        </w:div>
        <w:div w:id="121845306">
          <w:marLeft w:val="480"/>
          <w:marRight w:val="0"/>
          <w:marTop w:val="0"/>
          <w:marBottom w:val="0"/>
          <w:divBdr>
            <w:top w:val="none" w:sz="0" w:space="0" w:color="auto"/>
            <w:left w:val="none" w:sz="0" w:space="0" w:color="auto"/>
            <w:bottom w:val="none" w:sz="0" w:space="0" w:color="auto"/>
            <w:right w:val="none" w:sz="0" w:space="0" w:color="auto"/>
          </w:divBdr>
        </w:div>
        <w:div w:id="1449086591">
          <w:marLeft w:val="480"/>
          <w:marRight w:val="0"/>
          <w:marTop w:val="0"/>
          <w:marBottom w:val="0"/>
          <w:divBdr>
            <w:top w:val="none" w:sz="0" w:space="0" w:color="auto"/>
            <w:left w:val="none" w:sz="0" w:space="0" w:color="auto"/>
            <w:bottom w:val="none" w:sz="0" w:space="0" w:color="auto"/>
            <w:right w:val="none" w:sz="0" w:space="0" w:color="auto"/>
          </w:divBdr>
        </w:div>
        <w:div w:id="1962416882">
          <w:marLeft w:val="480"/>
          <w:marRight w:val="0"/>
          <w:marTop w:val="0"/>
          <w:marBottom w:val="0"/>
          <w:divBdr>
            <w:top w:val="none" w:sz="0" w:space="0" w:color="auto"/>
            <w:left w:val="none" w:sz="0" w:space="0" w:color="auto"/>
            <w:bottom w:val="none" w:sz="0" w:space="0" w:color="auto"/>
            <w:right w:val="none" w:sz="0" w:space="0" w:color="auto"/>
          </w:divBdr>
        </w:div>
        <w:div w:id="343363822">
          <w:marLeft w:val="480"/>
          <w:marRight w:val="0"/>
          <w:marTop w:val="0"/>
          <w:marBottom w:val="0"/>
          <w:divBdr>
            <w:top w:val="none" w:sz="0" w:space="0" w:color="auto"/>
            <w:left w:val="none" w:sz="0" w:space="0" w:color="auto"/>
            <w:bottom w:val="none" w:sz="0" w:space="0" w:color="auto"/>
            <w:right w:val="none" w:sz="0" w:space="0" w:color="auto"/>
          </w:divBdr>
        </w:div>
        <w:div w:id="1830823383">
          <w:marLeft w:val="480"/>
          <w:marRight w:val="0"/>
          <w:marTop w:val="0"/>
          <w:marBottom w:val="0"/>
          <w:divBdr>
            <w:top w:val="none" w:sz="0" w:space="0" w:color="auto"/>
            <w:left w:val="none" w:sz="0" w:space="0" w:color="auto"/>
            <w:bottom w:val="none" w:sz="0" w:space="0" w:color="auto"/>
            <w:right w:val="none" w:sz="0" w:space="0" w:color="auto"/>
          </w:divBdr>
        </w:div>
        <w:div w:id="301738794">
          <w:marLeft w:val="480"/>
          <w:marRight w:val="0"/>
          <w:marTop w:val="0"/>
          <w:marBottom w:val="0"/>
          <w:divBdr>
            <w:top w:val="none" w:sz="0" w:space="0" w:color="auto"/>
            <w:left w:val="none" w:sz="0" w:space="0" w:color="auto"/>
            <w:bottom w:val="none" w:sz="0" w:space="0" w:color="auto"/>
            <w:right w:val="none" w:sz="0" w:space="0" w:color="auto"/>
          </w:divBdr>
        </w:div>
        <w:div w:id="1960380956">
          <w:marLeft w:val="480"/>
          <w:marRight w:val="0"/>
          <w:marTop w:val="0"/>
          <w:marBottom w:val="0"/>
          <w:divBdr>
            <w:top w:val="none" w:sz="0" w:space="0" w:color="auto"/>
            <w:left w:val="none" w:sz="0" w:space="0" w:color="auto"/>
            <w:bottom w:val="none" w:sz="0" w:space="0" w:color="auto"/>
            <w:right w:val="none" w:sz="0" w:space="0" w:color="auto"/>
          </w:divBdr>
        </w:div>
        <w:div w:id="1376852115">
          <w:marLeft w:val="480"/>
          <w:marRight w:val="0"/>
          <w:marTop w:val="0"/>
          <w:marBottom w:val="0"/>
          <w:divBdr>
            <w:top w:val="none" w:sz="0" w:space="0" w:color="auto"/>
            <w:left w:val="none" w:sz="0" w:space="0" w:color="auto"/>
            <w:bottom w:val="none" w:sz="0" w:space="0" w:color="auto"/>
            <w:right w:val="none" w:sz="0" w:space="0" w:color="auto"/>
          </w:divBdr>
        </w:div>
        <w:div w:id="1024015571">
          <w:marLeft w:val="480"/>
          <w:marRight w:val="0"/>
          <w:marTop w:val="0"/>
          <w:marBottom w:val="0"/>
          <w:divBdr>
            <w:top w:val="none" w:sz="0" w:space="0" w:color="auto"/>
            <w:left w:val="none" w:sz="0" w:space="0" w:color="auto"/>
            <w:bottom w:val="none" w:sz="0" w:space="0" w:color="auto"/>
            <w:right w:val="none" w:sz="0" w:space="0" w:color="auto"/>
          </w:divBdr>
        </w:div>
        <w:div w:id="1502506808">
          <w:marLeft w:val="480"/>
          <w:marRight w:val="0"/>
          <w:marTop w:val="0"/>
          <w:marBottom w:val="0"/>
          <w:divBdr>
            <w:top w:val="none" w:sz="0" w:space="0" w:color="auto"/>
            <w:left w:val="none" w:sz="0" w:space="0" w:color="auto"/>
            <w:bottom w:val="none" w:sz="0" w:space="0" w:color="auto"/>
            <w:right w:val="none" w:sz="0" w:space="0" w:color="auto"/>
          </w:divBdr>
        </w:div>
        <w:div w:id="177356302">
          <w:marLeft w:val="480"/>
          <w:marRight w:val="0"/>
          <w:marTop w:val="0"/>
          <w:marBottom w:val="0"/>
          <w:divBdr>
            <w:top w:val="none" w:sz="0" w:space="0" w:color="auto"/>
            <w:left w:val="none" w:sz="0" w:space="0" w:color="auto"/>
            <w:bottom w:val="none" w:sz="0" w:space="0" w:color="auto"/>
            <w:right w:val="none" w:sz="0" w:space="0" w:color="auto"/>
          </w:divBdr>
        </w:div>
        <w:div w:id="1271282906">
          <w:marLeft w:val="480"/>
          <w:marRight w:val="0"/>
          <w:marTop w:val="0"/>
          <w:marBottom w:val="0"/>
          <w:divBdr>
            <w:top w:val="none" w:sz="0" w:space="0" w:color="auto"/>
            <w:left w:val="none" w:sz="0" w:space="0" w:color="auto"/>
            <w:bottom w:val="none" w:sz="0" w:space="0" w:color="auto"/>
            <w:right w:val="none" w:sz="0" w:space="0" w:color="auto"/>
          </w:divBdr>
        </w:div>
        <w:div w:id="918755002">
          <w:marLeft w:val="480"/>
          <w:marRight w:val="0"/>
          <w:marTop w:val="0"/>
          <w:marBottom w:val="0"/>
          <w:divBdr>
            <w:top w:val="none" w:sz="0" w:space="0" w:color="auto"/>
            <w:left w:val="none" w:sz="0" w:space="0" w:color="auto"/>
            <w:bottom w:val="none" w:sz="0" w:space="0" w:color="auto"/>
            <w:right w:val="none" w:sz="0" w:space="0" w:color="auto"/>
          </w:divBdr>
        </w:div>
        <w:div w:id="793593457">
          <w:marLeft w:val="480"/>
          <w:marRight w:val="0"/>
          <w:marTop w:val="0"/>
          <w:marBottom w:val="0"/>
          <w:divBdr>
            <w:top w:val="none" w:sz="0" w:space="0" w:color="auto"/>
            <w:left w:val="none" w:sz="0" w:space="0" w:color="auto"/>
            <w:bottom w:val="none" w:sz="0" w:space="0" w:color="auto"/>
            <w:right w:val="none" w:sz="0" w:space="0" w:color="auto"/>
          </w:divBdr>
        </w:div>
      </w:divsChild>
    </w:div>
    <w:div w:id="1775638158">
      <w:bodyDiv w:val="1"/>
      <w:marLeft w:val="0"/>
      <w:marRight w:val="0"/>
      <w:marTop w:val="0"/>
      <w:marBottom w:val="0"/>
      <w:divBdr>
        <w:top w:val="none" w:sz="0" w:space="0" w:color="auto"/>
        <w:left w:val="none" w:sz="0" w:space="0" w:color="auto"/>
        <w:bottom w:val="none" w:sz="0" w:space="0" w:color="auto"/>
        <w:right w:val="none" w:sz="0" w:space="0" w:color="auto"/>
      </w:divBdr>
    </w:div>
    <w:div w:id="1775980008">
      <w:bodyDiv w:val="1"/>
      <w:marLeft w:val="0"/>
      <w:marRight w:val="0"/>
      <w:marTop w:val="0"/>
      <w:marBottom w:val="0"/>
      <w:divBdr>
        <w:top w:val="none" w:sz="0" w:space="0" w:color="auto"/>
        <w:left w:val="none" w:sz="0" w:space="0" w:color="auto"/>
        <w:bottom w:val="none" w:sz="0" w:space="0" w:color="auto"/>
        <w:right w:val="none" w:sz="0" w:space="0" w:color="auto"/>
      </w:divBdr>
    </w:div>
    <w:div w:id="1776287778">
      <w:bodyDiv w:val="1"/>
      <w:marLeft w:val="0"/>
      <w:marRight w:val="0"/>
      <w:marTop w:val="0"/>
      <w:marBottom w:val="0"/>
      <w:divBdr>
        <w:top w:val="none" w:sz="0" w:space="0" w:color="auto"/>
        <w:left w:val="none" w:sz="0" w:space="0" w:color="auto"/>
        <w:bottom w:val="none" w:sz="0" w:space="0" w:color="auto"/>
        <w:right w:val="none" w:sz="0" w:space="0" w:color="auto"/>
      </w:divBdr>
    </w:div>
    <w:div w:id="1776628879">
      <w:bodyDiv w:val="1"/>
      <w:marLeft w:val="0"/>
      <w:marRight w:val="0"/>
      <w:marTop w:val="0"/>
      <w:marBottom w:val="0"/>
      <w:divBdr>
        <w:top w:val="none" w:sz="0" w:space="0" w:color="auto"/>
        <w:left w:val="none" w:sz="0" w:space="0" w:color="auto"/>
        <w:bottom w:val="none" w:sz="0" w:space="0" w:color="auto"/>
        <w:right w:val="none" w:sz="0" w:space="0" w:color="auto"/>
      </w:divBdr>
    </w:div>
    <w:div w:id="1778135208">
      <w:bodyDiv w:val="1"/>
      <w:marLeft w:val="0"/>
      <w:marRight w:val="0"/>
      <w:marTop w:val="0"/>
      <w:marBottom w:val="0"/>
      <w:divBdr>
        <w:top w:val="none" w:sz="0" w:space="0" w:color="auto"/>
        <w:left w:val="none" w:sz="0" w:space="0" w:color="auto"/>
        <w:bottom w:val="none" w:sz="0" w:space="0" w:color="auto"/>
        <w:right w:val="none" w:sz="0" w:space="0" w:color="auto"/>
      </w:divBdr>
    </w:div>
    <w:div w:id="1778672368">
      <w:bodyDiv w:val="1"/>
      <w:marLeft w:val="0"/>
      <w:marRight w:val="0"/>
      <w:marTop w:val="0"/>
      <w:marBottom w:val="0"/>
      <w:divBdr>
        <w:top w:val="none" w:sz="0" w:space="0" w:color="auto"/>
        <w:left w:val="none" w:sz="0" w:space="0" w:color="auto"/>
        <w:bottom w:val="none" w:sz="0" w:space="0" w:color="auto"/>
        <w:right w:val="none" w:sz="0" w:space="0" w:color="auto"/>
      </w:divBdr>
      <w:divsChild>
        <w:div w:id="36130719">
          <w:marLeft w:val="480"/>
          <w:marRight w:val="0"/>
          <w:marTop w:val="0"/>
          <w:marBottom w:val="0"/>
          <w:divBdr>
            <w:top w:val="none" w:sz="0" w:space="0" w:color="auto"/>
            <w:left w:val="none" w:sz="0" w:space="0" w:color="auto"/>
            <w:bottom w:val="none" w:sz="0" w:space="0" w:color="auto"/>
            <w:right w:val="none" w:sz="0" w:space="0" w:color="auto"/>
          </w:divBdr>
        </w:div>
        <w:div w:id="912739357">
          <w:marLeft w:val="480"/>
          <w:marRight w:val="0"/>
          <w:marTop w:val="0"/>
          <w:marBottom w:val="0"/>
          <w:divBdr>
            <w:top w:val="none" w:sz="0" w:space="0" w:color="auto"/>
            <w:left w:val="none" w:sz="0" w:space="0" w:color="auto"/>
            <w:bottom w:val="none" w:sz="0" w:space="0" w:color="auto"/>
            <w:right w:val="none" w:sz="0" w:space="0" w:color="auto"/>
          </w:divBdr>
        </w:div>
        <w:div w:id="1104154289">
          <w:marLeft w:val="480"/>
          <w:marRight w:val="0"/>
          <w:marTop w:val="0"/>
          <w:marBottom w:val="0"/>
          <w:divBdr>
            <w:top w:val="none" w:sz="0" w:space="0" w:color="auto"/>
            <w:left w:val="none" w:sz="0" w:space="0" w:color="auto"/>
            <w:bottom w:val="none" w:sz="0" w:space="0" w:color="auto"/>
            <w:right w:val="none" w:sz="0" w:space="0" w:color="auto"/>
          </w:divBdr>
        </w:div>
        <w:div w:id="1728720975">
          <w:marLeft w:val="480"/>
          <w:marRight w:val="0"/>
          <w:marTop w:val="0"/>
          <w:marBottom w:val="0"/>
          <w:divBdr>
            <w:top w:val="none" w:sz="0" w:space="0" w:color="auto"/>
            <w:left w:val="none" w:sz="0" w:space="0" w:color="auto"/>
            <w:bottom w:val="none" w:sz="0" w:space="0" w:color="auto"/>
            <w:right w:val="none" w:sz="0" w:space="0" w:color="auto"/>
          </w:divBdr>
        </w:div>
      </w:divsChild>
    </w:div>
    <w:div w:id="1779517761">
      <w:marLeft w:val="480"/>
      <w:marRight w:val="0"/>
      <w:marTop w:val="0"/>
      <w:marBottom w:val="0"/>
      <w:divBdr>
        <w:top w:val="none" w:sz="0" w:space="0" w:color="auto"/>
        <w:left w:val="none" w:sz="0" w:space="0" w:color="auto"/>
        <w:bottom w:val="none" w:sz="0" w:space="0" w:color="auto"/>
        <w:right w:val="none" w:sz="0" w:space="0" w:color="auto"/>
      </w:divBdr>
    </w:div>
    <w:div w:id="1780418099">
      <w:bodyDiv w:val="1"/>
      <w:marLeft w:val="0"/>
      <w:marRight w:val="0"/>
      <w:marTop w:val="0"/>
      <w:marBottom w:val="0"/>
      <w:divBdr>
        <w:top w:val="none" w:sz="0" w:space="0" w:color="auto"/>
        <w:left w:val="none" w:sz="0" w:space="0" w:color="auto"/>
        <w:bottom w:val="none" w:sz="0" w:space="0" w:color="auto"/>
        <w:right w:val="none" w:sz="0" w:space="0" w:color="auto"/>
      </w:divBdr>
    </w:div>
    <w:div w:id="1780831986">
      <w:marLeft w:val="480"/>
      <w:marRight w:val="0"/>
      <w:marTop w:val="0"/>
      <w:marBottom w:val="0"/>
      <w:divBdr>
        <w:top w:val="none" w:sz="0" w:space="0" w:color="auto"/>
        <w:left w:val="none" w:sz="0" w:space="0" w:color="auto"/>
        <w:bottom w:val="none" w:sz="0" w:space="0" w:color="auto"/>
        <w:right w:val="none" w:sz="0" w:space="0" w:color="auto"/>
      </w:divBdr>
    </w:div>
    <w:div w:id="1781098924">
      <w:bodyDiv w:val="1"/>
      <w:marLeft w:val="0"/>
      <w:marRight w:val="0"/>
      <w:marTop w:val="0"/>
      <w:marBottom w:val="0"/>
      <w:divBdr>
        <w:top w:val="none" w:sz="0" w:space="0" w:color="auto"/>
        <w:left w:val="none" w:sz="0" w:space="0" w:color="auto"/>
        <w:bottom w:val="none" w:sz="0" w:space="0" w:color="auto"/>
        <w:right w:val="none" w:sz="0" w:space="0" w:color="auto"/>
      </w:divBdr>
      <w:divsChild>
        <w:div w:id="1267540132">
          <w:marLeft w:val="480"/>
          <w:marRight w:val="0"/>
          <w:marTop w:val="0"/>
          <w:marBottom w:val="0"/>
          <w:divBdr>
            <w:top w:val="none" w:sz="0" w:space="0" w:color="auto"/>
            <w:left w:val="none" w:sz="0" w:space="0" w:color="auto"/>
            <w:bottom w:val="none" w:sz="0" w:space="0" w:color="auto"/>
            <w:right w:val="none" w:sz="0" w:space="0" w:color="auto"/>
          </w:divBdr>
        </w:div>
        <w:div w:id="1059742734">
          <w:marLeft w:val="480"/>
          <w:marRight w:val="0"/>
          <w:marTop w:val="0"/>
          <w:marBottom w:val="0"/>
          <w:divBdr>
            <w:top w:val="none" w:sz="0" w:space="0" w:color="auto"/>
            <w:left w:val="none" w:sz="0" w:space="0" w:color="auto"/>
            <w:bottom w:val="none" w:sz="0" w:space="0" w:color="auto"/>
            <w:right w:val="none" w:sz="0" w:space="0" w:color="auto"/>
          </w:divBdr>
        </w:div>
        <w:div w:id="1708943021">
          <w:marLeft w:val="480"/>
          <w:marRight w:val="0"/>
          <w:marTop w:val="0"/>
          <w:marBottom w:val="0"/>
          <w:divBdr>
            <w:top w:val="none" w:sz="0" w:space="0" w:color="auto"/>
            <w:left w:val="none" w:sz="0" w:space="0" w:color="auto"/>
            <w:bottom w:val="none" w:sz="0" w:space="0" w:color="auto"/>
            <w:right w:val="none" w:sz="0" w:space="0" w:color="auto"/>
          </w:divBdr>
        </w:div>
        <w:div w:id="906304769">
          <w:marLeft w:val="480"/>
          <w:marRight w:val="0"/>
          <w:marTop w:val="0"/>
          <w:marBottom w:val="0"/>
          <w:divBdr>
            <w:top w:val="none" w:sz="0" w:space="0" w:color="auto"/>
            <w:left w:val="none" w:sz="0" w:space="0" w:color="auto"/>
            <w:bottom w:val="none" w:sz="0" w:space="0" w:color="auto"/>
            <w:right w:val="none" w:sz="0" w:space="0" w:color="auto"/>
          </w:divBdr>
        </w:div>
        <w:div w:id="907613030">
          <w:marLeft w:val="480"/>
          <w:marRight w:val="0"/>
          <w:marTop w:val="0"/>
          <w:marBottom w:val="0"/>
          <w:divBdr>
            <w:top w:val="none" w:sz="0" w:space="0" w:color="auto"/>
            <w:left w:val="none" w:sz="0" w:space="0" w:color="auto"/>
            <w:bottom w:val="none" w:sz="0" w:space="0" w:color="auto"/>
            <w:right w:val="none" w:sz="0" w:space="0" w:color="auto"/>
          </w:divBdr>
        </w:div>
        <w:div w:id="1984576543">
          <w:marLeft w:val="480"/>
          <w:marRight w:val="0"/>
          <w:marTop w:val="0"/>
          <w:marBottom w:val="0"/>
          <w:divBdr>
            <w:top w:val="none" w:sz="0" w:space="0" w:color="auto"/>
            <w:left w:val="none" w:sz="0" w:space="0" w:color="auto"/>
            <w:bottom w:val="none" w:sz="0" w:space="0" w:color="auto"/>
            <w:right w:val="none" w:sz="0" w:space="0" w:color="auto"/>
          </w:divBdr>
        </w:div>
        <w:div w:id="288439371">
          <w:marLeft w:val="480"/>
          <w:marRight w:val="0"/>
          <w:marTop w:val="0"/>
          <w:marBottom w:val="0"/>
          <w:divBdr>
            <w:top w:val="none" w:sz="0" w:space="0" w:color="auto"/>
            <w:left w:val="none" w:sz="0" w:space="0" w:color="auto"/>
            <w:bottom w:val="none" w:sz="0" w:space="0" w:color="auto"/>
            <w:right w:val="none" w:sz="0" w:space="0" w:color="auto"/>
          </w:divBdr>
        </w:div>
        <w:div w:id="1898200884">
          <w:marLeft w:val="480"/>
          <w:marRight w:val="0"/>
          <w:marTop w:val="0"/>
          <w:marBottom w:val="0"/>
          <w:divBdr>
            <w:top w:val="none" w:sz="0" w:space="0" w:color="auto"/>
            <w:left w:val="none" w:sz="0" w:space="0" w:color="auto"/>
            <w:bottom w:val="none" w:sz="0" w:space="0" w:color="auto"/>
            <w:right w:val="none" w:sz="0" w:space="0" w:color="auto"/>
          </w:divBdr>
        </w:div>
      </w:divsChild>
    </w:div>
    <w:div w:id="1781800723">
      <w:bodyDiv w:val="1"/>
      <w:marLeft w:val="0"/>
      <w:marRight w:val="0"/>
      <w:marTop w:val="0"/>
      <w:marBottom w:val="0"/>
      <w:divBdr>
        <w:top w:val="none" w:sz="0" w:space="0" w:color="auto"/>
        <w:left w:val="none" w:sz="0" w:space="0" w:color="auto"/>
        <w:bottom w:val="none" w:sz="0" w:space="0" w:color="auto"/>
        <w:right w:val="none" w:sz="0" w:space="0" w:color="auto"/>
      </w:divBdr>
      <w:divsChild>
        <w:div w:id="1770737353">
          <w:marLeft w:val="480"/>
          <w:marRight w:val="0"/>
          <w:marTop w:val="0"/>
          <w:marBottom w:val="0"/>
          <w:divBdr>
            <w:top w:val="none" w:sz="0" w:space="0" w:color="auto"/>
            <w:left w:val="none" w:sz="0" w:space="0" w:color="auto"/>
            <w:bottom w:val="none" w:sz="0" w:space="0" w:color="auto"/>
            <w:right w:val="none" w:sz="0" w:space="0" w:color="auto"/>
          </w:divBdr>
        </w:div>
        <w:div w:id="1920404241">
          <w:marLeft w:val="480"/>
          <w:marRight w:val="0"/>
          <w:marTop w:val="0"/>
          <w:marBottom w:val="0"/>
          <w:divBdr>
            <w:top w:val="none" w:sz="0" w:space="0" w:color="auto"/>
            <w:left w:val="none" w:sz="0" w:space="0" w:color="auto"/>
            <w:bottom w:val="none" w:sz="0" w:space="0" w:color="auto"/>
            <w:right w:val="none" w:sz="0" w:space="0" w:color="auto"/>
          </w:divBdr>
        </w:div>
        <w:div w:id="1112826017">
          <w:marLeft w:val="480"/>
          <w:marRight w:val="0"/>
          <w:marTop w:val="0"/>
          <w:marBottom w:val="0"/>
          <w:divBdr>
            <w:top w:val="none" w:sz="0" w:space="0" w:color="auto"/>
            <w:left w:val="none" w:sz="0" w:space="0" w:color="auto"/>
            <w:bottom w:val="none" w:sz="0" w:space="0" w:color="auto"/>
            <w:right w:val="none" w:sz="0" w:space="0" w:color="auto"/>
          </w:divBdr>
        </w:div>
        <w:div w:id="1352947791">
          <w:marLeft w:val="480"/>
          <w:marRight w:val="0"/>
          <w:marTop w:val="0"/>
          <w:marBottom w:val="0"/>
          <w:divBdr>
            <w:top w:val="none" w:sz="0" w:space="0" w:color="auto"/>
            <w:left w:val="none" w:sz="0" w:space="0" w:color="auto"/>
            <w:bottom w:val="none" w:sz="0" w:space="0" w:color="auto"/>
            <w:right w:val="none" w:sz="0" w:space="0" w:color="auto"/>
          </w:divBdr>
        </w:div>
        <w:div w:id="199174733">
          <w:marLeft w:val="480"/>
          <w:marRight w:val="0"/>
          <w:marTop w:val="0"/>
          <w:marBottom w:val="0"/>
          <w:divBdr>
            <w:top w:val="none" w:sz="0" w:space="0" w:color="auto"/>
            <w:left w:val="none" w:sz="0" w:space="0" w:color="auto"/>
            <w:bottom w:val="none" w:sz="0" w:space="0" w:color="auto"/>
            <w:right w:val="none" w:sz="0" w:space="0" w:color="auto"/>
          </w:divBdr>
        </w:div>
        <w:div w:id="1048795024">
          <w:marLeft w:val="480"/>
          <w:marRight w:val="0"/>
          <w:marTop w:val="0"/>
          <w:marBottom w:val="0"/>
          <w:divBdr>
            <w:top w:val="none" w:sz="0" w:space="0" w:color="auto"/>
            <w:left w:val="none" w:sz="0" w:space="0" w:color="auto"/>
            <w:bottom w:val="none" w:sz="0" w:space="0" w:color="auto"/>
            <w:right w:val="none" w:sz="0" w:space="0" w:color="auto"/>
          </w:divBdr>
        </w:div>
        <w:div w:id="963076900">
          <w:marLeft w:val="480"/>
          <w:marRight w:val="0"/>
          <w:marTop w:val="0"/>
          <w:marBottom w:val="0"/>
          <w:divBdr>
            <w:top w:val="none" w:sz="0" w:space="0" w:color="auto"/>
            <w:left w:val="none" w:sz="0" w:space="0" w:color="auto"/>
            <w:bottom w:val="none" w:sz="0" w:space="0" w:color="auto"/>
            <w:right w:val="none" w:sz="0" w:space="0" w:color="auto"/>
          </w:divBdr>
        </w:div>
        <w:div w:id="563416505">
          <w:marLeft w:val="480"/>
          <w:marRight w:val="0"/>
          <w:marTop w:val="0"/>
          <w:marBottom w:val="0"/>
          <w:divBdr>
            <w:top w:val="none" w:sz="0" w:space="0" w:color="auto"/>
            <w:left w:val="none" w:sz="0" w:space="0" w:color="auto"/>
            <w:bottom w:val="none" w:sz="0" w:space="0" w:color="auto"/>
            <w:right w:val="none" w:sz="0" w:space="0" w:color="auto"/>
          </w:divBdr>
        </w:div>
        <w:div w:id="485437518">
          <w:marLeft w:val="480"/>
          <w:marRight w:val="0"/>
          <w:marTop w:val="0"/>
          <w:marBottom w:val="0"/>
          <w:divBdr>
            <w:top w:val="none" w:sz="0" w:space="0" w:color="auto"/>
            <w:left w:val="none" w:sz="0" w:space="0" w:color="auto"/>
            <w:bottom w:val="none" w:sz="0" w:space="0" w:color="auto"/>
            <w:right w:val="none" w:sz="0" w:space="0" w:color="auto"/>
          </w:divBdr>
        </w:div>
        <w:div w:id="377511173">
          <w:marLeft w:val="480"/>
          <w:marRight w:val="0"/>
          <w:marTop w:val="0"/>
          <w:marBottom w:val="0"/>
          <w:divBdr>
            <w:top w:val="none" w:sz="0" w:space="0" w:color="auto"/>
            <w:left w:val="none" w:sz="0" w:space="0" w:color="auto"/>
            <w:bottom w:val="none" w:sz="0" w:space="0" w:color="auto"/>
            <w:right w:val="none" w:sz="0" w:space="0" w:color="auto"/>
          </w:divBdr>
        </w:div>
        <w:div w:id="1235242620">
          <w:marLeft w:val="480"/>
          <w:marRight w:val="0"/>
          <w:marTop w:val="0"/>
          <w:marBottom w:val="0"/>
          <w:divBdr>
            <w:top w:val="none" w:sz="0" w:space="0" w:color="auto"/>
            <w:left w:val="none" w:sz="0" w:space="0" w:color="auto"/>
            <w:bottom w:val="none" w:sz="0" w:space="0" w:color="auto"/>
            <w:right w:val="none" w:sz="0" w:space="0" w:color="auto"/>
          </w:divBdr>
        </w:div>
        <w:div w:id="1145125107">
          <w:marLeft w:val="480"/>
          <w:marRight w:val="0"/>
          <w:marTop w:val="0"/>
          <w:marBottom w:val="0"/>
          <w:divBdr>
            <w:top w:val="none" w:sz="0" w:space="0" w:color="auto"/>
            <w:left w:val="none" w:sz="0" w:space="0" w:color="auto"/>
            <w:bottom w:val="none" w:sz="0" w:space="0" w:color="auto"/>
            <w:right w:val="none" w:sz="0" w:space="0" w:color="auto"/>
          </w:divBdr>
        </w:div>
        <w:div w:id="1959213934">
          <w:marLeft w:val="480"/>
          <w:marRight w:val="0"/>
          <w:marTop w:val="0"/>
          <w:marBottom w:val="0"/>
          <w:divBdr>
            <w:top w:val="none" w:sz="0" w:space="0" w:color="auto"/>
            <w:left w:val="none" w:sz="0" w:space="0" w:color="auto"/>
            <w:bottom w:val="none" w:sz="0" w:space="0" w:color="auto"/>
            <w:right w:val="none" w:sz="0" w:space="0" w:color="auto"/>
          </w:divBdr>
        </w:div>
        <w:div w:id="1813058364">
          <w:marLeft w:val="480"/>
          <w:marRight w:val="0"/>
          <w:marTop w:val="0"/>
          <w:marBottom w:val="0"/>
          <w:divBdr>
            <w:top w:val="none" w:sz="0" w:space="0" w:color="auto"/>
            <w:left w:val="none" w:sz="0" w:space="0" w:color="auto"/>
            <w:bottom w:val="none" w:sz="0" w:space="0" w:color="auto"/>
            <w:right w:val="none" w:sz="0" w:space="0" w:color="auto"/>
          </w:divBdr>
        </w:div>
        <w:div w:id="2010597926">
          <w:marLeft w:val="480"/>
          <w:marRight w:val="0"/>
          <w:marTop w:val="0"/>
          <w:marBottom w:val="0"/>
          <w:divBdr>
            <w:top w:val="none" w:sz="0" w:space="0" w:color="auto"/>
            <w:left w:val="none" w:sz="0" w:space="0" w:color="auto"/>
            <w:bottom w:val="none" w:sz="0" w:space="0" w:color="auto"/>
            <w:right w:val="none" w:sz="0" w:space="0" w:color="auto"/>
          </w:divBdr>
        </w:div>
        <w:div w:id="135268206">
          <w:marLeft w:val="480"/>
          <w:marRight w:val="0"/>
          <w:marTop w:val="0"/>
          <w:marBottom w:val="0"/>
          <w:divBdr>
            <w:top w:val="none" w:sz="0" w:space="0" w:color="auto"/>
            <w:left w:val="none" w:sz="0" w:space="0" w:color="auto"/>
            <w:bottom w:val="none" w:sz="0" w:space="0" w:color="auto"/>
            <w:right w:val="none" w:sz="0" w:space="0" w:color="auto"/>
          </w:divBdr>
        </w:div>
        <w:div w:id="919021234">
          <w:marLeft w:val="480"/>
          <w:marRight w:val="0"/>
          <w:marTop w:val="0"/>
          <w:marBottom w:val="0"/>
          <w:divBdr>
            <w:top w:val="none" w:sz="0" w:space="0" w:color="auto"/>
            <w:left w:val="none" w:sz="0" w:space="0" w:color="auto"/>
            <w:bottom w:val="none" w:sz="0" w:space="0" w:color="auto"/>
            <w:right w:val="none" w:sz="0" w:space="0" w:color="auto"/>
          </w:divBdr>
        </w:div>
        <w:div w:id="865215827">
          <w:marLeft w:val="480"/>
          <w:marRight w:val="0"/>
          <w:marTop w:val="0"/>
          <w:marBottom w:val="0"/>
          <w:divBdr>
            <w:top w:val="none" w:sz="0" w:space="0" w:color="auto"/>
            <w:left w:val="none" w:sz="0" w:space="0" w:color="auto"/>
            <w:bottom w:val="none" w:sz="0" w:space="0" w:color="auto"/>
            <w:right w:val="none" w:sz="0" w:space="0" w:color="auto"/>
          </w:divBdr>
        </w:div>
        <w:div w:id="1205873865">
          <w:marLeft w:val="480"/>
          <w:marRight w:val="0"/>
          <w:marTop w:val="0"/>
          <w:marBottom w:val="0"/>
          <w:divBdr>
            <w:top w:val="none" w:sz="0" w:space="0" w:color="auto"/>
            <w:left w:val="none" w:sz="0" w:space="0" w:color="auto"/>
            <w:bottom w:val="none" w:sz="0" w:space="0" w:color="auto"/>
            <w:right w:val="none" w:sz="0" w:space="0" w:color="auto"/>
          </w:divBdr>
        </w:div>
        <w:div w:id="1745838298">
          <w:marLeft w:val="480"/>
          <w:marRight w:val="0"/>
          <w:marTop w:val="0"/>
          <w:marBottom w:val="0"/>
          <w:divBdr>
            <w:top w:val="none" w:sz="0" w:space="0" w:color="auto"/>
            <w:left w:val="none" w:sz="0" w:space="0" w:color="auto"/>
            <w:bottom w:val="none" w:sz="0" w:space="0" w:color="auto"/>
            <w:right w:val="none" w:sz="0" w:space="0" w:color="auto"/>
          </w:divBdr>
        </w:div>
        <w:div w:id="667752442">
          <w:marLeft w:val="480"/>
          <w:marRight w:val="0"/>
          <w:marTop w:val="0"/>
          <w:marBottom w:val="0"/>
          <w:divBdr>
            <w:top w:val="none" w:sz="0" w:space="0" w:color="auto"/>
            <w:left w:val="none" w:sz="0" w:space="0" w:color="auto"/>
            <w:bottom w:val="none" w:sz="0" w:space="0" w:color="auto"/>
            <w:right w:val="none" w:sz="0" w:space="0" w:color="auto"/>
          </w:divBdr>
        </w:div>
        <w:div w:id="1423798862">
          <w:marLeft w:val="480"/>
          <w:marRight w:val="0"/>
          <w:marTop w:val="0"/>
          <w:marBottom w:val="0"/>
          <w:divBdr>
            <w:top w:val="none" w:sz="0" w:space="0" w:color="auto"/>
            <w:left w:val="none" w:sz="0" w:space="0" w:color="auto"/>
            <w:bottom w:val="none" w:sz="0" w:space="0" w:color="auto"/>
            <w:right w:val="none" w:sz="0" w:space="0" w:color="auto"/>
          </w:divBdr>
        </w:div>
        <w:div w:id="1418865226">
          <w:marLeft w:val="480"/>
          <w:marRight w:val="0"/>
          <w:marTop w:val="0"/>
          <w:marBottom w:val="0"/>
          <w:divBdr>
            <w:top w:val="none" w:sz="0" w:space="0" w:color="auto"/>
            <w:left w:val="none" w:sz="0" w:space="0" w:color="auto"/>
            <w:bottom w:val="none" w:sz="0" w:space="0" w:color="auto"/>
            <w:right w:val="none" w:sz="0" w:space="0" w:color="auto"/>
          </w:divBdr>
        </w:div>
        <w:div w:id="1167357002">
          <w:marLeft w:val="480"/>
          <w:marRight w:val="0"/>
          <w:marTop w:val="0"/>
          <w:marBottom w:val="0"/>
          <w:divBdr>
            <w:top w:val="none" w:sz="0" w:space="0" w:color="auto"/>
            <w:left w:val="none" w:sz="0" w:space="0" w:color="auto"/>
            <w:bottom w:val="none" w:sz="0" w:space="0" w:color="auto"/>
            <w:right w:val="none" w:sz="0" w:space="0" w:color="auto"/>
          </w:divBdr>
        </w:div>
        <w:div w:id="1420713221">
          <w:marLeft w:val="480"/>
          <w:marRight w:val="0"/>
          <w:marTop w:val="0"/>
          <w:marBottom w:val="0"/>
          <w:divBdr>
            <w:top w:val="none" w:sz="0" w:space="0" w:color="auto"/>
            <w:left w:val="none" w:sz="0" w:space="0" w:color="auto"/>
            <w:bottom w:val="none" w:sz="0" w:space="0" w:color="auto"/>
            <w:right w:val="none" w:sz="0" w:space="0" w:color="auto"/>
          </w:divBdr>
        </w:div>
        <w:div w:id="522864124">
          <w:marLeft w:val="480"/>
          <w:marRight w:val="0"/>
          <w:marTop w:val="0"/>
          <w:marBottom w:val="0"/>
          <w:divBdr>
            <w:top w:val="none" w:sz="0" w:space="0" w:color="auto"/>
            <w:left w:val="none" w:sz="0" w:space="0" w:color="auto"/>
            <w:bottom w:val="none" w:sz="0" w:space="0" w:color="auto"/>
            <w:right w:val="none" w:sz="0" w:space="0" w:color="auto"/>
          </w:divBdr>
        </w:div>
        <w:div w:id="357850089">
          <w:marLeft w:val="480"/>
          <w:marRight w:val="0"/>
          <w:marTop w:val="0"/>
          <w:marBottom w:val="0"/>
          <w:divBdr>
            <w:top w:val="none" w:sz="0" w:space="0" w:color="auto"/>
            <w:left w:val="none" w:sz="0" w:space="0" w:color="auto"/>
            <w:bottom w:val="none" w:sz="0" w:space="0" w:color="auto"/>
            <w:right w:val="none" w:sz="0" w:space="0" w:color="auto"/>
          </w:divBdr>
        </w:div>
        <w:div w:id="387267975">
          <w:marLeft w:val="480"/>
          <w:marRight w:val="0"/>
          <w:marTop w:val="0"/>
          <w:marBottom w:val="0"/>
          <w:divBdr>
            <w:top w:val="none" w:sz="0" w:space="0" w:color="auto"/>
            <w:left w:val="none" w:sz="0" w:space="0" w:color="auto"/>
            <w:bottom w:val="none" w:sz="0" w:space="0" w:color="auto"/>
            <w:right w:val="none" w:sz="0" w:space="0" w:color="auto"/>
          </w:divBdr>
        </w:div>
        <w:div w:id="899637076">
          <w:marLeft w:val="480"/>
          <w:marRight w:val="0"/>
          <w:marTop w:val="0"/>
          <w:marBottom w:val="0"/>
          <w:divBdr>
            <w:top w:val="none" w:sz="0" w:space="0" w:color="auto"/>
            <w:left w:val="none" w:sz="0" w:space="0" w:color="auto"/>
            <w:bottom w:val="none" w:sz="0" w:space="0" w:color="auto"/>
            <w:right w:val="none" w:sz="0" w:space="0" w:color="auto"/>
          </w:divBdr>
        </w:div>
        <w:div w:id="1065837219">
          <w:marLeft w:val="480"/>
          <w:marRight w:val="0"/>
          <w:marTop w:val="0"/>
          <w:marBottom w:val="0"/>
          <w:divBdr>
            <w:top w:val="none" w:sz="0" w:space="0" w:color="auto"/>
            <w:left w:val="none" w:sz="0" w:space="0" w:color="auto"/>
            <w:bottom w:val="none" w:sz="0" w:space="0" w:color="auto"/>
            <w:right w:val="none" w:sz="0" w:space="0" w:color="auto"/>
          </w:divBdr>
        </w:div>
        <w:div w:id="373967636">
          <w:marLeft w:val="480"/>
          <w:marRight w:val="0"/>
          <w:marTop w:val="0"/>
          <w:marBottom w:val="0"/>
          <w:divBdr>
            <w:top w:val="none" w:sz="0" w:space="0" w:color="auto"/>
            <w:left w:val="none" w:sz="0" w:space="0" w:color="auto"/>
            <w:bottom w:val="none" w:sz="0" w:space="0" w:color="auto"/>
            <w:right w:val="none" w:sz="0" w:space="0" w:color="auto"/>
          </w:divBdr>
        </w:div>
        <w:div w:id="766275134">
          <w:marLeft w:val="480"/>
          <w:marRight w:val="0"/>
          <w:marTop w:val="0"/>
          <w:marBottom w:val="0"/>
          <w:divBdr>
            <w:top w:val="none" w:sz="0" w:space="0" w:color="auto"/>
            <w:left w:val="none" w:sz="0" w:space="0" w:color="auto"/>
            <w:bottom w:val="none" w:sz="0" w:space="0" w:color="auto"/>
            <w:right w:val="none" w:sz="0" w:space="0" w:color="auto"/>
          </w:divBdr>
        </w:div>
        <w:div w:id="1605847278">
          <w:marLeft w:val="480"/>
          <w:marRight w:val="0"/>
          <w:marTop w:val="0"/>
          <w:marBottom w:val="0"/>
          <w:divBdr>
            <w:top w:val="none" w:sz="0" w:space="0" w:color="auto"/>
            <w:left w:val="none" w:sz="0" w:space="0" w:color="auto"/>
            <w:bottom w:val="none" w:sz="0" w:space="0" w:color="auto"/>
            <w:right w:val="none" w:sz="0" w:space="0" w:color="auto"/>
          </w:divBdr>
        </w:div>
        <w:div w:id="293370519">
          <w:marLeft w:val="480"/>
          <w:marRight w:val="0"/>
          <w:marTop w:val="0"/>
          <w:marBottom w:val="0"/>
          <w:divBdr>
            <w:top w:val="none" w:sz="0" w:space="0" w:color="auto"/>
            <w:left w:val="none" w:sz="0" w:space="0" w:color="auto"/>
            <w:bottom w:val="none" w:sz="0" w:space="0" w:color="auto"/>
            <w:right w:val="none" w:sz="0" w:space="0" w:color="auto"/>
          </w:divBdr>
        </w:div>
        <w:div w:id="1033267647">
          <w:marLeft w:val="480"/>
          <w:marRight w:val="0"/>
          <w:marTop w:val="0"/>
          <w:marBottom w:val="0"/>
          <w:divBdr>
            <w:top w:val="none" w:sz="0" w:space="0" w:color="auto"/>
            <w:left w:val="none" w:sz="0" w:space="0" w:color="auto"/>
            <w:bottom w:val="none" w:sz="0" w:space="0" w:color="auto"/>
            <w:right w:val="none" w:sz="0" w:space="0" w:color="auto"/>
          </w:divBdr>
        </w:div>
        <w:div w:id="1343122884">
          <w:marLeft w:val="480"/>
          <w:marRight w:val="0"/>
          <w:marTop w:val="0"/>
          <w:marBottom w:val="0"/>
          <w:divBdr>
            <w:top w:val="none" w:sz="0" w:space="0" w:color="auto"/>
            <w:left w:val="none" w:sz="0" w:space="0" w:color="auto"/>
            <w:bottom w:val="none" w:sz="0" w:space="0" w:color="auto"/>
            <w:right w:val="none" w:sz="0" w:space="0" w:color="auto"/>
          </w:divBdr>
        </w:div>
      </w:divsChild>
    </w:div>
    <w:div w:id="1785996793">
      <w:bodyDiv w:val="1"/>
      <w:marLeft w:val="0"/>
      <w:marRight w:val="0"/>
      <w:marTop w:val="0"/>
      <w:marBottom w:val="0"/>
      <w:divBdr>
        <w:top w:val="none" w:sz="0" w:space="0" w:color="auto"/>
        <w:left w:val="none" w:sz="0" w:space="0" w:color="auto"/>
        <w:bottom w:val="none" w:sz="0" w:space="0" w:color="auto"/>
        <w:right w:val="none" w:sz="0" w:space="0" w:color="auto"/>
      </w:divBdr>
    </w:div>
    <w:div w:id="1787189899">
      <w:bodyDiv w:val="1"/>
      <w:marLeft w:val="0"/>
      <w:marRight w:val="0"/>
      <w:marTop w:val="0"/>
      <w:marBottom w:val="0"/>
      <w:divBdr>
        <w:top w:val="none" w:sz="0" w:space="0" w:color="auto"/>
        <w:left w:val="none" w:sz="0" w:space="0" w:color="auto"/>
        <w:bottom w:val="none" w:sz="0" w:space="0" w:color="auto"/>
        <w:right w:val="none" w:sz="0" w:space="0" w:color="auto"/>
      </w:divBdr>
    </w:div>
    <w:div w:id="1787432474">
      <w:bodyDiv w:val="1"/>
      <w:marLeft w:val="0"/>
      <w:marRight w:val="0"/>
      <w:marTop w:val="0"/>
      <w:marBottom w:val="0"/>
      <w:divBdr>
        <w:top w:val="none" w:sz="0" w:space="0" w:color="auto"/>
        <w:left w:val="none" w:sz="0" w:space="0" w:color="auto"/>
        <w:bottom w:val="none" w:sz="0" w:space="0" w:color="auto"/>
        <w:right w:val="none" w:sz="0" w:space="0" w:color="auto"/>
      </w:divBdr>
    </w:div>
    <w:div w:id="1787460391">
      <w:bodyDiv w:val="1"/>
      <w:marLeft w:val="0"/>
      <w:marRight w:val="0"/>
      <w:marTop w:val="0"/>
      <w:marBottom w:val="0"/>
      <w:divBdr>
        <w:top w:val="none" w:sz="0" w:space="0" w:color="auto"/>
        <w:left w:val="none" w:sz="0" w:space="0" w:color="auto"/>
        <w:bottom w:val="none" w:sz="0" w:space="0" w:color="auto"/>
        <w:right w:val="none" w:sz="0" w:space="0" w:color="auto"/>
      </w:divBdr>
    </w:div>
    <w:div w:id="1788305749">
      <w:bodyDiv w:val="1"/>
      <w:marLeft w:val="0"/>
      <w:marRight w:val="0"/>
      <w:marTop w:val="0"/>
      <w:marBottom w:val="0"/>
      <w:divBdr>
        <w:top w:val="none" w:sz="0" w:space="0" w:color="auto"/>
        <w:left w:val="none" w:sz="0" w:space="0" w:color="auto"/>
        <w:bottom w:val="none" w:sz="0" w:space="0" w:color="auto"/>
        <w:right w:val="none" w:sz="0" w:space="0" w:color="auto"/>
      </w:divBdr>
    </w:div>
    <w:div w:id="1789080226">
      <w:marLeft w:val="480"/>
      <w:marRight w:val="0"/>
      <w:marTop w:val="0"/>
      <w:marBottom w:val="0"/>
      <w:divBdr>
        <w:top w:val="none" w:sz="0" w:space="0" w:color="auto"/>
        <w:left w:val="none" w:sz="0" w:space="0" w:color="auto"/>
        <w:bottom w:val="none" w:sz="0" w:space="0" w:color="auto"/>
        <w:right w:val="none" w:sz="0" w:space="0" w:color="auto"/>
      </w:divBdr>
    </w:div>
    <w:div w:id="1790663881">
      <w:bodyDiv w:val="1"/>
      <w:marLeft w:val="0"/>
      <w:marRight w:val="0"/>
      <w:marTop w:val="0"/>
      <w:marBottom w:val="0"/>
      <w:divBdr>
        <w:top w:val="none" w:sz="0" w:space="0" w:color="auto"/>
        <w:left w:val="none" w:sz="0" w:space="0" w:color="auto"/>
        <w:bottom w:val="none" w:sz="0" w:space="0" w:color="auto"/>
        <w:right w:val="none" w:sz="0" w:space="0" w:color="auto"/>
      </w:divBdr>
      <w:divsChild>
        <w:div w:id="1792623219">
          <w:marLeft w:val="480"/>
          <w:marRight w:val="0"/>
          <w:marTop w:val="0"/>
          <w:marBottom w:val="0"/>
          <w:divBdr>
            <w:top w:val="none" w:sz="0" w:space="0" w:color="auto"/>
            <w:left w:val="none" w:sz="0" w:space="0" w:color="auto"/>
            <w:bottom w:val="none" w:sz="0" w:space="0" w:color="auto"/>
            <w:right w:val="none" w:sz="0" w:space="0" w:color="auto"/>
          </w:divBdr>
        </w:div>
        <w:div w:id="651759271">
          <w:marLeft w:val="480"/>
          <w:marRight w:val="0"/>
          <w:marTop w:val="0"/>
          <w:marBottom w:val="0"/>
          <w:divBdr>
            <w:top w:val="none" w:sz="0" w:space="0" w:color="auto"/>
            <w:left w:val="none" w:sz="0" w:space="0" w:color="auto"/>
            <w:bottom w:val="none" w:sz="0" w:space="0" w:color="auto"/>
            <w:right w:val="none" w:sz="0" w:space="0" w:color="auto"/>
          </w:divBdr>
        </w:div>
        <w:div w:id="1003360914">
          <w:marLeft w:val="480"/>
          <w:marRight w:val="0"/>
          <w:marTop w:val="0"/>
          <w:marBottom w:val="0"/>
          <w:divBdr>
            <w:top w:val="none" w:sz="0" w:space="0" w:color="auto"/>
            <w:left w:val="none" w:sz="0" w:space="0" w:color="auto"/>
            <w:bottom w:val="none" w:sz="0" w:space="0" w:color="auto"/>
            <w:right w:val="none" w:sz="0" w:space="0" w:color="auto"/>
          </w:divBdr>
        </w:div>
        <w:div w:id="1553466664">
          <w:marLeft w:val="480"/>
          <w:marRight w:val="0"/>
          <w:marTop w:val="0"/>
          <w:marBottom w:val="0"/>
          <w:divBdr>
            <w:top w:val="none" w:sz="0" w:space="0" w:color="auto"/>
            <w:left w:val="none" w:sz="0" w:space="0" w:color="auto"/>
            <w:bottom w:val="none" w:sz="0" w:space="0" w:color="auto"/>
            <w:right w:val="none" w:sz="0" w:space="0" w:color="auto"/>
          </w:divBdr>
        </w:div>
        <w:div w:id="66340267">
          <w:marLeft w:val="480"/>
          <w:marRight w:val="0"/>
          <w:marTop w:val="0"/>
          <w:marBottom w:val="0"/>
          <w:divBdr>
            <w:top w:val="none" w:sz="0" w:space="0" w:color="auto"/>
            <w:left w:val="none" w:sz="0" w:space="0" w:color="auto"/>
            <w:bottom w:val="none" w:sz="0" w:space="0" w:color="auto"/>
            <w:right w:val="none" w:sz="0" w:space="0" w:color="auto"/>
          </w:divBdr>
        </w:div>
        <w:div w:id="944312604">
          <w:marLeft w:val="480"/>
          <w:marRight w:val="0"/>
          <w:marTop w:val="0"/>
          <w:marBottom w:val="0"/>
          <w:divBdr>
            <w:top w:val="none" w:sz="0" w:space="0" w:color="auto"/>
            <w:left w:val="none" w:sz="0" w:space="0" w:color="auto"/>
            <w:bottom w:val="none" w:sz="0" w:space="0" w:color="auto"/>
            <w:right w:val="none" w:sz="0" w:space="0" w:color="auto"/>
          </w:divBdr>
        </w:div>
        <w:div w:id="430587307">
          <w:marLeft w:val="480"/>
          <w:marRight w:val="0"/>
          <w:marTop w:val="0"/>
          <w:marBottom w:val="0"/>
          <w:divBdr>
            <w:top w:val="none" w:sz="0" w:space="0" w:color="auto"/>
            <w:left w:val="none" w:sz="0" w:space="0" w:color="auto"/>
            <w:bottom w:val="none" w:sz="0" w:space="0" w:color="auto"/>
            <w:right w:val="none" w:sz="0" w:space="0" w:color="auto"/>
          </w:divBdr>
        </w:div>
        <w:div w:id="700321424">
          <w:marLeft w:val="480"/>
          <w:marRight w:val="0"/>
          <w:marTop w:val="0"/>
          <w:marBottom w:val="0"/>
          <w:divBdr>
            <w:top w:val="none" w:sz="0" w:space="0" w:color="auto"/>
            <w:left w:val="none" w:sz="0" w:space="0" w:color="auto"/>
            <w:bottom w:val="none" w:sz="0" w:space="0" w:color="auto"/>
            <w:right w:val="none" w:sz="0" w:space="0" w:color="auto"/>
          </w:divBdr>
        </w:div>
        <w:div w:id="541290218">
          <w:marLeft w:val="480"/>
          <w:marRight w:val="0"/>
          <w:marTop w:val="0"/>
          <w:marBottom w:val="0"/>
          <w:divBdr>
            <w:top w:val="none" w:sz="0" w:space="0" w:color="auto"/>
            <w:left w:val="none" w:sz="0" w:space="0" w:color="auto"/>
            <w:bottom w:val="none" w:sz="0" w:space="0" w:color="auto"/>
            <w:right w:val="none" w:sz="0" w:space="0" w:color="auto"/>
          </w:divBdr>
        </w:div>
        <w:div w:id="1506165854">
          <w:marLeft w:val="480"/>
          <w:marRight w:val="0"/>
          <w:marTop w:val="0"/>
          <w:marBottom w:val="0"/>
          <w:divBdr>
            <w:top w:val="none" w:sz="0" w:space="0" w:color="auto"/>
            <w:left w:val="none" w:sz="0" w:space="0" w:color="auto"/>
            <w:bottom w:val="none" w:sz="0" w:space="0" w:color="auto"/>
            <w:right w:val="none" w:sz="0" w:space="0" w:color="auto"/>
          </w:divBdr>
        </w:div>
        <w:div w:id="1068499877">
          <w:marLeft w:val="480"/>
          <w:marRight w:val="0"/>
          <w:marTop w:val="0"/>
          <w:marBottom w:val="0"/>
          <w:divBdr>
            <w:top w:val="none" w:sz="0" w:space="0" w:color="auto"/>
            <w:left w:val="none" w:sz="0" w:space="0" w:color="auto"/>
            <w:bottom w:val="none" w:sz="0" w:space="0" w:color="auto"/>
            <w:right w:val="none" w:sz="0" w:space="0" w:color="auto"/>
          </w:divBdr>
        </w:div>
        <w:div w:id="1992519354">
          <w:marLeft w:val="480"/>
          <w:marRight w:val="0"/>
          <w:marTop w:val="0"/>
          <w:marBottom w:val="0"/>
          <w:divBdr>
            <w:top w:val="none" w:sz="0" w:space="0" w:color="auto"/>
            <w:left w:val="none" w:sz="0" w:space="0" w:color="auto"/>
            <w:bottom w:val="none" w:sz="0" w:space="0" w:color="auto"/>
            <w:right w:val="none" w:sz="0" w:space="0" w:color="auto"/>
          </w:divBdr>
        </w:div>
        <w:div w:id="580876152">
          <w:marLeft w:val="480"/>
          <w:marRight w:val="0"/>
          <w:marTop w:val="0"/>
          <w:marBottom w:val="0"/>
          <w:divBdr>
            <w:top w:val="none" w:sz="0" w:space="0" w:color="auto"/>
            <w:left w:val="none" w:sz="0" w:space="0" w:color="auto"/>
            <w:bottom w:val="none" w:sz="0" w:space="0" w:color="auto"/>
            <w:right w:val="none" w:sz="0" w:space="0" w:color="auto"/>
          </w:divBdr>
        </w:div>
        <w:div w:id="64494223">
          <w:marLeft w:val="480"/>
          <w:marRight w:val="0"/>
          <w:marTop w:val="0"/>
          <w:marBottom w:val="0"/>
          <w:divBdr>
            <w:top w:val="none" w:sz="0" w:space="0" w:color="auto"/>
            <w:left w:val="none" w:sz="0" w:space="0" w:color="auto"/>
            <w:bottom w:val="none" w:sz="0" w:space="0" w:color="auto"/>
            <w:right w:val="none" w:sz="0" w:space="0" w:color="auto"/>
          </w:divBdr>
        </w:div>
        <w:div w:id="147719881">
          <w:marLeft w:val="480"/>
          <w:marRight w:val="0"/>
          <w:marTop w:val="0"/>
          <w:marBottom w:val="0"/>
          <w:divBdr>
            <w:top w:val="none" w:sz="0" w:space="0" w:color="auto"/>
            <w:left w:val="none" w:sz="0" w:space="0" w:color="auto"/>
            <w:bottom w:val="none" w:sz="0" w:space="0" w:color="auto"/>
            <w:right w:val="none" w:sz="0" w:space="0" w:color="auto"/>
          </w:divBdr>
        </w:div>
        <w:div w:id="683557916">
          <w:marLeft w:val="480"/>
          <w:marRight w:val="0"/>
          <w:marTop w:val="0"/>
          <w:marBottom w:val="0"/>
          <w:divBdr>
            <w:top w:val="none" w:sz="0" w:space="0" w:color="auto"/>
            <w:left w:val="none" w:sz="0" w:space="0" w:color="auto"/>
            <w:bottom w:val="none" w:sz="0" w:space="0" w:color="auto"/>
            <w:right w:val="none" w:sz="0" w:space="0" w:color="auto"/>
          </w:divBdr>
        </w:div>
        <w:div w:id="568930559">
          <w:marLeft w:val="480"/>
          <w:marRight w:val="0"/>
          <w:marTop w:val="0"/>
          <w:marBottom w:val="0"/>
          <w:divBdr>
            <w:top w:val="none" w:sz="0" w:space="0" w:color="auto"/>
            <w:left w:val="none" w:sz="0" w:space="0" w:color="auto"/>
            <w:bottom w:val="none" w:sz="0" w:space="0" w:color="auto"/>
            <w:right w:val="none" w:sz="0" w:space="0" w:color="auto"/>
          </w:divBdr>
        </w:div>
        <w:div w:id="962616186">
          <w:marLeft w:val="480"/>
          <w:marRight w:val="0"/>
          <w:marTop w:val="0"/>
          <w:marBottom w:val="0"/>
          <w:divBdr>
            <w:top w:val="none" w:sz="0" w:space="0" w:color="auto"/>
            <w:left w:val="none" w:sz="0" w:space="0" w:color="auto"/>
            <w:bottom w:val="none" w:sz="0" w:space="0" w:color="auto"/>
            <w:right w:val="none" w:sz="0" w:space="0" w:color="auto"/>
          </w:divBdr>
        </w:div>
        <w:div w:id="1899784719">
          <w:marLeft w:val="480"/>
          <w:marRight w:val="0"/>
          <w:marTop w:val="0"/>
          <w:marBottom w:val="0"/>
          <w:divBdr>
            <w:top w:val="none" w:sz="0" w:space="0" w:color="auto"/>
            <w:left w:val="none" w:sz="0" w:space="0" w:color="auto"/>
            <w:bottom w:val="none" w:sz="0" w:space="0" w:color="auto"/>
            <w:right w:val="none" w:sz="0" w:space="0" w:color="auto"/>
          </w:divBdr>
        </w:div>
        <w:div w:id="24135390">
          <w:marLeft w:val="480"/>
          <w:marRight w:val="0"/>
          <w:marTop w:val="0"/>
          <w:marBottom w:val="0"/>
          <w:divBdr>
            <w:top w:val="none" w:sz="0" w:space="0" w:color="auto"/>
            <w:left w:val="none" w:sz="0" w:space="0" w:color="auto"/>
            <w:bottom w:val="none" w:sz="0" w:space="0" w:color="auto"/>
            <w:right w:val="none" w:sz="0" w:space="0" w:color="auto"/>
          </w:divBdr>
        </w:div>
        <w:div w:id="796487955">
          <w:marLeft w:val="480"/>
          <w:marRight w:val="0"/>
          <w:marTop w:val="0"/>
          <w:marBottom w:val="0"/>
          <w:divBdr>
            <w:top w:val="none" w:sz="0" w:space="0" w:color="auto"/>
            <w:left w:val="none" w:sz="0" w:space="0" w:color="auto"/>
            <w:bottom w:val="none" w:sz="0" w:space="0" w:color="auto"/>
            <w:right w:val="none" w:sz="0" w:space="0" w:color="auto"/>
          </w:divBdr>
        </w:div>
        <w:div w:id="836962702">
          <w:marLeft w:val="480"/>
          <w:marRight w:val="0"/>
          <w:marTop w:val="0"/>
          <w:marBottom w:val="0"/>
          <w:divBdr>
            <w:top w:val="none" w:sz="0" w:space="0" w:color="auto"/>
            <w:left w:val="none" w:sz="0" w:space="0" w:color="auto"/>
            <w:bottom w:val="none" w:sz="0" w:space="0" w:color="auto"/>
            <w:right w:val="none" w:sz="0" w:space="0" w:color="auto"/>
          </w:divBdr>
        </w:div>
        <w:div w:id="693070862">
          <w:marLeft w:val="480"/>
          <w:marRight w:val="0"/>
          <w:marTop w:val="0"/>
          <w:marBottom w:val="0"/>
          <w:divBdr>
            <w:top w:val="none" w:sz="0" w:space="0" w:color="auto"/>
            <w:left w:val="none" w:sz="0" w:space="0" w:color="auto"/>
            <w:bottom w:val="none" w:sz="0" w:space="0" w:color="auto"/>
            <w:right w:val="none" w:sz="0" w:space="0" w:color="auto"/>
          </w:divBdr>
        </w:div>
        <w:div w:id="1658459066">
          <w:marLeft w:val="480"/>
          <w:marRight w:val="0"/>
          <w:marTop w:val="0"/>
          <w:marBottom w:val="0"/>
          <w:divBdr>
            <w:top w:val="none" w:sz="0" w:space="0" w:color="auto"/>
            <w:left w:val="none" w:sz="0" w:space="0" w:color="auto"/>
            <w:bottom w:val="none" w:sz="0" w:space="0" w:color="auto"/>
            <w:right w:val="none" w:sz="0" w:space="0" w:color="auto"/>
          </w:divBdr>
        </w:div>
        <w:div w:id="1613052827">
          <w:marLeft w:val="480"/>
          <w:marRight w:val="0"/>
          <w:marTop w:val="0"/>
          <w:marBottom w:val="0"/>
          <w:divBdr>
            <w:top w:val="none" w:sz="0" w:space="0" w:color="auto"/>
            <w:left w:val="none" w:sz="0" w:space="0" w:color="auto"/>
            <w:bottom w:val="none" w:sz="0" w:space="0" w:color="auto"/>
            <w:right w:val="none" w:sz="0" w:space="0" w:color="auto"/>
          </w:divBdr>
        </w:div>
        <w:div w:id="890923595">
          <w:marLeft w:val="480"/>
          <w:marRight w:val="0"/>
          <w:marTop w:val="0"/>
          <w:marBottom w:val="0"/>
          <w:divBdr>
            <w:top w:val="none" w:sz="0" w:space="0" w:color="auto"/>
            <w:left w:val="none" w:sz="0" w:space="0" w:color="auto"/>
            <w:bottom w:val="none" w:sz="0" w:space="0" w:color="auto"/>
            <w:right w:val="none" w:sz="0" w:space="0" w:color="auto"/>
          </w:divBdr>
        </w:div>
        <w:div w:id="809595871">
          <w:marLeft w:val="480"/>
          <w:marRight w:val="0"/>
          <w:marTop w:val="0"/>
          <w:marBottom w:val="0"/>
          <w:divBdr>
            <w:top w:val="none" w:sz="0" w:space="0" w:color="auto"/>
            <w:left w:val="none" w:sz="0" w:space="0" w:color="auto"/>
            <w:bottom w:val="none" w:sz="0" w:space="0" w:color="auto"/>
            <w:right w:val="none" w:sz="0" w:space="0" w:color="auto"/>
          </w:divBdr>
        </w:div>
        <w:div w:id="1595361012">
          <w:marLeft w:val="480"/>
          <w:marRight w:val="0"/>
          <w:marTop w:val="0"/>
          <w:marBottom w:val="0"/>
          <w:divBdr>
            <w:top w:val="none" w:sz="0" w:space="0" w:color="auto"/>
            <w:left w:val="none" w:sz="0" w:space="0" w:color="auto"/>
            <w:bottom w:val="none" w:sz="0" w:space="0" w:color="auto"/>
            <w:right w:val="none" w:sz="0" w:space="0" w:color="auto"/>
          </w:divBdr>
        </w:div>
        <w:div w:id="65690807">
          <w:marLeft w:val="480"/>
          <w:marRight w:val="0"/>
          <w:marTop w:val="0"/>
          <w:marBottom w:val="0"/>
          <w:divBdr>
            <w:top w:val="none" w:sz="0" w:space="0" w:color="auto"/>
            <w:left w:val="none" w:sz="0" w:space="0" w:color="auto"/>
            <w:bottom w:val="none" w:sz="0" w:space="0" w:color="auto"/>
            <w:right w:val="none" w:sz="0" w:space="0" w:color="auto"/>
          </w:divBdr>
        </w:div>
        <w:div w:id="14966471">
          <w:marLeft w:val="480"/>
          <w:marRight w:val="0"/>
          <w:marTop w:val="0"/>
          <w:marBottom w:val="0"/>
          <w:divBdr>
            <w:top w:val="none" w:sz="0" w:space="0" w:color="auto"/>
            <w:left w:val="none" w:sz="0" w:space="0" w:color="auto"/>
            <w:bottom w:val="none" w:sz="0" w:space="0" w:color="auto"/>
            <w:right w:val="none" w:sz="0" w:space="0" w:color="auto"/>
          </w:divBdr>
        </w:div>
        <w:div w:id="1029910805">
          <w:marLeft w:val="480"/>
          <w:marRight w:val="0"/>
          <w:marTop w:val="0"/>
          <w:marBottom w:val="0"/>
          <w:divBdr>
            <w:top w:val="none" w:sz="0" w:space="0" w:color="auto"/>
            <w:left w:val="none" w:sz="0" w:space="0" w:color="auto"/>
            <w:bottom w:val="none" w:sz="0" w:space="0" w:color="auto"/>
            <w:right w:val="none" w:sz="0" w:space="0" w:color="auto"/>
          </w:divBdr>
        </w:div>
        <w:div w:id="1590043330">
          <w:marLeft w:val="480"/>
          <w:marRight w:val="0"/>
          <w:marTop w:val="0"/>
          <w:marBottom w:val="0"/>
          <w:divBdr>
            <w:top w:val="none" w:sz="0" w:space="0" w:color="auto"/>
            <w:left w:val="none" w:sz="0" w:space="0" w:color="auto"/>
            <w:bottom w:val="none" w:sz="0" w:space="0" w:color="auto"/>
            <w:right w:val="none" w:sz="0" w:space="0" w:color="auto"/>
          </w:divBdr>
        </w:div>
        <w:div w:id="1549755816">
          <w:marLeft w:val="480"/>
          <w:marRight w:val="0"/>
          <w:marTop w:val="0"/>
          <w:marBottom w:val="0"/>
          <w:divBdr>
            <w:top w:val="none" w:sz="0" w:space="0" w:color="auto"/>
            <w:left w:val="none" w:sz="0" w:space="0" w:color="auto"/>
            <w:bottom w:val="none" w:sz="0" w:space="0" w:color="auto"/>
            <w:right w:val="none" w:sz="0" w:space="0" w:color="auto"/>
          </w:divBdr>
        </w:div>
        <w:div w:id="735472365">
          <w:marLeft w:val="480"/>
          <w:marRight w:val="0"/>
          <w:marTop w:val="0"/>
          <w:marBottom w:val="0"/>
          <w:divBdr>
            <w:top w:val="none" w:sz="0" w:space="0" w:color="auto"/>
            <w:left w:val="none" w:sz="0" w:space="0" w:color="auto"/>
            <w:bottom w:val="none" w:sz="0" w:space="0" w:color="auto"/>
            <w:right w:val="none" w:sz="0" w:space="0" w:color="auto"/>
          </w:divBdr>
        </w:div>
        <w:div w:id="387605333">
          <w:marLeft w:val="480"/>
          <w:marRight w:val="0"/>
          <w:marTop w:val="0"/>
          <w:marBottom w:val="0"/>
          <w:divBdr>
            <w:top w:val="none" w:sz="0" w:space="0" w:color="auto"/>
            <w:left w:val="none" w:sz="0" w:space="0" w:color="auto"/>
            <w:bottom w:val="none" w:sz="0" w:space="0" w:color="auto"/>
            <w:right w:val="none" w:sz="0" w:space="0" w:color="auto"/>
          </w:divBdr>
        </w:div>
        <w:div w:id="773594747">
          <w:marLeft w:val="480"/>
          <w:marRight w:val="0"/>
          <w:marTop w:val="0"/>
          <w:marBottom w:val="0"/>
          <w:divBdr>
            <w:top w:val="none" w:sz="0" w:space="0" w:color="auto"/>
            <w:left w:val="none" w:sz="0" w:space="0" w:color="auto"/>
            <w:bottom w:val="none" w:sz="0" w:space="0" w:color="auto"/>
            <w:right w:val="none" w:sz="0" w:space="0" w:color="auto"/>
          </w:divBdr>
        </w:div>
        <w:div w:id="1923370249">
          <w:marLeft w:val="480"/>
          <w:marRight w:val="0"/>
          <w:marTop w:val="0"/>
          <w:marBottom w:val="0"/>
          <w:divBdr>
            <w:top w:val="none" w:sz="0" w:space="0" w:color="auto"/>
            <w:left w:val="none" w:sz="0" w:space="0" w:color="auto"/>
            <w:bottom w:val="none" w:sz="0" w:space="0" w:color="auto"/>
            <w:right w:val="none" w:sz="0" w:space="0" w:color="auto"/>
          </w:divBdr>
        </w:div>
        <w:div w:id="2120105031">
          <w:marLeft w:val="480"/>
          <w:marRight w:val="0"/>
          <w:marTop w:val="0"/>
          <w:marBottom w:val="0"/>
          <w:divBdr>
            <w:top w:val="none" w:sz="0" w:space="0" w:color="auto"/>
            <w:left w:val="none" w:sz="0" w:space="0" w:color="auto"/>
            <w:bottom w:val="none" w:sz="0" w:space="0" w:color="auto"/>
            <w:right w:val="none" w:sz="0" w:space="0" w:color="auto"/>
          </w:divBdr>
        </w:div>
      </w:divsChild>
    </w:div>
    <w:div w:id="1790777196">
      <w:marLeft w:val="480"/>
      <w:marRight w:val="0"/>
      <w:marTop w:val="0"/>
      <w:marBottom w:val="0"/>
      <w:divBdr>
        <w:top w:val="none" w:sz="0" w:space="0" w:color="auto"/>
        <w:left w:val="none" w:sz="0" w:space="0" w:color="auto"/>
        <w:bottom w:val="none" w:sz="0" w:space="0" w:color="auto"/>
        <w:right w:val="none" w:sz="0" w:space="0" w:color="auto"/>
      </w:divBdr>
    </w:div>
    <w:div w:id="1790783172">
      <w:bodyDiv w:val="1"/>
      <w:marLeft w:val="0"/>
      <w:marRight w:val="0"/>
      <w:marTop w:val="0"/>
      <w:marBottom w:val="0"/>
      <w:divBdr>
        <w:top w:val="none" w:sz="0" w:space="0" w:color="auto"/>
        <w:left w:val="none" w:sz="0" w:space="0" w:color="auto"/>
        <w:bottom w:val="none" w:sz="0" w:space="0" w:color="auto"/>
        <w:right w:val="none" w:sz="0" w:space="0" w:color="auto"/>
      </w:divBdr>
    </w:div>
    <w:div w:id="1790977753">
      <w:bodyDiv w:val="1"/>
      <w:marLeft w:val="0"/>
      <w:marRight w:val="0"/>
      <w:marTop w:val="0"/>
      <w:marBottom w:val="0"/>
      <w:divBdr>
        <w:top w:val="none" w:sz="0" w:space="0" w:color="auto"/>
        <w:left w:val="none" w:sz="0" w:space="0" w:color="auto"/>
        <w:bottom w:val="none" w:sz="0" w:space="0" w:color="auto"/>
        <w:right w:val="none" w:sz="0" w:space="0" w:color="auto"/>
      </w:divBdr>
    </w:div>
    <w:div w:id="1791701525">
      <w:bodyDiv w:val="1"/>
      <w:marLeft w:val="0"/>
      <w:marRight w:val="0"/>
      <w:marTop w:val="0"/>
      <w:marBottom w:val="0"/>
      <w:divBdr>
        <w:top w:val="none" w:sz="0" w:space="0" w:color="auto"/>
        <w:left w:val="none" w:sz="0" w:space="0" w:color="auto"/>
        <w:bottom w:val="none" w:sz="0" w:space="0" w:color="auto"/>
        <w:right w:val="none" w:sz="0" w:space="0" w:color="auto"/>
      </w:divBdr>
    </w:div>
    <w:div w:id="1792357337">
      <w:bodyDiv w:val="1"/>
      <w:marLeft w:val="0"/>
      <w:marRight w:val="0"/>
      <w:marTop w:val="0"/>
      <w:marBottom w:val="0"/>
      <w:divBdr>
        <w:top w:val="none" w:sz="0" w:space="0" w:color="auto"/>
        <w:left w:val="none" w:sz="0" w:space="0" w:color="auto"/>
        <w:bottom w:val="none" w:sz="0" w:space="0" w:color="auto"/>
        <w:right w:val="none" w:sz="0" w:space="0" w:color="auto"/>
      </w:divBdr>
      <w:divsChild>
        <w:div w:id="441657522">
          <w:marLeft w:val="480"/>
          <w:marRight w:val="0"/>
          <w:marTop w:val="0"/>
          <w:marBottom w:val="0"/>
          <w:divBdr>
            <w:top w:val="none" w:sz="0" w:space="0" w:color="auto"/>
            <w:left w:val="none" w:sz="0" w:space="0" w:color="auto"/>
            <w:bottom w:val="none" w:sz="0" w:space="0" w:color="auto"/>
            <w:right w:val="none" w:sz="0" w:space="0" w:color="auto"/>
          </w:divBdr>
        </w:div>
        <w:div w:id="435758887">
          <w:marLeft w:val="480"/>
          <w:marRight w:val="0"/>
          <w:marTop w:val="0"/>
          <w:marBottom w:val="0"/>
          <w:divBdr>
            <w:top w:val="none" w:sz="0" w:space="0" w:color="auto"/>
            <w:left w:val="none" w:sz="0" w:space="0" w:color="auto"/>
            <w:bottom w:val="none" w:sz="0" w:space="0" w:color="auto"/>
            <w:right w:val="none" w:sz="0" w:space="0" w:color="auto"/>
          </w:divBdr>
        </w:div>
        <w:div w:id="1586065373">
          <w:marLeft w:val="480"/>
          <w:marRight w:val="0"/>
          <w:marTop w:val="0"/>
          <w:marBottom w:val="0"/>
          <w:divBdr>
            <w:top w:val="none" w:sz="0" w:space="0" w:color="auto"/>
            <w:left w:val="none" w:sz="0" w:space="0" w:color="auto"/>
            <w:bottom w:val="none" w:sz="0" w:space="0" w:color="auto"/>
            <w:right w:val="none" w:sz="0" w:space="0" w:color="auto"/>
          </w:divBdr>
        </w:div>
        <w:div w:id="18969534">
          <w:marLeft w:val="480"/>
          <w:marRight w:val="0"/>
          <w:marTop w:val="0"/>
          <w:marBottom w:val="0"/>
          <w:divBdr>
            <w:top w:val="none" w:sz="0" w:space="0" w:color="auto"/>
            <w:left w:val="none" w:sz="0" w:space="0" w:color="auto"/>
            <w:bottom w:val="none" w:sz="0" w:space="0" w:color="auto"/>
            <w:right w:val="none" w:sz="0" w:space="0" w:color="auto"/>
          </w:divBdr>
        </w:div>
        <w:div w:id="1196231679">
          <w:marLeft w:val="480"/>
          <w:marRight w:val="0"/>
          <w:marTop w:val="0"/>
          <w:marBottom w:val="0"/>
          <w:divBdr>
            <w:top w:val="none" w:sz="0" w:space="0" w:color="auto"/>
            <w:left w:val="none" w:sz="0" w:space="0" w:color="auto"/>
            <w:bottom w:val="none" w:sz="0" w:space="0" w:color="auto"/>
            <w:right w:val="none" w:sz="0" w:space="0" w:color="auto"/>
          </w:divBdr>
        </w:div>
        <w:div w:id="1092164220">
          <w:marLeft w:val="480"/>
          <w:marRight w:val="0"/>
          <w:marTop w:val="0"/>
          <w:marBottom w:val="0"/>
          <w:divBdr>
            <w:top w:val="none" w:sz="0" w:space="0" w:color="auto"/>
            <w:left w:val="none" w:sz="0" w:space="0" w:color="auto"/>
            <w:bottom w:val="none" w:sz="0" w:space="0" w:color="auto"/>
            <w:right w:val="none" w:sz="0" w:space="0" w:color="auto"/>
          </w:divBdr>
        </w:div>
        <w:div w:id="1096946697">
          <w:marLeft w:val="480"/>
          <w:marRight w:val="0"/>
          <w:marTop w:val="0"/>
          <w:marBottom w:val="0"/>
          <w:divBdr>
            <w:top w:val="none" w:sz="0" w:space="0" w:color="auto"/>
            <w:left w:val="none" w:sz="0" w:space="0" w:color="auto"/>
            <w:bottom w:val="none" w:sz="0" w:space="0" w:color="auto"/>
            <w:right w:val="none" w:sz="0" w:space="0" w:color="auto"/>
          </w:divBdr>
        </w:div>
        <w:div w:id="1975407608">
          <w:marLeft w:val="480"/>
          <w:marRight w:val="0"/>
          <w:marTop w:val="0"/>
          <w:marBottom w:val="0"/>
          <w:divBdr>
            <w:top w:val="none" w:sz="0" w:space="0" w:color="auto"/>
            <w:left w:val="none" w:sz="0" w:space="0" w:color="auto"/>
            <w:bottom w:val="none" w:sz="0" w:space="0" w:color="auto"/>
            <w:right w:val="none" w:sz="0" w:space="0" w:color="auto"/>
          </w:divBdr>
        </w:div>
        <w:div w:id="1523128675">
          <w:marLeft w:val="480"/>
          <w:marRight w:val="0"/>
          <w:marTop w:val="0"/>
          <w:marBottom w:val="0"/>
          <w:divBdr>
            <w:top w:val="none" w:sz="0" w:space="0" w:color="auto"/>
            <w:left w:val="none" w:sz="0" w:space="0" w:color="auto"/>
            <w:bottom w:val="none" w:sz="0" w:space="0" w:color="auto"/>
            <w:right w:val="none" w:sz="0" w:space="0" w:color="auto"/>
          </w:divBdr>
        </w:div>
        <w:div w:id="687635632">
          <w:marLeft w:val="480"/>
          <w:marRight w:val="0"/>
          <w:marTop w:val="0"/>
          <w:marBottom w:val="0"/>
          <w:divBdr>
            <w:top w:val="none" w:sz="0" w:space="0" w:color="auto"/>
            <w:left w:val="none" w:sz="0" w:space="0" w:color="auto"/>
            <w:bottom w:val="none" w:sz="0" w:space="0" w:color="auto"/>
            <w:right w:val="none" w:sz="0" w:space="0" w:color="auto"/>
          </w:divBdr>
        </w:div>
        <w:div w:id="929309783">
          <w:marLeft w:val="480"/>
          <w:marRight w:val="0"/>
          <w:marTop w:val="0"/>
          <w:marBottom w:val="0"/>
          <w:divBdr>
            <w:top w:val="none" w:sz="0" w:space="0" w:color="auto"/>
            <w:left w:val="none" w:sz="0" w:space="0" w:color="auto"/>
            <w:bottom w:val="none" w:sz="0" w:space="0" w:color="auto"/>
            <w:right w:val="none" w:sz="0" w:space="0" w:color="auto"/>
          </w:divBdr>
        </w:div>
        <w:div w:id="190800577">
          <w:marLeft w:val="480"/>
          <w:marRight w:val="0"/>
          <w:marTop w:val="0"/>
          <w:marBottom w:val="0"/>
          <w:divBdr>
            <w:top w:val="none" w:sz="0" w:space="0" w:color="auto"/>
            <w:left w:val="none" w:sz="0" w:space="0" w:color="auto"/>
            <w:bottom w:val="none" w:sz="0" w:space="0" w:color="auto"/>
            <w:right w:val="none" w:sz="0" w:space="0" w:color="auto"/>
          </w:divBdr>
        </w:div>
        <w:div w:id="1341591455">
          <w:marLeft w:val="480"/>
          <w:marRight w:val="0"/>
          <w:marTop w:val="0"/>
          <w:marBottom w:val="0"/>
          <w:divBdr>
            <w:top w:val="none" w:sz="0" w:space="0" w:color="auto"/>
            <w:left w:val="none" w:sz="0" w:space="0" w:color="auto"/>
            <w:bottom w:val="none" w:sz="0" w:space="0" w:color="auto"/>
            <w:right w:val="none" w:sz="0" w:space="0" w:color="auto"/>
          </w:divBdr>
        </w:div>
        <w:div w:id="376784358">
          <w:marLeft w:val="480"/>
          <w:marRight w:val="0"/>
          <w:marTop w:val="0"/>
          <w:marBottom w:val="0"/>
          <w:divBdr>
            <w:top w:val="none" w:sz="0" w:space="0" w:color="auto"/>
            <w:left w:val="none" w:sz="0" w:space="0" w:color="auto"/>
            <w:bottom w:val="none" w:sz="0" w:space="0" w:color="auto"/>
            <w:right w:val="none" w:sz="0" w:space="0" w:color="auto"/>
          </w:divBdr>
        </w:div>
        <w:div w:id="326860544">
          <w:marLeft w:val="480"/>
          <w:marRight w:val="0"/>
          <w:marTop w:val="0"/>
          <w:marBottom w:val="0"/>
          <w:divBdr>
            <w:top w:val="none" w:sz="0" w:space="0" w:color="auto"/>
            <w:left w:val="none" w:sz="0" w:space="0" w:color="auto"/>
            <w:bottom w:val="none" w:sz="0" w:space="0" w:color="auto"/>
            <w:right w:val="none" w:sz="0" w:space="0" w:color="auto"/>
          </w:divBdr>
        </w:div>
        <w:div w:id="1284458797">
          <w:marLeft w:val="480"/>
          <w:marRight w:val="0"/>
          <w:marTop w:val="0"/>
          <w:marBottom w:val="0"/>
          <w:divBdr>
            <w:top w:val="none" w:sz="0" w:space="0" w:color="auto"/>
            <w:left w:val="none" w:sz="0" w:space="0" w:color="auto"/>
            <w:bottom w:val="none" w:sz="0" w:space="0" w:color="auto"/>
            <w:right w:val="none" w:sz="0" w:space="0" w:color="auto"/>
          </w:divBdr>
        </w:div>
        <w:div w:id="218443777">
          <w:marLeft w:val="480"/>
          <w:marRight w:val="0"/>
          <w:marTop w:val="0"/>
          <w:marBottom w:val="0"/>
          <w:divBdr>
            <w:top w:val="none" w:sz="0" w:space="0" w:color="auto"/>
            <w:left w:val="none" w:sz="0" w:space="0" w:color="auto"/>
            <w:bottom w:val="none" w:sz="0" w:space="0" w:color="auto"/>
            <w:right w:val="none" w:sz="0" w:space="0" w:color="auto"/>
          </w:divBdr>
        </w:div>
        <w:div w:id="1440762418">
          <w:marLeft w:val="480"/>
          <w:marRight w:val="0"/>
          <w:marTop w:val="0"/>
          <w:marBottom w:val="0"/>
          <w:divBdr>
            <w:top w:val="none" w:sz="0" w:space="0" w:color="auto"/>
            <w:left w:val="none" w:sz="0" w:space="0" w:color="auto"/>
            <w:bottom w:val="none" w:sz="0" w:space="0" w:color="auto"/>
            <w:right w:val="none" w:sz="0" w:space="0" w:color="auto"/>
          </w:divBdr>
        </w:div>
        <w:div w:id="1430853491">
          <w:marLeft w:val="480"/>
          <w:marRight w:val="0"/>
          <w:marTop w:val="0"/>
          <w:marBottom w:val="0"/>
          <w:divBdr>
            <w:top w:val="none" w:sz="0" w:space="0" w:color="auto"/>
            <w:left w:val="none" w:sz="0" w:space="0" w:color="auto"/>
            <w:bottom w:val="none" w:sz="0" w:space="0" w:color="auto"/>
            <w:right w:val="none" w:sz="0" w:space="0" w:color="auto"/>
          </w:divBdr>
        </w:div>
        <w:div w:id="1184633737">
          <w:marLeft w:val="480"/>
          <w:marRight w:val="0"/>
          <w:marTop w:val="0"/>
          <w:marBottom w:val="0"/>
          <w:divBdr>
            <w:top w:val="none" w:sz="0" w:space="0" w:color="auto"/>
            <w:left w:val="none" w:sz="0" w:space="0" w:color="auto"/>
            <w:bottom w:val="none" w:sz="0" w:space="0" w:color="auto"/>
            <w:right w:val="none" w:sz="0" w:space="0" w:color="auto"/>
          </w:divBdr>
        </w:div>
        <w:div w:id="1251623428">
          <w:marLeft w:val="480"/>
          <w:marRight w:val="0"/>
          <w:marTop w:val="0"/>
          <w:marBottom w:val="0"/>
          <w:divBdr>
            <w:top w:val="none" w:sz="0" w:space="0" w:color="auto"/>
            <w:left w:val="none" w:sz="0" w:space="0" w:color="auto"/>
            <w:bottom w:val="none" w:sz="0" w:space="0" w:color="auto"/>
            <w:right w:val="none" w:sz="0" w:space="0" w:color="auto"/>
          </w:divBdr>
        </w:div>
        <w:div w:id="1867479963">
          <w:marLeft w:val="480"/>
          <w:marRight w:val="0"/>
          <w:marTop w:val="0"/>
          <w:marBottom w:val="0"/>
          <w:divBdr>
            <w:top w:val="none" w:sz="0" w:space="0" w:color="auto"/>
            <w:left w:val="none" w:sz="0" w:space="0" w:color="auto"/>
            <w:bottom w:val="none" w:sz="0" w:space="0" w:color="auto"/>
            <w:right w:val="none" w:sz="0" w:space="0" w:color="auto"/>
          </w:divBdr>
        </w:div>
        <w:div w:id="1870558360">
          <w:marLeft w:val="480"/>
          <w:marRight w:val="0"/>
          <w:marTop w:val="0"/>
          <w:marBottom w:val="0"/>
          <w:divBdr>
            <w:top w:val="none" w:sz="0" w:space="0" w:color="auto"/>
            <w:left w:val="none" w:sz="0" w:space="0" w:color="auto"/>
            <w:bottom w:val="none" w:sz="0" w:space="0" w:color="auto"/>
            <w:right w:val="none" w:sz="0" w:space="0" w:color="auto"/>
          </w:divBdr>
        </w:div>
        <w:div w:id="1714691795">
          <w:marLeft w:val="480"/>
          <w:marRight w:val="0"/>
          <w:marTop w:val="0"/>
          <w:marBottom w:val="0"/>
          <w:divBdr>
            <w:top w:val="none" w:sz="0" w:space="0" w:color="auto"/>
            <w:left w:val="none" w:sz="0" w:space="0" w:color="auto"/>
            <w:bottom w:val="none" w:sz="0" w:space="0" w:color="auto"/>
            <w:right w:val="none" w:sz="0" w:space="0" w:color="auto"/>
          </w:divBdr>
        </w:div>
        <w:div w:id="307126406">
          <w:marLeft w:val="480"/>
          <w:marRight w:val="0"/>
          <w:marTop w:val="0"/>
          <w:marBottom w:val="0"/>
          <w:divBdr>
            <w:top w:val="none" w:sz="0" w:space="0" w:color="auto"/>
            <w:left w:val="none" w:sz="0" w:space="0" w:color="auto"/>
            <w:bottom w:val="none" w:sz="0" w:space="0" w:color="auto"/>
            <w:right w:val="none" w:sz="0" w:space="0" w:color="auto"/>
          </w:divBdr>
        </w:div>
        <w:div w:id="1797213423">
          <w:marLeft w:val="480"/>
          <w:marRight w:val="0"/>
          <w:marTop w:val="0"/>
          <w:marBottom w:val="0"/>
          <w:divBdr>
            <w:top w:val="none" w:sz="0" w:space="0" w:color="auto"/>
            <w:left w:val="none" w:sz="0" w:space="0" w:color="auto"/>
            <w:bottom w:val="none" w:sz="0" w:space="0" w:color="auto"/>
            <w:right w:val="none" w:sz="0" w:space="0" w:color="auto"/>
          </w:divBdr>
        </w:div>
        <w:div w:id="1565532783">
          <w:marLeft w:val="480"/>
          <w:marRight w:val="0"/>
          <w:marTop w:val="0"/>
          <w:marBottom w:val="0"/>
          <w:divBdr>
            <w:top w:val="none" w:sz="0" w:space="0" w:color="auto"/>
            <w:left w:val="none" w:sz="0" w:space="0" w:color="auto"/>
            <w:bottom w:val="none" w:sz="0" w:space="0" w:color="auto"/>
            <w:right w:val="none" w:sz="0" w:space="0" w:color="auto"/>
          </w:divBdr>
        </w:div>
        <w:div w:id="1767341295">
          <w:marLeft w:val="480"/>
          <w:marRight w:val="0"/>
          <w:marTop w:val="0"/>
          <w:marBottom w:val="0"/>
          <w:divBdr>
            <w:top w:val="none" w:sz="0" w:space="0" w:color="auto"/>
            <w:left w:val="none" w:sz="0" w:space="0" w:color="auto"/>
            <w:bottom w:val="none" w:sz="0" w:space="0" w:color="auto"/>
            <w:right w:val="none" w:sz="0" w:space="0" w:color="auto"/>
          </w:divBdr>
        </w:div>
        <w:div w:id="1661498812">
          <w:marLeft w:val="480"/>
          <w:marRight w:val="0"/>
          <w:marTop w:val="0"/>
          <w:marBottom w:val="0"/>
          <w:divBdr>
            <w:top w:val="none" w:sz="0" w:space="0" w:color="auto"/>
            <w:left w:val="none" w:sz="0" w:space="0" w:color="auto"/>
            <w:bottom w:val="none" w:sz="0" w:space="0" w:color="auto"/>
            <w:right w:val="none" w:sz="0" w:space="0" w:color="auto"/>
          </w:divBdr>
        </w:div>
        <w:div w:id="1328553368">
          <w:marLeft w:val="480"/>
          <w:marRight w:val="0"/>
          <w:marTop w:val="0"/>
          <w:marBottom w:val="0"/>
          <w:divBdr>
            <w:top w:val="none" w:sz="0" w:space="0" w:color="auto"/>
            <w:left w:val="none" w:sz="0" w:space="0" w:color="auto"/>
            <w:bottom w:val="none" w:sz="0" w:space="0" w:color="auto"/>
            <w:right w:val="none" w:sz="0" w:space="0" w:color="auto"/>
          </w:divBdr>
        </w:div>
        <w:div w:id="1714695197">
          <w:marLeft w:val="480"/>
          <w:marRight w:val="0"/>
          <w:marTop w:val="0"/>
          <w:marBottom w:val="0"/>
          <w:divBdr>
            <w:top w:val="none" w:sz="0" w:space="0" w:color="auto"/>
            <w:left w:val="none" w:sz="0" w:space="0" w:color="auto"/>
            <w:bottom w:val="none" w:sz="0" w:space="0" w:color="auto"/>
            <w:right w:val="none" w:sz="0" w:space="0" w:color="auto"/>
          </w:divBdr>
        </w:div>
        <w:div w:id="237328563">
          <w:marLeft w:val="480"/>
          <w:marRight w:val="0"/>
          <w:marTop w:val="0"/>
          <w:marBottom w:val="0"/>
          <w:divBdr>
            <w:top w:val="none" w:sz="0" w:space="0" w:color="auto"/>
            <w:left w:val="none" w:sz="0" w:space="0" w:color="auto"/>
            <w:bottom w:val="none" w:sz="0" w:space="0" w:color="auto"/>
            <w:right w:val="none" w:sz="0" w:space="0" w:color="auto"/>
          </w:divBdr>
        </w:div>
        <w:div w:id="1301374491">
          <w:marLeft w:val="480"/>
          <w:marRight w:val="0"/>
          <w:marTop w:val="0"/>
          <w:marBottom w:val="0"/>
          <w:divBdr>
            <w:top w:val="none" w:sz="0" w:space="0" w:color="auto"/>
            <w:left w:val="none" w:sz="0" w:space="0" w:color="auto"/>
            <w:bottom w:val="none" w:sz="0" w:space="0" w:color="auto"/>
            <w:right w:val="none" w:sz="0" w:space="0" w:color="auto"/>
          </w:divBdr>
        </w:div>
        <w:div w:id="731779963">
          <w:marLeft w:val="480"/>
          <w:marRight w:val="0"/>
          <w:marTop w:val="0"/>
          <w:marBottom w:val="0"/>
          <w:divBdr>
            <w:top w:val="none" w:sz="0" w:space="0" w:color="auto"/>
            <w:left w:val="none" w:sz="0" w:space="0" w:color="auto"/>
            <w:bottom w:val="none" w:sz="0" w:space="0" w:color="auto"/>
            <w:right w:val="none" w:sz="0" w:space="0" w:color="auto"/>
          </w:divBdr>
        </w:div>
        <w:div w:id="153303391">
          <w:marLeft w:val="480"/>
          <w:marRight w:val="0"/>
          <w:marTop w:val="0"/>
          <w:marBottom w:val="0"/>
          <w:divBdr>
            <w:top w:val="none" w:sz="0" w:space="0" w:color="auto"/>
            <w:left w:val="none" w:sz="0" w:space="0" w:color="auto"/>
            <w:bottom w:val="none" w:sz="0" w:space="0" w:color="auto"/>
            <w:right w:val="none" w:sz="0" w:space="0" w:color="auto"/>
          </w:divBdr>
        </w:div>
        <w:div w:id="1216545198">
          <w:marLeft w:val="480"/>
          <w:marRight w:val="0"/>
          <w:marTop w:val="0"/>
          <w:marBottom w:val="0"/>
          <w:divBdr>
            <w:top w:val="none" w:sz="0" w:space="0" w:color="auto"/>
            <w:left w:val="none" w:sz="0" w:space="0" w:color="auto"/>
            <w:bottom w:val="none" w:sz="0" w:space="0" w:color="auto"/>
            <w:right w:val="none" w:sz="0" w:space="0" w:color="auto"/>
          </w:divBdr>
        </w:div>
        <w:div w:id="1145899812">
          <w:marLeft w:val="480"/>
          <w:marRight w:val="0"/>
          <w:marTop w:val="0"/>
          <w:marBottom w:val="0"/>
          <w:divBdr>
            <w:top w:val="none" w:sz="0" w:space="0" w:color="auto"/>
            <w:left w:val="none" w:sz="0" w:space="0" w:color="auto"/>
            <w:bottom w:val="none" w:sz="0" w:space="0" w:color="auto"/>
            <w:right w:val="none" w:sz="0" w:space="0" w:color="auto"/>
          </w:divBdr>
        </w:div>
        <w:div w:id="749042146">
          <w:marLeft w:val="480"/>
          <w:marRight w:val="0"/>
          <w:marTop w:val="0"/>
          <w:marBottom w:val="0"/>
          <w:divBdr>
            <w:top w:val="none" w:sz="0" w:space="0" w:color="auto"/>
            <w:left w:val="none" w:sz="0" w:space="0" w:color="auto"/>
            <w:bottom w:val="none" w:sz="0" w:space="0" w:color="auto"/>
            <w:right w:val="none" w:sz="0" w:space="0" w:color="auto"/>
          </w:divBdr>
        </w:div>
        <w:div w:id="952173802">
          <w:marLeft w:val="480"/>
          <w:marRight w:val="0"/>
          <w:marTop w:val="0"/>
          <w:marBottom w:val="0"/>
          <w:divBdr>
            <w:top w:val="none" w:sz="0" w:space="0" w:color="auto"/>
            <w:left w:val="none" w:sz="0" w:space="0" w:color="auto"/>
            <w:bottom w:val="none" w:sz="0" w:space="0" w:color="auto"/>
            <w:right w:val="none" w:sz="0" w:space="0" w:color="auto"/>
          </w:divBdr>
        </w:div>
        <w:div w:id="492336280">
          <w:marLeft w:val="480"/>
          <w:marRight w:val="0"/>
          <w:marTop w:val="0"/>
          <w:marBottom w:val="0"/>
          <w:divBdr>
            <w:top w:val="none" w:sz="0" w:space="0" w:color="auto"/>
            <w:left w:val="none" w:sz="0" w:space="0" w:color="auto"/>
            <w:bottom w:val="none" w:sz="0" w:space="0" w:color="auto"/>
            <w:right w:val="none" w:sz="0" w:space="0" w:color="auto"/>
          </w:divBdr>
        </w:div>
      </w:divsChild>
    </w:div>
    <w:div w:id="1792436611">
      <w:marLeft w:val="480"/>
      <w:marRight w:val="0"/>
      <w:marTop w:val="0"/>
      <w:marBottom w:val="0"/>
      <w:divBdr>
        <w:top w:val="none" w:sz="0" w:space="0" w:color="auto"/>
        <w:left w:val="none" w:sz="0" w:space="0" w:color="auto"/>
        <w:bottom w:val="none" w:sz="0" w:space="0" w:color="auto"/>
        <w:right w:val="none" w:sz="0" w:space="0" w:color="auto"/>
      </w:divBdr>
    </w:div>
    <w:div w:id="1792553854">
      <w:bodyDiv w:val="1"/>
      <w:marLeft w:val="0"/>
      <w:marRight w:val="0"/>
      <w:marTop w:val="0"/>
      <w:marBottom w:val="0"/>
      <w:divBdr>
        <w:top w:val="none" w:sz="0" w:space="0" w:color="auto"/>
        <w:left w:val="none" w:sz="0" w:space="0" w:color="auto"/>
        <w:bottom w:val="none" w:sz="0" w:space="0" w:color="auto"/>
        <w:right w:val="none" w:sz="0" w:space="0" w:color="auto"/>
      </w:divBdr>
    </w:div>
    <w:div w:id="1795441895">
      <w:bodyDiv w:val="1"/>
      <w:marLeft w:val="0"/>
      <w:marRight w:val="0"/>
      <w:marTop w:val="0"/>
      <w:marBottom w:val="0"/>
      <w:divBdr>
        <w:top w:val="none" w:sz="0" w:space="0" w:color="auto"/>
        <w:left w:val="none" w:sz="0" w:space="0" w:color="auto"/>
        <w:bottom w:val="none" w:sz="0" w:space="0" w:color="auto"/>
        <w:right w:val="none" w:sz="0" w:space="0" w:color="auto"/>
      </w:divBdr>
    </w:div>
    <w:div w:id="1796439920">
      <w:bodyDiv w:val="1"/>
      <w:marLeft w:val="0"/>
      <w:marRight w:val="0"/>
      <w:marTop w:val="0"/>
      <w:marBottom w:val="0"/>
      <w:divBdr>
        <w:top w:val="none" w:sz="0" w:space="0" w:color="auto"/>
        <w:left w:val="none" w:sz="0" w:space="0" w:color="auto"/>
        <w:bottom w:val="none" w:sz="0" w:space="0" w:color="auto"/>
        <w:right w:val="none" w:sz="0" w:space="0" w:color="auto"/>
      </w:divBdr>
      <w:divsChild>
        <w:div w:id="85927875">
          <w:marLeft w:val="480"/>
          <w:marRight w:val="0"/>
          <w:marTop w:val="0"/>
          <w:marBottom w:val="0"/>
          <w:divBdr>
            <w:top w:val="none" w:sz="0" w:space="0" w:color="auto"/>
            <w:left w:val="none" w:sz="0" w:space="0" w:color="auto"/>
            <w:bottom w:val="none" w:sz="0" w:space="0" w:color="auto"/>
            <w:right w:val="none" w:sz="0" w:space="0" w:color="auto"/>
          </w:divBdr>
        </w:div>
        <w:div w:id="1721854802">
          <w:marLeft w:val="480"/>
          <w:marRight w:val="0"/>
          <w:marTop w:val="0"/>
          <w:marBottom w:val="0"/>
          <w:divBdr>
            <w:top w:val="none" w:sz="0" w:space="0" w:color="auto"/>
            <w:left w:val="none" w:sz="0" w:space="0" w:color="auto"/>
            <w:bottom w:val="none" w:sz="0" w:space="0" w:color="auto"/>
            <w:right w:val="none" w:sz="0" w:space="0" w:color="auto"/>
          </w:divBdr>
        </w:div>
        <w:div w:id="1935629600">
          <w:marLeft w:val="480"/>
          <w:marRight w:val="0"/>
          <w:marTop w:val="0"/>
          <w:marBottom w:val="0"/>
          <w:divBdr>
            <w:top w:val="none" w:sz="0" w:space="0" w:color="auto"/>
            <w:left w:val="none" w:sz="0" w:space="0" w:color="auto"/>
            <w:bottom w:val="none" w:sz="0" w:space="0" w:color="auto"/>
            <w:right w:val="none" w:sz="0" w:space="0" w:color="auto"/>
          </w:divBdr>
        </w:div>
        <w:div w:id="1352410786">
          <w:marLeft w:val="480"/>
          <w:marRight w:val="0"/>
          <w:marTop w:val="0"/>
          <w:marBottom w:val="0"/>
          <w:divBdr>
            <w:top w:val="none" w:sz="0" w:space="0" w:color="auto"/>
            <w:left w:val="none" w:sz="0" w:space="0" w:color="auto"/>
            <w:bottom w:val="none" w:sz="0" w:space="0" w:color="auto"/>
            <w:right w:val="none" w:sz="0" w:space="0" w:color="auto"/>
          </w:divBdr>
        </w:div>
        <w:div w:id="939218381">
          <w:marLeft w:val="480"/>
          <w:marRight w:val="0"/>
          <w:marTop w:val="0"/>
          <w:marBottom w:val="0"/>
          <w:divBdr>
            <w:top w:val="none" w:sz="0" w:space="0" w:color="auto"/>
            <w:left w:val="none" w:sz="0" w:space="0" w:color="auto"/>
            <w:bottom w:val="none" w:sz="0" w:space="0" w:color="auto"/>
            <w:right w:val="none" w:sz="0" w:space="0" w:color="auto"/>
          </w:divBdr>
        </w:div>
        <w:div w:id="1525904650">
          <w:marLeft w:val="480"/>
          <w:marRight w:val="0"/>
          <w:marTop w:val="0"/>
          <w:marBottom w:val="0"/>
          <w:divBdr>
            <w:top w:val="none" w:sz="0" w:space="0" w:color="auto"/>
            <w:left w:val="none" w:sz="0" w:space="0" w:color="auto"/>
            <w:bottom w:val="none" w:sz="0" w:space="0" w:color="auto"/>
            <w:right w:val="none" w:sz="0" w:space="0" w:color="auto"/>
          </w:divBdr>
        </w:div>
        <w:div w:id="1144809992">
          <w:marLeft w:val="480"/>
          <w:marRight w:val="0"/>
          <w:marTop w:val="0"/>
          <w:marBottom w:val="0"/>
          <w:divBdr>
            <w:top w:val="none" w:sz="0" w:space="0" w:color="auto"/>
            <w:left w:val="none" w:sz="0" w:space="0" w:color="auto"/>
            <w:bottom w:val="none" w:sz="0" w:space="0" w:color="auto"/>
            <w:right w:val="none" w:sz="0" w:space="0" w:color="auto"/>
          </w:divBdr>
        </w:div>
        <w:div w:id="1669669356">
          <w:marLeft w:val="480"/>
          <w:marRight w:val="0"/>
          <w:marTop w:val="0"/>
          <w:marBottom w:val="0"/>
          <w:divBdr>
            <w:top w:val="none" w:sz="0" w:space="0" w:color="auto"/>
            <w:left w:val="none" w:sz="0" w:space="0" w:color="auto"/>
            <w:bottom w:val="none" w:sz="0" w:space="0" w:color="auto"/>
            <w:right w:val="none" w:sz="0" w:space="0" w:color="auto"/>
          </w:divBdr>
        </w:div>
        <w:div w:id="84113253">
          <w:marLeft w:val="480"/>
          <w:marRight w:val="0"/>
          <w:marTop w:val="0"/>
          <w:marBottom w:val="0"/>
          <w:divBdr>
            <w:top w:val="none" w:sz="0" w:space="0" w:color="auto"/>
            <w:left w:val="none" w:sz="0" w:space="0" w:color="auto"/>
            <w:bottom w:val="none" w:sz="0" w:space="0" w:color="auto"/>
            <w:right w:val="none" w:sz="0" w:space="0" w:color="auto"/>
          </w:divBdr>
        </w:div>
        <w:div w:id="917787517">
          <w:marLeft w:val="480"/>
          <w:marRight w:val="0"/>
          <w:marTop w:val="0"/>
          <w:marBottom w:val="0"/>
          <w:divBdr>
            <w:top w:val="none" w:sz="0" w:space="0" w:color="auto"/>
            <w:left w:val="none" w:sz="0" w:space="0" w:color="auto"/>
            <w:bottom w:val="none" w:sz="0" w:space="0" w:color="auto"/>
            <w:right w:val="none" w:sz="0" w:space="0" w:color="auto"/>
          </w:divBdr>
        </w:div>
        <w:div w:id="1458647673">
          <w:marLeft w:val="480"/>
          <w:marRight w:val="0"/>
          <w:marTop w:val="0"/>
          <w:marBottom w:val="0"/>
          <w:divBdr>
            <w:top w:val="none" w:sz="0" w:space="0" w:color="auto"/>
            <w:left w:val="none" w:sz="0" w:space="0" w:color="auto"/>
            <w:bottom w:val="none" w:sz="0" w:space="0" w:color="auto"/>
            <w:right w:val="none" w:sz="0" w:space="0" w:color="auto"/>
          </w:divBdr>
        </w:div>
        <w:div w:id="2127430392">
          <w:marLeft w:val="480"/>
          <w:marRight w:val="0"/>
          <w:marTop w:val="0"/>
          <w:marBottom w:val="0"/>
          <w:divBdr>
            <w:top w:val="none" w:sz="0" w:space="0" w:color="auto"/>
            <w:left w:val="none" w:sz="0" w:space="0" w:color="auto"/>
            <w:bottom w:val="none" w:sz="0" w:space="0" w:color="auto"/>
            <w:right w:val="none" w:sz="0" w:space="0" w:color="auto"/>
          </w:divBdr>
        </w:div>
        <w:div w:id="1201817695">
          <w:marLeft w:val="480"/>
          <w:marRight w:val="0"/>
          <w:marTop w:val="0"/>
          <w:marBottom w:val="0"/>
          <w:divBdr>
            <w:top w:val="none" w:sz="0" w:space="0" w:color="auto"/>
            <w:left w:val="none" w:sz="0" w:space="0" w:color="auto"/>
            <w:bottom w:val="none" w:sz="0" w:space="0" w:color="auto"/>
            <w:right w:val="none" w:sz="0" w:space="0" w:color="auto"/>
          </w:divBdr>
        </w:div>
        <w:div w:id="610746165">
          <w:marLeft w:val="480"/>
          <w:marRight w:val="0"/>
          <w:marTop w:val="0"/>
          <w:marBottom w:val="0"/>
          <w:divBdr>
            <w:top w:val="none" w:sz="0" w:space="0" w:color="auto"/>
            <w:left w:val="none" w:sz="0" w:space="0" w:color="auto"/>
            <w:bottom w:val="none" w:sz="0" w:space="0" w:color="auto"/>
            <w:right w:val="none" w:sz="0" w:space="0" w:color="auto"/>
          </w:divBdr>
        </w:div>
        <w:div w:id="1106773398">
          <w:marLeft w:val="480"/>
          <w:marRight w:val="0"/>
          <w:marTop w:val="0"/>
          <w:marBottom w:val="0"/>
          <w:divBdr>
            <w:top w:val="none" w:sz="0" w:space="0" w:color="auto"/>
            <w:left w:val="none" w:sz="0" w:space="0" w:color="auto"/>
            <w:bottom w:val="none" w:sz="0" w:space="0" w:color="auto"/>
            <w:right w:val="none" w:sz="0" w:space="0" w:color="auto"/>
          </w:divBdr>
        </w:div>
        <w:div w:id="485240651">
          <w:marLeft w:val="480"/>
          <w:marRight w:val="0"/>
          <w:marTop w:val="0"/>
          <w:marBottom w:val="0"/>
          <w:divBdr>
            <w:top w:val="none" w:sz="0" w:space="0" w:color="auto"/>
            <w:left w:val="none" w:sz="0" w:space="0" w:color="auto"/>
            <w:bottom w:val="none" w:sz="0" w:space="0" w:color="auto"/>
            <w:right w:val="none" w:sz="0" w:space="0" w:color="auto"/>
          </w:divBdr>
        </w:div>
        <w:div w:id="1735467577">
          <w:marLeft w:val="480"/>
          <w:marRight w:val="0"/>
          <w:marTop w:val="0"/>
          <w:marBottom w:val="0"/>
          <w:divBdr>
            <w:top w:val="none" w:sz="0" w:space="0" w:color="auto"/>
            <w:left w:val="none" w:sz="0" w:space="0" w:color="auto"/>
            <w:bottom w:val="none" w:sz="0" w:space="0" w:color="auto"/>
            <w:right w:val="none" w:sz="0" w:space="0" w:color="auto"/>
          </w:divBdr>
        </w:div>
        <w:div w:id="1423917352">
          <w:marLeft w:val="480"/>
          <w:marRight w:val="0"/>
          <w:marTop w:val="0"/>
          <w:marBottom w:val="0"/>
          <w:divBdr>
            <w:top w:val="none" w:sz="0" w:space="0" w:color="auto"/>
            <w:left w:val="none" w:sz="0" w:space="0" w:color="auto"/>
            <w:bottom w:val="none" w:sz="0" w:space="0" w:color="auto"/>
            <w:right w:val="none" w:sz="0" w:space="0" w:color="auto"/>
          </w:divBdr>
        </w:div>
        <w:div w:id="982778884">
          <w:marLeft w:val="480"/>
          <w:marRight w:val="0"/>
          <w:marTop w:val="0"/>
          <w:marBottom w:val="0"/>
          <w:divBdr>
            <w:top w:val="none" w:sz="0" w:space="0" w:color="auto"/>
            <w:left w:val="none" w:sz="0" w:space="0" w:color="auto"/>
            <w:bottom w:val="none" w:sz="0" w:space="0" w:color="auto"/>
            <w:right w:val="none" w:sz="0" w:space="0" w:color="auto"/>
          </w:divBdr>
        </w:div>
        <w:div w:id="1837066656">
          <w:marLeft w:val="480"/>
          <w:marRight w:val="0"/>
          <w:marTop w:val="0"/>
          <w:marBottom w:val="0"/>
          <w:divBdr>
            <w:top w:val="none" w:sz="0" w:space="0" w:color="auto"/>
            <w:left w:val="none" w:sz="0" w:space="0" w:color="auto"/>
            <w:bottom w:val="none" w:sz="0" w:space="0" w:color="auto"/>
            <w:right w:val="none" w:sz="0" w:space="0" w:color="auto"/>
          </w:divBdr>
        </w:div>
        <w:div w:id="550771899">
          <w:marLeft w:val="480"/>
          <w:marRight w:val="0"/>
          <w:marTop w:val="0"/>
          <w:marBottom w:val="0"/>
          <w:divBdr>
            <w:top w:val="none" w:sz="0" w:space="0" w:color="auto"/>
            <w:left w:val="none" w:sz="0" w:space="0" w:color="auto"/>
            <w:bottom w:val="none" w:sz="0" w:space="0" w:color="auto"/>
            <w:right w:val="none" w:sz="0" w:space="0" w:color="auto"/>
          </w:divBdr>
        </w:div>
        <w:div w:id="334190376">
          <w:marLeft w:val="480"/>
          <w:marRight w:val="0"/>
          <w:marTop w:val="0"/>
          <w:marBottom w:val="0"/>
          <w:divBdr>
            <w:top w:val="none" w:sz="0" w:space="0" w:color="auto"/>
            <w:left w:val="none" w:sz="0" w:space="0" w:color="auto"/>
            <w:bottom w:val="none" w:sz="0" w:space="0" w:color="auto"/>
            <w:right w:val="none" w:sz="0" w:space="0" w:color="auto"/>
          </w:divBdr>
        </w:div>
        <w:div w:id="390464695">
          <w:marLeft w:val="480"/>
          <w:marRight w:val="0"/>
          <w:marTop w:val="0"/>
          <w:marBottom w:val="0"/>
          <w:divBdr>
            <w:top w:val="none" w:sz="0" w:space="0" w:color="auto"/>
            <w:left w:val="none" w:sz="0" w:space="0" w:color="auto"/>
            <w:bottom w:val="none" w:sz="0" w:space="0" w:color="auto"/>
            <w:right w:val="none" w:sz="0" w:space="0" w:color="auto"/>
          </w:divBdr>
        </w:div>
        <w:div w:id="619918947">
          <w:marLeft w:val="480"/>
          <w:marRight w:val="0"/>
          <w:marTop w:val="0"/>
          <w:marBottom w:val="0"/>
          <w:divBdr>
            <w:top w:val="none" w:sz="0" w:space="0" w:color="auto"/>
            <w:left w:val="none" w:sz="0" w:space="0" w:color="auto"/>
            <w:bottom w:val="none" w:sz="0" w:space="0" w:color="auto"/>
            <w:right w:val="none" w:sz="0" w:space="0" w:color="auto"/>
          </w:divBdr>
        </w:div>
        <w:div w:id="833300540">
          <w:marLeft w:val="480"/>
          <w:marRight w:val="0"/>
          <w:marTop w:val="0"/>
          <w:marBottom w:val="0"/>
          <w:divBdr>
            <w:top w:val="none" w:sz="0" w:space="0" w:color="auto"/>
            <w:left w:val="none" w:sz="0" w:space="0" w:color="auto"/>
            <w:bottom w:val="none" w:sz="0" w:space="0" w:color="auto"/>
            <w:right w:val="none" w:sz="0" w:space="0" w:color="auto"/>
          </w:divBdr>
        </w:div>
        <w:div w:id="1872106884">
          <w:marLeft w:val="480"/>
          <w:marRight w:val="0"/>
          <w:marTop w:val="0"/>
          <w:marBottom w:val="0"/>
          <w:divBdr>
            <w:top w:val="none" w:sz="0" w:space="0" w:color="auto"/>
            <w:left w:val="none" w:sz="0" w:space="0" w:color="auto"/>
            <w:bottom w:val="none" w:sz="0" w:space="0" w:color="auto"/>
            <w:right w:val="none" w:sz="0" w:space="0" w:color="auto"/>
          </w:divBdr>
        </w:div>
        <w:div w:id="1303921197">
          <w:marLeft w:val="480"/>
          <w:marRight w:val="0"/>
          <w:marTop w:val="0"/>
          <w:marBottom w:val="0"/>
          <w:divBdr>
            <w:top w:val="none" w:sz="0" w:space="0" w:color="auto"/>
            <w:left w:val="none" w:sz="0" w:space="0" w:color="auto"/>
            <w:bottom w:val="none" w:sz="0" w:space="0" w:color="auto"/>
            <w:right w:val="none" w:sz="0" w:space="0" w:color="auto"/>
          </w:divBdr>
        </w:div>
        <w:div w:id="154611495">
          <w:marLeft w:val="480"/>
          <w:marRight w:val="0"/>
          <w:marTop w:val="0"/>
          <w:marBottom w:val="0"/>
          <w:divBdr>
            <w:top w:val="none" w:sz="0" w:space="0" w:color="auto"/>
            <w:left w:val="none" w:sz="0" w:space="0" w:color="auto"/>
            <w:bottom w:val="none" w:sz="0" w:space="0" w:color="auto"/>
            <w:right w:val="none" w:sz="0" w:space="0" w:color="auto"/>
          </w:divBdr>
        </w:div>
        <w:div w:id="920914533">
          <w:marLeft w:val="480"/>
          <w:marRight w:val="0"/>
          <w:marTop w:val="0"/>
          <w:marBottom w:val="0"/>
          <w:divBdr>
            <w:top w:val="none" w:sz="0" w:space="0" w:color="auto"/>
            <w:left w:val="none" w:sz="0" w:space="0" w:color="auto"/>
            <w:bottom w:val="none" w:sz="0" w:space="0" w:color="auto"/>
            <w:right w:val="none" w:sz="0" w:space="0" w:color="auto"/>
          </w:divBdr>
        </w:div>
        <w:div w:id="2137020029">
          <w:marLeft w:val="480"/>
          <w:marRight w:val="0"/>
          <w:marTop w:val="0"/>
          <w:marBottom w:val="0"/>
          <w:divBdr>
            <w:top w:val="none" w:sz="0" w:space="0" w:color="auto"/>
            <w:left w:val="none" w:sz="0" w:space="0" w:color="auto"/>
            <w:bottom w:val="none" w:sz="0" w:space="0" w:color="auto"/>
            <w:right w:val="none" w:sz="0" w:space="0" w:color="auto"/>
          </w:divBdr>
        </w:div>
        <w:div w:id="546262318">
          <w:marLeft w:val="480"/>
          <w:marRight w:val="0"/>
          <w:marTop w:val="0"/>
          <w:marBottom w:val="0"/>
          <w:divBdr>
            <w:top w:val="none" w:sz="0" w:space="0" w:color="auto"/>
            <w:left w:val="none" w:sz="0" w:space="0" w:color="auto"/>
            <w:bottom w:val="none" w:sz="0" w:space="0" w:color="auto"/>
            <w:right w:val="none" w:sz="0" w:space="0" w:color="auto"/>
          </w:divBdr>
        </w:div>
        <w:div w:id="238487491">
          <w:marLeft w:val="480"/>
          <w:marRight w:val="0"/>
          <w:marTop w:val="0"/>
          <w:marBottom w:val="0"/>
          <w:divBdr>
            <w:top w:val="none" w:sz="0" w:space="0" w:color="auto"/>
            <w:left w:val="none" w:sz="0" w:space="0" w:color="auto"/>
            <w:bottom w:val="none" w:sz="0" w:space="0" w:color="auto"/>
            <w:right w:val="none" w:sz="0" w:space="0" w:color="auto"/>
          </w:divBdr>
        </w:div>
        <w:div w:id="83572831">
          <w:marLeft w:val="480"/>
          <w:marRight w:val="0"/>
          <w:marTop w:val="0"/>
          <w:marBottom w:val="0"/>
          <w:divBdr>
            <w:top w:val="none" w:sz="0" w:space="0" w:color="auto"/>
            <w:left w:val="none" w:sz="0" w:space="0" w:color="auto"/>
            <w:bottom w:val="none" w:sz="0" w:space="0" w:color="auto"/>
            <w:right w:val="none" w:sz="0" w:space="0" w:color="auto"/>
          </w:divBdr>
        </w:div>
        <w:div w:id="365639775">
          <w:marLeft w:val="480"/>
          <w:marRight w:val="0"/>
          <w:marTop w:val="0"/>
          <w:marBottom w:val="0"/>
          <w:divBdr>
            <w:top w:val="none" w:sz="0" w:space="0" w:color="auto"/>
            <w:left w:val="none" w:sz="0" w:space="0" w:color="auto"/>
            <w:bottom w:val="none" w:sz="0" w:space="0" w:color="auto"/>
            <w:right w:val="none" w:sz="0" w:space="0" w:color="auto"/>
          </w:divBdr>
        </w:div>
        <w:div w:id="2069331752">
          <w:marLeft w:val="480"/>
          <w:marRight w:val="0"/>
          <w:marTop w:val="0"/>
          <w:marBottom w:val="0"/>
          <w:divBdr>
            <w:top w:val="none" w:sz="0" w:space="0" w:color="auto"/>
            <w:left w:val="none" w:sz="0" w:space="0" w:color="auto"/>
            <w:bottom w:val="none" w:sz="0" w:space="0" w:color="auto"/>
            <w:right w:val="none" w:sz="0" w:space="0" w:color="auto"/>
          </w:divBdr>
        </w:div>
        <w:div w:id="768281174">
          <w:marLeft w:val="480"/>
          <w:marRight w:val="0"/>
          <w:marTop w:val="0"/>
          <w:marBottom w:val="0"/>
          <w:divBdr>
            <w:top w:val="none" w:sz="0" w:space="0" w:color="auto"/>
            <w:left w:val="none" w:sz="0" w:space="0" w:color="auto"/>
            <w:bottom w:val="none" w:sz="0" w:space="0" w:color="auto"/>
            <w:right w:val="none" w:sz="0" w:space="0" w:color="auto"/>
          </w:divBdr>
        </w:div>
        <w:div w:id="1320229909">
          <w:marLeft w:val="480"/>
          <w:marRight w:val="0"/>
          <w:marTop w:val="0"/>
          <w:marBottom w:val="0"/>
          <w:divBdr>
            <w:top w:val="none" w:sz="0" w:space="0" w:color="auto"/>
            <w:left w:val="none" w:sz="0" w:space="0" w:color="auto"/>
            <w:bottom w:val="none" w:sz="0" w:space="0" w:color="auto"/>
            <w:right w:val="none" w:sz="0" w:space="0" w:color="auto"/>
          </w:divBdr>
        </w:div>
        <w:div w:id="978531742">
          <w:marLeft w:val="480"/>
          <w:marRight w:val="0"/>
          <w:marTop w:val="0"/>
          <w:marBottom w:val="0"/>
          <w:divBdr>
            <w:top w:val="none" w:sz="0" w:space="0" w:color="auto"/>
            <w:left w:val="none" w:sz="0" w:space="0" w:color="auto"/>
            <w:bottom w:val="none" w:sz="0" w:space="0" w:color="auto"/>
            <w:right w:val="none" w:sz="0" w:space="0" w:color="auto"/>
          </w:divBdr>
        </w:div>
      </w:divsChild>
    </w:div>
    <w:div w:id="1797796505">
      <w:bodyDiv w:val="1"/>
      <w:marLeft w:val="0"/>
      <w:marRight w:val="0"/>
      <w:marTop w:val="0"/>
      <w:marBottom w:val="0"/>
      <w:divBdr>
        <w:top w:val="none" w:sz="0" w:space="0" w:color="auto"/>
        <w:left w:val="none" w:sz="0" w:space="0" w:color="auto"/>
        <w:bottom w:val="none" w:sz="0" w:space="0" w:color="auto"/>
        <w:right w:val="none" w:sz="0" w:space="0" w:color="auto"/>
      </w:divBdr>
    </w:div>
    <w:div w:id="1798985670">
      <w:bodyDiv w:val="1"/>
      <w:marLeft w:val="0"/>
      <w:marRight w:val="0"/>
      <w:marTop w:val="0"/>
      <w:marBottom w:val="0"/>
      <w:divBdr>
        <w:top w:val="none" w:sz="0" w:space="0" w:color="auto"/>
        <w:left w:val="none" w:sz="0" w:space="0" w:color="auto"/>
        <w:bottom w:val="none" w:sz="0" w:space="0" w:color="auto"/>
        <w:right w:val="none" w:sz="0" w:space="0" w:color="auto"/>
      </w:divBdr>
    </w:div>
    <w:div w:id="1799180979">
      <w:bodyDiv w:val="1"/>
      <w:marLeft w:val="0"/>
      <w:marRight w:val="0"/>
      <w:marTop w:val="0"/>
      <w:marBottom w:val="0"/>
      <w:divBdr>
        <w:top w:val="none" w:sz="0" w:space="0" w:color="auto"/>
        <w:left w:val="none" w:sz="0" w:space="0" w:color="auto"/>
        <w:bottom w:val="none" w:sz="0" w:space="0" w:color="auto"/>
        <w:right w:val="none" w:sz="0" w:space="0" w:color="auto"/>
      </w:divBdr>
    </w:div>
    <w:div w:id="1799951182">
      <w:bodyDiv w:val="1"/>
      <w:marLeft w:val="0"/>
      <w:marRight w:val="0"/>
      <w:marTop w:val="0"/>
      <w:marBottom w:val="0"/>
      <w:divBdr>
        <w:top w:val="none" w:sz="0" w:space="0" w:color="auto"/>
        <w:left w:val="none" w:sz="0" w:space="0" w:color="auto"/>
        <w:bottom w:val="none" w:sz="0" w:space="0" w:color="auto"/>
        <w:right w:val="none" w:sz="0" w:space="0" w:color="auto"/>
      </w:divBdr>
    </w:div>
    <w:div w:id="1800605209">
      <w:bodyDiv w:val="1"/>
      <w:marLeft w:val="0"/>
      <w:marRight w:val="0"/>
      <w:marTop w:val="0"/>
      <w:marBottom w:val="0"/>
      <w:divBdr>
        <w:top w:val="none" w:sz="0" w:space="0" w:color="auto"/>
        <w:left w:val="none" w:sz="0" w:space="0" w:color="auto"/>
        <w:bottom w:val="none" w:sz="0" w:space="0" w:color="auto"/>
        <w:right w:val="none" w:sz="0" w:space="0" w:color="auto"/>
      </w:divBdr>
    </w:div>
    <w:div w:id="1800956764">
      <w:bodyDiv w:val="1"/>
      <w:marLeft w:val="0"/>
      <w:marRight w:val="0"/>
      <w:marTop w:val="0"/>
      <w:marBottom w:val="0"/>
      <w:divBdr>
        <w:top w:val="none" w:sz="0" w:space="0" w:color="auto"/>
        <w:left w:val="none" w:sz="0" w:space="0" w:color="auto"/>
        <w:bottom w:val="none" w:sz="0" w:space="0" w:color="auto"/>
        <w:right w:val="none" w:sz="0" w:space="0" w:color="auto"/>
      </w:divBdr>
    </w:div>
    <w:div w:id="1802184836">
      <w:marLeft w:val="480"/>
      <w:marRight w:val="0"/>
      <w:marTop w:val="0"/>
      <w:marBottom w:val="0"/>
      <w:divBdr>
        <w:top w:val="none" w:sz="0" w:space="0" w:color="auto"/>
        <w:left w:val="none" w:sz="0" w:space="0" w:color="auto"/>
        <w:bottom w:val="none" w:sz="0" w:space="0" w:color="auto"/>
        <w:right w:val="none" w:sz="0" w:space="0" w:color="auto"/>
      </w:divBdr>
    </w:div>
    <w:div w:id="1802190447">
      <w:bodyDiv w:val="1"/>
      <w:marLeft w:val="0"/>
      <w:marRight w:val="0"/>
      <w:marTop w:val="0"/>
      <w:marBottom w:val="0"/>
      <w:divBdr>
        <w:top w:val="none" w:sz="0" w:space="0" w:color="auto"/>
        <w:left w:val="none" w:sz="0" w:space="0" w:color="auto"/>
        <w:bottom w:val="none" w:sz="0" w:space="0" w:color="auto"/>
        <w:right w:val="none" w:sz="0" w:space="0" w:color="auto"/>
      </w:divBdr>
    </w:div>
    <w:div w:id="1803110751">
      <w:bodyDiv w:val="1"/>
      <w:marLeft w:val="0"/>
      <w:marRight w:val="0"/>
      <w:marTop w:val="0"/>
      <w:marBottom w:val="0"/>
      <w:divBdr>
        <w:top w:val="none" w:sz="0" w:space="0" w:color="auto"/>
        <w:left w:val="none" w:sz="0" w:space="0" w:color="auto"/>
        <w:bottom w:val="none" w:sz="0" w:space="0" w:color="auto"/>
        <w:right w:val="none" w:sz="0" w:space="0" w:color="auto"/>
      </w:divBdr>
    </w:div>
    <w:div w:id="1804083535">
      <w:bodyDiv w:val="1"/>
      <w:marLeft w:val="0"/>
      <w:marRight w:val="0"/>
      <w:marTop w:val="0"/>
      <w:marBottom w:val="0"/>
      <w:divBdr>
        <w:top w:val="none" w:sz="0" w:space="0" w:color="auto"/>
        <w:left w:val="none" w:sz="0" w:space="0" w:color="auto"/>
        <w:bottom w:val="none" w:sz="0" w:space="0" w:color="auto"/>
        <w:right w:val="none" w:sz="0" w:space="0" w:color="auto"/>
      </w:divBdr>
    </w:div>
    <w:div w:id="1804809419">
      <w:bodyDiv w:val="1"/>
      <w:marLeft w:val="0"/>
      <w:marRight w:val="0"/>
      <w:marTop w:val="0"/>
      <w:marBottom w:val="0"/>
      <w:divBdr>
        <w:top w:val="none" w:sz="0" w:space="0" w:color="auto"/>
        <w:left w:val="none" w:sz="0" w:space="0" w:color="auto"/>
        <w:bottom w:val="none" w:sz="0" w:space="0" w:color="auto"/>
        <w:right w:val="none" w:sz="0" w:space="0" w:color="auto"/>
      </w:divBdr>
      <w:divsChild>
        <w:div w:id="1561359858">
          <w:marLeft w:val="480"/>
          <w:marRight w:val="0"/>
          <w:marTop w:val="0"/>
          <w:marBottom w:val="0"/>
          <w:divBdr>
            <w:top w:val="none" w:sz="0" w:space="0" w:color="auto"/>
            <w:left w:val="none" w:sz="0" w:space="0" w:color="auto"/>
            <w:bottom w:val="none" w:sz="0" w:space="0" w:color="auto"/>
            <w:right w:val="none" w:sz="0" w:space="0" w:color="auto"/>
          </w:divBdr>
        </w:div>
        <w:div w:id="1549951559">
          <w:marLeft w:val="480"/>
          <w:marRight w:val="0"/>
          <w:marTop w:val="0"/>
          <w:marBottom w:val="0"/>
          <w:divBdr>
            <w:top w:val="none" w:sz="0" w:space="0" w:color="auto"/>
            <w:left w:val="none" w:sz="0" w:space="0" w:color="auto"/>
            <w:bottom w:val="none" w:sz="0" w:space="0" w:color="auto"/>
            <w:right w:val="none" w:sz="0" w:space="0" w:color="auto"/>
          </w:divBdr>
        </w:div>
        <w:div w:id="343170098">
          <w:marLeft w:val="480"/>
          <w:marRight w:val="0"/>
          <w:marTop w:val="0"/>
          <w:marBottom w:val="0"/>
          <w:divBdr>
            <w:top w:val="none" w:sz="0" w:space="0" w:color="auto"/>
            <w:left w:val="none" w:sz="0" w:space="0" w:color="auto"/>
            <w:bottom w:val="none" w:sz="0" w:space="0" w:color="auto"/>
            <w:right w:val="none" w:sz="0" w:space="0" w:color="auto"/>
          </w:divBdr>
        </w:div>
        <w:div w:id="596910771">
          <w:marLeft w:val="480"/>
          <w:marRight w:val="0"/>
          <w:marTop w:val="0"/>
          <w:marBottom w:val="0"/>
          <w:divBdr>
            <w:top w:val="none" w:sz="0" w:space="0" w:color="auto"/>
            <w:left w:val="none" w:sz="0" w:space="0" w:color="auto"/>
            <w:bottom w:val="none" w:sz="0" w:space="0" w:color="auto"/>
            <w:right w:val="none" w:sz="0" w:space="0" w:color="auto"/>
          </w:divBdr>
        </w:div>
        <w:div w:id="1418791457">
          <w:marLeft w:val="480"/>
          <w:marRight w:val="0"/>
          <w:marTop w:val="0"/>
          <w:marBottom w:val="0"/>
          <w:divBdr>
            <w:top w:val="none" w:sz="0" w:space="0" w:color="auto"/>
            <w:left w:val="none" w:sz="0" w:space="0" w:color="auto"/>
            <w:bottom w:val="none" w:sz="0" w:space="0" w:color="auto"/>
            <w:right w:val="none" w:sz="0" w:space="0" w:color="auto"/>
          </w:divBdr>
        </w:div>
        <w:div w:id="1814518671">
          <w:marLeft w:val="480"/>
          <w:marRight w:val="0"/>
          <w:marTop w:val="0"/>
          <w:marBottom w:val="0"/>
          <w:divBdr>
            <w:top w:val="none" w:sz="0" w:space="0" w:color="auto"/>
            <w:left w:val="none" w:sz="0" w:space="0" w:color="auto"/>
            <w:bottom w:val="none" w:sz="0" w:space="0" w:color="auto"/>
            <w:right w:val="none" w:sz="0" w:space="0" w:color="auto"/>
          </w:divBdr>
        </w:div>
        <w:div w:id="1914777353">
          <w:marLeft w:val="480"/>
          <w:marRight w:val="0"/>
          <w:marTop w:val="0"/>
          <w:marBottom w:val="0"/>
          <w:divBdr>
            <w:top w:val="none" w:sz="0" w:space="0" w:color="auto"/>
            <w:left w:val="none" w:sz="0" w:space="0" w:color="auto"/>
            <w:bottom w:val="none" w:sz="0" w:space="0" w:color="auto"/>
            <w:right w:val="none" w:sz="0" w:space="0" w:color="auto"/>
          </w:divBdr>
        </w:div>
        <w:div w:id="780101725">
          <w:marLeft w:val="480"/>
          <w:marRight w:val="0"/>
          <w:marTop w:val="0"/>
          <w:marBottom w:val="0"/>
          <w:divBdr>
            <w:top w:val="none" w:sz="0" w:space="0" w:color="auto"/>
            <w:left w:val="none" w:sz="0" w:space="0" w:color="auto"/>
            <w:bottom w:val="none" w:sz="0" w:space="0" w:color="auto"/>
            <w:right w:val="none" w:sz="0" w:space="0" w:color="auto"/>
          </w:divBdr>
        </w:div>
        <w:div w:id="43792761">
          <w:marLeft w:val="480"/>
          <w:marRight w:val="0"/>
          <w:marTop w:val="0"/>
          <w:marBottom w:val="0"/>
          <w:divBdr>
            <w:top w:val="none" w:sz="0" w:space="0" w:color="auto"/>
            <w:left w:val="none" w:sz="0" w:space="0" w:color="auto"/>
            <w:bottom w:val="none" w:sz="0" w:space="0" w:color="auto"/>
            <w:right w:val="none" w:sz="0" w:space="0" w:color="auto"/>
          </w:divBdr>
        </w:div>
        <w:div w:id="1381511832">
          <w:marLeft w:val="480"/>
          <w:marRight w:val="0"/>
          <w:marTop w:val="0"/>
          <w:marBottom w:val="0"/>
          <w:divBdr>
            <w:top w:val="none" w:sz="0" w:space="0" w:color="auto"/>
            <w:left w:val="none" w:sz="0" w:space="0" w:color="auto"/>
            <w:bottom w:val="none" w:sz="0" w:space="0" w:color="auto"/>
            <w:right w:val="none" w:sz="0" w:space="0" w:color="auto"/>
          </w:divBdr>
        </w:div>
        <w:div w:id="1297956029">
          <w:marLeft w:val="480"/>
          <w:marRight w:val="0"/>
          <w:marTop w:val="0"/>
          <w:marBottom w:val="0"/>
          <w:divBdr>
            <w:top w:val="none" w:sz="0" w:space="0" w:color="auto"/>
            <w:left w:val="none" w:sz="0" w:space="0" w:color="auto"/>
            <w:bottom w:val="none" w:sz="0" w:space="0" w:color="auto"/>
            <w:right w:val="none" w:sz="0" w:space="0" w:color="auto"/>
          </w:divBdr>
        </w:div>
        <w:div w:id="1989674290">
          <w:marLeft w:val="480"/>
          <w:marRight w:val="0"/>
          <w:marTop w:val="0"/>
          <w:marBottom w:val="0"/>
          <w:divBdr>
            <w:top w:val="none" w:sz="0" w:space="0" w:color="auto"/>
            <w:left w:val="none" w:sz="0" w:space="0" w:color="auto"/>
            <w:bottom w:val="none" w:sz="0" w:space="0" w:color="auto"/>
            <w:right w:val="none" w:sz="0" w:space="0" w:color="auto"/>
          </w:divBdr>
        </w:div>
        <w:div w:id="1728408968">
          <w:marLeft w:val="480"/>
          <w:marRight w:val="0"/>
          <w:marTop w:val="0"/>
          <w:marBottom w:val="0"/>
          <w:divBdr>
            <w:top w:val="none" w:sz="0" w:space="0" w:color="auto"/>
            <w:left w:val="none" w:sz="0" w:space="0" w:color="auto"/>
            <w:bottom w:val="none" w:sz="0" w:space="0" w:color="auto"/>
            <w:right w:val="none" w:sz="0" w:space="0" w:color="auto"/>
          </w:divBdr>
        </w:div>
        <w:div w:id="1633636462">
          <w:marLeft w:val="480"/>
          <w:marRight w:val="0"/>
          <w:marTop w:val="0"/>
          <w:marBottom w:val="0"/>
          <w:divBdr>
            <w:top w:val="none" w:sz="0" w:space="0" w:color="auto"/>
            <w:left w:val="none" w:sz="0" w:space="0" w:color="auto"/>
            <w:bottom w:val="none" w:sz="0" w:space="0" w:color="auto"/>
            <w:right w:val="none" w:sz="0" w:space="0" w:color="auto"/>
          </w:divBdr>
        </w:div>
        <w:div w:id="1955361718">
          <w:marLeft w:val="480"/>
          <w:marRight w:val="0"/>
          <w:marTop w:val="0"/>
          <w:marBottom w:val="0"/>
          <w:divBdr>
            <w:top w:val="none" w:sz="0" w:space="0" w:color="auto"/>
            <w:left w:val="none" w:sz="0" w:space="0" w:color="auto"/>
            <w:bottom w:val="none" w:sz="0" w:space="0" w:color="auto"/>
            <w:right w:val="none" w:sz="0" w:space="0" w:color="auto"/>
          </w:divBdr>
        </w:div>
        <w:div w:id="1829443214">
          <w:marLeft w:val="480"/>
          <w:marRight w:val="0"/>
          <w:marTop w:val="0"/>
          <w:marBottom w:val="0"/>
          <w:divBdr>
            <w:top w:val="none" w:sz="0" w:space="0" w:color="auto"/>
            <w:left w:val="none" w:sz="0" w:space="0" w:color="auto"/>
            <w:bottom w:val="none" w:sz="0" w:space="0" w:color="auto"/>
            <w:right w:val="none" w:sz="0" w:space="0" w:color="auto"/>
          </w:divBdr>
        </w:div>
        <w:div w:id="106238977">
          <w:marLeft w:val="480"/>
          <w:marRight w:val="0"/>
          <w:marTop w:val="0"/>
          <w:marBottom w:val="0"/>
          <w:divBdr>
            <w:top w:val="none" w:sz="0" w:space="0" w:color="auto"/>
            <w:left w:val="none" w:sz="0" w:space="0" w:color="auto"/>
            <w:bottom w:val="none" w:sz="0" w:space="0" w:color="auto"/>
            <w:right w:val="none" w:sz="0" w:space="0" w:color="auto"/>
          </w:divBdr>
        </w:div>
        <w:div w:id="1162888369">
          <w:marLeft w:val="480"/>
          <w:marRight w:val="0"/>
          <w:marTop w:val="0"/>
          <w:marBottom w:val="0"/>
          <w:divBdr>
            <w:top w:val="none" w:sz="0" w:space="0" w:color="auto"/>
            <w:left w:val="none" w:sz="0" w:space="0" w:color="auto"/>
            <w:bottom w:val="none" w:sz="0" w:space="0" w:color="auto"/>
            <w:right w:val="none" w:sz="0" w:space="0" w:color="auto"/>
          </w:divBdr>
        </w:div>
        <w:div w:id="1726175870">
          <w:marLeft w:val="480"/>
          <w:marRight w:val="0"/>
          <w:marTop w:val="0"/>
          <w:marBottom w:val="0"/>
          <w:divBdr>
            <w:top w:val="none" w:sz="0" w:space="0" w:color="auto"/>
            <w:left w:val="none" w:sz="0" w:space="0" w:color="auto"/>
            <w:bottom w:val="none" w:sz="0" w:space="0" w:color="auto"/>
            <w:right w:val="none" w:sz="0" w:space="0" w:color="auto"/>
          </w:divBdr>
        </w:div>
        <w:div w:id="530727292">
          <w:marLeft w:val="480"/>
          <w:marRight w:val="0"/>
          <w:marTop w:val="0"/>
          <w:marBottom w:val="0"/>
          <w:divBdr>
            <w:top w:val="none" w:sz="0" w:space="0" w:color="auto"/>
            <w:left w:val="none" w:sz="0" w:space="0" w:color="auto"/>
            <w:bottom w:val="none" w:sz="0" w:space="0" w:color="auto"/>
            <w:right w:val="none" w:sz="0" w:space="0" w:color="auto"/>
          </w:divBdr>
        </w:div>
        <w:div w:id="1226406627">
          <w:marLeft w:val="480"/>
          <w:marRight w:val="0"/>
          <w:marTop w:val="0"/>
          <w:marBottom w:val="0"/>
          <w:divBdr>
            <w:top w:val="none" w:sz="0" w:space="0" w:color="auto"/>
            <w:left w:val="none" w:sz="0" w:space="0" w:color="auto"/>
            <w:bottom w:val="none" w:sz="0" w:space="0" w:color="auto"/>
            <w:right w:val="none" w:sz="0" w:space="0" w:color="auto"/>
          </w:divBdr>
        </w:div>
        <w:div w:id="1220820840">
          <w:marLeft w:val="480"/>
          <w:marRight w:val="0"/>
          <w:marTop w:val="0"/>
          <w:marBottom w:val="0"/>
          <w:divBdr>
            <w:top w:val="none" w:sz="0" w:space="0" w:color="auto"/>
            <w:left w:val="none" w:sz="0" w:space="0" w:color="auto"/>
            <w:bottom w:val="none" w:sz="0" w:space="0" w:color="auto"/>
            <w:right w:val="none" w:sz="0" w:space="0" w:color="auto"/>
          </w:divBdr>
        </w:div>
        <w:div w:id="108934054">
          <w:marLeft w:val="480"/>
          <w:marRight w:val="0"/>
          <w:marTop w:val="0"/>
          <w:marBottom w:val="0"/>
          <w:divBdr>
            <w:top w:val="none" w:sz="0" w:space="0" w:color="auto"/>
            <w:left w:val="none" w:sz="0" w:space="0" w:color="auto"/>
            <w:bottom w:val="none" w:sz="0" w:space="0" w:color="auto"/>
            <w:right w:val="none" w:sz="0" w:space="0" w:color="auto"/>
          </w:divBdr>
        </w:div>
        <w:div w:id="1761295106">
          <w:marLeft w:val="480"/>
          <w:marRight w:val="0"/>
          <w:marTop w:val="0"/>
          <w:marBottom w:val="0"/>
          <w:divBdr>
            <w:top w:val="none" w:sz="0" w:space="0" w:color="auto"/>
            <w:left w:val="none" w:sz="0" w:space="0" w:color="auto"/>
            <w:bottom w:val="none" w:sz="0" w:space="0" w:color="auto"/>
            <w:right w:val="none" w:sz="0" w:space="0" w:color="auto"/>
          </w:divBdr>
        </w:div>
        <w:div w:id="739787895">
          <w:marLeft w:val="480"/>
          <w:marRight w:val="0"/>
          <w:marTop w:val="0"/>
          <w:marBottom w:val="0"/>
          <w:divBdr>
            <w:top w:val="none" w:sz="0" w:space="0" w:color="auto"/>
            <w:left w:val="none" w:sz="0" w:space="0" w:color="auto"/>
            <w:bottom w:val="none" w:sz="0" w:space="0" w:color="auto"/>
            <w:right w:val="none" w:sz="0" w:space="0" w:color="auto"/>
          </w:divBdr>
        </w:div>
        <w:div w:id="1577281265">
          <w:marLeft w:val="480"/>
          <w:marRight w:val="0"/>
          <w:marTop w:val="0"/>
          <w:marBottom w:val="0"/>
          <w:divBdr>
            <w:top w:val="none" w:sz="0" w:space="0" w:color="auto"/>
            <w:left w:val="none" w:sz="0" w:space="0" w:color="auto"/>
            <w:bottom w:val="none" w:sz="0" w:space="0" w:color="auto"/>
            <w:right w:val="none" w:sz="0" w:space="0" w:color="auto"/>
          </w:divBdr>
        </w:div>
        <w:div w:id="1310131991">
          <w:marLeft w:val="480"/>
          <w:marRight w:val="0"/>
          <w:marTop w:val="0"/>
          <w:marBottom w:val="0"/>
          <w:divBdr>
            <w:top w:val="none" w:sz="0" w:space="0" w:color="auto"/>
            <w:left w:val="none" w:sz="0" w:space="0" w:color="auto"/>
            <w:bottom w:val="none" w:sz="0" w:space="0" w:color="auto"/>
            <w:right w:val="none" w:sz="0" w:space="0" w:color="auto"/>
          </w:divBdr>
        </w:div>
        <w:div w:id="255939498">
          <w:marLeft w:val="480"/>
          <w:marRight w:val="0"/>
          <w:marTop w:val="0"/>
          <w:marBottom w:val="0"/>
          <w:divBdr>
            <w:top w:val="none" w:sz="0" w:space="0" w:color="auto"/>
            <w:left w:val="none" w:sz="0" w:space="0" w:color="auto"/>
            <w:bottom w:val="none" w:sz="0" w:space="0" w:color="auto"/>
            <w:right w:val="none" w:sz="0" w:space="0" w:color="auto"/>
          </w:divBdr>
        </w:div>
        <w:div w:id="1248880927">
          <w:marLeft w:val="480"/>
          <w:marRight w:val="0"/>
          <w:marTop w:val="0"/>
          <w:marBottom w:val="0"/>
          <w:divBdr>
            <w:top w:val="none" w:sz="0" w:space="0" w:color="auto"/>
            <w:left w:val="none" w:sz="0" w:space="0" w:color="auto"/>
            <w:bottom w:val="none" w:sz="0" w:space="0" w:color="auto"/>
            <w:right w:val="none" w:sz="0" w:space="0" w:color="auto"/>
          </w:divBdr>
        </w:div>
        <w:div w:id="1255086972">
          <w:marLeft w:val="480"/>
          <w:marRight w:val="0"/>
          <w:marTop w:val="0"/>
          <w:marBottom w:val="0"/>
          <w:divBdr>
            <w:top w:val="none" w:sz="0" w:space="0" w:color="auto"/>
            <w:left w:val="none" w:sz="0" w:space="0" w:color="auto"/>
            <w:bottom w:val="none" w:sz="0" w:space="0" w:color="auto"/>
            <w:right w:val="none" w:sz="0" w:space="0" w:color="auto"/>
          </w:divBdr>
        </w:div>
        <w:div w:id="79184879">
          <w:marLeft w:val="480"/>
          <w:marRight w:val="0"/>
          <w:marTop w:val="0"/>
          <w:marBottom w:val="0"/>
          <w:divBdr>
            <w:top w:val="none" w:sz="0" w:space="0" w:color="auto"/>
            <w:left w:val="none" w:sz="0" w:space="0" w:color="auto"/>
            <w:bottom w:val="none" w:sz="0" w:space="0" w:color="auto"/>
            <w:right w:val="none" w:sz="0" w:space="0" w:color="auto"/>
          </w:divBdr>
        </w:div>
        <w:div w:id="543105874">
          <w:marLeft w:val="480"/>
          <w:marRight w:val="0"/>
          <w:marTop w:val="0"/>
          <w:marBottom w:val="0"/>
          <w:divBdr>
            <w:top w:val="none" w:sz="0" w:space="0" w:color="auto"/>
            <w:left w:val="none" w:sz="0" w:space="0" w:color="auto"/>
            <w:bottom w:val="none" w:sz="0" w:space="0" w:color="auto"/>
            <w:right w:val="none" w:sz="0" w:space="0" w:color="auto"/>
          </w:divBdr>
        </w:div>
        <w:div w:id="743919131">
          <w:marLeft w:val="480"/>
          <w:marRight w:val="0"/>
          <w:marTop w:val="0"/>
          <w:marBottom w:val="0"/>
          <w:divBdr>
            <w:top w:val="none" w:sz="0" w:space="0" w:color="auto"/>
            <w:left w:val="none" w:sz="0" w:space="0" w:color="auto"/>
            <w:bottom w:val="none" w:sz="0" w:space="0" w:color="auto"/>
            <w:right w:val="none" w:sz="0" w:space="0" w:color="auto"/>
          </w:divBdr>
        </w:div>
        <w:div w:id="1707950816">
          <w:marLeft w:val="480"/>
          <w:marRight w:val="0"/>
          <w:marTop w:val="0"/>
          <w:marBottom w:val="0"/>
          <w:divBdr>
            <w:top w:val="none" w:sz="0" w:space="0" w:color="auto"/>
            <w:left w:val="none" w:sz="0" w:space="0" w:color="auto"/>
            <w:bottom w:val="none" w:sz="0" w:space="0" w:color="auto"/>
            <w:right w:val="none" w:sz="0" w:space="0" w:color="auto"/>
          </w:divBdr>
        </w:div>
        <w:div w:id="1643080349">
          <w:marLeft w:val="480"/>
          <w:marRight w:val="0"/>
          <w:marTop w:val="0"/>
          <w:marBottom w:val="0"/>
          <w:divBdr>
            <w:top w:val="none" w:sz="0" w:space="0" w:color="auto"/>
            <w:left w:val="none" w:sz="0" w:space="0" w:color="auto"/>
            <w:bottom w:val="none" w:sz="0" w:space="0" w:color="auto"/>
            <w:right w:val="none" w:sz="0" w:space="0" w:color="auto"/>
          </w:divBdr>
        </w:div>
        <w:div w:id="1873611826">
          <w:marLeft w:val="480"/>
          <w:marRight w:val="0"/>
          <w:marTop w:val="0"/>
          <w:marBottom w:val="0"/>
          <w:divBdr>
            <w:top w:val="none" w:sz="0" w:space="0" w:color="auto"/>
            <w:left w:val="none" w:sz="0" w:space="0" w:color="auto"/>
            <w:bottom w:val="none" w:sz="0" w:space="0" w:color="auto"/>
            <w:right w:val="none" w:sz="0" w:space="0" w:color="auto"/>
          </w:divBdr>
        </w:div>
        <w:div w:id="100957332">
          <w:marLeft w:val="480"/>
          <w:marRight w:val="0"/>
          <w:marTop w:val="0"/>
          <w:marBottom w:val="0"/>
          <w:divBdr>
            <w:top w:val="none" w:sz="0" w:space="0" w:color="auto"/>
            <w:left w:val="none" w:sz="0" w:space="0" w:color="auto"/>
            <w:bottom w:val="none" w:sz="0" w:space="0" w:color="auto"/>
            <w:right w:val="none" w:sz="0" w:space="0" w:color="auto"/>
          </w:divBdr>
        </w:div>
        <w:div w:id="1206529801">
          <w:marLeft w:val="480"/>
          <w:marRight w:val="0"/>
          <w:marTop w:val="0"/>
          <w:marBottom w:val="0"/>
          <w:divBdr>
            <w:top w:val="none" w:sz="0" w:space="0" w:color="auto"/>
            <w:left w:val="none" w:sz="0" w:space="0" w:color="auto"/>
            <w:bottom w:val="none" w:sz="0" w:space="0" w:color="auto"/>
            <w:right w:val="none" w:sz="0" w:space="0" w:color="auto"/>
          </w:divBdr>
        </w:div>
        <w:div w:id="541330695">
          <w:marLeft w:val="480"/>
          <w:marRight w:val="0"/>
          <w:marTop w:val="0"/>
          <w:marBottom w:val="0"/>
          <w:divBdr>
            <w:top w:val="none" w:sz="0" w:space="0" w:color="auto"/>
            <w:left w:val="none" w:sz="0" w:space="0" w:color="auto"/>
            <w:bottom w:val="none" w:sz="0" w:space="0" w:color="auto"/>
            <w:right w:val="none" w:sz="0" w:space="0" w:color="auto"/>
          </w:divBdr>
        </w:div>
      </w:divsChild>
    </w:div>
    <w:div w:id="1805194833">
      <w:bodyDiv w:val="1"/>
      <w:marLeft w:val="0"/>
      <w:marRight w:val="0"/>
      <w:marTop w:val="0"/>
      <w:marBottom w:val="0"/>
      <w:divBdr>
        <w:top w:val="none" w:sz="0" w:space="0" w:color="auto"/>
        <w:left w:val="none" w:sz="0" w:space="0" w:color="auto"/>
        <w:bottom w:val="none" w:sz="0" w:space="0" w:color="auto"/>
        <w:right w:val="none" w:sz="0" w:space="0" w:color="auto"/>
      </w:divBdr>
    </w:div>
    <w:div w:id="1805349301">
      <w:bodyDiv w:val="1"/>
      <w:marLeft w:val="0"/>
      <w:marRight w:val="0"/>
      <w:marTop w:val="0"/>
      <w:marBottom w:val="0"/>
      <w:divBdr>
        <w:top w:val="none" w:sz="0" w:space="0" w:color="auto"/>
        <w:left w:val="none" w:sz="0" w:space="0" w:color="auto"/>
        <w:bottom w:val="none" w:sz="0" w:space="0" w:color="auto"/>
        <w:right w:val="none" w:sz="0" w:space="0" w:color="auto"/>
      </w:divBdr>
    </w:div>
    <w:div w:id="1805657166">
      <w:bodyDiv w:val="1"/>
      <w:marLeft w:val="0"/>
      <w:marRight w:val="0"/>
      <w:marTop w:val="0"/>
      <w:marBottom w:val="0"/>
      <w:divBdr>
        <w:top w:val="none" w:sz="0" w:space="0" w:color="auto"/>
        <w:left w:val="none" w:sz="0" w:space="0" w:color="auto"/>
        <w:bottom w:val="none" w:sz="0" w:space="0" w:color="auto"/>
        <w:right w:val="none" w:sz="0" w:space="0" w:color="auto"/>
      </w:divBdr>
    </w:div>
    <w:div w:id="1805855361">
      <w:bodyDiv w:val="1"/>
      <w:marLeft w:val="0"/>
      <w:marRight w:val="0"/>
      <w:marTop w:val="0"/>
      <w:marBottom w:val="0"/>
      <w:divBdr>
        <w:top w:val="none" w:sz="0" w:space="0" w:color="auto"/>
        <w:left w:val="none" w:sz="0" w:space="0" w:color="auto"/>
        <w:bottom w:val="none" w:sz="0" w:space="0" w:color="auto"/>
        <w:right w:val="none" w:sz="0" w:space="0" w:color="auto"/>
      </w:divBdr>
    </w:div>
    <w:div w:id="1806309419">
      <w:bodyDiv w:val="1"/>
      <w:marLeft w:val="0"/>
      <w:marRight w:val="0"/>
      <w:marTop w:val="0"/>
      <w:marBottom w:val="0"/>
      <w:divBdr>
        <w:top w:val="none" w:sz="0" w:space="0" w:color="auto"/>
        <w:left w:val="none" w:sz="0" w:space="0" w:color="auto"/>
        <w:bottom w:val="none" w:sz="0" w:space="0" w:color="auto"/>
        <w:right w:val="none" w:sz="0" w:space="0" w:color="auto"/>
      </w:divBdr>
    </w:div>
    <w:div w:id="1806704026">
      <w:bodyDiv w:val="1"/>
      <w:marLeft w:val="0"/>
      <w:marRight w:val="0"/>
      <w:marTop w:val="0"/>
      <w:marBottom w:val="0"/>
      <w:divBdr>
        <w:top w:val="none" w:sz="0" w:space="0" w:color="auto"/>
        <w:left w:val="none" w:sz="0" w:space="0" w:color="auto"/>
        <w:bottom w:val="none" w:sz="0" w:space="0" w:color="auto"/>
        <w:right w:val="none" w:sz="0" w:space="0" w:color="auto"/>
      </w:divBdr>
    </w:div>
    <w:div w:id="1807046832">
      <w:bodyDiv w:val="1"/>
      <w:marLeft w:val="0"/>
      <w:marRight w:val="0"/>
      <w:marTop w:val="0"/>
      <w:marBottom w:val="0"/>
      <w:divBdr>
        <w:top w:val="none" w:sz="0" w:space="0" w:color="auto"/>
        <w:left w:val="none" w:sz="0" w:space="0" w:color="auto"/>
        <w:bottom w:val="none" w:sz="0" w:space="0" w:color="auto"/>
        <w:right w:val="none" w:sz="0" w:space="0" w:color="auto"/>
      </w:divBdr>
    </w:div>
    <w:div w:id="1807970307">
      <w:marLeft w:val="480"/>
      <w:marRight w:val="0"/>
      <w:marTop w:val="0"/>
      <w:marBottom w:val="0"/>
      <w:divBdr>
        <w:top w:val="none" w:sz="0" w:space="0" w:color="auto"/>
        <w:left w:val="none" w:sz="0" w:space="0" w:color="auto"/>
        <w:bottom w:val="none" w:sz="0" w:space="0" w:color="auto"/>
        <w:right w:val="none" w:sz="0" w:space="0" w:color="auto"/>
      </w:divBdr>
    </w:div>
    <w:div w:id="1809669807">
      <w:bodyDiv w:val="1"/>
      <w:marLeft w:val="0"/>
      <w:marRight w:val="0"/>
      <w:marTop w:val="0"/>
      <w:marBottom w:val="0"/>
      <w:divBdr>
        <w:top w:val="none" w:sz="0" w:space="0" w:color="auto"/>
        <w:left w:val="none" w:sz="0" w:space="0" w:color="auto"/>
        <w:bottom w:val="none" w:sz="0" w:space="0" w:color="auto"/>
        <w:right w:val="none" w:sz="0" w:space="0" w:color="auto"/>
      </w:divBdr>
    </w:div>
    <w:div w:id="1811632237">
      <w:bodyDiv w:val="1"/>
      <w:marLeft w:val="0"/>
      <w:marRight w:val="0"/>
      <w:marTop w:val="0"/>
      <w:marBottom w:val="0"/>
      <w:divBdr>
        <w:top w:val="none" w:sz="0" w:space="0" w:color="auto"/>
        <w:left w:val="none" w:sz="0" w:space="0" w:color="auto"/>
        <w:bottom w:val="none" w:sz="0" w:space="0" w:color="auto"/>
        <w:right w:val="none" w:sz="0" w:space="0" w:color="auto"/>
      </w:divBdr>
    </w:div>
    <w:div w:id="1811752383">
      <w:bodyDiv w:val="1"/>
      <w:marLeft w:val="0"/>
      <w:marRight w:val="0"/>
      <w:marTop w:val="0"/>
      <w:marBottom w:val="0"/>
      <w:divBdr>
        <w:top w:val="none" w:sz="0" w:space="0" w:color="auto"/>
        <w:left w:val="none" w:sz="0" w:space="0" w:color="auto"/>
        <w:bottom w:val="none" w:sz="0" w:space="0" w:color="auto"/>
        <w:right w:val="none" w:sz="0" w:space="0" w:color="auto"/>
      </w:divBdr>
    </w:div>
    <w:div w:id="1811904033">
      <w:bodyDiv w:val="1"/>
      <w:marLeft w:val="0"/>
      <w:marRight w:val="0"/>
      <w:marTop w:val="0"/>
      <w:marBottom w:val="0"/>
      <w:divBdr>
        <w:top w:val="none" w:sz="0" w:space="0" w:color="auto"/>
        <w:left w:val="none" w:sz="0" w:space="0" w:color="auto"/>
        <w:bottom w:val="none" w:sz="0" w:space="0" w:color="auto"/>
        <w:right w:val="none" w:sz="0" w:space="0" w:color="auto"/>
      </w:divBdr>
    </w:div>
    <w:div w:id="1813015899">
      <w:bodyDiv w:val="1"/>
      <w:marLeft w:val="0"/>
      <w:marRight w:val="0"/>
      <w:marTop w:val="0"/>
      <w:marBottom w:val="0"/>
      <w:divBdr>
        <w:top w:val="none" w:sz="0" w:space="0" w:color="auto"/>
        <w:left w:val="none" w:sz="0" w:space="0" w:color="auto"/>
        <w:bottom w:val="none" w:sz="0" w:space="0" w:color="auto"/>
        <w:right w:val="none" w:sz="0" w:space="0" w:color="auto"/>
      </w:divBdr>
    </w:div>
    <w:div w:id="1813251762">
      <w:marLeft w:val="480"/>
      <w:marRight w:val="0"/>
      <w:marTop w:val="0"/>
      <w:marBottom w:val="0"/>
      <w:divBdr>
        <w:top w:val="none" w:sz="0" w:space="0" w:color="auto"/>
        <w:left w:val="none" w:sz="0" w:space="0" w:color="auto"/>
        <w:bottom w:val="none" w:sz="0" w:space="0" w:color="auto"/>
        <w:right w:val="none" w:sz="0" w:space="0" w:color="auto"/>
      </w:divBdr>
    </w:div>
    <w:div w:id="1813404980">
      <w:marLeft w:val="480"/>
      <w:marRight w:val="0"/>
      <w:marTop w:val="0"/>
      <w:marBottom w:val="0"/>
      <w:divBdr>
        <w:top w:val="none" w:sz="0" w:space="0" w:color="auto"/>
        <w:left w:val="none" w:sz="0" w:space="0" w:color="auto"/>
        <w:bottom w:val="none" w:sz="0" w:space="0" w:color="auto"/>
        <w:right w:val="none" w:sz="0" w:space="0" w:color="auto"/>
      </w:divBdr>
    </w:div>
    <w:div w:id="1814444081">
      <w:bodyDiv w:val="1"/>
      <w:marLeft w:val="0"/>
      <w:marRight w:val="0"/>
      <w:marTop w:val="0"/>
      <w:marBottom w:val="0"/>
      <w:divBdr>
        <w:top w:val="none" w:sz="0" w:space="0" w:color="auto"/>
        <w:left w:val="none" w:sz="0" w:space="0" w:color="auto"/>
        <w:bottom w:val="none" w:sz="0" w:space="0" w:color="auto"/>
        <w:right w:val="none" w:sz="0" w:space="0" w:color="auto"/>
      </w:divBdr>
    </w:div>
    <w:div w:id="1815029667">
      <w:marLeft w:val="480"/>
      <w:marRight w:val="0"/>
      <w:marTop w:val="0"/>
      <w:marBottom w:val="0"/>
      <w:divBdr>
        <w:top w:val="none" w:sz="0" w:space="0" w:color="auto"/>
        <w:left w:val="none" w:sz="0" w:space="0" w:color="auto"/>
        <w:bottom w:val="none" w:sz="0" w:space="0" w:color="auto"/>
        <w:right w:val="none" w:sz="0" w:space="0" w:color="auto"/>
      </w:divBdr>
    </w:div>
    <w:div w:id="1816600844">
      <w:bodyDiv w:val="1"/>
      <w:marLeft w:val="0"/>
      <w:marRight w:val="0"/>
      <w:marTop w:val="0"/>
      <w:marBottom w:val="0"/>
      <w:divBdr>
        <w:top w:val="none" w:sz="0" w:space="0" w:color="auto"/>
        <w:left w:val="none" w:sz="0" w:space="0" w:color="auto"/>
        <w:bottom w:val="none" w:sz="0" w:space="0" w:color="auto"/>
        <w:right w:val="none" w:sz="0" w:space="0" w:color="auto"/>
      </w:divBdr>
    </w:div>
    <w:div w:id="1817525688">
      <w:bodyDiv w:val="1"/>
      <w:marLeft w:val="0"/>
      <w:marRight w:val="0"/>
      <w:marTop w:val="0"/>
      <w:marBottom w:val="0"/>
      <w:divBdr>
        <w:top w:val="none" w:sz="0" w:space="0" w:color="auto"/>
        <w:left w:val="none" w:sz="0" w:space="0" w:color="auto"/>
        <w:bottom w:val="none" w:sz="0" w:space="0" w:color="auto"/>
        <w:right w:val="none" w:sz="0" w:space="0" w:color="auto"/>
      </w:divBdr>
    </w:div>
    <w:div w:id="1817801521">
      <w:bodyDiv w:val="1"/>
      <w:marLeft w:val="0"/>
      <w:marRight w:val="0"/>
      <w:marTop w:val="0"/>
      <w:marBottom w:val="0"/>
      <w:divBdr>
        <w:top w:val="none" w:sz="0" w:space="0" w:color="auto"/>
        <w:left w:val="none" w:sz="0" w:space="0" w:color="auto"/>
        <w:bottom w:val="none" w:sz="0" w:space="0" w:color="auto"/>
        <w:right w:val="none" w:sz="0" w:space="0" w:color="auto"/>
      </w:divBdr>
    </w:div>
    <w:div w:id="1818065468">
      <w:bodyDiv w:val="1"/>
      <w:marLeft w:val="0"/>
      <w:marRight w:val="0"/>
      <w:marTop w:val="0"/>
      <w:marBottom w:val="0"/>
      <w:divBdr>
        <w:top w:val="none" w:sz="0" w:space="0" w:color="auto"/>
        <w:left w:val="none" w:sz="0" w:space="0" w:color="auto"/>
        <w:bottom w:val="none" w:sz="0" w:space="0" w:color="auto"/>
        <w:right w:val="none" w:sz="0" w:space="0" w:color="auto"/>
      </w:divBdr>
    </w:div>
    <w:div w:id="1818184589">
      <w:bodyDiv w:val="1"/>
      <w:marLeft w:val="0"/>
      <w:marRight w:val="0"/>
      <w:marTop w:val="0"/>
      <w:marBottom w:val="0"/>
      <w:divBdr>
        <w:top w:val="none" w:sz="0" w:space="0" w:color="auto"/>
        <w:left w:val="none" w:sz="0" w:space="0" w:color="auto"/>
        <w:bottom w:val="none" w:sz="0" w:space="0" w:color="auto"/>
        <w:right w:val="none" w:sz="0" w:space="0" w:color="auto"/>
      </w:divBdr>
      <w:divsChild>
        <w:div w:id="721438581">
          <w:marLeft w:val="480"/>
          <w:marRight w:val="0"/>
          <w:marTop w:val="0"/>
          <w:marBottom w:val="0"/>
          <w:divBdr>
            <w:top w:val="none" w:sz="0" w:space="0" w:color="auto"/>
            <w:left w:val="none" w:sz="0" w:space="0" w:color="auto"/>
            <w:bottom w:val="none" w:sz="0" w:space="0" w:color="auto"/>
            <w:right w:val="none" w:sz="0" w:space="0" w:color="auto"/>
          </w:divBdr>
        </w:div>
        <w:div w:id="203519020">
          <w:marLeft w:val="480"/>
          <w:marRight w:val="0"/>
          <w:marTop w:val="0"/>
          <w:marBottom w:val="0"/>
          <w:divBdr>
            <w:top w:val="none" w:sz="0" w:space="0" w:color="auto"/>
            <w:left w:val="none" w:sz="0" w:space="0" w:color="auto"/>
            <w:bottom w:val="none" w:sz="0" w:space="0" w:color="auto"/>
            <w:right w:val="none" w:sz="0" w:space="0" w:color="auto"/>
          </w:divBdr>
        </w:div>
        <w:div w:id="1144004928">
          <w:marLeft w:val="480"/>
          <w:marRight w:val="0"/>
          <w:marTop w:val="0"/>
          <w:marBottom w:val="0"/>
          <w:divBdr>
            <w:top w:val="none" w:sz="0" w:space="0" w:color="auto"/>
            <w:left w:val="none" w:sz="0" w:space="0" w:color="auto"/>
            <w:bottom w:val="none" w:sz="0" w:space="0" w:color="auto"/>
            <w:right w:val="none" w:sz="0" w:space="0" w:color="auto"/>
          </w:divBdr>
        </w:div>
        <w:div w:id="1957177608">
          <w:marLeft w:val="480"/>
          <w:marRight w:val="0"/>
          <w:marTop w:val="0"/>
          <w:marBottom w:val="0"/>
          <w:divBdr>
            <w:top w:val="none" w:sz="0" w:space="0" w:color="auto"/>
            <w:left w:val="none" w:sz="0" w:space="0" w:color="auto"/>
            <w:bottom w:val="none" w:sz="0" w:space="0" w:color="auto"/>
            <w:right w:val="none" w:sz="0" w:space="0" w:color="auto"/>
          </w:divBdr>
        </w:div>
        <w:div w:id="1096562148">
          <w:marLeft w:val="480"/>
          <w:marRight w:val="0"/>
          <w:marTop w:val="0"/>
          <w:marBottom w:val="0"/>
          <w:divBdr>
            <w:top w:val="none" w:sz="0" w:space="0" w:color="auto"/>
            <w:left w:val="none" w:sz="0" w:space="0" w:color="auto"/>
            <w:bottom w:val="none" w:sz="0" w:space="0" w:color="auto"/>
            <w:right w:val="none" w:sz="0" w:space="0" w:color="auto"/>
          </w:divBdr>
        </w:div>
        <w:div w:id="246811153">
          <w:marLeft w:val="480"/>
          <w:marRight w:val="0"/>
          <w:marTop w:val="0"/>
          <w:marBottom w:val="0"/>
          <w:divBdr>
            <w:top w:val="none" w:sz="0" w:space="0" w:color="auto"/>
            <w:left w:val="none" w:sz="0" w:space="0" w:color="auto"/>
            <w:bottom w:val="none" w:sz="0" w:space="0" w:color="auto"/>
            <w:right w:val="none" w:sz="0" w:space="0" w:color="auto"/>
          </w:divBdr>
        </w:div>
        <w:div w:id="1890914141">
          <w:marLeft w:val="480"/>
          <w:marRight w:val="0"/>
          <w:marTop w:val="0"/>
          <w:marBottom w:val="0"/>
          <w:divBdr>
            <w:top w:val="none" w:sz="0" w:space="0" w:color="auto"/>
            <w:left w:val="none" w:sz="0" w:space="0" w:color="auto"/>
            <w:bottom w:val="none" w:sz="0" w:space="0" w:color="auto"/>
            <w:right w:val="none" w:sz="0" w:space="0" w:color="auto"/>
          </w:divBdr>
        </w:div>
        <w:div w:id="1737623218">
          <w:marLeft w:val="480"/>
          <w:marRight w:val="0"/>
          <w:marTop w:val="0"/>
          <w:marBottom w:val="0"/>
          <w:divBdr>
            <w:top w:val="none" w:sz="0" w:space="0" w:color="auto"/>
            <w:left w:val="none" w:sz="0" w:space="0" w:color="auto"/>
            <w:bottom w:val="none" w:sz="0" w:space="0" w:color="auto"/>
            <w:right w:val="none" w:sz="0" w:space="0" w:color="auto"/>
          </w:divBdr>
        </w:div>
        <w:div w:id="903874443">
          <w:marLeft w:val="480"/>
          <w:marRight w:val="0"/>
          <w:marTop w:val="0"/>
          <w:marBottom w:val="0"/>
          <w:divBdr>
            <w:top w:val="none" w:sz="0" w:space="0" w:color="auto"/>
            <w:left w:val="none" w:sz="0" w:space="0" w:color="auto"/>
            <w:bottom w:val="none" w:sz="0" w:space="0" w:color="auto"/>
            <w:right w:val="none" w:sz="0" w:space="0" w:color="auto"/>
          </w:divBdr>
        </w:div>
        <w:div w:id="1504395161">
          <w:marLeft w:val="480"/>
          <w:marRight w:val="0"/>
          <w:marTop w:val="0"/>
          <w:marBottom w:val="0"/>
          <w:divBdr>
            <w:top w:val="none" w:sz="0" w:space="0" w:color="auto"/>
            <w:left w:val="none" w:sz="0" w:space="0" w:color="auto"/>
            <w:bottom w:val="none" w:sz="0" w:space="0" w:color="auto"/>
            <w:right w:val="none" w:sz="0" w:space="0" w:color="auto"/>
          </w:divBdr>
        </w:div>
        <w:div w:id="1483497120">
          <w:marLeft w:val="480"/>
          <w:marRight w:val="0"/>
          <w:marTop w:val="0"/>
          <w:marBottom w:val="0"/>
          <w:divBdr>
            <w:top w:val="none" w:sz="0" w:space="0" w:color="auto"/>
            <w:left w:val="none" w:sz="0" w:space="0" w:color="auto"/>
            <w:bottom w:val="none" w:sz="0" w:space="0" w:color="auto"/>
            <w:right w:val="none" w:sz="0" w:space="0" w:color="auto"/>
          </w:divBdr>
        </w:div>
        <w:div w:id="1407993623">
          <w:marLeft w:val="480"/>
          <w:marRight w:val="0"/>
          <w:marTop w:val="0"/>
          <w:marBottom w:val="0"/>
          <w:divBdr>
            <w:top w:val="none" w:sz="0" w:space="0" w:color="auto"/>
            <w:left w:val="none" w:sz="0" w:space="0" w:color="auto"/>
            <w:bottom w:val="none" w:sz="0" w:space="0" w:color="auto"/>
            <w:right w:val="none" w:sz="0" w:space="0" w:color="auto"/>
          </w:divBdr>
        </w:div>
        <w:div w:id="1445609909">
          <w:marLeft w:val="480"/>
          <w:marRight w:val="0"/>
          <w:marTop w:val="0"/>
          <w:marBottom w:val="0"/>
          <w:divBdr>
            <w:top w:val="none" w:sz="0" w:space="0" w:color="auto"/>
            <w:left w:val="none" w:sz="0" w:space="0" w:color="auto"/>
            <w:bottom w:val="none" w:sz="0" w:space="0" w:color="auto"/>
            <w:right w:val="none" w:sz="0" w:space="0" w:color="auto"/>
          </w:divBdr>
        </w:div>
        <w:div w:id="984428071">
          <w:marLeft w:val="480"/>
          <w:marRight w:val="0"/>
          <w:marTop w:val="0"/>
          <w:marBottom w:val="0"/>
          <w:divBdr>
            <w:top w:val="none" w:sz="0" w:space="0" w:color="auto"/>
            <w:left w:val="none" w:sz="0" w:space="0" w:color="auto"/>
            <w:bottom w:val="none" w:sz="0" w:space="0" w:color="auto"/>
            <w:right w:val="none" w:sz="0" w:space="0" w:color="auto"/>
          </w:divBdr>
        </w:div>
        <w:div w:id="1458524500">
          <w:marLeft w:val="480"/>
          <w:marRight w:val="0"/>
          <w:marTop w:val="0"/>
          <w:marBottom w:val="0"/>
          <w:divBdr>
            <w:top w:val="none" w:sz="0" w:space="0" w:color="auto"/>
            <w:left w:val="none" w:sz="0" w:space="0" w:color="auto"/>
            <w:bottom w:val="none" w:sz="0" w:space="0" w:color="auto"/>
            <w:right w:val="none" w:sz="0" w:space="0" w:color="auto"/>
          </w:divBdr>
        </w:div>
        <w:div w:id="1466005500">
          <w:marLeft w:val="480"/>
          <w:marRight w:val="0"/>
          <w:marTop w:val="0"/>
          <w:marBottom w:val="0"/>
          <w:divBdr>
            <w:top w:val="none" w:sz="0" w:space="0" w:color="auto"/>
            <w:left w:val="none" w:sz="0" w:space="0" w:color="auto"/>
            <w:bottom w:val="none" w:sz="0" w:space="0" w:color="auto"/>
            <w:right w:val="none" w:sz="0" w:space="0" w:color="auto"/>
          </w:divBdr>
        </w:div>
        <w:div w:id="1605847056">
          <w:marLeft w:val="480"/>
          <w:marRight w:val="0"/>
          <w:marTop w:val="0"/>
          <w:marBottom w:val="0"/>
          <w:divBdr>
            <w:top w:val="none" w:sz="0" w:space="0" w:color="auto"/>
            <w:left w:val="none" w:sz="0" w:space="0" w:color="auto"/>
            <w:bottom w:val="none" w:sz="0" w:space="0" w:color="auto"/>
            <w:right w:val="none" w:sz="0" w:space="0" w:color="auto"/>
          </w:divBdr>
        </w:div>
        <w:div w:id="982387680">
          <w:marLeft w:val="480"/>
          <w:marRight w:val="0"/>
          <w:marTop w:val="0"/>
          <w:marBottom w:val="0"/>
          <w:divBdr>
            <w:top w:val="none" w:sz="0" w:space="0" w:color="auto"/>
            <w:left w:val="none" w:sz="0" w:space="0" w:color="auto"/>
            <w:bottom w:val="none" w:sz="0" w:space="0" w:color="auto"/>
            <w:right w:val="none" w:sz="0" w:space="0" w:color="auto"/>
          </w:divBdr>
        </w:div>
        <w:div w:id="1537229904">
          <w:marLeft w:val="480"/>
          <w:marRight w:val="0"/>
          <w:marTop w:val="0"/>
          <w:marBottom w:val="0"/>
          <w:divBdr>
            <w:top w:val="none" w:sz="0" w:space="0" w:color="auto"/>
            <w:left w:val="none" w:sz="0" w:space="0" w:color="auto"/>
            <w:bottom w:val="none" w:sz="0" w:space="0" w:color="auto"/>
            <w:right w:val="none" w:sz="0" w:space="0" w:color="auto"/>
          </w:divBdr>
        </w:div>
        <w:div w:id="1844125279">
          <w:marLeft w:val="480"/>
          <w:marRight w:val="0"/>
          <w:marTop w:val="0"/>
          <w:marBottom w:val="0"/>
          <w:divBdr>
            <w:top w:val="none" w:sz="0" w:space="0" w:color="auto"/>
            <w:left w:val="none" w:sz="0" w:space="0" w:color="auto"/>
            <w:bottom w:val="none" w:sz="0" w:space="0" w:color="auto"/>
            <w:right w:val="none" w:sz="0" w:space="0" w:color="auto"/>
          </w:divBdr>
        </w:div>
        <w:div w:id="64424672">
          <w:marLeft w:val="480"/>
          <w:marRight w:val="0"/>
          <w:marTop w:val="0"/>
          <w:marBottom w:val="0"/>
          <w:divBdr>
            <w:top w:val="none" w:sz="0" w:space="0" w:color="auto"/>
            <w:left w:val="none" w:sz="0" w:space="0" w:color="auto"/>
            <w:bottom w:val="none" w:sz="0" w:space="0" w:color="auto"/>
            <w:right w:val="none" w:sz="0" w:space="0" w:color="auto"/>
          </w:divBdr>
        </w:div>
        <w:div w:id="1744839433">
          <w:marLeft w:val="480"/>
          <w:marRight w:val="0"/>
          <w:marTop w:val="0"/>
          <w:marBottom w:val="0"/>
          <w:divBdr>
            <w:top w:val="none" w:sz="0" w:space="0" w:color="auto"/>
            <w:left w:val="none" w:sz="0" w:space="0" w:color="auto"/>
            <w:bottom w:val="none" w:sz="0" w:space="0" w:color="auto"/>
            <w:right w:val="none" w:sz="0" w:space="0" w:color="auto"/>
          </w:divBdr>
        </w:div>
        <w:div w:id="1872376669">
          <w:marLeft w:val="480"/>
          <w:marRight w:val="0"/>
          <w:marTop w:val="0"/>
          <w:marBottom w:val="0"/>
          <w:divBdr>
            <w:top w:val="none" w:sz="0" w:space="0" w:color="auto"/>
            <w:left w:val="none" w:sz="0" w:space="0" w:color="auto"/>
            <w:bottom w:val="none" w:sz="0" w:space="0" w:color="auto"/>
            <w:right w:val="none" w:sz="0" w:space="0" w:color="auto"/>
          </w:divBdr>
        </w:div>
        <w:div w:id="22872442">
          <w:marLeft w:val="480"/>
          <w:marRight w:val="0"/>
          <w:marTop w:val="0"/>
          <w:marBottom w:val="0"/>
          <w:divBdr>
            <w:top w:val="none" w:sz="0" w:space="0" w:color="auto"/>
            <w:left w:val="none" w:sz="0" w:space="0" w:color="auto"/>
            <w:bottom w:val="none" w:sz="0" w:space="0" w:color="auto"/>
            <w:right w:val="none" w:sz="0" w:space="0" w:color="auto"/>
          </w:divBdr>
        </w:div>
        <w:div w:id="1465729984">
          <w:marLeft w:val="480"/>
          <w:marRight w:val="0"/>
          <w:marTop w:val="0"/>
          <w:marBottom w:val="0"/>
          <w:divBdr>
            <w:top w:val="none" w:sz="0" w:space="0" w:color="auto"/>
            <w:left w:val="none" w:sz="0" w:space="0" w:color="auto"/>
            <w:bottom w:val="none" w:sz="0" w:space="0" w:color="auto"/>
            <w:right w:val="none" w:sz="0" w:space="0" w:color="auto"/>
          </w:divBdr>
        </w:div>
        <w:div w:id="1620801698">
          <w:marLeft w:val="480"/>
          <w:marRight w:val="0"/>
          <w:marTop w:val="0"/>
          <w:marBottom w:val="0"/>
          <w:divBdr>
            <w:top w:val="none" w:sz="0" w:space="0" w:color="auto"/>
            <w:left w:val="none" w:sz="0" w:space="0" w:color="auto"/>
            <w:bottom w:val="none" w:sz="0" w:space="0" w:color="auto"/>
            <w:right w:val="none" w:sz="0" w:space="0" w:color="auto"/>
          </w:divBdr>
        </w:div>
        <w:div w:id="973413062">
          <w:marLeft w:val="480"/>
          <w:marRight w:val="0"/>
          <w:marTop w:val="0"/>
          <w:marBottom w:val="0"/>
          <w:divBdr>
            <w:top w:val="none" w:sz="0" w:space="0" w:color="auto"/>
            <w:left w:val="none" w:sz="0" w:space="0" w:color="auto"/>
            <w:bottom w:val="none" w:sz="0" w:space="0" w:color="auto"/>
            <w:right w:val="none" w:sz="0" w:space="0" w:color="auto"/>
          </w:divBdr>
        </w:div>
        <w:div w:id="1124352467">
          <w:marLeft w:val="480"/>
          <w:marRight w:val="0"/>
          <w:marTop w:val="0"/>
          <w:marBottom w:val="0"/>
          <w:divBdr>
            <w:top w:val="none" w:sz="0" w:space="0" w:color="auto"/>
            <w:left w:val="none" w:sz="0" w:space="0" w:color="auto"/>
            <w:bottom w:val="none" w:sz="0" w:space="0" w:color="auto"/>
            <w:right w:val="none" w:sz="0" w:space="0" w:color="auto"/>
          </w:divBdr>
        </w:div>
        <w:div w:id="1756585689">
          <w:marLeft w:val="480"/>
          <w:marRight w:val="0"/>
          <w:marTop w:val="0"/>
          <w:marBottom w:val="0"/>
          <w:divBdr>
            <w:top w:val="none" w:sz="0" w:space="0" w:color="auto"/>
            <w:left w:val="none" w:sz="0" w:space="0" w:color="auto"/>
            <w:bottom w:val="none" w:sz="0" w:space="0" w:color="auto"/>
            <w:right w:val="none" w:sz="0" w:space="0" w:color="auto"/>
          </w:divBdr>
        </w:div>
        <w:div w:id="919366209">
          <w:marLeft w:val="480"/>
          <w:marRight w:val="0"/>
          <w:marTop w:val="0"/>
          <w:marBottom w:val="0"/>
          <w:divBdr>
            <w:top w:val="none" w:sz="0" w:space="0" w:color="auto"/>
            <w:left w:val="none" w:sz="0" w:space="0" w:color="auto"/>
            <w:bottom w:val="none" w:sz="0" w:space="0" w:color="auto"/>
            <w:right w:val="none" w:sz="0" w:space="0" w:color="auto"/>
          </w:divBdr>
        </w:div>
        <w:div w:id="1157379245">
          <w:marLeft w:val="480"/>
          <w:marRight w:val="0"/>
          <w:marTop w:val="0"/>
          <w:marBottom w:val="0"/>
          <w:divBdr>
            <w:top w:val="none" w:sz="0" w:space="0" w:color="auto"/>
            <w:left w:val="none" w:sz="0" w:space="0" w:color="auto"/>
            <w:bottom w:val="none" w:sz="0" w:space="0" w:color="auto"/>
            <w:right w:val="none" w:sz="0" w:space="0" w:color="auto"/>
          </w:divBdr>
        </w:div>
        <w:div w:id="2026057765">
          <w:marLeft w:val="480"/>
          <w:marRight w:val="0"/>
          <w:marTop w:val="0"/>
          <w:marBottom w:val="0"/>
          <w:divBdr>
            <w:top w:val="none" w:sz="0" w:space="0" w:color="auto"/>
            <w:left w:val="none" w:sz="0" w:space="0" w:color="auto"/>
            <w:bottom w:val="none" w:sz="0" w:space="0" w:color="auto"/>
            <w:right w:val="none" w:sz="0" w:space="0" w:color="auto"/>
          </w:divBdr>
        </w:div>
        <w:div w:id="2100172244">
          <w:marLeft w:val="480"/>
          <w:marRight w:val="0"/>
          <w:marTop w:val="0"/>
          <w:marBottom w:val="0"/>
          <w:divBdr>
            <w:top w:val="none" w:sz="0" w:space="0" w:color="auto"/>
            <w:left w:val="none" w:sz="0" w:space="0" w:color="auto"/>
            <w:bottom w:val="none" w:sz="0" w:space="0" w:color="auto"/>
            <w:right w:val="none" w:sz="0" w:space="0" w:color="auto"/>
          </w:divBdr>
        </w:div>
        <w:div w:id="409546248">
          <w:marLeft w:val="480"/>
          <w:marRight w:val="0"/>
          <w:marTop w:val="0"/>
          <w:marBottom w:val="0"/>
          <w:divBdr>
            <w:top w:val="none" w:sz="0" w:space="0" w:color="auto"/>
            <w:left w:val="none" w:sz="0" w:space="0" w:color="auto"/>
            <w:bottom w:val="none" w:sz="0" w:space="0" w:color="auto"/>
            <w:right w:val="none" w:sz="0" w:space="0" w:color="auto"/>
          </w:divBdr>
        </w:div>
        <w:div w:id="880433001">
          <w:marLeft w:val="480"/>
          <w:marRight w:val="0"/>
          <w:marTop w:val="0"/>
          <w:marBottom w:val="0"/>
          <w:divBdr>
            <w:top w:val="none" w:sz="0" w:space="0" w:color="auto"/>
            <w:left w:val="none" w:sz="0" w:space="0" w:color="auto"/>
            <w:bottom w:val="none" w:sz="0" w:space="0" w:color="auto"/>
            <w:right w:val="none" w:sz="0" w:space="0" w:color="auto"/>
          </w:divBdr>
        </w:div>
        <w:div w:id="619193260">
          <w:marLeft w:val="480"/>
          <w:marRight w:val="0"/>
          <w:marTop w:val="0"/>
          <w:marBottom w:val="0"/>
          <w:divBdr>
            <w:top w:val="none" w:sz="0" w:space="0" w:color="auto"/>
            <w:left w:val="none" w:sz="0" w:space="0" w:color="auto"/>
            <w:bottom w:val="none" w:sz="0" w:space="0" w:color="auto"/>
            <w:right w:val="none" w:sz="0" w:space="0" w:color="auto"/>
          </w:divBdr>
        </w:div>
        <w:div w:id="29308076">
          <w:marLeft w:val="480"/>
          <w:marRight w:val="0"/>
          <w:marTop w:val="0"/>
          <w:marBottom w:val="0"/>
          <w:divBdr>
            <w:top w:val="none" w:sz="0" w:space="0" w:color="auto"/>
            <w:left w:val="none" w:sz="0" w:space="0" w:color="auto"/>
            <w:bottom w:val="none" w:sz="0" w:space="0" w:color="auto"/>
            <w:right w:val="none" w:sz="0" w:space="0" w:color="auto"/>
          </w:divBdr>
        </w:div>
      </w:divsChild>
    </w:div>
    <w:div w:id="1819032028">
      <w:marLeft w:val="480"/>
      <w:marRight w:val="0"/>
      <w:marTop w:val="0"/>
      <w:marBottom w:val="0"/>
      <w:divBdr>
        <w:top w:val="none" w:sz="0" w:space="0" w:color="auto"/>
        <w:left w:val="none" w:sz="0" w:space="0" w:color="auto"/>
        <w:bottom w:val="none" w:sz="0" w:space="0" w:color="auto"/>
        <w:right w:val="none" w:sz="0" w:space="0" w:color="auto"/>
      </w:divBdr>
    </w:div>
    <w:div w:id="1819111677">
      <w:bodyDiv w:val="1"/>
      <w:marLeft w:val="0"/>
      <w:marRight w:val="0"/>
      <w:marTop w:val="0"/>
      <w:marBottom w:val="0"/>
      <w:divBdr>
        <w:top w:val="none" w:sz="0" w:space="0" w:color="auto"/>
        <w:left w:val="none" w:sz="0" w:space="0" w:color="auto"/>
        <w:bottom w:val="none" w:sz="0" w:space="0" w:color="auto"/>
        <w:right w:val="none" w:sz="0" w:space="0" w:color="auto"/>
      </w:divBdr>
      <w:divsChild>
        <w:div w:id="1106074070">
          <w:marLeft w:val="480"/>
          <w:marRight w:val="0"/>
          <w:marTop w:val="0"/>
          <w:marBottom w:val="0"/>
          <w:divBdr>
            <w:top w:val="none" w:sz="0" w:space="0" w:color="auto"/>
            <w:left w:val="none" w:sz="0" w:space="0" w:color="auto"/>
            <w:bottom w:val="none" w:sz="0" w:space="0" w:color="auto"/>
            <w:right w:val="none" w:sz="0" w:space="0" w:color="auto"/>
          </w:divBdr>
        </w:div>
        <w:div w:id="1335957880">
          <w:marLeft w:val="480"/>
          <w:marRight w:val="0"/>
          <w:marTop w:val="0"/>
          <w:marBottom w:val="0"/>
          <w:divBdr>
            <w:top w:val="none" w:sz="0" w:space="0" w:color="auto"/>
            <w:left w:val="none" w:sz="0" w:space="0" w:color="auto"/>
            <w:bottom w:val="none" w:sz="0" w:space="0" w:color="auto"/>
            <w:right w:val="none" w:sz="0" w:space="0" w:color="auto"/>
          </w:divBdr>
        </w:div>
        <w:div w:id="2088846969">
          <w:marLeft w:val="480"/>
          <w:marRight w:val="0"/>
          <w:marTop w:val="0"/>
          <w:marBottom w:val="0"/>
          <w:divBdr>
            <w:top w:val="none" w:sz="0" w:space="0" w:color="auto"/>
            <w:left w:val="none" w:sz="0" w:space="0" w:color="auto"/>
            <w:bottom w:val="none" w:sz="0" w:space="0" w:color="auto"/>
            <w:right w:val="none" w:sz="0" w:space="0" w:color="auto"/>
          </w:divBdr>
        </w:div>
        <w:div w:id="1225679804">
          <w:marLeft w:val="480"/>
          <w:marRight w:val="0"/>
          <w:marTop w:val="0"/>
          <w:marBottom w:val="0"/>
          <w:divBdr>
            <w:top w:val="none" w:sz="0" w:space="0" w:color="auto"/>
            <w:left w:val="none" w:sz="0" w:space="0" w:color="auto"/>
            <w:bottom w:val="none" w:sz="0" w:space="0" w:color="auto"/>
            <w:right w:val="none" w:sz="0" w:space="0" w:color="auto"/>
          </w:divBdr>
        </w:div>
        <w:div w:id="986780540">
          <w:marLeft w:val="480"/>
          <w:marRight w:val="0"/>
          <w:marTop w:val="0"/>
          <w:marBottom w:val="0"/>
          <w:divBdr>
            <w:top w:val="none" w:sz="0" w:space="0" w:color="auto"/>
            <w:left w:val="none" w:sz="0" w:space="0" w:color="auto"/>
            <w:bottom w:val="none" w:sz="0" w:space="0" w:color="auto"/>
            <w:right w:val="none" w:sz="0" w:space="0" w:color="auto"/>
          </w:divBdr>
        </w:div>
        <w:div w:id="437649854">
          <w:marLeft w:val="480"/>
          <w:marRight w:val="0"/>
          <w:marTop w:val="0"/>
          <w:marBottom w:val="0"/>
          <w:divBdr>
            <w:top w:val="none" w:sz="0" w:space="0" w:color="auto"/>
            <w:left w:val="none" w:sz="0" w:space="0" w:color="auto"/>
            <w:bottom w:val="none" w:sz="0" w:space="0" w:color="auto"/>
            <w:right w:val="none" w:sz="0" w:space="0" w:color="auto"/>
          </w:divBdr>
        </w:div>
        <w:div w:id="1634016101">
          <w:marLeft w:val="480"/>
          <w:marRight w:val="0"/>
          <w:marTop w:val="0"/>
          <w:marBottom w:val="0"/>
          <w:divBdr>
            <w:top w:val="none" w:sz="0" w:space="0" w:color="auto"/>
            <w:left w:val="none" w:sz="0" w:space="0" w:color="auto"/>
            <w:bottom w:val="none" w:sz="0" w:space="0" w:color="auto"/>
            <w:right w:val="none" w:sz="0" w:space="0" w:color="auto"/>
          </w:divBdr>
        </w:div>
        <w:div w:id="819538155">
          <w:marLeft w:val="480"/>
          <w:marRight w:val="0"/>
          <w:marTop w:val="0"/>
          <w:marBottom w:val="0"/>
          <w:divBdr>
            <w:top w:val="none" w:sz="0" w:space="0" w:color="auto"/>
            <w:left w:val="none" w:sz="0" w:space="0" w:color="auto"/>
            <w:bottom w:val="none" w:sz="0" w:space="0" w:color="auto"/>
            <w:right w:val="none" w:sz="0" w:space="0" w:color="auto"/>
          </w:divBdr>
        </w:div>
        <w:div w:id="1488210536">
          <w:marLeft w:val="480"/>
          <w:marRight w:val="0"/>
          <w:marTop w:val="0"/>
          <w:marBottom w:val="0"/>
          <w:divBdr>
            <w:top w:val="none" w:sz="0" w:space="0" w:color="auto"/>
            <w:left w:val="none" w:sz="0" w:space="0" w:color="auto"/>
            <w:bottom w:val="none" w:sz="0" w:space="0" w:color="auto"/>
            <w:right w:val="none" w:sz="0" w:space="0" w:color="auto"/>
          </w:divBdr>
        </w:div>
        <w:div w:id="1303385153">
          <w:marLeft w:val="480"/>
          <w:marRight w:val="0"/>
          <w:marTop w:val="0"/>
          <w:marBottom w:val="0"/>
          <w:divBdr>
            <w:top w:val="none" w:sz="0" w:space="0" w:color="auto"/>
            <w:left w:val="none" w:sz="0" w:space="0" w:color="auto"/>
            <w:bottom w:val="none" w:sz="0" w:space="0" w:color="auto"/>
            <w:right w:val="none" w:sz="0" w:space="0" w:color="auto"/>
          </w:divBdr>
        </w:div>
        <w:div w:id="89275081">
          <w:marLeft w:val="480"/>
          <w:marRight w:val="0"/>
          <w:marTop w:val="0"/>
          <w:marBottom w:val="0"/>
          <w:divBdr>
            <w:top w:val="none" w:sz="0" w:space="0" w:color="auto"/>
            <w:left w:val="none" w:sz="0" w:space="0" w:color="auto"/>
            <w:bottom w:val="none" w:sz="0" w:space="0" w:color="auto"/>
            <w:right w:val="none" w:sz="0" w:space="0" w:color="auto"/>
          </w:divBdr>
        </w:div>
        <w:div w:id="1748187189">
          <w:marLeft w:val="480"/>
          <w:marRight w:val="0"/>
          <w:marTop w:val="0"/>
          <w:marBottom w:val="0"/>
          <w:divBdr>
            <w:top w:val="none" w:sz="0" w:space="0" w:color="auto"/>
            <w:left w:val="none" w:sz="0" w:space="0" w:color="auto"/>
            <w:bottom w:val="none" w:sz="0" w:space="0" w:color="auto"/>
            <w:right w:val="none" w:sz="0" w:space="0" w:color="auto"/>
          </w:divBdr>
        </w:div>
        <w:div w:id="2004432558">
          <w:marLeft w:val="480"/>
          <w:marRight w:val="0"/>
          <w:marTop w:val="0"/>
          <w:marBottom w:val="0"/>
          <w:divBdr>
            <w:top w:val="none" w:sz="0" w:space="0" w:color="auto"/>
            <w:left w:val="none" w:sz="0" w:space="0" w:color="auto"/>
            <w:bottom w:val="none" w:sz="0" w:space="0" w:color="auto"/>
            <w:right w:val="none" w:sz="0" w:space="0" w:color="auto"/>
          </w:divBdr>
        </w:div>
        <w:div w:id="742021089">
          <w:marLeft w:val="480"/>
          <w:marRight w:val="0"/>
          <w:marTop w:val="0"/>
          <w:marBottom w:val="0"/>
          <w:divBdr>
            <w:top w:val="none" w:sz="0" w:space="0" w:color="auto"/>
            <w:left w:val="none" w:sz="0" w:space="0" w:color="auto"/>
            <w:bottom w:val="none" w:sz="0" w:space="0" w:color="auto"/>
            <w:right w:val="none" w:sz="0" w:space="0" w:color="auto"/>
          </w:divBdr>
        </w:div>
        <w:div w:id="1708681350">
          <w:marLeft w:val="480"/>
          <w:marRight w:val="0"/>
          <w:marTop w:val="0"/>
          <w:marBottom w:val="0"/>
          <w:divBdr>
            <w:top w:val="none" w:sz="0" w:space="0" w:color="auto"/>
            <w:left w:val="none" w:sz="0" w:space="0" w:color="auto"/>
            <w:bottom w:val="none" w:sz="0" w:space="0" w:color="auto"/>
            <w:right w:val="none" w:sz="0" w:space="0" w:color="auto"/>
          </w:divBdr>
        </w:div>
        <w:div w:id="2083601476">
          <w:marLeft w:val="480"/>
          <w:marRight w:val="0"/>
          <w:marTop w:val="0"/>
          <w:marBottom w:val="0"/>
          <w:divBdr>
            <w:top w:val="none" w:sz="0" w:space="0" w:color="auto"/>
            <w:left w:val="none" w:sz="0" w:space="0" w:color="auto"/>
            <w:bottom w:val="none" w:sz="0" w:space="0" w:color="auto"/>
            <w:right w:val="none" w:sz="0" w:space="0" w:color="auto"/>
          </w:divBdr>
        </w:div>
        <w:div w:id="1922906406">
          <w:marLeft w:val="480"/>
          <w:marRight w:val="0"/>
          <w:marTop w:val="0"/>
          <w:marBottom w:val="0"/>
          <w:divBdr>
            <w:top w:val="none" w:sz="0" w:space="0" w:color="auto"/>
            <w:left w:val="none" w:sz="0" w:space="0" w:color="auto"/>
            <w:bottom w:val="none" w:sz="0" w:space="0" w:color="auto"/>
            <w:right w:val="none" w:sz="0" w:space="0" w:color="auto"/>
          </w:divBdr>
        </w:div>
      </w:divsChild>
    </w:div>
    <w:div w:id="1819490172">
      <w:bodyDiv w:val="1"/>
      <w:marLeft w:val="0"/>
      <w:marRight w:val="0"/>
      <w:marTop w:val="0"/>
      <w:marBottom w:val="0"/>
      <w:divBdr>
        <w:top w:val="none" w:sz="0" w:space="0" w:color="auto"/>
        <w:left w:val="none" w:sz="0" w:space="0" w:color="auto"/>
        <w:bottom w:val="none" w:sz="0" w:space="0" w:color="auto"/>
        <w:right w:val="none" w:sz="0" w:space="0" w:color="auto"/>
      </w:divBdr>
      <w:divsChild>
        <w:div w:id="279338459">
          <w:marLeft w:val="480"/>
          <w:marRight w:val="0"/>
          <w:marTop w:val="0"/>
          <w:marBottom w:val="0"/>
          <w:divBdr>
            <w:top w:val="none" w:sz="0" w:space="0" w:color="auto"/>
            <w:left w:val="none" w:sz="0" w:space="0" w:color="auto"/>
            <w:bottom w:val="none" w:sz="0" w:space="0" w:color="auto"/>
            <w:right w:val="none" w:sz="0" w:space="0" w:color="auto"/>
          </w:divBdr>
        </w:div>
        <w:div w:id="561522466">
          <w:marLeft w:val="480"/>
          <w:marRight w:val="0"/>
          <w:marTop w:val="0"/>
          <w:marBottom w:val="0"/>
          <w:divBdr>
            <w:top w:val="none" w:sz="0" w:space="0" w:color="auto"/>
            <w:left w:val="none" w:sz="0" w:space="0" w:color="auto"/>
            <w:bottom w:val="none" w:sz="0" w:space="0" w:color="auto"/>
            <w:right w:val="none" w:sz="0" w:space="0" w:color="auto"/>
          </w:divBdr>
        </w:div>
        <w:div w:id="1896814863">
          <w:marLeft w:val="480"/>
          <w:marRight w:val="0"/>
          <w:marTop w:val="0"/>
          <w:marBottom w:val="0"/>
          <w:divBdr>
            <w:top w:val="none" w:sz="0" w:space="0" w:color="auto"/>
            <w:left w:val="none" w:sz="0" w:space="0" w:color="auto"/>
            <w:bottom w:val="none" w:sz="0" w:space="0" w:color="auto"/>
            <w:right w:val="none" w:sz="0" w:space="0" w:color="auto"/>
          </w:divBdr>
        </w:div>
        <w:div w:id="821191954">
          <w:marLeft w:val="480"/>
          <w:marRight w:val="0"/>
          <w:marTop w:val="0"/>
          <w:marBottom w:val="0"/>
          <w:divBdr>
            <w:top w:val="none" w:sz="0" w:space="0" w:color="auto"/>
            <w:left w:val="none" w:sz="0" w:space="0" w:color="auto"/>
            <w:bottom w:val="none" w:sz="0" w:space="0" w:color="auto"/>
            <w:right w:val="none" w:sz="0" w:space="0" w:color="auto"/>
          </w:divBdr>
        </w:div>
        <w:div w:id="963386935">
          <w:marLeft w:val="480"/>
          <w:marRight w:val="0"/>
          <w:marTop w:val="0"/>
          <w:marBottom w:val="0"/>
          <w:divBdr>
            <w:top w:val="none" w:sz="0" w:space="0" w:color="auto"/>
            <w:left w:val="none" w:sz="0" w:space="0" w:color="auto"/>
            <w:bottom w:val="none" w:sz="0" w:space="0" w:color="auto"/>
            <w:right w:val="none" w:sz="0" w:space="0" w:color="auto"/>
          </w:divBdr>
        </w:div>
      </w:divsChild>
    </w:div>
    <w:div w:id="1819496122">
      <w:bodyDiv w:val="1"/>
      <w:marLeft w:val="0"/>
      <w:marRight w:val="0"/>
      <w:marTop w:val="0"/>
      <w:marBottom w:val="0"/>
      <w:divBdr>
        <w:top w:val="none" w:sz="0" w:space="0" w:color="auto"/>
        <w:left w:val="none" w:sz="0" w:space="0" w:color="auto"/>
        <w:bottom w:val="none" w:sz="0" w:space="0" w:color="auto"/>
        <w:right w:val="none" w:sz="0" w:space="0" w:color="auto"/>
      </w:divBdr>
    </w:div>
    <w:div w:id="1820228739">
      <w:bodyDiv w:val="1"/>
      <w:marLeft w:val="0"/>
      <w:marRight w:val="0"/>
      <w:marTop w:val="0"/>
      <w:marBottom w:val="0"/>
      <w:divBdr>
        <w:top w:val="none" w:sz="0" w:space="0" w:color="auto"/>
        <w:left w:val="none" w:sz="0" w:space="0" w:color="auto"/>
        <w:bottom w:val="none" w:sz="0" w:space="0" w:color="auto"/>
        <w:right w:val="none" w:sz="0" w:space="0" w:color="auto"/>
      </w:divBdr>
      <w:divsChild>
        <w:div w:id="1129131445">
          <w:marLeft w:val="480"/>
          <w:marRight w:val="0"/>
          <w:marTop w:val="0"/>
          <w:marBottom w:val="0"/>
          <w:divBdr>
            <w:top w:val="none" w:sz="0" w:space="0" w:color="auto"/>
            <w:left w:val="none" w:sz="0" w:space="0" w:color="auto"/>
            <w:bottom w:val="none" w:sz="0" w:space="0" w:color="auto"/>
            <w:right w:val="none" w:sz="0" w:space="0" w:color="auto"/>
          </w:divBdr>
        </w:div>
        <w:div w:id="1258832513">
          <w:marLeft w:val="480"/>
          <w:marRight w:val="0"/>
          <w:marTop w:val="0"/>
          <w:marBottom w:val="0"/>
          <w:divBdr>
            <w:top w:val="none" w:sz="0" w:space="0" w:color="auto"/>
            <w:left w:val="none" w:sz="0" w:space="0" w:color="auto"/>
            <w:bottom w:val="none" w:sz="0" w:space="0" w:color="auto"/>
            <w:right w:val="none" w:sz="0" w:space="0" w:color="auto"/>
          </w:divBdr>
        </w:div>
        <w:div w:id="1464690923">
          <w:marLeft w:val="480"/>
          <w:marRight w:val="0"/>
          <w:marTop w:val="0"/>
          <w:marBottom w:val="0"/>
          <w:divBdr>
            <w:top w:val="none" w:sz="0" w:space="0" w:color="auto"/>
            <w:left w:val="none" w:sz="0" w:space="0" w:color="auto"/>
            <w:bottom w:val="none" w:sz="0" w:space="0" w:color="auto"/>
            <w:right w:val="none" w:sz="0" w:space="0" w:color="auto"/>
          </w:divBdr>
        </w:div>
        <w:div w:id="1907373293">
          <w:marLeft w:val="480"/>
          <w:marRight w:val="0"/>
          <w:marTop w:val="0"/>
          <w:marBottom w:val="0"/>
          <w:divBdr>
            <w:top w:val="none" w:sz="0" w:space="0" w:color="auto"/>
            <w:left w:val="none" w:sz="0" w:space="0" w:color="auto"/>
            <w:bottom w:val="none" w:sz="0" w:space="0" w:color="auto"/>
            <w:right w:val="none" w:sz="0" w:space="0" w:color="auto"/>
          </w:divBdr>
        </w:div>
        <w:div w:id="724764229">
          <w:marLeft w:val="480"/>
          <w:marRight w:val="0"/>
          <w:marTop w:val="0"/>
          <w:marBottom w:val="0"/>
          <w:divBdr>
            <w:top w:val="none" w:sz="0" w:space="0" w:color="auto"/>
            <w:left w:val="none" w:sz="0" w:space="0" w:color="auto"/>
            <w:bottom w:val="none" w:sz="0" w:space="0" w:color="auto"/>
            <w:right w:val="none" w:sz="0" w:space="0" w:color="auto"/>
          </w:divBdr>
        </w:div>
        <w:div w:id="1395662274">
          <w:marLeft w:val="480"/>
          <w:marRight w:val="0"/>
          <w:marTop w:val="0"/>
          <w:marBottom w:val="0"/>
          <w:divBdr>
            <w:top w:val="none" w:sz="0" w:space="0" w:color="auto"/>
            <w:left w:val="none" w:sz="0" w:space="0" w:color="auto"/>
            <w:bottom w:val="none" w:sz="0" w:space="0" w:color="auto"/>
            <w:right w:val="none" w:sz="0" w:space="0" w:color="auto"/>
          </w:divBdr>
        </w:div>
        <w:div w:id="456023785">
          <w:marLeft w:val="480"/>
          <w:marRight w:val="0"/>
          <w:marTop w:val="0"/>
          <w:marBottom w:val="0"/>
          <w:divBdr>
            <w:top w:val="none" w:sz="0" w:space="0" w:color="auto"/>
            <w:left w:val="none" w:sz="0" w:space="0" w:color="auto"/>
            <w:bottom w:val="none" w:sz="0" w:space="0" w:color="auto"/>
            <w:right w:val="none" w:sz="0" w:space="0" w:color="auto"/>
          </w:divBdr>
        </w:div>
        <w:div w:id="317617050">
          <w:marLeft w:val="480"/>
          <w:marRight w:val="0"/>
          <w:marTop w:val="0"/>
          <w:marBottom w:val="0"/>
          <w:divBdr>
            <w:top w:val="none" w:sz="0" w:space="0" w:color="auto"/>
            <w:left w:val="none" w:sz="0" w:space="0" w:color="auto"/>
            <w:bottom w:val="none" w:sz="0" w:space="0" w:color="auto"/>
            <w:right w:val="none" w:sz="0" w:space="0" w:color="auto"/>
          </w:divBdr>
        </w:div>
        <w:div w:id="276571107">
          <w:marLeft w:val="480"/>
          <w:marRight w:val="0"/>
          <w:marTop w:val="0"/>
          <w:marBottom w:val="0"/>
          <w:divBdr>
            <w:top w:val="none" w:sz="0" w:space="0" w:color="auto"/>
            <w:left w:val="none" w:sz="0" w:space="0" w:color="auto"/>
            <w:bottom w:val="none" w:sz="0" w:space="0" w:color="auto"/>
            <w:right w:val="none" w:sz="0" w:space="0" w:color="auto"/>
          </w:divBdr>
        </w:div>
        <w:div w:id="169101825">
          <w:marLeft w:val="480"/>
          <w:marRight w:val="0"/>
          <w:marTop w:val="0"/>
          <w:marBottom w:val="0"/>
          <w:divBdr>
            <w:top w:val="none" w:sz="0" w:space="0" w:color="auto"/>
            <w:left w:val="none" w:sz="0" w:space="0" w:color="auto"/>
            <w:bottom w:val="none" w:sz="0" w:space="0" w:color="auto"/>
            <w:right w:val="none" w:sz="0" w:space="0" w:color="auto"/>
          </w:divBdr>
        </w:div>
        <w:div w:id="1113473684">
          <w:marLeft w:val="480"/>
          <w:marRight w:val="0"/>
          <w:marTop w:val="0"/>
          <w:marBottom w:val="0"/>
          <w:divBdr>
            <w:top w:val="none" w:sz="0" w:space="0" w:color="auto"/>
            <w:left w:val="none" w:sz="0" w:space="0" w:color="auto"/>
            <w:bottom w:val="none" w:sz="0" w:space="0" w:color="auto"/>
            <w:right w:val="none" w:sz="0" w:space="0" w:color="auto"/>
          </w:divBdr>
        </w:div>
        <w:div w:id="527184754">
          <w:marLeft w:val="480"/>
          <w:marRight w:val="0"/>
          <w:marTop w:val="0"/>
          <w:marBottom w:val="0"/>
          <w:divBdr>
            <w:top w:val="none" w:sz="0" w:space="0" w:color="auto"/>
            <w:left w:val="none" w:sz="0" w:space="0" w:color="auto"/>
            <w:bottom w:val="none" w:sz="0" w:space="0" w:color="auto"/>
            <w:right w:val="none" w:sz="0" w:space="0" w:color="auto"/>
          </w:divBdr>
        </w:div>
        <w:div w:id="533419932">
          <w:marLeft w:val="480"/>
          <w:marRight w:val="0"/>
          <w:marTop w:val="0"/>
          <w:marBottom w:val="0"/>
          <w:divBdr>
            <w:top w:val="none" w:sz="0" w:space="0" w:color="auto"/>
            <w:left w:val="none" w:sz="0" w:space="0" w:color="auto"/>
            <w:bottom w:val="none" w:sz="0" w:space="0" w:color="auto"/>
            <w:right w:val="none" w:sz="0" w:space="0" w:color="auto"/>
          </w:divBdr>
        </w:div>
        <w:div w:id="100536232">
          <w:marLeft w:val="480"/>
          <w:marRight w:val="0"/>
          <w:marTop w:val="0"/>
          <w:marBottom w:val="0"/>
          <w:divBdr>
            <w:top w:val="none" w:sz="0" w:space="0" w:color="auto"/>
            <w:left w:val="none" w:sz="0" w:space="0" w:color="auto"/>
            <w:bottom w:val="none" w:sz="0" w:space="0" w:color="auto"/>
            <w:right w:val="none" w:sz="0" w:space="0" w:color="auto"/>
          </w:divBdr>
        </w:div>
        <w:div w:id="472137505">
          <w:marLeft w:val="480"/>
          <w:marRight w:val="0"/>
          <w:marTop w:val="0"/>
          <w:marBottom w:val="0"/>
          <w:divBdr>
            <w:top w:val="none" w:sz="0" w:space="0" w:color="auto"/>
            <w:left w:val="none" w:sz="0" w:space="0" w:color="auto"/>
            <w:bottom w:val="none" w:sz="0" w:space="0" w:color="auto"/>
            <w:right w:val="none" w:sz="0" w:space="0" w:color="auto"/>
          </w:divBdr>
        </w:div>
        <w:div w:id="286470930">
          <w:marLeft w:val="480"/>
          <w:marRight w:val="0"/>
          <w:marTop w:val="0"/>
          <w:marBottom w:val="0"/>
          <w:divBdr>
            <w:top w:val="none" w:sz="0" w:space="0" w:color="auto"/>
            <w:left w:val="none" w:sz="0" w:space="0" w:color="auto"/>
            <w:bottom w:val="none" w:sz="0" w:space="0" w:color="auto"/>
            <w:right w:val="none" w:sz="0" w:space="0" w:color="auto"/>
          </w:divBdr>
        </w:div>
        <w:div w:id="2061123258">
          <w:marLeft w:val="480"/>
          <w:marRight w:val="0"/>
          <w:marTop w:val="0"/>
          <w:marBottom w:val="0"/>
          <w:divBdr>
            <w:top w:val="none" w:sz="0" w:space="0" w:color="auto"/>
            <w:left w:val="none" w:sz="0" w:space="0" w:color="auto"/>
            <w:bottom w:val="none" w:sz="0" w:space="0" w:color="auto"/>
            <w:right w:val="none" w:sz="0" w:space="0" w:color="auto"/>
          </w:divBdr>
        </w:div>
        <w:div w:id="260451682">
          <w:marLeft w:val="480"/>
          <w:marRight w:val="0"/>
          <w:marTop w:val="0"/>
          <w:marBottom w:val="0"/>
          <w:divBdr>
            <w:top w:val="none" w:sz="0" w:space="0" w:color="auto"/>
            <w:left w:val="none" w:sz="0" w:space="0" w:color="auto"/>
            <w:bottom w:val="none" w:sz="0" w:space="0" w:color="auto"/>
            <w:right w:val="none" w:sz="0" w:space="0" w:color="auto"/>
          </w:divBdr>
        </w:div>
        <w:div w:id="1800100227">
          <w:marLeft w:val="480"/>
          <w:marRight w:val="0"/>
          <w:marTop w:val="0"/>
          <w:marBottom w:val="0"/>
          <w:divBdr>
            <w:top w:val="none" w:sz="0" w:space="0" w:color="auto"/>
            <w:left w:val="none" w:sz="0" w:space="0" w:color="auto"/>
            <w:bottom w:val="none" w:sz="0" w:space="0" w:color="auto"/>
            <w:right w:val="none" w:sz="0" w:space="0" w:color="auto"/>
          </w:divBdr>
        </w:div>
        <w:div w:id="874079908">
          <w:marLeft w:val="480"/>
          <w:marRight w:val="0"/>
          <w:marTop w:val="0"/>
          <w:marBottom w:val="0"/>
          <w:divBdr>
            <w:top w:val="none" w:sz="0" w:space="0" w:color="auto"/>
            <w:left w:val="none" w:sz="0" w:space="0" w:color="auto"/>
            <w:bottom w:val="none" w:sz="0" w:space="0" w:color="auto"/>
            <w:right w:val="none" w:sz="0" w:space="0" w:color="auto"/>
          </w:divBdr>
        </w:div>
        <w:div w:id="574240161">
          <w:marLeft w:val="480"/>
          <w:marRight w:val="0"/>
          <w:marTop w:val="0"/>
          <w:marBottom w:val="0"/>
          <w:divBdr>
            <w:top w:val="none" w:sz="0" w:space="0" w:color="auto"/>
            <w:left w:val="none" w:sz="0" w:space="0" w:color="auto"/>
            <w:bottom w:val="none" w:sz="0" w:space="0" w:color="auto"/>
            <w:right w:val="none" w:sz="0" w:space="0" w:color="auto"/>
          </w:divBdr>
        </w:div>
        <w:div w:id="555512294">
          <w:marLeft w:val="480"/>
          <w:marRight w:val="0"/>
          <w:marTop w:val="0"/>
          <w:marBottom w:val="0"/>
          <w:divBdr>
            <w:top w:val="none" w:sz="0" w:space="0" w:color="auto"/>
            <w:left w:val="none" w:sz="0" w:space="0" w:color="auto"/>
            <w:bottom w:val="none" w:sz="0" w:space="0" w:color="auto"/>
            <w:right w:val="none" w:sz="0" w:space="0" w:color="auto"/>
          </w:divBdr>
        </w:div>
        <w:div w:id="1503348190">
          <w:marLeft w:val="480"/>
          <w:marRight w:val="0"/>
          <w:marTop w:val="0"/>
          <w:marBottom w:val="0"/>
          <w:divBdr>
            <w:top w:val="none" w:sz="0" w:space="0" w:color="auto"/>
            <w:left w:val="none" w:sz="0" w:space="0" w:color="auto"/>
            <w:bottom w:val="none" w:sz="0" w:space="0" w:color="auto"/>
            <w:right w:val="none" w:sz="0" w:space="0" w:color="auto"/>
          </w:divBdr>
        </w:div>
        <w:div w:id="1640108078">
          <w:marLeft w:val="480"/>
          <w:marRight w:val="0"/>
          <w:marTop w:val="0"/>
          <w:marBottom w:val="0"/>
          <w:divBdr>
            <w:top w:val="none" w:sz="0" w:space="0" w:color="auto"/>
            <w:left w:val="none" w:sz="0" w:space="0" w:color="auto"/>
            <w:bottom w:val="none" w:sz="0" w:space="0" w:color="auto"/>
            <w:right w:val="none" w:sz="0" w:space="0" w:color="auto"/>
          </w:divBdr>
        </w:div>
        <w:div w:id="1885291639">
          <w:marLeft w:val="480"/>
          <w:marRight w:val="0"/>
          <w:marTop w:val="0"/>
          <w:marBottom w:val="0"/>
          <w:divBdr>
            <w:top w:val="none" w:sz="0" w:space="0" w:color="auto"/>
            <w:left w:val="none" w:sz="0" w:space="0" w:color="auto"/>
            <w:bottom w:val="none" w:sz="0" w:space="0" w:color="auto"/>
            <w:right w:val="none" w:sz="0" w:space="0" w:color="auto"/>
          </w:divBdr>
        </w:div>
        <w:div w:id="1947614988">
          <w:marLeft w:val="480"/>
          <w:marRight w:val="0"/>
          <w:marTop w:val="0"/>
          <w:marBottom w:val="0"/>
          <w:divBdr>
            <w:top w:val="none" w:sz="0" w:space="0" w:color="auto"/>
            <w:left w:val="none" w:sz="0" w:space="0" w:color="auto"/>
            <w:bottom w:val="none" w:sz="0" w:space="0" w:color="auto"/>
            <w:right w:val="none" w:sz="0" w:space="0" w:color="auto"/>
          </w:divBdr>
        </w:div>
        <w:div w:id="164786335">
          <w:marLeft w:val="480"/>
          <w:marRight w:val="0"/>
          <w:marTop w:val="0"/>
          <w:marBottom w:val="0"/>
          <w:divBdr>
            <w:top w:val="none" w:sz="0" w:space="0" w:color="auto"/>
            <w:left w:val="none" w:sz="0" w:space="0" w:color="auto"/>
            <w:bottom w:val="none" w:sz="0" w:space="0" w:color="auto"/>
            <w:right w:val="none" w:sz="0" w:space="0" w:color="auto"/>
          </w:divBdr>
        </w:div>
        <w:div w:id="1205215146">
          <w:marLeft w:val="480"/>
          <w:marRight w:val="0"/>
          <w:marTop w:val="0"/>
          <w:marBottom w:val="0"/>
          <w:divBdr>
            <w:top w:val="none" w:sz="0" w:space="0" w:color="auto"/>
            <w:left w:val="none" w:sz="0" w:space="0" w:color="auto"/>
            <w:bottom w:val="none" w:sz="0" w:space="0" w:color="auto"/>
            <w:right w:val="none" w:sz="0" w:space="0" w:color="auto"/>
          </w:divBdr>
        </w:div>
        <w:div w:id="1299528105">
          <w:marLeft w:val="480"/>
          <w:marRight w:val="0"/>
          <w:marTop w:val="0"/>
          <w:marBottom w:val="0"/>
          <w:divBdr>
            <w:top w:val="none" w:sz="0" w:space="0" w:color="auto"/>
            <w:left w:val="none" w:sz="0" w:space="0" w:color="auto"/>
            <w:bottom w:val="none" w:sz="0" w:space="0" w:color="auto"/>
            <w:right w:val="none" w:sz="0" w:space="0" w:color="auto"/>
          </w:divBdr>
        </w:div>
        <w:div w:id="1372681263">
          <w:marLeft w:val="480"/>
          <w:marRight w:val="0"/>
          <w:marTop w:val="0"/>
          <w:marBottom w:val="0"/>
          <w:divBdr>
            <w:top w:val="none" w:sz="0" w:space="0" w:color="auto"/>
            <w:left w:val="none" w:sz="0" w:space="0" w:color="auto"/>
            <w:bottom w:val="none" w:sz="0" w:space="0" w:color="auto"/>
            <w:right w:val="none" w:sz="0" w:space="0" w:color="auto"/>
          </w:divBdr>
        </w:div>
        <w:div w:id="1067342443">
          <w:marLeft w:val="480"/>
          <w:marRight w:val="0"/>
          <w:marTop w:val="0"/>
          <w:marBottom w:val="0"/>
          <w:divBdr>
            <w:top w:val="none" w:sz="0" w:space="0" w:color="auto"/>
            <w:left w:val="none" w:sz="0" w:space="0" w:color="auto"/>
            <w:bottom w:val="none" w:sz="0" w:space="0" w:color="auto"/>
            <w:right w:val="none" w:sz="0" w:space="0" w:color="auto"/>
          </w:divBdr>
        </w:div>
        <w:div w:id="1321226795">
          <w:marLeft w:val="480"/>
          <w:marRight w:val="0"/>
          <w:marTop w:val="0"/>
          <w:marBottom w:val="0"/>
          <w:divBdr>
            <w:top w:val="none" w:sz="0" w:space="0" w:color="auto"/>
            <w:left w:val="none" w:sz="0" w:space="0" w:color="auto"/>
            <w:bottom w:val="none" w:sz="0" w:space="0" w:color="auto"/>
            <w:right w:val="none" w:sz="0" w:space="0" w:color="auto"/>
          </w:divBdr>
        </w:div>
        <w:div w:id="1539126102">
          <w:marLeft w:val="480"/>
          <w:marRight w:val="0"/>
          <w:marTop w:val="0"/>
          <w:marBottom w:val="0"/>
          <w:divBdr>
            <w:top w:val="none" w:sz="0" w:space="0" w:color="auto"/>
            <w:left w:val="none" w:sz="0" w:space="0" w:color="auto"/>
            <w:bottom w:val="none" w:sz="0" w:space="0" w:color="auto"/>
            <w:right w:val="none" w:sz="0" w:space="0" w:color="auto"/>
          </w:divBdr>
        </w:div>
        <w:div w:id="454639226">
          <w:marLeft w:val="480"/>
          <w:marRight w:val="0"/>
          <w:marTop w:val="0"/>
          <w:marBottom w:val="0"/>
          <w:divBdr>
            <w:top w:val="none" w:sz="0" w:space="0" w:color="auto"/>
            <w:left w:val="none" w:sz="0" w:space="0" w:color="auto"/>
            <w:bottom w:val="none" w:sz="0" w:space="0" w:color="auto"/>
            <w:right w:val="none" w:sz="0" w:space="0" w:color="auto"/>
          </w:divBdr>
        </w:div>
        <w:div w:id="1289891209">
          <w:marLeft w:val="480"/>
          <w:marRight w:val="0"/>
          <w:marTop w:val="0"/>
          <w:marBottom w:val="0"/>
          <w:divBdr>
            <w:top w:val="none" w:sz="0" w:space="0" w:color="auto"/>
            <w:left w:val="none" w:sz="0" w:space="0" w:color="auto"/>
            <w:bottom w:val="none" w:sz="0" w:space="0" w:color="auto"/>
            <w:right w:val="none" w:sz="0" w:space="0" w:color="auto"/>
          </w:divBdr>
        </w:div>
        <w:div w:id="654602291">
          <w:marLeft w:val="480"/>
          <w:marRight w:val="0"/>
          <w:marTop w:val="0"/>
          <w:marBottom w:val="0"/>
          <w:divBdr>
            <w:top w:val="none" w:sz="0" w:space="0" w:color="auto"/>
            <w:left w:val="none" w:sz="0" w:space="0" w:color="auto"/>
            <w:bottom w:val="none" w:sz="0" w:space="0" w:color="auto"/>
            <w:right w:val="none" w:sz="0" w:space="0" w:color="auto"/>
          </w:divBdr>
        </w:div>
      </w:divsChild>
    </w:div>
    <w:div w:id="1820995743">
      <w:marLeft w:val="480"/>
      <w:marRight w:val="0"/>
      <w:marTop w:val="0"/>
      <w:marBottom w:val="0"/>
      <w:divBdr>
        <w:top w:val="none" w:sz="0" w:space="0" w:color="auto"/>
        <w:left w:val="none" w:sz="0" w:space="0" w:color="auto"/>
        <w:bottom w:val="none" w:sz="0" w:space="0" w:color="auto"/>
        <w:right w:val="none" w:sz="0" w:space="0" w:color="auto"/>
      </w:divBdr>
    </w:div>
    <w:div w:id="1821341972">
      <w:bodyDiv w:val="1"/>
      <w:marLeft w:val="0"/>
      <w:marRight w:val="0"/>
      <w:marTop w:val="0"/>
      <w:marBottom w:val="0"/>
      <w:divBdr>
        <w:top w:val="none" w:sz="0" w:space="0" w:color="auto"/>
        <w:left w:val="none" w:sz="0" w:space="0" w:color="auto"/>
        <w:bottom w:val="none" w:sz="0" w:space="0" w:color="auto"/>
        <w:right w:val="none" w:sz="0" w:space="0" w:color="auto"/>
      </w:divBdr>
    </w:div>
    <w:div w:id="1821537391">
      <w:marLeft w:val="480"/>
      <w:marRight w:val="0"/>
      <w:marTop w:val="0"/>
      <w:marBottom w:val="0"/>
      <w:divBdr>
        <w:top w:val="none" w:sz="0" w:space="0" w:color="auto"/>
        <w:left w:val="none" w:sz="0" w:space="0" w:color="auto"/>
        <w:bottom w:val="none" w:sz="0" w:space="0" w:color="auto"/>
        <w:right w:val="none" w:sz="0" w:space="0" w:color="auto"/>
      </w:divBdr>
    </w:div>
    <w:div w:id="1822187101">
      <w:marLeft w:val="480"/>
      <w:marRight w:val="0"/>
      <w:marTop w:val="0"/>
      <w:marBottom w:val="0"/>
      <w:divBdr>
        <w:top w:val="none" w:sz="0" w:space="0" w:color="auto"/>
        <w:left w:val="none" w:sz="0" w:space="0" w:color="auto"/>
        <w:bottom w:val="none" w:sz="0" w:space="0" w:color="auto"/>
        <w:right w:val="none" w:sz="0" w:space="0" w:color="auto"/>
      </w:divBdr>
    </w:div>
    <w:div w:id="1822653779">
      <w:bodyDiv w:val="1"/>
      <w:marLeft w:val="0"/>
      <w:marRight w:val="0"/>
      <w:marTop w:val="0"/>
      <w:marBottom w:val="0"/>
      <w:divBdr>
        <w:top w:val="none" w:sz="0" w:space="0" w:color="auto"/>
        <w:left w:val="none" w:sz="0" w:space="0" w:color="auto"/>
        <w:bottom w:val="none" w:sz="0" w:space="0" w:color="auto"/>
        <w:right w:val="none" w:sz="0" w:space="0" w:color="auto"/>
      </w:divBdr>
    </w:div>
    <w:div w:id="1822965338">
      <w:bodyDiv w:val="1"/>
      <w:marLeft w:val="0"/>
      <w:marRight w:val="0"/>
      <w:marTop w:val="0"/>
      <w:marBottom w:val="0"/>
      <w:divBdr>
        <w:top w:val="none" w:sz="0" w:space="0" w:color="auto"/>
        <w:left w:val="none" w:sz="0" w:space="0" w:color="auto"/>
        <w:bottom w:val="none" w:sz="0" w:space="0" w:color="auto"/>
        <w:right w:val="none" w:sz="0" w:space="0" w:color="auto"/>
      </w:divBdr>
      <w:divsChild>
        <w:div w:id="35324548">
          <w:marLeft w:val="480"/>
          <w:marRight w:val="0"/>
          <w:marTop w:val="0"/>
          <w:marBottom w:val="0"/>
          <w:divBdr>
            <w:top w:val="none" w:sz="0" w:space="0" w:color="auto"/>
            <w:left w:val="none" w:sz="0" w:space="0" w:color="auto"/>
            <w:bottom w:val="none" w:sz="0" w:space="0" w:color="auto"/>
            <w:right w:val="none" w:sz="0" w:space="0" w:color="auto"/>
          </w:divBdr>
        </w:div>
        <w:div w:id="492794159">
          <w:marLeft w:val="480"/>
          <w:marRight w:val="0"/>
          <w:marTop w:val="0"/>
          <w:marBottom w:val="0"/>
          <w:divBdr>
            <w:top w:val="none" w:sz="0" w:space="0" w:color="auto"/>
            <w:left w:val="none" w:sz="0" w:space="0" w:color="auto"/>
            <w:bottom w:val="none" w:sz="0" w:space="0" w:color="auto"/>
            <w:right w:val="none" w:sz="0" w:space="0" w:color="auto"/>
          </w:divBdr>
        </w:div>
        <w:div w:id="1755783951">
          <w:marLeft w:val="480"/>
          <w:marRight w:val="0"/>
          <w:marTop w:val="0"/>
          <w:marBottom w:val="0"/>
          <w:divBdr>
            <w:top w:val="none" w:sz="0" w:space="0" w:color="auto"/>
            <w:left w:val="none" w:sz="0" w:space="0" w:color="auto"/>
            <w:bottom w:val="none" w:sz="0" w:space="0" w:color="auto"/>
            <w:right w:val="none" w:sz="0" w:space="0" w:color="auto"/>
          </w:divBdr>
        </w:div>
        <w:div w:id="1871259250">
          <w:marLeft w:val="480"/>
          <w:marRight w:val="0"/>
          <w:marTop w:val="0"/>
          <w:marBottom w:val="0"/>
          <w:divBdr>
            <w:top w:val="none" w:sz="0" w:space="0" w:color="auto"/>
            <w:left w:val="none" w:sz="0" w:space="0" w:color="auto"/>
            <w:bottom w:val="none" w:sz="0" w:space="0" w:color="auto"/>
            <w:right w:val="none" w:sz="0" w:space="0" w:color="auto"/>
          </w:divBdr>
        </w:div>
        <w:div w:id="133917109">
          <w:marLeft w:val="480"/>
          <w:marRight w:val="0"/>
          <w:marTop w:val="0"/>
          <w:marBottom w:val="0"/>
          <w:divBdr>
            <w:top w:val="none" w:sz="0" w:space="0" w:color="auto"/>
            <w:left w:val="none" w:sz="0" w:space="0" w:color="auto"/>
            <w:bottom w:val="none" w:sz="0" w:space="0" w:color="auto"/>
            <w:right w:val="none" w:sz="0" w:space="0" w:color="auto"/>
          </w:divBdr>
        </w:div>
        <w:div w:id="845174397">
          <w:marLeft w:val="480"/>
          <w:marRight w:val="0"/>
          <w:marTop w:val="0"/>
          <w:marBottom w:val="0"/>
          <w:divBdr>
            <w:top w:val="none" w:sz="0" w:space="0" w:color="auto"/>
            <w:left w:val="none" w:sz="0" w:space="0" w:color="auto"/>
            <w:bottom w:val="none" w:sz="0" w:space="0" w:color="auto"/>
            <w:right w:val="none" w:sz="0" w:space="0" w:color="auto"/>
          </w:divBdr>
        </w:div>
        <w:div w:id="482309617">
          <w:marLeft w:val="480"/>
          <w:marRight w:val="0"/>
          <w:marTop w:val="0"/>
          <w:marBottom w:val="0"/>
          <w:divBdr>
            <w:top w:val="none" w:sz="0" w:space="0" w:color="auto"/>
            <w:left w:val="none" w:sz="0" w:space="0" w:color="auto"/>
            <w:bottom w:val="none" w:sz="0" w:space="0" w:color="auto"/>
            <w:right w:val="none" w:sz="0" w:space="0" w:color="auto"/>
          </w:divBdr>
        </w:div>
        <w:div w:id="1881162955">
          <w:marLeft w:val="480"/>
          <w:marRight w:val="0"/>
          <w:marTop w:val="0"/>
          <w:marBottom w:val="0"/>
          <w:divBdr>
            <w:top w:val="none" w:sz="0" w:space="0" w:color="auto"/>
            <w:left w:val="none" w:sz="0" w:space="0" w:color="auto"/>
            <w:bottom w:val="none" w:sz="0" w:space="0" w:color="auto"/>
            <w:right w:val="none" w:sz="0" w:space="0" w:color="auto"/>
          </w:divBdr>
        </w:div>
        <w:div w:id="1685666470">
          <w:marLeft w:val="480"/>
          <w:marRight w:val="0"/>
          <w:marTop w:val="0"/>
          <w:marBottom w:val="0"/>
          <w:divBdr>
            <w:top w:val="none" w:sz="0" w:space="0" w:color="auto"/>
            <w:left w:val="none" w:sz="0" w:space="0" w:color="auto"/>
            <w:bottom w:val="none" w:sz="0" w:space="0" w:color="auto"/>
            <w:right w:val="none" w:sz="0" w:space="0" w:color="auto"/>
          </w:divBdr>
        </w:div>
        <w:div w:id="129904191">
          <w:marLeft w:val="480"/>
          <w:marRight w:val="0"/>
          <w:marTop w:val="0"/>
          <w:marBottom w:val="0"/>
          <w:divBdr>
            <w:top w:val="none" w:sz="0" w:space="0" w:color="auto"/>
            <w:left w:val="none" w:sz="0" w:space="0" w:color="auto"/>
            <w:bottom w:val="none" w:sz="0" w:space="0" w:color="auto"/>
            <w:right w:val="none" w:sz="0" w:space="0" w:color="auto"/>
          </w:divBdr>
        </w:div>
        <w:div w:id="775095714">
          <w:marLeft w:val="480"/>
          <w:marRight w:val="0"/>
          <w:marTop w:val="0"/>
          <w:marBottom w:val="0"/>
          <w:divBdr>
            <w:top w:val="none" w:sz="0" w:space="0" w:color="auto"/>
            <w:left w:val="none" w:sz="0" w:space="0" w:color="auto"/>
            <w:bottom w:val="none" w:sz="0" w:space="0" w:color="auto"/>
            <w:right w:val="none" w:sz="0" w:space="0" w:color="auto"/>
          </w:divBdr>
        </w:div>
        <w:div w:id="77095679">
          <w:marLeft w:val="480"/>
          <w:marRight w:val="0"/>
          <w:marTop w:val="0"/>
          <w:marBottom w:val="0"/>
          <w:divBdr>
            <w:top w:val="none" w:sz="0" w:space="0" w:color="auto"/>
            <w:left w:val="none" w:sz="0" w:space="0" w:color="auto"/>
            <w:bottom w:val="none" w:sz="0" w:space="0" w:color="auto"/>
            <w:right w:val="none" w:sz="0" w:space="0" w:color="auto"/>
          </w:divBdr>
        </w:div>
        <w:div w:id="1844514132">
          <w:marLeft w:val="480"/>
          <w:marRight w:val="0"/>
          <w:marTop w:val="0"/>
          <w:marBottom w:val="0"/>
          <w:divBdr>
            <w:top w:val="none" w:sz="0" w:space="0" w:color="auto"/>
            <w:left w:val="none" w:sz="0" w:space="0" w:color="auto"/>
            <w:bottom w:val="none" w:sz="0" w:space="0" w:color="auto"/>
            <w:right w:val="none" w:sz="0" w:space="0" w:color="auto"/>
          </w:divBdr>
        </w:div>
        <w:div w:id="754857916">
          <w:marLeft w:val="480"/>
          <w:marRight w:val="0"/>
          <w:marTop w:val="0"/>
          <w:marBottom w:val="0"/>
          <w:divBdr>
            <w:top w:val="none" w:sz="0" w:space="0" w:color="auto"/>
            <w:left w:val="none" w:sz="0" w:space="0" w:color="auto"/>
            <w:bottom w:val="none" w:sz="0" w:space="0" w:color="auto"/>
            <w:right w:val="none" w:sz="0" w:space="0" w:color="auto"/>
          </w:divBdr>
        </w:div>
        <w:div w:id="1368333533">
          <w:marLeft w:val="480"/>
          <w:marRight w:val="0"/>
          <w:marTop w:val="0"/>
          <w:marBottom w:val="0"/>
          <w:divBdr>
            <w:top w:val="none" w:sz="0" w:space="0" w:color="auto"/>
            <w:left w:val="none" w:sz="0" w:space="0" w:color="auto"/>
            <w:bottom w:val="none" w:sz="0" w:space="0" w:color="auto"/>
            <w:right w:val="none" w:sz="0" w:space="0" w:color="auto"/>
          </w:divBdr>
        </w:div>
        <w:div w:id="1679313066">
          <w:marLeft w:val="480"/>
          <w:marRight w:val="0"/>
          <w:marTop w:val="0"/>
          <w:marBottom w:val="0"/>
          <w:divBdr>
            <w:top w:val="none" w:sz="0" w:space="0" w:color="auto"/>
            <w:left w:val="none" w:sz="0" w:space="0" w:color="auto"/>
            <w:bottom w:val="none" w:sz="0" w:space="0" w:color="auto"/>
            <w:right w:val="none" w:sz="0" w:space="0" w:color="auto"/>
          </w:divBdr>
        </w:div>
        <w:div w:id="1165559002">
          <w:marLeft w:val="480"/>
          <w:marRight w:val="0"/>
          <w:marTop w:val="0"/>
          <w:marBottom w:val="0"/>
          <w:divBdr>
            <w:top w:val="none" w:sz="0" w:space="0" w:color="auto"/>
            <w:left w:val="none" w:sz="0" w:space="0" w:color="auto"/>
            <w:bottom w:val="none" w:sz="0" w:space="0" w:color="auto"/>
            <w:right w:val="none" w:sz="0" w:space="0" w:color="auto"/>
          </w:divBdr>
        </w:div>
        <w:div w:id="775563073">
          <w:marLeft w:val="480"/>
          <w:marRight w:val="0"/>
          <w:marTop w:val="0"/>
          <w:marBottom w:val="0"/>
          <w:divBdr>
            <w:top w:val="none" w:sz="0" w:space="0" w:color="auto"/>
            <w:left w:val="none" w:sz="0" w:space="0" w:color="auto"/>
            <w:bottom w:val="none" w:sz="0" w:space="0" w:color="auto"/>
            <w:right w:val="none" w:sz="0" w:space="0" w:color="auto"/>
          </w:divBdr>
        </w:div>
        <w:div w:id="1740636221">
          <w:marLeft w:val="480"/>
          <w:marRight w:val="0"/>
          <w:marTop w:val="0"/>
          <w:marBottom w:val="0"/>
          <w:divBdr>
            <w:top w:val="none" w:sz="0" w:space="0" w:color="auto"/>
            <w:left w:val="none" w:sz="0" w:space="0" w:color="auto"/>
            <w:bottom w:val="none" w:sz="0" w:space="0" w:color="auto"/>
            <w:right w:val="none" w:sz="0" w:space="0" w:color="auto"/>
          </w:divBdr>
        </w:div>
        <w:div w:id="1644043766">
          <w:marLeft w:val="480"/>
          <w:marRight w:val="0"/>
          <w:marTop w:val="0"/>
          <w:marBottom w:val="0"/>
          <w:divBdr>
            <w:top w:val="none" w:sz="0" w:space="0" w:color="auto"/>
            <w:left w:val="none" w:sz="0" w:space="0" w:color="auto"/>
            <w:bottom w:val="none" w:sz="0" w:space="0" w:color="auto"/>
            <w:right w:val="none" w:sz="0" w:space="0" w:color="auto"/>
          </w:divBdr>
        </w:div>
        <w:div w:id="1111705787">
          <w:marLeft w:val="480"/>
          <w:marRight w:val="0"/>
          <w:marTop w:val="0"/>
          <w:marBottom w:val="0"/>
          <w:divBdr>
            <w:top w:val="none" w:sz="0" w:space="0" w:color="auto"/>
            <w:left w:val="none" w:sz="0" w:space="0" w:color="auto"/>
            <w:bottom w:val="none" w:sz="0" w:space="0" w:color="auto"/>
            <w:right w:val="none" w:sz="0" w:space="0" w:color="auto"/>
          </w:divBdr>
        </w:div>
        <w:div w:id="531113337">
          <w:marLeft w:val="480"/>
          <w:marRight w:val="0"/>
          <w:marTop w:val="0"/>
          <w:marBottom w:val="0"/>
          <w:divBdr>
            <w:top w:val="none" w:sz="0" w:space="0" w:color="auto"/>
            <w:left w:val="none" w:sz="0" w:space="0" w:color="auto"/>
            <w:bottom w:val="none" w:sz="0" w:space="0" w:color="auto"/>
            <w:right w:val="none" w:sz="0" w:space="0" w:color="auto"/>
          </w:divBdr>
        </w:div>
        <w:div w:id="1697266853">
          <w:marLeft w:val="480"/>
          <w:marRight w:val="0"/>
          <w:marTop w:val="0"/>
          <w:marBottom w:val="0"/>
          <w:divBdr>
            <w:top w:val="none" w:sz="0" w:space="0" w:color="auto"/>
            <w:left w:val="none" w:sz="0" w:space="0" w:color="auto"/>
            <w:bottom w:val="none" w:sz="0" w:space="0" w:color="auto"/>
            <w:right w:val="none" w:sz="0" w:space="0" w:color="auto"/>
          </w:divBdr>
        </w:div>
        <w:div w:id="665520548">
          <w:marLeft w:val="480"/>
          <w:marRight w:val="0"/>
          <w:marTop w:val="0"/>
          <w:marBottom w:val="0"/>
          <w:divBdr>
            <w:top w:val="none" w:sz="0" w:space="0" w:color="auto"/>
            <w:left w:val="none" w:sz="0" w:space="0" w:color="auto"/>
            <w:bottom w:val="none" w:sz="0" w:space="0" w:color="auto"/>
            <w:right w:val="none" w:sz="0" w:space="0" w:color="auto"/>
          </w:divBdr>
        </w:div>
        <w:div w:id="2036540620">
          <w:marLeft w:val="480"/>
          <w:marRight w:val="0"/>
          <w:marTop w:val="0"/>
          <w:marBottom w:val="0"/>
          <w:divBdr>
            <w:top w:val="none" w:sz="0" w:space="0" w:color="auto"/>
            <w:left w:val="none" w:sz="0" w:space="0" w:color="auto"/>
            <w:bottom w:val="none" w:sz="0" w:space="0" w:color="auto"/>
            <w:right w:val="none" w:sz="0" w:space="0" w:color="auto"/>
          </w:divBdr>
        </w:div>
      </w:divsChild>
    </w:div>
    <w:div w:id="1823081000">
      <w:bodyDiv w:val="1"/>
      <w:marLeft w:val="0"/>
      <w:marRight w:val="0"/>
      <w:marTop w:val="0"/>
      <w:marBottom w:val="0"/>
      <w:divBdr>
        <w:top w:val="none" w:sz="0" w:space="0" w:color="auto"/>
        <w:left w:val="none" w:sz="0" w:space="0" w:color="auto"/>
        <w:bottom w:val="none" w:sz="0" w:space="0" w:color="auto"/>
        <w:right w:val="none" w:sz="0" w:space="0" w:color="auto"/>
      </w:divBdr>
    </w:div>
    <w:div w:id="1825587829">
      <w:marLeft w:val="480"/>
      <w:marRight w:val="0"/>
      <w:marTop w:val="0"/>
      <w:marBottom w:val="0"/>
      <w:divBdr>
        <w:top w:val="none" w:sz="0" w:space="0" w:color="auto"/>
        <w:left w:val="none" w:sz="0" w:space="0" w:color="auto"/>
        <w:bottom w:val="none" w:sz="0" w:space="0" w:color="auto"/>
        <w:right w:val="none" w:sz="0" w:space="0" w:color="auto"/>
      </w:divBdr>
    </w:div>
    <w:div w:id="1825855705">
      <w:bodyDiv w:val="1"/>
      <w:marLeft w:val="0"/>
      <w:marRight w:val="0"/>
      <w:marTop w:val="0"/>
      <w:marBottom w:val="0"/>
      <w:divBdr>
        <w:top w:val="none" w:sz="0" w:space="0" w:color="auto"/>
        <w:left w:val="none" w:sz="0" w:space="0" w:color="auto"/>
        <w:bottom w:val="none" w:sz="0" w:space="0" w:color="auto"/>
        <w:right w:val="none" w:sz="0" w:space="0" w:color="auto"/>
      </w:divBdr>
    </w:div>
    <w:div w:id="1826432695">
      <w:bodyDiv w:val="1"/>
      <w:marLeft w:val="0"/>
      <w:marRight w:val="0"/>
      <w:marTop w:val="0"/>
      <w:marBottom w:val="0"/>
      <w:divBdr>
        <w:top w:val="none" w:sz="0" w:space="0" w:color="auto"/>
        <w:left w:val="none" w:sz="0" w:space="0" w:color="auto"/>
        <w:bottom w:val="none" w:sz="0" w:space="0" w:color="auto"/>
        <w:right w:val="none" w:sz="0" w:space="0" w:color="auto"/>
      </w:divBdr>
    </w:div>
    <w:div w:id="1826433724">
      <w:bodyDiv w:val="1"/>
      <w:marLeft w:val="0"/>
      <w:marRight w:val="0"/>
      <w:marTop w:val="0"/>
      <w:marBottom w:val="0"/>
      <w:divBdr>
        <w:top w:val="none" w:sz="0" w:space="0" w:color="auto"/>
        <w:left w:val="none" w:sz="0" w:space="0" w:color="auto"/>
        <w:bottom w:val="none" w:sz="0" w:space="0" w:color="auto"/>
        <w:right w:val="none" w:sz="0" w:space="0" w:color="auto"/>
      </w:divBdr>
    </w:div>
    <w:div w:id="1826966975">
      <w:bodyDiv w:val="1"/>
      <w:marLeft w:val="0"/>
      <w:marRight w:val="0"/>
      <w:marTop w:val="0"/>
      <w:marBottom w:val="0"/>
      <w:divBdr>
        <w:top w:val="none" w:sz="0" w:space="0" w:color="auto"/>
        <w:left w:val="none" w:sz="0" w:space="0" w:color="auto"/>
        <w:bottom w:val="none" w:sz="0" w:space="0" w:color="auto"/>
        <w:right w:val="none" w:sz="0" w:space="0" w:color="auto"/>
      </w:divBdr>
    </w:div>
    <w:div w:id="1828593565">
      <w:marLeft w:val="480"/>
      <w:marRight w:val="0"/>
      <w:marTop w:val="0"/>
      <w:marBottom w:val="0"/>
      <w:divBdr>
        <w:top w:val="none" w:sz="0" w:space="0" w:color="auto"/>
        <w:left w:val="none" w:sz="0" w:space="0" w:color="auto"/>
        <w:bottom w:val="none" w:sz="0" w:space="0" w:color="auto"/>
        <w:right w:val="none" w:sz="0" w:space="0" w:color="auto"/>
      </w:divBdr>
    </w:div>
    <w:div w:id="1828940208">
      <w:bodyDiv w:val="1"/>
      <w:marLeft w:val="0"/>
      <w:marRight w:val="0"/>
      <w:marTop w:val="0"/>
      <w:marBottom w:val="0"/>
      <w:divBdr>
        <w:top w:val="none" w:sz="0" w:space="0" w:color="auto"/>
        <w:left w:val="none" w:sz="0" w:space="0" w:color="auto"/>
        <w:bottom w:val="none" w:sz="0" w:space="0" w:color="auto"/>
        <w:right w:val="none" w:sz="0" w:space="0" w:color="auto"/>
      </w:divBdr>
    </w:div>
    <w:div w:id="1830636699">
      <w:bodyDiv w:val="1"/>
      <w:marLeft w:val="0"/>
      <w:marRight w:val="0"/>
      <w:marTop w:val="0"/>
      <w:marBottom w:val="0"/>
      <w:divBdr>
        <w:top w:val="none" w:sz="0" w:space="0" w:color="auto"/>
        <w:left w:val="none" w:sz="0" w:space="0" w:color="auto"/>
        <w:bottom w:val="none" w:sz="0" w:space="0" w:color="auto"/>
        <w:right w:val="none" w:sz="0" w:space="0" w:color="auto"/>
      </w:divBdr>
    </w:div>
    <w:div w:id="1830944818">
      <w:bodyDiv w:val="1"/>
      <w:marLeft w:val="0"/>
      <w:marRight w:val="0"/>
      <w:marTop w:val="0"/>
      <w:marBottom w:val="0"/>
      <w:divBdr>
        <w:top w:val="none" w:sz="0" w:space="0" w:color="auto"/>
        <w:left w:val="none" w:sz="0" w:space="0" w:color="auto"/>
        <w:bottom w:val="none" w:sz="0" w:space="0" w:color="auto"/>
        <w:right w:val="none" w:sz="0" w:space="0" w:color="auto"/>
      </w:divBdr>
    </w:div>
    <w:div w:id="1830948686">
      <w:bodyDiv w:val="1"/>
      <w:marLeft w:val="0"/>
      <w:marRight w:val="0"/>
      <w:marTop w:val="0"/>
      <w:marBottom w:val="0"/>
      <w:divBdr>
        <w:top w:val="none" w:sz="0" w:space="0" w:color="auto"/>
        <w:left w:val="none" w:sz="0" w:space="0" w:color="auto"/>
        <w:bottom w:val="none" w:sz="0" w:space="0" w:color="auto"/>
        <w:right w:val="none" w:sz="0" w:space="0" w:color="auto"/>
      </w:divBdr>
      <w:divsChild>
        <w:div w:id="1594826222">
          <w:marLeft w:val="480"/>
          <w:marRight w:val="0"/>
          <w:marTop w:val="0"/>
          <w:marBottom w:val="0"/>
          <w:divBdr>
            <w:top w:val="none" w:sz="0" w:space="0" w:color="auto"/>
            <w:left w:val="none" w:sz="0" w:space="0" w:color="auto"/>
            <w:bottom w:val="none" w:sz="0" w:space="0" w:color="auto"/>
            <w:right w:val="none" w:sz="0" w:space="0" w:color="auto"/>
          </w:divBdr>
        </w:div>
        <w:div w:id="1426077616">
          <w:marLeft w:val="480"/>
          <w:marRight w:val="0"/>
          <w:marTop w:val="0"/>
          <w:marBottom w:val="0"/>
          <w:divBdr>
            <w:top w:val="none" w:sz="0" w:space="0" w:color="auto"/>
            <w:left w:val="none" w:sz="0" w:space="0" w:color="auto"/>
            <w:bottom w:val="none" w:sz="0" w:space="0" w:color="auto"/>
            <w:right w:val="none" w:sz="0" w:space="0" w:color="auto"/>
          </w:divBdr>
        </w:div>
        <w:div w:id="1761947134">
          <w:marLeft w:val="480"/>
          <w:marRight w:val="0"/>
          <w:marTop w:val="0"/>
          <w:marBottom w:val="0"/>
          <w:divBdr>
            <w:top w:val="none" w:sz="0" w:space="0" w:color="auto"/>
            <w:left w:val="none" w:sz="0" w:space="0" w:color="auto"/>
            <w:bottom w:val="none" w:sz="0" w:space="0" w:color="auto"/>
            <w:right w:val="none" w:sz="0" w:space="0" w:color="auto"/>
          </w:divBdr>
        </w:div>
        <w:div w:id="5402812">
          <w:marLeft w:val="480"/>
          <w:marRight w:val="0"/>
          <w:marTop w:val="0"/>
          <w:marBottom w:val="0"/>
          <w:divBdr>
            <w:top w:val="none" w:sz="0" w:space="0" w:color="auto"/>
            <w:left w:val="none" w:sz="0" w:space="0" w:color="auto"/>
            <w:bottom w:val="none" w:sz="0" w:space="0" w:color="auto"/>
            <w:right w:val="none" w:sz="0" w:space="0" w:color="auto"/>
          </w:divBdr>
        </w:div>
        <w:div w:id="166755241">
          <w:marLeft w:val="480"/>
          <w:marRight w:val="0"/>
          <w:marTop w:val="0"/>
          <w:marBottom w:val="0"/>
          <w:divBdr>
            <w:top w:val="none" w:sz="0" w:space="0" w:color="auto"/>
            <w:left w:val="none" w:sz="0" w:space="0" w:color="auto"/>
            <w:bottom w:val="none" w:sz="0" w:space="0" w:color="auto"/>
            <w:right w:val="none" w:sz="0" w:space="0" w:color="auto"/>
          </w:divBdr>
        </w:div>
        <w:div w:id="996953689">
          <w:marLeft w:val="480"/>
          <w:marRight w:val="0"/>
          <w:marTop w:val="0"/>
          <w:marBottom w:val="0"/>
          <w:divBdr>
            <w:top w:val="none" w:sz="0" w:space="0" w:color="auto"/>
            <w:left w:val="none" w:sz="0" w:space="0" w:color="auto"/>
            <w:bottom w:val="none" w:sz="0" w:space="0" w:color="auto"/>
            <w:right w:val="none" w:sz="0" w:space="0" w:color="auto"/>
          </w:divBdr>
        </w:div>
        <w:div w:id="853954617">
          <w:marLeft w:val="480"/>
          <w:marRight w:val="0"/>
          <w:marTop w:val="0"/>
          <w:marBottom w:val="0"/>
          <w:divBdr>
            <w:top w:val="none" w:sz="0" w:space="0" w:color="auto"/>
            <w:left w:val="none" w:sz="0" w:space="0" w:color="auto"/>
            <w:bottom w:val="none" w:sz="0" w:space="0" w:color="auto"/>
            <w:right w:val="none" w:sz="0" w:space="0" w:color="auto"/>
          </w:divBdr>
        </w:div>
        <w:div w:id="1476946658">
          <w:marLeft w:val="480"/>
          <w:marRight w:val="0"/>
          <w:marTop w:val="0"/>
          <w:marBottom w:val="0"/>
          <w:divBdr>
            <w:top w:val="none" w:sz="0" w:space="0" w:color="auto"/>
            <w:left w:val="none" w:sz="0" w:space="0" w:color="auto"/>
            <w:bottom w:val="none" w:sz="0" w:space="0" w:color="auto"/>
            <w:right w:val="none" w:sz="0" w:space="0" w:color="auto"/>
          </w:divBdr>
        </w:div>
        <w:div w:id="1457603994">
          <w:marLeft w:val="480"/>
          <w:marRight w:val="0"/>
          <w:marTop w:val="0"/>
          <w:marBottom w:val="0"/>
          <w:divBdr>
            <w:top w:val="none" w:sz="0" w:space="0" w:color="auto"/>
            <w:left w:val="none" w:sz="0" w:space="0" w:color="auto"/>
            <w:bottom w:val="none" w:sz="0" w:space="0" w:color="auto"/>
            <w:right w:val="none" w:sz="0" w:space="0" w:color="auto"/>
          </w:divBdr>
        </w:div>
        <w:div w:id="1811248520">
          <w:marLeft w:val="480"/>
          <w:marRight w:val="0"/>
          <w:marTop w:val="0"/>
          <w:marBottom w:val="0"/>
          <w:divBdr>
            <w:top w:val="none" w:sz="0" w:space="0" w:color="auto"/>
            <w:left w:val="none" w:sz="0" w:space="0" w:color="auto"/>
            <w:bottom w:val="none" w:sz="0" w:space="0" w:color="auto"/>
            <w:right w:val="none" w:sz="0" w:space="0" w:color="auto"/>
          </w:divBdr>
        </w:div>
        <w:div w:id="2070296907">
          <w:marLeft w:val="480"/>
          <w:marRight w:val="0"/>
          <w:marTop w:val="0"/>
          <w:marBottom w:val="0"/>
          <w:divBdr>
            <w:top w:val="none" w:sz="0" w:space="0" w:color="auto"/>
            <w:left w:val="none" w:sz="0" w:space="0" w:color="auto"/>
            <w:bottom w:val="none" w:sz="0" w:space="0" w:color="auto"/>
            <w:right w:val="none" w:sz="0" w:space="0" w:color="auto"/>
          </w:divBdr>
        </w:div>
        <w:div w:id="1134173003">
          <w:marLeft w:val="480"/>
          <w:marRight w:val="0"/>
          <w:marTop w:val="0"/>
          <w:marBottom w:val="0"/>
          <w:divBdr>
            <w:top w:val="none" w:sz="0" w:space="0" w:color="auto"/>
            <w:left w:val="none" w:sz="0" w:space="0" w:color="auto"/>
            <w:bottom w:val="none" w:sz="0" w:space="0" w:color="auto"/>
            <w:right w:val="none" w:sz="0" w:space="0" w:color="auto"/>
          </w:divBdr>
        </w:div>
        <w:div w:id="810902602">
          <w:marLeft w:val="480"/>
          <w:marRight w:val="0"/>
          <w:marTop w:val="0"/>
          <w:marBottom w:val="0"/>
          <w:divBdr>
            <w:top w:val="none" w:sz="0" w:space="0" w:color="auto"/>
            <w:left w:val="none" w:sz="0" w:space="0" w:color="auto"/>
            <w:bottom w:val="none" w:sz="0" w:space="0" w:color="auto"/>
            <w:right w:val="none" w:sz="0" w:space="0" w:color="auto"/>
          </w:divBdr>
        </w:div>
        <w:div w:id="1772436089">
          <w:marLeft w:val="480"/>
          <w:marRight w:val="0"/>
          <w:marTop w:val="0"/>
          <w:marBottom w:val="0"/>
          <w:divBdr>
            <w:top w:val="none" w:sz="0" w:space="0" w:color="auto"/>
            <w:left w:val="none" w:sz="0" w:space="0" w:color="auto"/>
            <w:bottom w:val="none" w:sz="0" w:space="0" w:color="auto"/>
            <w:right w:val="none" w:sz="0" w:space="0" w:color="auto"/>
          </w:divBdr>
        </w:div>
        <w:div w:id="1480490141">
          <w:marLeft w:val="480"/>
          <w:marRight w:val="0"/>
          <w:marTop w:val="0"/>
          <w:marBottom w:val="0"/>
          <w:divBdr>
            <w:top w:val="none" w:sz="0" w:space="0" w:color="auto"/>
            <w:left w:val="none" w:sz="0" w:space="0" w:color="auto"/>
            <w:bottom w:val="none" w:sz="0" w:space="0" w:color="auto"/>
            <w:right w:val="none" w:sz="0" w:space="0" w:color="auto"/>
          </w:divBdr>
        </w:div>
        <w:div w:id="1095829693">
          <w:marLeft w:val="480"/>
          <w:marRight w:val="0"/>
          <w:marTop w:val="0"/>
          <w:marBottom w:val="0"/>
          <w:divBdr>
            <w:top w:val="none" w:sz="0" w:space="0" w:color="auto"/>
            <w:left w:val="none" w:sz="0" w:space="0" w:color="auto"/>
            <w:bottom w:val="none" w:sz="0" w:space="0" w:color="auto"/>
            <w:right w:val="none" w:sz="0" w:space="0" w:color="auto"/>
          </w:divBdr>
        </w:div>
        <w:div w:id="1172379293">
          <w:marLeft w:val="480"/>
          <w:marRight w:val="0"/>
          <w:marTop w:val="0"/>
          <w:marBottom w:val="0"/>
          <w:divBdr>
            <w:top w:val="none" w:sz="0" w:space="0" w:color="auto"/>
            <w:left w:val="none" w:sz="0" w:space="0" w:color="auto"/>
            <w:bottom w:val="none" w:sz="0" w:space="0" w:color="auto"/>
            <w:right w:val="none" w:sz="0" w:space="0" w:color="auto"/>
          </w:divBdr>
        </w:div>
        <w:div w:id="133330918">
          <w:marLeft w:val="480"/>
          <w:marRight w:val="0"/>
          <w:marTop w:val="0"/>
          <w:marBottom w:val="0"/>
          <w:divBdr>
            <w:top w:val="none" w:sz="0" w:space="0" w:color="auto"/>
            <w:left w:val="none" w:sz="0" w:space="0" w:color="auto"/>
            <w:bottom w:val="none" w:sz="0" w:space="0" w:color="auto"/>
            <w:right w:val="none" w:sz="0" w:space="0" w:color="auto"/>
          </w:divBdr>
        </w:div>
        <w:div w:id="294261135">
          <w:marLeft w:val="480"/>
          <w:marRight w:val="0"/>
          <w:marTop w:val="0"/>
          <w:marBottom w:val="0"/>
          <w:divBdr>
            <w:top w:val="none" w:sz="0" w:space="0" w:color="auto"/>
            <w:left w:val="none" w:sz="0" w:space="0" w:color="auto"/>
            <w:bottom w:val="none" w:sz="0" w:space="0" w:color="auto"/>
            <w:right w:val="none" w:sz="0" w:space="0" w:color="auto"/>
          </w:divBdr>
        </w:div>
        <w:div w:id="577715733">
          <w:marLeft w:val="480"/>
          <w:marRight w:val="0"/>
          <w:marTop w:val="0"/>
          <w:marBottom w:val="0"/>
          <w:divBdr>
            <w:top w:val="none" w:sz="0" w:space="0" w:color="auto"/>
            <w:left w:val="none" w:sz="0" w:space="0" w:color="auto"/>
            <w:bottom w:val="none" w:sz="0" w:space="0" w:color="auto"/>
            <w:right w:val="none" w:sz="0" w:space="0" w:color="auto"/>
          </w:divBdr>
        </w:div>
        <w:div w:id="691958138">
          <w:marLeft w:val="480"/>
          <w:marRight w:val="0"/>
          <w:marTop w:val="0"/>
          <w:marBottom w:val="0"/>
          <w:divBdr>
            <w:top w:val="none" w:sz="0" w:space="0" w:color="auto"/>
            <w:left w:val="none" w:sz="0" w:space="0" w:color="auto"/>
            <w:bottom w:val="none" w:sz="0" w:space="0" w:color="auto"/>
            <w:right w:val="none" w:sz="0" w:space="0" w:color="auto"/>
          </w:divBdr>
        </w:div>
      </w:divsChild>
    </w:div>
    <w:div w:id="1832139220">
      <w:bodyDiv w:val="1"/>
      <w:marLeft w:val="0"/>
      <w:marRight w:val="0"/>
      <w:marTop w:val="0"/>
      <w:marBottom w:val="0"/>
      <w:divBdr>
        <w:top w:val="none" w:sz="0" w:space="0" w:color="auto"/>
        <w:left w:val="none" w:sz="0" w:space="0" w:color="auto"/>
        <w:bottom w:val="none" w:sz="0" w:space="0" w:color="auto"/>
        <w:right w:val="none" w:sz="0" w:space="0" w:color="auto"/>
      </w:divBdr>
    </w:div>
    <w:div w:id="1832870346">
      <w:marLeft w:val="480"/>
      <w:marRight w:val="0"/>
      <w:marTop w:val="0"/>
      <w:marBottom w:val="0"/>
      <w:divBdr>
        <w:top w:val="none" w:sz="0" w:space="0" w:color="auto"/>
        <w:left w:val="none" w:sz="0" w:space="0" w:color="auto"/>
        <w:bottom w:val="none" w:sz="0" w:space="0" w:color="auto"/>
        <w:right w:val="none" w:sz="0" w:space="0" w:color="auto"/>
      </w:divBdr>
    </w:div>
    <w:div w:id="1832872120">
      <w:bodyDiv w:val="1"/>
      <w:marLeft w:val="0"/>
      <w:marRight w:val="0"/>
      <w:marTop w:val="0"/>
      <w:marBottom w:val="0"/>
      <w:divBdr>
        <w:top w:val="none" w:sz="0" w:space="0" w:color="auto"/>
        <w:left w:val="none" w:sz="0" w:space="0" w:color="auto"/>
        <w:bottom w:val="none" w:sz="0" w:space="0" w:color="auto"/>
        <w:right w:val="none" w:sz="0" w:space="0" w:color="auto"/>
      </w:divBdr>
    </w:div>
    <w:div w:id="1833448146">
      <w:bodyDiv w:val="1"/>
      <w:marLeft w:val="0"/>
      <w:marRight w:val="0"/>
      <w:marTop w:val="0"/>
      <w:marBottom w:val="0"/>
      <w:divBdr>
        <w:top w:val="none" w:sz="0" w:space="0" w:color="auto"/>
        <w:left w:val="none" w:sz="0" w:space="0" w:color="auto"/>
        <w:bottom w:val="none" w:sz="0" w:space="0" w:color="auto"/>
        <w:right w:val="none" w:sz="0" w:space="0" w:color="auto"/>
      </w:divBdr>
    </w:div>
    <w:div w:id="1835340095">
      <w:bodyDiv w:val="1"/>
      <w:marLeft w:val="0"/>
      <w:marRight w:val="0"/>
      <w:marTop w:val="0"/>
      <w:marBottom w:val="0"/>
      <w:divBdr>
        <w:top w:val="none" w:sz="0" w:space="0" w:color="auto"/>
        <w:left w:val="none" w:sz="0" w:space="0" w:color="auto"/>
        <w:bottom w:val="none" w:sz="0" w:space="0" w:color="auto"/>
        <w:right w:val="none" w:sz="0" w:space="0" w:color="auto"/>
      </w:divBdr>
      <w:divsChild>
        <w:div w:id="2034958781">
          <w:marLeft w:val="480"/>
          <w:marRight w:val="0"/>
          <w:marTop w:val="0"/>
          <w:marBottom w:val="0"/>
          <w:divBdr>
            <w:top w:val="none" w:sz="0" w:space="0" w:color="auto"/>
            <w:left w:val="none" w:sz="0" w:space="0" w:color="auto"/>
            <w:bottom w:val="none" w:sz="0" w:space="0" w:color="auto"/>
            <w:right w:val="none" w:sz="0" w:space="0" w:color="auto"/>
          </w:divBdr>
        </w:div>
        <w:div w:id="1298990720">
          <w:marLeft w:val="480"/>
          <w:marRight w:val="0"/>
          <w:marTop w:val="0"/>
          <w:marBottom w:val="0"/>
          <w:divBdr>
            <w:top w:val="none" w:sz="0" w:space="0" w:color="auto"/>
            <w:left w:val="none" w:sz="0" w:space="0" w:color="auto"/>
            <w:bottom w:val="none" w:sz="0" w:space="0" w:color="auto"/>
            <w:right w:val="none" w:sz="0" w:space="0" w:color="auto"/>
          </w:divBdr>
        </w:div>
        <w:div w:id="1027634799">
          <w:marLeft w:val="480"/>
          <w:marRight w:val="0"/>
          <w:marTop w:val="0"/>
          <w:marBottom w:val="0"/>
          <w:divBdr>
            <w:top w:val="none" w:sz="0" w:space="0" w:color="auto"/>
            <w:left w:val="none" w:sz="0" w:space="0" w:color="auto"/>
            <w:bottom w:val="none" w:sz="0" w:space="0" w:color="auto"/>
            <w:right w:val="none" w:sz="0" w:space="0" w:color="auto"/>
          </w:divBdr>
        </w:div>
        <w:div w:id="1814253632">
          <w:marLeft w:val="480"/>
          <w:marRight w:val="0"/>
          <w:marTop w:val="0"/>
          <w:marBottom w:val="0"/>
          <w:divBdr>
            <w:top w:val="none" w:sz="0" w:space="0" w:color="auto"/>
            <w:left w:val="none" w:sz="0" w:space="0" w:color="auto"/>
            <w:bottom w:val="none" w:sz="0" w:space="0" w:color="auto"/>
            <w:right w:val="none" w:sz="0" w:space="0" w:color="auto"/>
          </w:divBdr>
        </w:div>
        <w:div w:id="872159916">
          <w:marLeft w:val="480"/>
          <w:marRight w:val="0"/>
          <w:marTop w:val="0"/>
          <w:marBottom w:val="0"/>
          <w:divBdr>
            <w:top w:val="none" w:sz="0" w:space="0" w:color="auto"/>
            <w:left w:val="none" w:sz="0" w:space="0" w:color="auto"/>
            <w:bottom w:val="none" w:sz="0" w:space="0" w:color="auto"/>
            <w:right w:val="none" w:sz="0" w:space="0" w:color="auto"/>
          </w:divBdr>
        </w:div>
        <w:div w:id="176970294">
          <w:marLeft w:val="480"/>
          <w:marRight w:val="0"/>
          <w:marTop w:val="0"/>
          <w:marBottom w:val="0"/>
          <w:divBdr>
            <w:top w:val="none" w:sz="0" w:space="0" w:color="auto"/>
            <w:left w:val="none" w:sz="0" w:space="0" w:color="auto"/>
            <w:bottom w:val="none" w:sz="0" w:space="0" w:color="auto"/>
            <w:right w:val="none" w:sz="0" w:space="0" w:color="auto"/>
          </w:divBdr>
        </w:div>
        <w:div w:id="378936389">
          <w:marLeft w:val="480"/>
          <w:marRight w:val="0"/>
          <w:marTop w:val="0"/>
          <w:marBottom w:val="0"/>
          <w:divBdr>
            <w:top w:val="none" w:sz="0" w:space="0" w:color="auto"/>
            <w:left w:val="none" w:sz="0" w:space="0" w:color="auto"/>
            <w:bottom w:val="none" w:sz="0" w:space="0" w:color="auto"/>
            <w:right w:val="none" w:sz="0" w:space="0" w:color="auto"/>
          </w:divBdr>
        </w:div>
        <w:div w:id="23750851">
          <w:marLeft w:val="480"/>
          <w:marRight w:val="0"/>
          <w:marTop w:val="0"/>
          <w:marBottom w:val="0"/>
          <w:divBdr>
            <w:top w:val="none" w:sz="0" w:space="0" w:color="auto"/>
            <w:left w:val="none" w:sz="0" w:space="0" w:color="auto"/>
            <w:bottom w:val="none" w:sz="0" w:space="0" w:color="auto"/>
            <w:right w:val="none" w:sz="0" w:space="0" w:color="auto"/>
          </w:divBdr>
        </w:div>
        <w:div w:id="736824443">
          <w:marLeft w:val="480"/>
          <w:marRight w:val="0"/>
          <w:marTop w:val="0"/>
          <w:marBottom w:val="0"/>
          <w:divBdr>
            <w:top w:val="none" w:sz="0" w:space="0" w:color="auto"/>
            <w:left w:val="none" w:sz="0" w:space="0" w:color="auto"/>
            <w:bottom w:val="none" w:sz="0" w:space="0" w:color="auto"/>
            <w:right w:val="none" w:sz="0" w:space="0" w:color="auto"/>
          </w:divBdr>
        </w:div>
        <w:div w:id="1890144455">
          <w:marLeft w:val="480"/>
          <w:marRight w:val="0"/>
          <w:marTop w:val="0"/>
          <w:marBottom w:val="0"/>
          <w:divBdr>
            <w:top w:val="none" w:sz="0" w:space="0" w:color="auto"/>
            <w:left w:val="none" w:sz="0" w:space="0" w:color="auto"/>
            <w:bottom w:val="none" w:sz="0" w:space="0" w:color="auto"/>
            <w:right w:val="none" w:sz="0" w:space="0" w:color="auto"/>
          </w:divBdr>
        </w:div>
        <w:div w:id="1990090485">
          <w:marLeft w:val="480"/>
          <w:marRight w:val="0"/>
          <w:marTop w:val="0"/>
          <w:marBottom w:val="0"/>
          <w:divBdr>
            <w:top w:val="none" w:sz="0" w:space="0" w:color="auto"/>
            <w:left w:val="none" w:sz="0" w:space="0" w:color="auto"/>
            <w:bottom w:val="none" w:sz="0" w:space="0" w:color="auto"/>
            <w:right w:val="none" w:sz="0" w:space="0" w:color="auto"/>
          </w:divBdr>
        </w:div>
        <w:div w:id="1356808389">
          <w:marLeft w:val="480"/>
          <w:marRight w:val="0"/>
          <w:marTop w:val="0"/>
          <w:marBottom w:val="0"/>
          <w:divBdr>
            <w:top w:val="none" w:sz="0" w:space="0" w:color="auto"/>
            <w:left w:val="none" w:sz="0" w:space="0" w:color="auto"/>
            <w:bottom w:val="none" w:sz="0" w:space="0" w:color="auto"/>
            <w:right w:val="none" w:sz="0" w:space="0" w:color="auto"/>
          </w:divBdr>
        </w:div>
        <w:div w:id="807866495">
          <w:marLeft w:val="480"/>
          <w:marRight w:val="0"/>
          <w:marTop w:val="0"/>
          <w:marBottom w:val="0"/>
          <w:divBdr>
            <w:top w:val="none" w:sz="0" w:space="0" w:color="auto"/>
            <w:left w:val="none" w:sz="0" w:space="0" w:color="auto"/>
            <w:bottom w:val="none" w:sz="0" w:space="0" w:color="auto"/>
            <w:right w:val="none" w:sz="0" w:space="0" w:color="auto"/>
          </w:divBdr>
        </w:div>
        <w:div w:id="468595472">
          <w:marLeft w:val="480"/>
          <w:marRight w:val="0"/>
          <w:marTop w:val="0"/>
          <w:marBottom w:val="0"/>
          <w:divBdr>
            <w:top w:val="none" w:sz="0" w:space="0" w:color="auto"/>
            <w:left w:val="none" w:sz="0" w:space="0" w:color="auto"/>
            <w:bottom w:val="none" w:sz="0" w:space="0" w:color="auto"/>
            <w:right w:val="none" w:sz="0" w:space="0" w:color="auto"/>
          </w:divBdr>
        </w:div>
        <w:div w:id="548492037">
          <w:marLeft w:val="480"/>
          <w:marRight w:val="0"/>
          <w:marTop w:val="0"/>
          <w:marBottom w:val="0"/>
          <w:divBdr>
            <w:top w:val="none" w:sz="0" w:space="0" w:color="auto"/>
            <w:left w:val="none" w:sz="0" w:space="0" w:color="auto"/>
            <w:bottom w:val="none" w:sz="0" w:space="0" w:color="auto"/>
            <w:right w:val="none" w:sz="0" w:space="0" w:color="auto"/>
          </w:divBdr>
        </w:div>
        <w:div w:id="1026785049">
          <w:marLeft w:val="480"/>
          <w:marRight w:val="0"/>
          <w:marTop w:val="0"/>
          <w:marBottom w:val="0"/>
          <w:divBdr>
            <w:top w:val="none" w:sz="0" w:space="0" w:color="auto"/>
            <w:left w:val="none" w:sz="0" w:space="0" w:color="auto"/>
            <w:bottom w:val="none" w:sz="0" w:space="0" w:color="auto"/>
            <w:right w:val="none" w:sz="0" w:space="0" w:color="auto"/>
          </w:divBdr>
        </w:div>
        <w:div w:id="1589801669">
          <w:marLeft w:val="480"/>
          <w:marRight w:val="0"/>
          <w:marTop w:val="0"/>
          <w:marBottom w:val="0"/>
          <w:divBdr>
            <w:top w:val="none" w:sz="0" w:space="0" w:color="auto"/>
            <w:left w:val="none" w:sz="0" w:space="0" w:color="auto"/>
            <w:bottom w:val="none" w:sz="0" w:space="0" w:color="auto"/>
            <w:right w:val="none" w:sz="0" w:space="0" w:color="auto"/>
          </w:divBdr>
        </w:div>
        <w:div w:id="455373273">
          <w:marLeft w:val="480"/>
          <w:marRight w:val="0"/>
          <w:marTop w:val="0"/>
          <w:marBottom w:val="0"/>
          <w:divBdr>
            <w:top w:val="none" w:sz="0" w:space="0" w:color="auto"/>
            <w:left w:val="none" w:sz="0" w:space="0" w:color="auto"/>
            <w:bottom w:val="none" w:sz="0" w:space="0" w:color="auto"/>
            <w:right w:val="none" w:sz="0" w:space="0" w:color="auto"/>
          </w:divBdr>
        </w:div>
        <w:div w:id="696124564">
          <w:marLeft w:val="480"/>
          <w:marRight w:val="0"/>
          <w:marTop w:val="0"/>
          <w:marBottom w:val="0"/>
          <w:divBdr>
            <w:top w:val="none" w:sz="0" w:space="0" w:color="auto"/>
            <w:left w:val="none" w:sz="0" w:space="0" w:color="auto"/>
            <w:bottom w:val="none" w:sz="0" w:space="0" w:color="auto"/>
            <w:right w:val="none" w:sz="0" w:space="0" w:color="auto"/>
          </w:divBdr>
        </w:div>
        <w:div w:id="514226542">
          <w:marLeft w:val="480"/>
          <w:marRight w:val="0"/>
          <w:marTop w:val="0"/>
          <w:marBottom w:val="0"/>
          <w:divBdr>
            <w:top w:val="none" w:sz="0" w:space="0" w:color="auto"/>
            <w:left w:val="none" w:sz="0" w:space="0" w:color="auto"/>
            <w:bottom w:val="none" w:sz="0" w:space="0" w:color="auto"/>
            <w:right w:val="none" w:sz="0" w:space="0" w:color="auto"/>
          </w:divBdr>
        </w:div>
        <w:div w:id="1535461685">
          <w:marLeft w:val="480"/>
          <w:marRight w:val="0"/>
          <w:marTop w:val="0"/>
          <w:marBottom w:val="0"/>
          <w:divBdr>
            <w:top w:val="none" w:sz="0" w:space="0" w:color="auto"/>
            <w:left w:val="none" w:sz="0" w:space="0" w:color="auto"/>
            <w:bottom w:val="none" w:sz="0" w:space="0" w:color="auto"/>
            <w:right w:val="none" w:sz="0" w:space="0" w:color="auto"/>
          </w:divBdr>
        </w:div>
        <w:div w:id="166756157">
          <w:marLeft w:val="480"/>
          <w:marRight w:val="0"/>
          <w:marTop w:val="0"/>
          <w:marBottom w:val="0"/>
          <w:divBdr>
            <w:top w:val="none" w:sz="0" w:space="0" w:color="auto"/>
            <w:left w:val="none" w:sz="0" w:space="0" w:color="auto"/>
            <w:bottom w:val="none" w:sz="0" w:space="0" w:color="auto"/>
            <w:right w:val="none" w:sz="0" w:space="0" w:color="auto"/>
          </w:divBdr>
        </w:div>
        <w:div w:id="1236278905">
          <w:marLeft w:val="480"/>
          <w:marRight w:val="0"/>
          <w:marTop w:val="0"/>
          <w:marBottom w:val="0"/>
          <w:divBdr>
            <w:top w:val="none" w:sz="0" w:space="0" w:color="auto"/>
            <w:left w:val="none" w:sz="0" w:space="0" w:color="auto"/>
            <w:bottom w:val="none" w:sz="0" w:space="0" w:color="auto"/>
            <w:right w:val="none" w:sz="0" w:space="0" w:color="auto"/>
          </w:divBdr>
        </w:div>
        <w:div w:id="1145849901">
          <w:marLeft w:val="480"/>
          <w:marRight w:val="0"/>
          <w:marTop w:val="0"/>
          <w:marBottom w:val="0"/>
          <w:divBdr>
            <w:top w:val="none" w:sz="0" w:space="0" w:color="auto"/>
            <w:left w:val="none" w:sz="0" w:space="0" w:color="auto"/>
            <w:bottom w:val="none" w:sz="0" w:space="0" w:color="auto"/>
            <w:right w:val="none" w:sz="0" w:space="0" w:color="auto"/>
          </w:divBdr>
        </w:div>
        <w:div w:id="916747081">
          <w:marLeft w:val="480"/>
          <w:marRight w:val="0"/>
          <w:marTop w:val="0"/>
          <w:marBottom w:val="0"/>
          <w:divBdr>
            <w:top w:val="none" w:sz="0" w:space="0" w:color="auto"/>
            <w:left w:val="none" w:sz="0" w:space="0" w:color="auto"/>
            <w:bottom w:val="none" w:sz="0" w:space="0" w:color="auto"/>
            <w:right w:val="none" w:sz="0" w:space="0" w:color="auto"/>
          </w:divBdr>
        </w:div>
        <w:div w:id="1528714777">
          <w:marLeft w:val="480"/>
          <w:marRight w:val="0"/>
          <w:marTop w:val="0"/>
          <w:marBottom w:val="0"/>
          <w:divBdr>
            <w:top w:val="none" w:sz="0" w:space="0" w:color="auto"/>
            <w:left w:val="none" w:sz="0" w:space="0" w:color="auto"/>
            <w:bottom w:val="none" w:sz="0" w:space="0" w:color="auto"/>
            <w:right w:val="none" w:sz="0" w:space="0" w:color="auto"/>
          </w:divBdr>
        </w:div>
        <w:div w:id="1907453277">
          <w:marLeft w:val="480"/>
          <w:marRight w:val="0"/>
          <w:marTop w:val="0"/>
          <w:marBottom w:val="0"/>
          <w:divBdr>
            <w:top w:val="none" w:sz="0" w:space="0" w:color="auto"/>
            <w:left w:val="none" w:sz="0" w:space="0" w:color="auto"/>
            <w:bottom w:val="none" w:sz="0" w:space="0" w:color="auto"/>
            <w:right w:val="none" w:sz="0" w:space="0" w:color="auto"/>
          </w:divBdr>
        </w:div>
        <w:div w:id="538055469">
          <w:marLeft w:val="480"/>
          <w:marRight w:val="0"/>
          <w:marTop w:val="0"/>
          <w:marBottom w:val="0"/>
          <w:divBdr>
            <w:top w:val="none" w:sz="0" w:space="0" w:color="auto"/>
            <w:left w:val="none" w:sz="0" w:space="0" w:color="auto"/>
            <w:bottom w:val="none" w:sz="0" w:space="0" w:color="auto"/>
            <w:right w:val="none" w:sz="0" w:space="0" w:color="auto"/>
          </w:divBdr>
        </w:div>
        <w:div w:id="921648848">
          <w:marLeft w:val="480"/>
          <w:marRight w:val="0"/>
          <w:marTop w:val="0"/>
          <w:marBottom w:val="0"/>
          <w:divBdr>
            <w:top w:val="none" w:sz="0" w:space="0" w:color="auto"/>
            <w:left w:val="none" w:sz="0" w:space="0" w:color="auto"/>
            <w:bottom w:val="none" w:sz="0" w:space="0" w:color="auto"/>
            <w:right w:val="none" w:sz="0" w:space="0" w:color="auto"/>
          </w:divBdr>
        </w:div>
        <w:div w:id="310722130">
          <w:marLeft w:val="480"/>
          <w:marRight w:val="0"/>
          <w:marTop w:val="0"/>
          <w:marBottom w:val="0"/>
          <w:divBdr>
            <w:top w:val="none" w:sz="0" w:space="0" w:color="auto"/>
            <w:left w:val="none" w:sz="0" w:space="0" w:color="auto"/>
            <w:bottom w:val="none" w:sz="0" w:space="0" w:color="auto"/>
            <w:right w:val="none" w:sz="0" w:space="0" w:color="auto"/>
          </w:divBdr>
        </w:div>
        <w:div w:id="1006905899">
          <w:marLeft w:val="480"/>
          <w:marRight w:val="0"/>
          <w:marTop w:val="0"/>
          <w:marBottom w:val="0"/>
          <w:divBdr>
            <w:top w:val="none" w:sz="0" w:space="0" w:color="auto"/>
            <w:left w:val="none" w:sz="0" w:space="0" w:color="auto"/>
            <w:bottom w:val="none" w:sz="0" w:space="0" w:color="auto"/>
            <w:right w:val="none" w:sz="0" w:space="0" w:color="auto"/>
          </w:divBdr>
        </w:div>
        <w:div w:id="793209835">
          <w:marLeft w:val="480"/>
          <w:marRight w:val="0"/>
          <w:marTop w:val="0"/>
          <w:marBottom w:val="0"/>
          <w:divBdr>
            <w:top w:val="none" w:sz="0" w:space="0" w:color="auto"/>
            <w:left w:val="none" w:sz="0" w:space="0" w:color="auto"/>
            <w:bottom w:val="none" w:sz="0" w:space="0" w:color="auto"/>
            <w:right w:val="none" w:sz="0" w:space="0" w:color="auto"/>
          </w:divBdr>
        </w:div>
        <w:div w:id="803474517">
          <w:marLeft w:val="480"/>
          <w:marRight w:val="0"/>
          <w:marTop w:val="0"/>
          <w:marBottom w:val="0"/>
          <w:divBdr>
            <w:top w:val="none" w:sz="0" w:space="0" w:color="auto"/>
            <w:left w:val="none" w:sz="0" w:space="0" w:color="auto"/>
            <w:bottom w:val="none" w:sz="0" w:space="0" w:color="auto"/>
            <w:right w:val="none" w:sz="0" w:space="0" w:color="auto"/>
          </w:divBdr>
        </w:div>
        <w:div w:id="2001811605">
          <w:marLeft w:val="480"/>
          <w:marRight w:val="0"/>
          <w:marTop w:val="0"/>
          <w:marBottom w:val="0"/>
          <w:divBdr>
            <w:top w:val="none" w:sz="0" w:space="0" w:color="auto"/>
            <w:left w:val="none" w:sz="0" w:space="0" w:color="auto"/>
            <w:bottom w:val="none" w:sz="0" w:space="0" w:color="auto"/>
            <w:right w:val="none" w:sz="0" w:space="0" w:color="auto"/>
          </w:divBdr>
        </w:div>
        <w:div w:id="853349037">
          <w:marLeft w:val="480"/>
          <w:marRight w:val="0"/>
          <w:marTop w:val="0"/>
          <w:marBottom w:val="0"/>
          <w:divBdr>
            <w:top w:val="none" w:sz="0" w:space="0" w:color="auto"/>
            <w:left w:val="none" w:sz="0" w:space="0" w:color="auto"/>
            <w:bottom w:val="none" w:sz="0" w:space="0" w:color="auto"/>
            <w:right w:val="none" w:sz="0" w:space="0" w:color="auto"/>
          </w:divBdr>
        </w:div>
        <w:div w:id="1944268195">
          <w:marLeft w:val="480"/>
          <w:marRight w:val="0"/>
          <w:marTop w:val="0"/>
          <w:marBottom w:val="0"/>
          <w:divBdr>
            <w:top w:val="none" w:sz="0" w:space="0" w:color="auto"/>
            <w:left w:val="none" w:sz="0" w:space="0" w:color="auto"/>
            <w:bottom w:val="none" w:sz="0" w:space="0" w:color="auto"/>
            <w:right w:val="none" w:sz="0" w:space="0" w:color="auto"/>
          </w:divBdr>
        </w:div>
        <w:div w:id="1741513721">
          <w:marLeft w:val="480"/>
          <w:marRight w:val="0"/>
          <w:marTop w:val="0"/>
          <w:marBottom w:val="0"/>
          <w:divBdr>
            <w:top w:val="none" w:sz="0" w:space="0" w:color="auto"/>
            <w:left w:val="none" w:sz="0" w:space="0" w:color="auto"/>
            <w:bottom w:val="none" w:sz="0" w:space="0" w:color="auto"/>
            <w:right w:val="none" w:sz="0" w:space="0" w:color="auto"/>
          </w:divBdr>
        </w:div>
      </w:divsChild>
    </w:div>
    <w:div w:id="1836796978">
      <w:bodyDiv w:val="1"/>
      <w:marLeft w:val="0"/>
      <w:marRight w:val="0"/>
      <w:marTop w:val="0"/>
      <w:marBottom w:val="0"/>
      <w:divBdr>
        <w:top w:val="none" w:sz="0" w:space="0" w:color="auto"/>
        <w:left w:val="none" w:sz="0" w:space="0" w:color="auto"/>
        <w:bottom w:val="none" w:sz="0" w:space="0" w:color="auto"/>
        <w:right w:val="none" w:sz="0" w:space="0" w:color="auto"/>
      </w:divBdr>
    </w:div>
    <w:div w:id="1837067350">
      <w:bodyDiv w:val="1"/>
      <w:marLeft w:val="0"/>
      <w:marRight w:val="0"/>
      <w:marTop w:val="0"/>
      <w:marBottom w:val="0"/>
      <w:divBdr>
        <w:top w:val="none" w:sz="0" w:space="0" w:color="auto"/>
        <w:left w:val="none" w:sz="0" w:space="0" w:color="auto"/>
        <w:bottom w:val="none" w:sz="0" w:space="0" w:color="auto"/>
        <w:right w:val="none" w:sz="0" w:space="0" w:color="auto"/>
      </w:divBdr>
      <w:divsChild>
        <w:div w:id="776604373">
          <w:marLeft w:val="480"/>
          <w:marRight w:val="0"/>
          <w:marTop w:val="0"/>
          <w:marBottom w:val="0"/>
          <w:divBdr>
            <w:top w:val="none" w:sz="0" w:space="0" w:color="auto"/>
            <w:left w:val="none" w:sz="0" w:space="0" w:color="auto"/>
            <w:bottom w:val="none" w:sz="0" w:space="0" w:color="auto"/>
            <w:right w:val="none" w:sz="0" w:space="0" w:color="auto"/>
          </w:divBdr>
        </w:div>
        <w:div w:id="1808012835">
          <w:marLeft w:val="480"/>
          <w:marRight w:val="0"/>
          <w:marTop w:val="0"/>
          <w:marBottom w:val="0"/>
          <w:divBdr>
            <w:top w:val="none" w:sz="0" w:space="0" w:color="auto"/>
            <w:left w:val="none" w:sz="0" w:space="0" w:color="auto"/>
            <w:bottom w:val="none" w:sz="0" w:space="0" w:color="auto"/>
            <w:right w:val="none" w:sz="0" w:space="0" w:color="auto"/>
          </w:divBdr>
        </w:div>
        <w:div w:id="1486433293">
          <w:marLeft w:val="480"/>
          <w:marRight w:val="0"/>
          <w:marTop w:val="0"/>
          <w:marBottom w:val="0"/>
          <w:divBdr>
            <w:top w:val="none" w:sz="0" w:space="0" w:color="auto"/>
            <w:left w:val="none" w:sz="0" w:space="0" w:color="auto"/>
            <w:bottom w:val="none" w:sz="0" w:space="0" w:color="auto"/>
            <w:right w:val="none" w:sz="0" w:space="0" w:color="auto"/>
          </w:divBdr>
        </w:div>
        <w:div w:id="2093234230">
          <w:marLeft w:val="480"/>
          <w:marRight w:val="0"/>
          <w:marTop w:val="0"/>
          <w:marBottom w:val="0"/>
          <w:divBdr>
            <w:top w:val="none" w:sz="0" w:space="0" w:color="auto"/>
            <w:left w:val="none" w:sz="0" w:space="0" w:color="auto"/>
            <w:bottom w:val="none" w:sz="0" w:space="0" w:color="auto"/>
            <w:right w:val="none" w:sz="0" w:space="0" w:color="auto"/>
          </w:divBdr>
        </w:div>
        <w:div w:id="1244993744">
          <w:marLeft w:val="480"/>
          <w:marRight w:val="0"/>
          <w:marTop w:val="0"/>
          <w:marBottom w:val="0"/>
          <w:divBdr>
            <w:top w:val="none" w:sz="0" w:space="0" w:color="auto"/>
            <w:left w:val="none" w:sz="0" w:space="0" w:color="auto"/>
            <w:bottom w:val="none" w:sz="0" w:space="0" w:color="auto"/>
            <w:right w:val="none" w:sz="0" w:space="0" w:color="auto"/>
          </w:divBdr>
        </w:div>
        <w:div w:id="1894272689">
          <w:marLeft w:val="480"/>
          <w:marRight w:val="0"/>
          <w:marTop w:val="0"/>
          <w:marBottom w:val="0"/>
          <w:divBdr>
            <w:top w:val="none" w:sz="0" w:space="0" w:color="auto"/>
            <w:left w:val="none" w:sz="0" w:space="0" w:color="auto"/>
            <w:bottom w:val="none" w:sz="0" w:space="0" w:color="auto"/>
            <w:right w:val="none" w:sz="0" w:space="0" w:color="auto"/>
          </w:divBdr>
        </w:div>
        <w:div w:id="1634562109">
          <w:marLeft w:val="480"/>
          <w:marRight w:val="0"/>
          <w:marTop w:val="0"/>
          <w:marBottom w:val="0"/>
          <w:divBdr>
            <w:top w:val="none" w:sz="0" w:space="0" w:color="auto"/>
            <w:left w:val="none" w:sz="0" w:space="0" w:color="auto"/>
            <w:bottom w:val="none" w:sz="0" w:space="0" w:color="auto"/>
            <w:right w:val="none" w:sz="0" w:space="0" w:color="auto"/>
          </w:divBdr>
        </w:div>
        <w:div w:id="2063014299">
          <w:marLeft w:val="480"/>
          <w:marRight w:val="0"/>
          <w:marTop w:val="0"/>
          <w:marBottom w:val="0"/>
          <w:divBdr>
            <w:top w:val="none" w:sz="0" w:space="0" w:color="auto"/>
            <w:left w:val="none" w:sz="0" w:space="0" w:color="auto"/>
            <w:bottom w:val="none" w:sz="0" w:space="0" w:color="auto"/>
            <w:right w:val="none" w:sz="0" w:space="0" w:color="auto"/>
          </w:divBdr>
        </w:div>
        <w:div w:id="310447933">
          <w:marLeft w:val="480"/>
          <w:marRight w:val="0"/>
          <w:marTop w:val="0"/>
          <w:marBottom w:val="0"/>
          <w:divBdr>
            <w:top w:val="none" w:sz="0" w:space="0" w:color="auto"/>
            <w:left w:val="none" w:sz="0" w:space="0" w:color="auto"/>
            <w:bottom w:val="none" w:sz="0" w:space="0" w:color="auto"/>
            <w:right w:val="none" w:sz="0" w:space="0" w:color="auto"/>
          </w:divBdr>
        </w:div>
        <w:div w:id="2093118177">
          <w:marLeft w:val="480"/>
          <w:marRight w:val="0"/>
          <w:marTop w:val="0"/>
          <w:marBottom w:val="0"/>
          <w:divBdr>
            <w:top w:val="none" w:sz="0" w:space="0" w:color="auto"/>
            <w:left w:val="none" w:sz="0" w:space="0" w:color="auto"/>
            <w:bottom w:val="none" w:sz="0" w:space="0" w:color="auto"/>
            <w:right w:val="none" w:sz="0" w:space="0" w:color="auto"/>
          </w:divBdr>
        </w:div>
        <w:div w:id="1254820386">
          <w:marLeft w:val="480"/>
          <w:marRight w:val="0"/>
          <w:marTop w:val="0"/>
          <w:marBottom w:val="0"/>
          <w:divBdr>
            <w:top w:val="none" w:sz="0" w:space="0" w:color="auto"/>
            <w:left w:val="none" w:sz="0" w:space="0" w:color="auto"/>
            <w:bottom w:val="none" w:sz="0" w:space="0" w:color="auto"/>
            <w:right w:val="none" w:sz="0" w:space="0" w:color="auto"/>
          </w:divBdr>
        </w:div>
        <w:div w:id="752318047">
          <w:marLeft w:val="480"/>
          <w:marRight w:val="0"/>
          <w:marTop w:val="0"/>
          <w:marBottom w:val="0"/>
          <w:divBdr>
            <w:top w:val="none" w:sz="0" w:space="0" w:color="auto"/>
            <w:left w:val="none" w:sz="0" w:space="0" w:color="auto"/>
            <w:bottom w:val="none" w:sz="0" w:space="0" w:color="auto"/>
            <w:right w:val="none" w:sz="0" w:space="0" w:color="auto"/>
          </w:divBdr>
        </w:div>
        <w:div w:id="1812165299">
          <w:marLeft w:val="480"/>
          <w:marRight w:val="0"/>
          <w:marTop w:val="0"/>
          <w:marBottom w:val="0"/>
          <w:divBdr>
            <w:top w:val="none" w:sz="0" w:space="0" w:color="auto"/>
            <w:left w:val="none" w:sz="0" w:space="0" w:color="auto"/>
            <w:bottom w:val="none" w:sz="0" w:space="0" w:color="auto"/>
            <w:right w:val="none" w:sz="0" w:space="0" w:color="auto"/>
          </w:divBdr>
        </w:div>
        <w:div w:id="1223372685">
          <w:marLeft w:val="480"/>
          <w:marRight w:val="0"/>
          <w:marTop w:val="0"/>
          <w:marBottom w:val="0"/>
          <w:divBdr>
            <w:top w:val="none" w:sz="0" w:space="0" w:color="auto"/>
            <w:left w:val="none" w:sz="0" w:space="0" w:color="auto"/>
            <w:bottom w:val="none" w:sz="0" w:space="0" w:color="auto"/>
            <w:right w:val="none" w:sz="0" w:space="0" w:color="auto"/>
          </w:divBdr>
        </w:div>
        <w:div w:id="1056047959">
          <w:marLeft w:val="480"/>
          <w:marRight w:val="0"/>
          <w:marTop w:val="0"/>
          <w:marBottom w:val="0"/>
          <w:divBdr>
            <w:top w:val="none" w:sz="0" w:space="0" w:color="auto"/>
            <w:left w:val="none" w:sz="0" w:space="0" w:color="auto"/>
            <w:bottom w:val="none" w:sz="0" w:space="0" w:color="auto"/>
            <w:right w:val="none" w:sz="0" w:space="0" w:color="auto"/>
          </w:divBdr>
        </w:div>
        <w:div w:id="952326948">
          <w:marLeft w:val="480"/>
          <w:marRight w:val="0"/>
          <w:marTop w:val="0"/>
          <w:marBottom w:val="0"/>
          <w:divBdr>
            <w:top w:val="none" w:sz="0" w:space="0" w:color="auto"/>
            <w:left w:val="none" w:sz="0" w:space="0" w:color="auto"/>
            <w:bottom w:val="none" w:sz="0" w:space="0" w:color="auto"/>
            <w:right w:val="none" w:sz="0" w:space="0" w:color="auto"/>
          </w:divBdr>
        </w:div>
        <w:div w:id="99419457">
          <w:marLeft w:val="480"/>
          <w:marRight w:val="0"/>
          <w:marTop w:val="0"/>
          <w:marBottom w:val="0"/>
          <w:divBdr>
            <w:top w:val="none" w:sz="0" w:space="0" w:color="auto"/>
            <w:left w:val="none" w:sz="0" w:space="0" w:color="auto"/>
            <w:bottom w:val="none" w:sz="0" w:space="0" w:color="auto"/>
            <w:right w:val="none" w:sz="0" w:space="0" w:color="auto"/>
          </w:divBdr>
        </w:div>
      </w:divsChild>
    </w:div>
    <w:div w:id="1837842318">
      <w:bodyDiv w:val="1"/>
      <w:marLeft w:val="0"/>
      <w:marRight w:val="0"/>
      <w:marTop w:val="0"/>
      <w:marBottom w:val="0"/>
      <w:divBdr>
        <w:top w:val="none" w:sz="0" w:space="0" w:color="auto"/>
        <w:left w:val="none" w:sz="0" w:space="0" w:color="auto"/>
        <w:bottom w:val="none" w:sz="0" w:space="0" w:color="auto"/>
        <w:right w:val="none" w:sz="0" w:space="0" w:color="auto"/>
      </w:divBdr>
    </w:div>
    <w:div w:id="1838038391">
      <w:bodyDiv w:val="1"/>
      <w:marLeft w:val="0"/>
      <w:marRight w:val="0"/>
      <w:marTop w:val="0"/>
      <w:marBottom w:val="0"/>
      <w:divBdr>
        <w:top w:val="none" w:sz="0" w:space="0" w:color="auto"/>
        <w:left w:val="none" w:sz="0" w:space="0" w:color="auto"/>
        <w:bottom w:val="none" w:sz="0" w:space="0" w:color="auto"/>
        <w:right w:val="none" w:sz="0" w:space="0" w:color="auto"/>
      </w:divBdr>
    </w:div>
    <w:div w:id="1838886689">
      <w:bodyDiv w:val="1"/>
      <w:marLeft w:val="0"/>
      <w:marRight w:val="0"/>
      <w:marTop w:val="0"/>
      <w:marBottom w:val="0"/>
      <w:divBdr>
        <w:top w:val="none" w:sz="0" w:space="0" w:color="auto"/>
        <w:left w:val="none" w:sz="0" w:space="0" w:color="auto"/>
        <w:bottom w:val="none" w:sz="0" w:space="0" w:color="auto"/>
        <w:right w:val="none" w:sz="0" w:space="0" w:color="auto"/>
      </w:divBdr>
    </w:div>
    <w:div w:id="1839033112">
      <w:marLeft w:val="480"/>
      <w:marRight w:val="0"/>
      <w:marTop w:val="0"/>
      <w:marBottom w:val="0"/>
      <w:divBdr>
        <w:top w:val="none" w:sz="0" w:space="0" w:color="auto"/>
        <w:left w:val="none" w:sz="0" w:space="0" w:color="auto"/>
        <w:bottom w:val="none" w:sz="0" w:space="0" w:color="auto"/>
        <w:right w:val="none" w:sz="0" w:space="0" w:color="auto"/>
      </w:divBdr>
    </w:div>
    <w:div w:id="1840198084">
      <w:bodyDiv w:val="1"/>
      <w:marLeft w:val="0"/>
      <w:marRight w:val="0"/>
      <w:marTop w:val="0"/>
      <w:marBottom w:val="0"/>
      <w:divBdr>
        <w:top w:val="none" w:sz="0" w:space="0" w:color="auto"/>
        <w:left w:val="none" w:sz="0" w:space="0" w:color="auto"/>
        <w:bottom w:val="none" w:sz="0" w:space="0" w:color="auto"/>
        <w:right w:val="none" w:sz="0" w:space="0" w:color="auto"/>
      </w:divBdr>
    </w:div>
    <w:div w:id="1841578013">
      <w:bodyDiv w:val="1"/>
      <w:marLeft w:val="0"/>
      <w:marRight w:val="0"/>
      <w:marTop w:val="0"/>
      <w:marBottom w:val="0"/>
      <w:divBdr>
        <w:top w:val="none" w:sz="0" w:space="0" w:color="auto"/>
        <w:left w:val="none" w:sz="0" w:space="0" w:color="auto"/>
        <w:bottom w:val="none" w:sz="0" w:space="0" w:color="auto"/>
        <w:right w:val="none" w:sz="0" w:space="0" w:color="auto"/>
      </w:divBdr>
    </w:div>
    <w:div w:id="1842505494">
      <w:bodyDiv w:val="1"/>
      <w:marLeft w:val="0"/>
      <w:marRight w:val="0"/>
      <w:marTop w:val="0"/>
      <w:marBottom w:val="0"/>
      <w:divBdr>
        <w:top w:val="none" w:sz="0" w:space="0" w:color="auto"/>
        <w:left w:val="none" w:sz="0" w:space="0" w:color="auto"/>
        <w:bottom w:val="none" w:sz="0" w:space="0" w:color="auto"/>
        <w:right w:val="none" w:sz="0" w:space="0" w:color="auto"/>
      </w:divBdr>
    </w:div>
    <w:div w:id="1842816382">
      <w:bodyDiv w:val="1"/>
      <w:marLeft w:val="0"/>
      <w:marRight w:val="0"/>
      <w:marTop w:val="0"/>
      <w:marBottom w:val="0"/>
      <w:divBdr>
        <w:top w:val="none" w:sz="0" w:space="0" w:color="auto"/>
        <w:left w:val="none" w:sz="0" w:space="0" w:color="auto"/>
        <w:bottom w:val="none" w:sz="0" w:space="0" w:color="auto"/>
        <w:right w:val="none" w:sz="0" w:space="0" w:color="auto"/>
      </w:divBdr>
    </w:div>
    <w:div w:id="1843424193">
      <w:bodyDiv w:val="1"/>
      <w:marLeft w:val="0"/>
      <w:marRight w:val="0"/>
      <w:marTop w:val="0"/>
      <w:marBottom w:val="0"/>
      <w:divBdr>
        <w:top w:val="none" w:sz="0" w:space="0" w:color="auto"/>
        <w:left w:val="none" w:sz="0" w:space="0" w:color="auto"/>
        <w:bottom w:val="none" w:sz="0" w:space="0" w:color="auto"/>
        <w:right w:val="none" w:sz="0" w:space="0" w:color="auto"/>
      </w:divBdr>
    </w:div>
    <w:div w:id="1843548352">
      <w:marLeft w:val="480"/>
      <w:marRight w:val="0"/>
      <w:marTop w:val="0"/>
      <w:marBottom w:val="0"/>
      <w:divBdr>
        <w:top w:val="none" w:sz="0" w:space="0" w:color="auto"/>
        <w:left w:val="none" w:sz="0" w:space="0" w:color="auto"/>
        <w:bottom w:val="none" w:sz="0" w:space="0" w:color="auto"/>
        <w:right w:val="none" w:sz="0" w:space="0" w:color="auto"/>
      </w:divBdr>
    </w:div>
    <w:div w:id="1843812444">
      <w:bodyDiv w:val="1"/>
      <w:marLeft w:val="0"/>
      <w:marRight w:val="0"/>
      <w:marTop w:val="0"/>
      <w:marBottom w:val="0"/>
      <w:divBdr>
        <w:top w:val="none" w:sz="0" w:space="0" w:color="auto"/>
        <w:left w:val="none" w:sz="0" w:space="0" w:color="auto"/>
        <w:bottom w:val="none" w:sz="0" w:space="0" w:color="auto"/>
        <w:right w:val="none" w:sz="0" w:space="0" w:color="auto"/>
      </w:divBdr>
    </w:div>
    <w:div w:id="1843931059">
      <w:bodyDiv w:val="1"/>
      <w:marLeft w:val="0"/>
      <w:marRight w:val="0"/>
      <w:marTop w:val="0"/>
      <w:marBottom w:val="0"/>
      <w:divBdr>
        <w:top w:val="none" w:sz="0" w:space="0" w:color="auto"/>
        <w:left w:val="none" w:sz="0" w:space="0" w:color="auto"/>
        <w:bottom w:val="none" w:sz="0" w:space="0" w:color="auto"/>
        <w:right w:val="none" w:sz="0" w:space="0" w:color="auto"/>
      </w:divBdr>
    </w:div>
    <w:div w:id="1845852053">
      <w:bodyDiv w:val="1"/>
      <w:marLeft w:val="0"/>
      <w:marRight w:val="0"/>
      <w:marTop w:val="0"/>
      <w:marBottom w:val="0"/>
      <w:divBdr>
        <w:top w:val="none" w:sz="0" w:space="0" w:color="auto"/>
        <w:left w:val="none" w:sz="0" w:space="0" w:color="auto"/>
        <w:bottom w:val="none" w:sz="0" w:space="0" w:color="auto"/>
        <w:right w:val="none" w:sz="0" w:space="0" w:color="auto"/>
      </w:divBdr>
    </w:div>
    <w:div w:id="1846237966">
      <w:bodyDiv w:val="1"/>
      <w:marLeft w:val="0"/>
      <w:marRight w:val="0"/>
      <w:marTop w:val="0"/>
      <w:marBottom w:val="0"/>
      <w:divBdr>
        <w:top w:val="none" w:sz="0" w:space="0" w:color="auto"/>
        <w:left w:val="none" w:sz="0" w:space="0" w:color="auto"/>
        <w:bottom w:val="none" w:sz="0" w:space="0" w:color="auto"/>
        <w:right w:val="none" w:sz="0" w:space="0" w:color="auto"/>
      </w:divBdr>
    </w:div>
    <w:div w:id="1847358973">
      <w:bodyDiv w:val="1"/>
      <w:marLeft w:val="0"/>
      <w:marRight w:val="0"/>
      <w:marTop w:val="0"/>
      <w:marBottom w:val="0"/>
      <w:divBdr>
        <w:top w:val="none" w:sz="0" w:space="0" w:color="auto"/>
        <w:left w:val="none" w:sz="0" w:space="0" w:color="auto"/>
        <w:bottom w:val="none" w:sz="0" w:space="0" w:color="auto"/>
        <w:right w:val="none" w:sz="0" w:space="0" w:color="auto"/>
      </w:divBdr>
      <w:divsChild>
        <w:div w:id="1497190561">
          <w:marLeft w:val="480"/>
          <w:marRight w:val="0"/>
          <w:marTop w:val="0"/>
          <w:marBottom w:val="0"/>
          <w:divBdr>
            <w:top w:val="none" w:sz="0" w:space="0" w:color="auto"/>
            <w:left w:val="none" w:sz="0" w:space="0" w:color="auto"/>
            <w:bottom w:val="none" w:sz="0" w:space="0" w:color="auto"/>
            <w:right w:val="none" w:sz="0" w:space="0" w:color="auto"/>
          </w:divBdr>
        </w:div>
        <w:div w:id="1184396091">
          <w:marLeft w:val="480"/>
          <w:marRight w:val="0"/>
          <w:marTop w:val="0"/>
          <w:marBottom w:val="0"/>
          <w:divBdr>
            <w:top w:val="none" w:sz="0" w:space="0" w:color="auto"/>
            <w:left w:val="none" w:sz="0" w:space="0" w:color="auto"/>
            <w:bottom w:val="none" w:sz="0" w:space="0" w:color="auto"/>
            <w:right w:val="none" w:sz="0" w:space="0" w:color="auto"/>
          </w:divBdr>
        </w:div>
        <w:div w:id="1329014919">
          <w:marLeft w:val="480"/>
          <w:marRight w:val="0"/>
          <w:marTop w:val="0"/>
          <w:marBottom w:val="0"/>
          <w:divBdr>
            <w:top w:val="none" w:sz="0" w:space="0" w:color="auto"/>
            <w:left w:val="none" w:sz="0" w:space="0" w:color="auto"/>
            <w:bottom w:val="none" w:sz="0" w:space="0" w:color="auto"/>
            <w:right w:val="none" w:sz="0" w:space="0" w:color="auto"/>
          </w:divBdr>
        </w:div>
        <w:div w:id="1317802706">
          <w:marLeft w:val="480"/>
          <w:marRight w:val="0"/>
          <w:marTop w:val="0"/>
          <w:marBottom w:val="0"/>
          <w:divBdr>
            <w:top w:val="none" w:sz="0" w:space="0" w:color="auto"/>
            <w:left w:val="none" w:sz="0" w:space="0" w:color="auto"/>
            <w:bottom w:val="none" w:sz="0" w:space="0" w:color="auto"/>
            <w:right w:val="none" w:sz="0" w:space="0" w:color="auto"/>
          </w:divBdr>
        </w:div>
        <w:div w:id="1303971973">
          <w:marLeft w:val="480"/>
          <w:marRight w:val="0"/>
          <w:marTop w:val="0"/>
          <w:marBottom w:val="0"/>
          <w:divBdr>
            <w:top w:val="none" w:sz="0" w:space="0" w:color="auto"/>
            <w:left w:val="none" w:sz="0" w:space="0" w:color="auto"/>
            <w:bottom w:val="none" w:sz="0" w:space="0" w:color="auto"/>
            <w:right w:val="none" w:sz="0" w:space="0" w:color="auto"/>
          </w:divBdr>
        </w:div>
        <w:div w:id="1490169269">
          <w:marLeft w:val="480"/>
          <w:marRight w:val="0"/>
          <w:marTop w:val="0"/>
          <w:marBottom w:val="0"/>
          <w:divBdr>
            <w:top w:val="none" w:sz="0" w:space="0" w:color="auto"/>
            <w:left w:val="none" w:sz="0" w:space="0" w:color="auto"/>
            <w:bottom w:val="none" w:sz="0" w:space="0" w:color="auto"/>
            <w:right w:val="none" w:sz="0" w:space="0" w:color="auto"/>
          </w:divBdr>
        </w:div>
        <w:div w:id="1895506447">
          <w:marLeft w:val="480"/>
          <w:marRight w:val="0"/>
          <w:marTop w:val="0"/>
          <w:marBottom w:val="0"/>
          <w:divBdr>
            <w:top w:val="none" w:sz="0" w:space="0" w:color="auto"/>
            <w:left w:val="none" w:sz="0" w:space="0" w:color="auto"/>
            <w:bottom w:val="none" w:sz="0" w:space="0" w:color="auto"/>
            <w:right w:val="none" w:sz="0" w:space="0" w:color="auto"/>
          </w:divBdr>
        </w:div>
        <w:div w:id="20907349">
          <w:marLeft w:val="480"/>
          <w:marRight w:val="0"/>
          <w:marTop w:val="0"/>
          <w:marBottom w:val="0"/>
          <w:divBdr>
            <w:top w:val="none" w:sz="0" w:space="0" w:color="auto"/>
            <w:left w:val="none" w:sz="0" w:space="0" w:color="auto"/>
            <w:bottom w:val="none" w:sz="0" w:space="0" w:color="auto"/>
            <w:right w:val="none" w:sz="0" w:space="0" w:color="auto"/>
          </w:divBdr>
        </w:div>
        <w:div w:id="539322185">
          <w:marLeft w:val="480"/>
          <w:marRight w:val="0"/>
          <w:marTop w:val="0"/>
          <w:marBottom w:val="0"/>
          <w:divBdr>
            <w:top w:val="none" w:sz="0" w:space="0" w:color="auto"/>
            <w:left w:val="none" w:sz="0" w:space="0" w:color="auto"/>
            <w:bottom w:val="none" w:sz="0" w:space="0" w:color="auto"/>
            <w:right w:val="none" w:sz="0" w:space="0" w:color="auto"/>
          </w:divBdr>
        </w:div>
        <w:div w:id="85853080">
          <w:marLeft w:val="480"/>
          <w:marRight w:val="0"/>
          <w:marTop w:val="0"/>
          <w:marBottom w:val="0"/>
          <w:divBdr>
            <w:top w:val="none" w:sz="0" w:space="0" w:color="auto"/>
            <w:left w:val="none" w:sz="0" w:space="0" w:color="auto"/>
            <w:bottom w:val="none" w:sz="0" w:space="0" w:color="auto"/>
            <w:right w:val="none" w:sz="0" w:space="0" w:color="auto"/>
          </w:divBdr>
        </w:div>
        <w:div w:id="1943415884">
          <w:marLeft w:val="480"/>
          <w:marRight w:val="0"/>
          <w:marTop w:val="0"/>
          <w:marBottom w:val="0"/>
          <w:divBdr>
            <w:top w:val="none" w:sz="0" w:space="0" w:color="auto"/>
            <w:left w:val="none" w:sz="0" w:space="0" w:color="auto"/>
            <w:bottom w:val="none" w:sz="0" w:space="0" w:color="auto"/>
            <w:right w:val="none" w:sz="0" w:space="0" w:color="auto"/>
          </w:divBdr>
        </w:div>
        <w:div w:id="268709703">
          <w:marLeft w:val="480"/>
          <w:marRight w:val="0"/>
          <w:marTop w:val="0"/>
          <w:marBottom w:val="0"/>
          <w:divBdr>
            <w:top w:val="none" w:sz="0" w:space="0" w:color="auto"/>
            <w:left w:val="none" w:sz="0" w:space="0" w:color="auto"/>
            <w:bottom w:val="none" w:sz="0" w:space="0" w:color="auto"/>
            <w:right w:val="none" w:sz="0" w:space="0" w:color="auto"/>
          </w:divBdr>
        </w:div>
        <w:div w:id="868302135">
          <w:marLeft w:val="480"/>
          <w:marRight w:val="0"/>
          <w:marTop w:val="0"/>
          <w:marBottom w:val="0"/>
          <w:divBdr>
            <w:top w:val="none" w:sz="0" w:space="0" w:color="auto"/>
            <w:left w:val="none" w:sz="0" w:space="0" w:color="auto"/>
            <w:bottom w:val="none" w:sz="0" w:space="0" w:color="auto"/>
            <w:right w:val="none" w:sz="0" w:space="0" w:color="auto"/>
          </w:divBdr>
        </w:div>
        <w:div w:id="1445807111">
          <w:marLeft w:val="480"/>
          <w:marRight w:val="0"/>
          <w:marTop w:val="0"/>
          <w:marBottom w:val="0"/>
          <w:divBdr>
            <w:top w:val="none" w:sz="0" w:space="0" w:color="auto"/>
            <w:left w:val="none" w:sz="0" w:space="0" w:color="auto"/>
            <w:bottom w:val="none" w:sz="0" w:space="0" w:color="auto"/>
            <w:right w:val="none" w:sz="0" w:space="0" w:color="auto"/>
          </w:divBdr>
        </w:div>
        <w:div w:id="1515610592">
          <w:marLeft w:val="480"/>
          <w:marRight w:val="0"/>
          <w:marTop w:val="0"/>
          <w:marBottom w:val="0"/>
          <w:divBdr>
            <w:top w:val="none" w:sz="0" w:space="0" w:color="auto"/>
            <w:left w:val="none" w:sz="0" w:space="0" w:color="auto"/>
            <w:bottom w:val="none" w:sz="0" w:space="0" w:color="auto"/>
            <w:right w:val="none" w:sz="0" w:space="0" w:color="auto"/>
          </w:divBdr>
        </w:div>
        <w:div w:id="1105266788">
          <w:marLeft w:val="480"/>
          <w:marRight w:val="0"/>
          <w:marTop w:val="0"/>
          <w:marBottom w:val="0"/>
          <w:divBdr>
            <w:top w:val="none" w:sz="0" w:space="0" w:color="auto"/>
            <w:left w:val="none" w:sz="0" w:space="0" w:color="auto"/>
            <w:bottom w:val="none" w:sz="0" w:space="0" w:color="auto"/>
            <w:right w:val="none" w:sz="0" w:space="0" w:color="auto"/>
          </w:divBdr>
        </w:div>
        <w:div w:id="341200165">
          <w:marLeft w:val="480"/>
          <w:marRight w:val="0"/>
          <w:marTop w:val="0"/>
          <w:marBottom w:val="0"/>
          <w:divBdr>
            <w:top w:val="none" w:sz="0" w:space="0" w:color="auto"/>
            <w:left w:val="none" w:sz="0" w:space="0" w:color="auto"/>
            <w:bottom w:val="none" w:sz="0" w:space="0" w:color="auto"/>
            <w:right w:val="none" w:sz="0" w:space="0" w:color="auto"/>
          </w:divBdr>
        </w:div>
        <w:div w:id="143864359">
          <w:marLeft w:val="480"/>
          <w:marRight w:val="0"/>
          <w:marTop w:val="0"/>
          <w:marBottom w:val="0"/>
          <w:divBdr>
            <w:top w:val="none" w:sz="0" w:space="0" w:color="auto"/>
            <w:left w:val="none" w:sz="0" w:space="0" w:color="auto"/>
            <w:bottom w:val="none" w:sz="0" w:space="0" w:color="auto"/>
            <w:right w:val="none" w:sz="0" w:space="0" w:color="auto"/>
          </w:divBdr>
        </w:div>
        <w:div w:id="252518594">
          <w:marLeft w:val="480"/>
          <w:marRight w:val="0"/>
          <w:marTop w:val="0"/>
          <w:marBottom w:val="0"/>
          <w:divBdr>
            <w:top w:val="none" w:sz="0" w:space="0" w:color="auto"/>
            <w:left w:val="none" w:sz="0" w:space="0" w:color="auto"/>
            <w:bottom w:val="none" w:sz="0" w:space="0" w:color="auto"/>
            <w:right w:val="none" w:sz="0" w:space="0" w:color="auto"/>
          </w:divBdr>
        </w:div>
      </w:divsChild>
    </w:div>
    <w:div w:id="1847360292">
      <w:bodyDiv w:val="1"/>
      <w:marLeft w:val="0"/>
      <w:marRight w:val="0"/>
      <w:marTop w:val="0"/>
      <w:marBottom w:val="0"/>
      <w:divBdr>
        <w:top w:val="none" w:sz="0" w:space="0" w:color="auto"/>
        <w:left w:val="none" w:sz="0" w:space="0" w:color="auto"/>
        <w:bottom w:val="none" w:sz="0" w:space="0" w:color="auto"/>
        <w:right w:val="none" w:sz="0" w:space="0" w:color="auto"/>
      </w:divBdr>
      <w:divsChild>
        <w:div w:id="1160193414">
          <w:marLeft w:val="480"/>
          <w:marRight w:val="0"/>
          <w:marTop w:val="0"/>
          <w:marBottom w:val="0"/>
          <w:divBdr>
            <w:top w:val="none" w:sz="0" w:space="0" w:color="auto"/>
            <w:left w:val="none" w:sz="0" w:space="0" w:color="auto"/>
            <w:bottom w:val="none" w:sz="0" w:space="0" w:color="auto"/>
            <w:right w:val="none" w:sz="0" w:space="0" w:color="auto"/>
          </w:divBdr>
        </w:div>
        <w:div w:id="1005939938">
          <w:marLeft w:val="480"/>
          <w:marRight w:val="0"/>
          <w:marTop w:val="0"/>
          <w:marBottom w:val="0"/>
          <w:divBdr>
            <w:top w:val="none" w:sz="0" w:space="0" w:color="auto"/>
            <w:left w:val="none" w:sz="0" w:space="0" w:color="auto"/>
            <w:bottom w:val="none" w:sz="0" w:space="0" w:color="auto"/>
            <w:right w:val="none" w:sz="0" w:space="0" w:color="auto"/>
          </w:divBdr>
        </w:div>
        <w:div w:id="2046321786">
          <w:marLeft w:val="480"/>
          <w:marRight w:val="0"/>
          <w:marTop w:val="0"/>
          <w:marBottom w:val="0"/>
          <w:divBdr>
            <w:top w:val="none" w:sz="0" w:space="0" w:color="auto"/>
            <w:left w:val="none" w:sz="0" w:space="0" w:color="auto"/>
            <w:bottom w:val="none" w:sz="0" w:space="0" w:color="auto"/>
            <w:right w:val="none" w:sz="0" w:space="0" w:color="auto"/>
          </w:divBdr>
        </w:div>
        <w:div w:id="1944649981">
          <w:marLeft w:val="480"/>
          <w:marRight w:val="0"/>
          <w:marTop w:val="0"/>
          <w:marBottom w:val="0"/>
          <w:divBdr>
            <w:top w:val="none" w:sz="0" w:space="0" w:color="auto"/>
            <w:left w:val="none" w:sz="0" w:space="0" w:color="auto"/>
            <w:bottom w:val="none" w:sz="0" w:space="0" w:color="auto"/>
            <w:right w:val="none" w:sz="0" w:space="0" w:color="auto"/>
          </w:divBdr>
        </w:div>
        <w:div w:id="422381294">
          <w:marLeft w:val="480"/>
          <w:marRight w:val="0"/>
          <w:marTop w:val="0"/>
          <w:marBottom w:val="0"/>
          <w:divBdr>
            <w:top w:val="none" w:sz="0" w:space="0" w:color="auto"/>
            <w:left w:val="none" w:sz="0" w:space="0" w:color="auto"/>
            <w:bottom w:val="none" w:sz="0" w:space="0" w:color="auto"/>
            <w:right w:val="none" w:sz="0" w:space="0" w:color="auto"/>
          </w:divBdr>
        </w:div>
        <w:div w:id="1705405409">
          <w:marLeft w:val="480"/>
          <w:marRight w:val="0"/>
          <w:marTop w:val="0"/>
          <w:marBottom w:val="0"/>
          <w:divBdr>
            <w:top w:val="none" w:sz="0" w:space="0" w:color="auto"/>
            <w:left w:val="none" w:sz="0" w:space="0" w:color="auto"/>
            <w:bottom w:val="none" w:sz="0" w:space="0" w:color="auto"/>
            <w:right w:val="none" w:sz="0" w:space="0" w:color="auto"/>
          </w:divBdr>
        </w:div>
        <w:div w:id="567154613">
          <w:marLeft w:val="480"/>
          <w:marRight w:val="0"/>
          <w:marTop w:val="0"/>
          <w:marBottom w:val="0"/>
          <w:divBdr>
            <w:top w:val="none" w:sz="0" w:space="0" w:color="auto"/>
            <w:left w:val="none" w:sz="0" w:space="0" w:color="auto"/>
            <w:bottom w:val="none" w:sz="0" w:space="0" w:color="auto"/>
            <w:right w:val="none" w:sz="0" w:space="0" w:color="auto"/>
          </w:divBdr>
        </w:div>
        <w:div w:id="2050060185">
          <w:marLeft w:val="480"/>
          <w:marRight w:val="0"/>
          <w:marTop w:val="0"/>
          <w:marBottom w:val="0"/>
          <w:divBdr>
            <w:top w:val="none" w:sz="0" w:space="0" w:color="auto"/>
            <w:left w:val="none" w:sz="0" w:space="0" w:color="auto"/>
            <w:bottom w:val="none" w:sz="0" w:space="0" w:color="auto"/>
            <w:right w:val="none" w:sz="0" w:space="0" w:color="auto"/>
          </w:divBdr>
        </w:div>
        <w:div w:id="1744599769">
          <w:marLeft w:val="480"/>
          <w:marRight w:val="0"/>
          <w:marTop w:val="0"/>
          <w:marBottom w:val="0"/>
          <w:divBdr>
            <w:top w:val="none" w:sz="0" w:space="0" w:color="auto"/>
            <w:left w:val="none" w:sz="0" w:space="0" w:color="auto"/>
            <w:bottom w:val="none" w:sz="0" w:space="0" w:color="auto"/>
            <w:right w:val="none" w:sz="0" w:space="0" w:color="auto"/>
          </w:divBdr>
        </w:div>
        <w:div w:id="1061683452">
          <w:marLeft w:val="480"/>
          <w:marRight w:val="0"/>
          <w:marTop w:val="0"/>
          <w:marBottom w:val="0"/>
          <w:divBdr>
            <w:top w:val="none" w:sz="0" w:space="0" w:color="auto"/>
            <w:left w:val="none" w:sz="0" w:space="0" w:color="auto"/>
            <w:bottom w:val="none" w:sz="0" w:space="0" w:color="auto"/>
            <w:right w:val="none" w:sz="0" w:space="0" w:color="auto"/>
          </w:divBdr>
        </w:div>
        <w:div w:id="1164247568">
          <w:marLeft w:val="480"/>
          <w:marRight w:val="0"/>
          <w:marTop w:val="0"/>
          <w:marBottom w:val="0"/>
          <w:divBdr>
            <w:top w:val="none" w:sz="0" w:space="0" w:color="auto"/>
            <w:left w:val="none" w:sz="0" w:space="0" w:color="auto"/>
            <w:bottom w:val="none" w:sz="0" w:space="0" w:color="auto"/>
            <w:right w:val="none" w:sz="0" w:space="0" w:color="auto"/>
          </w:divBdr>
        </w:div>
        <w:div w:id="1710255709">
          <w:marLeft w:val="480"/>
          <w:marRight w:val="0"/>
          <w:marTop w:val="0"/>
          <w:marBottom w:val="0"/>
          <w:divBdr>
            <w:top w:val="none" w:sz="0" w:space="0" w:color="auto"/>
            <w:left w:val="none" w:sz="0" w:space="0" w:color="auto"/>
            <w:bottom w:val="none" w:sz="0" w:space="0" w:color="auto"/>
            <w:right w:val="none" w:sz="0" w:space="0" w:color="auto"/>
          </w:divBdr>
        </w:div>
        <w:div w:id="1385568391">
          <w:marLeft w:val="480"/>
          <w:marRight w:val="0"/>
          <w:marTop w:val="0"/>
          <w:marBottom w:val="0"/>
          <w:divBdr>
            <w:top w:val="none" w:sz="0" w:space="0" w:color="auto"/>
            <w:left w:val="none" w:sz="0" w:space="0" w:color="auto"/>
            <w:bottom w:val="none" w:sz="0" w:space="0" w:color="auto"/>
            <w:right w:val="none" w:sz="0" w:space="0" w:color="auto"/>
          </w:divBdr>
        </w:div>
        <w:div w:id="1672294686">
          <w:marLeft w:val="480"/>
          <w:marRight w:val="0"/>
          <w:marTop w:val="0"/>
          <w:marBottom w:val="0"/>
          <w:divBdr>
            <w:top w:val="none" w:sz="0" w:space="0" w:color="auto"/>
            <w:left w:val="none" w:sz="0" w:space="0" w:color="auto"/>
            <w:bottom w:val="none" w:sz="0" w:space="0" w:color="auto"/>
            <w:right w:val="none" w:sz="0" w:space="0" w:color="auto"/>
          </w:divBdr>
        </w:div>
        <w:div w:id="775906087">
          <w:marLeft w:val="480"/>
          <w:marRight w:val="0"/>
          <w:marTop w:val="0"/>
          <w:marBottom w:val="0"/>
          <w:divBdr>
            <w:top w:val="none" w:sz="0" w:space="0" w:color="auto"/>
            <w:left w:val="none" w:sz="0" w:space="0" w:color="auto"/>
            <w:bottom w:val="none" w:sz="0" w:space="0" w:color="auto"/>
            <w:right w:val="none" w:sz="0" w:space="0" w:color="auto"/>
          </w:divBdr>
        </w:div>
        <w:div w:id="1882547279">
          <w:marLeft w:val="480"/>
          <w:marRight w:val="0"/>
          <w:marTop w:val="0"/>
          <w:marBottom w:val="0"/>
          <w:divBdr>
            <w:top w:val="none" w:sz="0" w:space="0" w:color="auto"/>
            <w:left w:val="none" w:sz="0" w:space="0" w:color="auto"/>
            <w:bottom w:val="none" w:sz="0" w:space="0" w:color="auto"/>
            <w:right w:val="none" w:sz="0" w:space="0" w:color="auto"/>
          </w:divBdr>
        </w:div>
        <w:div w:id="1698387246">
          <w:marLeft w:val="480"/>
          <w:marRight w:val="0"/>
          <w:marTop w:val="0"/>
          <w:marBottom w:val="0"/>
          <w:divBdr>
            <w:top w:val="none" w:sz="0" w:space="0" w:color="auto"/>
            <w:left w:val="none" w:sz="0" w:space="0" w:color="auto"/>
            <w:bottom w:val="none" w:sz="0" w:space="0" w:color="auto"/>
            <w:right w:val="none" w:sz="0" w:space="0" w:color="auto"/>
          </w:divBdr>
        </w:div>
        <w:div w:id="568271798">
          <w:marLeft w:val="480"/>
          <w:marRight w:val="0"/>
          <w:marTop w:val="0"/>
          <w:marBottom w:val="0"/>
          <w:divBdr>
            <w:top w:val="none" w:sz="0" w:space="0" w:color="auto"/>
            <w:left w:val="none" w:sz="0" w:space="0" w:color="auto"/>
            <w:bottom w:val="none" w:sz="0" w:space="0" w:color="auto"/>
            <w:right w:val="none" w:sz="0" w:space="0" w:color="auto"/>
          </w:divBdr>
        </w:div>
        <w:div w:id="885457246">
          <w:marLeft w:val="480"/>
          <w:marRight w:val="0"/>
          <w:marTop w:val="0"/>
          <w:marBottom w:val="0"/>
          <w:divBdr>
            <w:top w:val="none" w:sz="0" w:space="0" w:color="auto"/>
            <w:left w:val="none" w:sz="0" w:space="0" w:color="auto"/>
            <w:bottom w:val="none" w:sz="0" w:space="0" w:color="auto"/>
            <w:right w:val="none" w:sz="0" w:space="0" w:color="auto"/>
          </w:divBdr>
        </w:div>
        <w:div w:id="2069496869">
          <w:marLeft w:val="480"/>
          <w:marRight w:val="0"/>
          <w:marTop w:val="0"/>
          <w:marBottom w:val="0"/>
          <w:divBdr>
            <w:top w:val="none" w:sz="0" w:space="0" w:color="auto"/>
            <w:left w:val="none" w:sz="0" w:space="0" w:color="auto"/>
            <w:bottom w:val="none" w:sz="0" w:space="0" w:color="auto"/>
            <w:right w:val="none" w:sz="0" w:space="0" w:color="auto"/>
          </w:divBdr>
        </w:div>
        <w:div w:id="175388791">
          <w:marLeft w:val="480"/>
          <w:marRight w:val="0"/>
          <w:marTop w:val="0"/>
          <w:marBottom w:val="0"/>
          <w:divBdr>
            <w:top w:val="none" w:sz="0" w:space="0" w:color="auto"/>
            <w:left w:val="none" w:sz="0" w:space="0" w:color="auto"/>
            <w:bottom w:val="none" w:sz="0" w:space="0" w:color="auto"/>
            <w:right w:val="none" w:sz="0" w:space="0" w:color="auto"/>
          </w:divBdr>
        </w:div>
        <w:div w:id="1845171639">
          <w:marLeft w:val="480"/>
          <w:marRight w:val="0"/>
          <w:marTop w:val="0"/>
          <w:marBottom w:val="0"/>
          <w:divBdr>
            <w:top w:val="none" w:sz="0" w:space="0" w:color="auto"/>
            <w:left w:val="none" w:sz="0" w:space="0" w:color="auto"/>
            <w:bottom w:val="none" w:sz="0" w:space="0" w:color="auto"/>
            <w:right w:val="none" w:sz="0" w:space="0" w:color="auto"/>
          </w:divBdr>
        </w:div>
        <w:div w:id="682828239">
          <w:marLeft w:val="480"/>
          <w:marRight w:val="0"/>
          <w:marTop w:val="0"/>
          <w:marBottom w:val="0"/>
          <w:divBdr>
            <w:top w:val="none" w:sz="0" w:space="0" w:color="auto"/>
            <w:left w:val="none" w:sz="0" w:space="0" w:color="auto"/>
            <w:bottom w:val="none" w:sz="0" w:space="0" w:color="auto"/>
            <w:right w:val="none" w:sz="0" w:space="0" w:color="auto"/>
          </w:divBdr>
        </w:div>
      </w:divsChild>
    </w:div>
    <w:div w:id="1847475493">
      <w:bodyDiv w:val="1"/>
      <w:marLeft w:val="0"/>
      <w:marRight w:val="0"/>
      <w:marTop w:val="0"/>
      <w:marBottom w:val="0"/>
      <w:divBdr>
        <w:top w:val="none" w:sz="0" w:space="0" w:color="auto"/>
        <w:left w:val="none" w:sz="0" w:space="0" w:color="auto"/>
        <w:bottom w:val="none" w:sz="0" w:space="0" w:color="auto"/>
        <w:right w:val="none" w:sz="0" w:space="0" w:color="auto"/>
      </w:divBdr>
    </w:div>
    <w:div w:id="1847672386">
      <w:bodyDiv w:val="1"/>
      <w:marLeft w:val="0"/>
      <w:marRight w:val="0"/>
      <w:marTop w:val="0"/>
      <w:marBottom w:val="0"/>
      <w:divBdr>
        <w:top w:val="none" w:sz="0" w:space="0" w:color="auto"/>
        <w:left w:val="none" w:sz="0" w:space="0" w:color="auto"/>
        <w:bottom w:val="none" w:sz="0" w:space="0" w:color="auto"/>
        <w:right w:val="none" w:sz="0" w:space="0" w:color="auto"/>
      </w:divBdr>
      <w:divsChild>
        <w:div w:id="1324357957">
          <w:marLeft w:val="0"/>
          <w:marRight w:val="0"/>
          <w:marTop w:val="0"/>
          <w:marBottom w:val="0"/>
          <w:divBdr>
            <w:top w:val="none" w:sz="0" w:space="0" w:color="auto"/>
            <w:left w:val="none" w:sz="0" w:space="0" w:color="auto"/>
            <w:bottom w:val="none" w:sz="0" w:space="0" w:color="auto"/>
            <w:right w:val="none" w:sz="0" w:space="0" w:color="auto"/>
          </w:divBdr>
          <w:divsChild>
            <w:div w:id="840314321">
              <w:marLeft w:val="0"/>
              <w:marRight w:val="0"/>
              <w:marTop w:val="0"/>
              <w:marBottom w:val="0"/>
              <w:divBdr>
                <w:top w:val="none" w:sz="0" w:space="0" w:color="auto"/>
                <w:left w:val="none" w:sz="0" w:space="0" w:color="auto"/>
                <w:bottom w:val="none" w:sz="0" w:space="0" w:color="auto"/>
                <w:right w:val="none" w:sz="0" w:space="0" w:color="auto"/>
              </w:divBdr>
              <w:divsChild>
                <w:div w:id="1481538330">
                  <w:marLeft w:val="0"/>
                  <w:marRight w:val="0"/>
                  <w:marTop w:val="0"/>
                  <w:marBottom w:val="0"/>
                  <w:divBdr>
                    <w:top w:val="none" w:sz="0" w:space="0" w:color="auto"/>
                    <w:left w:val="none" w:sz="0" w:space="0" w:color="auto"/>
                    <w:bottom w:val="none" w:sz="0" w:space="0" w:color="auto"/>
                    <w:right w:val="none" w:sz="0" w:space="0" w:color="auto"/>
                  </w:divBdr>
                  <w:divsChild>
                    <w:div w:id="860826439">
                      <w:marLeft w:val="0"/>
                      <w:marRight w:val="0"/>
                      <w:marTop w:val="0"/>
                      <w:marBottom w:val="0"/>
                      <w:divBdr>
                        <w:top w:val="none" w:sz="0" w:space="0" w:color="auto"/>
                        <w:left w:val="none" w:sz="0" w:space="0" w:color="auto"/>
                        <w:bottom w:val="none" w:sz="0" w:space="0" w:color="auto"/>
                        <w:right w:val="none" w:sz="0" w:space="0" w:color="auto"/>
                      </w:divBdr>
                      <w:divsChild>
                        <w:div w:id="1291977206">
                          <w:marLeft w:val="0"/>
                          <w:marRight w:val="0"/>
                          <w:marTop w:val="0"/>
                          <w:marBottom w:val="0"/>
                          <w:divBdr>
                            <w:top w:val="none" w:sz="0" w:space="0" w:color="auto"/>
                            <w:left w:val="none" w:sz="0" w:space="0" w:color="auto"/>
                            <w:bottom w:val="none" w:sz="0" w:space="0" w:color="auto"/>
                            <w:right w:val="none" w:sz="0" w:space="0" w:color="auto"/>
                          </w:divBdr>
                          <w:divsChild>
                            <w:div w:id="38923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7862231">
      <w:bodyDiv w:val="1"/>
      <w:marLeft w:val="0"/>
      <w:marRight w:val="0"/>
      <w:marTop w:val="0"/>
      <w:marBottom w:val="0"/>
      <w:divBdr>
        <w:top w:val="none" w:sz="0" w:space="0" w:color="auto"/>
        <w:left w:val="none" w:sz="0" w:space="0" w:color="auto"/>
        <w:bottom w:val="none" w:sz="0" w:space="0" w:color="auto"/>
        <w:right w:val="none" w:sz="0" w:space="0" w:color="auto"/>
      </w:divBdr>
    </w:div>
    <w:div w:id="1847984170">
      <w:bodyDiv w:val="1"/>
      <w:marLeft w:val="0"/>
      <w:marRight w:val="0"/>
      <w:marTop w:val="0"/>
      <w:marBottom w:val="0"/>
      <w:divBdr>
        <w:top w:val="none" w:sz="0" w:space="0" w:color="auto"/>
        <w:left w:val="none" w:sz="0" w:space="0" w:color="auto"/>
        <w:bottom w:val="none" w:sz="0" w:space="0" w:color="auto"/>
        <w:right w:val="none" w:sz="0" w:space="0" w:color="auto"/>
      </w:divBdr>
    </w:div>
    <w:div w:id="1848712703">
      <w:bodyDiv w:val="1"/>
      <w:marLeft w:val="0"/>
      <w:marRight w:val="0"/>
      <w:marTop w:val="0"/>
      <w:marBottom w:val="0"/>
      <w:divBdr>
        <w:top w:val="none" w:sz="0" w:space="0" w:color="auto"/>
        <w:left w:val="none" w:sz="0" w:space="0" w:color="auto"/>
        <w:bottom w:val="none" w:sz="0" w:space="0" w:color="auto"/>
        <w:right w:val="none" w:sz="0" w:space="0" w:color="auto"/>
      </w:divBdr>
    </w:div>
    <w:div w:id="1849245611">
      <w:bodyDiv w:val="1"/>
      <w:marLeft w:val="0"/>
      <w:marRight w:val="0"/>
      <w:marTop w:val="0"/>
      <w:marBottom w:val="0"/>
      <w:divBdr>
        <w:top w:val="none" w:sz="0" w:space="0" w:color="auto"/>
        <w:left w:val="none" w:sz="0" w:space="0" w:color="auto"/>
        <w:bottom w:val="none" w:sz="0" w:space="0" w:color="auto"/>
        <w:right w:val="none" w:sz="0" w:space="0" w:color="auto"/>
      </w:divBdr>
    </w:div>
    <w:div w:id="1849296205">
      <w:bodyDiv w:val="1"/>
      <w:marLeft w:val="0"/>
      <w:marRight w:val="0"/>
      <w:marTop w:val="0"/>
      <w:marBottom w:val="0"/>
      <w:divBdr>
        <w:top w:val="none" w:sz="0" w:space="0" w:color="auto"/>
        <w:left w:val="none" w:sz="0" w:space="0" w:color="auto"/>
        <w:bottom w:val="none" w:sz="0" w:space="0" w:color="auto"/>
        <w:right w:val="none" w:sz="0" w:space="0" w:color="auto"/>
      </w:divBdr>
    </w:div>
    <w:div w:id="1849364451">
      <w:marLeft w:val="480"/>
      <w:marRight w:val="0"/>
      <w:marTop w:val="0"/>
      <w:marBottom w:val="0"/>
      <w:divBdr>
        <w:top w:val="none" w:sz="0" w:space="0" w:color="auto"/>
        <w:left w:val="none" w:sz="0" w:space="0" w:color="auto"/>
        <w:bottom w:val="none" w:sz="0" w:space="0" w:color="auto"/>
        <w:right w:val="none" w:sz="0" w:space="0" w:color="auto"/>
      </w:divBdr>
    </w:div>
    <w:div w:id="1849369832">
      <w:marLeft w:val="480"/>
      <w:marRight w:val="0"/>
      <w:marTop w:val="0"/>
      <w:marBottom w:val="0"/>
      <w:divBdr>
        <w:top w:val="none" w:sz="0" w:space="0" w:color="auto"/>
        <w:left w:val="none" w:sz="0" w:space="0" w:color="auto"/>
        <w:bottom w:val="none" w:sz="0" w:space="0" w:color="auto"/>
        <w:right w:val="none" w:sz="0" w:space="0" w:color="auto"/>
      </w:divBdr>
    </w:div>
    <w:div w:id="1849632188">
      <w:bodyDiv w:val="1"/>
      <w:marLeft w:val="0"/>
      <w:marRight w:val="0"/>
      <w:marTop w:val="0"/>
      <w:marBottom w:val="0"/>
      <w:divBdr>
        <w:top w:val="none" w:sz="0" w:space="0" w:color="auto"/>
        <w:left w:val="none" w:sz="0" w:space="0" w:color="auto"/>
        <w:bottom w:val="none" w:sz="0" w:space="0" w:color="auto"/>
        <w:right w:val="none" w:sz="0" w:space="0" w:color="auto"/>
      </w:divBdr>
    </w:div>
    <w:div w:id="1849707490">
      <w:marLeft w:val="480"/>
      <w:marRight w:val="0"/>
      <w:marTop w:val="0"/>
      <w:marBottom w:val="0"/>
      <w:divBdr>
        <w:top w:val="none" w:sz="0" w:space="0" w:color="auto"/>
        <w:left w:val="none" w:sz="0" w:space="0" w:color="auto"/>
        <w:bottom w:val="none" w:sz="0" w:space="0" w:color="auto"/>
        <w:right w:val="none" w:sz="0" w:space="0" w:color="auto"/>
      </w:divBdr>
    </w:div>
    <w:div w:id="1849980981">
      <w:bodyDiv w:val="1"/>
      <w:marLeft w:val="0"/>
      <w:marRight w:val="0"/>
      <w:marTop w:val="0"/>
      <w:marBottom w:val="0"/>
      <w:divBdr>
        <w:top w:val="none" w:sz="0" w:space="0" w:color="auto"/>
        <w:left w:val="none" w:sz="0" w:space="0" w:color="auto"/>
        <w:bottom w:val="none" w:sz="0" w:space="0" w:color="auto"/>
        <w:right w:val="none" w:sz="0" w:space="0" w:color="auto"/>
      </w:divBdr>
    </w:div>
    <w:div w:id="1851219266">
      <w:bodyDiv w:val="1"/>
      <w:marLeft w:val="0"/>
      <w:marRight w:val="0"/>
      <w:marTop w:val="0"/>
      <w:marBottom w:val="0"/>
      <w:divBdr>
        <w:top w:val="none" w:sz="0" w:space="0" w:color="auto"/>
        <w:left w:val="none" w:sz="0" w:space="0" w:color="auto"/>
        <w:bottom w:val="none" w:sz="0" w:space="0" w:color="auto"/>
        <w:right w:val="none" w:sz="0" w:space="0" w:color="auto"/>
      </w:divBdr>
    </w:div>
    <w:div w:id="1851410947">
      <w:bodyDiv w:val="1"/>
      <w:marLeft w:val="0"/>
      <w:marRight w:val="0"/>
      <w:marTop w:val="0"/>
      <w:marBottom w:val="0"/>
      <w:divBdr>
        <w:top w:val="none" w:sz="0" w:space="0" w:color="auto"/>
        <w:left w:val="none" w:sz="0" w:space="0" w:color="auto"/>
        <w:bottom w:val="none" w:sz="0" w:space="0" w:color="auto"/>
        <w:right w:val="none" w:sz="0" w:space="0" w:color="auto"/>
      </w:divBdr>
    </w:div>
    <w:div w:id="1852912303">
      <w:bodyDiv w:val="1"/>
      <w:marLeft w:val="0"/>
      <w:marRight w:val="0"/>
      <w:marTop w:val="0"/>
      <w:marBottom w:val="0"/>
      <w:divBdr>
        <w:top w:val="none" w:sz="0" w:space="0" w:color="auto"/>
        <w:left w:val="none" w:sz="0" w:space="0" w:color="auto"/>
        <w:bottom w:val="none" w:sz="0" w:space="0" w:color="auto"/>
        <w:right w:val="none" w:sz="0" w:space="0" w:color="auto"/>
      </w:divBdr>
    </w:div>
    <w:div w:id="1854152624">
      <w:bodyDiv w:val="1"/>
      <w:marLeft w:val="0"/>
      <w:marRight w:val="0"/>
      <w:marTop w:val="0"/>
      <w:marBottom w:val="0"/>
      <w:divBdr>
        <w:top w:val="none" w:sz="0" w:space="0" w:color="auto"/>
        <w:left w:val="none" w:sz="0" w:space="0" w:color="auto"/>
        <w:bottom w:val="none" w:sz="0" w:space="0" w:color="auto"/>
        <w:right w:val="none" w:sz="0" w:space="0" w:color="auto"/>
      </w:divBdr>
    </w:div>
    <w:div w:id="1854302309">
      <w:bodyDiv w:val="1"/>
      <w:marLeft w:val="0"/>
      <w:marRight w:val="0"/>
      <w:marTop w:val="0"/>
      <w:marBottom w:val="0"/>
      <w:divBdr>
        <w:top w:val="none" w:sz="0" w:space="0" w:color="auto"/>
        <w:left w:val="none" w:sz="0" w:space="0" w:color="auto"/>
        <w:bottom w:val="none" w:sz="0" w:space="0" w:color="auto"/>
        <w:right w:val="none" w:sz="0" w:space="0" w:color="auto"/>
      </w:divBdr>
    </w:div>
    <w:div w:id="1855610225">
      <w:bodyDiv w:val="1"/>
      <w:marLeft w:val="0"/>
      <w:marRight w:val="0"/>
      <w:marTop w:val="0"/>
      <w:marBottom w:val="0"/>
      <w:divBdr>
        <w:top w:val="none" w:sz="0" w:space="0" w:color="auto"/>
        <w:left w:val="none" w:sz="0" w:space="0" w:color="auto"/>
        <w:bottom w:val="none" w:sz="0" w:space="0" w:color="auto"/>
        <w:right w:val="none" w:sz="0" w:space="0" w:color="auto"/>
      </w:divBdr>
    </w:div>
    <w:div w:id="1855656448">
      <w:bodyDiv w:val="1"/>
      <w:marLeft w:val="0"/>
      <w:marRight w:val="0"/>
      <w:marTop w:val="0"/>
      <w:marBottom w:val="0"/>
      <w:divBdr>
        <w:top w:val="none" w:sz="0" w:space="0" w:color="auto"/>
        <w:left w:val="none" w:sz="0" w:space="0" w:color="auto"/>
        <w:bottom w:val="none" w:sz="0" w:space="0" w:color="auto"/>
        <w:right w:val="none" w:sz="0" w:space="0" w:color="auto"/>
      </w:divBdr>
    </w:div>
    <w:div w:id="1855924926">
      <w:marLeft w:val="480"/>
      <w:marRight w:val="0"/>
      <w:marTop w:val="0"/>
      <w:marBottom w:val="0"/>
      <w:divBdr>
        <w:top w:val="none" w:sz="0" w:space="0" w:color="auto"/>
        <w:left w:val="none" w:sz="0" w:space="0" w:color="auto"/>
        <w:bottom w:val="none" w:sz="0" w:space="0" w:color="auto"/>
        <w:right w:val="none" w:sz="0" w:space="0" w:color="auto"/>
      </w:divBdr>
    </w:div>
    <w:div w:id="1857428343">
      <w:bodyDiv w:val="1"/>
      <w:marLeft w:val="0"/>
      <w:marRight w:val="0"/>
      <w:marTop w:val="0"/>
      <w:marBottom w:val="0"/>
      <w:divBdr>
        <w:top w:val="none" w:sz="0" w:space="0" w:color="auto"/>
        <w:left w:val="none" w:sz="0" w:space="0" w:color="auto"/>
        <w:bottom w:val="none" w:sz="0" w:space="0" w:color="auto"/>
        <w:right w:val="none" w:sz="0" w:space="0" w:color="auto"/>
      </w:divBdr>
    </w:div>
    <w:div w:id="1860194504">
      <w:bodyDiv w:val="1"/>
      <w:marLeft w:val="0"/>
      <w:marRight w:val="0"/>
      <w:marTop w:val="0"/>
      <w:marBottom w:val="0"/>
      <w:divBdr>
        <w:top w:val="none" w:sz="0" w:space="0" w:color="auto"/>
        <w:left w:val="none" w:sz="0" w:space="0" w:color="auto"/>
        <w:bottom w:val="none" w:sz="0" w:space="0" w:color="auto"/>
        <w:right w:val="none" w:sz="0" w:space="0" w:color="auto"/>
      </w:divBdr>
    </w:div>
    <w:div w:id="1860464587">
      <w:bodyDiv w:val="1"/>
      <w:marLeft w:val="0"/>
      <w:marRight w:val="0"/>
      <w:marTop w:val="0"/>
      <w:marBottom w:val="0"/>
      <w:divBdr>
        <w:top w:val="none" w:sz="0" w:space="0" w:color="auto"/>
        <w:left w:val="none" w:sz="0" w:space="0" w:color="auto"/>
        <w:bottom w:val="none" w:sz="0" w:space="0" w:color="auto"/>
        <w:right w:val="none" w:sz="0" w:space="0" w:color="auto"/>
      </w:divBdr>
      <w:divsChild>
        <w:div w:id="738526492">
          <w:marLeft w:val="480"/>
          <w:marRight w:val="0"/>
          <w:marTop w:val="0"/>
          <w:marBottom w:val="0"/>
          <w:divBdr>
            <w:top w:val="none" w:sz="0" w:space="0" w:color="auto"/>
            <w:left w:val="none" w:sz="0" w:space="0" w:color="auto"/>
            <w:bottom w:val="none" w:sz="0" w:space="0" w:color="auto"/>
            <w:right w:val="none" w:sz="0" w:space="0" w:color="auto"/>
          </w:divBdr>
        </w:div>
        <w:div w:id="41709104">
          <w:marLeft w:val="480"/>
          <w:marRight w:val="0"/>
          <w:marTop w:val="0"/>
          <w:marBottom w:val="0"/>
          <w:divBdr>
            <w:top w:val="none" w:sz="0" w:space="0" w:color="auto"/>
            <w:left w:val="none" w:sz="0" w:space="0" w:color="auto"/>
            <w:bottom w:val="none" w:sz="0" w:space="0" w:color="auto"/>
            <w:right w:val="none" w:sz="0" w:space="0" w:color="auto"/>
          </w:divBdr>
        </w:div>
        <w:div w:id="458229360">
          <w:marLeft w:val="480"/>
          <w:marRight w:val="0"/>
          <w:marTop w:val="0"/>
          <w:marBottom w:val="0"/>
          <w:divBdr>
            <w:top w:val="none" w:sz="0" w:space="0" w:color="auto"/>
            <w:left w:val="none" w:sz="0" w:space="0" w:color="auto"/>
            <w:bottom w:val="none" w:sz="0" w:space="0" w:color="auto"/>
            <w:right w:val="none" w:sz="0" w:space="0" w:color="auto"/>
          </w:divBdr>
        </w:div>
        <w:div w:id="1486169987">
          <w:marLeft w:val="480"/>
          <w:marRight w:val="0"/>
          <w:marTop w:val="0"/>
          <w:marBottom w:val="0"/>
          <w:divBdr>
            <w:top w:val="none" w:sz="0" w:space="0" w:color="auto"/>
            <w:left w:val="none" w:sz="0" w:space="0" w:color="auto"/>
            <w:bottom w:val="none" w:sz="0" w:space="0" w:color="auto"/>
            <w:right w:val="none" w:sz="0" w:space="0" w:color="auto"/>
          </w:divBdr>
        </w:div>
        <w:div w:id="418448418">
          <w:marLeft w:val="480"/>
          <w:marRight w:val="0"/>
          <w:marTop w:val="0"/>
          <w:marBottom w:val="0"/>
          <w:divBdr>
            <w:top w:val="none" w:sz="0" w:space="0" w:color="auto"/>
            <w:left w:val="none" w:sz="0" w:space="0" w:color="auto"/>
            <w:bottom w:val="none" w:sz="0" w:space="0" w:color="auto"/>
            <w:right w:val="none" w:sz="0" w:space="0" w:color="auto"/>
          </w:divBdr>
        </w:div>
        <w:div w:id="123888195">
          <w:marLeft w:val="480"/>
          <w:marRight w:val="0"/>
          <w:marTop w:val="0"/>
          <w:marBottom w:val="0"/>
          <w:divBdr>
            <w:top w:val="none" w:sz="0" w:space="0" w:color="auto"/>
            <w:left w:val="none" w:sz="0" w:space="0" w:color="auto"/>
            <w:bottom w:val="none" w:sz="0" w:space="0" w:color="auto"/>
            <w:right w:val="none" w:sz="0" w:space="0" w:color="auto"/>
          </w:divBdr>
        </w:div>
        <w:div w:id="253756430">
          <w:marLeft w:val="480"/>
          <w:marRight w:val="0"/>
          <w:marTop w:val="0"/>
          <w:marBottom w:val="0"/>
          <w:divBdr>
            <w:top w:val="none" w:sz="0" w:space="0" w:color="auto"/>
            <w:left w:val="none" w:sz="0" w:space="0" w:color="auto"/>
            <w:bottom w:val="none" w:sz="0" w:space="0" w:color="auto"/>
            <w:right w:val="none" w:sz="0" w:space="0" w:color="auto"/>
          </w:divBdr>
        </w:div>
        <w:div w:id="826435818">
          <w:marLeft w:val="480"/>
          <w:marRight w:val="0"/>
          <w:marTop w:val="0"/>
          <w:marBottom w:val="0"/>
          <w:divBdr>
            <w:top w:val="none" w:sz="0" w:space="0" w:color="auto"/>
            <w:left w:val="none" w:sz="0" w:space="0" w:color="auto"/>
            <w:bottom w:val="none" w:sz="0" w:space="0" w:color="auto"/>
            <w:right w:val="none" w:sz="0" w:space="0" w:color="auto"/>
          </w:divBdr>
        </w:div>
        <w:div w:id="63335464">
          <w:marLeft w:val="480"/>
          <w:marRight w:val="0"/>
          <w:marTop w:val="0"/>
          <w:marBottom w:val="0"/>
          <w:divBdr>
            <w:top w:val="none" w:sz="0" w:space="0" w:color="auto"/>
            <w:left w:val="none" w:sz="0" w:space="0" w:color="auto"/>
            <w:bottom w:val="none" w:sz="0" w:space="0" w:color="auto"/>
            <w:right w:val="none" w:sz="0" w:space="0" w:color="auto"/>
          </w:divBdr>
        </w:div>
        <w:div w:id="61800930">
          <w:marLeft w:val="480"/>
          <w:marRight w:val="0"/>
          <w:marTop w:val="0"/>
          <w:marBottom w:val="0"/>
          <w:divBdr>
            <w:top w:val="none" w:sz="0" w:space="0" w:color="auto"/>
            <w:left w:val="none" w:sz="0" w:space="0" w:color="auto"/>
            <w:bottom w:val="none" w:sz="0" w:space="0" w:color="auto"/>
            <w:right w:val="none" w:sz="0" w:space="0" w:color="auto"/>
          </w:divBdr>
        </w:div>
        <w:div w:id="56558331">
          <w:marLeft w:val="480"/>
          <w:marRight w:val="0"/>
          <w:marTop w:val="0"/>
          <w:marBottom w:val="0"/>
          <w:divBdr>
            <w:top w:val="none" w:sz="0" w:space="0" w:color="auto"/>
            <w:left w:val="none" w:sz="0" w:space="0" w:color="auto"/>
            <w:bottom w:val="none" w:sz="0" w:space="0" w:color="auto"/>
            <w:right w:val="none" w:sz="0" w:space="0" w:color="auto"/>
          </w:divBdr>
        </w:div>
        <w:div w:id="1203404213">
          <w:marLeft w:val="480"/>
          <w:marRight w:val="0"/>
          <w:marTop w:val="0"/>
          <w:marBottom w:val="0"/>
          <w:divBdr>
            <w:top w:val="none" w:sz="0" w:space="0" w:color="auto"/>
            <w:left w:val="none" w:sz="0" w:space="0" w:color="auto"/>
            <w:bottom w:val="none" w:sz="0" w:space="0" w:color="auto"/>
            <w:right w:val="none" w:sz="0" w:space="0" w:color="auto"/>
          </w:divBdr>
        </w:div>
        <w:div w:id="88963465">
          <w:marLeft w:val="480"/>
          <w:marRight w:val="0"/>
          <w:marTop w:val="0"/>
          <w:marBottom w:val="0"/>
          <w:divBdr>
            <w:top w:val="none" w:sz="0" w:space="0" w:color="auto"/>
            <w:left w:val="none" w:sz="0" w:space="0" w:color="auto"/>
            <w:bottom w:val="none" w:sz="0" w:space="0" w:color="auto"/>
            <w:right w:val="none" w:sz="0" w:space="0" w:color="auto"/>
          </w:divBdr>
        </w:div>
        <w:div w:id="2138790464">
          <w:marLeft w:val="480"/>
          <w:marRight w:val="0"/>
          <w:marTop w:val="0"/>
          <w:marBottom w:val="0"/>
          <w:divBdr>
            <w:top w:val="none" w:sz="0" w:space="0" w:color="auto"/>
            <w:left w:val="none" w:sz="0" w:space="0" w:color="auto"/>
            <w:bottom w:val="none" w:sz="0" w:space="0" w:color="auto"/>
            <w:right w:val="none" w:sz="0" w:space="0" w:color="auto"/>
          </w:divBdr>
        </w:div>
        <w:div w:id="1266888762">
          <w:marLeft w:val="480"/>
          <w:marRight w:val="0"/>
          <w:marTop w:val="0"/>
          <w:marBottom w:val="0"/>
          <w:divBdr>
            <w:top w:val="none" w:sz="0" w:space="0" w:color="auto"/>
            <w:left w:val="none" w:sz="0" w:space="0" w:color="auto"/>
            <w:bottom w:val="none" w:sz="0" w:space="0" w:color="auto"/>
            <w:right w:val="none" w:sz="0" w:space="0" w:color="auto"/>
          </w:divBdr>
        </w:div>
        <w:div w:id="2052916799">
          <w:marLeft w:val="480"/>
          <w:marRight w:val="0"/>
          <w:marTop w:val="0"/>
          <w:marBottom w:val="0"/>
          <w:divBdr>
            <w:top w:val="none" w:sz="0" w:space="0" w:color="auto"/>
            <w:left w:val="none" w:sz="0" w:space="0" w:color="auto"/>
            <w:bottom w:val="none" w:sz="0" w:space="0" w:color="auto"/>
            <w:right w:val="none" w:sz="0" w:space="0" w:color="auto"/>
          </w:divBdr>
        </w:div>
        <w:div w:id="2076664900">
          <w:marLeft w:val="480"/>
          <w:marRight w:val="0"/>
          <w:marTop w:val="0"/>
          <w:marBottom w:val="0"/>
          <w:divBdr>
            <w:top w:val="none" w:sz="0" w:space="0" w:color="auto"/>
            <w:left w:val="none" w:sz="0" w:space="0" w:color="auto"/>
            <w:bottom w:val="none" w:sz="0" w:space="0" w:color="auto"/>
            <w:right w:val="none" w:sz="0" w:space="0" w:color="auto"/>
          </w:divBdr>
        </w:div>
        <w:div w:id="1755280203">
          <w:marLeft w:val="480"/>
          <w:marRight w:val="0"/>
          <w:marTop w:val="0"/>
          <w:marBottom w:val="0"/>
          <w:divBdr>
            <w:top w:val="none" w:sz="0" w:space="0" w:color="auto"/>
            <w:left w:val="none" w:sz="0" w:space="0" w:color="auto"/>
            <w:bottom w:val="none" w:sz="0" w:space="0" w:color="auto"/>
            <w:right w:val="none" w:sz="0" w:space="0" w:color="auto"/>
          </w:divBdr>
        </w:div>
        <w:div w:id="1642465534">
          <w:marLeft w:val="480"/>
          <w:marRight w:val="0"/>
          <w:marTop w:val="0"/>
          <w:marBottom w:val="0"/>
          <w:divBdr>
            <w:top w:val="none" w:sz="0" w:space="0" w:color="auto"/>
            <w:left w:val="none" w:sz="0" w:space="0" w:color="auto"/>
            <w:bottom w:val="none" w:sz="0" w:space="0" w:color="auto"/>
            <w:right w:val="none" w:sz="0" w:space="0" w:color="auto"/>
          </w:divBdr>
        </w:div>
        <w:div w:id="1198275729">
          <w:marLeft w:val="480"/>
          <w:marRight w:val="0"/>
          <w:marTop w:val="0"/>
          <w:marBottom w:val="0"/>
          <w:divBdr>
            <w:top w:val="none" w:sz="0" w:space="0" w:color="auto"/>
            <w:left w:val="none" w:sz="0" w:space="0" w:color="auto"/>
            <w:bottom w:val="none" w:sz="0" w:space="0" w:color="auto"/>
            <w:right w:val="none" w:sz="0" w:space="0" w:color="auto"/>
          </w:divBdr>
        </w:div>
        <w:div w:id="1234659501">
          <w:marLeft w:val="480"/>
          <w:marRight w:val="0"/>
          <w:marTop w:val="0"/>
          <w:marBottom w:val="0"/>
          <w:divBdr>
            <w:top w:val="none" w:sz="0" w:space="0" w:color="auto"/>
            <w:left w:val="none" w:sz="0" w:space="0" w:color="auto"/>
            <w:bottom w:val="none" w:sz="0" w:space="0" w:color="auto"/>
            <w:right w:val="none" w:sz="0" w:space="0" w:color="auto"/>
          </w:divBdr>
        </w:div>
        <w:div w:id="1015687052">
          <w:marLeft w:val="480"/>
          <w:marRight w:val="0"/>
          <w:marTop w:val="0"/>
          <w:marBottom w:val="0"/>
          <w:divBdr>
            <w:top w:val="none" w:sz="0" w:space="0" w:color="auto"/>
            <w:left w:val="none" w:sz="0" w:space="0" w:color="auto"/>
            <w:bottom w:val="none" w:sz="0" w:space="0" w:color="auto"/>
            <w:right w:val="none" w:sz="0" w:space="0" w:color="auto"/>
          </w:divBdr>
        </w:div>
        <w:div w:id="859514132">
          <w:marLeft w:val="480"/>
          <w:marRight w:val="0"/>
          <w:marTop w:val="0"/>
          <w:marBottom w:val="0"/>
          <w:divBdr>
            <w:top w:val="none" w:sz="0" w:space="0" w:color="auto"/>
            <w:left w:val="none" w:sz="0" w:space="0" w:color="auto"/>
            <w:bottom w:val="none" w:sz="0" w:space="0" w:color="auto"/>
            <w:right w:val="none" w:sz="0" w:space="0" w:color="auto"/>
          </w:divBdr>
        </w:div>
        <w:div w:id="2004966357">
          <w:marLeft w:val="480"/>
          <w:marRight w:val="0"/>
          <w:marTop w:val="0"/>
          <w:marBottom w:val="0"/>
          <w:divBdr>
            <w:top w:val="none" w:sz="0" w:space="0" w:color="auto"/>
            <w:left w:val="none" w:sz="0" w:space="0" w:color="auto"/>
            <w:bottom w:val="none" w:sz="0" w:space="0" w:color="auto"/>
            <w:right w:val="none" w:sz="0" w:space="0" w:color="auto"/>
          </w:divBdr>
        </w:div>
        <w:div w:id="1744718221">
          <w:marLeft w:val="480"/>
          <w:marRight w:val="0"/>
          <w:marTop w:val="0"/>
          <w:marBottom w:val="0"/>
          <w:divBdr>
            <w:top w:val="none" w:sz="0" w:space="0" w:color="auto"/>
            <w:left w:val="none" w:sz="0" w:space="0" w:color="auto"/>
            <w:bottom w:val="none" w:sz="0" w:space="0" w:color="auto"/>
            <w:right w:val="none" w:sz="0" w:space="0" w:color="auto"/>
          </w:divBdr>
        </w:div>
        <w:div w:id="1629239468">
          <w:marLeft w:val="480"/>
          <w:marRight w:val="0"/>
          <w:marTop w:val="0"/>
          <w:marBottom w:val="0"/>
          <w:divBdr>
            <w:top w:val="none" w:sz="0" w:space="0" w:color="auto"/>
            <w:left w:val="none" w:sz="0" w:space="0" w:color="auto"/>
            <w:bottom w:val="none" w:sz="0" w:space="0" w:color="auto"/>
            <w:right w:val="none" w:sz="0" w:space="0" w:color="auto"/>
          </w:divBdr>
        </w:div>
        <w:div w:id="1261261310">
          <w:marLeft w:val="480"/>
          <w:marRight w:val="0"/>
          <w:marTop w:val="0"/>
          <w:marBottom w:val="0"/>
          <w:divBdr>
            <w:top w:val="none" w:sz="0" w:space="0" w:color="auto"/>
            <w:left w:val="none" w:sz="0" w:space="0" w:color="auto"/>
            <w:bottom w:val="none" w:sz="0" w:space="0" w:color="auto"/>
            <w:right w:val="none" w:sz="0" w:space="0" w:color="auto"/>
          </w:divBdr>
        </w:div>
        <w:div w:id="3366741">
          <w:marLeft w:val="480"/>
          <w:marRight w:val="0"/>
          <w:marTop w:val="0"/>
          <w:marBottom w:val="0"/>
          <w:divBdr>
            <w:top w:val="none" w:sz="0" w:space="0" w:color="auto"/>
            <w:left w:val="none" w:sz="0" w:space="0" w:color="auto"/>
            <w:bottom w:val="none" w:sz="0" w:space="0" w:color="auto"/>
            <w:right w:val="none" w:sz="0" w:space="0" w:color="auto"/>
          </w:divBdr>
        </w:div>
        <w:div w:id="135924962">
          <w:marLeft w:val="480"/>
          <w:marRight w:val="0"/>
          <w:marTop w:val="0"/>
          <w:marBottom w:val="0"/>
          <w:divBdr>
            <w:top w:val="none" w:sz="0" w:space="0" w:color="auto"/>
            <w:left w:val="none" w:sz="0" w:space="0" w:color="auto"/>
            <w:bottom w:val="none" w:sz="0" w:space="0" w:color="auto"/>
            <w:right w:val="none" w:sz="0" w:space="0" w:color="auto"/>
          </w:divBdr>
        </w:div>
        <w:div w:id="328946691">
          <w:marLeft w:val="480"/>
          <w:marRight w:val="0"/>
          <w:marTop w:val="0"/>
          <w:marBottom w:val="0"/>
          <w:divBdr>
            <w:top w:val="none" w:sz="0" w:space="0" w:color="auto"/>
            <w:left w:val="none" w:sz="0" w:space="0" w:color="auto"/>
            <w:bottom w:val="none" w:sz="0" w:space="0" w:color="auto"/>
            <w:right w:val="none" w:sz="0" w:space="0" w:color="auto"/>
          </w:divBdr>
        </w:div>
        <w:div w:id="87964011">
          <w:marLeft w:val="480"/>
          <w:marRight w:val="0"/>
          <w:marTop w:val="0"/>
          <w:marBottom w:val="0"/>
          <w:divBdr>
            <w:top w:val="none" w:sz="0" w:space="0" w:color="auto"/>
            <w:left w:val="none" w:sz="0" w:space="0" w:color="auto"/>
            <w:bottom w:val="none" w:sz="0" w:space="0" w:color="auto"/>
            <w:right w:val="none" w:sz="0" w:space="0" w:color="auto"/>
          </w:divBdr>
        </w:div>
        <w:div w:id="1464272054">
          <w:marLeft w:val="480"/>
          <w:marRight w:val="0"/>
          <w:marTop w:val="0"/>
          <w:marBottom w:val="0"/>
          <w:divBdr>
            <w:top w:val="none" w:sz="0" w:space="0" w:color="auto"/>
            <w:left w:val="none" w:sz="0" w:space="0" w:color="auto"/>
            <w:bottom w:val="none" w:sz="0" w:space="0" w:color="auto"/>
            <w:right w:val="none" w:sz="0" w:space="0" w:color="auto"/>
          </w:divBdr>
        </w:div>
      </w:divsChild>
    </w:div>
    <w:div w:id="1860898377">
      <w:bodyDiv w:val="1"/>
      <w:marLeft w:val="0"/>
      <w:marRight w:val="0"/>
      <w:marTop w:val="0"/>
      <w:marBottom w:val="0"/>
      <w:divBdr>
        <w:top w:val="none" w:sz="0" w:space="0" w:color="auto"/>
        <w:left w:val="none" w:sz="0" w:space="0" w:color="auto"/>
        <w:bottom w:val="none" w:sz="0" w:space="0" w:color="auto"/>
        <w:right w:val="none" w:sz="0" w:space="0" w:color="auto"/>
      </w:divBdr>
    </w:div>
    <w:div w:id="1861119823">
      <w:bodyDiv w:val="1"/>
      <w:marLeft w:val="0"/>
      <w:marRight w:val="0"/>
      <w:marTop w:val="0"/>
      <w:marBottom w:val="0"/>
      <w:divBdr>
        <w:top w:val="none" w:sz="0" w:space="0" w:color="auto"/>
        <w:left w:val="none" w:sz="0" w:space="0" w:color="auto"/>
        <w:bottom w:val="none" w:sz="0" w:space="0" w:color="auto"/>
        <w:right w:val="none" w:sz="0" w:space="0" w:color="auto"/>
      </w:divBdr>
    </w:div>
    <w:div w:id="1861165957">
      <w:bodyDiv w:val="1"/>
      <w:marLeft w:val="0"/>
      <w:marRight w:val="0"/>
      <w:marTop w:val="0"/>
      <w:marBottom w:val="0"/>
      <w:divBdr>
        <w:top w:val="none" w:sz="0" w:space="0" w:color="auto"/>
        <w:left w:val="none" w:sz="0" w:space="0" w:color="auto"/>
        <w:bottom w:val="none" w:sz="0" w:space="0" w:color="auto"/>
        <w:right w:val="none" w:sz="0" w:space="0" w:color="auto"/>
      </w:divBdr>
    </w:div>
    <w:div w:id="1863398797">
      <w:bodyDiv w:val="1"/>
      <w:marLeft w:val="0"/>
      <w:marRight w:val="0"/>
      <w:marTop w:val="0"/>
      <w:marBottom w:val="0"/>
      <w:divBdr>
        <w:top w:val="none" w:sz="0" w:space="0" w:color="auto"/>
        <w:left w:val="none" w:sz="0" w:space="0" w:color="auto"/>
        <w:bottom w:val="none" w:sz="0" w:space="0" w:color="auto"/>
        <w:right w:val="none" w:sz="0" w:space="0" w:color="auto"/>
      </w:divBdr>
    </w:div>
    <w:div w:id="1863937889">
      <w:bodyDiv w:val="1"/>
      <w:marLeft w:val="0"/>
      <w:marRight w:val="0"/>
      <w:marTop w:val="0"/>
      <w:marBottom w:val="0"/>
      <w:divBdr>
        <w:top w:val="none" w:sz="0" w:space="0" w:color="auto"/>
        <w:left w:val="none" w:sz="0" w:space="0" w:color="auto"/>
        <w:bottom w:val="none" w:sz="0" w:space="0" w:color="auto"/>
        <w:right w:val="none" w:sz="0" w:space="0" w:color="auto"/>
      </w:divBdr>
    </w:div>
    <w:div w:id="1865635660">
      <w:marLeft w:val="480"/>
      <w:marRight w:val="0"/>
      <w:marTop w:val="0"/>
      <w:marBottom w:val="0"/>
      <w:divBdr>
        <w:top w:val="none" w:sz="0" w:space="0" w:color="auto"/>
        <w:left w:val="none" w:sz="0" w:space="0" w:color="auto"/>
        <w:bottom w:val="none" w:sz="0" w:space="0" w:color="auto"/>
        <w:right w:val="none" w:sz="0" w:space="0" w:color="auto"/>
      </w:divBdr>
    </w:div>
    <w:div w:id="1866553538">
      <w:bodyDiv w:val="1"/>
      <w:marLeft w:val="0"/>
      <w:marRight w:val="0"/>
      <w:marTop w:val="0"/>
      <w:marBottom w:val="0"/>
      <w:divBdr>
        <w:top w:val="none" w:sz="0" w:space="0" w:color="auto"/>
        <w:left w:val="none" w:sz="0" w:space="0" w:color="auto"/>
        <w:bottom w:val="none" w:sz="0" w:space="0" w:color="auto"/>
        <w:right w:val="none" w:sz="0" w:space="0" w:color="auto"/>
      </w:divBdr>
    </w:div>
    <w:div w:id="1866669132">
      <w:bodyDiv w:val="1"/>
      <w:marLeft w:val="0"/>
      <w:marRight w:val="0"/>
      <w:marTop w:val="0"/>
      <w:marBottom w:val="0"/>
      <w:divBdr>
        <w:top w:val="none" w:sz="0" w:space="0" w:color="auto"/>
        <w:left w:val="none" w:sz="0" w:space="0" w:color="auto"/>
        <w:bottom w:val="none" w:sz="0" w:space="0" w:color="auto"/>
        <w:right w:val="none" w:sz="0" w:space="0" w:color="auto"/>
      </w:divBdr>
    </w:div>
    <w:div w:id="1867402987">
      <w:bodyDiv w:val="1"/>
      <w:marLeft w:val="0"/>
      <w:marRight w:val="0"/>
      <w:marTop w:val="0"/>
      <w:marBottom w:val="0"/>
      <w:divBdr>
        <w:top w:val="none" w:sz="0" w:space="0" w:color="auto"/>
        <w:left w:val="none" w:sz="0" w:space="0" w:color="auto"/>
        <w:bottom w:val="none" w:sz="0" w:space="0" w:color="auto"/>
        <w:right w:val="none" w:sz="0" w:space="0" w:color="auto"/>
      </w:divBdr>
    </w:div>
    <w:div w:id="1868518147">
      <w:bodyDiv w:val="1"/>
      <w:marLeft w:val="0"/>
      <w:marRight w:val="0"/>
      <w:marTop w:val="0"/>
      <w:marBottom w:val="0"/>
      <w:divBdr>
        <w:top w:val="none" w:sz="0" w:space="0" w:color="auto"/>
        <w:left w:val="none" w:sz="0" w:space="0" w:color="auto"/>
        <w:bottom w:val="none" w:sz="0" w:space="0" w:color="auto"/>
        <w:right w:val="none" w:sz="0" w:space="0" w:color="auto"/>
      </w:divBdr>
    </w:div>
    <w:div w:id="1868760631">
      <w:bodyDiv w:val="1"/>
      <w:marLeft w:val="0"/>
      <w:marRight w:val="0"/>
      <w:marTop w:val="0"/>
      <w:marBottom w:val="0"/>
      <w:divBdr>
        <w:top w:val="none" w:sz="0" w:space="0" w:color="auto"/>
        <w:left w:val="none" w:sz="0" w:space="0" w:color="auto"/>
        <w:bottom w:val="none" w:sz="0" w:space="0" w:color="auto"/>
        <w:right w:val="none" w:sz="0" w:space="0" w:color="auto"/>
      </w:divBdr>
      <w:divsChild>
        <w:div w:id="1689872801">
          <w:marLeft w:val="480"/>
          <w:marRight w:val="0"/>
          <w:marTop w:val="0"/>
          <w:marBottom w:val="0"/>
          <w:divBdr>
            <w:top w:val="none" w:sz="0" w:space="0" w:color="auto"/>
            <w:left w:val="none" w:sz="0" w:space="0" w:color="auto"/>
            <w:bottom w:val="none" w:sz="0" w:space="0" w:color="auto"/>
            <w:right w:val="none" w:sz="0" w:space="0" w:color="auto"/>
          </w:divBdr>
        </w:div>
        <w:div w:id="1112019026">
          <w:marLeft w:val="480"/>
          <w:marRight w:val="0"/>
          <w:marTop w:val="0"/>
          <w:marBottom w:val="0"/>
          <w:divBdr>
            <w:top w:val="none" w:sz="0" w:space="0" w:color="auto"/>
            <w:left w:val="none" w:sz="0" w:space="0" w:color="auto"/>
            <w:bottom w:val="none" w:sz="0" w:space="0" w:color="auto"/>
            <w:right w:val="none" w:sz="0" w:space="0" w:color="auto"/>
          </w:divBdr>
        </w:div>
        <w:div w:id="1522820759">
          <w:marLeft w:val="480"/>
          <w:marRight w:val="0"/>
          <w:marTop w:val="0"/>
          <w:marBottom w:val="0"/>
          <w:divBdr>
            <w:top w:val="none" w:sz="0" w:space="0" w:color="auto"/>
            <w:left w:val="none" w:sz="0" w:space="0" w:color="auto"/>
            <w:bottom w:val="none" w:sz="0" w:space="0" w:color="auto"/>
            <w:right w:val="none" w:sz="0" w:space="0" w:color="auto"/>
          </w:divBdr>
        </w:div>
        <w:div w:id="79451752">
          <w:marLeft w:val="480"/>
          <w:marRight w:val="0"/>
          <w:marTop w:val="0"/>
          <w:marBottom w:val="0"/>
          <w:divBdr>
            <w:top w:val="none" w:sz="0" w:space="0" w:color="auto"/>
            <w:left w:val="none" w:sz="0" w:space="0" w:color="auto"/>
            <w:bottom w:val="none" w:sz="0" w:space="0" w:color="auto"/>
            <w:right w:val="none" w:sz="0" w:space="0" w:color="auto"/>
          </w:divBdr>
        </w:div>
        <w:div w:id="1052074971">
          <w:marLeft w:val="480"/>
          <w:marRight w:val="0"/>
          <w:marTop w:val="0"/>
          <w:marBottom w:val="0"/>
          <w:divBdr>
            <w:top w:val="none" w:sz="0" w:space="0" w:color="auto"/>
            <w:left w:val="none" w:sz="0" w:space="0" w:color="auto"/>
            <w:bottom w:val="none" w:sz="0" w:space="0" w:color="auto"/>
            <w:right w:val="none" w:sz="0" w:space="0" w:color="auto"/>
          </w:divBdr>
        </w:div>
        <w:div w:id="786389455">
          <w:marLeft w:val="480"/>
          <w:marRight w:val="0"/>
          <w:marTop w:val="0"/>
          <w:marBottom w:val="0"/>
          <w:divBdr>
            <w:top w:val="none" w:sz="0" w:space="0" w:color="auto"/>
            <w:left w:val="none" w:sz="0" w:space="0" w:color="auto"/>
            <w:bottom w:val="none" w:sz="0" w:space="0" w:color="auto"/>
            <w:right w:val="none" w:sz="0" w:space="0" w:color="auto"/>
          </w:divBdr>
        </w:div>
        <w:div w:id="1532496664">
          <w:marLeft w:val="480"/>
          <w:marRight w:val="0"/>
          <w:marTop w:val="0"/>
          <w:marBottom w:val="0"/>
          <w:divBdr>
            <w:top w:val="none" w:sz="0" w:space="0" w:color="auto"/>
            <w:left w:val="none" w:sz="0" w:space="0" w:color="auto"/>
            <w:bottom w:val="none" w:sz="0" w:space="0" w:color="auto"/>
            <w:right w:val="none" w:sz="0" w:space="0" w:color="auto"/>
          </w:divBdr>
        </w:div>
        <w:div w:id="1666664186">
          <w:marLeft w:val="480"/>
          <w:marRight w:val="0"/>
          <w:marTop w:val="0"/>
          <w:marBottom w:val="0"/>
          <w:divBdr>
            <w:top w:val="none" w:sz="0" w:space="0" w:color="auto"/>
            <w:left w:val="none" w:sz="0" w:space="0" w:color="auto"/>
            <w:bottom w:val="none" w:sz="0" w:space="0" w:color="auto"/>
            <w:right w:val="none" w:sz="0" w:space="0" w:color="auto"/>
          </w:divBdr>
        </w:div>
        <w:div w:id="1592548462">
          <w:marLeft w:val="480"/>
          <w:marRight w:val="0"/>
          <w:marTop w:val="0"/>
          <w:marBottom w:val="0"/>
          <w:divBdr>
            <w:top w:val="none" w:sz="0" w:space="0" w:color="auto"/>
            <w:left w:val="none" w:sz="0" w:space="0" w:color="auto"/>
            <w:bottom w:val="none" w:sz="0" w:space="0" w:color="auto"/>
            <w:right w:val="none" w:sz="0" w:space="0" w:color="auto"/>
          </w:divBdr>
        </w:div>
        <w:div w:id="735974142">
          <w:marLeft w:val="480"/>
          <w:marRight w:val="0"/>
          <w:marTop w:val="0"/>
          <w:marBottom w:val="0"/>
          <w:divBdr>
            <w:top w:val="none" w:sz="0" w:space="0" w:color="auto"/>
            <w:left w:val="none" w:sz="0" w:space="0" w:color="auto"/>
            <w:bottom w:val="none" w:sz="0" w:space="0" w:color="auto"/>
            <w:right w:val="none" w:sz="0" w:space="0" w:color="auto"/>
          </w:divBdr>
        </w:div>
        <w:div w:id="1073503668">
          <w:marLeft w:val="480"/>
          <w:marRight w:val="0"/>
          <w:marTop w:val="0"/>
          <w:marBottom w:val="0"/>
          <w:divBdr>
            <w:top w:val="none" w:sz="0" w:space="0" w:color="auto"/>
            <w:left w:val="none" w:sz="0" w:space="0" w:color="auto"/>
            <w:bottom w:val="none" w:sz="0" w:space="0" w:color="auto"/>
            <w:right w:val="none" w:sz="0" w:space="0" w:color="auto"/>
          </w:divBdr>
        </w:div>
        <w:div w:id="1219977797">
          <w:marLeft w:val="480"/>
          <w:marRight w:val="0"/>
          <w:marTop w:val="0"/>
          <w:marBottom w:val="0"/>
          <w:divBdr>
            <w:top w:val="none" w:sz="0" w:space="0" w:color="auto"/>
            <w:left w:val="none" w:sz="0" w:space="0" w:color="auto"/>
            <w:bottom w:val="none" w:sz="0" w:space="0" w:color="auto"/>
            <w:right w:val="none" w:sz="0" w:space="0" w:color="auto"/>
          </w:divBdr>
        </w:div>
        <w:div w:id="939525383">
          <w:marLeft w:val="480"/>
          <w:marRight w:val="0"/>
          <w:marTop w:val="0"/>
          <w:marBottom w:val="0"/>
          <w:divBdr>
            <w:top w:val="none" w:sz="0" w:space="0" w:color="auto"/>
            <w:left w:val="none" w:sz="0" w:space="0" w:color="auto"/>
            <w:bottom w:val="none" w:sz="0" w:space="0" w:color="auto"/>
            <w:right w:val="none" w:sz="0" w:space="0" w:color="auto"/>
          </w:divBdr>
        </w:div>
        <w:div w:id="56513702">
          <w:marLeft w:val="480"/>
          <w:marRight w:val="0"/>
          <w:marTop w:val="0"/>
          <w:marBottom w:val="0"/>
          <w:divBdr>
            <w:top w:val="none" w:sz="0" w:space="0" w:color="auto"/>
            <w:left w:val="none" w:sz="0" w:space="0" w:color="auto"/>
            <w:bottom w:val="none" w:sz="0" w:space="0" w:color="auto"/>
            <w:right w:val="none" w:sz="0" w:space="0" w:color="auto"/>
          </w:divBdr>
        </w:div>
        <w:div w:id="828400827">
          <w:marLeft w:val="480"/>
          <w:marRight w:val="0"/>
          <w:marTop w:val="0"/>
          <w:marBottom w:val="0"/>
          <w:divBdr>
            <w:top w:val="none" w:sz="0" w:space="0" w:color="auto"/>
            <w:left w:val="none" w:sz="0" w:space="0" w:color="auto"/>
            <w:bottom w:val="none" w:sz="0" w:space="0" w:color="auto"/>
            <w:right w:val="none" w:sz="0" w:space="0" w:color="auto"/>
          </w:divBdr>
        </w:div>
        <w:div w:id="889875834">
          <w:marLeft w:val="480"/>
          <w:marRight w:val="0"/>
          <w:marTop w:val="0"/>
          <w:marBottom w:val="0"/>
          <w:divBdr>
            <w:top w:val="none" w:sz="0" w:space="0" w:color="auto"/>
            <w:left w:val="none" w:sz="0" w:space="0" w:color="auto"/>
            <w:bottom w:val="none" w:sz="0" w:space="0" w:color="auto"/>
            <w:right w:val="none" w:sz="0" w:space="0" w:color="auto"/>
          </w:divBdr>
        </w:div>
        <w:div w:id="2146311510">
          <w:marLeft w:val="480"/>
          <w:marRight w:val="0"/>
          <w:marTop w:val="0"/>
          <w:marBottom w:val="0"/>
          <w:divBdr>
            <w:top w:val="none" w:sz="0" w:space="0" w:color="auto"/>
            <w:left w:val="none" w:sz="0" w:space="0" w:color="auto"/>
            <w:bottom w:val="none" w:sz="0" w:space="0" w:color="auto"/>
            <w:right w:val="none" w:sz="0" w:space="0" w:color="auto"/>
          </w:divBdr>
        </w:div>
        <w:div w:id="247619496">
          <w:marLeft w:val="480"/>
          <w:marRight w:val="0"/>
          <w:marTop w:val="0"/>
          <w:marBottom w:val="0"/>
          <w:divBdr>
            <w:top w:val="none" w:sz="0" w:space="0" w:color="auto"/>
            <w:left w:val="none" w:sz="0" w:space="0" w:color="auto"/>
            <w:bottom w:val="none" w:sz="0" w:space="0" w:color="auto"/>
            <w:right w:val="none" w:sz="0" w:space="0" w:color="auto"/>
          </w:divBdr>
        </w:div>
        <w:div w:id="408698857">
          <w:marLeft w:val="480"/>
          <w:marRight w:val="0"/>
          <w:marTop w:val="0"/>
          <w:marBottom w:val="0"/>
          <w:divBdr>
            <w:top w:val="none" w:sz="0" w:space="0" w:color="auto"/>
            <w:left w:val="none" w:sz="0" w:space="0" w:color="auto"/>
            <w:bottom w:val="none" w:sz="0" w:space="0" w:color="auto"/>
            <w:right w:val="none" w:sz="0" w:space="0" w:color="auto"/>
          </w:divBdr>
        </w:div>
        <w:div w:id="991521893">
          <w:marLeft w:val="480"/>
          <w:marRight w:val="0"/>
          <w:marTop w:val="0"/>
          <w:marBottom w:val="0"/>
          <w:divBdr>
            <w:top w:val="none" w:sz="0" w:space="0" w:color="auto"/>
            <w:left w:val="none" w:sz="0" w:space="0" w:color="auto"/>
            <w:bottom w:val="none" w:sz="0" w:space="0" w:color="auto"/>
            <w:right w:val="none" w:sz="0" w:space="0" w:color="auto"/>
          </w:divBdr>
        </w:div>
        <w:div w:id="2112388827">
          <w:marLeft w:val="480"/>
          <w:marRight w:val="0"/>
          <w:marTop w:val="0"/>
          <w:marBottom w:val="0"/>
          <w:divBdr>
            <w:top w:val="none" w:sz="0" w:space="0" w:color="auto"/>
            <w:left w:val="none" w:sz="0" w:space="0" w:color="auto"/>
            <w:bottom w:val="none" w:sz="0" w:space="0" w:color="auto"/>
            <w:right w:val="none" w:sz="0" w:space="0" w:color="auto"/>
          </w:divBdr>
        </w:div>
        <w:div w:id="1120298262">
          <w:marLeft w:val="480"/>
          <w:marRight w:val="0"/>
          <w:marTop w:val="0"/>
          <w:marBottom w:val="0"/>
          <w:divBdr>
            <w:top w:val="none" w:sz="0" w:space="0" w:color="auto"/>
            <w:left w:val="none" w:sz="0" w:space="0" w:color="auto"/>
            <w:bottom w:val="none" w:sz="0" w:space="0" w:color="auto"/>
            <w:right w:val="none" w:sz="0" w:space="0" w:color="auto"/>
          </w:divBdr>
        </w:div>
        <w:div w:id="185605750">
          <w:marLeft w:val="480"/>
          <w:marRight w:val="0"/>
          <w:marTop w:val="0"/>
          <w:marBottom w:val="0"/>
          <w:divBdr>
            <w:top w:val="none" w:sz="0" w:space="0" w:color="auto"/>
            <w:left w:val="none" w:sz="0" w:space="0" w:color="auto"/>
            <w:bottom w:val="none" w:sz="0" w:space="0" w:color="auto"/>
            <w:right w:val="none" w:sz="0" w:space="0" w:color="auto"/>
          </w:divBdr>
        </w:div>
        <w:div w:id="1749112456">
          <w:marLeft w:val="480"/>
          <w:marRight w:val="0"/>
          <w:marTop w:val="0"/>
          <w:marBottom w:val="0"/>
          <w:divBdr>
            <w:top w:val="none" w:sz="0" w:space="0" w:color="auto"/>
            <w:left w:val="none" w:sz="0" w:space="0" w:color="auto"/>
            <w:bottom w:val="none" w:sz="0" w:space="0" w:color="auto"/>
            <w:right w:val="none" w:sz="0" w:space="0" w:color="auto"/>
          </w:divBdr>
        </w:div>
        <w:div w:id="1060521176">
          <w:marLeft w:val="480"/>
          <w:marRight w:val="0"/>
          <w:marTop w:val="0"/>
          <w:marBottom w:val="0"/>
          <w:divBdr>
            <w:top w:val="none" w:sz="0" w:space="0" w:color="auto"/>
            <w:left w:val="none" w:sz="0" w:space="0" w:color="auto"/>
            <w:bottom w:val="none" w:sz="0" w:space="0" w:color="auto"/>
            <w:right w:val="none" w:sz="0" w:space="0" w:color="auto"/>
          </w:divBdr>
        </w:div>
        <w:div w:id="1045981698">
          <w:marLeft w:val="480"/>
          <w:marRight w:val="0"/>
          <w:marTop w:val="0"/>
          <w:marBottom w:val="0"/>
          <w:divBdr>
            <w:top w:val="none" w:sz="0" w:space="0" w:color="auto"/>
            <w:left w:val="none" w:sz="0" w:space="0" w:color="auto"/>
            <w:bottom w:val="none" w:sz="0" w:space="0" w:color="auto"/>
            <w:right w:val="none" w:sz="0" w:space="0" w:color="auto"/>
          </w:divBdr>
        </w:div>
        <w:div w:id="1114595264">
          <w:marLeft w:val="480"/>
          <w:marRight w:val="0"/>
          <w:marTop w:val="0"/>
          <w:marBottom w:val="0"/>
          <w:divBdr>
            <w:top w:val="none" w:sz="0" w:space="0" w:color="auto"/>
            <w:left w:val="none" w:sz="0" w:space="0" w:color="auto"/>
            <w:bottom w:val="none" w:sz="0" w:space="0" w:color="auto"/>
            <w:right w:val="none" w:sz="0" w:space="0" w:color="auto"/>
          </w:divBdr>
        </w:div>
        <w:div w:id="313267422">
          <w:marLeft w:val="480"/>
          <w:marRight w:val="0"/>
          <w:marTop w:val="0"/>
          <w:marBottom w:val="0"/>
          <w:divBdr>
            <w:top w:val="none" w:sz="0" w:space="0" w:color="auto"/>
            <w:left w:val="none" w:sz="0" w:space="0" w:color="auto"/>
            <w:bottom w:val="none" w:sz="0" w:space="0" w:color="auto"/>
            <w:right w:val="none" w:sz="0" w:space="0" w:color="auto"/>
          </w:divBdr>
        </w:div>
        <w:div w:id="833835437">
          <w:marLeft w:val="480"/>
          <w:marRight w:val="0"/>
          <w:marTop w:val="0"/>
          <w:marBottom w:val="0"/>
          <w:divBdr>
            <w:top w:val="none" w:sz="0" w:space="0" w:color="auto"/>
            <w:left w:val="none" w:sz="0" w:space="0" w:color="auto"/>
            <w:bottom w:val="none" w:sz="0" w:space="0" w:color="auto"/>
            <w:right w:val="none" w:sz="0" w:space="0" w:color="auto"/>
          </w:divBdr>
        </w:div>
        <w:div w:id="1123890150">
          <w:marLeft w:val="480"/>
          <w:marRight w:val="0"/>
          <w:marTop w:val="0"/>
          <w:marBottom w:val="0"/>
          <w:divBdr>
            <w:top w:val="none" w:sz="0" w:space="0" w:color="auto"/>
            <w:left w:val="none" w:sz="0" w:space="0" w:color="auto"/>
            <w:bottom w:val="none" w:sz="0" w:space="0" w:color="auto"/>
            <w:right w:val="none" w:sz="0" w:space="0" w:color="auto"/>
          </w:divBdr>
        </w:div>
        <w:div w:id="850684708">
          <w:marLeft w:val="480"/>
          <w:marRight w:val="0"/>
          <w:marTop w:val="0"/>
          <w:marBottom w:val="0"/>
          <w:divBdr>
            <w:top w:val="none" w:sz="0" w:space="0" w:color="auto"/>
            <w:left w:val="none" w:sz="0" w:space="0" w:color="auto"/>
            <w:bottom w:val="none" w:sz="0" w:space="0" w:color="auto"/>
            <w:right w:val="none" w:sz="0" w:space="0" w:color="auto"/>
          </w:divBdr>
        </w:div>
        <w:div w:id="1438479987">
          <w:marLeft w:val="480"/>
          <w:marRight w:val="0"/>
          <w:marTop w:val="0"/>
          <w:marBottom w:val="0"/>
          <w:divBdr>
            <w:top w:val="none" w:sz="0" w:space="0" w:color="auto"/>
            <w:left w:val="none" w:sz="0" w:space="0" w:color="auto"/>
            <w:bottom w:val="none" w:sz="0" w:space="0" w:color="auto"/>
            <w:right w:val="none" w:sz="0" w:space="0" w:color="auto"/>
          </w:divBdr>
        </w:div>
        <w:div w:id="204368389">
          <w:marLeft w:val="480"/>
          <w:marRight w:val="0"/>
          <w:marTop w:val="0"/>
          <w:marBottom w:val="0"/>
          <w:divBdr>
            <w:top w:val="none" w:sz="0" w:space="0" w:color="auto"/>
            <w:left w:val="none" w:sz="0" w:space="0" w:color="auto"/>
            <w:bottom w:val="none" w:sz="0" w:space="0" w:color="auto"/>
            <w:right w:val="none" w:sz="0" w:space="0" w:color="auto"/>
          </w:divBdr>
        </w:div>
        <w:div w:id="1344941323">
          <w:marLeft w:val="480"/>
          <w:marRight w:val="0"/>
          <w:marTop w:val="0"/>
          <w:marBottom w:val="0"/>
          <w:divBdr>
            <w:top w:val="none" w:sz="0" w:space="0" w:color="auto"/>
            <w:left w:val="none" w:sz="0" w:space="0" w:color="auto"/>
            <w:bottom w:val="none" w:sz="0" w:space="0" w:color="auto"/>
            <w:right w:val="none" w:sz="0" w:space="0" w:color="auto"/>
          </w:divBdr>
        </w:div>
        <w:div w:id="1912541933">
          <w:marLeft w:val="480"/>
          <w:marRight w:val="0"/>
          <w:marTop w:val="0"/>
          <w:marBottom w:val="0"/>
          <w:divBdr>
            <w:top w:val="none" w:sz="0" w:space="0" w:color="auto"/>
            <w:left w:val="none" w:sz="0" w:space="0" w:color="auto"/>
            <w:bottom w:val="none" w:sz="0" w:space="0" w:color="auto"/>
            <w:right w:val="none" w:sz="0" w:space="0" w:color="auto"/>
          </w:divBdr>
        </w:div>
        <w:div w:id="1900553825">
          <w:marLeft w:val="480"/>
          <w:marRight w:val="0"/>
          <w:marTop w:val="0"/>
          <w:marBottom w:val="0"/>
          <w:divBdr>
            <w:top w:val="none" w:sz="0" w:space="0" w:color="auto"/>
            <w:left w:val="none" w:sz="0" w:space="0" w:color="auto"/>
            <w:bottom w:val="none" w:sz="0" w:space="0" w:color="auto"/>
            <w:right w:val="none" w:sz="0" w:space="0" w:color="auto"/>
          </w:divBdr>
        </w:div>
        <w:div w:id="923806700">
          <w:marLeft w:val="480"/>
          <w:marRight w:val="0"/>
          <w:marTop w:val="0"/>
          <w:marBottom w:val="0"/>
          <w:divBdr>
            <w:top w:val="none" w:sz="0" w:space="0" w:color="auto"/>
            <w:left w:val="none" w:sz="0" w:space="0" w:color="auto"/>
            <w:bottom w:val="none" w:sz="0" w:space="0" w:color="auto"/>
            <w:right w:val="none" w:sz="0" w:space="0" w:color="auto"/>
          </w:divBdr>
        </w:div>
      </w:divsChild>
    </w:div>
    <w:div w:id="1868981141">
      <w:bodyDiv w:val="1"/>
      <w:marLeft w:val="0"/>
      <w:marRight w:val="0"/>
      <w:marTop w:val="0"/>
      <w:marBottom w:val="0"/>
      <w:divBdr>
        <w:top w:val="none" w:sz="0" w:space="0" w:color="auto"/>
        <w:left w:val="none" w:sz="0" w:space="0" w:color="auto"/>
        <w:bottom w:val="none" w:sz="0" w:space="0" w:color="auto"/>
        <w:right w:val="none" w:sz="0" w:space="0" w:color="auto"/>
      </w:divBdr>
      <w:divsChild>
        <w:div w:id="1448693073">
          <w:marLeft w:val="480"/>
          <w:marRight w:val="0"/>
          <w:marTop w:val="0"/>
          <w:marBottom w:val="0"/>
          <w:divBdr>
            <w:top w:val="none" w:sz="0" w:space="0" w:color="auto"/>
            <w:left w:val="none" w:sz="0" w:space="0" w:color="auto"/>
            <w:bottom w:val="none" w:sz="0" w:space="0" w:color="auto"/>
            <w:right w:val="none" w:sz="0" w:space="0" w:color="auto"/>
          </w:divBdr>
        </w:div>
        <w:div w:id="979070765">
          <w:marLeft w:val="480"/>
          <w:marRight w:val="0"/>
          <w:marTop w:val="0"/>
          <w:marBottom w:val="0"/>
          <w:divBdr>
            <w:top w:val="none" w:sz="0" w:space="0" w:color="auto"/>
            <w:left w:val="none" w:sz="0" w:space="0" w:color="auto"/>
            <w:bottom w:val="none" w:sz="0" w:space="0" w:color="auto"/>
            <w:right w:val="none" w:sz="0" w:space="0" w:color="auto"/>
          </w:divBdr>
        </w:div>
        <w:div w:id="849493284">
          <w:marLeft w:val="480"/>
          <w:marRight w:val="0"/>
          <w:marTop w:val="0"/>
          <w:marBottom w:val="0"/>
          <w:divBdr>
            <w:top w:val="none" w:sz="0" w:space="0" w:color="auto"/>
            <w:left w:val="none" w:sz="0" w:space="0" w:color="auto"/>
            <w:bottom w:val="none" w:sz="0" w:space="0" w:color="auto"/>
            <w:right w:val="none" w:sz="0" w:space="0" w:color="auto"/>
          </w:divBdr>
        </w:div>
        <w:div w:id="1033188036">
          <w:marLeft w:val="480"/>
          <w:marRight w:val="0"/>
          <w:marTop w:val="0"/>
          <w:marBottom w:val="0"/>
          <w:divBdr>
            <w:top w:val="none" w:sz="0" w:space="0" w:color="auto"/>
            <w:left w:val="none" w:sz="0" w:space="0" w:color="auto"/>
            <w:bottom w:val="none" w:sz="0" w:space="0" w:color="auto"/>
            <w:right w:val="none" w:sz="0" w:space="0" w:color="auto"/>
          </w:divBdr>
        </w:div>
      </w:divsChild>
    </w:div>
    <w:div w:id="1869950153">
      <w:bodyDiv w:val="1"/>
      <w:marLeft w:val="0"/>
      <w:marRight w:val="0"/>
      <w:marTop w:val="0"/>
      <w:marBottom w:val="0"/>
      <w:divBdr>
        <w:top w:val="none" w:sz="0" w:space="0" w:color="auto"/>
        <w:left w:val="none" w:sz="0" w:space="0" w:color="auto"/>
        <w:bottom w:val="none" w:sz="0" w:space="0" w:color="auto"/>
        <w:right w:val="none" w:sz="0" w:space="0" w:color="auto"/>
      </w:divBdr>
      <w:divsChild>
        <w:div w:id="1642036658">
          <w:marLeft w:val="480"/>
          <w:marRight w:val="0"/>
          <w:marTop w:val="0"/>
          <w:marBottom w:val="0"/>
          <w:divBdr>
            <w:top w:val="none" w:sz="0" w:space="0" w:color="auto"/>
            <w:left w:val="none" w:sz="0" w:space="0" w:color="auto"/>
            <w:bottom w:val="none" w:sz="0" w:space="0" w:color="auto"/>
            <w:right w:val="none" w:sz="0" w:space="0" w:color="auto"/>
          </w:divBdr>
        </w:div>
        <w:div w:id="1184976854">
          <w:marLeft w:val="480"/>
          <w:marRight w:val="0"/>
          <w:marTop w:val="0"/>
          <w:marBottom w:val="0"/>
          <w:divBdr>
            <w:top w:val="none" w:sz="0" w:space="0" w:color="auto"/>
            <w:left w:val="none" w:sz="0" w:space="0" w:color="auto"/>
            <w:bottom w:val="none" w:sz="0" w:space="0" w:color="auto"/>
            <w:right w:val="none" w:sz="0" w:space="0" w:color="auto"/>
          </w:divBdr>
        </w:div>
        <w:div w:id="812914795">
          <w:marLeft w:val="480"/>
          <w:marRight w:val="0"/>
          <w:marTop w:val="0"/>
          <w:marBottom w:val="0"/>
          <w:divBdr>
            <w:top w:val="none" w:sz="0" w:space="0" w:color="auto"/>
            <w:left w:val="none" w:sz="0" w:space="0" w:color="auto"/>
            <w:bottom w:val="none" w:sz="0" w:space="0" w:color="auto"/>
            <w:right w:val="none" w:sz="0" w:space="0" w:color="auto"/>
          </w:divBdr>
        </w:div>
        <w:div w:id="112216707">
          <w:marLeft w:val="480"/>
          <w:marRight w:val="0"/>
          <w:marTop w:val="0"/>
          <w:marBottom w:val="0"/>
          <w:divBdr>
            <w:top w:val="none" w:sz="0" w:space="0" w:color="auto"/>
            <w:left w:val="none" w:sz="0" w:space="0" w:color="auto"/>
            <w:bottom w:val="none" w:sz="0" w:space="0" w:color="auto"/>
            <w:right w:val="none" w:sz="0" w:space="0" w:color="auto"/>
          </w:divBdr>
        </w:div>
        <w:div w:id="845166452">
          <w:marLeft w:val="480"/>
          <w:marRight w:val="0"/>
          <w:marTop w:val="0"/>
          <w:marBottom w:val="0"/>
          <w:divBdr>
            <w:top w:val="none" w:sz="0" w:space="0" w:color="auto"/>
            <w:left w:val="none" w:sz="0" w:space="0" w:color="auto"/>
            <w:bottom w:val="none" w:sz="0" w:space="0" w:color="auto"/>
            <w:right w:val="none" w:sz="0" w:space="0" w:color="auto"/>
          </w:divBdr>
        </w:div>
        <w:div w:id="1482186887">
          <w:marLeft w:val="480"/>
          <w:marRight w:val="0"/>
          <w:marTop w:val="0"/>
          <w:marBottom w:val="0"/>
          <w:divBdr>
            <w:top w:val="none" w:sz="0" w:space="0" w:color="auto"/>
            <w:left w:val="none" w:sz="0" w:space="0" w:color="auto"/>
            <w:bottom w:val="none" w:sz="0" w:space="0" w:color="auto"/>
            <w:right w:val="none" w:sz="0" w:space="0" w:color="auto"/>
          </w:divBdr>
        </w:div>
        <w:div w:id="65543513">
          <w:marLeft w:val="480"/>
          <w:marRight w:val="0"/>
          <w:marTop w:val="0"/>
          <w:marBottom w:val="0"/>
          <w:divBdr>
            <w:top w:val="none" w:sz="0" w:space="0" w:color="auto"/>
            <w:left w:val="none" w:sz="0" w:space="0" w:color="auto"/>
            <w:bottom w:val="none" w:sz="0" w:space="0" w:color="auto"/>
            <w:right w:val="none" w:sz="0" w:space="0" w:color="auto"/>
          </w:divBdr>
        </w:div>
        <w:div w:id="290941556">
          <w:marLeft w:val="480"/>
          <w:marRight w:val="0"/>
          <w:marTop w:val="0"/>
          <w:marBottom w:val="0"/>
          <w:divBdr>
            <w:top w:val="none" w:sz="0" w:space="0" w:color="auto"/>
            <w:left w:val="none" w:sz="0" w:space="0" w:color="auto"/>
            <w:bottom w:val="none" w:sz="0" w:space="0" w:color="auto"/>
            <w:right w:val="none" w:sz="0" w:space="0" w:color="auto"/>
          </w:divBdr>
        </w:div>
        <w:div w:id="1294091544">
          <w:marLeft w:val="480"/>
          <w:marRight w:val="0"/>
          <w:marTop w:val="0"/>
          <w:marBottom w:val="0"/>
          <w:divBdr>
            <w:top w:val="none" w:sz="0" w:space="0" w:color="auto"/>
            <w:left w:val="none" w:sz="0" w:space="0" w:color="auto"/>
            <w:bottom w:val="none" w:sz="0" w:space="0" w:color="auto"/>
            <w:right w:val="none" w:sz="0" w:space="0" w:color="auto"/>
          </w:divBdr>
        </w:div>
        <w:div w:id="1936596635">
          <w:marLeft w:val="480"/>
          <w:marRight w:val="0"/>
          <w:marTop w:val="0"/>
          <w:marBottom w:val="0"/>
          <w:divBdr>
            <w:top w:val="none" w:sz="0" w:space="0" w:color="auto"/>
            <w:left w:val="none" w:sz="0" w:space="0" w:color="auto"/>
            <w:bottom w:val="none" w:sz="0" w:space="0" w:color="auto"/>
            <w:right w:val="none" w:sz="0" w:space="0" w:color="auto"/>
          </w:divBdr>
        </w:div>
        <w:div w:id="1205486174">
          <w:marLeft w:val="480"/>
          <w:marRight w:val="0"/>
          <w:marTop w:val="0"/>
          <w:marBottom w:val="0"/>
          <w:divBdr>
            <w:top w:val="none" w:sz="0" w:space="0" w:color="auto"/>
            <w:left w:val="none" w:sz="0" w:space="0" w:color="auto"/>
            <w:bottom w:val="none" w:sz="0" w:space="0" w:color="auto"/>
            <w:right w:val="none" w:sz="0" w:space="0" w:color="auto"/>
          </w:divBdr>
        </w:div>
        <w:div w:id="874393776">
          <w:marLeft w:val="480"/>
          <w:marRight w:val="0"/>
          <w:marTop w:val="0"/>
          <w:marBottom w:val="0"/>
          <w:divBdr>
            <w:top w:val="none" w:sz="0" w:space="0" w:color="auto"/>
            <w:left w:val="none" w:sz="0" w:space="0" w:color="auto"/>
            <w:bottom w:val="none" w:sz="0" w:space="0" w:color="auto"/>
            <w:right w:val="none" w:sz="0" w:space="0" w:color="auto"/>
          </w:divBdr>
        </w:div>
        <w:div w:id="583993476">
          <w:marLeft w:val="480"/>
          <w:marRight w:val="0"/>
          <w:marTop w:val="0"/>
          <w:marBottom w:val="0"/>
          <w:divBdr>
            <w:top w:val="none" w:sz="0" w:space="0" w:color="auto"/>
            <w:left w:val="none" w:sz="0" w:space="0" w:color="auto"/>
            <w:bottom w:val="none" w:sz="0" w:space="0" w:color="auto"/>
            <w:right w:val="none" w:sz="0" w:space="0" w:color="auto"/>
          </w:divBdr>
        </w:div>
        <w:div w:id="1256284068">
          <w:marLeft w:val="480"/>
          <w:marRight w:val="0"/>
          <w:marTop w:val="0"/>
          <w:marBottom w:val="0"/>
          <w:divBdr>
            <w:top w:val="none" w:sz="0" w:space="0" w:color="auto"/>
            <w:left w:val="none" w:sz="0" w:space="0" w:color="auto"/>
            <w:bottom w:val="none" w:sz="0" w:space="0" w:color="auto"/>
            <w:right w:val="none" w:sz="0" w:space="0" w:color="auto"/>
          </w:divBdr>
        </w:div>
        <w:div w:id="1493643908">
          <w:marLeft w:val="480"/>
          <w:marRight w:val="0"/>
          <w:marTop w:val="0"/>
          <w:marBottom w:val="0"/>
          <w:divBdr>
            <w:top w:val="none" w:sz="0" w:space="0" w:color="auto"/>
            <w:left w:val="none" w:sz="0" w:space="0" w:color="auto"/>
            <w:bottom w:val="none" w:sz="0" w:space="0" w:color="auto"/>
            <w:right w:val="none" w:sz="0" w:space="0" w:color="auto"/>
          </w:divBdr>
        </w:div>
      </w:divsChild>
    </w:div>
    <w:div w:id="1875191991">
      <w:marLeft w:val="480"/>
      <w:marRight w:val="0"/>
      <w:marTop w:val="0"/>
      <w:marBottom w:val="0"/>
      <w:divBdr>
        <w:top w:val="none" w:sz="0" w:space="0" w:color="auto"/>
        <w:left w:val="none" w:sz="0" w:space="0" w:color="auto"/>
        <w:bottom w:val="none" w:sz="0" w:space="0" w:color="auto"/>
        <w:right w:val="none" w:sz="0" w:space="0" w:color="auto"/>
      </w:divBdr>
    </w:div>
    <w:div w:id="1875847435">
      <w:bodyDiv w:val="1"/>
      <w:marLeft w:val="0"/>
      <w:marRight w:val="0"/>
      <w:marTop w:val="0"/>
      <w:marBottom w:val="0"/>
      <w:divBdr>
        <w:top w:val="none" w:sz="0" w:space="0" w:color="auto"/>
        <w:left w:val="none" w:sz="0" w:space="0" w:color="auto"/>
        <w:bottom w:val="none" w:sz="0" w:space="0" w:color="auto"/>
        <w:right w:val="none" w:sz="0" w:space="0" w:color="auto"/>
      </w:divBdr>
    </w:div>
    <w:div w:id="1876043161">
      <w:bodyDiv w:val="1"/>
      <w:marLeft w:val="0"/>
      <w:marRight w:val="0"/>
      <w:marTop w:val="0"/>
      <w:marBottom w:val="0"/>
      <w:divBdr>
        <w:top w:val="none" w:sz="0" w:space="0" w:color="auto"/>
        <w:left w:val="none" w:sz="0" w:space="0" w:color="auto"/>
        <w:bottom w:val="none" w:sz="0" w:space="0" w:color="auto"/>
        <w:right w:val="none" w:sz="0" w:space="0" w:color="auto"/>
      </w:divBdr>
    </w:div>
    <w:div w:id="1876692678">
      <w:bodyDiv w:val="1"/>
      <w:marLeft w:val="0"/>
      <w:marRight w:val="0"/>
      <w:marTop w:val="0"/>
      <w:marBottom w:val="0"/>
      <w:divBdr>
        <w:top w:val="none" w:sz="0" w:space="0" w:color="auto"/>
        <w:left w:val="none" w:sz="0" w:space="0" w:color="auto"/>
        <w:bottom w:val="none" w:sz="0" w:space="0" w:color="auto"/>
        <w:right w:val="none" w:sz="0" w:space="0" w:color="auto"/>
      </w:divBdr>
    </w:div>
    <w:div w:id="1876888243">
      <w:bodyDiv w:val="1"/>
      <w:marLeft w:val="0"/>
      <w:marRight w:val="0"/>
      <w:marTop w:val="0"/>
      <w:marBottom w:val="0"/>
      <w:divBdr>
        <w:top w:val="none" w:sz="0" w:space="0" w:color="auto"/>
        <w:left w:val="none" w:sz="0" w:space="0" w:color="auto"/>
        <w:bottom w:val="none" w:sz="0" w:space="0" w:color="auto"/>
        <w:right w:val="none" w:sz="0" w:space="0" w:color="auto"/>
      </w:divBdr>
    </w:div>
    <w:div w:id="1877423383">
      <w:bodyDiv w:val="1"/>
      <w:marLeft w:val="0"/>
      <w:marRight w:val="0"/>
      <w:marTop w:val="0"/>
      <w:marBottom w:val="0"/>
      <w:divBdr>
        <w:top w:val="none" w:sz="0" w:space="0" w:color="auto"/>
        <w:left w:val="none" w:sz="0" w:space="0" w:color="auto"/>
        <w:bottom w:val="none" w:sz="0" w:space="0" w:color="auto"/>
        <w:right w:val="none" w:sz="0" w:space="0" w:color="auto"/>
      </w:divBdr>
    </w:div>
    <w:div w:id="1878003782">
      <w:bodyDiv w:val="1"/>
      <w:marLeft w:val="0"/>
      <w:marRight w:val="0"/>
      <w:marTop w:val="0"/>
      <w:marBottom w:val="0"/>
      <w:divBdr>
        <w:top w:val="none" w:sz="0" w:space="0" w:color="auto"/>
        <w:left w:val="none" w:sz="0" w:space="0" w:color="auto"/>
        <w:bottom w:val="none" w:sz="0" w:space="0" w:color="auto"/>
        <w:right w:val="none" w:sz="0" w:space="0" w:color="auto"/>
      </w:divBdr>
    </w:div>
    <w:div w:id="1879663675">
      <w:marLeft w:val="480"/>
      <w:marRight w:val="0"/>
      <w:marTop w:val="0"/>
      <w:marBottom w:val="0"/>
      <w:divBdr>
        <w:top w:val="none" w:sz="0" w:space="0" w:color="auto"/>
        <w:left w:val="none" w:sz="0" w:space="0" w:color="auto"/>
        <w:bottom w:val="none" w:sz="0" w:space="0" w:color="auto"/>
        <w:right w:val="none" w:sz="0" w:space="0" w:color="auto"/>
      </w:divBdr>
    </w:div>
    <w:div w:id="1879967938">
      <w:marLeft w:val="480"/>
      <w:marRight w:val="0"/>
      <w:marTop w:val="0"/>
      <w:marBottom w:val="0"/>
      <w:divBdr>
        <w:top w:val="none" w:sz="0" w:space="0" w:color="auto"/>
        <w:left w:val="none" w:sz="0" w:space="0" w:color="auto"/>
        <w:bottom w:val="none" w:sz="0" w:space="0" w:color="auto"/>
        <w:right w:val="none" w:sz="0" w:space="0" w:color="auto"/>
      </w:divBdr>
    </w:div>
    <w:div w:id="1880974986">
      <w:bodyDiv w:val="1"/>
      <w:marLeft w:val="0"/>
      <w:marRight w:val="0"/>
      <w:marTop w:val="0"/>
      <w:marBottom w:val="0"/>
      <w:divBdr>
        <w:top w:val="none" w:sz="0" w:space="0" w:color="auto"/>
        <w:left w:val="none" w:sz="0" w:space="0" w:color="auto"/>
        <w:bottom w:val="none" w:sz="0" w:space="0" w:color="auto"/>
        <w:right w:val="none" w:sz="0" w:space="0" w:color="auto"/>
      </w:divBdr>
    </w:div>
    <w:div w:id="1881672261">
      <w:bodyDiv w:val="1"/>
      <w:marLeft w:val="0"/>
      <w:marRight w:val="0"/>
      <w:marTop w:val="0"/>
      <w:marBottom w:val="0"/>
      <w:divBdr>
        <w:top w:val="none" w:sz="0" w:space="0" w:color="auto"/>
        <w:left w:val="none" w:sz="0" w:space="0" w:color="auto"/>
        <w:bottom w:val="none" w:sz="0" w:space="0" w:color="auto"/>
        <w:right w:val="none" w:sz="0" w:space="0" w:color="auto"/>
      </w:divBdr>
    </w:div>
    <w:div w:id="1882089821">
      <w:bodyDiv w:val="1"/>
      <w:marLeft w:val="0"/>
      <w:marRight w:val="0"/>
      <w:marTop w:val="0"/>
      <w:marBottom w:val="0"/>
      <w:divBdr>
        <w:top w:val="none" w:sz="0" w:space="0" w:color="auto"/>
        <w:left w:val="none" w:sz="0" w:space="0" w:color="auto"/>
        <w:bottom w:val="none" w:sz="0" w:space="0" w:color="auto"/>
        <w:right w:val="none" w:sz="0" w:space="0" w:color="auto"/>
      </w:divBdr>
    </w:div>
    <w:div w:id="1882395556">
      <w:marLeft w:val="480"/>
      <w:marRight w:val="0"/>
      <w:marTop w:val="0"/>
      <w:marBottom w:val="0"/>
      <w:divBdr>
        <w:top w:val="none" w:sz="0" w:space="0" w:color="auto"/>
        <w:left w:val="none" w:sz="0" w:space="0" w:color="auto"/>
        <w:bottom w:val="none" w:sz="0" w:space="0" w:color="auto"/>
        <w:right w:val="none" w:sz="0" w:space="0" w:color="auto"/>
      </w:divBdr>
    </w:div>
    <w:div w:id="1882475079">
      <w:bodyDiv w:val="1"/>
      <w:marLeft w:val="0"/>
      <w:marRight w:val="0"/>
      <w:marTop w:val="0"/>
      <w:marBottom w:val="0"/>
      <w:divBdr>
        <w:top w:val="none" w:sz="0" w:space="0" w:color="auto"/>
        <w:left w:val="none" w:sz="0" w:space="0" w:color="auto"/>
        <w:bottom w:val="none" w:sz="0" w:space="0" w:color="auto"/>
        <w:right w:val="none" w:sz="0" w:space="0" w:color="auto"/>
      </w:divBdr>
      <w:divsChild>
        <w:div w:id="483395321">
          <w:marLeft w:val="480"/>
          <w:marRight w:val="0"/>
          <w:marTop w:val="0"/>
          <w:marBottom w:val="0"/>
          <w:divBdr>
            <w:top w:val="none" w:sz="0" w:space="0" w:color="auto"/>
            <w:left w:val="none" w:sz="0" w:space="0" w:color="auto"/>
            <w:bottom w:val="none" w:sz="0" w:space="0" w:color="auto"/>
            <w:right w:val="none" w:sz="0" w:space="0" w:color="auto"/>
          </w:divBdr>
        </w:div>
        <w:div w:id="1663503170">
          <w:marLeft w:val="480"/>
          <w:marRight w:val="0"/>
          <w:marTop w:val="0"/>
          <w:marBottom w:val="0"/>
          <w:divBdr>
            <w:top w:val="none" w:sz="0" w:space="0" w:color="auto"/>
            <w:left w:val="none" w:sz="0" w:space="0" w:color="auto"/>
            <w:bottom w:val="none" w:sz="0" w:space="0" w:color="auto"/>
            <w:right w:val="none" w:sz="0" w:space="0" w:color="auto"/>
          </w:divBdr>
        </w:div>
        <w:div w:id="1111389718">
          <w:marLeft w:val="480"/>
          <w:marRight w:val="0"/>
          <w:marTop w:val="0"/>
          <w:marBottom w:val="0"/>
          <w:divBdr>
            <w:top w:val="none" w:sz="0" w:space="0" w:color="auto"/>
            <w:left w:val="none" w:sz="0" w:space="0" w:color="auto"/>
            <w:bottom w:val="none" w:sz="0" w:space="0" w:color="auto"/>
            <w:right w:val="none" w:sz="0" w:space="0" w:color="auto"/>
          </w:divBdr>
        </w:div>
      </w:divsChild>
    </w:div>
    <w:div w:id="1885018636">
      <w:bodyDiv w:val="1"/>
      <w:marLeft w:val="0"/>
      <w:marRight w:val="0"/>
      <w:marTop w:val="0"/>
      <w:marBottom w:val="0"/>
      <w:divBdr>
        <w:top w:val="none" w:sz="0" w:space="0" w:color="auto"/>
        <w:left w:val="none" w:sz="0" w:space="0" w:color="auto"/>
        <w:bottom w:val="none" w:sz="0" w:space="0" w:color="auto"/>
        <w:right w:val="none" w:sz="0" w:space="0" w:color="auto"/>
      </w:divBdr>
    </w:div>
    <w:div w:id="1885097416">
      <w:marLeft w:val="480"/>
      <w:marRight w:val="0"/>
      <w:marTop w:val="0"/>
      <w:marBottom w:val="0"/>
      <w:divBdr>
        <w:top w:val="none" w:sz="0" w:space="0" w:color="auto"/>
        <w:left w:val="none" w:sz="0" w:space="0" w:color="auto"/>
        <w:bottom w:val="none" w:sz="0" w:space="0" w:color="auto"/>
        <w:right w:val="none" w:sz="0" w:space="0" w:color="auto"/>
      </w:divBdr>
    </w:div>
    <w:div w:id="1886405862">
      <w:bodyDiv w:val="1"/>
      <w:marLeft w:val="0"/>
      <w:marRight w:val="0"/>
      <w:marTop w:val="0"/>
      <w:marBottom w:val="0"/>
      <w:divBdr>
        <w:top w:val="none" w:sz="0" w:space="0" w:color="auto"/>
        <w:left w:val="none" w:sz="0" w:space="0" w:color="auto"/>
        <w:bottom w:val="none" w:sz="0" w:space="0" w:color="auto"/>
        <w:right w:val="none" w:sz="0" w:space="0" w:color="auto"/>
      </w:divBdr>
    </w:div>
    <w:div w:id="1887831361">
      <w:bodyDiv w:val="1"/>
      <w:marLeft w:val="0"/>
      <w:marRight w:val="0"/>
      <w:marTop w:val="0"/>
      <w:marBottom w:val="0"/>
      <w:divBdr>
        <w:top w:val="none" w:sz="0" w:space="0" w:color="auto"/>
        <w:left w:val="none" w:sz="0" w:space="0" w:color="auto"/>
        <w:bottom w:val="none" w:sz="0" w:space="0" w:color="auto"/>
        <w:right w:val="none" w:sz="0" w:space="0" w:color="auto"/>
      </w:divBdr>
    </w:div>
    <w:div w:id="1888251969">
      <w:marLeft w:val="480"/>
      <w:marRight w:val="0"/>
      <w:marTop w:val="0"/>
      <w:marBottom w:val="0"/>
      <w:divBdr>
        <w:top w:val="none" w:sz="0" w:space="0" w:color="auto"/>
        <w:left w:val="none" w:sz="0" w:space="0" w:color="auto"/>
        <w:bottom w:val="none" w:sz="0" w:space="0" w:color="auto"/>
        <w:right w:val="none" w:sz="0" w:space="0" w:color="auto"/>
      </w:divBdr>
    </w:div>
    <w:div w:id="1889756903">
      <w:bodyDiv w:val="1"/>
      <w:marLeft w:val="0"/>
      <w:marRight w:val="0"/>
      <w:marTop w:val="0"/>
      <w:marBottom w:val="0"/>
      <w:divBdr>
        <w:top w:val="none" w:sz="0" w:space="0" w:color="auto"/>
        <w:left w:val="none" w:sz="0" w:space="0" w:color="auto"/>
        <w:bottom w:val="none" w:sz="0" w:space="0" w:color="auto"/>
        <w:right w:val="none" w:sz="0" w:space="0" w:color="auto"/>
      </w:divBdr>
      <w:divsChild>
        <w:div w:id="1204756692">
          <w:marLeft w:val="480"/>
          <w:marRight w:val="0"/>
          <w:marTop w:val="0"/>
          <w:marBottom w:val="0"/>
          <w:divBdr>
            <w:top w:val="none" w:sz="0" w:space="0" w:color="auto"/>
            <w:left w:val="none" w:sz="0" w:space="0" w:color="auto"/>
            <w:bottom w:val="none" w:sz="0" w:space="0" w:color="auto"/>
            <w:right w:val="none" w:sz="0" w:space="0" w:color="auto"/>
          </w:divBdr>
        </w:div>
        <w:div w:id="159930379">
          <w:marLeft w:val="480"/>
          <w:marRight w:val="0"/>
          <w:marTop w:val="0"/>
          <w:marBottom w:val="0"/>
          <w:divBdr>
            <w:top w:val="none" w:sz="0" w:space="0" w:color="auto"/>
            <w:left w:val="none" w:sz="0" w:space="0" w:color="auto"/>
            <w:bottom w:val="none" w:sz="0" w:space="0" w:color="auto"/>
            <w:right w:val="none" w:sz="0" w:space="0" w:color="auto"/>
          </w:divBdr>
        </w:div>
        <w:div w:id="1243102294">
          <w:marLeft w:val="480"/>
          <w:marRight w:val="0"/>
          <w:marTop w:val="0"/>
          <w:marBottom w:val="0"/>
          <w:divBdr>
            <w:top w:val="none" w:sz="0" w:space="0" w:color="auto"/>
            <w:left w:val="none" w:sz="0" w:space="0" w:color="auto"/>
            <w:bottom w:val="none" w:sz="0" w:space="0" w:color="auto"/>
            <w:right w:val="none" w:sz="0" w:space="0" w:color="auto"/>
          </w:divBdr>
        </w:div>
        <w:div w:id="402994766">
          <w:marLeft w:val="480"/>
          <w:marRight w:val="0"/>
          <w:marTop w:val="0"/>
          <w:marBottom w:val="0"/>
          <w:divBdr>
            <w:top w:val="none" w:sz="0" w:space="0" w:color="auto"/>
            <w:left w:val="none" w:sz="0" w:space="0" w:color="auto"/>
            <w:bottom w:val="none" w:sz="0" w:space="0" w:color="auto"/>
            <w:right w:val="none" w:sz="0" w:space="0" w:color="auto"/>
          </w:divBdr>
        </w:div>
        <w:div w:id="644899662">
          <w:marLeft w:val="480"/>
          <w:marRight w:val="0"/>
          <w:marTop w:val="0"/>
          <w:marBottom w:val="0"/>
          <w:divBdr>
            <w:top w:val="none" w:sz="0" w:space="0" w:color="auto"/>
            <w:left w:val="none" w:sz="0" w:space="0" w:color="auto"/>
            <w:bottom w:val="none" w:sz="0" w:space="0" w:color="auto"/>
            <w:right w:val="none" w:sz="0" w:space="0" w:color="auto"/>
          </w:divBdr>
        </w:div>
        <w:div w:id="1246765556">
          <w:marLeft w:val="480"/>
          <w:marRight w:val="0"/>
          <w:marTop w:val="0"/>
          <w:marBottom w:val="0"/>
          <w:divBdr>
            <w:top w:val="none" w:sz="0" w:space="0" w:color="auto"/>
            <w:left w:val="none" w:sz="0" w:space="0" w:color="auto"/>
            <w:bottom w:val="none" w:sz="0" w:space="0" w:color="auto"/>
            <w:right w:val="none" w:sz="0" w:space="0" w:color="auto"/>
          </w:divBdr>
        </w:div>
        <w:div w:id="410085930">
          <w:marLeft w:val="480"/>
          <w:marRight w:val="0"/>
          <w:marTop w:val="0"/>
          <w:marBottom w:val="0"/>
          <w:divBdr>
            <w:top w:val="none" w:sz="0" w:space="0" w:color="auto"/>
            <w:left w:val="none" w:sz="0" w:space="0" w:color="auto"/>
            <w:bottom w:val="none" w:sz="0" w:space="0" w:color="auto"/>
            <w:right w:val="none" w:sz="0" w:space="0" w:color="auto"/>
          </w:divBdr>
        </w:div>
        <w:div w:id="20665644">
          <w:marLeft w:val="480"/>
          <w:marRight w:val="0"/>
          <w:marTop w:val="0"/>
          <w:marBottom w:val="0"/>
          <w:divBdr>
            <w:top w:val="none" w:sz="0" w:space="0" w:color="auto"/>
            <w:left w:val="none" w:sz="0" w:space="0" w:color="auto"/>
            <w:bottom w:val="none" w:sz="0" w:space="0" w:color="auto"/>
            <w:right w:val="none" w:sz="0" w:space="0" w:color="auto"/>
          </w:divBdr>
        </w:div>
        <w:div w:id="369494618">
          <w:marLeft w:val="480"/>
          <w:marRight w:val="0"/>
          <w:marTop w:val="0"/>
          <w:marBottom w:val="0"/>
          <w:divBdr>
            <w:top w:val="none" w:sz="0" w:space="0" w:color="auto"/>
            <w:left w:val="none" w:sz="0" w:space="0" w:color="auto"/>
            <w:bottom w:val="none" w:sz="0" w:space="0" w:color="auto"/>
            <w:right w:val="none" w:sz="0" w:space="0" w:color="auto"/>
          </w:divBdr>
        </w:div>
        <w:div w:id="1539317865">
          <w:marLeft w:val="480"/>
          <w:marRight w:val="0"/>
          <w:marTop w:val="0"/>
          <w:marBottom w:val="0"/>
          <w:divBdr>
            <w:top w:val="none" w:sz="0" w:space="0" w:color="auto"/>
            <w:left w:val="none" w:sz="0" w:space="0" w:color="auto"/>
            <w:bottom w:val="none" w:sz="0" w:space="0" w:color="auto"/>
            <w:right w:val="none" w:sz="0" w:space="0" w:color="auto"/>
          </w:divBdr>
        </w:div>
        <w:div w:id="1889292265">
          <w:marLeft w:val="480"/>
          <w:marRight w:val="0"/>
          <w:marTop w:val="0"/>
          <w:marBottom w:val="0"/>
          <w:divBdr>
            <w:top w:val="none" w:sz="0" w:space="0" w:color="auto"/>
            <w:left w:val="none" w:sz="0" w:space="0" w:color="auto"/>
            <w:bottom w:val="none" w:sz="0" w:space="0" w:color="auto"/>
            <w:right w:val="none" w:sz="0" w:space="0" w:color="auto"/>
          </w:divBdr>
        </w:div>
        <w:div w:id="43411261">
          <w:marLeft w:val="480"/>
          <w:marRight w:val="0"/>
          <w:marTop w:val="0"/>
          <w:marBottom w:val="0"/>
          <w:divBdr>
            <w:top w:val="none" w:sz="0" w:space="0" w:color="auto"/>
            <w:left w:val="none" w:sz="0" w:space="0" w:color="auto"/>
            <w:bottom w:val="none" w:sz="0" w:space="0" w:color="auto"/>
            <w:right w:val="none" w:sz="0" w:space="0" w:color="auto"/>
          </w:divBdr>
        </w:div>
        <w:div w:id="436870085">
          <w:marLeft w:val="480"/>
          <w:marRight w:val="0"/>
          <w:marTop w:val="0"/>
          <w:marBottom w:val="0"/>
          <w:divBdr>
            <w:top w:val="none" w:sz="0" w:space="0" w:color="auto"/>
            <w:left w:val="none" w:sz="0" w:space="0" w:color="auto"/>
            <w:bottom w:val="none" w:sz="0" w:space="0" w:color="auto"/>
            <w:right w:val="none" w:sz="0" w:space="0" w:color="auto"/>
          </w:divBdr>
        </w:div>
        <w:div w:id="1282566093">
          <w:marLeft w:val="480"/>
          <w:marRight w:val="0"/>
          <w:marTop w:val="0"/>
          <w:marBottom w:val="0"/>
          <w:divBdr>
            <w:top w:val="none" w:sz="0" w:space="0" w:color="auto"/>
            <w:left w:val="none" w:sz="0" w:space="0" w:color="auto"/>
            <w:bottom w:val="none" w:sz="0" w:space="0" w:color="auto"/>
            <w:right w:val="none" w:sz="0" w:space="0" w:color="auto"/>
          </w:divBdr>
        </w:div>
        <w:div w:id="1710256376">
          <w:marLeft w:val="480"/>
          <w:marRight w:val="0"/>
          <w:marTop w:val="0"/>
          <w:marBottom w:val="0"/>
          <w:divBdr>
            <w:top w:val="none" w:sz="0" w:space="0" w:color="auto"/>
            <w:left w:val="none" w:sz="0" w:space="0" w:color="auto"/>
            <w:bottom w:val="none" w:sz="0" w:space="0" w:color="auto"/>
            <w:right w:val="none" w:sz="0" w:space="0" w:color="auto"/>
          </w:divBdr>
        </w:div>
        <w:div w:id="153693442">
          <w:marLeft w:val="480"/>
          <w:marRight w:val="0"/>
          <w:marTop w:val="0"/>
          <w:marBottom w:val="0"/>
          <w:divBdr>
            <w:top w:val="none" w:sz="0" w:space="0" w:color="auto"/>
            <w:left w:val="none" w:sz="0" w:space="0" w:color="auto"/>
            <w:bottom w:val="none" w:sz="0" w:space="0" w:color="auto"/>
            <w:right w:val="none" w:sz="0" w:space="0" w:color="auto"/>
          </w:divBdr>
        </w:div>
        <w:div w:id="1497458445">
          <w:marLeft w:val="480"/>
          <w:marRight w:val="0"/>
          <w:marTop w:val="0"/>
          <w:marBottom w:val="0"/>
          <w:divBdr>
            <w:top w:val="none" w:sz="0" w:space="0" w:color="auto"/>
            <w:left w:val="none" w:sz="0" w:space="0" w:color="auto"/>
            <w:bottom w:val="none" w:sz="0" w:space="0" w:color="auto"/>
            <w:right w:val="none" w:sz="0" w:space="0" w:color="auto"/>
          </w:divBdr>
        </w:div>
        <w:div w:id="1284464385">
          <w:marLeft w:val="480"/>
          <w:marRight w:val="0"/>
          <w:marTop w:val="0"/>
          <w:marBottom w:val="0"/>
          <w:divBdr>
            <w:top w:val="none" w:sz="0" w:space="0" w:color="auto"/>
            <w:left w:val="none" w:sz="0" w:space="0" w:color="auto"/>
            <w:bottom w:val="none" w:sz="0" w:space="0" w:color="auto"/>
            <w:right w:val="none" w:sz="0" w:space="0" w:color="auto"/>
          </w:divBdr>
        </w:div>
        <w:div w:id="591284839">
          <w:marLeft w:val="480"/>
          <w:marRight w:val="0"/>
          <w:marTop w:val="0"/>
          <w:marBottom w:val="0"/>
          <w:divBdr>
            <w:top w:val="none" w:sz="0" w:space="0" w:color="auto"/>
            <w:left w:val="none" w:sz="0" w:space="0" w:color="auto"/>
            <w:bottom w:val="none" w:sz="0" w:space="0" w:color="auto"/>
            <w:right w:val="none" w:sz="0" w:space="0" w:color="auto"/>
          </w:divBdr>
        </w:div>
        <w:div w:id="1415665749">
          <w:marLeft w:val="480"/>
          <w:marRight w:val="0"/>
          <w:marTop w:val="0"/>
          <w:marBottom w:val="0"/>
          <w:divBdr>
            <w:top w:val="none" w:sz="0" w:space="0" w:color="auto"/>
            <w:left w:val="none" w:sz="0" w:space="0" w:color="auto"/>
            <w:bottom w:val="none" w:sz="0" w:space="0" w:color="auto"/>
            <w:right w:val="none" w:sz="0" w:space="0" w:color="auto"/>
          </w:divBdr>
        </w:div>
        <w:div w:id="1654942232">
          <w:marLeft w:val="480"/>
          <w:marRight w:val="0"/>
          <w:marTop w:val="0"/>
          <w:marBottom w:val="0"/>
          <w:divBdr>
            <w:top w:val="none" w:sz="0" w:space="0" w:color="auto"/>
            <w:left w:val="none" w:sz="0" w:space="0" w:color="auto"/>
            <w:bottom w:val="none" w:sz="0" w:space="0" w:color="auto"/>
            <w:right w:val="none" w:sz="0" w:space="0" w:color="auto"/>
          </w:divBdr>
        </w:div>
        <w:div w:id="1172643499">
          <w:marLeft w:val="480"/>
          <w:marRight w:val="0"/>
          <w:marTop w:val="0"/>
          <w:marBottom w:val="0"/>
          <w:divBdr>
            <w:top w:val="none" w:sz="0" w:space="0" w:color="auto"/>
            <w:left w:val="none" w:sz="0" w:space="0" w:color="auto"/>
            <w:bottom w:val="none" w:sz="0" w:space="0" w:color="auto"/>
            <w:right w:val="none" w:sz="0" w:space="0" w:color="auto"/>
          </w:divBdr>
        </w:div>
        <w:div w:id="75784367">
          <w:marLeft w:val="480"/>
          <w:marRight w:val="0"/>
          <w:marTop w:val="0"/>
          <w:marBottom w:val="0"/>
          <w:divBdr>
            <w:top w:val="none" w:sz="0" w:space="0" w:color="auto"/>
            <w:left w:val="none" w:sz="0" w:space="0" w:color="auto"/>
            <w:bottom w:val="none" w:sz="0" w:space="0" w:color="auto"/>
            <w:right w:val="none" w:sz="0" w:space="0" w:color="auto"/>
          </w:divBdr>
        </w:div>
        <w:div w:id="2016955421">
          <w:marLeft w:val="480"/>
          <w:marRight w:val="0"/>
          <w:marTop w:val="0"/>
          <w:marBottom w:val="0"/>
          <w:divBdr>
            <w:top w:val="none" w:sz="0" w:space="0" w:color="auto"/>
            <w:left w:val="none" w:sz="0" w:space="0" w:color="auto"/>
            <w:bottom w:val="none" w:sz="0" w:space="0" w:color="auto"/>
            <w:right w:val="none" w:sz="0" w:space="0" w:color="auto"/>
          </w:divBdr>
        </w:div>
        <w:div w:id="185019311">
          <w:marLeft w:val="480"/>
          <w:marRight w:val="0"/>
          <w:marTop w:val="0"/>
          <w:marBottom w:val="0"/>
          <w:divBdr>
            <w:top w:val="none" w:sz="0" w:space="0" w:color="auto"/>
            <w:left w:val="none" w:sz="0" w:space="0" w:color="auto"/>
            <w:bottom w:val="none" w:sz="0" w:space="0" w:color="auto"/>
            <w:right w:val="none" w:sz="0" w:space="0" w:color="auto"/>
          </w:divBdr>
        </w:div>
        <w:div w:id="1833568190">
          <w:marLeft w:val="480"/>
          <w:marRight w:val="0"/>
          <w:marTop w:val="0"/>
          <w:marBottom w:val="0"/>
          <w:divBdr>
            <w:top w:val="none" w:sz="0" w:space="0" w:color="auto"/>
            <w:left w:val="none" w:sz="0" w:space="0" w:color="auto"/>
            <w:bottom w:val="none" w:sz="0" w:space="0" w:color="auto"/>
            <w:right w:val="none" w:sz="0" w:space="0" w:color="auto"/>
          </w:divBdr>
        </w:div>
      </w:divsChild>
    </w:div>
    <w:div w:id="1890190140">
      <w:bodyDiv w:val="1"/>
      <w:marLeft w:val="0"/>
      <w:marRight w:val="0"/>
      <w:marTop w:val="0"/>
      <w:marBottom w:val="0"/>
      <w:divBdr>
        <w:top w:val="none" w:sz="0" w:space="0" w:color="auto"/>
        <w:left w:val="none" w:sz="0" w:space="0" w:color="auto"/>
        <w:bottom w:val="none" w:sz="0" w:space="0" w:color="auto"/>
        <w:right w:val="none" w:sz="0" w:space="0" w:color="auto"/>
      </w:divBdr>
    </w:div>
    <w:div w:id="1890216331">
      <w:bodyDiv w:val="1"/>
      <w:marLeft w:val="0"/>
      <w:marRight w:val="0"/>
      <w:marTop w:val="0"/>
      <w:marBottom w:val="0"/>
      <w:divBdr>
        <w:top w:val="none" w:sz="0" w:space="0" w:color="auto"/>
        <w:left w:val="none" w:sz="0" w:space="0" w:color="auto"/>
        <w:bottom w:val="none" w:sz="0" w:space="0" w:color="auto"/>
        <w:right w:val="none" w:sz="0" w:space="0" w:color="auto"/>
      </w:divBdr>
    </w:div>
    <w:div w:id="1890452513">
      <w:bodyDiv w:val="1"/>
      <w:marLeft w:val="0"/>
      <w:marRight w:val="0"/>
      <w:marTop w:val="0"/>
      <w:marBottom w:val="0"/>
      <w:divBdr>
        <w:top w:val="none" w:sz="0" w:space="0" w:color="auto"/>
        <w:left w:val="none" w:sz="0" w:space="0" w:color="auto"/>
        <w:bottom w:val="none" w:sz="0" w:space="0" w:color="auto"/>
        <w:right w:val="none" w:sz="0" w:space="0" w:color="auto"/>
      </w:divBdr>
    </w:div>
    <w:div w:id="1890845877">
      <w:bodyDiv w:val="1"/>
      <w:marLeft w:val="0"/>
      <w:marRight w:val="0"/>
      <w:marTop w:val="0"/>
      <w:marBottom w:val="0"/>
      <w:divBdr>
        <w:top w:val="none" w:sz="0" w:space="0" w:color="auto"/>
        <w:left w:val="none" w:sz="0" w:space="0" w:color="auto"/>
        <w:bottom w:val="none" w:sz="0" w:space="0" w:color="auto"/>
        <w:right w:val="none" w:sz="0" w:space="0" w:color="auto"/>
      </w:divBdr>
    </w:div>
    <w:div w:id="1891267103">
      <w:bodyDiv w:val="1"/>
      <w:marLeft w:val="0"/>
      <w:marRight w:val="0"/>
      <w:marTop w:val="0"/>
      <w:marBottom w:val="0"/>
      <w:divBdr>
        <w:top w:val="none" w:sz="0" w:space="0" w:color="auto"/>
        <w:left w:val="none" w:sz="0" w:space="0" w:color="auto"/>
        <w:bottom w:val="none" w:sz="0" w:space="0" w:color="auto"/>
        <w:right w:val="none" w:sz="0" w:space="0" w:color="auto"/>
      </w:divBdr>
    </w:div>
    <w:div w:id="1892183507">
      <w:bodyDiv w:val="1"/>
      <w:marLeft w:val="0"/>
      <w:marRight w:val="0"/>
      <w:marTop w:val="0"/>
      <w:marBottom w:val="0"/>
      <w:divBdr>
        <w:top w:val="none" w:sz="0" w:space="0" w:color="auto"/>
        <w:left w:val="none" w:sz="0" w:space="0" w:color="auto"/>
        <w:bottom w:val="none" w:sz="0" w:space="0" w:color="auto"/>
        <w:right w:val="none" w:sz="0" w:space="0" w:color="auto"/>
      </w:divBdr>
    </w:div>
    <w:div w:id="1892379793">
      <w:bodyDiv w:val="1"/>
      <w:marLeft w:val="0"/>
      <w:marRight w:val="0"/>
      <w:marTop w:val="0"/>
      <w:marBottom w:val="0"/>
      <w:divBdr>
        <w:top w:val="none" w:sz="0" w:space="0" w:color="auto"/>
        <w:left w:val="none" w:sz="0" w:space="0" w:color="auto"/>
        <w:bottom w:val="none" w:sz="0" w:space="0" w:color="auto"/>
        <w:right w:val="none" w:sz="0" w:space="0" w:color="auto"/>
      </w:divBdr>
    </w:div>
    <w:div w:id="1892769380">
      <w:bodyDiv w:val="1"/>
      <w:marLeft w:val="0"/>
      <w:marRight w:val="0"/>
      <w:marTop w:val="0"/>
      <w:marBottom w:val="0"/>
      <w:divBdr>
        <w:top w:val="none" w:sz="0" w:space="0" w:color="auto"/>
        <w:left w:val="none" w:sz="0" w:space="0" w:color="auto"/>
        <w:bottom w:val="none" w:sz="0" w:space="0" w:color="auto"/>
        <w:right w:val="none" w:sz="0" w:space="0" w:color="auto"/>
      </w:divBdr>
    </w:div>
    <w:div w:id="1892842781">
      <w:bodyDiv w:val="1"/>
      <w:marLeft w:val="0"/>
      <w:marRight w:val="0"/>
      <w:marTop w:val="0"/>
      <w:marBottom w:val="0"/>
      <w:divBdr>
        <w:top w:val="none" w:sz="0" w:space="0" w:color="auto"/>
        <w:left w:val="none" w:sz="0" w:space="0" w:color="auto"/>
        <w:bottom w:val="none" w:sz="0" w:space="0" w:color="auto"/>
        <w:right w:val="none" w:sz="0" w:space="0" w:color="auto"/>
      </w:divBdr>
    </w:div>
    <w:div w:id="1893812074">
      <w:bodyDiv w:val="1"/>
      <w:marLeft w:val="0"/>
      <w:marRight w:val="0"/>
      <w:marTop w:val="0"/>
      <w:marBottom w:val="0"/>
      <w:divBdr>
        <w:top w:val="none" w:sz="0" w:space="0" w:color="auto"/>
        <w:left w:val="none" w:sz="0" w:space="0" w:color="auto"/>
        <w:bottom w:val="none" w:sz="0" w:space="0" w:color="auto"/>
        <w:right w:val="none" w:sz="0" w:space="0" w:color="auto"/>
      </w:divBdr>
    </w:div>
    <w:div w:id="1894340546">
      <w:bodyDiv w:val="1"/>
      <w:marLeft w:val="0"/>
      <w:marRight w:val="0"/>
      <w:marTop w:val="0"/>
      <w:marBottom w:val="0"/>
      <w:divBdr>
        <w:top w:val="none" w:sz="0" w:space="0" w:color="auto"/>
        <w:left w:val="none" w:sz="0" w:space="0" w:color="auto"/>
        <w:bottom w:val="none" w:sz="0" w:space="0" w:color="auto"/>
        <w:right w:val="none" w:sz="0" w:space="0" w:color="auto"/>
      </w:divBdr>
    </w:div>
    <w:div w:id="1894389306">
      <w:bodyDiv w:val="1"/>
      <w:marLeft w:val="0"/>
      <w:marRight w:val="0"/>
      <w:marTop w:val="0"/>
      <w:marBottom w:val="0"/>
      <w:divBdr>
        <w:top w:val="none" w:sz="0" w:space="0" w:color="auto"/>
        <w:left w:val="none" w:sz="0" w:space="0" w:color="auto"/>
        <w:bottom w:val="none" w:sz="0" w:space="0" w:color="auto"/>
        <w:right w:val="none" w:sz="0" w:space="0" w:color="auto"/>
      </w:divBdr>
      <w:divsChild>
        <w:div w:id="466896430">
          <w:marLeft w:val="480"/>
          <w:marRight w:val="0"/>
          <w:marTop w:val="0"/>
          <w:marBottom w:val="0"/>
          <w:divBdr>
            <w:top w:val="none" w:sz="0" w:space="0" w:color="auto"/>
            <w:left w:val="none" w:sz="0" w:space="0" w:color="auto"/>
            <w:bottom w:val="none" w:sz="0" w:space="0" w:color="auto"/>
            <w:right w:val="none" w:sz="0" w:space="0" w:color="auto"/>
          </w:divBdr>
        </w:div>
        <w:div w:id="1569458845">
          <w:marLeft w:val="480"/>
          <w:marRight w:val="0"/>
          <w:marTop w:val="0"/>
          <w:marBottom w:val="0"/>
          <w:divBdr>
            <w:top w:val="none" w:sz="0" w:space="0" w:color="auto"/>
            <w:left w:val="none" w:sz="0" w:space="0" w:color="auto"/>
            <w:bottom w:val="none" w:sz="0" w:space="0" w:color="auto"/>
            <w:right w:val="none" w:sz="0" w:space="0" w:color="auto"/>
          </w:divBdr>
        </w:div>
        <w:div w:id="479345875">
          <w:marLeft w:val="480"/>
          <w:marRight w:val="0"/>
          <w:marTop w:val="0"/>
          <w:marBottom w:val="0"/>
          <w:divBdr>
            <w:top w:val="none" w:sz="0" w:space="0" w:color="auto"/>
            <w:left w:val="none" w:sz="0" w:space="0" w:color="auto"/>
            <w:bottom w:val="none" w:sz="0" w:space="0" w:color="auto"/>
            <w:right w:val="none" w:sz="0" w:space="0" w:color="auto"/>
          </w:divBdr>
        </w:div>
        <w:div w:id="1057047697">
          <w:marLeft w:val="480"/>
          <w:marRight w:val="0"/>
          <w:marTop w:val="0"/>
          <w:marBottom w:val="0"/>
          <w:divBdr>
            <w:top w:val="none" w:sz="0" w:space="0" w:color="auto"/>
            <w:left w:val="none" w:sz="0" w:space="0" w:color="auto"/>
            <w:bottom w:val="none" w:sz="0" w:space="0" w:color="auto"/>
            <w:right w:val="none" w:sz="0" w:space="0" w:color="auto"/>
          </w:divBdr>
        </w:div>
        <w:div w:id="993995811">
          <w:marLeft w:val="480"/>
          <w:marRight w:val="0"/>
          <w:marTop w:val="0"/>
          <w:marBottom w:val="0"/>
          <w:divBdr>
            <w:top w:val="none" w:sz="0" w:space="0" w:color="auto"/>
            <w:left w:val="none" w:sz="0" w:space="0" w:color="auto"/>
            <w:bottom w:val="none" w:sz="0" w:space="0" w:color="auto"/>
            <w:right w:val="none" w:sz="0" w:space="0" w:color="auto"/>
          </w:divBdr>
        </w:div>
        <w:div w:id="1714159673">
          <w:marLeft w:val="480"/>
          <w:marRight w:val="0"/>
          <w:marTop w:val="0"/>
          <w:marBottom w:val="0"/>
          <w:divBdr>
            <w:top w:val="none" w:sz="0" w:space="0" w:color="auto"/>
            <w:left w:val="none" w:sz="0" w:space="0" w:color="auto"/>
            <w:bottom w:val="none" w:sz="0" w:space="0" w:color="auto"/>
            <w:right w:val="none" w:sz="0" w:space="0" w:color="auto"/>
          </w:divBdr>
        </w:div>
        <w:div w:id="1917012993">
          <w:marLeft w:val="480"/>
          <w:marRight w:val="0"/>
          <w:marTop w:val="0"/>
          <w:marBottom w:val="0"/>
          <w:divBdr>
            <w:top w:val="none" w:sz="0" w:space="0" w:color="auto"/>
            <w:left w:val="none" w:sz="0" w:space="0" w:color="auto"/>
            <w:bottom w:val="none" w:sz="0" w:space="0" w:color="auto"/>
            <w:right w:val="none" w:sz="0" w:space="0" w:color="auto"/>
          </w:divBdr>
        </w:div>
        <w:div w:id="1132289729">
          <w:marLeft w:val="480"/>
          <w:marRight w:val="0"/>
          <w:marTop w:val="0"/>
          <w:marBottom w:val="0"/>
          <w:divBdr>
            <w:top w:val="none" w:sz="0" w:space="0" w:color="auto"/>
            <w:left w:val="none" w:sz="0" w:space="0" w:color="auto"/>
            <w:bottom w:val="none" w:sz="0" w:space="0" w:color="auto"/>
            <w:right w:val="none" w:sz="0" w:space="0" w:color="auto"/>
          </w:divBdr>
        </w:div>
        <w:div w:id="2124223881">
          <w:marLeft w:val="480"/>
          <w:marRight w:val="0"/>
          <w:marTop w:val="0"/>
          <w:marBottom w:val="0"/>
          <w:divBdr>
            <w:top w:val="none" w:sz="0" w:space="0" w:color="auto"/>
            <w:left w:val="none" w:sz="0" w:space="0" w:color="auto"/>
            <w:bottom w:val="none" w:sz="0" w:space="0" w:color="auto"/>
            <w:right w:val="none" w:sz="0" w:space="0" w:color="auto"/>
          </w:divBdr>
        </w:div>
        <w:div w:id="610666699">
          <w:marLeft w:val="480"/>
          <w:marRight w:val="0"/>
          <w:marTop w:val="0"/>
          <w:marBottom w:val="0"/>
          <w:divBdr>
            <w:top w:val="none" w:sz="0" w:space="0" w:color="auto"/>
            <w:left w:val="none" w:sz="0" w:space="0" w:color="auto"/>
            <w:bottom w:val="none" w:sz="0" w:space="0" w:color="auto"/>
            <w:right w:val="none" w:sz="0" w:space="0" w:color="auto"/>
          </w:divBdr>
        </w:div>
        <w:div w:id="1510174200">
          <w:marLeft w:val="480"/>
          <w:marRight w:val="0"/>
          <w:marTop w:val="0"/>
          <w:marBottom w:val="0"/>
          <w:divBdr>
            <w:top w:val="none" w:sz="0" w:space="0" w:color="auto"/>
            <w:left w:val="none" w:sz="0" w:space="0" w:color="auto"/>
            <w:bottom w:val="none" w:sz="0" w:space="0" w:color="auto"/>
            <w:right w:val="none" w:sz="0" w:space="0" w:color="auto"/>
          </w:divBdr>
        </w:div>
        <w:div w:id="1933270869">
          <w:marLeft w:val="480"/>
          <w:marRight w:val="0"/>
          <w:marTop w:val="0"/>
          <w:marBottom w:val="0"/>
          <w:divBdr>
            <w:top w:val="none" w:sz="0" w:space="0" w:color="auto"/>
            <w:left w:val="none" w:sz="0" w:space="0" w:color="auto"/>
            <w:bottom w:val="none" w:sz="0" w:space="0" w:color="auto"/>
            <w:right w:val="none" w:sz="0" w:space="0" w:color="auto"/>
          </w:divBdr>
        </w:div>
        <w:div w:id="206768905">
          <w:marLeft w:val="480"/>
          <w:marRight w:val="0"/>
          <w:marTop w:val="0"/>
          <w:marBottom w:val="0"/>
          <w:divBdr>
            <w:top w:val="none" w:sz="0" w:space="0" w:color="auto"/>
            <w:left w:val="none" w:sz="0" w:space="0" w:color="auto"/>
            <w:bottom w:val="none" w:sz="0" w:space="0" w:color="auto"/>
            <w:right w:val="none" w:sz="0" w:space="0" w:color="auto"/>
          </w:divBdr>
        </w:div>
        <w:div w:id="1459685505">
          <w:marLeft w:val="480"/>
          <w:marRight w:val="0"/>
          <w:marTop w:val="0"/>
          <w:marBottom w:val="0"/>
          <w:divBdr>
            <w:top w:val="none" w:sz="0" w:space="0" w:color="auto"/>
            <w:left w:val="none" w:sz="0" w:space="0" w:color="auto"/>
            <w:bottom w:val="none" w:sz="0" w:space="0" w:color="auto"/>
            <w:right w:val="none" w:sz="0" w:space="0" w:color="auto"/>
          </w:divBdr>
        </w:div>
        <w:div w:id="1696074230">
          <w:marLeft w:val="480"/>
          <w:marRight w:val="0"/>
          <w:marTop w:val="0"/>
          <w:marBottom w:val="0"/>
          <w:divBdr>
            <w:top w:val="none" w:sz="0" w:space="0" w:color="auto"/>
            <w:left w:val="none" w:sz="0" w:space="0" w:color="auto"/>
            <w:bottom w:val="none" w:sz="0" w:space="0" w:color="auto"/>
            <w:right w:val="none" w:sz="0" w:space="0" w:color="auto"/>
          </w:divBdr>
        </w:div>
        <w:div w:id="1734155325">
          <w:marLeft w:val="480"/>
          <w:marRight w:val="0"/>
          <w:marTop w:val="0"/>
          <w:marBottom w:val="0"/>
          <w:divBdr>
            <w:top w:val="none" w:sz="0" w:space="0" w:color="auto"/>
            <w:left w:val="none" w:sz="0" w:space="0" w:color="auto"/>
            <w:bottom w:val="none" w:sz="0" w:space="0" w:color="auto"/>
            <w:right w:val="none" w:sz="0" w:space="0" w:color="auto"/>
          </w:divBdr>
        </w:div>
        <w:div w:id="1234438605">
          <w:marLeft w:val="480"/>
          <w:marRight w:val="0"/>
          <w:marTop w:val="0"/>
          <w:marBottom w:val="0"/>
          <w:divBdr>
            <w:top w:val="none" w:sz="0" w:space="0" w:color="auto"/>
            <w:left w:val="none" w:sz="0" w:space="0" w:color="auto"/>
            <w:bottom w:val="none" w:sz="0" w:space="0" w:color="auto"/>
            <w:right w:val="none" w:sz="0" w:space="0" w:color="auto"/>
          </w:divBdr>
        </w:div>
        <w:div w:id="471361703">
          <w:marLeft w:val="480"/>
          <w:marRight w:val="0"/>
          <w:marTop w:val="0"/>
          <w:marBottom w:val="0"/>
          <w:divBdr>
            <w:top w:val="none" w:sz="0" w:space="0" w:color="auto"/>
            <w:left w:val="none" w:sz="0" w:space="0" w:color="auto"/>
            <w:bottom w:val="none" w:sz="0" w:space="0" w:color="auto"/>
            <w:right w:val="none" w:sz="0" w:space="0" w:color="auto"/>
          </w:divBdr>
        </w:div>
        <w:div w:id="305623886">
          <w:marLeft w:val="480"/>
          <w:marRight w:val="0"/>
          <w:marTop w:val="0"/>
          <w:marBottom w:val="0"/>
          <w:divBdr>
            <w:top w:val="none" w:sz="0" w:space="0" w:color="auto"/>
            <w:left w:val="none" w:sz="0" w:space="0" w:color="auto"/>
            <w:bottom w:val="none" w:sz="0" w:space="0" w:color="auto"/>
            <w:right w:val="none" w:sz="0" w:space="0" w:color="auto"/>
          </w:divBdr>
        </w:div>
        <w:div w:id="1109162322">
          <w:marLeft w:val="480"/>
          <w:marRight w:val="0"/>
          <w:marTop w:val="0"/>
          <w:marBottom w:val="0"/>
          <w:divBdr>
            <w:top w:val="none" w:sz="0" w:space="0" w:color="auto"/>
            <w:left w:val="none" w:sz="0" w:space="0" w:color="auto"/>
            <w:bottom w:val="none" w:sz="0" w:space="0" w:color="auto"/>
            <w:right w:val="none" w:sz="0" w:space="0" w:color="auto"/>
          </w:divBdr>
        </w:div>
        <w:div w:id="106850038">
          <w:marLeft w:val="480"/>
          <w:marRight w:val="0"/>
          <w:marTop w:val="0"/>
          <w:marBottom w:val="0"/>
          <w:divBdr>
            <w:top w:val="none" w:sz="0" w:space="0" w:color="auto"/>
            <w:left w:val="none" w:sz="0" w:space="0" w:color="auto"/>
            <w:bottom w:val="none" w:sz="0" w:space="0" w:color="auto"/>
            <w:right w:val="none" w:sz="0" w:space="0" w:color="auto"/>
          </w:divBdr>
        </w:div>
        <w:div w:id="845091907">
          <w:marLeft w:val="480"/>
          <w:marRight w:val="0"/>
          <w:marTop w:val="0"/>
          <w:marBottom w:val="0"/>
          <w:divBdr>
            <w:top w:val="none" w:sz="0" w:space="0" w:color="auto"/>
            <w:left w:val="none" w:sz="0" w:space="0" w:color="auto"/>
            <w:bottom w:val="none" w:sz="0" w:space="0" w:color="auto"/>
            <w:right w:val="none" w:sz="0" w:space="0" w:color="auto"/>
          </w:divBdr>
        </w:div>
        <w:div w:id="243802020">
          <w:marLeft w:val="480"/>
          <w:marRight w:val="0"/>
          <w:marTop w:val="0"/>
          <w:marBottom w:val="0"/>
          <w:divBdr>
            <w:top w:val="none" w:sz="0" w:space="0" w:color="auto"/>
            <w:left w:val="none" w:sz="0" w:space="0" w:color="auto"/>
            <w:bottom w:val="none" w:sz="0" w:space="0" w:color="auto"/>
            <w:right w:val="none" w:sz="0" w:space="0" w:color="auto"/>
          </w:divBdr>
        </w:div>
        <w:div w:id="439422126">
          <w:marLeft w:val="480"/>
          <w:marRight w:val="0"/>
          <w:marTop w:val="0"/>
          <w:marBottom w:val="0"/>
          <w:divBdr>
            <w:top w:val="none" w:sz="0" w:space="0" w:color="auto"/>
            <w:left w:val="none" w:sz="0" w:space="0" w:color="auto"/>
            <w:bottom w:val="none" w:sz="0" w:space="0" w:color="auto"/>
            <w:right w:val="none" w:sz="0" w:space="0" w:color="auto"/>
          </w:divBdr>
        </w:div>
        <w:div w:id="1031422493">
          <w:marLeft w:val="480"/>
          <w:marRight w:val="0"/>
          <w:marTop w:val="0"/>
          <w:marBottom w:val="0"/>
          <w:divBdr>
            <w:top w:val="none" w:sz="0" w:space="0" w:color="auto"/>
            <w:left w:val="none" w:sz="0" w:space="0" w:color="auto"/>
            <w:bottom w:val="none" w:sz="0" w:space="0" w:color="auto"/>
            <w:right w:val="none" w:sz="0" w:space="0" w:color="auto"/>
          </w:divBdr>
        </w:div>
        <w:div w:id="605575608">
          <w:marLeft w:val="480"/>
          <w:marRight w:val="0"/>
          <w:marTop w:val="0"/>
          <w:marBottom w:val="0"/>
          <w:divBdr>
            <w:top w:val="none" w:sz="0" w:space="0" w:color="auto"/>
            <w:left w:val="none" w:sz="0" w:space="0" w:color="auto"/>
            <w:bottom w:val="none" w:sz="0" w:space="0" w:color="auto"/>
            <w:right w:val="none" w:sz="0" w:space="0" w:color="auto"/>
          </w:divBdr>
        </w:div>
        <w:div w:id="1392919096">
          <w:marLeft w:val="480"/>
          <w:marRight w:val="0"/>
          <w:marTop w:val="0"/>
          <w:marBottom w:val="0"/>
          <w:divBdr>
            <w:top w:val="none" w:sz="0" w:space="0" w:color="auto"/>
            <w:left w:val="none" w:sz="0" w:space="0" w:color="auto"/>
            <w:bottom w:val="none" w:sz="0" w:space="0" w:color="auto"/>
            <w:right w:val="none" w:sz="0" w:space="0" w:color="auto"/>
          </w:divBdr>
        </w:div>
        <w:div w:id="306127951">
          <w:marLeft w:val="480"/>
          <w:marRight w:val="0"/>
          <w:marTop w:val="0"/>
          <w:marBottom w:val="0"/>
          <w:divBdr>
            <w:top w:val="none" w:sz="0" w:space="0" w:color="auto"/>
            <w:left w:val="none" w:sz="0" w:space="0" w:color="auto"/>
            <w:bottom w:val="none" w:sz="0" w:space="0" w:color="auto"/>
            <w:right w:val="none" w:sz="0" w:space="0" w:color="auto"/>
          </w:divBdr>
        </w:div>
        <w:div w:id="1244219905">
          <w:marLeft w:val="480"/>
          <w:marRight w:val="0"/>
          <w:marTop w:val="0"/>
          <w:marBottom w:val="0"/>
          <w:divBdr>
            <w:top w:val="none" w:sz="0" w:space="0" w:color="auto"/>
            <w:left w:val="none" w:sz="0" w:space="0" w:color="auto"/>
            <w:bottom w:val="none" w:sz="0" w:space="0" w:color="auto"/>
            <w:right w:val="none" w:sz="0" w:space="0" w:color="auto"/>
          </w:divBdr>
        </w:div>
      </w:divsChild>
    </w:div>
    <w:div w:id="1894925792">
      <w:bodyDiv w:val="1"/>
      <w:marLeft w:val="0"/>
      <w:marRight w:val="0"/>
      <w:marTop w:val="0"/>
      <w:marBottom w:val="0"/>
      <w:divBdr>
        <w:top w:val="none" w:sz="0" w:space="0" w:color="auto"/>
        <w:left w:val="none" w:sz="0" w:space="0" w:color="auto"/>
        <w:bottom w:val="none" w:sz="0" w:space="0" w:color="auto"/>
        <w:right w:val="none" w:sz="0" w:space="0" w:color="auto"/>
      </w:divBdr>
    </w:div>
    <w:div w:id="1896231141">
      <w:bodyDiv w:val="1"/>
      <w:marLeft w:val="0"/>
      <w:marRight w:val="0"/>
      <w:marTop w:val="0"/>
      <w:marBottom w:val="0"/>
      <w:divBdr>
        <w:top w:val="none" w:sz="0" w:space="0" w:color="auto"/>
        <w:left w:val="none" w:sz="0" w:space="0" w:color="auto"/>
        <w:bottom w:val="none" w:sz="0" w:space="0" w:color="auto"/>
        <w:right w:val="none" w:sz="0" w:space="0" w:color="auto"/>
      </w:divBdr>
    </w:div>
    <w:div w:id="1896500077">
      <w:bodyDiv w:val="1"/>
      <w:marLeft w:val="0"/>
      <w:marRight w:val="0"/>
      <w:marTop w:val="0"/>
      <w:marBottom w:val="0"/>
      <w:divBdr>
        <w:top w:val="none" w:sz="0" w:space="0" w:color="auto"/>
        <w:left w:val="none" w:sz="0" w:space="0" w:color="auto"/>
        <w:bottom w:val="none" w:sz="0" w:space="0" w:color="auto"/>
        <w:right w:val="none" w:sz="0" w:space="0" w:color="auto"/>
      </w:divBdr>
    </w:div>
    <w:div w:id="1896503219">
      <w:bodyDiv w:val="1"/>
      <w:marLeft w:val="0"/>
      <w:marRight w:val="0"/>
      <w:marTop w:val="0"/>
      <w:marBottom w:val="0"/>
      <w:divBdr>
        <w:top w:val="none" w:sz="0" w:space="0" w:color="auto"/>
        <w:left w:val="none" w:sz="0" w:space="0" w:color="auto"/>
        <w:bottom w:val="none" w:sz="0" w:space="0" w:color="auto"/>
        <w:right w:val="none" w:sz="0" w:space="0" w:color="auto"/>
      </w:divBdr>
    </w:div>
    <w:div w:id="1896700928">
      <w:bodyDiv w:val="1"/>
      <w:marLeft w:val="0"/>
      <w:marRight w:val="0"/>
      <w:marTop w:val="0"/>
      <w:marBottom w:val="0"/>
      <w:divBdr>
        <w:top w:val="none" w:sz="0" w:space="0" w:color="auto"/>
        <w:left w:val="none" w:sz="0" w:space="0" w:color="auto"/>
        <w:bottom w:val="none" w:sz="0" w:space="0" w:color="auto"/>
        <w:right w:val="none" w:sz="0" w:space="0" w:color="auto"/>
      </w:divBdr>
    </w:div>
    <w:div w:id="1896768431">
      <w:bodyDiv w:val="1"/>
      <w:marLeft w:val="0"/>
      <w:marRight w:val="0"/>
      <w:marTop w:val="0"/>
      <w:marBottom w:val="0"/>
      <w:divBdr>
        <w:top w:val="none" w:sz="0" w:space="0" w:color="auto"/>
        <w:left w:val="none" w:sz="0" w:space="0" w:color="auto"/>
        <w:bottom w:val="none" w:sz="0" w:space="0" w:color="auto"/>
        <w:right w:val="none" w:sz="0" w:space="0" w:color="auto"/>
      </w:divBdr>
      <w:divsChild>
        <w:div w:id="1167597136">
          <w:marLeft w:val="480"/>
          <w:marRight w:val="0"/>
          <w:marTop w:val="0"/>
          <w:marBottom w:val="0"/>
          <w:divBdr>
            <w:top w:val="none" w:sz="0" w:space="0" w:color="auto"/>
            <w:left w:val="none" w:sz="0" w:space="0" w:color="auto"/>
            <w:bottom w:val="none" w:sz="0" w:space="0" w:color="auto"/>
            <w:right w:val="none" w:sz="0" w:space="0" w:color="auto"/>
          </w:divBdr>
        </w:div>
        <w:div w:id="702900622">
          <w:marLeft w:val="480"/>
          <w:marRight w:val="0"/>
          <w:marTop w:val="0"/>
          <w:marBottom w:val="0"/>
          <w:divBdr>
            <w:top w:val="none" w:sz="0" w:space="0" w:color="auto"/>
            <w:left w:val="none" w:sz="0" w:space="0" w:color="auto"/>
            <w:bottom w:val="none" w:sz="0" w:space="0" w:color="auto"/>
            <w:right w:val="none" w:sz="0" w:space="0" w:color="auto"/>
          </w:divBdr>
        </w:div>
        <w:div w:id="441271598">
          <w:marLeft w:val="480"/>
          <w:marRight w:val="0"/>
          <w:marTop w:val="0"/>
          <w:marBottom w:val="0"/>
          <w:divBdr>
            <w:top w:val="none" w:sz="0" w:space="0" w:color="auto"/>
            <w:left w:val="none" w:sz="0" w:space="0" w:color="auto"/>
            <w:bottom w:val="none" w:sz="0" w:space="0" w:color="auto"/>
            <w:right w:val="none" w:sz="0" w:space="0" w:color="auto"/>
          </w:divBdr>
        </w:div>
        <w:div w:id="2005425555">
          <w:marLeft w:val="480"/>
          <w:marRight w:val="0"/>
          <w:marTop w:val="0"/>
          <w:marBottom w:val="0"/>
          <w:divBdr>
            <w:top w:val="none" w:sz="0" w:space="0" w:color="auto"/>
            <w:left w:val="none" w:sz="0" w:space="0" w:color="auto"/>
            <w:bottom w:val="none" w:sz="0" w:space="0" w:color="auto"/>
            <w:right w:val="none" w:sz="0" w:space="0" w:color="auto"/>
          </w:divBdr>
        </w:div>
        <w:div w:id="1850753741">
          <w:marLeft w:val="480"/>
          <w:marRight w:val="0"/>
          <w:marTop w:val="0"/>
          <w:marBottom w:val="0"/>
          <w:divBdr>
            <w:top w:val="none" w:sz="0" w:space="0" w:color="auto"/>
            <w:left w:val="none" w:sz="0" w:space="0" w:color="auto"/>
            <w:bottom w:val="none" w:sz="0" w:space="0" w:color="auto"/>
            <w:right w:val="none" w:sz="0" w:space="0" w:color="auto"/>
          </w:divBdr>
        </w:div>
        <w:div w:id="1570457658">
          <w:marLeft w:val="480"/>
          <w:marRight w:val="0"/>
          <w:marTop w:val="0"/>
          <w:marBottom w:val="0"/>
          <w:divBdr>
            <w:top w:val="none" w:sz="0" w:space="0" w:color="auto"/>
            <w:left w:val="none" w:sz="0" w:space="0" w:color="auto"/>
            <w:bottom w:val="none" w:sz="0" w:space="0" w:color="auto"/>
            <w:right w:val="none" w:sz="0" w:space="0" w:color="auto"/>
          </w:divBdr>
        </w:div>
        <w:div w:id="1242909939">
          <w:marLeft w:val="480"/>
          <w:marRight w:val="0"/>
          <w:marTop w:val="0"/>
          <w:marBottom w:val="0"/>
          <w:divBdr>
            <w:top w:val="none" w:sz="0" w:space="0" w:color="auto"/>
            <w:left w:val="none" w:sz="0" w:space="0" w:color="auto"/>
            <w:bottom w:val="none" w:sz="0" w:space="0" w:color="auto"/>
            <w:right w:val="none" w:sz="0" w:space="0" w:color="auto"/>
          </w:divBdr>
        </w:div>
        <w:div w:id="1254823253">
          <w:marLeft w:val="480"/>
          <w:marRight w:val="0"/>
          <w:marTop w:val="0"/>
          <w:marBottom w:val="0"/>
          <w:divBdr>
            <w:top w:val="none" w:sz="0" w:space="0" w:color="auto"/>
            <w:left w:val="none" w:sz="0" w:space="0" w:color="auto"/>
            <w:bottom w:val="none" w:sz="0" w:space="0" w:color="auto"/>
            <w:right w:val="none" w:sz="0" w:space="0" w:color="auto"/>
          </w:divBdr>
        </w:div>
      </w:divsChild>
    </w:div>
    <w:div w:id="1896770703">
      <w:bodyDiv w:val="1"/>
      <w:marLeft w:val="0"/>
      <w:marRight w:val="0"/>
      <w:marTop w:val="0"/>
      <w:marBottom w:val="0"/>
      <w:divBdr>
        <w:top w:val="none" w:sz="0" w:space="0" w:color="auto"/>
        <w:left w:val="none" w:sz="0" w:space="0" w:color="auto"/>
        <w:bottom w:val="none" w:sz="0" w:space="0" w:color="auto"/>
        <w:right w:val="none" w:sz="0" w:space="0" w:color="auto"/>
      </w:divBdr>
    </w:div>
    <w:div w:id="1897355126">
      <w:bodyDiv w:val="1"/>
      <w:marLeft w:val="0"/>
      <w:marRight w:val="0"/>
      <w:marTop w:val="0"/>
      <w:marBottom w:val="0"/>
      <w:divBdr>
        <w:top w:val="none" w:sz="0" w:space="0" w:color="auto"/>
        <w:left w:val="none" w:sz="0" w:space="0" w:color="auto"/>
        <w:bottom w:val="none" w:sz="0" w:space="0" w:color="auto"/>
        <w:right w:val="none" w:sz="0" w:space="0" w:color="auto"/>
      </w:divBdr>
      <w:divsChild>
        <w:div w:id="1955017476">
          <w:marLeft w:val="480"/>
          <w:marRight w:val="0"/>
          <w:marTop w:val="0"/>
          <w:marBottom w:val="0"/>
          <w:divBdr>
            <w:top w:val="none" w:sz="0" w:space="0" w:color="auto"/>
            <w:left w:val="none" w:sz="0" w:space="0" w:color="auto"/>
            <w:bottom w:val="none" w:sz="0" w:space="0" w:color="auto"/>
            <w:right w:val="none" w:sz="0" w:space="0" w:color="auto"/>
          </w:divBdr>
        </w:div>
        <w:div w:id="1151826920">
          <w:marLeft w:val="480"/>
          <w:marRight w:val="0"/>
          <w:marTop w:val="0"/>
          <w:marBottom w:val="0"/>
          <w:divBdr>
            <w:top w:val="none" w:sz="0" w:space="0" w:color="auto"/>
            <w:left w:val="none" w:sz="0" w:space="0" w:color="auto"/>
            <w:bottom w:val="none" w:sz="0" w:space="0" w:color="auto"/>
            <w:right w:val="none" w:sz="0" w:space="0" w:color="auto"/>
          </w:divBdr>
        </w:div>
        <w:div w:id="1679232593">
          <w:marLeft w:val="480"/>
          <w:marRight w:val="0"/>
          <w:marTop w:val="0"/>
          <w:marBottom w:val="0"/>
          <w:divBdr>
            <w:top w:val="none" w:sz="0" w:space="0" w:color="auto"/>
            <w:left w:val="none" w:sz="0" w:space="0" w:color="auto"/>
            <w:bottom w:val="none" w:sz="0" w:space="0" w:color="auto"/>
            <w:right w:val="none" w:sz="0" w:space="0" w:color="auto"/>
          </w:divBdr>
        </w:div>
        <w:div w:id="594745629">
          <w:marLeft w:val="480"/>
          <w:marRight w:val="0"/>
          <w:marTop w:val="0"/>
          <w:marBottom w:val="0"/>
          <w:divBdr>
            <w:top w:val="none" w:sz="0" w:space="0" w:color="auto"/>
            <w:left w:val="none" w:sz="0" w:space="0" w:color="auto"/>
            <w:bottom w:val="none" w:sz="0" w:space="0" w:color="auto"/>
            <w:right w:val="none" w:sz="0" w:space="0" w:color="auto"/>
          </w:divBdr>
        </w:div>
        <w:div w:id="677461258">
          <w:marLeft w:val="480"/>
          <w:marRight w:val="0"/>
          <w:marTop w:val="0"/>
          <w:marBottom w:val="0"/>
          <w:divBdr>
            <w:top w:val="none" w:sz="0" w:space="0" w:color="auto"/>
            <w:left w:val="none" w:sz="0" w:space="0" w:color="auto"/>
            <w:bottom w:val="none" w:sz="0" w:space="0" w:color="auto"/>
            <w:right w:val="none" w:sz="0" w:space="0" w:color="auto"/>
          </w:divBdr>
        </w:div>
        <w:div w:id="1067068771">
          <w:marLeft w:val="480"/>
          <w:marRight w:val="0"/>
          <w:marTop w:val="0"/>
          <w:marBottom w:val="0"/>
          <w:divBdr>
            <w:top w:val="none" w:sz="0" w:space="0" w:color="auto"/>
            <w:left w:val="none" w:sz="0" w:space="0" w:color="auto"/>
            <w:bottom w:val="none" w:sz="0" w:space="0" w:color="auto"/>
            <w:right w:val="none" w:sz="0" w:space="0" w:color="auto"/>
          </w:divBdr>
        </w:div>
        <w:div w:id="1349481656">
          <w:marLeft w:val="480"/>
          <w:marRight w:val="0"/>
          <w:marTop w:val="0"/>
          <w:marBottom w:val="0"/>
          <w:divBdr>
            <w:top w:val="none" w:sz="0" w:space="0" w:color="auto"/>
            <w:left w:val="none" w:sz="0" w:space="0" w:color="auto"/>
            <w:bottom w:val="none" w:sz="0" w:space="0" w:color="auto"/>
            <w:right w:val="none" w:sz="0" w:space="0" w:color="auto"/>
          </w:divBdr>
        </w:div>
        <w:div w:id="154541367">
          <w:marLeft w:val="480"/>
          <w:marRight w:val="0"/>
          <w:marTop w:val="0"/>
          <w:marBottom w:val="0"/>
          <w:divBdr>
            <w:top w:val="none" w:sz="0" w:space="0" w:color="auto"/>
            <w:left w:val="none" w:sz="0" w:space="0" w:color="auto"/>
            <w:bottom w:val="none" w:sz="0" w:space="0" w:color="auto"/>
            <w:right w:val="none" w:sz="0" w:space="0" w:color="auto"/>
          </w:divBdr>
        </w:div>
        <w:div w:id="1958903435">
          <w:marLeft w:val="480"/>
          <w:marRight w:val="0"/>
          <w:marTop w:val="0"/>
          <w:marBottom w:val="0"/>
          <w:divBdr>
            <w:top w:val="none" w:sz="0" w:space="0" w:color="auto"/>
            <w:left w:val="none" w:sz="0" w:space="0" w:color="auto"/>
            <w:bottom w:val="none" w:sz="0" w:space="0" w:color="auto"/>
            <w:right w:val="none" w:sz="0" w:space="0" w:color="auto"/>
          </w:divBdr>
        </w:div>
        <w:div w:id="1982345848">
          <w:marLeft w:val="480"/>
          <w:marRight w:val="0"/>
          <w:marTop w:val="0"/>
          <w:marBottom w:val="0"/>
          <w:divBdr>
            <w:top w:val="none" w:sz="0" w:space="0" w:color="auto"/>
            <w:left w:val="none" w:sz="0" w:space="0" w:color="auto"/>
            <w:bottom w:val="none" w:sz="0" w:space="0" w:color="auto"/>
            <w:right w:val="none" w:sz="0" w:space="0" w:color="auto"/>
          </w:divBdr>
        </w:div>
        <w:div w:id="183524601">
          <w:marLeft w:val="480"/>
          <w:marRight w:val="0"/>
          <w:marTop w:val="0"/>
          <w:marBottom w:val="0"/>
          <w:divBdr>
            <w:top w:val="none" w:sz="0" w:space="0" w:color="auto"/>
            <w:left w:val="none" w:sz="0" w:space="0" w:color="auto"/>
            <w:bottom w:val="none" w:sz="0" w:space="0" w:color="auto"/>
            <w:right w:val="none" w:sz="0" w:space="0" w:color="auto"/>
          </w:divBdr>
        </w:div>
        <w:div w:id="2026011679">
          <w:marLeft w:val="480"/>
          <w:marRight w:val="0"/>
          <w:marTop w:val="0"/>
          <w:marBottom w:val="0"/>
          <w:divBdr>
            <w:top w:val="none" w:sz="0" w:space="0" w:color="auto"/>
            <w:left w:val="none" w:sz="0" w:space="0" w:color="auto"/>
            <w:bottom w:val="none" w:sz="0" w:space="0" w:color="auto"/>
            <w:right w:val="none" w:sz="0" w:space="0" w:color="auto"/>
          </w:divBdr>
        </w:div>
        <w:div w:id="827673652">
          <w:marLeft w:val="480"/>
          <w:marRight w:val="0"/>
          <w:marTop w:val="0"/>
          <w:marBottom w:val="0"/>
          <w:divBdr>
            <w:top w:val="none" w:sz="0" w:space="0" w:color="auto"/>
            <w:left w:val="none" w:sz="0" w:space="0" w:color="auto"/>
            <w:bottom w:val="none" w:sz="0" w:space="0" w:color="auto"/>
            <w:right w:val="none" w:sz="0" w:space="0" w:color="auto"/>
          </w:divBdr>
        </w:div>
      </w:divsChild>
    </w:div>
    <w:div w:id="1897735092">
      <w:bodyDiv w:val="1"/>
      <w:marLeft w:val="0"/>
      <w:marRight w:val="0"/>
      <w:marTop w:val="0"/>
      <w:marBottom w:val="0"/>
      <w:divBdr>
        <w:top w:val="none" w:sz="0" w:space="0" w:color="auto"/>
        <w:left w:val="none" w:sz="0" w:space="0" w:color="auto"/>
        <w:bottom w:val="none" w:sz="0" w:space="0" w:color="auto"/>
        <w:right w:val="none" w:sz="0" w:space="0" w:color="auto"/>
      </w:divBdr>
    </w:div>
    <w:div w:id="1897812511">
      <w:marLeft w:val="480"/>
      <w:marRight w:val="0"/>
      <w:marTop w:val="0"/>
      <w:marBottom w:val="0"/>
      <w:divBdr>
        <w:top w:val="none" w:sz="0" w:space="0" w:color="auto"/>
        <w:left w:val="none" w:sz="0" w:space="0" w:color="auto"/>
        <w:bottom w:val="none" w:sz="0" w:space="0" w:color="auto"/>
        <w:right w:val="none" w:sz="0" w:space="0" w:color="auto"/>
      </w:divBdr>
    </w:div>
    <w:div w:id="1899894417">
      <w:bodyDiv w:val="1"/>
      <w:marLeft w:val="0"/>
      <w:marRight w:val="0"/>
      <w:marTop w:val="0"/>
      <w:marBottom w:val="0"/>
      <w:divBdr>
        <w:top w:val="none" w:sz="0" w:space="0" w:color="auto"/>
        <w:left w:val="none" w:sz="0" w:space="0" w:color="auto"/>
        <w:bottom w:val="none" w:sz="0" w:space="0" w:color="auto"/>
        <w:right w:val="none" w:sz="0" w:space="0" w:color="auto"/>
      </w:divBdr>
    </w:div>
    <w:div w:id="1900241164">
      <w:bodyDiv w:val="1"/>
      <w:marLeft w:val="0"/>
      <w:marRight w:val="0"/>
      <w:marTop w:val="0"/>
      <w:marBottom w:val="0"/>
      <w:divBdr>
        <w:top w:val="none" w:sz="0" w:space="0" w:color="auto"/>
        <w:left w:val="none" w:sz="0" w:space="0" w:color="auto"/>
        <w:bottom w:val="none" w:sz="0" w:space="0" w:color="auto"/>
        <w:right w:val="none" w:sz="0" w:space="0" w:color="auto"/>
      </w:divBdr>
    </w:div>
    <w:div w:id="1900360431">
      <w:bodyDiv w:val="1"/>
      <w:marLeft w:val="0"/>
      <w:marRight w:val="0"/>
      <w:marTop w:val="0"/>
      <w:marBottom w:val="0"/>
      <w:divBdr>
        <w:top w:val="none" w:sz="0" w:space="0" w:color="auto"/>
        <w:left w:val="none" w:sz="0" w:space="0" w:color="auto"/>
        <w:bottom w:val="none" w:sz="0" w:space="0" w:color="auto"/>
        <w:right w:val="none" w:sz="0" w:space="0" w:color="auto"/>
      </w:divBdr>
    </w:div>
    <w:div w:id="1900364026">
      <w:bodyDiv w:val="1"/>
      <w:marLeft w:val="0"/>
      <w:marRight w:val="0"/>
      <w:marTop w:val="0"/>
      <w:marBottom w:val="0"/>
      <w:divBdr>
        <w:top w:val="none" w:sz="0" w:space="0" w:color="auto"/>
        <w:left w:val="none" w:sz="0" w:space="0" w:color="auto"/>
        <w:bottom w:val="none" w:sz="0" w:space="0" w:color="auto"/>
        <w:right w:val="none" w:sz="0" w:space="0" w:color="auto"/>
      </w:divBdr>
    </w:div>
    <w:div w:id="1901206405">
      <w:bodyDiv w:val="1"/>
      <w:marLeft w:val="0"/>
      <w:marRight w:val="0"/>
      <w:marTop w:val="0"/>
      <w:marBottom w:val="0"/>
      <w:divBdr>
        <w:top w:val="none" w:sz="0" w:space="0" w:color="auto"/>
        <w:left w:val="none" w:sz="0" w:space="0" w:color="auto"/>
        <w:bottom w:val="none" w:sz="0" w:space="0" w:color="auto"/>
        <w:right w:val="none" w:sz="0" w:space="0" w:color="auto"/>
      </w:divBdr>
    </w:div>
    <w:div w:id="1901794047">
      <w:bodyDiv w:val="1"/>
      <w:marLeft w:val="0"/>
      <w:marRight w:val="0"/>
      <w:marTop w:val="0"/>
      <w:marBottom w:val="0"/>
      <w:divBdr>
        <w:top w:val="none" w:sz="0" w:space="0" w:color="auto"/>
        <w:left w:val="none" w:sz="0" w:space="0" w:color="auto"/>
        <w:bottom w:val="none" w:sz="0" w:space="0" w:color="auto"/>
        <w:right w:val="none" w:sz="0" w:space="0" w:color="auto"/>
      </w:divBdr>
    </w:div>
    <w:div w:id="1901939066">
      <w:bodyDiv w:val="1"/>
      <w:marLeft w:val="0"/>
      <w:marRight w:val="0"/>
      <w:marTop w:val="0"/>
      <w:marBottom w:val="0"/>
      <w:divBdr>
        <w:top w:val="none" w:sz="0" w:space="0" w:color="auto"/>
        <w:left w:val="none" w:sz="0" w:space="0" w:color="auto"/>
        <w:bottom w:val="none" w:sz="0" w:space="0" w:color="auto"/>
        <w:right w:val="none" w:sz="0" w:space="0" w:color="auto"/>
      </w:divBdr>
    </w:div>
    <w:div w:id="1902248561">
      <w:bodyDiv w:val="1"/>
      <w:marLeft w:val="0"/>
      <w:marRight w:val="0"/>
      <w:marTop w:val="0"/>
      <w:marBottom w:val="0"/>
      <w:divBdr>
        <w:top w:val="none" w:sz="0" w:space="0" w:color="auto"/>
        <w:left w:val="none" w:sz="0" w:space="0" w:color="auto"/>
        <w:bottom w:val="none" w:sz="0" w:space="0" w:color="auto"/>
        <w:right w:val="none" w:sz="0" w:space="0" w:color="auto"/>
      </w:divBdr>
    </w:div>
    <w:div w:id="1902904621">
      <w:bodyDiv w:val="1"/>
      <w:marLeft w:val="0"/>
      <w:marRight w:val="0"/>
      <w:marTop w:val="0"/>
      <w:marBottom w:val="0"/>
      <w:divBdr>
        <w:top w:val="none" w:sz="0" w:space="0" w:color="auto"/>
        <w:left w:val="none" w:sz="0" w:space="0" w:color="auto"/>
        <w:bottom w:val="none" w:sz="0" w:space="0" w:color="auto"/>
        <w:right w:val="none" w:sz="0" w:space="0" w:color="auto"/>
      </w:divBdr>
    </w:div>
    <w:div w:id="1903710294">
      <w:bodyDiv w:val="1"/>
      <w:marLeft w:val="0"/>
      <w:marRight w:val="0"/>
      <w:marTop w:val="0"/>
      <w:marBottom w:val="0"/>
      <w:divBdr>
        <w:top w:val="none" w:sz="0" w:space="0" w:color="auto"/>
        <w:left w:val="none" w:sz="0" w:space="0" w:color="auto"/>
        <w:bottom w:val="none" w:sz="0" w:space="0" w:color="auto"/>
        <w:right w:val="none" w:sz="0" w:space="0" w:color="auto"/>
      </w:divBdr>
      <w:divsChild>
        <w:div w:id="1521747650">
          <w:marLeft w:val="480"/>
          <w:marRight w:val="0"/>
          <w:marTop w:val="0"/>
          <w:marBottom w:val="0"/>
          <w:divBdr>
            <w:top w:val="none" w:sz="0" w:space="0" w:color="auto"/>
            <w:left w:val="none" w:sz="0" w:space="0" w:color="auto"/>
            <w:bottom w:val="none" w:sz="0" w:space="0" w:color="auto"/>
            <w:right w:val="none" w:sz="0" w:space="0" w:color="auto"/>
          </w:divBdr>
        </w:div>
        <w:div w:id="1437603145">
          <w:marLeft w:val="480"/>
          <w:marRight w:val="0"/>
          <w:marTop w:val="0"/>
          <w:marBottom w:val="0"/>
          <w:divBdr>
            <w:top w:val="none" w:sz="0" w:space="0" w:color="auto"/>
            <w:left w:val="none" w:sz="0" w:space="0" w:color="auto"/>
            <w:bottom w:val="none" w:sz="0" w:space="0" w:color="auto"/>
            <w:right w:val="none" w:sz="0" w:space="0" w:color="auto"/>
          </w:divBdr>
        </w:div>
        <w:div w:id="1384794650">
          <w:marLeft w:val="480"/>
          <w:marRight w:val="0"/>
          <w:marTop w:val="0"/>
          <w:marBottom w:val="0"/>
          <w:divBdr>
            <w:top w:val="none" w:sz="0" w:space="0" w:color="auto"/>
            <w:left w:val="none" w:sz="0" w:space="0" w:color="auto"/>
            <w:bottom w:val="none" w:sz="0" w:space="0" w:color="auto"/>
            <w:right w:val="none" w:sz="0" w:space="0" w:color="auto"/>
          </w:divBdr>
        </w:div>
        <w:div w:id="1317493436">
          <w:marLeft w:val="480"/>
          <w:marRight w:val="0"/>
          <w:marTop w:val="0"/>
          <w:marBottom w:val="0"/>
          <w:divBdr>
            <w:top w:val="none" w:sz="0" w:space="0" w:color="auto"/>
            <w:left w:val="none" w:sz="0" w:space="0" w:color="auto"/>
            <w:bottom w:val="none" w:sz="0" w:space="0" w:color="auto"/>
            <w:right w:val="none" w:sz="0" w:space="0" w:color="auto"/>
          </w:divBdr>
        </w:div>
        <w:div w:id="1201556008">
          <w:marLeft w:val="480"/>
          <w:marRight w:val="0"/>
          <w:marTop w:val="0"/>
          <w:marBottom w:val="0"/>
          <w:divBdr>
            <w:top w:val="none" w:sz="0" w:space="0" w:color="auto"/>
            <w:left w:val="none" w:sz="0" w:space="0" w:color="auto"/>
            <w:bottom w:val="none" w:sz="0" w:space="0" w:color="auto"/>
            <w:right w:val="none" w:sz="0" w:space="0" w:color="auto"/>
          </w:divBdr>
        </w:div>
        <w:div w:id="1907372615">
          <w:marLeft w:val="480"/>
          <w:marRight w:val="0"/>
          <w:marTop w:val="0"/>
          <w:marBottom w:val="0"/>
          <w:divBdr>
            <w:top w:val="none" w:sz="0" w:space="0" w:color="auto"/>
            <w:left w:val="none" w:sz="0" w:space="0" w:color="auto"/>
            <w:bottom w:val="none" w:sz="0" w:space="0" w:color="auto"/>
            <w:right w:val="none" w:sz="0" w:space="0" w:color="auto"/>
          </w:divBdr>
        </w:div>
      </w:divsChild>
    </w:div>
    <w:div w:id="1904750138">
      <w:marLeft w:val="480"/>
      <w:marRight w:val="0"/>
      <w:marTop w:val="0"/>
      <w:marBottom w:val="0"/>
      <w:divBdr>
        <w:top w:val="none" w:sz="0" w:space="0" w:color="auto"/>
        <w:left w:val="none" w:sz="0" w:space="0" w:color="auto"/>
        <w:bottom w:val="none" w:sz="0" w:space="0" w:color="auto"/>
        <w:right w:val="none" w:sz="0" w:space="0" w:color="auto"/>
      </w:divBdr>
    </w:div>
    <w:div w:id="1905797569">
      <w:bodyDiv w:val="1"/>
      <w:marLeft w:val="0"/>
      <w:marRight w:val="0"/>
      <w:marTop w:val="0"/>
      <w:marBottom w:val="0"/>
      <w:divBdr>
        <w:top w:val="none" w:sz="0" w:space="0" w:color="auto"/>
        <w:left w:val="none" w:sz="0" w:space="0" w:color="auto"/>
        <w:bottom w:val="none" w:sz="0" w:space="0" w:color="auto"/>
        <w:right w:val="none" w:sz="0" w:space="0" w:color="auto"/>
      </w:divBdr>
    </w:div>
    <w:div w:id="1905918561">
      <w:marLeft w:val="480"/>
      <w:marRight w:val="0"/>
      <w:marTop w:val="0"/>
      <w:marBottom w:val="0"/>
      <w:divBdr>
        <w:top w:val="none" w:sz="0" w:space="0" w:color="auto"/>
        <w:left w:val="none" w:sz="0" w:space="0" w:color="auto"/>
        <w:bottom w:val="none" w:sz="0" w:space="0" w:color="auto"/>
        <w:right w:val="none" w:sz="0" w:space="0" w:color="auto"/>
      </w:divBdr>
    </w:div>
    <w:div w:id="1906644917">
      <w:bodyDiv w:val="1"/>
      <w:marLeft w:val="0"/>
      <w:marRight w:val="0"/>
      <w:marTop w:val="0"/>
      <w:marBottom w:val="0"/>
      <w:divBdr>
        <w:top w:val="none" w:sz="0" w:space="0" w:color="auto"/>
        <w:left w:val="none" w:sz="0" w:space="0" w:color="auto"/>
        <w:bottom w:val="none" w:sz="0" w:space="0" w:color="auto"/>
        <w:right w:val="none" w:sz="0" w:space="0" w:color="auto"/>
      </w:divBdr>
    </w:div>
    <w:div w:id="1906717563">
      <w:marLeft w:val="480"/>
      <w:marRight w:val="0"/>
      <w:marTop w:val="0"/>
      <w:marBottom w:val="0"/>
      <w:divBdr>
        <w:top w:val="none" w:sz="0" w:space="0" w:color="auto"/>
        <w:left w:val="none" w:sz="0" w:space="0" w:color="auto"/>
        <w:bottom w:val="none" w:sz="0" w:space="0" w:color="auto"/>
        <w:right w:val="none" w:sz="0" w:space="0" w:color="auto"/>
      </w:divBdr>
    </w:div>
    <w:div w:id="1911497119">
      <w:marLeft w:val="480"/>
      <w:marRight w:val="0"/>
      <w:marTop w:val="0"/>
      <w:marBottom w:val="0"/>
      <w:divBdr>
        <w:top w:val="none" w:sz="0" w:space="0" w:color="auto"/>
        <w:left w:val="none" w:sz="0" w:space="0" w:color="auto"/>
        <w:bottom w:val="none" w:sz="0" w:space="0" w:color="auto"/>
        <w:right w:val="none" w:sz="0" w:space="0" w:color="auto"/>
      </w:divBdr>
    </w:div>
    <w:div w:id="1911574948">
      <w:bodyDiv w:val="1"/>
      <w:marLeft w:val="0"/>
      <w:marRight w:val="0"/>
      <w:marTop w:val="0"/>
      <w:marBottom w:val="0"/>
      <w:divBdr>
        <w:top w:val="none" w:sz="0" w:space="0" w:color="auto"/>
        <w:left w:val="none" w:sz="0" w:space="0" w:color="auto"/>
        <w:bottom w:val="none" w:sz="0" w:space="0" w:color="auto"/>
        <w:right w:val="none" w:sz="0" w:space="0" w:color="auto"/>
      </w:divBdr>
    </w:div>
    <w:div w:id="1912154979">
      <w:bodyDiv w:val="1"/>
      <w:marLeft w:val="0"/>
      <w:marRight w:val="0"/>
      <w:marTop w:val="0"/>
      <w:marBottom w:val="0"/>
      <w:divBdr>
        <w:top w:val="none" w:sz="0" w:space="0" w:color="auto"/>
        <w:left w:val="none" w:sz="0" w:space="0" w:color="auto"/>
        <w:bottom w:val="none" w:sz="0" w:space="0" w:color="auto"/>
        <w:right w:val="none" w:sz="0" w:space="0" w:color="auto"/>
      </w:divBdr>
    </w:div>
    <w:div w:id="1912277268">
      <w:bodyDiv w:val="1"/>
      <w:marLeft w:val="0"/>
      <w:marRight w:val="0"/>
      <w:marTop w:val="0"/>
      <w:marBottom w:val="0"/>
      <w:divBdr>
        <w:top w:val="none" w:sz="0" w:space="0" w:color="auto"/>
        <w:left w:val="none" w:sz="0" w:space="0" w:color="auto"/>
        <w:bottom w:val="none" w:sz="0" w:space="0" w:color="auto"/>
        <w:right w:val="none" w:sz="0" w:space="0" w:color="auto"/>
      </w:divBdr>
    </w:div>
    <w:div w:id="1912695156">
      <w:bodyDiv w:val="1"/>
      <w:marLeft w:val="0"/>
      <w:marRight w:val="0"/>
      <w:marTop w:val="0"/>
      <w:marBottom w:val="0"/>
      <w:divBdr>
        <w:top w:val="none" w:sz="0" w:space="0" w:color="auto"/>
        <w:left w:val="none" w:sz="0" w:space="0" w:color="auto"/>
        <w:bottom w:val="none" w:sz="0" w:space="0" w:color="auto"/>
        <w:right w:val="none" w:sz="0" w:space="0" w:color="auto"/>
      </w:divBdr>
    </w:div>
    <w:div w:id="1913082945">
      <w:bodyDiv w:val="1"/>
      <w:marLeft w:val="0"/>
      <w:marRight w:val="0"/>
      <w:marTop w:val="0"/>
      <w:marBottom w:val="0"/>
      <w:divBdr>
        <w:top w:val="none" w:sz="0" w:space="0" w:color="auto"/>
        <w:left w:val="none" w:sz="0" w:space="0" w:color="auto"/>
        <w:bottom w:val="none" w:sz="0" w:space="0" w:color="auto"/>
        <w:right w:val="none" w:sz="0" w:space="0" w:color="auto"/>
      </w:divBdr>
    </w:div>
    <w:div w:id="1913270381">
      <w:bodyDiv w:val="1"/>
      <w:marLeft w:val="0"/>
      <w:marRight w:val="0"/>
      <w:marTop w:val="0"/>
      <w:marBottom w:val="0"/>
      <w:divBdr>
        <w:top w:val="none" w:sz="0" w:space="0" w:color="auto"/>
        <w:left w:val="none" w:sz="0" w:space="0" w:color="auto"/>
        <w:bottom w:val="none" w:sz="0" w:space="0" w:color="auto"/>
        <w:right w:val="none" w:sz="0" w:space="0" w:color="auto"/>
      </w:divBdr>
      <w:divsChild>
        <w:div w:id="631793376">
          <w:marLeft w:val="480"/>
          <w:marRight w:val="0"/>
          <w:marTop w:val="0"/>
          <w:marBottom w:val="0"/>
          <w:divBdr>
            <w:top w:val="none" w:sz="0" w:space="0" w:color="auto"/>
            <w:left w:val="none" w:sz="0" w:space="0" w:color="auto"/>
            <w:bottom w:val="none" w:sz="0" w:space="0" w:color="auto"/>
            <w:right w:val="none" w:sz="0" w:space="0" w:color="auto"/>
          </w:divBdr>
        </w:div>
        <w:div w:id="1042442908">
          <w:marLeft w:val="480"/>
          <w:marRight w:val="0"/>
          <w:marTop w:val="0"/>
          <w:marBottom w:val="0"/>
          <w:divBdr>
            <w:top w:val="none" w:sz="0" w:space="0" w:color="auto"/>
            <w:left w:val="none" w:sz="0" w:space="0" w:color="auto"/>
            <w:bottom w:val="none" w:sz="0" w:space="0" w:color="auto"/>
            <w:right w:val="none" w:sz="0" w:space="0" w:color="auto"/>
          </w:divBdr>
        </w:div>
        <w:div w:id="652947185">
          <w:marLeft w:val="480"/>
          <w:marRight w:val="0"/>
          <w:marTop w:val="0"/>
          <w:marBottom w:val="0"/>
          <w:divBdr>
            <w:top w:val="none" w:sz="0" w:space="0" w:color="auto"/>
            <w:left w:val="none" w:sz="0" w:space="0" w:color="auto"/>
            <w:bottom w:val="none" w:sz="0" w:space="0" w:color="auto"/>
            <w:right w:val="none" w:sz="0" w:space="0" w:color="auto"/>
          </w:divBdr>
        </w:div>
        <w:div w:id="63114999">
          <w:marLeft w:val="480"/>
          <w:marRight w:val="0"/>
          <w:marTop w:val="0"/>
          <w:marBottom w:val="0"/>
          <w:divBdr>
            <w:top w:val="none" w:sz="0" w:space="0" w:color="auto"/>
            <w:left w:val="none" w:sz="0" w:space="0" w:color="auto"/>
            <w:bottom w:val="none" w:sz="0" w:space="0" w:color="auto"/>
            <w:right w:val="none" w:sz="0" w:space="0" w:color="auto"/>
          </w:divBdr>
        </w:div>
        <w:div w:id="518743139">
          <w:marLeft w:val="480"/>
          <w:marRight w:val="0"/>
          <w:marTop w:val="0"/>
          <w:marBottom w:val="0"/>
          <w:divBdr>
            <w:top w:val="none" w:sz="0" w:space="0" w:color="auto"/>
            <w:left w:val="none" w:sz="0" w:space="0" w:color="auto"/>
            <w:bottom w:val="none" w:sz="0" w:space="0" w:color="auto"/>
            <w:right w:val="none" w:sz="0" w:space="0" w:color="auto"/>
          </w:divBdr>
        </w:div>
        <w:div w:id="120271691">
          <w:marLeft w:val="480"/>
          <w:marRight w:val="0"/>
          <w:marTop w:val="0"/>
          <w:marBottom w:val="0"/>
          <w:divBdr>
            <w:top w:val="none" w:sz="0" w:space="0" w:color="auto"/>
            <w:left w:val="none" w:sz="0" w:space="0" w:color="auto"/>
            <w:bottom w:val="none" w:sz="0" w:space="0" w:color="auto"/>
            <w:right w:val="none" w:sz="0" w:space="0" w:color="auto"/>
          </w:divBdr>
        </w:div>
        <w:div w:id="1509714950">
          <w:marLeft w:val="480"/>
          <w:marRight w:val="0"/>
          <w:marTop w:val="0"/>
          <w:marBottom w:val="0"/>
          <w:divBdr>
            <w:top w:val="none" w:sz="0" w:space="0" w:color="auto"/>
            <w:left w:val="none" w:sz="0" w:space="0" w:color="auto"/>
            <w:bottom w:val="none" w:sz="0" w:space="0" w:color="auto"/>
            <w:right w:val="none" w:sz="0" w:space="0" w:color="auto"/>
          </w:divBdr>
        </w:div>
        <w:div w:id="1879587249">
          <w:marLeft w:val="480"/>
          <w:marRight w:val="0"/>
          <w:marTop w:val="0"/>
          <w:marBottom w:val="0"/>
          <w:divBdr>
            <w:top w:val="none" w:sz="0" w:space="0" w:color="auto"/>
            <w:left w:val="none" w:sz="0" w:space="0" w:color="auto"/>
            <w:bottom w:val="none" w:sz="0" w:space="0" w:color="auto"/>
            <w:right w:val="none" w:sz="0" w:space="0" w:color="auto"/>
          </w:divBdr>
        </w:div>
        <w:div w:id="2093967032">
          <w:marLeft w:val="480"/>
          <w:marRight w:val="0"/>
          <w:marTop w:val="0"/>
          <w:marBottom w:val="0"/>
          <w:divBdr>
            <w:top w:val="none" w:sz="0" w:space="0" w:color="auto"/>
            <w:left w:val="none" w:sz="0" w:space="0" w:color="auto"/>
            <w:bottom w:val="none" w:sz="0" w:space="0" w:color="auto"/>
            <w:right w:val="none" w:sz="0" w:space="0" w:color="auto"/>
          </w:divBdr>
        </w:div>
        <w:div w:id="2129082938">
          <w:marLeft w:val="480"/>
          <w:marRight w:val="0"/>
          <w:marTop w:val="0"/>
          <w:marBottom w:val="0"/>
          <w:divBdr>
            <w:top w:val="none" w:sz="0" w:space="0" w:color="auto"/>
            <w:left w:val="none" w:sz="0" w:space="0" w:color="auto"/>
            <w:bottom w:val="none" w:sz="0" w:space="0" w:color="auto"/>
            <w:right w:val="none" w:sz="0" w:space="0" w:color="auto"/>
          </w:divBdr>
        </w:div>
        <w:div w:id="1532917353">
          <w:marLeft w:val="480"/>
          <w:marRight w:val="0"/>
          <w:marTop w:val="0"/>
          <w:marBottom w:val="0"/>
          <w:divBdr>
            <w:top w:val="none" w:sz="0" w:space="0" w:color="auto"/>
            <w:left w:val="none" w:sz="0" w:space="0" w:color="auto"/>
            <w:bottom w:val="none" w:sz="0" w:space="0" w:color="auto"/>
            <w:right w:val="none" w:sz="0" w:space="0" w:color="auto"/>
          </w:divBdr>
        </w:div>
        <w:div w:id="1979459204">
          <w:marLeft w:val="480"/>
          <w:marRight w:val="0"/>
          <w:marTop w:val="0"/>
          <w:marBottom w:val="0"/>
          <w:divBdr>
            <w:top w:val="none" w:sz="0" w:space="0" w:color="auto"/>
            <w:left w:val="none" w:sz="0" w:space="0" w:color="auto"/>
            <w:bottom w:val="none" w:sz="0" w:space="0" w:color="auto"/>
            <w:right w:val="none" w:sz="0" w:space="0" w:color="auto"/>
          </w:divBdr>
        </w:div>
        <w:div w:id="1307931789">
          <w:marLeft w:val="480"/>
          <w:marRight w:val="0"/>
          <w:marTop w:val="0"/>
          <w:marBottom w:val="0"/>
          <w:divBdr>
            <w:top w:val="none" w:sz="0" w:space="0" w:color="auto"/>
            <w:left w:val="none" w:sz="0" w:space="0" w:color="auto"/>
            <w:bottom w:val="none" w:sz="0" w:space="0" w:color="auto"/>
            <w:right w:val="none" w:sz="0" w:space="0" w:color="auto"/>
          </w:divBdr>
        </w:div>
        <w:div w:id="1546218808">
          <w:marLeft w:val="480"/>
          <w:marRight w:val="0"/>
          <w:marTop w:val="0"/>
          <w:marBottom w:val="0"/>
          <w:divBdr>
            <w:top w:val="none" w:sz="0" w:space="0" w:color="auto"/>
            <w:left w:val="none" w:sz="0" w:space="0" w:color="auto"/>
            <w:bottom w:val="none" w:sz="0" w:space="0" w:color="auto"/>
            <w:right w:val="none" w:sz="0" w:space="0" w:color="auto"/>
          </w:divBdr>
        </w:div>
        <w:div w:id="165285435">
          <w:marLeft w:val="480"/>
          <w:marRight w:val="0"/>
          <w:marTop w:val="0"/>
          <w:marBottom w:val="0"/>
          <w:divBdr>
            <w:top w:val="none" w:sz="0" w:space="0" w:color="auto"/>
            <w:left w:val="none" w:sz="0" w:space="0" w:color="auto"/>
            <w:bottom w:val="none" w:sz="0" w:space="0" w:color="auto"/>
            <w:right w:val="none" w:sz="0" w:space="0" w:color="auto"/>
          </w:divBdr>
        </w:div>
        <w:div w:id="1018508297">
          <w:marLeft w:val="480"/>
          <w:marRight w:val="0"/>
          <w:marTop w:val="0"/>
          <w:marBottom w:val="0"/>
          <w:divBdr>
            <w:top w:val="none" w:sz="0" w:space="0" w:color="auto"/>
            <w:left w:val="none" w:sz="0" w:space="0" w:color="auto"/>
            <w:bottom w:val="none" w:sz="0" w:space="0" w:color="auto"/>
            <w:right w:val="none" w:sz="0" w:space="0" w:color="auto"/>
          </w:divBdr>
        </w:div>
        <w:div w:id="113377282">
          <w:marLeft w:val="480"/>
          <w:marRight w:val="0"/>
          <w:marTop w:val="0"/>
          <w:marBottom w:val="0"/>
          <w:divBdr>
            <w:top w:val="none" w:sz="0" w:space="0" w:color="auto"/>
            <w:left w:val="none" w:sz="0" w:space="0" w:color="auto"/>
            <w:bottom w:val="none" w:sz="0" w:space="0" w:color="auto"/>
            <w:right w:val="none" w:sz="0" w:space="0" w:color="auto"/>
          </w:divBdr>
        </w:div>
        <w:div w:id="200871714">
          <w:marLeft w:val="480"/>
          <w:marRight w:val="0"/>
          <w:marTop w:val="0"/>
          <w:marBottom w:val="0"/>
          <w:divBdr>
            <w:top w:val="none" w:sz="0" w:space="0" w:color="auto"/>
            <w:left w:val="none" w:sz="0" w:space="0" w:color="auto"/>
            <w:bottom w:val="none" w:sz="0" w:space="0" w:color="auto"/>
            <w:right w:val="none" w:sz="0" w:space="0" w:color="auto"/>
          </w:divBdr>
        </w:div>
        <w:div w:id="1925139622">
          <w:marLeft w:val="480"/>
          <w:marRight w:val="0"/>
          <w:marTop w:val="0"/>
          <w:marBottom w:val="0"/>
          <w:divBdr>
            <w:top w:val="none" w:sz="0" w:space="0" w:color="auto"/>
            <w:left w:val="none" w:sz="0" w:space="0" w:color="auto"/>
            <w:bottom w:val="none" w:sz="0" w:space="0" w:color="auto"/>
            <w:right w:val="none" w:sz="0" w:space="0" w:color="auto"/>
          </w:divBdr>
        </w:div>
        <w:div w:id="1527256244">
          <w:marLeft w:val="480"/>
          <w:marRight w:val="0"/>
          <w:marTop w:val="0"/>
          <w:marBottom w:val="0"/>
          <w:divBdr>
            <w:top w:val="none" w:sz="0" w:space="0" w:color="auto"/>
            <w:left w:val="none" w:sz="0" w:space="0" w:color="auto"/>
            <w:bottom w:val="none" w:sz="0" w:space="0" w:color="auto"/>
            <w:right w:val="none" w:sz="0" w:space="0" w:color="auto"/>
          </w:divBdr>
        </w:div>
        <w:div w:id="756096561">
          <w:marLeft w:val="480"/>
          <w:marRight w:val="0"/>
          <w:marTop w:val="0"/>
          <w:marBottom w:val="0"/>
          <w:divBdr>
            <w:top w:val="none" w:sz="0" w:space="0" w:color="auto"/>
            <w:left w:val="none" w:sz="0" w:space="0" w:color="auto"/>
            <w:bottom w:val="none" w:sz="0" w:space="0" w:color="auto"/>
            <w:right w:val="none" w:sz="0" w:space="0" w:color="auto"/>
          </w:divBdr>
        </w:div>
        <w:div w:id="1275016243">
          <w:marLeft w:val="480"/>
          <w:marRight w:val="0"/>
          <w:marTop w:val="0"/>
          <w:marBottom w:val="0"/>
          <w:divBdr>
            <w:top w:val="none" w:sz="0" w:space="0" w:color="auto"/>
            <w:left w:val="none" w:sz="0" w:space="0" w:color="auto"/>
            <w:bottom w:val="none" w:sz="0" w:space="0" w:color="auto"/>
            <w:right w:val="none" w:sz="0" w:space="0" w:color="auto"/>
          </w:divBdr>
        </w:div>
        <w:div w:id="1524593760">
          <w:marLeft w:val="480"/>
          <w:marRight w:val="0"/>
          <w:marTop w:val="0"/>
          <w:marBottom w:val="0"/>
          <w:divBdr>
            <w:top w:val="none" w:sz="0" w:space="0" w:color="auto"/>
            <w:left w:val="none" w:sz="0" w:space="0" w:color="auto"/>
            <w:bottom w:val="none" w:sz="0" w:space="0" w:color="auto"/>
            <w:right w:val="none" w:sz="0" w:space="0" w:color="auto"/>
          </w:divBdr>
        </w:div>
        <w:div w:id="1615937063">
          <w:marLeft w:val="480"/>
          <w:marRight w:val="0"/>
          <w:marTop w:val="0"/>
          <w:marBottom w:val="0"/>
          <w:divBdr>
            <w:top w:val="none" w:sz="0" w:space="0" w:color="auto"/>
            <w:left w:val="none" w:sz="0" w:space="0" w:color="auto"/>
            <w:bottom w:val="none" w:sz="0" w:space="0" w:color="auto"/>
            <w:right w:val="none" w:sz="0" w:space="0" w:color="auto"/>
          </w:divBdr>
        </w:div>
        <w:div w:id="597448772">
          <w:marLeft w:val="480"/>
          <w:marRight w:val="0"/>
          <w:marTop w:val="0"/>
          <w:marBottom w:val="0"/>
          <w:divBdr>
            <w:top w:val="none" w:sz="0" w:space="0" w:color="auto"/>
            <w:left w:val="none" w:sz="0" w:space="0" w:color="auto"/>
            <w:bottom w:val="none" w:sz="0" w:space="0" w:color="auto"/>
            <w:right w:val="none" w:sz="0" w:space="0" w:color="auto"/>
          </w:divBdr>
        </w:div>
        <w:div w:id="1765028559">
          <w:marLeft w:val="480"/>
          <w:marRight w:val="0"/>
          <w:marTop w:val="0"/>
          <w:marBottom w:val="0"/>
          <w:divBdr>
            <w:top w:val="none" w:sz="0" w:space="0" w:color="auto"/>
            <w:left w:val="none" w:sz="0" w:space="0" w:color="auto"/>
            <w:bottom w:val="none" w:sz="0" w:space="0" w:color="auto"/>
            <w:right w:val="none" w:sz="0" w:space="0" w:color="auto"/>
          </w:divBdr>
        </w:div>
        <w:div w:id="1742871008">
          <w:marLeft w:val="480"/>
          <w:marRight w:val="0"/>
          <w:marTop w:val="0"/>
          <w:marBottom w:val="0"/>
          <w:divBdr>
            <w:top w:val="none" w:sz="0" w:space="0" w:color="auto"/>
            <w:left w:val="none" w:sz="0" w:space="0" w:color="auto"/>
            <w:bottom w:val="none" w:sz="0" w:space="0" w:color="auto"/>
            <w:right w:val="none" w:sz="0" w:space="0" w:color="auto"/>
          </w:divBdr>
        </w:div>
        <w:div w:id="1598901775">
          <w:marLeft w:val="480"/>
          <w:marRight w:val="0"/>
          <w:marTop w:val="0"/>
          <w:marBottom w:val="0"/>
          <w:divBdr>
            <w:top w:val="none" w:sz="0" w:space="0" w:color="auto"/>
            <w:left w:val="none" w:sz="0" w:space="0" w:color="auto"/>
            <w:bottom w:val="none" w:sz="0" w:space="0" w:color="auto"/>
            <w:right w:val="none" w:sz="0" w:space="0" w:color="auto"/>
          </w:divBdr>
        </w:div>
        <w:div w:id="1280533589">
          <w:marLeft w:val="480"/>
          <w:marRight w:val="0"/>
          <w:marTop w:val="0"/>
          <w:marBottom w:val="0"/>
          <w:divBdr>
            <w:top w:val="none" w:sz="0" w:space="0" w:color="auto"/>
            <w:left w:val="none" w:sz="0" w:space="0" w:color="auto"/>
            <w:bottom w:val="none" w:sz="0" w:space="0" w:color="auto"/>
            <w:right w:val="none" w:sz="0" w:space="0" w:color="auto"/>
          </w:divBdr>
        </w:div>
        <w:div w:id="212546572">
          <w:marLeft w:val="480"/>
          <w:marRight w:val="0"/>
          <w:marTop w:val="0"/>
          <w:marBottom w:val="0"/>
          <w:divBdr>
            <w:top w:val="none" w:sz="0" w:space="0" w:color="auto"/>
            <w:left w:val="none" w:sz="0" w:space="0" w:color="auto"/>
            <w:bottom w:val="none" w:sz="0" w:space="0" w:color="auto"/>
            <w:right w:val="none" w:sz="0" w:space="0" w:color="auto"/>
          </w:divBdr>
        </w:div>
        <w:div w:id="1216236249">
          <w:marLeft w:val="480"/>
          <w:marRight w:val="0"/>
          <w:marTop w:val="0"/>
          <w:marBottom w:val="0"/>
          <w:divBdr>
            <w:top w:val="none" w:sz="0" w:space="0" w:color="auto"/>
            <w:left w:val="none" w:sz="0" w:space="0" w:color="auto"/>
            <w:bottom w:val="none" w:sz="0" w:space="0" w:color="auto"/>
            <w:right w:val="none" w:sz="0" w:space="0" w:color="auto"/>
          </w:divBdr>
        </w:div>
      </w:divsChild>
    </w:div>
    <w:div w:id="1913811147">
      <w:marLeft w:val="480"/>
      <w:marRight w:val="0"/>
      <w:marTop w:val="0"/>
      <w:marBottom w:val="0"/>
      <w:divBdr>
        <w:top w:val="none" w:sz="0" w:space="0" w:color="auto"/>
        <w:left w:val="none" w:sz="0" w:space="0" w:color="auto"/>
        <w:bottom w:val="none" w:sz="0" w:space="0" w:color="auto"/>
        <w:right w:val="none" w:sz="0" w:space="0" w:color="auto"/>
      </w:divBdr>
    </w:div>
    <w:div w:id="1914116837">
      <w:bodyDiv w:val="1"/>
      <w:marLeft w:val="0"/>
      <w:marRight w:val="0"/>
      <w:marTop w:val="0"/>
      <w:marBottom w:val="0"/>
      <w:divBdr>
        <w:top w:val="none" w:sz="0" w:space="0" w:color="auto"/>
        <w:left w:val="none" w:sz="0" w:space="0" w:color="auto"/>
        <w:bottom w:val="none" w:sz="0" w:space="0" w:color="auto"/>
        <w:right w:val="none" w:sz="0" w:space="0" w:color="auto"/>
      </w:divBdr>
    </w:div>
    <w:div w:id="1914924296">
      <w:bodyDiv w:val="1"/>
      <w:marLeft w:val="0"/>
      <w:marRight w:val="0"/>
      <w:marTop w:val="0"/>
      <w:marBottom w:val="0"/>
      <w:divBdr>
        <w:top w:val="none" w:sz="0" w:space="0" w:color="auto"/>
        <w:left w:val="none" w:sz="0" w:space="0" w:color="auto"/>
        <w:bottom w:val="none" w:sz="0" w:space="0" w:color="auto"/>
        <w:right w:val="none" w:sz="0" w:space="0" w:color="auto"/>
      </w:divBdr>
    </w:div>
    <w:div w:id="1917280973">
      <w:bodyDiv w:val="1"/>
      <w:marLeft w:val="0"/>
      <w:marRight w:val="0"/>
      <w:marTop w:val="0"/>
      <w:marBottom w:val="0"/>
      <w:divBdr>
        <w:top w:val="none" w:sz="0" w:space="0" w:color="auto"/>
        <w:left w:val="none" w:sz="0" w:space="0" w:color="auto"/>
        <w:bottom w:val="none" w:sz="0" w:space="0" w:color="auto"/>
        <w:right w:val="none" w:sz="0" w:space="0" w:color="auto"/>
      </w:divBdr>
    </w:div>
    <w:div w:id="1918706912">
      <w:bodyDiv w:val="1"/>
      <w:marLeft w:val="0"/>
      <w:marRight w:val="0"/>
      <w:marTop w:val="0"/>
      <w:marBottom w:val="0"/>
      <w:divBdr>
        <w:top w:val="none" w:sz="0" w:space="0" w:color="auto"/>
        <w:left w:val="none" w:sz="0" w:space="0" w:color="auto"/>
        <w:bottom w:val="none" w:sz="0" w:space="0" w:color="auto"/>
        <w:right w:val="none" w:sz="0" w:space="0" w:color="auto"/>
      </w:divBdr>
    </w:div>
    <w:div w:id="1919288859">
      <w:bodyDiv w:val="1"/>
      <w:marLeft w:val="0"/>
      <w:marRight w:val="0"/>
      <w:marTop w:val="0"/>
      <w:marBottom w:val="0"/>
      <w:divBdr>
        <w:top w:val="none" w:sz="0" w:space="0" w:color="auto"/>
        <w:left w:val="none" w:sz="0" w:space="0" w:color="auto"/>
        <w:bottom w:val="none" w:sz="0" w:space="0" w:color="auto"/>
        <w:right w:val="none" w:sz="0" w:space="0" w:color="auto"/>
      </w:divBdr>
    </w:div>
    <w:div w:id="1921402028">
      <w:bodyDiv w:val="1"/>
      <w:marLeft w:val="0"/>
      <w:marRight w:val="0"/>
      <w:marTop w:val="0"/>
      <w:marBottom w:val="0"/>
      <w:divBdr>
        <w:top w:val="none" w:sz="0" w:space="0" w:color="auto"/>
        <w:left w:val="none" w:sz="0" w:space="0" w:color="auto"/>
        <w:bottom w:val="none" w:sz="0" w:space="0" w:color="auto"/>
        <w:right w:val="none" w:sz="0" w:space="0" w:color="auto"/>
      </w:divBdr>
    </w:div>
    <w:div w:id="1921940190">
      <w:marLeft w:val="480"/>
      <w:marRight w:val="0"/>
      <w:marTop w:val="0"/>
      <w:marBottom w:val="0"/>
      <w:divBdr>
        <w:top w:val="none" w:sz="0" w:space="0" w:color="auto"/>
        <w:left w:val="none" w:sz="0" w:space="0" w:color="auto"/>
        <w:bottom w:val="none" w:sz="0" w:space="0" w:color="auto"/>
        <w:right w:val="none" w:sz="0" w:space="0" w:color="auto"/>
      </w:divBdr>
    </w:div>
    <w:div w:id="1923371935">
      <w:bodyDiv w:val="1"/>
      <w:marLeft w:val="0"/>
      <w:marRight w:val="0"/>
      <w:marTop w:val="0"/>
      <w:marBottom w:val="0"/>
      <w:divBdr>
        <w:top w:val="none" w:sz="0" w:space="0" w:color="auto"/>
        <w:left w:val="none" w:sz="0" w:space="0" w:color="auto"/>
        <w:bottom w:val="none" w:sz="0" w:space="0" w:color="auto"/>
        <w:right w:val="none" w:sz="0" w:space="0" w:color="auto"/>
      </w:divBdr>
    </w:div>
    <w:div w:id="1924028928">
      <w:marLeft w:val="480"/>
      <w:marRight w:val="0"/>
      <w:marTop w:val="0"/>
      <w:marBottom w:val="0"/>
      <w:divBdr>
        <w:top w:val="none" w:sz="0" w:space="0" w:color="auto"/>
        <w:left w:val="none" w:sz="0" w:space="0" w:color="auto"/>
        <w:bottom w:val="none" w:sz="0" w:space="0" w:color="auto"/>
        <w:right w:val="none" w:sz="0" w:space="0" w:color="auto"/>
      </w:divBdr>
    </w:div>
    <w:div w:id="1924801767">
      <w:bodyDiv w:val="1"/>
      <w:marLeft w:val="0"/>
      <w:marRight w:val="0"/>
      <w:marTop w:val="0"/>
      <w:marBottom w:val="0"/>
      <w:divBdr>
        <w:top w:val="none" w:sz="0" w:space="0" w:color="auto"/>
        <w:left w:val="none" w:sz="0" w:space="0" w:color="auto"/>
        <w:bottom w:val="none" w:sz="0" w:space="0" w:color="auto"/>
        <w:right w:val="none" w:sz="0" w:space="0" w:color="auto"/>
      </w:divBdr>
    </w:div>
    <w:div w:id="1925217589">
      <w:bodyDiv w:val="1"/>
      <w:marLeft w:val="0"/>
      <w:marRight w:val="0"/>
      <w:marTop w:val="0"/>
      <w:marBottom w:val="0"/>
      <w:divBdr>
        <w:top w:val="none" w:sz="0" w:space="0" w:color="auto"/>
        <w:left w:val="none" w:sz="0" w:space="0" w:color="auto"/>
        <w:bottom w:val="none" w:sz="0" w:space="0" w:color="auto"/>
        <w:right w:val="none" w:sz="0" w:space="0" w:color="auto"/>
      </w:divBdr>
    </w:div>
    <w:div w:id="1925333295">
      <w:bodyDiv w:val="1"/>
      <w:marLeft w:val="0"/>
      <w:marRight w:val="0"/>
      <w:marTop w:val="0"/>
      <w:marBottom w:val="0"/>
      <w:divBdr>
        <w:top w:val="none" w:sz="0" w:space="0" w:color="auto"/>
        <w:left w:val="none" w:sz="0" w:space="0" w:color="auto"/>
        <w:bottom w:val="none" w:sz="0" w:space="0" w:color="auto"/>
        <w:right w:val="none" w:sz="0" w:space="0" w:color="auto"/>
      </w:divBdr>
      <w:divsChild>
        <w:div w:id="981499606">
          <w:marLeft w:val="480"/>
          <w:marRight w:val="0"/>
          <w:marTop w:val="0"/>
          <w:marBottom w:val="0"/>
          <w:divBdr>
            <w:top w:val="none" w:sz="0" w:space="0" w:color="auto"/>
            <w:left w:val="none" w:sz="0" w:space="0" w:color="auto"/>
            <w:bottom w:val="none" w:sz="0" w:space="0" w:color="auto"/>
            <w:right w:val="none" w:sz="0" w:space="0" w:color="auto"/>
          </w:divBdr>
        </w:div>
        <w:div w:id="17775909">
          <w:marLeft w:val="480"/>
          <w:marRight w:val="0"/>
          <w:marTop w:val="0"/>
          <w:marBottom w:val="0"/>
          <w:divBdr>
            <w:top w:val="none" w:sz="0" w:space="0" w:color="auto"/>
            <w:left w:val="none" w:sz="0" w:space="0" w:color="auto"/>
            <w:bottom w:val="none" w:sz="0" w:space="0" w:color="auto"/>
            <w:right w:val="none" w:sz="0" w:space="0" w:color="auto"/>
          </w:divBdr>
        </w:div>
        <w:div w:id="1994797143">
          <w:marLeft w:val="480"/>
          <w:marRight w:val="0"/>
          <w:marTop w:val="0"/>
          <w:marBottom w:val="0"/>
          <w:divBdr>
            <w:top w:val="none" w:sz="0" w:space="0" w:color="auto"/>
            <w:left w:val="none" w:sz="0" w:space="0" w:color="auto"/>
            <w:bottom w:val="none" w:sz="0" w:space="0" w:color="auto"/>
            <w:right w:val="none" w:sz="0" w:space="0" w:color="auto"/>
          </w:divBdr>
        </w:div>
        <w:div w:id="1474640344">
          <w:marLeft w:val="480"/>
          <w:marRight w:val="0"/>
          <w:marTop w:val="0"/>
          <w:marBottom w:val="0"/>
          <w:divBdr>
            <w:top w:val="none" w:sz="0" w:space="0" w:color="auto"/>
            <w:left w:val="none" w:sz="0" w:space="0" w:color="auto"/>
            <w:bottom w:val="none" w:sz="0" w:space="0" w:color="auto"/>
            <w:right w:val="none" w:sz="0" w:space="0" w:color="auto"/>
          </w:divBdr>
        </w:div>
        <w:div w:id="256332319">
          <w:marLeft w:val="480"/>
          <w:marRight w:val="0"/>
          <w:marTop w:val="0"/>
          <w:marBottom w:val="0"/>
          <w:divBdr>
            <w:top w:val="none" w:sz="0" w:space="0" w:color="auto"/>
            <w:left w:val="none" w:sz="0" w:space="0" w:color="auto"/>
            <w:bottom w:val="none" w:sz="0" w:space="0" w:color="auto"/>
            <w:right w:val="none" w:sz="0" w:space="0" w:color="auto"/>
          </w:divBdr>
        </w:div>
        <w:div w:id="1507983743">
          <w:marLeft w:val="480"/>
          <w:marRight w:val="0"/>
          <w:marTop w:val="0"/>
          <w:marBottom w:val="0"/>
          <w:divBdr>
            <w:top w:val="none" w:sz="0" w:space="0" w:color="auto"/>
            <w:left w:val="none" w:sz="0" w:space="0" w:color="auto"/>
            <w:bottom w:val="none" w:sz="0" w:space="0" w:color="auto"/>
            <w:right w:val="none" w:sz="0" w:space="0" w:color="auto"/>
          </w:divBdr>
        </w:div>
        <w:div w:id="1108892801">
          <w:marLeft w:val="480"/>
          <w:marRight w:val="0"/>
          <w:marTop w:val="0"/>
          <w:marBottom w:val="0"/>
          <w:divBdr>
            <w:top w:val="none" w:sz="0" w:space="0" w:color="auto"/>
            <w:left w:val="none" w:sz="0" w:space="0" w:color="auto"/>
            <w:bottom w:val="none" w:sz="0" w:space="0" w:color="auto"/>
            <w:right w:val="none" w:sz="0" w:space="0" w:color="auto"/>
          </w:divBdr>
        </w:div>
        <w:div w:id="1430663359">
          <w:marLeft w:val="480"/>
          <w:marRight w:val="0"/>
          <w:marTop w:val="0"/>
          <w:marBottom w:val="0"/>
          <w:divBdr>
            <w:top w:val="none" w:sz="0" w:space="0" w:color="auto"/>
            <w:left w:val="none" w:sz="0" w:space="0" w:color="auto"/>
            <w:bottom w:val="none" w:sz="0" w:space="0" w:color="auto"/>
            <w:right w:val="none" w:sz="0" w:space="0" w:color="auto"/>
          </w:divBdr>
        </w:div>
        <w:div w:id="1047333575">
          <w:marLeft w:val="480"/>
          <w:marRight w:val="0"/>
          <w:marTop w:val="0"/>
          <w:marBottom w:val="0"/>
          <w:divBdr>
            <w:top w:val="none" w:sz="0" w:space="0" w:color="auto"/>
            <w:left w:val="none" w:sz="0" w:space="0" w:color="auto"/>
            <w:bottom w:val="none" w:sz="0" w:space="0" w:color="auto"/>
            <w:right w:val="none" w:sz="0" w:space="0" w:color="auto"/>
          </w:divBdr>
        </w:div>
        <w:div w:id="1701201842">
          <w:marLeft w:val="480"/>
          <w:marRight w:val="0"/>
          <w:marTop w:val="0"/>
          <w:marBottom w:val="0"/>
          <w:divBdr>
            <w:top w:val="none" w:sz="0" w:space="0" w:color="auto"/>
            <w:left w:val="none" w:sz="0" w:space="0" w:color="auto"/>
            <w:bottom w:val="none" w:sz="0" w:space="0" w:color="auto"/>
            <w:right w:val="none" w:sz="0" w:space="0" w:color="auto"/>
          </w:divBdr>
        </w:div>
        <w:div w:id="1974292630">
          <w:marLeft w:val="480"/>
          <w:marRight w:val="0"/>
          <w:marTop w:val="0"/>
          <w:marBottom w:val="0"/>
          <w:divBdr>
            <w:top w:val="none" w:sz="0" w:space="0" w:color="auto"/>
            <w:left w:val="none" w:sz="0" w:space="0" w:color="auto"/>
            <w:bottom w:val="none" w:sz="0" w:space="0" w:color="auto"/>
            <w:right w:val="none" w:sz="0" w:space="0" w:color="auto"/>
          </w:divBdr>
        </w:div>
        <w:div w:id="1349525937">
          <w:marLeft w:val="480"/>
          <w:marRight w:val="0"/>
          <w:marTop w:val="0"/>
          <w:marBottom w:val="0"/>
          <w:divBdr>
            <w:top w:val="none" w:sz="0" w:space="0" w:color="auto"/>
            <w:left w:val="none" w:sz="0" w:space="0" w:color="auto"/>
            <w:bottom w:val="none" w:sz="0" w:space="0" w:color="auto"/>
            <w:right w:val="none" w:sz="0" w:space="0" w:color="auto"/>
          </w:divBdr>
        </w:div>
        <w:div w:id="1914510921">
          <w:marLeft w:val="480"/>
          <w:marRight w:val="0"/>
          <w:marTop w:val="0"/>
          <w:marBottom w:val="0"/>
          <w:divBdr>
            <w:top w:val="none" w:sz="0" w:space="0" w:color="auto"/>
            <w:left w:val="none" w:sz="0" w:space="0" w:color="auto"/>
            <w:bottom w:val="none" w:sz="0" w:space="0" w:color="auto"/>
            <w:right w:val="none" w:sz="0" w:space="0" w:color="auto"/>
          </w:divBdr>
        </w:div>
        <w:div w:id="221989673">
          <w:marLeft w:val="480"/>
          <w:marRight w:val="0"/>
          <w:marTop w:val="0"/>
          <w:marBottom w:val="0"/>
          <w:divBdr>
            <w:top w:val="none" w:sz="0" w:space="0" w:color="auto"/>
            <w:left w:val="none" w:sz="0" w:space="0" w:color="auto"/>
            <w:bottom w:val="none" w:sz="0" w:space="0" w:color="auto"/>
            <w:right w:val="none" w:sz="0" w:space="0" w:color="auto"/>
          </w:divBdr>
        </w:div>
      </w:divsChild>
    </w:div>
    <w:div w:id="1925337077">
      <w:bodyDiv w:val="1"/>
      <w:marLeft w:val="0"/>
      <w:marRight w:val="0"/>
      <w:marTop w:val="0"/>
      <w:marBottom w:val="0"/>
      <w:divBdr>
        <w:top w:val="none" w:sz="0" w:space="0" w:color="auto"/>
        <w:left w:val="none" w:sz="0" w:space="0" w:color="auto"/>
        <w:bottom w:val="none" w:sz="0" w:space="0" w:color="auto"/>
        <w:right w:val="none" w:sz="0" w:space="0" w:color="auto"/>
      </w:divBdr>
    </w:div>
    <w:div w:id="1927571842">
      <w:bodyDiv w:val="1"/>
      <w:marLeft w:val="0"/>
      <w:marRight w:val="0"/>
      <w:marTop w:val="0"/>
      <w:marBottom w:val="0"/>
      <w:divBdr>
        <w:top w:val="none" w:sz="0" w:space="0" w:color="auto"/>
        <w:left w:val="none" w:sz="0" w:space="0" w:color="auto"/>
        <w:bottom w:val="none" w:sz="0" w:space="0" w:color="auto"/>
        <w:right w:val="none" w:sz="0" w:space="0" w:color="auto"/>
      </w:divBdr>
    </w:div>
    <w:div w:id="1928029107">
      <w:bodyDiv w:val="1"/>
      <w:marLeft w:val="0"/>
      <w:marRight w:val="0"/>
      <w:marTop w:val="0"/>
      <w:marBottom w:val="0"/>
      <w:divBdr>
        <w:top w:val="none" w:sz="0" w:space="0" w:color="auto"/>
        <w:left w:val="none" w:sz="0" w:space="0" w:color="auto"/>
        <w:bottom w:val="none" w:sz="0" w:space="0" w:color="auto"/>
        <w:right w:val="none" w:sz="0" w:space="0" w:color="auto"/>
      </w:divBdr>
    </w:div>
    <w:div w:id="1928463167">
      <w:bodyDiv w:val="1"/>
      <w:marLeft w:val="0"/>
      <w:marRight w:val="0"/>
      <w:marTop w:val="0"/>
      <w:marBottom w:val="0"/>
      <w:divBdr>
        <w:top w:val="none" w:sz="0" w:space="0" w:color="auto"/>
        <w:left w:val="none" w:sz="0" w:space="0" w:color="auto"/>
        <w:bottom w:val="none" w:sz="0" w:space="0" w:color="auto"/>
        <w:right w:val="none" w:sz="0" w:space="0" w:color="auto"/>
      </w:divBdr>
    </w:div>
    <w:div w:id="1928616141">
      <w:marLeft w:val="480"/>
      <w:marRight w:val="0"/>
      <w:marTop w:val="0"/>
      <w:marBottom w:val="0"/>
      <w:divBdr>
        <w:top w:val="none" w:sz="0" w:space="0" w:color="auto"/>
        <w:left w:val="none" w:sz="0" w:space="0" w:color="auto"/>
        <w:bottom w:val="none" w:sz="0" w:space="0" w:color="auto"/>
        <w:right w:val="none" w:sz="0" w:space="0" w:color="auto"/>
      </w:divBdr>
    </w:div>
    <w:div w:id="1929852675">
      <w:bodyDiv w:val="1"/>
      <w:marLeft w:val="0"/>
      <w:marRight w:val="0"/>
      <w:marTop w:val="0"/>
      <w:marBottom w:val="0"/>
      <w:divBdr>
        <w:top w:val="none" w:sz="0" w:space="0" w:color="auto"/>
        <w:left w:val="none" w:sz="0" w:space="0" w:color="auto"/>
        <w:bottom w:val="none" w:sz="0" w:space="0" w:color="auto"/>
        <w:right w:val="none" w:sz="0" w:space="0" w:color="auto"/>
      </w:divBdr>
    </w:div>
    <w:div w:id="1930193715">
      <w:bodyDiv w:val="1"/>
      <w:marLeft w:val="0"/>
      <w:marRight w:val="0"/>
      <w:marTop w:val="0"/>
      <w:marBottom w:val="0"/>
      <w:divBdr>
        <w:top w:val="none" w:sz="0" w:space="0" w:color="auto"/>
        <w:left w:val="none" w:sz="0" w:space="0" w:color="auto"/>
        <w:bottom w:val="none" w:sz="0" w:space="0" w:color="auto"/>
        <w:right w:val="none" w:sz="0" w:space="0" w:color="auto"/>
      </w:divBdr>
    </w:div>
    <w:div w:id="1930383011">
      <w:bodyDiv w:val="1"/>
      <w:marLeft w:val="0"/>
      <w:marRight w:val="0"/>
      <w:marTop w:val="0"/>
      <w:marBottom w:val="0"/>
      <w:divBdr>
        <w:top w:val="none" w:sz="0" w:space="0" w:color="auto"/>
        <w:left w:val="none" w:sz="0" w:space="0" w:color="auto"/>
        <w:bottom w:val="none" w:sz="0" w:space="0" w:color="auto"/>
        <w:right w:val="none" w:sz="0" w:space="0" w:color="auto"/>
      </w:divBdr>
    </w:div>
    <w:div w:id="1930428445">
      <w:bodyDiv w:val="1"/>
      <w:marLeft w:val="0"/>
      <w:marRight w:val="0"/>
      <w:marTop w:val="0"/>
      <w:marBottom w:val="0"/>
      <w:divBdr>
        <w:top w:val="none" w:sz="0" w:space="0" w:color="auto"/>
        <w:left w:val="none" w:sz="0" w:space="0" w:color="auto"/>
        <w:bottom w:val="none" w:sz="0" w:space="0" w:color="auto"/>
        <w:right w:val="none" w:sz="0" w:space="0" w:color="auto"/>
      </w:divBdr>
    </w:div>
    <w:div w:id="1931035978">
      <w:bodyDiv w:val="1"/>
      <w:marLeft w:val="0"/>
      <w:marRight w:val="0"/>
      <w:marTop w:val="0"/>
      <w:marBottom w:val="0"/>
      <w:divBdr>
        <w:top w:val="none" w:sz="0" w:space="0" w:color="auto"/>
        <w:left w:val="none" w:sz="0" w:space="0" w:color="auto"/>
        <w:bottom w:val="none" w:sz="0" w:space="0" w:color="auto"/>
        <w:right w:val="none" w:sz="0" w:space="0" w:color="auto"/>
      </w:divBdr>
      <w:divsChild>
        <w:div w:id="416900354">
          <w:marLeft w:val="480"/>
          <w:marRight w:val="0"/>
          <w:marTop w:val="0"/>
          <w:marBottom w:val="0"/>
          <w:divBdr>
            <w:top w:val="none" w:sz="0" w:space="0" w:color="auto"/>
            <w:left w:val="none" w:sz="0" w:space="0" w:color="auto"/>
            <w:bottom w:val="none" w:sz="0" w:space="0" w:color="auto"/>
            <w:right w:val="none" w:sz="0" w:space="0" w:color="auto"/>
          </w:divBdr>
        </w:div>
        <w:div w:id="1482313542">
          <w:marLeft w:val="480"/>
          <w:marRight w:val="0"/>
          <w:marTop w:val="0"/>
          <w:marBottom w:val="0"/>
          <w:divBdr>
            <w:top w:val="none" w:sz="0" w:space="0" w:color="auto"/>
            <w:left w:val="none" w:sz="0" w:space="0" w:color="auto"/>
            <w:bottom w:val="none" w:sz="0" w:space="0" w:color="auto"/>
            <w:right w:val="none" w:sz="0" w:space="0" w:color="auto"/>
          </w:divBdr>
        </w:div>
        <w:div w:id="127821021">
          <w:marLeft w:val="480"/>
          <w:marRight w:val="0"/>
          <w:marTop w:val="0"/>
          <w:marBottom w:val="0"/>
          <w:divBdr>
            <w:top w:val="none" w:sz="0" w:space="0" w:color="auto"/>
            <w:left w:val="none" w:sz="0" w:space="0" w:color="auto"/>
            <w:bottom w:val="none" w:sz="0" w:space="0" w:color="auto"/>
            <w:right w:val="none" w:sz="0" w:space="0" w:color="auto"/>
          </w:divBdr>
        </w:div>
        <w:div w:id="1951161520">
          <w:marLeft w:val="480"/>
          <w:marRight w:val="0"/>
          <w:marTop w:val="0"/>
          <w:marBottom w:val="0"/>
          <w:divBdr>
            <w:top w:val="none" w:sz="0" w:space="0" w:color="auto"/>
            <w:left w:val="none" w:sz="0" w:space="0" w:color="auto"/>
            <w:bottom w:val="none" w:sz="0" w:space="0" w:color="auto"/>
            <w:right w:val="none" w:sz="0" w:space="0" w:color="auto"/>
          </w:divBdr>
        </w:div>
        <w:div w:id="1474832421">
          <w:marLeft w:val="480"/>
          <w:marRight w:val="0"/>
          <w:marTop w:val="0"/>
          <w:marBottom w:val="0"/>
          <w:divBdr>
            <w:top w:val="none" w:sz="0" w:space="0" w:color="auto"/>
            <w:left w:val="none" w:sz="0" w:space="0" w:color="auto"/>
            <w:bottom w:val="none" w:sz="0" w:space="0" w:color="auto"/>
            <w:right w:val="none" w:sz="0" w:space="0" w:color="auto"/>
          </w:divBdr>
        </w:div>
        <w:div w:id="232937093">
          <w:marLeft w:val="480"/>
          <w:marRight w:val="0"/>
          <w:marTop w:val="0"/>
          <w:marBottom w:val="0"/>
          <w:divBdr>
            <w:top w:val="none" w:sz="0" w:space="0" w:color="auto"/>
            <w:left w:val="none" w:sz="0" w:space="0" w:color="auto"/>
            <w:bottom w:val="none" w:sz="0" w:space="0" w:color="auto"/>
            <w:right w:val="none" w:sz="0" w:space="0" w:color="auto"/>
          </w:divBdr>
        </w:div>
        <w:div w:id="2115324750">
          <w:marLeft w:val="480"/>
          <w:marRight w:val="0"/>
          <w:marTop w:val="0"/>
          <w:marBottom w:val="0"/>
          <w:divBdr>
            <w:top w:val="none" w:sz="0" w:space="0" w:color="auto"/>
            <w:left w:val="none" w:sz="0" w:space="0" w:color="auto"/>
            <w:bottom w:val="none" w:sz="0" w:space="0" w:color="auto"/>
            <w:right w:val="none" w:sz="0" w:space="0" w:color="auto"/>
          </w:divBdr>
        </w:div>
        <w:div w:id="556667971">
          <w:marLeft w:val="480"/>
          <w:marRight w:val="0"/>
          <w:marTop w:val="0"/>
          <w:marBottom w:val="0"/>
          <w:divBdr>
            <w:top w:val="none" w:sz="0" w:space="0" w:color="auto"/>
            <w:left w:val="none" w:sz="0" w:space="0" w:color="auto"/>
            <w:bottom w:val="none" w:sz="0" w:space="0" w:color="auto"/>
            <w:right w:val="none" w:sz="0" w:space="0" w:color="auto"/>
          </w:divBdr>
        </w:div>
        <w:div w:id="98333817">
          <w:marLeft w:val="480"/>
          <w:marRight w:val="0"/>
          <w:marTop w:val="0"/>
          <w:marBottom w:val="0"/>
          <w:divBdr>
            <w:top w:val="none" w:sz="0" w:space="0" w:color="auto"/>
            <w:left w:val="none" w:sz="0" w:space="0" w:color="auto"/>
            <w:bottom w:val="none" w:sz="0" w:space="0" w:color="auto"/>
            <w:right w:val="none" w:sz="0" w:space="0" w:color="auto"/>
          </w:divBdr>
        </w:div>
        <w:div w:id="1656913622">
          <w:marLeft w:val="480"/>
          <w:marRight w:val="0"/>
          <w:marTop w:val="0"/>
          <w:marBottom w:val="0"/>
          <w:divBdr>
            <w:top w:val="none" w:sz="0" w:space="0" w:color="auto"/>
            <w:left w:val="none" w:sz="0" w:space="0" w:color="auto"/>
            <w:bottom w:val="none" w:sz="0" w:space="0" w:color="auto"/>
            <w:right w:val="none" w:sz="0" w:space="0" w:color="auto"/>
          </w:divBdr>
        </w:div>
        <w:div w:id="1408500007">
          <w:marLeft w:val="480"/>
          <w:marRight w:val="0"/>
          <w:marTop w:val="0"/>
          <w:marBottom w:val="0"/>
          <w:divBdr>
            <w:top w:val="none" w:sz="0" w:space="0" w:color="auto"/>
            <w:left w:val="none" w:sz="0" w:space="0" w:color="auto"/>
            <w:bottom w:val="none" w:sz="0" w:space="0" w:color="auto"/>
            <w:right w:val="none" w:sz="0" w:space="0" w:color="auto"/>
          </w:divBdr>
        </w:div>
        <w:div w:id="930894150">
          <w:marLeft w:val="480"/>
          <w:marRight w:val="0"/>
          <w:marTop w:val="0"/>
          <w:marBottom w:val="0"/>
          <w:divBdr>
            <w:top w:val="none" w:sz="0" w:space="0" w:color="auto"/>
            <w:left w:val="none" w:sz="0" w:space="0" w:color="auto"/>
            <w:bottom w:val="none" w:sz="0" w:space="0" w:color="auto"/>
            <w:right w:val="none" w:sz="0" w:space="0" w:color="auto"/>
          </w:divBdr>
        </w:div>
        <w:div w:id="846553328">
          <w:marLeft w:val="480"/>
          <w:marRight w:val="0"/>
          <w:marTop w:val="0"/>
          <w:marBottom w:val="0"/>
          <w:divBdr>
            <w:top w:val="none" w:sz="0" w:space="0" w:color="auto"/>
            <w:left w:val="none" w:sz="0" w:space="0" w:color="auto"/>
            <w:bottom w:val="none" w:sz="0" w:space="0" w:color="auto"/>
            <w:right w:val="none" w:sz="0" w:space="0" w:color="auto"/>
          </w:divBdr>
        </w:div>
        <w:div w:id="224797594">
          <w:marLeft w:val="480"/>
          <w:marRight w:val="0"/>
          <w:marTop w:val="0"/>
          <w:marBottom w:val="0"/>
          <w:divBdr>
            <w:top w:val="none" w:sz="0" w:space="0" w:color="auto"/>
            <w:left w:val="none" w:sz="0" w:space="0" w:color="auto"/>
            <w:bottom w:val="none" w:sz="0" w:space="0" w:color="auto"/>
            <w:right w:val="none" w:sz="0" w:space="0" w:color="auto"/>
          </w:divBdr>
        </w:div>
        <w:div w:id="817528081">
          <w:marLeft w:val="480"/>
          <w:marRight w:val="0"/>
          <w:marTop w:val="0"/>
          <w:marBottom w:val="0"/>
          <w:divBdr>
            <w:top w:val="none" w:sz="0" w:space="0" w:color="auto"/>
            <w:left w:val="none" w:sz="0" w:space="0" w:color="auto"/>
            <w:bottom w:val="none" w:sz="0" w:space="0" w:color="auto"/>
            <w:right w:val="none" w:sz="0" w:space="0" w:color="auto"/>
          </w:divBdr>
        </w:div>
        <w:div w:id="42677630">
          <w:marLeft w:val="480"/>
          <w:marRight w:val="0"/>
          <w:marTop w:val="0"/>
          <w:marBottom w:val="0"/>
          <w:divBdr>
            <w:top w:val="none" w:sz="0" w:space="0" w:color="auto"/>
            <w:left w:val="none" w:sz="0" w:space="0" w:color="auto"/>
            <w:bottom w:val="none" w:sz="0" w:space="0" w:color="auto"/>
            <w:right w:val="none" w:sz="0" w:space="0" w:color="auto"/>
          </w:divBdr>
        </w:div>
        <w:div w:id="752749346">
          <w:marLeft w:val="480"/>
          <w:marRight w:val="0"/>
          <w:marTop w:val="0"/>
          <w:marBottom w:val="0"/>
          <w:divBdr>
            <w:top w:val="none" w:sz="0" w:space="0" w:color="auto"/>
            <w:left w:val="none" w:sz="0" w:space="0" w:color="auto"/>
            <w:bottom w:val="none" w:sz="0" w:space="0" w:color="auto"/>
            <w:right w:val="none" w:sz="0" w:space="0" w:color="auto"/>
          </w:divBdr>
        </w:div>
        <w:div w:id="851263711">
          <w:marLeft w:val="480"/>
          <w:marRight w:val="0"/>
          <w:marTop w:val="0"/>
          <w:marBottom w:val="0"/>
          <w:divBdr>
            <w:top w:val="none" w:sz="0" w:space="0" w:color="auto"/>
            <w:left w:val="none" w:sz="0" w:space="0" w:color="auto"/>
            <w:bottom w:val="none" w:sz="0" w:space="0" w:color="auto"/>
            <w:right w:val="none" w:sz="0" w:space="0" w:color="auto"/>
          </w:divBdr>
        </w:div>
        <w:div w:id="1223175854">
          <w:marLeft w:val="480"/>
          <w:marRight w:val="0"/>
          <w:marTop w:val="0"/>
          <w:marBottom w:val="0"/>
          <w:divBdr>
            <w:top w:val="none" w:sz="0" w:space="0" w:color="auto"/>
            <w:left w:val="none" w:sz="0" w:space="0" w:color="auto"/>
            <w:bottom w:val="none" w:sz="0" w:space="0" w:color="auto"/>
            <w:right w:val="none" w:sz="0" w:space="0" w:color="auto"/>
          </w:divBdr>
        </w:div>
        <w:div w:id="997418538">
          <w:marLeft w:val="480"/>
          <w:marRight w:val="0"/>
          <w:marTop w:val="0"/>
          <w:marBottom w:val="0"/>
          <w:divBdr>
            <w:top w:val="none" w:sz="0" w:space="0" w:color="auto"/>
            <w:left w:val="none" w:sz="0" w:space="0" w:color="auto"/>
            <w:bottom w:val="none" w:sz="0" w:space="0" w:color="auto"/>
            <w:right w:val="none" w:sz="0" w:space="0" w:color="auto"/>
          </w:divBdr>
        </w:div>
        <w:div w:id="1588028621">
          <w:marLeft w:val="480"/>
          <w:marRight w:val="0"/>
          <w:marTop w:val="0"/>
          <w:marBottom w:val="0"/>
          <w:divBdr>
            <w:top w:val="none" w:sz="0" w:space="0" w:color="auto"/>
            <w:left w:val="none" w:sz="0" w:space="0" w:color="auto"/>
            <w:bottom w:val="none" w:sz="0" w:space="0" w:color="auto"/>
            <w:right w:val="none" w:sz="0" w:space="0" w:color="auto"/>
          </w:divBdr>
        </w:div>
        <w:div w:id="92165418">
          <w:marLeft w:val="480"/>
          <w:marRight w:val="0"/>
          <w:marTop w:val="0"/>
          <w:marBottom w:val="0"/>
          <w:divBdr>
            <w:top w:val="none" w:sz="0" w:space="0" w:color="auto"/>
            <w:left w:val="none" w:sz="0" w:space="0" w:color="auto"/>
            <w:bottom w:val="none" w:sz="0" w:space="0" w:color="auto"/>
            <w:right w:val="none" w:sz="0" w:space="0" w:color="auto"/>
          </w:divBdr>
        </w:div>
        <w:div w:id="526716269">
          <w:marLeft w:val="480"/>
          <w:marRight w:val="0"/>
          <w:marTop w:val="0"/>
          <w:marBottom w:val="0"/>
          <w:divBdr>
            <w:top w:val="none" w:sz="0" w:space="0" w:color="auto"/>
            <w:left w:val="none" w:sz="0" w:space="0" w:color="auto"/>
            <w:bottom w:val="none" w:sz="0" w:space="0" w:color="auto"/>
            <w:right w:val="none" w:sz="0" w:space="0" w:color="auto"/>
          </w:divBdr>
        </w:div>
        <w:div w:id="1847086501">
          <w:marLeft w:val="480"/>
          <w:marRight w:val="0"/>
          <w:marTop w:val="0"/>
          <w:marBottom w:val="0"/>
          <w:divBdr>
            <w:top w:val="none" w:sz="0" w:space="0" w:color="auto"/>
            <w:left w:val="none" w:sz="0" w:space="0" w:color="auto"/>
            <w:bottom w:val="none" w:sz="0" w:space="0" w:color="auto"/>
            <w:right w:val="none" w:sz="0" w:space="0" w:color="auto"/>
          </w:divBdr>
        </w:div>
        <w:div w:id="830373599">
          <w:marLeft w:val="480"/>
          <w:marRight w:val="0"/>
          <w:marTop w:val="0"/>
          <w:marBottom w:val="0"/>
          <w:divBdr>
            <w:top w:val="none" w:sz="0" w:space="0" w:color="auto"/>
            <w:left w:val="none" w:sz="0" w:space="0" w:color="auto"/>
            <w:bottom w:val="none" w:sz="0" w:space="0" w:color="auto"/>
            <w:right w:val="none" w:sz="0" w:space="0" w:color="auto"/>
          </w:divBdr>
        </w:div>
        <w:div w:id="1219130695">
          <w:marLeft w:val="480"/>
          <w:marRight w:val="0"/>
          <w:marTop w:val="0"/>
          <w:marBottom w:val="0"/>
          <w:divBdr>
            <w:top w:val="none" w:sz="0" w:space="0" w:color="auto"/>
            <w:left w:val="none" w:sz="0" w:space="0" w:color="auto"/>
            <w:bottom w:val="none" w:sz="0" w:space="0" w:color="auto"/>
            <w:right w:val="none" w:sz="0" w:space="0" w:color="auto"/>
          </w:divBdr>
        </w:div>
        <w:div w:id="85926788">
          <w:marLeft w:val="480"/>
          <w:marRight w:val="0"/>
          <w:marTop w:val="0"/>
          <w:marBottom w:val="0"/>
          <w:divBdr>
            <w:top w:val="none" w:sz="0" w:space="0" w:color="auto"/>
            <w:left w:val="none" w:sz="0" w:space="0" w:color="auto"/>
            <w:bottom w:val="none" w:sz="0" w:space="0" w:color="auto"/>
            <w:right w:val="none" w:sz="0" w:space="0" w:color="auto"/>
          </w:divBdr>
        </w:div>
      </w:divsChild>
    </w:div>
    <w:div w:id="1932278327">
      <w:bodyDiv w:val="1"/>
      <w:marLeft w:val="0"/>
      <w:marRight w:val="0"/>
      <w:marTop w:val="0"/>
      <w:marBottom w:val="0"/>
      <w:divBdr>
        <w:top w:val="none" w:sz="0" w:space="0" w:color="auto"/>
        <w:left w:val="none" w:sz="0" w:space="0" w:color="auto"/>
        <w:bottom w:val="none" w:sz="0" w:space="0" w:color="auto"/>
        <w:right w:val="none" w:sz="0" w:space="0" w:color="auto"/>
      </w:divBdr>
    </w:div>
    <w:div w:id="1932473505">
      <w:bodyDiv w:val="1"/>
      <w:marLeft w:val="0"/>
      <w:marRight w:val="0"/>
      <w:marTop w:val="0"/>
      <w:marBottom w:val="0"/>
      <w:divBdr>
        <w:top w:val="none" w:sz="0" w:space="0" w:color="auto"/>
        <w:left w:val="none" w:sz="0" w:space="0" w:color="auto"/>
        <w:bottom w:val="none" w:sz="0" w:space="0" w:color="auto"/>
        <w:right w:val="none" w:sz="0" w:space="0" w:color="auto"/>
      </w:divBdr>
      <w:divsChild>
        <w:div w:id="1371149687">
          <w:marLeft w:val="480"/>
          <w:marRight w:val="0"/>
          <w:marTop w:val="0"/>
          <w:marBottom w:val="0"/>
          <w:divBdr>
            <w:top w:val="none" w:sz="0" w:space="0" w:color="auto"/>
            <w:left w:val="none" w:sz="0" w:space="0" w:color="auto"/>
            <w:bottom w:val="none" w:sz="0" w:space="0" w:color="auto"/>
            <w:right w:val="none" w:sz="0" w:space="0" w:color="auto"/>
          </w:divBdr>
        </w:div>
        <w:div w:id="1087311945">
          <w:marLeft w:val="480"/>
          <w:marRight w:val="0"/>
          <w:marTop w:val="0"/>
          <w:marBottom w:val="0"/>
          <w:divBdr>
            <w:top w:val="none" w:sz="0" w:space="0" w:color="auto"/>
            <w:left w:val="none" w:sz="0" w:space="0" w:color="auto"/>
            <w:bottom w:val="none" w:sz="0" w:space="0" w:color="auto"/>
            <w:right w:val="none" w:sz="0" w:space="0" w:color="auto"/>
          </w:divBdr>
        </w:div>
        <w:div w:id="1721978174">
          <w:marLeft w:val="480"/>
          <w:marRight w:val="0"/>
          <w:marTop w:val="0"/>
          <w:marBottom w:val="0"/>
          <w:divBdr>
            <w:top w:val="none" w:sz="0" w:space="0" w:color="auto"/>
            <w:left w:val="none" w:sz="0" w:space="0" w:color="auto"/>
            <w:bottom w:val="none" w:sz="0" w:space="0" w:color="auto"/>
            <w:right w:val="none" w:sz="0" w:space="0" w:color="auto"/>
          </w:divBdr>
        </w:div>
        <w:div w:id="1409577640">
          <w:marLeft w:val="480"/>
          <w:marRight w:val="0"/>
          <w:marTop w:val="0"/>
          <w:marBottom w:val="0"/>
          <w:divBdr>
            <w:top w:val="none" w:sz="0" w:space="0" w:color="auto"/>
            <w:left w:val="none" w:sz="0" w:space="0" w:color="auto"/>
            <w:bottom w:val="none" w:sz="0" w:space="0" w:color="auto"/>
            <w:right w:val="none" w:sz="0" w:space="0" w:color="auto"/>
          </w:divBdr>
        </w:div>
        <w:div w:id="1191723367">
          <w:marLeft w:val="480"/>
          <w:marRight w:val="0"/>
          <w:marTop w:val="0"/>
          <w:marBottom w:val="0"/>
          <w:divBdr>
            <w:top w:val="none" w:sz="0" w:space="0" w:color="auto"/>
            <w:left w:val="none" w:sz="0" w:space="0" w:color="auto"/>
            <w:bottom w:val="none" w:sz="0" w:space="0" w:color="auto"/>
            <w:right w:val="none" w:sz="0" w:space="0" w:color="auto"/>
          </w:divBdr>
        </w:div>
        <w:div w:id="796097762">
          <w:marLeft w:val="480"/>
          <w:marRight w:val="0"/>
          <w:marTop w:val="0"/>
          <w:marBottom w:val="0"/>
          <w:divBdr>
            <w:top w:val="none" w:sz="0" w:space="0" w:color="auto"/>
            <w:left w:val="none" w:sz="0" w:space="0" w:color="auto"/>
            <w:bottom w:val="none" w:sz="0" w:space="0" w:color="auto"/>
            <w:right w:val="none" w:sz="0" w:space="0" w:color="auto"/>
          </w:divBdr>
        </w:div>
        <w:div w:id="64650007">
          <w:marLeft w:val="480"/>
          <w:marRight w:val="0"/>
          <w:marTop w:val="0"/>
          <w:marBottom w:val="0"/>
          <w:divBdr>
            <w:top w:val="none" w:sz="0" w:space="0" w:color="auto"/>
            <w:left w:val="none" w:sz="0" w:space="0" w:color="auto"/>
            <w:bottom w:val="none" w:sz="0" w:space="0" w:color="auto"/>
            <w:right w:val="none" w:sz="0" w:space="0" w:color="auto"/>
          </w:divBdr>
        </w:div>
      </w:divsChild>
    </w:div>
    <w:div w:id="1934821437">
      <w:bodyDiv w:val="1"/>
      <w:marLeft w:val="0"/>
      <w:marRight w:val="0"/>
      <w:marTop w:val="0"/>
      <w:marBottom w:val="0"/>
      <w:divBdr>
        <w:top w:val="none" w:sz="0" w:space="0" w:color="auto"/>
        <w:left w:val="none" w:sz="0" w:space="0" w:color="auto"/>
        <w:bottom w:val="none" w:sz="0" w:space="0" w:color="auto"/>
        <w:right w:val="none" w:sz="0" w:space="0" w:color="auto"/>
      </w:divBdr>
    </w:div>
    <w:div w:id="1936131988">
      <w:bodyDiv w:val="1"/>
      <w:marLeft w:val="0"/>
      <w:marRight w:val="0"/>
      <w:marTop w:val="0"/>
      <w:marBottom w:val="0"/>
      <w:divBdr>
        <w:top w:val="none" w:sz="0" w:space="0" w:color="auto"/>
        <w:left w:val="none" w:sz="0" w:space="0" w:color="auto"/>
        <w:bottom w:val="none" w:sz="0" w:space="0" w:color="auto"/>
        <w:right w:val="none" w:sz="0" w:space="0" w:color="auto"/>
      </w:divBdr>
    </w:div>
    <w:div w:id="1937328243">
      <w:bodyDiv w:val="1"/>
      <w:marLeft w:val="0"/>
      <w:marRight w:val="0"/>
      <w:marTop w:val="0"/>
      <w:marBottom w:val="0"/>
      <w:divBdr>
        <w:top w:val="none" w:sz="0" w:space="0" w:color="auto"/>
        <w:left w:val="none" w:sz="0" w:space="0" w:color="auto"/>
        <w:bottom w:val="none" w:sz="0" w:space="0" w:color="auto"/>
        <w:right w:val="none" w:sz="0" w:space="0" w:color="auto"/>
      </w:divBdr>
    </w:div>
    <w:div w:id="1937669034">
      <w:bodyDiv w:val="1"/>
      <w:marLeft w:val="0"/>
      <w:marRight w:val="0"/>
      <w:marTop w:val="0"/>
      <w:marBottom w:val="0"/>
      <w:divBdr>
        <w:top w:val="none" w:sz="0" w:space="0" w:color="auto"/>
        <w:left w:val="none" w:sz="0" w:space="0" w:color="auto"/>
        <w:bottom w:val="none" w:sz="0" w:space="0" w:color="auto"/>
        <w:right w:val="none" w:sz="0" w:space="0" w:color="auto"/>
      </w:divBdr>
    </w:div>
    <w:div w:id="1937786969">
      <w:marLeft w:val="480"/>
      <w:marRight w:val="0"/>
      <w:marTop w:val="0"/>
      <w:marBottom w:val="0"/>
      <w:divBdr>
        <w:top w:val="none" w:sz="0" w:space="0" w:color="auto"/>
        <w:left w:val="none" w:sz="0" w:space="0" w:color="auto"/>
        <w:bottom w:val="none" w:sz="0" w:space="0" w:color="auto"/>
        <w:right w:val="none" w:sz="0" w:space="0" w:color="auto"/>
      </w:divBdr>
    </w:div>
    <w:div w:id="1938444373">
      <w:bodyDiv w:val="1"/>
      <w:marLeft w:val="0"/>
      <w:marRight w:val="0"/>
      <w:marTop w:val="0"/>
      <w:marBottom w:val="0"/>
      <w:divBdr>
        <w:top w:val="none" w:sz="0" w:space="0" w:color="auto"/>
        <w:left w:val="none" w:sz="0" w:space="0" w:color="auto"/>
        <w:bottom w:val="none" w:sz="0" w:space="0" w:color="auto"/>
        <w:right w:val="none" w:sz="0" w:space="0" w:color="auto"/>
      </w:divBdr>
    </w:div>
    <w:div w:id="1938633899">
      <w:bodyDiv w:val="1"/>
      <w:marLeft w:val="0"/>
      <w:marRight w:val="0"/>
      <w:marTop w:val="0"/>
      <w:marBottom w:val="0"/>
      <w:divBdr>
        <w:top w:val="none" w:sz="0" w:space="0" w:color="auto"/>
        <w:left w:val="none" w:sz="0" w:space="0" w:color="auto"/>
        <w:bottom w:val="none" w:sz="0" w:space="0" w:color="auto"/>
        <w:right w:val="none" w:sz="0" w:space="0" w:color="auto"/>
      </w:divBdr>
    </w:div>
    <w:div w:id="1940143532">
      <w:marLeft w:val="480"/>
      <w:marRight w:val="0"/>
      <w:marTop w:val="0"/>
      <w:marBottom w:val="0"/>
      <w:divBdr>
        <w:top w:val="none" w:sz="0" w:space="0" w:color="auto"/>
        <w:left w:val="none" w:sz="0" w:space="0" w:color="auto"/>
        <w:bottom w:val="none" w:sz="0" w:space="0" w:color="auto"/>
        <w:right w:val="none" w:sz="0" w:space="0" w:color="auto"/>
      </w:divBdr>
    </w:div>
    <w:div w:id="1942493309">
      <w:bodyDiv w:val="1"/>
      <w:marLeft w:val="0"/>
      <w:marRight w:val="0"/>
      <w:marTop w:val="0"/>
      <w:marBottom w:val="0"/>
      <w:divBdr>
        <w:top w:val="none" w:sz="0" w:space="0" w:color="auto"/>
        <w:left w:val="none" w:sz="0" w:space="0" w:color="auto"/>
        <w:bottom w:val="none" w:sz="0" w:space="0" w:color="auto"/>
        <w:right w:val="none" w:sz="0" w:space="0" w:color="auto"/>
      </w:divBdr>
    </w:div>
    <w:div w:id="1943033183">
      <w:bodyDiv w:val="1"/>
      <w:marLeft w:val="0"/>
      <w:marRight w:val="0"/>
      <w:marTop w:val="0"/>
      <w:marBottom w:val="0"/>
      <w:divBdr>
        <w:top w:val="none" w:sz="0" w:space="0" w:color="auto"/>
        <w:left w:val="none" w:sz="0" w:space="0" w:color="auto"/>
        <w:bottom w:val="none" w:sz="0" w:space="0" w:color="auto"/>
        <w:right w:val="none" w:sz="0" w:space="0" w:color="auto"/>
      </w:divBdr>
    </w:div>
    <w:div w:id="1944650748">
      <w:bodyDiv w:val="1"/>
      <w:marLeft w:val="0"/>
      <w:marRight w:val="0"/>
      <w:marTop w:val="0"/>
      <w:marBottom w:val="0"/>
      <w:divBdr>
        <w:top w:val="none" w:sz="0" w:space="0" w:color="auto"/>
        <w:left w:val="none" w:sz="0" w:space="0" w:color="auto"/>
        <w:bottom w:val="none" w:sz="0" w:space="0" w:color="auto"/>
        <w:right w:val="none" w:sz="0" w:space="0" w:color="auto"/>
      </w:divBdr>
    </w:div>
    <w:div w:id="1944802897">
      <w:bodyDiv w:val="1"/>
      <w:marLeft w:val="0"/>
      <w:marRight w:val="0"/>
      <w:marTop w:val="0"/>
      <w:marBottom w:val="0"/>
      <w:divBdr>
        <w:top w:val="none" w:sz="0" w:space="0" w:color="auto"/>
        <w:left w:val="none" w:sz="0" w:space="0" w:color="auto"/>
        <w:bottom w:val="none" w:sz="0" w:space="0" w:color="auto"/>
        <w:right w:val="none" w:sz="0" w:space="0" w:color="auto"/>
      </w:divBdr>
    </w:div>
    <w:div w:id="1945384733">
      <w:bodyDiv w:val="1"/>
      <w:marLeft w:val="0"/>
      <w:marRight w:val="0"/>
      <w:marTop w:val="0"/>
      <w:marBottom w:val="0"/>
      <w:divBdr>
        <w:top w:val="none" w:sz="0" w:space="0" w:color="auto"/>
        <w:left w:val="none" w:sz="0" w:space="0" w:color="auto"/>
        <w:bottom w:val="none" w:sz="0" w:space="0" w:color="auto"/>
        <w:right w:val="none" w:sz="0" w:space="0" w:color="auto"/>
      </w:divBdr>
    </w:div>
    <w:div w:id="1946419491">
      <w:bodyDiv w:val="1"/>
      <w:marLeft w:val="0"/>
      <w:marRight w:val="0"/>
      <w:marTop w:val="0"/>
      <w:marBottom w:val="0"/>
      <w:divBdr>
        <w:top w:val="none" w:sz="0" w:space="0" w:color="auto"/>
        <w:left w:val="none" w:sz="0" w:space="0" w:color="auto"/>
        <w:bottom w:val="none" w:sz="0" w:space="0" w:color="auto"/>
        <w:right w:val="none" w:sz="0" w:space="0" w:color="auto"/>
      </w:divBdr>
      <w:divsChild>
        <w:div w:id="1830320675">
          <w:marLeft w:val="480"/>
          <w:marRight w:val="0"/>
          <w:marTop w:val="0"/>
          <w:marBottom w:val="0"/>
          <w:divBdr>
            <w:top w:val="none" w:sz="0" w:space="0" w:color="auto"/>
            <w:left w:val="none" w:sz="0" w:space="0" w:color="auto"/>
            <w:bottom w:val="none" w:sz="0" w:space="0" w:color="auto"/>
            <w:right w:val="none" w:sz="0" w:space="0" w:color="auto"/>
          </w:divBdr>
        </w:div>
        <w:div w:id="646978364">
          <w:marLeft w:val="480"/>
          <w:marRight w:val="0"/>
          <w:marTop w:val="0"/>
          <w:marBottom w:val="0"/>
          <w:divBdr>
            <w:top w:val="none" w:sz="0" w:space="0" w:color="auto"/>
            <w:left w:val="none" w:sz="0" w:space="0" w:color="auto"/>
            <w:bottom w:val="none" w:sz="0" w:space="0" w:color="auto"/>
            <w:right w:val="none" w:sz="0" w:space="0" w:color="auto"/>
          </w:divBdr>
        </w:div>
        <w:div w:id="1064916264">
          <w:marLeft w:val="480"/>
          <w:marRight w:val="0"/>
          <w:marTop w:val="0"/>
          <w:marBottom w:val="0"/>
          <w:divBdr>
            <w:top w:val="none" w:sz="0" w:space="0" w:color="auto"/>
            <w:left w:val="none" w:sz="0" w:space="0" w:color="auto"/>
            <w:bottom w:val="none" w:sz="0" w:space="0" w:color="auto"/>
            <w:right w:val="none" w:sz="0" w:space="0" w:color="auto"/>
          </w:divBdr>
        </w:div>
        <w:div w:id="1972708881">
          <w:marLeft w:val="480"/>
          <w:marRight w:val="0"/>
          <w:marTop w:val="0"/>
          <w:marBottom w:val="0"/>
          <w:divBdr>
            <w:top w:val="none" w:sz="0" w:space="0" w:color="auto"/>
            <w:left w:val="none" w:sz="0" w:space="0" w:color="auto"/>
            <w:bottom w:val="none" w:sz="0" w:space="0" w:color="auto"/>
            <w:right w:val="none" w:sz="0" w:space="0" w:color="auto"/>
          </w:divBdr>
        </w:div>
        <w:div w:id="737018986">
          <w:marLeft w:val="480"/>
          <w:marRight w:val="0"/>
          <w:marTop w:val="0"/>
          <w:marBottom w:val="0"/>
          <w:divBdr>
            <w:top w:val="none" w:sz="0" w:space="0" w:color="auto"/>
            <w:left w:val="none" w:sz="0" w:space="0" w:color="auto"/>
            <w:bottom w:val="none" w:sz="0" w:space="0" w:color="auto"/>
            <w:right w:val="none" w:sz="0" w:space="0" w:color="auto"/>
          </w:divBdr>
        </w:div>
        <w:div w:id="371349552">
          <w:marLeft w:val="480"/>
          <w:marRight w:val="0"/>
          <w:marTop w:val="0"/>
          <w:marBottom w:val="0"/>
          <w:divBdr>
            <w:top w:val="none" w:sz="0" w:space="0" w:color="auto"/>
            <w:left w:val="none" w:sz="0" w:space="0" w:color="auto"/>
            <w:bottom w:val="none" w:sz="0" w:space="0" w:color="auto"/>
            <w:right w:val="none" w:sz="0" w:space="0" w:color="auto"/>
          </w:divBdr>
        </w:div>
        <w:div w:id="1945309774">
          <w:marLeft w:val="480"/>
          <w:marRight w:val="0"/>
          <w:marTop w:val="0"/>
          <w:marBottom w:val="0"/>
          <w:divBdr>
            <w:top w:val="none" w:sz="0" w:space="0" w:color="auto"/>
            <w:left w:val="none" w:sz="0" w:space="0" w:color="auto"/>
            <w:bottom w:val="none" w:sz="0" w:space="0" w:color="auto"/>
            <w:right w:val="none" w:sz="0" w:space="0" w:color="auto"/>
          </w:divBdr>
        </w:div>
        <w:div w:id="863447520">
          <w:marLeft w:val="480"/>
          <w:marRight w:val="0"/>
          <w:marTop w:val="0"/>
          <w:marBottom w:val="0"/>
          <w:divBdr>
            <w:top w:val="none" w:sz="0" w:space="0" w:color="auto"/>
            <w:left w:val="none" w:sz="0" w:space="0" w:color="auto"/>
            <w:bottom w:val="none" w:sz="0" w:space="0" w:color="auto"/>
            <w:right w:val="none" w:sz="0" w:space="0" w:color="auto"/>
          </w:divBdr>
        </w:div>
        <w:div w:id="1037587401">
          <w:marLeft w:val="480"/>
          <w:marRight w:val="0"/>
          <w:marTop w:val="0"/>
          <w:marBottom w:val="0"/>
          <w:divBdr>
            <w:top w:val="none" w:sz="0" w:space="0" w:color="auto"/>
            <w:left w:val="none" w:sz="0" w:space="0" w:color="auto"/>
            <w:bottom w:val="none" w:sz="0" w:space="0" w:color="auto"/>
            <w:right w:val="none" w:sz="0" w:space="0" w:color="auto"/>
          </w:divBdr>
        </w:div>
        <w:div w:id="273437617">
          <w:marLeft w:val="480"/>
          <w:marRight w:val="0"/>
          <w:marTop w:val="0"/>
          <w:marBottom w:val="0"/>
          <w:divBdr>
            <w:top w:val="none" w:sz="0" w:space="0" w:color="auto"/>
            <w:left w:val="none" w:sz="0" w:space="0" w:color="auto"/>
            <w:bottom w:val="none" w:sz="0" w:space="0" w:color="auto"/>
            <w:right w:val="none" w:sz="0" w:space="0" w:color="auto"/>
          </w:divBdr>
        </w:div>
        <w:div w:id="1584756977">
          <w:marLeft w:val="480"/>
          <w:marRight w:val="0"/>
          <w:marTop w:val="0"/>
          <w:marBottom w:val="0"/>
          <w:divBdr>
            <w:top w:val="none" w:sz="0" w:space="0" w:color="auto"/>
            <w:left w:val="none" w:sz="0" w:space="0" w:color="auto"/>
            <w:bottom w:val="none" w:sz="0" w:space="0" w:color="auto"/>
            <w:right w:val="none" w:sz="0" w:space="0" w:color="auto"/>
          </w:divBdr>
        </w:div>
        <w:div w:id="347606191">
          <w:marLeft w:val="480"/>
          <w:marRight w:val="0"/>
          <w:marTop w:val="0"/>
          <w:marBottom w:val="0"/>
          <w:divBdr>
            <w:top w:val="none" w:sz="0" w:space="0" w:color="auto"/>
            <w:left w:val="none" w:sz="0" w:space="0" w:color="auto"/>
            <w:bottom w:val="none" w:sz="0" w:space="0" w:color="auto"/>
            <w:right w:val="none" w:sz="0" w:space="0" w:color="auto"/>
          </w:divBdr>
        </w:div>
        <w:div w:id="2021851431">
          <w:marLeft w:val="480"/>
          <w:marRight w:val="0"/>
          <w:marTop w:val="0"/>
          <w:marBottom w:val="0"/>
          <w:divBdr>
            <w:top w:val="none" w:sz="0" w:space="0" w:color="auto"/>
            <w:left w:val="none" w:sz="0" w:space="0" w:color="auto"/>
            <w:bottom w:val="none" w:sz="0" w:space="0" w:color="auto"/>
            <w:right w:val="none" w:sz="0" w:space="0" w:color="auto"/>
          </w:divBdr>
        </w:div>
        <w:div w:id="1906573961">
          <w:marLeft w:val="480"/>
          <w:marRight w:val="0"/>
          <w:marTop w:val="0"/>
          <w:marBottom w:val="0"/>
          <w:divBdr>
            <w:top w:val="none" w:sz="0" w:space="0" w:color="auto"/>
            <w:left w:val="none" w:sz="0" w:space="0" w:color="auto"/>
            <w:bottom w:val="none" w:sz="0" w:space="0" w:color="auto"/>
            <w:right w:val="none" w:sz="0" w:space="0" w:color="auto"/>
          </w:divBdr>
        </w:div>
        <w:div w:id="1111052234">
          <w:marLeft w:val="480"/>
          <w:marRight w:val="0"/>
          <w:marTop w:val="0"/>
          <w:marBottom w:val="0"/>
          <w:divBdr>
            <w:top w:val="none" w:sz="0" w:space="0" w:color="auto"/>
            <w:left w:val="none" w:sz="0" w:space="0" w:color="auto"/>
            <w:bottom w:val="none" w:sz="0" w:space="0" w:color="auto"/>
            <w:right w:val="none" w:sz="0" w:space="0" w:color="auto"/>
          </w:divBdr>
        </w:div>
        <w:div w:id="1427190746">
          <w:marLeft w:val="480"/>
          <w:marRight w:val="0"/>
          <w:marTop w:val="0"/>
          <w:marBottom w:val="0"/>
          <w:divBdr>
            <w:top w:val="none" w:sz="0" w:space="0" w:color="auto"/>
            <w:left w:val="none" w:sz="0" w:space="0" w:color="auto"/>
            <w:bottom w:val="none" w:sz="0" w:space="0" w:color="auto"/>
            <w:right w:val="none" w:sz="0" w:space="0" w:color="auto"/>
          </w:divBdr>
        </w:div>
        <w:div w:id="1838692793">
          <w:marLeft w:val="480"/>
          <w:marRight w:val="0"/>
          <w:marTop w:val="0"/>
          <w:marBottom w:val="0"/>
          <w:divBdr>
            <w:top w:val="none" w:sz="0" w:space="0" w:color="auto"/>
            <w:left w:val="none" w:sz="0" w:space="0" w:color="auto"/>
            <w:bottom w:val="none" w:sz="0" w:space="0" w:color="auto"/>
            <w:right w:val="none" w:sz="0" w:space="0" w:color="auto"/>
          </w:divBdr>
        </w:div>
        <w:div w:id="772476053">
          <w:marLeft w:val="480"/>
          <w:marRight w:val="0"/>
          <w:marTop w:val="0"/>
          <w:marBottom w:val="0"/>
          <w:divBdr>
            <w:top w:val="none" w:sz="0" w:space="0" w:color="auto"/>
            <w:left w:val="none" w:sz="0" w:space="0" w:color="auto"/>
            <w:bottom w:val="none" w:sz="0" w:space="0" w:color="auto"/>
            <w:right w:val="none" w:sz="0" w:space="0" w:color="auto"/>
          </w:divBdr>
        </w:div>
        <w:div w:id="197158258">
          <w:marLeft w:val="480"/>
          <w:marRight w:val="0"/>
          <w:marTop w:val="0"/>
          <w:marBottom w:val="0"/>
          <w:divBdr>
            <w:top w:val="none" w:sz="0" w:space="0" w:color="auto"/>
            <w:left w:val="none" w:sz="0" w:space="0" w:color="auto"/>
            <w:bottom w:val="none" w:sz="0" w:space="0" w:color="auto"/>
            <w:right w:val="none" w:sz="0" w:space="0" w:color="auto"/>
          </w:divBdr>
        </w:div>
        <w:div w:id="822626442">
          <w:marLeft w:val="480"/>
          <w:marRight w:val="0"/>
          <w:marTop w:val="0"/>
          <w:marBottom w:val="0"/>
          <w:divBdr>
            <w:top w:val="none" w:sz="0" w:space="0" w:color="auto"/>
            <w:left w:val="none" w:sz="0" w:space="0" w:color="auto"/>
            <w:bottom w:val="none" w:sz="0" w:space="0" w:color="auto"/>
            <w:right w:val="none" w:sz="0" w:space="0" w:color="auto"/>
          </w:divBdr>
        </w:div>
        <w:div w:id="2045207561">
          <w:marLeft w:val="480"/>
          <w:marRight w:val="0"/>
          <w:marTop w:val="0"/>
          <w:marBottom w:val="0"/>
          <w:divBdr>
            <w:top w:val="none" w:sz="0" w:space="0" w:color="auto"/>
            <w:left w:val="none" w:sz="0" w:space="0" w:color="auto"/>
            <w:bottom w:val="none" w:sz="0" w:space="0" w:color="auto"/>
            <w:right w:val="none" w:sz="0" w:space="0" w:color="auto"/>
          </w:divBdr>
        </w:div>
        <w:div w:id="1146512511">
          <w:marLeft w:val="480"/>
          <w:marRight w:val="0"/>
          <w:marTop w:val="0"/>
          <w:marBottom w:val="0"/>
          <w:divBdr>
            <w:top w:val="none" w:sz="0" w:space="0" w:color="auto"/>
            <w:left w:val="none" w:sz="0" w:space="0" w:color="auto"/>
            <w:bottom w:val="none" w:sz="0" w:space="0" w:color="auto"/>
            <w:right w:val="none" w:sz="0" w:space="0" w:color="auto"/>
          </w:divBdr>
        </w:div>
        <w:div w:id="125050017">
          <w:marLeft w:val="480"/>
          <w:marRight w:val="0"/>
          <w:marTop w:val="0"/>
          <w:marBottom w:val="0"/>
          <w:divBdr>
            <w:top w:val="none" w:sz="0" w:space="0" w:color="auto"/>
            <w:left w:val="none" w:sz="0" w:space="0" w:color="auto"/>
            <w:bottom w:val="none" w:sz="0" w:space="0" w:color="auto"/>
            <w:right w:val="none" w:sz="0" w:space="0" w:color="auto"/>
          </w:divBdr>
        </w:div>
        <w:div w:id="949162590">
          <w:marLeft w:val="480"/>
          <w:marRight w:val="0"/>
          <w:marTop w:val="0"/>
          <w:marBottom w:val="0"/>
          <w:divBdr>
            <w:top w:val="none" w:sz="0" w:space="0" w:color="auto"/>
            <w:left w:val="none" w:sz="0" w:space="0" w:color="auto"/>
            <w:bottom w:val="none" w:sz="0" w:space="0" w:color="auto"/>
            <w:right w:val="none" w:sz="0" w:space="0" w:color="auto"/>
          </w:divBdr>
        </w:div>
        <w:div w:id="687217738">
          <w:marLeft w:val="480"/>
          <w:marRight w:val="0"/>
          <w:marTop w:val="0"/>
          <w:marBottom w:val="0"/>
          <w:divBdr>
            <w:top w:val="none" w:sz="0" w:space="0" w:color="auto"/>
            <w:left w:val="none" w:sz="0" w:space="0" w:color="auto"/>
            <w:bottom w:val="none" w:sz="0" w:space="0" w:color="auto"/>
            <w:right w:val="none" w:sz="0" w:space="0" w:color="auto"/>
          </w:divBdr>
        </w:div>
        <w:div w:id="1210216967">
          <w:marLeft w:val="480"/>
          <w:marRight w:val="0"/>
          <w:marTop w:val="0"/>
          <w:marBottom w:val="0"/>
          <w:divBdr>
            <w:top w:val="none" w:sz="0" w:space="0" w:color="auto"/>
            <w:left w:val="none" w:sz="0" w:space="0" w:color="auto"/>
            <w:bottom w:val="none" w:sz="0" w:space="0" w:color="auto"/>
            <w:right w:val="none" w:sz="0" w:space="0" w:color="auto"/>
          </w:divBdr>
        </w:div>
        <w:div w:id="612904277">
          <w:marLeft w:val="480"/>
          <w:marRight w:val="0"/>
          <w:marTop w:val="0"/>
          <w:marBottom w:val="0"/>
          <w:divBdr>
            <w:top w:val="none" w:sz="0" w:space="0" w:color="auto"/>
            <w:left w:val="none" w:sz="0" w:space="0" w:color="auto"/>
            <w:bottom w:val="none" w:sz="0" w:space="0" w:color="auto"/>
            <w:right w:val="none" w:sz="0" w:space="0" w:color="auto"/>
          </w:divBdr>
        </w:div>
        <w:div w:id="1435632576">
          <w:marLeft w:val="480"/>
          <w:marRight w:val="0"/>
          <w:marTop w:val="0"/>
          <w:marBottom w:val="0"/>
          <w:divBdr>
            <w:top w:val="none" w:sz="0" w:space="0" w:color="auto"/>
            <w:left w:val="none" w:sz="0" w:space="0" w:color="auto"/>
            <w:bottom w:val="none" w:sz="0" w:space="0" w:color="auto"/>
            <w:right w:val="none" w:sz="0" w:space="0" w:color="auto"/>
          </w:divBdr>
        </w:div>
        <w:div w:id="1759475946">
          <w:marLeft w:val="480"/>
          <w:marRight w:val="0"/>
          <w:marTop w:val="0"/>
          <w:marBottom w:val="0"/>
          <w:divBdr>
            <w:top w:val="none" w:sz="0" w:space="0" w:color="auto"/>
            <w:left w:val="none" w:sz="0" w:space="0" w:color="auto"/>
            <w:bottom w:val="none" w:sz="0" w:space="0" w:color="auto"/>
            <w:right w:val="none" w:sz="0" w:space="0" w:color="auto"/>
          </w:divBdr>
        </w:div>
        <w:div w:id="130287972">
          <w:marLeft w:val="480"/>
          <w:marRight w:val="0"/>
          <w:marTop w:val="0"/>
          <w:marBottom w:val="0"/>
          <w:divBdr>
            <w:top w:val="none" w:sz="0" w:space="0" w:color="auto"/>
            <w:left w:val="none" w:sz="0" w:space="0" w:color="auto"/>
            <w:bottom w:val="none" w:sz="0" w:space="0" w:color="auto"/>
            <w:right w:val="none" w:sz="0" w:space="0" w:color="auto"/>
          </w:divBdr>
        </w:div>
        <w:div w:id="574776509">
          <w:marLeft w:val="480"/>
          <w:marRight w:val="0"/>
          <w:marTop w:val="0"/>
          <w:marBottom w:val="0"/>
          <w:divBdr>
            <w:top w:val="none" w:sz="0" w:space="0" w:color="auto"/>
            <w:left w:val="none" w:sz="0" w:space="0" w:color="auto"/>
            <w:bottom w:val="none" w:sz="0" w:space="0" w:color="auto"/>
            <w:right w:val="none" w:sz="0" w:space="0" w:color="auto"/>
          </w:divBdr>
        </w:div>
        <w:div w:id="1932472126">
          <w:marLeft w:val="480"/>
          <w:marRight w:val="0"/>
          <w:marTop w:val="0"/>
          <w:marBottom w:val="0"/>
          <w:divBdr>
            <w:top w:val="none" w:sz="0" w:space="0" w:color="auto"/>
            <w:left w:val="none" w:sz="0" w:space="0" w:color="auto"/>
            <w:bottom w:val="none" w:sz="0" w:space="0" w:color="auto"/>
            <w:right w:val="none" w:sz="0" w:space="0" w:color="auto"/>
          </w:divBdr>
        </w:div>
        <w:div w:id="2043239161">
          <w:marLeft w:val="480"/>
          <w:marRight w:val="0"/>
          <w:marTop w:val="0"/>
          <w:marBottom w:val="0"/>
          <w:divBdr>
            <w:top w:val="none" w:sz="0" w:space="0" w:color="auto"/>
            <w:left w:val="none" w:sz="0" w:space="0" w:color="auto"/>
            <w:bottom w:val="none" w:sz="0" w:space="0" w:color="auto"/>
            <w:right w:val="none" w:sz="0" w:space="0" w:color="auto"/>
          </w:divBdr>
        </w:div>
        <w:div w:id="952058096">
          <w:marLeft w:val="480"/>
          <w:marRight w:val="0"/>
          <w:marTop w:val="0"/>
          <w:marBottom w:val="0"/>
          <w:divBdr>
            <w:top w:val="none" w:sz="0" w:space="0" w:color="auto"/>
            <w:left w:val="none" w:sz="0" w:space="0" w:color="auto"/>
            <w:bottom w:val="none" w:sz="0" w:space="0" w:color="auto"/>
            <w:right w:val="none" w:sz="0" w:space="0" w:color="auto"/>
          </w:divBdr>
        </w:div>
      </w:divsChild>
    </w:div>
    <w:div w:id="1946501312">
      <w:bodyDiv w:val="1"/>
      <w:marLeft w:val="0"/>
      <w:marRight w:val="0"/>
      <w:marTop w:val="0"/>
      <w:marBottom w:val="0"/>
      <w:divBdr>
        <w:top w:val="none" w:sz="0" w:space="0" w:color="auto"/>
        <w:left w:val="none" w:sz="0" w:space="0" w:color="auto"/>
        <w:bottom w:val="none" w:sz="0" w:space="0" w:color="auto"/>
        <w:right w:val="none" w:sz="0" w:space="0" w:color="auto"/>
      </w:divBdr>
      <w:divsChild>
        <w:div w:id="824006444">
          <w:marLeft w:val="480"/>
          <w:marRight w:val="0"/>
          <w:marTop w:val="0"/>
          <w:marBottom w:val="0"/>
          <w:divBdr>
            <w:top w:val="none" w:sz="0" w:space="0" w:color="auto"/>
            <w:left w:val="none" w:sz="0" w:space="0" w:color="auto"/>
            <w:bottom w:val="none" w:sz="0" w:space="0" w:color="auto"/>
            <w:right w:val="none" w:sz="0" w:space="0" w:color="auto"/>
          </w:divBdr>
        </w:div>
        <w:div w:id="1247347992">
          <w:marLeft w:val="480"/>
          <w:marRight w:val="0"/>
          <w:marTop w:val="0"/>
          <w:marBottom w:val="0"/>
          <w:divBdr>
            <w:top w:val="none" w:sz="0" w:space="0" w:color="auto"/>
            <w:left w:val="none" w:sz="0" w:space="0" w:color="auto"/>
            <w:bottom w:val="none" w:sz="0" w:space="0" w:color="auto"/>
            <w:right w:val="none" w:sz="0" w:space="0" w:color="auto"/>
          </w:divBdr>
        </w:div>
        <w:div w:id="2070297155">
          <w:marLeft w:val="480"/>
          <w:marRight w:val="0"/>
          <w:marTop w:val="0"/>
          <w:marBottom w:val="0"/>
          <w:divBdr>
            <w:top w:val="none" w:sz="0" w:space="0" w:color="auto"/>
            <w:left w:val="none" w:sz="0" w:space="0" w:color="auto"/>
            <w:bottom w:val="none" w:sz="0" w:space="0" w:color="auto"/>
            <w:right w:val="none" w:sz="0" w:space="0" w:color="auto"/>
          </w:divBdr>
        </w:div>
        <w:div w:id="145051983">
          <w:marLeft w:val="480"/>
          <w:marRight w:val="0"/>
          <w:marTop w:val="0"/>
          <w:marBottom w:val="0"/>
          <w:divBdr>
            <w:top w:val="none" w:sz="0" w:space="0" w:color="auto"/>
            <w:left w:val="none" w:sz="0" w:space="0" w:color="auto"/>
            <w:bottom w:val="none" w:sz="0" w:space="0" w:color="auto"/>
            <w:right w:val="none" w:sz="0" w:space="0" w:color="auto"/>
          </w:divBdr>
        </w:div>
        <w:div w:id="1428382807">
          <w:marLeft w:val="480"/>
          <w:marRight w:val="0"/>
          <w:marTop w:val="0"/>
          <w:marBottom w:val="0"/>
          <w:divBdr>
            <w:top w:val="none" w:sz="0" w:space="0" w:color="auto"/>
            <w:left w:val="none" w:sz="0" w:space="0" w:color="auto"/>
            <w:bottom w:val="none" w:sz="0" w:space="0" w:color="auto"/>
            <w:right w:val="none" w:sz="0" w:space="0" w:color="auto"/>
          </w:divBdr>
        </w:div>
        <w:div w:id="2134669979">
          <w:marLeft w:val="480"/>
          <w:marRight w:val="0"/>
          <w:marTop w:val="0"/>
          <w:marBottom w:val="0"/>
          <w:divBdr>
            <w:top w:val="none" w:sz="0" w:space="0" w:color="auto"/>
            <w:left w:val="none" w:sz="0" w:space="0" w:color="auto"/>
            <w:bottom w:val="none" w:sz="0" w:space="0" w:color="auto"/>
            <w:right w:val="none" w:sz="0" w:space="0" w:color="auto"/>
          </w:divBdr>
        </w:div>
        <w:div w:id="1305156366">
          <w:marLeft w:val="480"/>
          <w:marRight w:val="0"/>
          <w:marTop w:val="0"/>
          <w:marBottom w:val="0"/>
          <w:divBdr>
            <w:top w:val="none" w:sz="0" w:space="0" w:color="auto"/>
            <w:left w:val="none" w:sz="0" w:space="0" w:color="auto"/>
            <w:bottom w:val="none" w:sz="0" w:space="0" w:color="auto"/>
            <w:right w:val="none" w:sz="0" w:space="0" w:color="auto"/>
          </w:divBdr>
        </w:div>
        <w:div w:id="1048147614">
          <w:marLeft w:val="480"/>
          <w:marRight w:val="0"/>
          <w:marTop w:val="0"/>
          <w:marBottom w:val="0"/>
          <w:divBdr>
            <w:top w:val="none" w:sz="0" w:space="0" w:color="auto"/>
            <w:left w:val="none" w:sz="0" w:space="0" w:color="auto"/>
            <w:bottom w:val="none" w:sz="0" w:space="0" w:color="auto"/>
            <w:right w:val="none" w:sz="0" w:space="0" w:color="auto"/>
          </w:divBdr>
        </w:div>
        <w:div w:id="2028359414">
          <w:marLeft w:val="480"/>
          <w:marRight w:val="0"/>
          <w:marTop w:val="0"/>
          <w:marBottom w:val="0"/>
          <w:divBdr>
            <w:top w:val="none" w:sz="0" w:space="0" w:color="auto"/>
            <w:left w:val="none" w:sz="0" w:space="0" w:color="auto"/>
            <w:bottom w:val="none" w:sz="0" w:space="0" w:color="auto"/>
            <w:right w:val="none" w:sz="0" w:space="0" w:color="auto"/>
          </w:divBdr>
        </w:div>
        <w:div w:id="115419131">
          <w:marLeft w:val="480"/>
          <w:marRight w:val="0"/>
          <w:marTop w:val="0"/>
          <w:marBottom w:val="0"/>
          <w:divBdr>
            <w:top w:val="none" w:sz="0" w:space="0" w:color="auto"/>
            <w:left w:val="none" w:sz="0" w:space="0" w:color="auto"/>
            <w:bottom w:val="none" w:sz="0" w:space="0" w:color="auto"/>
            <w:right w:val="none" w:sz="0" w:space="0" w:color="auto"/>
          </w:divBdr>
        </w:div>
        <w:div w:id="582567572">
          <w:marLeft w:val="480"/>
          <w:marRight w:val="0"/>
          <w:marTop w:val="0"/>
          <w:marBottom w:val="0"/>
          <w:divBdr>
            <w:top w:val="none" w:sz="0" w:space="0" w:color="auto"/>
            <w:left w:val="none" w:sz="0" w:space="0" w:color="auto"/>
            <w:bottom w:val="none" w:sz="0" w:space="0" w:color="auto"/>
            <w:right w:val="none" w:sz="0" w:space="0" w:color="auto"/>
          </w:divBdr>
        </w:div>
        <w:div w:id="400951384">
          <w:marLeft w:val="480"/>
          <w:marRight w:val="0"/>
          <w:marTop w:val="0"/>
          <w:marBottom w:val="0"/>
          <w:divBdr>
            <w:top w:val="none" w:sz="0" w:space="0" w:color="auto"/>
            <w:left w:val="none" w:sz="0" w:space="0" w:color="auto"/>
            <w:bottom w:val="none" w:sz="0" w:space="0" w:color="auto"/>
            <w:right w:val="none" w:sz="0" w:space="0" w:color="auto"/>
          </w:divBdr>
        </w:div>
        <w:div w:id="1792818375">
          <w:marLeft w:val="480"/>
          <w:marRight w:val="0"/>
          <w:marTop w:val="0"/>
          <w:marBottom w:val="0"/>
          <w:divBdr>
            <w:top w:val="none" w:sz="0" w:space="0" w:color="auto"/>
            <w:left w:val="none" w:sz="0" w:space="0" w:color="auto"/>
            <w:bottom w:val="none" w:sz="0" w:space="0" w:color="auto"/>
            <w:right w:val="none" w:sz="0" w:space="0" w:color="auto"/>
          </w:divBdr>
        </w:div>
        <w:div w:id="816801490">
          <w:marLeft w:val="480"/>
          <w:marRight w:val="0"/>
          <w:marTop w:val="0"/>
          <w:marBottom w:val="0"/>
          <w:divBdr>
            <w:top w:val="none" w:sz="0" w:space="0" w:color="auto"/>
            <w:left w:val="none" w:sz="0" w:space="0" w:color="auto"/>
            <w:bottom w:val="none" w:sz="0" w:space="0" w:color="auto"/>
            <w:right w:val="none" w:sz="0" w:space="0" w:color="auto"/>
          </w:divBdr>
        </w:div>
        <w:div w:id="1490293184">
          <w:marLeft w:val="480"/>
          <w:marRight w:val="0"/>
          <w:marTop w:val="0"/>
          <w:marBottom w:val="0"/>
          <w:divBdr>
            <w:top w:val="none" w:sz="0" w:space="0" w:color="auto"/>
            <w:left w:val="none" w:sz="0" w:space="0" w:color="auto"/>
            <w:bottom w:val="none" w:sz="0" w:space="0" w:color="auto"/>
            <w:right w:val="none" w:sz="0" w:space="0" w:color="auto"/>
          </w:divBdr>
        </w:div>
        <w:div w:id="1960381098">
          <w:marLeft w:val="480"/>
          <w:marRight w:val="0"/>
          <w:marTop w:val="0"/>
          <w:marBottom w:val="0"/>
          <w:divBdr>
            <w:top w:val="none" w:sz="0" w:space="0" w:color="auto"/>
            <w:left w:val="none" w:sz="0" w:space="0" w:color="auto"/>
            <w:bottom w:val="none" w:sz="0" w:space="0" w:color="auto"/>
            <w:right w:val="none" w:sz="0" w:space="0" w:color="auto"/>
          </w:divBdr>
        </w:div>
        <w:div w:id="1254584663">
          <w:marLeft w:val="480"/>
          <w:marRight w:val="0"/>
          <w:marTop w:val="0"/>
          <w:marBottom w:val="0"/>
          <w:divBdr>
            <w:top w:val="none" w:sz="0" w:space="0" w:color="auto"/>
            <w:left w:val="none" w:sz="0" w:space="0" w:color="auto"/>
            <w:bottom w:val="none" w:sz="0" w:space="0" w:color="auto"/>
            <w:right w:val="none" w:sz="0" w:space="0" w:color="auto"/>
          </w:divBdr>
        </w:div>
        <w:div w:id="2003391542">
          <w:marLeft w:val="480"/>
          <w:marRight w:val="0"/>
          <w:marTop w:val="0"/>
          <w:marBottom w:val="0"/>
          <w:divBdr>
            <w:top w:val="none" w:sz="0" w:space="0" w:color="auto"/>
            <w:left w:val="none" w:sz="0" w:space="0" w:color="auto"/>
            <w:bottom w:val="none" w:sz="0" w:space="0" w:color="auto"/>
            <w:right w:val="none" w:sz="0" w:space="0" w:color="auto"/>
          </w:divBdr>
        </w:div>
      </w:divsChild>
    </w:div>
    <w:div w:id="1946770868">
      <w:marLeft w:val="480"/>
      <w:marRight w:val="0"/>
      <w:marTop w:val="0"/>
      <w:marBottom w:val="0"/>
      <w:divBdr>
        <w:top w:val="none" w:sz="0" w:space="0" w:color="auto"/>
        <w:left w:val="none" w:sz="0" w:space="0" w:color="auto"/>
        <w:bottom w:val="none" w:sz="0" w:space="0" w:color="auto"/>
        <w:right w:val="none" w:sz="0" w:space="0" w:color="auto"/>
      </w:divBdr>
    </w:div>
    <w:div w:id="1947228880">
      <w:marLeft w:val="480"/>
      <w:marRight w:val="0"/>
      <w:marTop w:val="0"/>
      <w:marBottom w:val="0"/>
      <w:divBdr>
        <w:top w:val="none" w:sz="0" w:space="0" w:color="auto"/>
        <w:left w:val="none" w:sz="0" w:space="0" w:color="auto"/>
        <w:bottom w:val="none" w:sz="0" w:space="0" w:color="auto"/>
        <w:right w:val="none" w:sz="0" w:space="0" w:color="auto"/>
      </w:divBdr>
    </w:div>
    <w:div w:id="1948466617">
      <w:bodyDiv w:val="1"/>
      <w:marLeft w:val="0"/>
      <w:marRight w:val="0"/>
      <w:marTop w:val="0"/>
      <w:marBottom w:val="0"/>
      <w:divBdr>
        <w:top w:val="none" w:sz="0" w:space="0" w:color="auto"/>
        <w:left w:val="none" w:sz="0" w:space="0" w:color="auto"/>
        <w:bottom w:val="none" w:sz="0" w:space="0" w:color="auto"/>
        <w:right w:val="none" w:sz="0" w:space="0" w:color="auto"/>
      </w:divBdr>
    </w:div>
    <w:div w:id="1949047357">
      <w:bodyDiv w:val="1"/>
      <w:marLeft w:val="0"/>
      <w:marRight w:val="0"/>
      <w:marTop w:val="0"/>
      <w:marBottom w:val="0"/>
      <w:divBdr>
        <w:top w:val="none" w:sz="0" w:space="0" w:color="auto"/>
        <w:left w:val="none" w:sz="0" w:space="0" w:color="auto"/>
        <w:bottom w:val="none" w:sz="0" w:space="0" w:color="auto"/>
        <w:right w:val="none" w:sz="0" w:space="0" w:color="auto"/>
      </w:divBdr>
    </w:div>
    <w:div w:id="1949659938">
      <w:marLeft w:val="480"/>
      <w:marRight w:val="0"/>
      <w:marTop w:val="0"/>
      <w:marBottom w:val="0"/>
      <w:divBdr>
        <w:top w:val="none" w:sz="0" w:space="0" w:color="auto"/>
        <w:left w:val="none" w:sz="0" w:space="0" w:color="auto"/>
        <w:bottom w:val="none" w:sz="0" w:space="0" w:color="auto"/>
        <w:right w:val="none" w:sz="0" w:space="0" w:color="auto"/>
      </w:divBdr>
    </w:div>
    <w:div w:id="1950890169">
      <w:marLeft w:val="480"/>
      <w:marRight w:val="0"/>
      <w:marTop w:val="0"/>
      <w:marBottom w:val="0"/>
      <w:divBdr>
        <w:top w:val="none" w:sz="0" w:space="0" w:color="auto"/>
        <w:left w:val="none" w:sz="0" w:space="0" w:color="auto"/>
        <w:bottom w:val="none" w:sz="0" w:space="0" w:color="auto"/>
        <w:right w:val="none" w:sz="0" w:space="0" w:color="auto"/>
      </w:divBdr>
    </w:div>
    <w:div w:id="1951549849">
      <w:bodyDiv w:val="1"/>
      <w:marLeft w:val="0"/>
      <w:marRight w:val="0"/>
      <w:marTop w:val="0"/>
      <w:marBottom w:val="0"/>
      <w:divBdr>
        <w:top w:val="none" w:sz="0" w:space="0" w:color="auto"/>
        <w:left w:val="none" w:sz="0" w:space="0" w:color="auto"/>
        <w:bottom w:val="none" w:sz="0" w:space="0" w:color="auto"/>
        <w:right w:val="none" w:sz="0" w:space="0" w:color="auto"/>
      </w:divBdr>
    </w:div>
    <w:div w:id="1951738699">
      <w:bodyDiv w:val="1"/>
      <w:marLeft w:val="0"/>
      <w:marRight w:val="0"/>
      <w:marTop w:val="0"/>
      <w:marBottom w:val="0"/>
      <w:divBdr>
        <w:top w:val="none" w:sz="0" w:space="0" w:color="auto"/>
        <w:left w:val="none" w:sz="0" w:space="0" w:color="auto"/>
        <w:bottom w:val="none" w:sz="0" w:space="0" w:color="auto"/>
        <w:right w:val="none" w:sz="0" w:space="0" w:color="auto"/>
      </w:divBdr>
    </w:div>
    <w:div w:id="1952126683">
      <w:bodyDiv w:val="1"/>
      <w:marLeft w:val="0"/>
      <w:marRight w:val="0"/>
      <w:marTop w:val="0"/>
      <w:marBottom w:val="0"/>
      <w:divBdr>
        <w:top w:val="none" w:sz="0" w:space="0" w:color="auto"/>
        <w:left w:val="none" w:sz="0" w:space="0" w:color="auto"/>
        <w:bottom w:val="none" w:sz="0" w:space="0" w:color="auto"/>
        <w:right w:val="none" w:sz="0" w:space="0" w:color="auto"/>
      </w:divBdr>
    </w:div>
    <w:div w:id="1952280216">
      <w:bodyDiv w:val="1"/>
      <w:marLeft w:val="0"/>
      <w:marRight w:val="0"/>
      <w:marTop w:val="0"/>
      <w:marBottom w:val="0"/>
      <w:divBdr>
        <w:top w:val="none" w:sz="0" w:space="0" w:color="auto"/>
        <w:left w:val="none" w:sz="0" w:space="0" w:color="auto"/>
        <w:bottom w:val="none" w:sz="0" w:space="0" w:color="auto"/>
        <w:right w:val="none" w:sz="0" w:space="0" w:color="auto"/>
      </w:divBdr>
    </w:div>
    <w:div w:id="1952542507">
      <w:bodyDiv w:val="1"/>
      <w:marLeft w:val="0"/>
      <w:marRight w:val="0"/>
      <w:marTop w:val="0"/>
      <w:marBottom w:val="0"/>
      <w:divBdr>
        <w:top w:val="none" w:sz="0" w:space="0" w:color="auto"/>
        <w:left w:val="none" w:sz="0" w:space="0" w:color="auto"/>
        <w:bottom w:val="none" w:sz="0" w:space="0" w:color="auto"/>
        <w:right w:val="none" w:sz="0" w:space="0" w:color="auto"/>
      </w:divBdr>
    </w:div>
    <w:div w:id="1952660963">
      <w:bodyDiv w:val="1"/>
      <w:marLeft w:val="0"/>
      <w:marRight w:val="0"/>
      <w:marTop w:val="0"/>
      <w:marBottom w:val="0"/>
      <w:divBdr>
        <w:top w:val="none" w:sz="0" w:space="0" w:color="auto"/>
        <w:left w:val="none" w:sz="0" w:space="0" w:color="auto"/>
        <w:bottom w:val="none" w:sz="0" w:space="0" w:color="auto"/>
        <w:right w:val="none" w:sz="0" w:space="0" w:color="auto"/>
      </w:divBdr>
    </w:div>
    <w:div w:id="1953633771">
      <w:bodyDiv w:val="1"/>
      <w:marLeft w:val="0"/>
      <w:marRight w:val="0"/>
      <w:marTop w:val="0"/>
      <w:marBottom w:val="0"/>
      <w:divBdr>
        <w:top w:val="none" w:sz="0" w:space="0" w:color="auto"/>
        <w:left w:val="none" w:sz="0" w:space="0" w:color="auto"/>
        <w:bottom w:val="none" w:sz="0" w:space="0" w:color="auto"/>
        <w:right w:val="none" w:sz="0" w:space="0" w:color="auto"/>
      </w:divBdr>
    </w:div>
    <w:div w:id="1953702986">
      <w:bodyDiv w:val="1"/>
      <w:marLeft w:val="0"/>
      <w:marRight w:val="0"/>
      <w:marTop w:val="0"/>
      <w:marBottom w:val="0"/>
      <w:divBdr>
        <w:top w:val="none" w:sz="0" w:space="0" w:color="auto"/>
        <w:left w:val="none" w:sz="0" w:space="0" w:color="auto"/>
        <w:bottom w:val="none" w:sz="0" w:space="0" w:color="auto"/>
        <w:right w:val="none" w:sz="0" w:space="0" w:color="auto"/>
      </w:divBdr>
    </w:div>
    <w:div w:id="1954164172">
      <w:bodyDiv w:val="1"/>
      <w:marLeft w:val="0"/>
      <w:marRight w:val="0"/>
      <w:marTop w:val="0"/>
      <w:marBottom w:val="0"/>
      <w:divBdr>
        <w:top w:val="none" w:sz="0" w:space="0" w:color="auto"/>
        <w:left w:val="none" w:sz="0" w:space="0" w:color="auto"/>
        <w:bottom w:val="none" w:sz="0" w:space="0" w:color="auto"/>
        <w:right w:val="none" w:sz="0" w:space="0" w:color="auto"/>
      </w:divBdr>
    </w:div>
    <w:div w:id="1954700909">
      <w:bodyDiv w:val="1"/>
      <w:marLeft w:val="0"/>
      <w:marRight w:val="0"/>
      <w:marTop w:val="0"/>
      <w:marBottom w:val="0"/>
      <w:divBdr>
        <w:top w:val="none" w:sz="0" w:space="0" w:color="auto"/>
        <w:left w:val="none" w:sz="0" w:space="0" w:color="auto"/>
        <w:bottom w:val="none" w:sz="0" w:space="0" w:color="auto"/>
        <w:right w:val="none" w:sz="0" w:space="0" w:color="auto"/>
      </w:divBdr>
    </w:div>
    <w:div w:id="1954747996">
      <w:bodyDiv w:val="1"/>
      <w:marLeft w:val="0"/>
      <w:marRight w:val="0"/>
      <w:marTop w:val="0"/>
      <w:marBottom w:val="0"/>
      <w:divBdr>
        <w:top w:val="none" w:sz="0" w:space="0" w:color="auto"/>
        <w:left w:val="none" w:sz="0" w:space="0" w:color="auto"/>
        <w:bottom w:val="none" w:sz="0" w:space="0" w:color="auto"/>
        <w:right w:val="none" w:sz="0" w:space="0" w:color="auto"/>
      </w:divBdr>
      <w:divsChild>
        <w:div w:id="1541434953">
          <w:marLeft w:val="480"/>
          <w:marRight w:val="0"/>
          <w:marTop w:val="0"/>
          <w:marBottom w:val="0"/>
          <w:divBdr>
            <w:top w:val="none" w:sz="0" w:space="0" w:color="auto"/>
            <w:left w:val="none" w:sz="0" w:space="0" w:color="auto"/>
            <w:bottom w:val="none" w:sz="0" w:space="0" w:color="auto"/>
            <w:right w:val="none" w:sz="0" w:space="0" w:color="auto"/>
          </w:divBdr>
        </w:div>
        <w:div w:id="1771852263">
          <w:marLeft w:val="480"/>
          <w:marRight w:val="0"/>
          <w:marTop w:val="0"/>
          <w:marBottom w:val="0"/>
          <w:divBdr>
            <w:top w:val="none" w:sz="0" w:space="0" w:color="auto"/>
            <w:left w:val="none" w:sz="0" w:space="0" w:color="auto"/>
            <w:bottom w:val="none" w:sz="0" w:space="0" w:color="auto"/>
            <w:right w:val="none" w:sz="0" w:space="0" w:color="auto"/>
          </w:divBdr>
        </w:div>
        <w:div w:id="1389693879">
          <w:marLeft w:val="480"/>
          <w:marRight w:val="0"/>
          <w:marTop w:val="0"/>
          <w:marBottom w:val="0"/>
          <w:divBdr>
            <w:top w:val="none" w:sz="0" w:space="0" w:color="auto"/>
            <w:left w:val="none" w:sz="0" w:space="0" w:color="auto"/>
            <w:bottom w:val="none" w:sz="0" w:space="0" w:color="auto"/>
            <w:right w:val="none" w:sz="0" w:space="0" w:color="auto"/>
          </w:divBdr>
        </w:div>
        <w:div w:id="221452938">
          <w:marLeft w:val="480"/>
          <w:marRight w:val="0"/>
          <w:marTop w:val="0"/>
          <w:marBottom w:val="0"/>
          <w:divBdr>
            <w:top w:val="none" w:sz="0" w:space="0" w:color="auto"/>
            <w:left w:val="none" w:sz="0" w:space="0" w:color="auto"/>
            <w:bottom w:val="none" w:sz="0" w:space="0" w:color="auto"/>
            <w:right w:val="none" w:sz="0" w:space="0" w:color="auto"/>
          </w:divBdr>
        </w:div>
        <w:div w:id="1606956341">
          <w:marLeft w:val="480"/>
          <w:marRight w:val="0"/>
          <w:marTop w:val="0"/>
          <w:marBottom w:val="0"/>
          <w:divBdr>
            <w:top w:val="none" w:sz="0" w:space="0" w:color="auto"/>
            <w:left w:val="none" w:sz="0" w:space="0" w:color="auto"/>
            <w:bottom w:val="none" w:sz="0" w:space="0" w:color="auto"/>
            <w:right w:val="none" w:sz="0" w:space="0" w:color="auto"/>
          </w:divBdr>
        </w:div>
        <w:div w:id="514806549">
          <w:marLeft w:val="480"/>
          <w:marRight w:val="0"/>
          <w:marTop w:val="0"/>
          <w:marBottom w:val="0"/>
          <w:divBdr>
            <w:top w:val="none" w:sz="0" w:space="0" w:color="auto"/>
            <w:left w:val="none" w:sz="0" w:space="0" w:color="auto"/>
            <w:bottom w:val="none" w:sz="0" w:space="0" w:color="auto"/>
            <w:right w:val="none" w:sz="0" w:space="0" w:color="auto"/>
          </w:divBdr>
        </w:div>
        <w:div w:id="732509921">
          <w:marLeft w:val="480"/>
          <w:marRight w:val="0"/>
          <w:marTop w:val="0"/>
          <w:marBottom w:val="0"/>
          <w:divBdr>
            <w:top w:val="none" w:sz="0" w:space="0" w:color="auto"/>
            <w:left w:val="none" w:sz="0" w:space="0" w:color="auto"/>
            <w:bottom w:val="none" w:sz="0" w:space="0" w:color="auto"/>
            <w:right w:val="none" w:sz="0" w:space="0" w:color="auto"/>
          </w:divBdr>
        </w:div>
        <w:div w:id="1859731838">
          <w:marLeft w:val="480"/>
          <w:marRight w:val="0"/>
          <w:marTop w:val="0"/>
          <w:marBottom w:val="0"/>
          <w:divBdr>
            <w:top w:val="none" w:sz="0" w:space="0" w:color="auto"/>
            <w:left w:val="none" w:sz="0" w:space="0" w:color="auto"/>
            <w:bottom w:val="none" w:sz="0" w:space="0" w:color="auto"/>
            <w:right w:val="none" w:sz="0" w:space="0" w:color="auto"/>
          </w:divBdr>
        </w:div>
        <w:div w:id="1458451455">
          <w:marLeft w:val="480"/>
          <w:marRight w:val="0"/>
          <w:marTop w:val="0"/>
          <w:marBottom w:val="0"/>
          <w:divBdr>
            <w:top w:val="none" w:sz="0" w:space="0" w:color="auto"/>
            <w:left w:val="none" w:sz="0" w:space="0" w:color="auto"/>
            <w:bottom w:val="none" w:sz="0" w:space="0" w:color="auto"/>
            <w:right w:val="none" w:sz="0" w:space="0" w:color="auto"/>
          </w:divBdr>
        </w:div>
        <w:div w:id="1283653736">
          <w:marLeft w:val="480"/>
          <w:marRight w:val="0"/>
          <w:marTop w:val="0"/>
          <w:marBottom w:val="0"/>
          <w:divBdr>
            <w:top w:val="none" w:sz="0" w:space="0" w:color="auto"/>
            <w:left w:val="none" w:sz="0" w:space="0" w:color="auto"/>
            <w:bottom w:val="none" w:sz="0" w:space="0" w:color="auto"/>
            <w:right w:val="none" w:sz="0" w:space="0" w:color="auto"/>
          </w:divBdr>
        </w:div>
        <w:div w:id="405684376">
          <w:marLeft w:val="480"/>
          <w:marRight w:val="0"/>
          <w:marTop w:val="0"/>
          <w:marBottom w:val="0"/>
          <w:divBdr>
            <w:top w:val="none" w:sz="0" w:space="0" w:color="auto"/>
            <w:left w:val="none" w:sz="0" w:space="0" w:color="auto"/>
            <w:bottom w:val="none" w:sz="0" w:space="0" w:color="auto"/>
            <w:right w:val="none" w:sz="0" w:space="0" w:color="auto"/>
          </w:divBdr>
        </w:div>
        <w:div w:id="718289224">
          <w:marLeft w:val="480"/>
          <w:marRight w:val="0"/>
          <w:marTop w:val="0"/>
          <w:marBottom w:val="0"/>
          <w:divBdr>
            <w:top w:val="none" w:sz="0" w:space="0" w:color="auto"/>
            <w:left w:val="none" w:sz="0" w:space="0" w:color="auto"/>
            <w:bottom w:val="none" w:sz="0" w:space="0" w:color="auto"/>
            <w:right w:val="none" w:sz="0" w:space="0" w:color="auto"/>
          </w:divBdr>
        </w:div>
        <w:div w:id="711199760">
          <w:marLeft w:val="480"/>
          <w:marRight w:val="0"/>
          <w:marTop w:val="0"/>
          <w:marBottom w:val="0"/>
          <w:divBdr>
            <w:top w:val="none" w:sz="0" w:space="0" w:color="auto"/>
            <w:left w:val="none" w:sz="0" w:space="0" w:color="auto"/>
            <w:bottom w:val="none" w:sz="0" w:space="0" w:color="auto"/>
            <w:right w:val="none" w:sz="0" w:space="0" w:color="auto"/>
          </w:divBdr>
        </w:div>
        <w:div w:id="585505503">
          <w:marLeft w:val="480"/>
          <w:marRight w:val="0"/>
          <w:marTop w:val="0"/>
          <w:marBottom w:val="0"/>
          <w:divBdr>
            <w:top w:val="none" w:sz="0" w:space="0" w:color="auto"/>
            <w:left w:val="none" w:sz="0" w:space="0" w:color="auto"/>
            <w:bottom w:val="none" w:sz="0" w:space="0" w:color="auto"/>
            <w:right w:val="none" w:sz="0" w:space="0" w:color="auto"/>
          </w:divBdr>
        </w:div>
        <w:div w:id="1937668777">
          <w:marLeft w:val="480"/>
          <w:marRight w:val="0"/>
          <w:marTop w:val="0"/>
          <w:marBottom w:val="0"/>
          <w:divBdr>
            <w:top w:val="none" w:sz="0" w:space="0" w:color="auto"/>
            <w:left w:val="none" w:sz="0" w:space="0" w:color="auto"/>
            <w:bottom w:val="none" w:sz="0" w:space="0" w:color="auto"/>
            <w:right w:val="none" w:sz="0" w:space="0" w:color="auto"/>
          </w:divBdr>
        </w:div>
        <w:div w:id="324208921">
          <w:marLeft w:val="480"/>
          <w:marRight w:val="0"/>
          <w:marTop w:val="0"/>
          <w:marBottom w:val="0"/>
          <w:divBdr>
            <w:top w:val="none" w:sz="0" w:space="0" w:color="auto"/>
            <w:left w:val="none" w:sz="0" w:space="0" w:color="auto"/>
            <w:bottom w:val="none" w:sz="0" w:space="0" w:color="auto"/>
            <w:right w:val="none" w:sz="0" w:space="0" w:color="auto"/>
          </w:divBdr>
        </w:div>
        <w:div w:id="1155031982">
          <w:marLeft w:val="480"/>
          <w:marRight w:val="0"/>
          <w:marTop w:val="0"/>
          <w:marBottom w:val="0"/>
          <w:divBdr>
            <w:top w:val="none" w:sz="0" w:space="0" w:color="auto"/>
            <w:left w:val="none" w:sz="0" w:space="0" w:color="auto"/>
            <w:bottom w:val="none" w:sz="0" w:space="0" w:color="auto"/>
            <w:right w:val="none" w:sz="0" w:space="0" w:color="auto"/>
          </w:divBdr>
        </w:div>
      </w:divsChild>
    </w:div>
    <w:div w:id="1954940163">
      <w:bodyDiv w:val="1"/>
      <w:marLeft w:val="0"/>
      <w:marRight w:val="0"/>
      <w:marTop w:val="0"/>
      <w:marBottom w:val="0"/>
      <w:divBdr>
        <w:top w:val="none" w:sz="0" w:space="0" w:color="auto"/>
        <w:left w:val="none" w:sz="0" w:space="0" w:color="auto"/>
        <w:bottom w:val="none" w:sz="0" w:space="0" w:color="auto"/>
        <w:right w:val="none" w:sz="0" w:space="0" w:color="auto"/>
      </w:divBdr>
    </w:div>
    <w:div w:id="1955016440">
      <w:bodyDiv w:val="1"/>
      <w:marLeft w:val="0"/>
      <w:marRight w:val="0"/>
      <w:marTop w:val="0"/>
      <w:marBottom w:val="0"/>
      <w:divBdr>
        <w:top w:val="none" w:sz="0" w:space="0" w:color="auto"/>
        <w:left w:val="none" w:sz="0" w:space="0" w:color="auto"/>
        <w:bottom w:val="none" w:sz="0" w:space="0" w:color="auto"/>
        <w:right w:val="none" w:sz="0" w:space="0" w:color="auto"/>
      </w:divBdr>
    </w:div>
    <w:div w:id="1955212957">
      <w:marLeft w:val="480"/>
      <w:marRight w:val="0"/>
      <w:marTop w:val="0"/>
      <w:marBottom w:val="0"/>
      <w:divBdr>
        <w:top w:val="none" w:sz="0" w:space="0" w:color="auto"/>
        <w:left w:val="none" w:sz="0" w:space="0" w:color="auto"/>
        <w:bottom w:val="none" w:sz="0" w:space="0" w:color="auto"/>
        <w:right w:val="none" w:sz="0" w:space="0" w:color="auto"/>
      </w:divBdr>
    </w:div>
    <w:div w:id="1956405820">
      <w:bodyDiv w:val="1"/>
      <w:marLeft w:val="0"/>
      <w:marRight w:val="0"/>
      <w:marTop w:val="0"/>
      <w:marBottom w:val="0"/>
      <w:divBdr>
        <w:top w:val="none" w:sz="0" w:space="0" w:color="auto"/>
        <w:left w:val="none" w:sz="0" w:space="0" w:color="auto"/>
        <w:bottom w:val="none" w:sz="0" w:space="0" w:color="auto"/>
        <w:right w:val="none" w:sz="0" w:space="0" w:color="auto"/>
      </w:divBdr>
    </w:div>
    <w:div w:id="1956599372">
      <w:bodyDiv w:val="1"/>
      <w:marLeft w:val="0"/>
      <w:marRight w:val="0"/>
      <w:marTop w:val="0"/>
      <w:marBottom w:val="0"/>
      <w:divBdr>
        <w:top w:val="none" w:sz="0" w:space="0" w:color="auto"/>
        <w:left w:val="none" w:sz="0" w:space="0" w:color="auto"/>
        <w:bottom w:val="none" w:sz="0" w:space="0" w:color="auto"/>
        <w:right w:val="none" w:sz="0" w:space="0" w:color="auto"/>
      </w:divBdr>
    </w:div>
    <w:div w:id="1957249918">
      <w:bodyDiv w:val="1"/>
      <w:marLeft w:val="0"/>
      <w:marRight w:val="0"/>
      <w:marTop w:val="0"/>
      <w:marBottom w:val="0"/>
      <w:divBdr>
        <w:top w:val="none" w:sz="0" w:space="0" w:color="auto"/>
        <w:left w:val="none" w:sz="0" w:space="0" w:color="auto"/>
        <w:bottom w:val="none" w:sz="0" w:space="0" w:color="auto"/>
        <w:right w:val="none" w:sz="0" w:space="0" w:color="auto"/>
      </w:divBdr>
    </w:div>
    <w:div w:id="1957327095">
      <w:bodyDiv w:val="1"/>
      <w:marLeft w:val="0"/>
      <w:marRight w:val="0"/>
      <w:marTop w:val="0"/>
      <w:marBottom w:val="0"/>
      <w:divBdr>
        <w:top w:val="none" w:sz="0" w:space="0" w:color="auto"/>
        <w:left w:val="none" w:sz="0" w:space="0" w:color="auto"/>
        <w:bottom w:val="none" w:sz="0" w:space="0" w:color="auto"/>
        <w:right w:val="none" w:sz="0" w:space="0" w:color="auto"/>
      </w:divBdr>
    </w:div>
    <w:div w:id="1957786054">
      <w:bodyDiv w:val="1"/>
      <w:marLeft w:val="0"/>
      <w:marRight w:val="0"/>
      <w:marTop w:val="0"/>
      <w:marBottom w:val="0"/>
      <w:divBdr>
        <w:top w:val="none" w:sz="0" w:space="0" w:color="auto"/>
        <w:left w:val="none" w:sz="0" w:space="0" w:color="auto"/>
        <w:bottom w:val="none" w:sz="0" w:space="0" w:color="auto"/>
        <w:right w:val="none" w:sz="0" w:space="0" w:color="auto"/>
      </w:divBdr>
    </w:div>
    <w:div w:id="1958179823">
      <w:bodyDiv w:val="1"/>
      <w:marLeft w:val="0"/>
      <w:marRight w:val="0"/>
      <w:marTop w:val="0"/>
      <w:marBottom w:val="0"/>
      <w:divBdr>
        <w:top w:val="none" w:sz="0" w:space="0" w:color="auto"/>
        <w:left w:val="none" w:sz="0" w:space="0" w:color="auto"/>
        <w:bottom w:val="none" w:sz="0" w:space="0" w:color="auto"/>
        <w:right w:val="none" w:sz="0" w:space="0" w:color="auto"/>
      </w:divBdr>
      <w:divsChild>
        <w:div w:id="925071496">
          <w:marLeft w:val="480"/>
          <w:marRight w:val="0"/>
          <w:marTop w:val="0"/>
          <w:marBottom w:val="0"/>
          <w:divBdr>
            <w:top w:val="none" w:sz="0" w:space="0" w:color="auto"/>
            <w:left w:val="none" w:sz="0" w:space="0" w:color="auto"/>
            <w:bottom w:val="none" w:sz="0" w:space="0" w:color="auto"/>
            <w:right w:val="none" w:sz="0" w:space="0" w:color="auto"/>
          </w:divBdr>
        </w:div>
        <w:div w:id="1498032872">
          <w:marLeft w:val="480"/>
          <w:marRight w:val="0"/>
          <w:marTop w:val="0"/>
          <w:marBottom w:val="0"/>
          <w:divBdr>
            <w:top w:val="none" w:sz="0" w:space="0" w:color="auto"/>
            <w:left w:val="none" w:sz="0" w:space="0" w:color="auto"/>
            <w:bottom w:val="none" w:sz="0" w:space="0" w:color="auto"/>
            <w:right w:val="none" w:sz="0" w:space="0" w:color="auto"/>
          </w:divBdr>
        </w:div>
        <w:div w:id="431366498">
          <w:marLeft w:val="480"/>
          <w:marRight w:val="0"/>
          <w:marTop w:val="0"/>
          <w:marBottom w:val="0"/>
          <w:divBdr>
            <w:top w:val="none" w:sz="0" w:space="0" w:color="auto"/>
            <w:left w:val="none" w:sz="0" w:space="0" w:color="auto"/>
            <w:bottom w:val="none" w:sz="0" w:space="0" w:color="auto"/>
            <w:right w:val="none" w:sz="0" w:space="0" w:color="auto"/>
          </w:divBdr>
        </w:div>
        <w:div w:id="946159256">
          <w:marLeft w:val="480"/>
          <w:marRight w:val="0"/>
          <w:marTop w:val="0"/>
          <w:marBottom w:val="0"/>
          <w:divBdr>
            <w:top w:val="none" w:sz="0" w:space="0" w:color="auto"/>
            <w:left w:val="none" w:sz="0" w:space="0" w:color="auto"/>
            <w:bottom w:val="none" w:sz="0" w:space="0" w:color="auto"/>
            <w:right w:val="none" w:sz="0" w:space="0" w:color="auto"/>
          </w:divBdr>
        </w:div>
        <w:div w:id="223569959">
          <w:marLeft w:val="480"/>
          <w:marRight w:val="0"/>
          <w:marTop w:val="0"/>
          <w:marBottom w:val="0"/>
          <w:divBdr>
            <w:top w:val="none" w:sz="0" w:space="0" w:color="auto"/>
            <w:left w:val="none" w:sz="0" w:space="0" w:color="auto"/>
            <w:bottom w:val="none" w:sz="0" w:space="0" w:color="auto"/>
            <w:right w:val="none" w:sz="0" w:space="0" w:color="auto"/>
          </w:divBdr>
        </w:div>
        <w:div w:id="1741781874">
          <w:marLeft w:val="480"/>
          <w:marRight w:val="0"/>
          <w:marTop w:val="0"/>
          <w:marBottom w:val="0"/>
          <w:divBdr>
            <w:top w:val="none" w:sz="0" w:space="0" w:color="auto"/>
            <w:left w:val="none" w:sz="0" w:space="0" w:color="auto"/>
            <w:bottom w:val="none" w:sz="0" w:space="0" w:color="auto"/>
            <w:right w:val="none" w:sz="0" w:space="0" w:color="auto"/>
          </w:divBdr>
        </w:div>
        <w:div w:id="396516369">
          <w:marLeft w:val="480"/>
          <w:marRight w:val="0"/>
          <w:marTop w:val="0"/>
          <w:marBottom w:val="0"/>
          <w:divBdr>
            <w:top w:val="none" w:sz="0" w:space="0" w:color="auto"/>
            <w:left w:val="none" w:sz="0" w:space="0" w:color="auto"/>
            <w:bottom w:val="none" w:sz="0" w:space="0" w:color="auto"/>
            <w:right w:val="none" w:sz="0" w:space="0" w:color="auto"/>
          </w:divBdr>
        </w:div>
        <w:div w:id="591820532">
          <w:marLeft w:val="480"/>
          <w:marRight w:val="0"/>
          <w:marTop w:val="0"/>
          <w:marBottom w:val="0"/>
          <w:divBdr>
            <w:top w:val="none" w:sz="0" w:space="0" w:color="auto"/>
            <w:left w:val="none" w:sz="0" w:space="0" w:color="auto"/>
            <w:bottom w:val="none" w:sz="0" w:space="0" w:color="auto"/>
            <w:right w:val="none" w:sz="0" w:space="0" w:color="auto"/>
          </w:divBdr>
        </w:div>
        <w:div w:id="1750276003">
          <w:marLeft w:val="480"/>
          <w:marRight w:val="0"/>
          <w:marTop w:val="0"/>
          <w:marBottom w:val="0"/>
          <w:divBdr>
            <w:top w:val="none" w:sz="0" w:space="0" w:color="auto"/>
            <w:left w:val="none" w:sz="0" w:space="0" w:color="auto"/>
            <w:bottom w:val="none" w:sz="0" w:space="0" w:color="auto"/>
            <w:right w:val="none" w:sz="0" w:space="0" w:color="auto"/>
          </w:divBdr>
        </w:div>
        <w:div w:id="1397581220">
          <w:marLeft w:val="480"/>
          <w:marRight w:val="0"/>
          <w:marTop w:val="0"/>
          <w:marBottom w:val="0"/>
          <w:divBdr>
            <w:top w:val="none" w:sz="0" w:space="0" w:color="auto"/>
            <w:left w:val="none" w:sz="0" w:space="0" w:color="auto"/>
            <w:bottom w:val="none" w:sz="0" w:space="0" w:color="auto"/>
            <w:right w:val="none" w:sz="0" w:space="0" w:color="auto"/>
          </w:divBdr>
        </w:div>
        <w:div w:id="1484007322">
          <w:marLeft w:val="480"/>
          <w:marRight w:val="0"/>
          <w:marTop w:val="0"/>
          <w:marBottom w:val="0"/>
          <w:divBdr>
            <w:top w:val="none" w:sz="0" w:space="0" w:color="auto"/>
            <w:left w:val="none" w:sz="0" w:space="0" w:color="auto"/>
            <w:bottom w:val="none" w:sz="0" w:space="0" w:color="auto"/>
            <w:right w:val="none" w:sz="0" w:space="0" w:color="auto"/>
          </w:divBdr>
        </w:div>
        <w:div w:id="145585529">
          <w:marLeft w:val="480"/>
          <w:marRight w:val="0"/>
          <w:marTop w:val="0"/>
          <w:marBottom w:val="0"/>
          <w:divBdr>
            <w:top w:val="none" w:sz="0" w:space="0" w:color="auto"/>
            <w:left w:val="none" w:sz="0" w:space="0" w:color="auto"/>
            <w:bottom w:val="none" w:sz="0" w:space="0" w:color="auto"/>
            <w:right w:val="none" w:sz="0" w:space="0" w:color="auto"/>
          </w:divBdr>
        </w:div>
        <w:div w:id="1686976647">
          <w:marLeft w:val="480"/>
          <w:marRight w:val="0"/>
          <w:marTop w:val="0"/>
          <w:marBottom w:val="0"/>
          <w:divBdr>
            <w:top w:val="none" w:sz="0" w:space="0" w:color="auto"/>
            <w:left w:val="none" w:sz="0" w:space="0" w:color="auto"/>
            <w:bottom w:val="none" w:sz="0" w:space="0" w:color="auto"/>
            <w:right w:val="none" w:sz="0" w:space="0" w:color="auto"/>
          </w:divBdr>
        </w:div>
        <w:div w:id="1428964746">
          <w:marLeft w:val="480"/>
          <w:marRight w:val="0"/>
          <w:marTop w:val="0"/>
          <w:marBottom w:val="0"/>
          <w:divBdr>
            <w:top w:val="none" w:sz="0" w:space="0" w:color="auto"/>
            <w:left w:val="none" w:sz="0" w:space="0" w:color="auto"/>
            <w:bottom w:val="none" w:sz="0" w:space="0" w:color="auto"/>
            <w:right w:val="none" w:sz="0" w:space="0" w:color="auto"/>
          </w:divBdr>
        </w:div>
        <w:div w:id="1142038513">
          <w:marLeft w:val="480"/>
          <w:marRight w:val="0"/>
          <w:marTop w:val="0"/>
          <w:marBottom w:val="0"/>
          <w:divBdr>
            <w:top w:val="none" w:sz="0" w:space="0" w:color="auto"/>
            <w:left w:val="none" w:sz="0" w:space="0" w:color="auto"/>
            <w:bottom w:val="none" w:sz="0" w:space="0" w:color="auto"/>
            <w:right w:val="none" w:sz="0" w:space="0" w:color="auto"/>
          </w:divBdr>
        </w:div>
        <w:div w:id="473644329">
          <w:marLeft w:val="480"/>
          <w:marRight w:val="0"/>
          <w:marTop w:val="0"/>
          <w:marBottom w:val="0"/>
          <w:divBdr>
            <w:top w:val="none" w:sz="0" w:space="0" w:color="auto"/>
            <w:left w:val="none" w:sz="0" w:space="0" w:color="auto"/>
            <w:bottom w:val="none" w:sz="0" w:space="0" w:color="auto"/>
            <w:right w:val="none" w:sz="0" w:space="0" w:color="auto"/>
          </w:divBdr>
        </w:div>
      </w:divsChild>
    </w:div>
    <w:div w:id="1961300324">
      <w:bodyDiv w:val="1"/>
      <w:marLeft w:val="0"/>
      <w:marRight w:val="0"/>
      <w:marTop w:val="0"/>
      <w:marBottom w:val="0"/>
      <w:divBdr>
        <w:top w:val="none" w:sz="0" w:space="0" w:color="auto"/>
        <w:left w:val="none" w:sz="0" w:space="0" w:color="auto"/>
        <w:bottom w:val="none" w:sz="0" w:space="0" w:color="auto"/>
        <w:right w:val="none" w:sz="0" w:space="0" w:color="auto"/>
      </w:divBdr>
    </w:div>
    <w:div w:id="1963926059">
      <w:bodyDiv w:val="1"/>
      <w:marLeft w:val="0"/>
      <w:marRight w:val="0"/>
      <w:marTop w:val="0"/>
      <w:marBottom w:val="0"/>
      <w:divBdr>
        <w:top w:val="none" w:sz="0" w:space="0" w:color="auto"/>
        <w:left w:val="none" w:sz="0" w:space="0" w:color="auto"/>
        <w:bottom w:val="none" w:sz="0" w:space="0" w:color="auto"/>
        <w:right w:val="none" w:sz="0" w:space="0" w:color="auto"/>
      </w:divBdr>
    </w:div>
    <w:div w:id="1965117800">
      <w:marLeft w:val="480"/>
      <w:marRight w:val="0"/>
      <w:marTop w:val="0"/>
      <w:marBottom w:val="0"/>
      <w:divBdr>
        <w:top w:val="none" w:sz="0" w:space="0" w:color="auto"/>
        <w:left w:val="none" w:sz="0" w:space="0" w:color="auto"/>
        <w:bottom w:val="none" w:sz="0" w:space="0" w:color="auto"/>
        <w:right w:val="none" w:sz="0" w:space="0" w:color="auto"/>
      </w:divBdr>
    </w:div>
    <w:div w:id="1965426060">
      <w:bodyDiv w:val="1"/>
      <w:marLeft w:val="0"/>
      <w:marRight w:val="0"/>
      <w:marTop w:val="0"/>
      <w:marBottom w:val="0"/>
      <w:divBdr>
        <w:top w:val="none" w:sz="0" w:space="0" w:color="auto"/>
        <w:left w:val="none" w:sz="0" w:space="0" w:color="auto"/>
        <w:bottom w:val="none" w:sz="0" w:space="0" w:color="auto"/>
        <w:right w:val="none" w:sz="0" w:space="0" w:color="auto"/>
      </w:divBdr>
    </w:div>
    <w:div w:id="1966039668">
      <w:marLeft w:val="480"/>
      <w:marRight w:val="0"/>
      <w:marTop w:val="0"/>
      <w:marBottom w:val="0"/>
      <w:divBdr>
        <w:top w:val="none" w:sz="0" w:space="0" w:color="auto"/>
        <w:left w:val="none" w:sz="0" w:space="0" w:color="auto"/>
        <w:bottom w:val="none" w:sz="0" w:space="0" w:color="auto"/>
        <w:right w:val="none" w:sz="0" w:space="0" w:color="auto"/>
      </w:divBdr>
    </w:div>
    <w:div w:id="1966347157">
      <w:bodyDiv w:val="1"/>
      <w:marLeft w:val="0"/>
      <w:marRight w:val="0"/>
      <w:marTop w:val="0"/>
      <w:marBottom w:val="0"/>
      <w:divBdr>
        <w:top w:val="none" w:sz="0" w:space="0" w:color="auto"/>
        <w:left w:val="none" w:sz="0" w:space="0" w:color="auto"/>
        <w:bottom w:val="none" w:sz="0" w:space="0" w:color="auto"/>
        <w:right w:val="none" w:sz="0" w:space="0" w:color="auto"/>
      </w:divBdr>
    </w:div>
    <w:div w:id="1967663915">
      <w:bodyDiv w:val="1"/>
      <w:marLeft w:val="0"/>
      <w:marRight w:val="0"/>
      <w:marTop w:val="0"/>
      <w:marBottom w:val="0"/>
      <w:divBdr>
        <w:top w:val="none" w:sz="0" w:space="0" w:color="auto"/>
        <w:left w:val="none" w:sz="0" w:space="0" w:color="auto"/>
        <w:bottom w:val="none" w:sz="0" w:space="0" w:color="auto"/>
        <w:right w:val="none" w:sz="0" w:space="0" w:color="auto"/>
      </w:divBdr>
    </w:div>
    <w:div w:id="1968974760">
      <w:bodyDiv w:val="1"/>
      <w:marLeft w:val="0"/>
      <w:marRight w:val="0"/>
      <w:marTop w:val="0"/>
      <w:marBottom w:val="0"/>
      <w:divBdr>
        <w:top w:val="none" w:sz="0" w:space="0" w:color="auto"/>
        <w:left w:val="none" w:sz="0" w:space="0" w:color="auto"/>
        <w:bottom w:val="none" w:sz="0" w:space="0" w:color="auto"/>
        <w:right w:val="none" w:sz="0" w:space="0" w:color="auto"/>
      </w:divBdr>
      <w:divsChild>
        <w:div w:id="739447965">
          <w:marLeft w:val="480"/>
          <w:marRight w:val="0"/>
          <w:marTop w:val="0"/>
          <w:marBottom w:val="0"/>
          <w:divBdr>
            <w:top w:val="none" w:sz="0" w:space="0" w:color="auto"/>
            <w:left w:val="none" w:sz="0" w:space="0" w:color="auto"/>
            <w:bottom w:val="none" w:sz="0" w:space="0" w:color="auto"/>
            <w:right w:val="none" w:sz="0" w:space="0" w:color="auto"/>
          </w:divBdr>
        </w:div>
        <w:div w:id="395787029">
          <w:marLeft w:val="480"/>
          <w:marRight w:val="0"/>
          <w:marTop w:val="0"/>
          <w:marBottom w:val="0"/>
          <w:divBdr>
            <w:top w:val="none" w:sz="0" w:space="0" w:color="auto"/>
            <w:left w:val="none" w:sz="0" w:space="0" w:color="auto"/>
            <w:bottom w:val="none" w:sz="0" w:space="0" w:color="auto"/>
            <w:right w:val="none" w:sz="0" w:space="0" w:color="auto"/>
          </w:divBdr>
        </w:div>
        <w:div w:id="1651249152">
          <w:marLeft w:val="480"/>
          <w:marRight w:val="0"/>
          <w:marTop w:val="0"/>
          <w:marBottom w:val="0"/>
          <w:divBdr>
            <w:top w:val="none" w:sz="0" w:space="0" w:color="auto"/>
            <w:left w:val="none" w:sz="0" w:space="0" w:color="auto"/>
            <w:bottom w:val="none" w:sz="0" w:space="0" w:color="auto"/>
            <w:right w:val="none" w:sz="0" w:space="0" w:color="auto"/>
          </w:divBdr>
        </w:div>
        <w:div w:id="1575164866">
          <w:marLeft w:val="480"/>
          <w:marRight w:val="0"/>
          <w:marTop w:val="0"/>
          <w:marBottom w:val="0"/>
          <w:divBdr>
            <w:top w:val="none" w:sz="0" w:space="0" w:color="auto"/>
            <w:left w:val="none" w:sz="0" w:space="0" w:color="auto"/>
            <w:bottom w:val="none" w:sz="0" w:space="0" w:color="auto"/>
            <w:right w:val="none" w:sz="0" w:space="0" w:color="auto"/>
          </w:divBdr>
        </w:div>
        <w:div w:id="1166018095">
          <w:marLeft w:val="480"/>
          <w:marRight w:val="0"/>
          <w:marTop w:val="0"/>
          <w:marBottom w:val="0"/>
          <w:divBdr>
            <w:top w:val="none" w:sz="0" w:space="0" w:color="auto"/>
            <w:left w:val="none" w:sz="0" w:space="0" w:color="auto"/>
            <w:bottom w:val="none" w:sz="0" w:space="0" w:color="auto"/>
            <w:right w:val="none" w:sz="0" w:space="0" w:color="auto"/>
          </w:divBdr>
        </w:div>
        <w:div w:id="713118930">
          <w:marLeft w:val="480"/>
          <w:marRight w:val="0"/>
          <w:marTop w:val="0"/>
          <w:marBottom w:val="0"/>
          <w:divBdr>
            <w:top w:val="none" w:sz="0" w:space="0" w:color="auto"/>
            <w:left w:val="none" w:sz="0" w:space="0" w:color="auto"/>
            <w:bottom w:val="none" w:sz="0" w:space="0" w:color="auto"/>
            <w:right w:val="none" w:sz="0" w:space="0" w:color="auto"/>
          </w:divBdr>
        </w:div>
        <w:div w:id="1256940702">
          <w:marLeft w:val="480"/>
          <w:marRight w:val="0"/>
          <w:marTop w:val="0"/>
          <w:marBottom w:val="0"/>
          <w:divBdr>
            <w:top w:val="none" w:sz="0" w:space="0" w:color="auto"/>
            <w:left w:val="none" w:sz="0" w:space="0" w:color="auto"/>
            <w:bottom w:val="none" w:sz="0" w:space="0" w:color="auto"/>
            <w:right w:val="none" w:sz="0" w:space="0" w:color="auto"/>
          </w:divBdr>
        </w:div>
        <w:div w:id="205026073">
          <w:marLeft w:val="480"/>
          <w:marRight w:val="0"/>
          <w:marTop w:val="0"/>
          <w:marBottom w:val="0"/>
          <w:divBdr>
            <w:top w:val="none" w:sz="0" w:space="0" w:color="auto"/>
            <w:left w:val="none" w:sz="0" w:space="0" w:color="auto"/>
            <w:bottom w:val="none" w:sz="0" w:space="0" w:color="auto"/>
            <w:right w:val="none" w:sz="0" w:space="0" w:color="auto"/>
          </w:divBdr>
        </w:div>
        <w:div w:id="343096674">
          <w:marLeft w:val="480"/>
          <w:marRight w:val="0"/>
          <w:marTop w:val="0"/>
          <w:marBottom w:val="0"/>
          <w:divBdr>
            <w:top w:val="none" w:sz="0" w:space="0" w:color="auto"/>
            <w:left w:val="none" w:sz="0" w:space="0" w:color="auto"/>
            <w:bottom w:val="none" w:sz="0" w:space="0" w:color="auto"/>
            <w:right w:val="none" w:sz="0" w:space="0" w:color="auto"/>
          </w:divBdr>
        </w:div>
        <w:div w:id="2126608591">
          <w:marLeft w:val="480"/>
          <w:marRight w:val="0"/>
          <w:marTop w:val="0"/>
          <w:marBottom w:val="0"/>
          <w:divBdr>
            <w:top w:val="none" w:sz="0" w:space="0" w:color="auto"/>
            <w:left w:val="none" w:sz="0" w:space="0" w:color="auto"/>
            <w:bottom w:val="none" w:sz="0" w:space="0" w:color="auto"/>
            <w:right w:val="none" w:sz="0" w:space="0" w:color="auto"/>
          </w:divBdr>
        </w:div>
        <w:div w:id="1965386264">
          <w:marLeft w:val="480"/>
          <w:marRight w:val="0"/>
          <w:marTop w:val="0"/>
          <w:marBottom w:val="0"/>
          <w:divBdr>
            <w:top w:val="none" w:sz="0" w:space="0" w:color="auto"/>
            <w:left w:val="none" w:sz="0" w:space="0" w:color="auto"/>
            <w:bottom w:val="none" w:sz="0" w:space="0" w:color="auto"/>
            <w:right w:val="none" w:sz="0" w:space="0" w:color="auto"/>
          </w:divBdr>
        </w:div>
        <w:div w:id="834228050">
          <w:marLeft w:val="480"/>
          <w:marRight w:val="0"/>
          <w:marTop w:val="0"/>
          <w:marBottom w:val="0"/>
          <w:divBdr>
            <w:top w:val="none" w:sz="0" w:space="0" w:color="auto"/>
            <w:left w:val="none" w:sz="0" w:space="0" w:color="auto"/>
            <w:bottom w:val="none" w:sz="0" w:space="0" w:color="auto"/>
            <w:right w:val="none" w:sz="0" w:space="0" w:color="auto"/>
          </w:divBdr>
        </w:div>
        <w:div w:id="2119762658">
          <w:marLeft w:val="480"/>
          <w:marRight w:val="0"/>
          <w:marTop w:val="0"/>
          <w:marBottom w:val="0"/>
          <w:divBdr>
            <w:top w:val="none" w:sz="0" w:space="0" w:color="auto"/>
            <w:left w:val="none" w:sz="0" w:space="0" w:color="auto"/>
            <w:bottom w:val="none" w:sz="0" w:space="0" w:color="auto"/>
            <w:right w:val="none" w:sz="0" w:space="0" w:color="auto"/>
          </w:divBdr>
        </w:div>
        <w:div w:id="482040956">
          <w:marLeft w:val="480"/>
          <w:marRight w:val="0"/>
          <w:marTop w:val="0"/>
          <w:marBottom w:val="0"/>
          <w:divBdr>
            <w:top w:val="none" w:sz="0" w:space="0" w:color="auto"/>
            <w:left w:val="none" w:sz="0" w:space="0" w:color="auto"/>
            <w:bottom w:val="none" w:sz="0" w:space="0" w:color="auto"/>
            <w:right w:val="none" w:sz="0" w:space="0" w:color="auto"/>
          </w:divBdr>
        </w:div>
        <w:div w:id="544827906">
          <w:marLeft w:val="480"/>
          <w:marRight w:val="0"/>
          <w:marTop w:val="0"/>
          <w:marBottom w:val="0"/>
          <w:divBdr>
            <w:top w:val="none" w:sz="0" w:space="0" w:color="auto"/>
            <w:left w:val="none" w:sz="0" w:space="0" w:color="auto"/>
            <w:bottom w:val="none" w:sz="0" w:space="0" w:color="auto"/>
            <w:right w:val="none" w:sz="0" w:space="0" w:color="auto"/>
          </w:divBdr>
        </w:div>
      </w:divsChild>
    </w:div>
    <w:div w:id="1969311594">
      <w:bodyDiv w:val="1"/>
      <w:marLeft w:val="0"/>
      <w:marRight w:val="0"/>
      <w:marTop w:val="0"/>
      <w:marBottom w:val="0"/>
      <w:divBdr>
        <w:top w:val="none" w:sz="0" w:space="0" w:color="auto"/>
        <w:left w:val="none" w:sz="0" w:space="0" w:color="auto"/>
        <w:bottom w:val="none" w:sz="0" w:space="0" w:color="auto"/>
        <w:right w:val="none" w:sz="0" w:space="0" w:color="auto"/>
      </w:divBdr>
      <w:divsChild>
        <w:div w:id="2097743333">
          <w:marLeft w:val="480"/>
          <w:marRight w:val="0"/>
          <w:marTop w:val="0"/>
          <w:marBottom w:val="0"/>
          <w:divBdr>
            <w:top w:val="none" w:sz="0" w:space="0" w:color="auto"/>
            <w:left w:val="none" w:sz="0" w:space="0" w:color="auto"/>
            <w:bottom w:val="none" w:sz="0" w:space="0" w:color="auto"/>
            <w:right w:val="none" w:sz="0" w:space="0" w:color="auto"/>
          </w:divBdr>
        </w:div>
        <w:div w:id="1749418085">
          <w:marLeft w:val="480"/>
          <w:marRight w:val="0"/>
          <w:marTop w:val="0"/>
          <w:marBottom w:val="0"/>
          <w:divBdr>
            <w:top w:val="none" w:sz="0" w:space="0" w:color="auto"/>
            <w:left w:val="none" w:sz="0" w:space="0" w:color="auto"/>
            <w:bottom w:val="none" w:sz="0" w:space="0" w:color="auto"/>
            <w:right w:val="none" w:sz="0" w:space="0" w:color="auto"/>
          </w:divBdr>
        </w:div>
        <w:div w:id="1355034164">
          <w:marLeft w:val="480"/>
          <w:marRight w:val="0"/>
          <w:marTop w:val="0"/>
          <w:marBottom w:val="0"/>
          <w:divBdr>
            <w:top w:val="none" w:sz="0" w:space="0" w:color="auto"/>
            <w:left w:val="none" w:sz="0" w:space="0" w:color="auto"/>
            <w:bottom w:val="none" w:sz="0" w:space="0" w:color="auto"/>
            <w:right w:val="none" w:sz="0" w:space="0" w:color="auto"/>
          </w:divBdr>
        </w:div>
        <w:div w:id="625164417">
          <w:marLeft w:val="480"/>
          <w:marRight w:val="0"/>
          <w:marTop w:val="0"/>
          <w:marBottom w:val="0"/>
          <w:divBdr>
            <w:top w:val="none" w:sz="0" w:space="0" w:color="auto"/>
            <w:left w:val="none" w:sz="0" w:space="0" w:color="auto"/>
            <w:bottom w:val="none" w:sz="0" w:space="0" w:color="auto"/>
            <w:right w:val="none" w:sz="0" w:space="0" w:color="auto"/>
          </w:divBdr>
        </w:div>
        <w:div w:id="398019727">
          <w:marLeft w:val="480"/>
          <w:marRight w:val="0"/>
          <w:marTop w:val="0"/>
          <w:marBottom w:val="0"/>
          <w:divBdr>
            <w:top w:val="none" w:sz="0" w:space="0" w:color="auto"/>
            <w:left w:val="none" w:sz="0" w:space="0" w:color="auto"/>
            <w:bottom w:val="none" w:sz="0" w:space="0" w:color="auto"/>
            <w:right w:val="none" w:sz="0" w:space="0" w:color="auto"/>
          </w:divBdr>
        </w:div>
        <w:div w:id="1432125325">
          <w:marLeft w:val="480"/>
          <w:marRight w:val="0"/>
          <w:marTop w:val="0"/>
          <w:marBottom w:val="0"/>
          <w:divBdr>
            <w:top w:val="none" w:sz="0" w:space="0" w:color="auto"/>
            <w:left w:val="none" w:sz="0" w:space="0" w:color="auto"/>
            <w:bottom w:val="none" w:sz="0" w:space="0" w:color="auto"/>
            <w:right w:val="none" w:sz="0" w:space="0" w:color="auto"/>
          </w:divBdr>
        </w:div>
        <w:div w:id="911888741">
          <w:marLeft w:val="480"/>
          <w:marRight w:val="0"/>
          <w:marTop w:val="0"/>
          <w:marBottom w:val="0"/>
          <w:divBdr>
            <w:top w:val="none" w:sz="0" w:space="0" w:color="auto"/>
            <w:left w:val="none" w:sz="0" w:space="0" w:color="auto"/>
            <w:bottom w:val="none" w:sz="0" w:space="0" w:color="auto"/>
            <w:right w:val="none" w:sz="0" w:space="0" w:color="auto"/>
          </w:divBdr>
        </w:div>
      </w:divsChild>
    </w:div>
    <w:div w:id="1970865740">
      <w:marLeft w:val="480"/>
      <w:marRight w:val="0"/>
      <w:marTop w:val="0"/>
      <w:marBottom w:val="0"/>
      <w:divBdr>
        <w:top w:val="none" w:sz="0" w:space="0" w:color="auto"/>
        <w:left w:val="none" w:sz="0" w:space="0" w:color="auto"/>
        <w:bottom w:val="none" w:sz="0" w:space="0" w:color="auto"/>
        <w:right w:val="none" w:sz="0" w:space="0" w:color="auto"/>
      </w:divBdr>
    </w:div>
    <w:div w:id="1971355228">
      <w:marLeft w:val="480"/>
      <w:marRight w:val="0"/>
      <w:marTop w:val="0"/>
      <w:marBottom w:val="0"/>
      <w:divBdr>
        <w:top w:val="none" w:sz="0" w:space="0" w:color="auto"/>
        <w:left w:val="none" w:sz="0" w:space="0" w:color="auto"/>
        <w:bottom w:val="none" w:sz="0" w:space="0" w:color="auto"/>
        <w:right w:val="none" w:sz="0" w:space="0" w:color="auto"/>
      </w:divBdr>
    </w:div>
    <w:div w:id="1971738863">
      <w:marLeft w:val="480"/>
      <w:marRight w:val="0"/>
      <w:marTop w:val="0"/>
      <w:marBottom w:val="0"/>
      <w:divBdr>
        <w:top w:val="none" w:sz="0" w:space="0" w:color="auto"/>
        <w:left w:val="none" w:sz="0" w:space="0" w:color="auto"/>
        <w:bottom w:val="none" w:sz="0" w:space="0" w:color="auto"/>
        <w:right w:val="none" w:sz="0" w:space="0" w:color="auto"/>
      </w:divBdr>
    </w:div>
    <w:div w:id="1971746448">
      <w:marLeft w:val="480"/>
      <w:marRight w:val="0"/>
      <w:marTop w:val="0"/>
      <w:marBottom w:val="0"/>
      <w:divBdr>
        <w:top w:val="none" w:sz="0" w:space="0" w:color="auto"/>
        <w:left w:val="none" w:sz="0" w:space="0" w:color="auto"/>
        <w:bottom w:val="none" w:sz="0" w:space="0" w:color="auto"/>
        <w:right w:val="none" w:sz="0" w:space="0" w:color="auto"/>
      </w:divBdr>
    </w:div>
    <w:div w:id="1971863248">
      <w:bodyDiv w:val="1"/>
      <w:marLeft w:val="0"/>
      <w:marRight w:val="0"/>
      <w:marTop w:val="0"/>
      <w:marBottom w:val="0"/>
      <w:divBdr>
        <w:top w:val="none" w:sz="0" w:space="0" w:color="auto"/>
        <w:left w:val="none" w:sz="0" w:space="0" w:color="auto"/>
        <w:bottom w:val="none" w:sz="0" w:space="0" w:color="auto"/>
        <w:right w:val="none" w:sz="0" w:space="0" w:color="auto"/>
      </w:divBdr>
      <w:divsChild>
        <w:div w:id="168445233">
          <w:marLeft w:val="480"/>
          <w:marRight w:val="0"/>
          <w:marTop w:val="0"/>
          <w:marBottom w:val="0"/>
          <w:divBdr>
            <w:top w:val="none" w:sz="0" w:space="0" w:color="auto"/>
            <w:left w:val="none" w:sz="0" w:space="0" w:color="auto"/>
            <w:bottom w:val="none" w:sz="0" w:space="0" w:color="auto"/>
            <w:right w:val="none" w:sz="0" w:space="0" w:color="auto"/>
          </w:divBdr>
        </w:div>
        <w:div w:id="670106291">
          <w:marLeft w:val="480"/>
          <w:marRight w:val="0"/>
          <w:marTop w:val="0"/>
          <w:marBottom w:val="0"/>
          <w:divBdr>
            <w:top w:val="none" w:sz="0" w:space="0" w:color="auto"/>
            <w:left w:val="none" w:sz="0" w:space="0" w:color="auto"/>
            <w:bottom w:val="none" w:sz="0" w:space="0" w:color="auto"/>
            <w:right w:val="none" w:sz="0" w:space="0" w:color="auto"/>
          </w:divBdr>
        </w:div>
        <w:div w:id="1083382600">
          <w:marLeft w:val="480"/>
          <w:marRight w:val="0"/>
          <w:marTop w:val="0"/>
          <w:marBottom w:val="0"/>
          <w:divBdr>
            <w:top w:val="none" w:sz="0" w:space="0" w:color="auto"/>
            <w:left w:val="none" w:sz="0" w:space="0" w:color="auto"/>
            <w:bottom w:val="none" w:sz="0" w:space="0" w:color="auto"/>
            <w:right w:val="none" w:sz="0" w:space="0" w:color="auto"/>
          </w:divBdr>
        </w:div>
        <w:div w:id="321465868">
          <w:marLeft w:val="480"/>
          <w:marRight w:val="0"/>
          <w:marTop w:val="0"/>
          <w:marBottom w:val="0"/>
          <w:divBdr>
            <w:top w:val="none" w:sz="0" w:space="0" w:color="auto"/>
            <w:left w:val="none" w:sz="0" w:space="0" w:color="auto"/>
            <w:bottom w:val="none" w:sz="0" w:space="0" w:color="auto"/>
            <w:right w:val="none" w:sz="0" w:space="0" w:color="auto"/>
          </w:divBdr>
        </w:div>
      </w:divsChild>
    </w:div>
    <w:div w:id="1971933391">
      <w:bodyDiv w:val="1"/>
      <w:marLeft w:val="0"/>
      <w:marRight w:val="0"/>
      <w:marTop w:val="0"/>
      <w:marBottom w:val="0"/>
      <w:divBdr>
        <w:top w:val="none" w:sz="0" w:space="0" w:color="auto"/>
        <w:left w:val="none" w:sz="0" w:space="0" w:color="auto"/>
        <w:bottom w:val="none" w:sz="0" w:space="0" w:color="auto"/>
        <w:right w:val="none" w:sz="0" w:space="0" w:color="auto"/>
      </w:divBdr>
    </w:div>
    <w:div w:id="1972058143">
      <w:bodyDiv w:val="1"/>
      <w:marLeft w:val="0"/>
      <w:marRight w:val="0"/>
      <w:marTop w:val="0"/>
      <w:marBottom w:val="0"/>
      <w:divBdr>
        <w:top w:val="none" w:sz="0" w:space="0" w:color="auto"/>
        <w:left w:val="none" w:sz="0" w:space="0" w:color="auto"/>
        <w:bottom w:val="none" w:sz="0" w:space="0" w:color="auto"/>
        <w:right w:val="none" w:sz="0" w:space="0" w:color="auto"/>
      </w:divBdr>
    </w:div>
    <w:div w:id="1972395579">
      <w:bodyDiv w:val="1"/>
      <w:marLeft w:val="0"/>
      <w:marRight w:val="0"/>
      <w:marTop w:val="0"/>
      <w:marBottom w:val="0"/>
      <w:divBdr>
        <w:top w:val="none" w:sz="0" w:space="0" w:color="auto"/>
        <w:left w:val="none" w:sz="0" w:space="0" w:color="auto"/>
        <w:bottom w:val="none" w:sz="0" w:space="0" w:color="auto"/>
        <w:right w:val="none" w:sz="0" w:space="0" w:color="auto"/>
      </w:divBdr>
    </w:div>
    <w:div w:id="1972437530">
      <w:bodyDiv w:val="1"/>
      <w:marLeft w:val="0"/>
      <w:marRight w:val="0"/>
      <w:marTop w:val="0"/>
      <w:marBottom w:val="0"/>
      <w:divBdr>
        <w:top w:val="none" w:sz="0" w:space="0" w:color="auto"/>
        <w:left w:val="none" w:sz="0" w:space="0" w:color="auto"/>
        <w:bottom w:val="none" w:sz="0" w:space="0" w:color="auto"/>
        <w:right w:val="none" w:sz="0" w:space="0" w:color="auto"/>
      </w:divBdr>
    </w:div>
    <w:div w:id="1972904740">
      <w:marLeft w:val="480"/>
      <w:marRight w:val="0"/>
      <w:marTop w:val="0"/>
      <w:marBottom w:val="0"/>
      <w:divBdr>
        <w:top w:val="none" w:sz="0" w:space="0" w:color="auto"/>
        <w:left w:val="none" w:sz="0" w:space="0" w:color="auto"/>
        <w:bottom w:val="none" w:sz="0" w:space="0" w:color="auto"/>
        <w:right w:val="none" w:sz="0" w:space="0" w:color="auto"/>
      </w:divBdr>
    </w:div>
    <w:div w:id="1973973659">
      <w:bodyDiv w:val="1"/>
      <w:marLeft w:val="0"/>
      <w:marRight w:val="0"/>
      <w:marTop w:val="0"/>
      <w:marBottom w:val="0"/>
      <w:divBdr>
        <w:top w:val="none" w:sz="0" w:space="0" w:color="auto"/>
        <w:left w:val="none" w:sz="0" w:space="0" w:color="auto"/>
        <w:bottom w:val="none" w:sz="0" w:space="0" w:color="auto"/>
        <w:right w:val="none" w:sz="0" w:space="0" w:color="auto"/>
      </w:divBdr>
    </w:div>
    <w:div w:id="1975209982">
      <w:bodyDiv w:val="1"/>
      <w:marLeft w:val="0"/>
      <w:marRight w:val="0"/>
      <w:marTop w:val="0"/>
      <w:marBottom w:val="0"/>
      <w:divBdr>
        <w:top w:val="none" w:sz="0" w:space="0" w:color="auto"/>
        <w:left w:val="none" w:sz="0" w:space="0" w:color="auto"/>
        <w:bottom w:val="none" w:sz="0" w:space="0" w:color="auto"/>
        <w:right w:val="none" w:sz="0" w:space="0" w:color="auto"/>
      </w:divBdr>
    </w:div>
    <w:div w:id="1976446128">
      <w:bodyDiv w:val="1"/>
      <w:marLeft w:val="0"/>
      <w:marRight w:val="0"/>
      <w:marTop w:val="0"/>
      <w:marBottom w:val="0"/>
      <w:divBdr>
        <w:top w:val="none" w:sz="0" w:space="0" w:color="auto"/>
        <w:left w:val="none" w:sz="0" w:space="0" w:color="auto"/>
        <w:bottom w:val="none" w:sz="0" w:space="0" w:color="auto"/>
        <w:right w:val="none" w:sz="0" w:space="0" w:color="auto"/>
      </w:divBdr>
    </w:div>
    <w:div w:id="1978102552">
      <w:bodyDiv w:val="1"/>
      <w:marLeft w:val="0"/>
      <w:marRight w:val="0"/>
      <w:marTop w:val="0"/>
      <w:marBottom w:val="0"/>
      <w:divBdr>
        <w:top w:val="none" w:sz="0" w:space="0" w:color="auto"/>
        <w:left w:val="none" w:sz="0" w:space="0" w:color="auto"/>
        <w:bottom w:val="none" w:sz="0" w:space="0" w:color="auto"/>
        <w:right w:val="none" w:sz="0" w:space="0" w:color="auto"/>
      </w:divBdr>
    </w:div>
    <w:div w:id="1979334087">
      <w:bodyDiv w:val="1"/>
      <w:marLeft w:val="0"/>
      <w:marRight w:val="0"/>
      <w:marTop w:val="0"/>
      <w:marBottom w:val="0"/>
      <w:divBdr>
        <w:top w:val="none" w:sz="0" w:space="0" w:color="auto"/>
        <w:left w:val="none" w:sz="0" w:space="0" w:color="auto"/>
        <w:bottom w:val="none" w:sz="0" w:space="0" w:color="auto"/>
        <w:right w:val="none" w:sz="0" w:space="0" w:color="auto"/>
      </w:divBdr>
    </w:div>
    <w:div w:id="1986662295">
      <w:bodyDiv w:val="1"/>
      <w:marLeft w:val="0"/>
      <w:marRight w:val="0"/>
      <w:marTop w:val="0"/>
      <w:marBottom w:val="0"/>
      <w:divBdr>
        <w:top w:val="none" w:sz="0" w:space="0" w:color="auto"/>
        <w:left w:val="none" w:sz="0" w:space="0" w:color="auto"/>
        <w:bottom w:val="none" w:sz="0" w:space="0" w:color="auto"/>
        <w:right w:val="none" w:sz="0" w:space="0" w:color="auto"/>
      </w:divBdr>
    </w:div>
    <w:div w:id="1986930527">
      <w:bodyDiv w:val="1"/>
      <w:marLeft w:val="0"/>
      <w:marRight w:val="0"/>
      <w:marTop w:val="0"/>
      <w:marBottom w:val="0"/>
      <w:divBdr>
        <w:top w:val="none" w:sz="0" w:space="0" w:color="auto"/>
        <w:left w:val="none" w:sz="0" w:space="0" w:color="auto"/>
        <w:bottom w:val="none" w:sz="0" w:space="0" w:color="auto"/>
        <w:right w:val="none" w:sz="0" w:space="0" w:color="auto"/>
      </w:divBdr>
    </w:div>
    <w:div w:id="1987785100">
      <w:bodyDiv w:val="1"/>
      <w:marLeft w:val="0"/>
      <w:marRight w:val="0"/>
      <w:marTop w:val="0"/>
      <w:marBottom w:val="0"/>
      <w:divBdr>
        <w:top w:val="none" w:sz="0" w:space="0" w:color="auto"/>
        <w:left w:val="none" w:sz="0" w:space="0" w:color="auto"/>
        <w:bottom w:val="none" w:sz="0" w:space="0" w:color="auto"/>
        <w:right w:val="none" w:sz="0" w:space="0" w:color="auto"/>
      </w:divBdr>
      <w:divsChild>
        <w:div w:id="1336375173">
          <w:marLeft w:val="480"/>
          <w:marRight w:val="0"/>
          <w:marTop w:val="0"/>
          <w:marBottom w:val="0"/>
          <w:divBdr>
            <w:top w:val="none" w:sz="0" w:space="0" w:color="auto"/>
            <w:left w:val="none" w:sz="0" w:space="0" w:color="auto"/>
            <w:bottom w:val="none" w:sz="0" w:space="0" w:color="auto"/>
            <w:right w:val="none" w:sz="0" w:space="0" w:color="auto"/>
          </w:divBdr>
        </w:div>
        <w:div w:id="1931422684">
          <w:marLeft w:val="480"/>
          <w:marRight w:val="0"/>
          <w:marTop w:val="0"/>
          <w:marBottom w:val="0"/>
          <w:divBdr>
            <w:top w:val="none" w:sz="0" w:space="0" w:color="auto"/>
            <w:left w:val="none" w:sz="0" w:space="0" w:color="auto"/>
            <w:bottom w:val="none" w:sz="0" w:space="0" w:color="auto"/>
            <w:right w:val="none" w:sz="0" w:space="0" w:color="auto"/>
          </w:divBdr>
        </w:div>
        <w:div w:id="2121486789">
          <w:marLeft w:val="480"/>
          <w:marRight w:val="0"/>
          <w:marTop w:val="0"/>
          <w:marBottom w:val="0"/>
          <w:divBdr>
            <w:top w:val="none" w:sz="0" w:space="0" w:color="auto"/>
            <w:left w:val="none" w:sz="0" w:space="0" w:color="auto"/>
            <w:bottom w:val="none" w:sz="0" w:space="0" w:color="auto"/>
            <w:right w:val="none" w:sz="0" w:space="0" w:color="auto"/>
          </w:divBdr>
        </w:div>
        <w:div w:id="845246097">
          <w:marLeft w:val="480"/>
          <w:marRight w:val="0"/>
          <w:marTop w:val="0"/>
          <w:marBottom w:val="0"/>
          <w:divBdr>
            <w:top w:val="none" w:sz="0" w:space="0" w:color="auto"/>
            <w:left w:val="none" w:sz="0" w:space="0" w:color="auto"/>
            <w:bottom w:val="none" w:sz="0" w:space="0" w:color="auto"/>
            <w:right w:val="none" w:sz="0" w:space="0" w:color="auto"/>
          </w:divBdr>
        </w:div>
        <w:div w:id="946499738">
          <w:marLeft w:val="480"/>
          <w:marRight w:val="0"/>
          <w:marTop w:val="0"/>
          <w:marBottom w:val="0"/>
          <w:divBdr>
            <w:top w:val="none" w:sz="0" w:space="0" w:color="auto"/>
            <w:left w:val="none" w:sz="0" w:space="0" w:color="auto"/>
            <w:bottom w:val="none" w:sz="0" w:space="0" w:color="auto"/>
            <w:right w:val="none" w:sz="0" w:space="0" w:color="auto"/>
          </w:divBdr>
        </w:div>
        <w:div w:id="1922828495">
          <w:marLeft w:val="480"/>
          <w:marRight w:val="0"/>
          <w:marTop w:val="0"/>
          <w:marBottom w:val="0"/>
          <w:divBdr>
            <w:top w:val="none" w:sz="0" w:space="0" w:color="auto"/>
            <w:left w:val="none" w:sz="0" w:space="0" w:color="auto"/>
            <w:bottom w:val="none" w:sz="0" w:space="0" w:color="auto"/>
            <w:right w:val="none" w:sz="0" w:space="0" w:color="auto"/>
          </w:divBdr>
        </w:div>
        <w:div w:id="2094425939">
          <w:marLeft w:val="480"/>
          <w:marRight w:val="0"/>
          <w:marTop w:val="0"/>
          <w:marBottom w:val="0"/>
          <w:divBdr>
            <w:top w:val="none" w:sz="0" w:space="0" w:color="auto"/>
            <w:left w:val="none" w:sz="0" w:space="0" w:color="auto"/>
            <w:bottom w:val="none" w:sz="0" w:space="0" w:color="auto"/>
            <w:right w:val="none" w:sz="0" w:space="0" w:color="auto"/>
          </w:divBdr>
        </w:div>
        <w:div w:id="169033533">
          <w:marLeft w:val="480"/>
          <w:marRight w:val="0"/>
          <w:marTop w:val="0"/>
          <w:marBottom w:val="0"/>
          <w:divBdr>
            <w:top w:val="none" w:sz="0" w:space="0" w:color="auto"/>
            <w:left w:val="none" w:sz="0" w:space="0" w:color="auto"/>
            <w:bottom w:val="none" w:sz="0" w:space="0" w:color="auto"/>
            <w:right w:val="none" w:sz="0" w:space="0" w:color="auto"/>
          </w:divBdr>
        </w:div>
        <w:div w:id="1583293344">
          <w:marLeft w:val="480"/>
          <w:marRight w:val="0"/>
          <w:marTop w:val="0"/>
          <w:marBottom w:val="0"/>
          <w:divBdr>
            <w:top w:val="none" w:sz="0" w:space="0" w:color="auto"/>
            <w:left w:val="none" w:sz="0" w:space="0" w:color="auto"/>
            <w:bottom w:val="none" w:sz="0" w:space="0" w:color="auto"/>
            <w:right w:val="none" w:sz="0" w:space="0" w:color="auto"/>
          </w:divBdr>
        </w:div>
        <w:div w:id="1786192285">
          <w:marLeft w:val="480"/>
          <w:marRight w:val="0"/>
          <w:marTop w:val="0"/>
          <w:marBottom w:val="0"/>
          <w:divBdr>
            <w:top w:val="none" w:sz="0" w:space="0" w:color="auto"/>
            <w:left w:val="none" w:sz="0" w:space="0" w:color="auto"/>
            <w:bottom w:val="none" w:sz="0" w:space="0" w:color="auto"/>
            <w:right w:val="none" w:sz="0" w:space="0" w:color="auto"/>
          </w:divBdr>
        </w:div>
        <w:div w:id="530187816">
          <w:marLeft w:val="480"/>
          <w:marRight w:val="0"/>
          <w:marTop w:val="0"/>
          <w:marBottom w:val="0"/>
          <w:divBdr>
            <w:top w:val="none" w:sz="0" w:space="0" w:color="auto"/>
            <w:left w:val="none" w:sz="0" w:space="0" w:color="auto"/>
            <w:bottom w:val="none" w:sz="0" w:space="0" w:color="auto"/>
            <w:right w:val="none" w:sz="0" w:space="0" w:color="auto"/>
          </w:divBdr>
        </w:div>
        <w:div w:id="1680965338">
          <w:marLeft w:val="480"/>
          <w:marRight w:val="0"/>
          <w:marTop w:val="0"/>
          <w:marBottom w:val="0"/>
          <w:divBdr>
            <w:top w:val="none" w:sz="0" w:space="0" w:color="auto"/>
            <w:left w:val="none" w:sz="0" w:space="0" w:color="auto"/>
            <w:bottom w:val="none" w:sz="0" w:space="0" w:color="auto"/>
            <w:right w:val="none" w:sz="0" w:space="0" w:color="auto"/>
          </w:divBdr>
        </w:div>
        <w:div w:id="54087622">
          <w:marLeft w:val="480"/>
          <w:marRight w:val="0"/>
          <w:marTop w:val="0"/>
          <w:marBottom w:val="0"/>
          <w:divBdr>
            <w:top w:val="none" w:sz="0" w:space="0" w:color="auto"/>
            <w:left w:val="none" w:sz="0" w:space="0" w:color="auto"/>
            <w:bottom w:val="none" w:sz="0" w:space="0" w:color="auto"/>
            <w:right w:val="none" w:sz="0" w:space="0" w:color="auto"/>
          </w:divBdr>
        </w:div>
        <w:div w:id="1026491546">
          <w:marLeft w:val="480"/>
          <w:marRight w:val="0"/>
          <w:marTop w:val="0"/>
          <w:marBottom w:val="0"/>
          <w:divBdr>
            <w:top w:val="none" w:sz="0" w:space="0" w:color="auto"/>
            <w:left w:val="none" w:sz="0" w:space="0" w:color="auto"/>
            <w:bottom w:val="none" w:sz="0" w:space="0" w:color="auto"/>
            <w:right w:val="none" w:sz="0" w:space="0" w:color="auto"/>
          </w:divBdr>
        </w:div>
        <w:div w:id="720205478">
          <w:marLeft w:val="480"/>
          <w:marRight w:val="0"/>
          <w:marTop w:val="0"/>
          <w:marBottom w:val="0"/>
          <w:divBdr>
            <w:top w:val="none" w:sz="0" w:space="0" w:color="auto"/>
            <w:left w:val="none" w:sz="0" w:space="0" w:color="auto"/>
            <w:bottom w:val="none" w:sz="0" w:space="0" w:color="auto"/>
            <w:right w:val="none" w:sz="0" w:space="0" w:color="auto"/>
          </w:divBdr>
        </w:div>
        <w:div w:id="25065622">
          <w:marLeft w:val="480"/>
          <w:marRight w:val="0"/>
          <w:marTop w:val="0"/>
          <w:marBottom w:val="0"/>
          <w:divBdr>
            <w:top w:val="none" w:sz="0" w:space="0" w:color="auto"/>
            <w:left w:val="none" w:sz="0" w:space="0" w:color="auto"/>
            <w:bottom w:val="none" w:sz="0" w:space="0" w:color="auto"/>
            <w:right w:val="none" w:sz="0" w:space="0" w:color="auto"/>
          </w:divBdr>
        </w:div>
        <w:div w:id="1944680201">
          <w:marLeft w:val="480"/>
          <w:marRight w:val="0"/>
          <w:marTop w:val="0"/>
          <w:marBottom w:val="0"/>
          <w:divBdr>
            <w:top w:val="none" w:sz="0" w:space="0" w:color="auto"/>
            <w:left w:val="none" w:sz="0" w:space="0" w:color="auto"/>
            <w:bottom w:val="none" w:sz="0" w:space="0" w:color="auto"/>
            <w:right w:val="none" w:sz="0" w:space="0" w:color="auto"/>
          </w:divBdr>
        </w:div>
        <w:div w:id="127866780">
          <w:marLeft w:val="480"/>
          <w:marRight w:val="0"/>
          <w:marTop w:val="0"/>
          <w:marBottom w:val="0"/>
          <w:divBdr>
            <w:top w:val="none" w:sz="0" w:space="0" w:color="auto"/>
            <w:left w:val="none" w:sz="0" w:space="0" w:color="auto"/>
            <w:bottom w:val="none" w:sz="0" w:space="0" w:color="auto"/>
            <w:right w:val="none" w:sz="0" w:space="0" w:color="auto"/>
          </w:divBdr>
        </w:div>
        <w:div w:id="2004383947">
          <w:marLeft w:val="480"/>
          <w:marRight w:val="0"/>
          <w:marTop w:val="0"/>
          <w:marBottom w:val="0"/>
          <w:divBdr>
            <w:top w:val="none" w:sz="0" w:space="0" w:color="auto"/>
            <w:left w:val="none" w:sz="0" w:space="0" w:color="auto"/>
            <w:bottom w:val="none" w:sz="0" w:space="0" w:color="auto"/>
            <w:right w:val="none" w:sz="0" w:space="0" w:color="auto"/>
          </w:divBdr>
        </w:div>
        <w:div w:id="567498558">
          <w:marLeft w:val="480"/>
          <w:marRight w:val="0"/>
          <w:marTop w:val="0"/>
          <w:marBottom w:val="0"/>
          <w:divBdr>
            <w:top w:val="none" w:sz="0" w:space="0" w:color="auto"/>
            <w:left w:val="none" w:sz="0" w:space="0" w:color="auto"/>
            <w:bottom w:val="none" w:sz="0" w:space="0" w:color="auto"/>
            <w:right w:val="none" w:sz="0" w:space="0" w:color="auto"/>
          </w:divBdr>
        </w:div>
        <w:div w:id="1971551952">
          <w:marLeft w:val="480"/>
          <w:marRight w:val="0"/>
          <w:marTop w:val="0"/>
          <w:marBottom w:val="0"/>
          <w:divBdr>
            <w:top w:val="none" w:sz="0" w:space="0" w:color="auto"/>
            <w:left w:val="none" w:sz="0" w:space="0" w:color="auto"/>
            <w:bottom w:val="none" w:sz="0" w:space="0" w:color="auto"/>
            <w:right w:val="none" w:sz="0" w:space="0" w:color="auto"/>
          </w:divBdr>
        </w:div>
        <w:div w:id="1938294412">
          <w:marLeft w:val="480"/>
          <w:marRight w:val="0"/>
          <w:marTop w:val="0"/>
          <w:marBottom w:val="0"/>
          <w:divBdr>
            <w:top w:val="none" w:sz="0" w:space="0" w:color="auto"/>
            <w:left w:val="none" w:sz="0" w:space="0" w:color="auto"/>
            <w:bottom w:val="none" w:sz="0" w:space="0" w:color="auto"/>
            <w:right w:val="none" w:sz="0" w:space="0" w:color="auto"/>
          </w:divBdr>
        </w:div>
      </w:divsChild>
    </w:div>
    <w:div w:id="1988195749">
      <w:bodyDiv w:val="1"/>
      <w:marLeft w:val="0"/>
      <w:marRight w:val="0"/>
      <w:marTop w:val="0"/>
      <w:marBottom w:val="0"/>
      <w:divBdr>
        <w:top w:val="none" w:sz="0" w:space="0" w:color="auto"/>
        <w:left w:val="none" w:sz="0" w:space="0" w:color="auto"/>
        <w:bottom w:val="none" w:sz="0" w:space="0" w:color="auto"/>
        <w:right w:val="none" w:sz="0" w:space="0" w:color="auto"/>
      </w:divBdr>
    </w:div>
    <w:div w:id="1988515653">
      <w:marLeft w:val="480"/>
      <w:marRight w:val="0"/>
      <w:marTop w:val="0"/>
      <w:marBottom w:val="0"/>
      <w:divBdr>
        <w:top w:val="none" w:sz="0" w:space="0" w:color="auto"/>
        <w:left w:val="none" w:sz="0" w:space="0" w:color="auto"/>
        <w:bottom w:val="none" w:sz="0" w:space="0" w:color="auto"/>
        <w:right w:val="none" w:sz="0" w:space="0" w:color="auto"/>
      </w:divBdr>
    </w:div>
    <w:div w:id="1989050223">
      <w:bodyDiv w:val="1"/>
      <w:marLeft w:val="0"/>
      <w:marRight w:val="0"/>
      <w:marTop w:val="0"/>
      <w:marBottom w:val="0"/>
      <w:divBdr>
        <w:top w:val="none" w:sz="0" w:space="0" w:color="auto"/>
        <w:left w:val="none" w:sz="0" w:space="0" w:color="auto"/>
        <w:bottom w:val="none" w:sz="0" w:space="0" w:color="auto"/>
        <w:right w:val="none" w:sz="0" w:space="0" w:color="auto"/>
      </w:divBdr>
    </w:div>
    <w:div w:id="1989288618">
      <w:marLeft w:val="480"/>
      <w:marRight w:val="0"/>
      <w:marTop w:val="0"/>
      <w:marBottom w:val="0"/>
      <w:divBdr>
        <w:top w:val="none" w:sz="0" w:space="0" w:color="auto"/>
        <w:left w:val="none" w:sz="0" w:space="0" w:color="auto"/>
        <w:bottom w:val="none" w:sz="0" w:space="0" w:color="auto"/>
        <w:right w:val="none" w:sz="0" w:space="0" w:color="auto"/>
      </w:divBdr>
    </w:div>
    <w:div w:id="1991127218">
      <w:bodyDiv w:val="1"/>
      <w:marLeft w:val="0"/>
      <w:marRight w:val="0"/>
      <w:marTop w:val="0"/>
      <w:marBottom w:val="0"/>
      <w:divBdr>
        <w:top w:val="none" w:sz="0" w:space="0" w:color="auto"/>
        <w:left w:val="none" w:sz="0" w:space="0" w:color="auto"/>
        <w:bottom w:val="none" w:sz="0" w:space="0" w:color="auto"/>
        <w:right w:val="none" w:sz="0" w:space="0" w:color="auto"/>
      </w:divBdr>
    </w:div>
    <w:div w:id="1991593073">
      <w:bodyDiv w:val="1"/>
      <w:marLeft w:val="0"/>
      <w:marRight w:val="0"/>
      <w:marTop w:val="0"/>
      <w:marBottom w:val="0"/>
      <w:divBdr>
        <w:top w:val="none" w:sz="0" w:space="0" w:color="auto"/>
        <w:left w:val="none" w:sz="0" w:space="0" w:color="auto"/>
        <w:bottom w:val="none" w:sz="0" w:space="0" w:color="auto"/>
        <w:right w:val="none" w:sz="0" w:space="0" w:color="auto"/>
      </w:divBdr>
    </w:div>
    <w:div w:id="1992633789">
      <w:bodyDiv w:val="1"/>
      <w:marLeft w:val="0"/>
      <w:marRight w:val="0"/>
      <w:marTop w:val="0"/>
      <w:marBottom w:val="0"/>
      <w:divBdr>
        <w:top w:val="none" w:sz="0" w:space="0" w:color="auto"/>
        <w:left w:val="none" w:sz="0" w:space="0" w:color="auto"/>
        <w:bottom w:val="none" w:sz="0" w:space="0" w:color="auto"/>
        <w:right w:val="none" w:sz="0" w:space="0" w:color="auto"/>
      </w:divBdr>
    </w:div>
    <w:div w:id="1993024619">
      <w:bodyDiv w:val="1"/>
      <w:marLeft w:val="0"/>
      <w:marRight w:val="0"/>
      <w:marTop w:val="0"/>
      <w:marBottom w:val="0"/>
      <w:divBdr>
        <w:top w:val="none" w:sz="0" w:space="0" w:color="auto"/>
        <w:left w:val="none" w:sz="0" w:space="0" w:color="auto"/>
        <w:bottom w:val="none" w:sz="0" w:space="0" w:color="auto"/>
        <w:right w:val="none" w:sz="0" w:space="0" w:color="auto"/>
      </w:divBdr>
    </w:div>
    <w:div w:id="1993216764">
      <w:bodyDiv w:val="1"/>
      <w:marLeft w:val="0"/>
      <w:marRight w:val="0"/>
      <w:marTop w:val="0"/>
      <w:marBottom w:val="0"/>
      <w:divBdr>
        <w:top w:val="none" w:sz="0" w:space="0" w:color="auto"/>
        <w:left w:val="none" w:sz="0" w:space="0" w:color="auto"/>
        <w:bottom w:val="none" w:sz="0" w:space="0" w:color="auto"/>
        <w:right w:val="none" w:sz="0" w:space="0" w:color="auto"/>
      </w:divBdr>
    </w:div>
    <w:div w:id="1993482125">
      <w:bodyDiv w:val="1"/>
      <w:marLeft w:val="0"/>
      <w:marRight w:val="0"/>
      <w:marTop w:val="0"/>
      <w:marBottom w:val="0"/>
      <w:divBdr>
        <w:top w:val="none" w:sz="0" w:space="0" w:color="auto"/>
        <w:left w:val="none" w:sz="0" w:space="0" w:color="auto"/>
        <w:bottom w:val="none" w:sz="0" w:space="0" w:color="auto"/>
        <w:right w:val="none" w:sz="0" w:space="0" w:color="auto"/>
      </w:divBdr>
    </w:div>
    <w:div w:id="1993757658">
      <w:bodyDiv w:val="1"/>
      <w:marLeft w:val="0"/>
      <w:marRight w:val="0"/>
      <w:marTop w:val="0"/>
      <w:marBottom w:val="0"/>
      <w:divBdr>
        <w:top w:val="none" w:sz="0" w:space="0" w:color="auto"/>
        <w:left w:val="none" w:sz="0" w:space="0" w:color="auto"/>
        <w:bottom w:val="none" w:sz="0" w:space="0" w:color="auto"/>
        <w:right w:val="none" w:sz="0" w:space="0" w:color="auto"/>
      </w:divBdr>
    </w:div>
    <w:div w:id="1994678350">
      <w:marLeft w:val="480"/>
      <w:marRight w:val="0"/>
      <w:marTop w:val="0"/>
      <w:marBottom w:val="0"/>
      <w:divBdr>
        <w:top w:val="none" w:sz="0" w:space="0" w:color="auto"/>
        <w:left w:val="none" w:sz="0" w:space="0" w:color="auto"/>
        <w:bottom w:val="none" w:sz="0" w:space="0" w:color="auto"/>
        <w:right w:val="none" w:sz="0" w:space="0" w:color="auto"/>
      </w:divBdr>
    </w:div>
    <w:div w:id="1994867931">
      <w:marLeft w:val="480"/>
      <w:marRight w:val="0"/>
      <w:marTop w:val="0"/>
      <w:marBottom w:val="0"/>
      <w:divBdr>
        <w:top w:val="none" w:sz="0" w:space="0" w:color="auto"/>
        <w:left w:val="none" w:sz="0" w:space="0" w:color="auto"/>
        <w:bottom w:val="none" w:sz="0" w:space="0" w:color="auto"/>
        <w:right w:val="none" w:sz="0" w:space="0" w:color="auto"/>
      </w:divBdr>
    </w:div>
    <w:div w:id="1994873258">
      <w:bodyDiv w:val="1"/>
      <w:marLeft w:val="0"/>
      <w:marRight w:val="0"/>
      <w:marTop w:val="0"/>
      <w:marBottom w:val="0"/>
      <w:divBdr>
        <w:top w:val="none" w:sz="0" w:space="0" w:color="auto"/>
        <w:left w:val="none" w:sz="0" w:space="0" w:color="auto"/>
        <w:bottom w:val="none" w:sz="0" w:space="0" w:color="auto"/>
        <w:right w:val="none" w:sz="0" w:space="0" w:color="auto"/>
      </w:divBdr>
    </w:div>
    <w:div w:id="1995256336">
      <w:bodyDiv w:val="1"/>
      <w:marLeft w:val="0"/>
      <w:marRight w:val="0"/>
      <w:marTop w:val="0"/>
      <w:marBottom w:val="0"/>
      <w:divBdr>
        <w:top w:val="none" w:sz="0" w:space="0" w:color="auto"/>
        <w:left w:val="none" w:sz="0" w:space="0" w:color="auto"/>
        <w:bottom w:val="none" w:sz="0" w:space="0" w:color="auto"/>
        <w:right w:val="none" w:sz="0" w:space="0" w:color="auto"/>
      </w:divBdr>
    </w:div>
    <w:div w:id="1995374940">
      <w:bodyDiv w:val="1"/>
      <w:marLeft w:val="0"/>
      <w:marRight w:val="0"/>
      <w:marTop w:val="0"/>
      <w:marBottom w:val="0"/>
      <w:divBdr>
        <w:top w:val="none" w:sz="0" w:space="0" w:color="auto"/>
        <w:left w:val="none" w:sz="0" w:space="0" w:color="auto"/>
        <w:bottom w:val="none" w:sz="0" w:space="0" w:color="auto"/>
        <w:right w:val="none" w:sz="0" w:space="0" w:color="auto"/>
      </w:divBdr>
    </w:div>
    <w:div w:id="1996375559">
      <w:bodyDiv w:val="1"/>
      <w:marLeft w:val="0"/>
      <w:marRight w:val="0"/>
      <w:marTop w:val="0"/>
      <w:marBottom w:val="0"/>
      <w:divBdr>
        <w:top w:val="none" w:sz="0" w:space="0" w:color="auto"/>
        <w:left w:val="none" w:sz="0" w:space="0" w:color="auto"/>
        <w:bottom w:val="none" w:sz="0" w:space="0" w:color="auto"/>
        <w:right w:val="none" w:sz="0" w:space="0" w:color="auto"/>
      </w:divBdr>
    </w:div>
    <w:div w:id="1997104993">
      <w:bodyDiv w:val="1"/>
      <w:marLeft w:val="0"/>
      <w:marRight w:val="0"/>
      <w:marTop w:val="0"/>
      <w:marBottom w:val="0"/>
      <w:divBdr>
        <w:top w:val="none" w:sz="0" w:space="0" w:color="auto"/>
        <w:left w:val="none" w:sz="0" w:space="0" w:color="auto"/>
        <w:bottom w:val="none" w:sz="0" w:space="0" w:color="auto"/>
        <w:right w:val="none" w:sz="0" w:space="0" w:color="auto"/>
      </w:divBdr>
      <w:divsChild>
        <w:div w:id="1391998749">
          <w:marLeft w:val="480"/>
          <w:marRight w:val="0"/>
          <w:marTop w:val="0"/>
          <w:marBottom w:val="0"/>
          <w:divBdr>
            <w:top w:val="none" w:sz="0" w:space="0" w:color="auto"/>
            <w:left w:val="none" w:sz="0" w:space="0" w:color="auto"/>
            <w:bottom w:val="none" w:sz="0" w:space="0" w:color="auto"/>
            <w:right w:val="none" w:sz="0" w:space="0" w:color="auto"/>
          </w:divBdr>
        </w:div>
        <w:div w:id="492530036">
          <w:marLeft w:val="480"/>
          <w:marRight w:val="0"/>
          <w:marTop w:val="0"/>
          <w:marBottom w:val="0"/>
          <w:divBdr>
            <w:top w:val="none" w:sz="0" w:space="0" w:color="auto"/>
            <w:left w:val="none" w:sz="0" w:space="0" w:color="auto"/>
            <w:bottom w:val="none" w:sz="0" w:space="0" w:color="auto"/>
            <w:right w:val="none" w:sz="0" w:space="0" w:color="auto"/>
          </w:divBdr>
        </w:div>
        <w:div w:id="87971766">
          <w:marLeft w:val="480"/>
          <w:marRight w:val="0"/>
          <w:marTop w:val="0"/>
          <w:marBottom w:val="0"/>
          <w:divBdr>
            <w:top w:val="none" w:sz="0" w:space="0" w:color="auto"/>
            <w:left w:val="none" w:sz="0" w:space="0" w:color="auto"/>
            <w:bottom w:val="none" w:sz="0" w:space="0" w:color="auto"/>
            <w:right w:val="none" w:sz="0" w:space="0" w:color="auto"/>
          </w:divBdr>
        </w:div>
        <w:div w:id="1814058630">
          <w:marLeft w:val="480"/>
          <w:marRight w:val="0"/>
          <w:marTop w:val="0"/>
          <w:marBottom w:val="0"/>
          <w:divBdr>
            <w:top w:val="none" w:sz="0" w:space="0" w:color="auto"/>
            <w:left w:val="none" w:sz="0" w:space="0" w:color="auto"/>
            <w:bottom w:val="none" w:sz="0" w:space="0" w:color="auto"/>
            <w:right w:val="none" w:sz="0" w:space="0" w:color="auto"/>
          </w:divBdr>
        </w:div>
        <w:div w:id="963147839">
          <w:marLeft w:val="480"/>
          <w:marRight w:val="0"/>
          <w:marTop w:val="0"/>
          <w:marBottom w:val="0"/>
          <w:divBdr>
            <w:top w:val="none" w:sz="0" w:space="0" w:color="auto"/>
            <w:left w:val="none" w:sz="0" w:space="0" w:color="auto"/>
            <w:bottom w:val="none" w:sz="0" w:space="0" w:color="auto"/>
            <w:right w:val="none" w:sz="0" w:space="0" w:color="auto"/>
          </w:divBdr>
        </w:div>
        <w:div w:id="37096441">
          <w:marLeft w:val="480"/>
          <w:marRight w:val="0"/>
          <w:marTop w:val="0"/>
          <w:marBottom w:val="0"/>
          <w:divBdr>
            <w:top w:val="none" w:sz="0" w:space="0" w:color="auto"/>
            <w:left w:val="none" w:sz="0" w:space="0" w:color="auto"/>
            <w:bottom w:val="none" w:sz="0" w:space="0" w:color="auto"/>
            <w:right w:val="none" w:sz="0" w:space="0" w:color="auto"/>
          </w:divBdr>
        </w:div>
        <w:div w:id="2066445695">
          <w:marLeft w:val="480"/>
          <w:marRight w:val="0"/>
          <w:marTop w:val="0"/>
          <w:marBottom w:val="0"/>
          <w:divBdr>
            <w:top w:val="none" w:sz="0" w:space="0" w:color="auto"/>
            <w:left w:val="none" w:sz="0" w:space="0" w:color="auto"/>
            <w:bottom w:val="none" w:sz="0" w:space="0" w:color="auto"/>
            <w:right w:val="none" w:sz="0" w:space="0" w:color="auto"/>
          </w:divBdr>
        </w:div>
        <w:div w:id="2046325186">
          <w:marLeft w:val="480"/>
          <w:marRight w:val="0"/>
          <w:marTop w:val="0"/>
          <w:marBottom w:val="0"/>
          <w:divBdr>
            <w:top w:val="none" w:sz="0" w:space="0" w:color="auto"/>
            <w:left w:val="none" w:sz="0" w:space="0" w:color="auto"/>
            <w:bottom w:val="none" w:sz="0" w:space="0" w:color="auto"/>
            <w:right w:val="none" w:sz="0" w:space="0" w:color="auto"/>
          </w:divBdr>
        </w:div>
        <w:div w:id="162164034">
          <w:marLeft w:val="480"/>
          <w:marRight w:val="0"/>
          <w:marTop w:val="0"/>
          <w:marBottom w:val="0"/>
          <w:divBdr>
            <w:top w:val="none" w:sz="0" w:space="0" w:color="auto"/>
            <w:left w:val="none" w:sz="0" w:space="0" w:color="auto"/>
            <w:bottom w:val="none" w:sz="0" w:space="0" w:color="auto"/>
            <w:right w:val="none" w:sz="0" w:space="0" w:color="auto"/>
          </w:divBdr>
        </w:div>
        <w:div w:id="571277535">
          <w:marLeft w:val="480"/>
          <w:marRight w:val="0"/>
          <w:marTop w:val="0"/>
          <w:marBottom w:val="0"/>
          <w:divBdr>
            <w:top w:val="none" w:sz="0" w:space="0" w:color="auto"/>
            <w:left w:val="none" w:sz="0" w:space="0" w:color="auto"/>
            <w:bottom w:val="none" w:sz="0" w:space="0" w:color="auto"/>
            <w:right w:val="none" w:sz="0" w:space="0" w:color="auto"/>
          </w:divBdr>
        </w:div>
        <w:div w:id="718167769">
          <w:marLeft w:val="480"/>
          <w:marRight w:val="0"/>
          <w:marTop w:val="0"/>
          <w:marBottom w:val="0"/>
          <w:divBdr>
            <w:top w:val="none" w:sz="0" w:space="0" w:color="auto"/>
            <w:left w:val="none" w:sz="0" w:space="0" w:color="auto"/>
            <w:bottom w:val="none" w:sz="0" w:space="0" w:color="auto"/>
            <w:right w:val="none" w:sz="0" w:space="0" w:color="auto"/>
          </w:divBdr>
        </w:div>
        <w:div w:id="943269243">
          <w:marLeft w:val="480"/>
          <w:marRight w:val="0"/>
          <w:marTop w:val="0"/>
          <w:marBottom w:val="0"/>
          <w:divBdr>
            <w:top w:val="none" w:sz="0" w:space="0" w:color="auto"/>
            <w:left w:val="none" w:sz="0" w:space="0" w:color="auto"/>
            <w:bottom w:val="none" w:sz="0" w:space="0" w:color="auto"/>
            <w:right w:val="none" w:sz="0" w:space="0" w:color="auto"/>
          </w:divBdr>
        </w:div>
        <w:div w:id="1254247120">
          <w:marLeft w:val="480"/>
          <w:marRight w:val="0"/>
          <w:marTop w:val="0"/>
          <w:marBottom w:val="0"/>
          <w:divBdr>
            <w:top w:val="none" w:sz="0" w:space="0" w:color="auto"/>
            <w:left w:val="none" w:sz="0" w:space="0" w:color="auto"/>
            <w:bottom w:val="none" w:sz="0" w:space="0" w:color="auto"/>
            <w:right w:val="none" w:sz="0" w:space="0" w:color="auto"/>
          </w:divBdr>
        </w:div>
        <w:div w:id="256669466">
          <w:marLeft w:val="480"/>
          <w:marRight w:val="0"/>
          <w:marTop w:val="0"/>
          <w:marBottom w:val="0"/>
          <w:divBdr>
            <w:top w:val="none" w:sz="0" w:space="0" w:color="auto"/>
            <w:left w:val="none" w:sz="0" w:space="0" w:color="auto"/>
            <w:bottom w:val="none" w:sz="0" w:space="0" w:color="auto"/>
            <w:right w:val="none" w:sz="0" w:space="0" w:color="auto"/>
          </w:divBdr>
        </w:div>
        <w:div w:id="1897469404">
          <w:marLeft w:val="480"/>
          <w:marRight w:val="0"/>
          <w:marTop w:val="0"/>
          <w:marBottom w:val="0"/>
          <w:divBdr>
            <w:top w:val="none" w:sz="0" w:space="0" w:color="auto"/>
            <w:left w:val="none" w:sz="0" w:space="0" w:color="auto"/>
            <w:bottom w:val="none" w:sz="0" w:space="0" w:color="auto"/>
            <w:right w:val="none" w:sz="0" w:space="0" w:color="auto"/>
          </w:divBdr>
        </w:div>
        <w:div w:id="1226185894">
          <w:marLeft w:val="480"/>
          <w:marRight w:val="0"/>
          <w:marTop w:val="0"/>
          <w:marBottom w:val="0"/>
          <w:divBdr>
            <w:top w:val="none" w:sz="0" w:space="0" w:color="auto"/>
            <w:left w:val="none" w:sz="0" w:space="0" w:color="auto"/>
            <w:bottom w:val="none" w:sz="0" w:space="0" w:color="auto"/>
            <w:right w:val="none" w:sz="0" w:space="0" w:color="auto"/>
          </w:divBdr>
        </w:div>
        <w:div w:id="41441415">
          <w:marLeft w:val="480"/>
          <w:marRight w:val="0"/>
          <w:marTop w:val="0"/>
          <w:marBottom w:val="0"/>
          <w:divBdr>
            <w:top w:val="none" w:sz="0" w:space="0" w:color="auto"/>
            <w:left w:val="none" w:sz="0" w:space="0" w:color="auto"/>
            <w:bottom w:val="none" w:sz="0" w:space="0" w:color="auto"/>
            <w:right w:val="none" w:sz="0" w:space="0" w:color="auto"/>
          </w:divBdr>
        </w:div>
        <w:div w:id="610630055">
          <w:marLeft w:val="480"/>
          <w:marRight w:val="0"/>
          <w:marTop w:val="0"/>
          <w:marBottom w:val="0"/>
          <w:divBdr>
            <w:top w:val="none" w:sz="0" w:space="0" w:color="auto"/>
            <w:left w:val="none" w:sz="0" w:space="0" w:color="auto"/>
            <w:bottom w:val="none" w:sz="0" w:space="0" w:color="auto"/>
            <w:right w:val="none" w:sz="0" w:space="0" w:color="auto"/>
          </w:divBdr>
        </w:div>
        <w:div w:id="2083602693">
          <w:marLeft w:val="480"/>
          <w:marRight w:val="0"/>
          <w:marTop w:val="0"/>
          <w:marBottom w:val="0"/>
          <w:divBdr>
            <w:top w:val="none" w:sz="0" w:space="0" w:color="auto"/>
            <w:left w:val="none" w:sz="0" w:space="0" w:color="auto"/>
            <w:bottom w:val="none" w:sz="0" w:space="0" w:color="auto"/>
            <w:right w:val="none" w:sz="0" w:space="0" w:color="auto"/>
          </w:divBdr>
        </w:div>
        <w:div w:id="1554928490">
          <w:marLeft w:val="480"/>
          <w:marRight w:val="0"/>
          <w:marTop w:val="0"/>
          <w:marBottom w:val="0"/>
          <w:divBdr>
            <w:top w:val="none" w:sz="0" w:space="0" w:color="auto"/>
            <w:left w:val="none" w:sz="0" w:space="0" w:color="auto"/>
            <w:bottom w:val="none" w:sz="0" w:space="0" w:color="auto"/>
            <w:right w:val="none" w:sz="0" w:space="0" w:color="auto"/>
          </w:divBdr>
        </w:div>
        <w:div w:id="2041318397">
          <w:marLeft w:val="480"/>
          <w:marRight w:val="0"/>
          <w:marTop w:val="0"/>
          <w:marBottom w:val="0"/>
          <w:divBdr>
            <w:top w:val="none" w:sz="0" w:space="0" w:color="auto"/>
            <w:left w:val="none" w:sz="0" w:space="0" w:color="auto"/>
            <w:bottom w:val="none" w:sz="0" w:space="0" w:color="auto"/>
            <w:right w:val="none" w:sz="0" w:space="0" w:color="auto"/>
          </w:divBdr>
        </w:div>
        <w:div w:id="2146197905">
          <w:marLeft w:val="480"/>
          <w:marRight w:val="0"/>
          <w:marTop w:val="0"/>
          <w:marBottom w:val="0"/>
          <w:divBdr>
            <w:top w:val="none" w:sz="0" w:space="0" w:color="auto"/>
            <w:left w:val="none" w:sz="0" w:space="0" w:color="auto"/>
            <w:bottom w:val="none" w:sz="0" w:space="0" w:color="auto"/>
            <w:right w:val="none" w:sz="0" w:space="0" w:color="auto"/>
          </w:divBdr>
        </w:div>
        <w:div w:id="1811895845">
          <w:marLeft w:val="480"/>
          <w:marRight w:val="0"/>
          <w:marTop w:val="0"/>
          <w:marBottom w:val="0"/>
          <w:divBdr>
            <w:top w:val="none" w:sz="0" w:space="0" w:color="auto"/>
            <w:left w:val="none" w:sz="0" w:space="0" w:color="auto"/>
            <w:bottom w:val="none" w:sz="0" w:space="0" w:color="auto"/>
            <w:right w:val="none" w:sz="0" w:space="0" w:color="auto"/>
          </w:divBdr>
        </w:div>
        <w:div w:id="870848113">
          <w:marLeft w:val="480"/>
          <w:marRight w:val="0"/>
          <w:marTop w:val="0"/>
          <w:marBottom w:val="0"/>
          <w:divBdr>
            <w:top w:val="none" w:sz="0" w:space="0" w:color="auto"/>
            <w:left w:val="none" w:sz="0" w:space="0" w:color="auto"/>
            <w:bottom w:val="none" w:sz="0" w:space="0" w:color="auto"/>
            <w:right w:val="none" w:sz="0" w:space="0" w:color="auto"/>
          </w:divBdr>
        </w:div>
        <w:div w:id="1220171702">
          <w:marLeft w:val="480"/>
          <w:marRight w:val="0"/>
          <w:marTop w:val="0"/>
          <w:marBottom w:val="0"/>
          <w:divBdr>
            <w:top w:val="none" w:sz="0" w:space="0" w:color="auto"/>
            <w:left w:val="none" w:sz="0" w:space="0" w:color="auto"/>
            <w:bottom w:val="none" w:sz="0" w:space="0" w:color="auto"/>
            <w:right w:val="none" w:sz="0" w:space="0" w:color="auto"/>
          </w:divBdr>
        </w:div>
        <w:div w:id="2114786581">
          <w:marLeft w:val="480"/>
          <w:marRight w:val="0"/>
          <w:marTop w:val="0"/>
          <w:marBottom w:val="0"/>
          <w:divBdr>
            <w:top w:val="none" w:sz="0" w:space="0" w:color="auto"/>
            <w:left w:val="none" w:sz="0" w:space="0" w:color="auto"/>
            <w:bottom w:val="none" w:sz="0" w:space="0" w:color="auto"/>
            <w:right w:val="none" w:sz="0" w:space="0" w:color="auto"/>
          </w:divBdr>
        </w:div>
        <w:div w:id="1794783556">
          <w:marLeft w:val="480"/>
          <w:marRight w:val="0"/>
          <w:marTop w:val="0"/>
          <w:marBottom w:val="0"/>
          <w:divBdr>
            <w:top w:val="none" w:sz="0" w:space="0" w:color="auto"/>
            <w:left w:val="none" w:sz="0" w:space="0" w:color="auto"/>
            <w:bottom w:val="none" w:sz="0" w:space="0" w:color="auto"/>
            <w:right w:val="none" w:sz="0" w:space="0" w:color="auto"/>
          </w:divBdr>
        </w:div>
        <w:div w:id="2061324155">
          <w:marLeft w:val="480"/>
          <w:marRight w:val="0"/>
          <w:marTop w:val="0"/>
          <w:marBottom w:val="0"/>
          <w:divBdr>
            <w:top w:val="none" w:sz="0" w:space="0" w:color="auto"/>
            <w:left w:val="none" w:sz="0" w:space="0" w:color="auto"/>
            <w:bottom w:val="none" w:sz="0" w:space="0" w:color="auto"/>
            <w:right w:val="none" w:sz="0" w:space="0" w:color="auto"/>
          </w:divBdr>
        </w:div>
        <w:div w:id="239682648">
          <w:marLeft w:val="480"/>
          <w:marRight w:val="0"/>
          <w:marTop w:val="0"/>
          <w:marBottom w:val="0"/>
          <w:divBdr>
            <w:top w:val="none" w:sz="0" w:space="0" w:color="auto"/>
            <w:left w:val="none" w:sz="0" w:space="0" w:color="auto"/>
            <w:bottom w:val="none" w:sz="0" w:space="0" w:color="auto"/>
            <w:right w:val="none" w:sz="0" w:space="0" w:color="auto"/>
          </w:divBdr>
        </w:div>
        <w:div w:id="30887041">
          <w:marLeft w:val="480"/>
          <w:marRight w:val="0"/>
          <w:marTop w:val="0"/>
          <w:marBottom w:val="0"/>
          <w:divBdr>
            <w:top w:val="none" w:sz="0" w:space="0" w:color="auto"/>
            <w:left w:val="none" w:sz="0" w:space="0" w:color="auto"/>
            <w:bottom w:val="none" w:sz="0" w:space="0" w:color="auto"/>
            <w:right w:val="none" w:sz="0" w:space="0" w:color="auto"/>
          </w:divBdr>
        </w:div>
        <w:div w:id="1096561283">
          <w:marLeft w:val="480"/>
          <w:marRight w:val="0"/>
          <w:marTop w:val="0"/>
          <w:marBottom w:val="0"/>
          <w:divBdr>
            <w:top w:val="none" w:sz="0" w:space="0" w:color="auto"/>
            <w:left w:val="none" w:sz="0" w:space="0" w:color="auto"/>
            <w:bottom w:val="none" w:sz="0" w:space="0" w:color="auto"/>
            <w:right w:val="none" w:sz="0" w:space="0" w:color="auto"/>
          </w:divBdr>
        </w:div>
        <w:div w:id="1937054625">
          <w:marLeft w:val="480"/>
          <w:marRight w:val="0"/>
          <w:marTop w:val="0"/>
          <w:marBottom w:val="0"/>
          <w:divBdr>
            <w:top w:val="none" w:sz="0" w:space="0" w:color="auto"/>
            <w:left w:val="none" w:sz="0" w:space="0" w:color="auto"/>
            <w:bottom w:val="none" w:sz="0" w:space="0" w:color="auto"/>
            <w:right w:val="none" w:sz="0" w:space="0" w:color="auto"/>
          </w:divBdr>
        </w:div>
        <w:div w:id="668560378">
          <w:marLeft w:val="480"/>
          <w:marRight w:val="0"/>
          <w:marTop w:val="0"/>
          <w:marBottom w:val="0"/>
          <w:divBdr>
            <w:top w:val="none" w:sz="0" w:space="0" w:color="auto"/>
            <w:left w:val="none" w:sz="0" w:space="0" w:color="auto"/>
            <w:bottom w:val="none" w:sz="0" w:space="0" w:color="auto"/>
            <w:right w:val="none" w:sz="0" w:space="0" w:color="auto"/>
          </w:divBdr>
        </w:div>
      </w:divsChild>
    </w:div>
    <w:div w:id="1998604395">
      <w:bodyDiv w:val="1"/>
      <w:marLeft w:val="0"/>
      <w:marRight w:val="0"/>
      <w:marTop w:val="0"/>
      <w:marBottom w:val="0"/>
      <w:divBdr>
        <w:top w:val="none" w:sz="0" w:space="0" w:color="auto"/>
        <w:left w:val="none" w:sz="0" w:space="0" w:color="auto"/>
        <w:bottom w:val="none" w:sz="0" w:space="0" w:color="auto"/>
        <w:right w:val="none" w:sz="0" w:space="0" w:color="auto"/>
      </w:divBdr>
    </w:div>
    <w:div w:id="1998798202">
      <w:bodyDiv w:val="1"/>
      <w:marLeft w:val="0"/>
      <w:marRight w:val="0"/>
      <w:marTop w:val="0"/>
      <w:marBottom w:val="0"/>
      <w:divBdr>
        <w:top w:val="none" w:sz="0" w:space="0" w:color="auto"/>
        <w:left w:val="none" w:sz="0" w:space="0" w:color="auto"/>
        <w:bottom w:val="none" w:sz="0" w:space="0" w:color="auto"/>
        <w:right w:val="none" w:sz="0" w:space="0" w:color="auto"/>
      </w:divBdr>
      <w:divsChild>
        <w:div w:id="1823500578">
          <w:marLeft w:val="480"/>
          <w:marRight w:val="0"/>
          <w:marTop w:val="0"/>
          <w:marBottom w:val="0"/>
          <w:divBdr>
            <w:top w:val="none" w:sz="0" w:space="0" w:color="auto"/>
            <w:left w:val="none" w:sz="0" w:space="0" w:color="auto"/>
            <w:bottom w:val="none" w:sz="0" w:space="0" w:color="auto"/>
            <w:right w:val="none" w:sz="0" w:space="0" w:color="auto"/>
          </w:divBdr>
        </w:div>
        <w:div w:id="1789811019">
          <w:marLeft w:val="480"/>
          <w:marRight w:val="0"/>
          <w:marTop w:val="0"/>
          <w:marBottom w:val="0"/>
          <w:divBdr>
            <w:top w:val="none" w:sz="0" w:space="0" w:color="auto"/>
            <w:left w:val="none" w:sz="0" w:space="0" w:color="auto"/>
            <w:bottom w:val="none" w:sz="0" w:space="0" w:color="auto"/>
            <w:right w:val="none" w:sz="0" w:space="0" w:color="auto"/>
          </w:divBdr>
        </w:div>
        <w:div w:id="365562113">
          <w:marLeft w:val="480"/>
          <w:marRight w:val="0"/>
          <w:marTop w:val="0"/>
          <w:marBottom w:val="0"/>
          <w:divBdr>
            <w:top w:val="none" w:sz="0" w:space="0" w:color="auto"/>
            <w:left w:val="none" w:sz="0" w:space="0" w:color="auto"/>
            <w:bottom w:val="none" w:sz="0" w:space="0" w:color="auto"/>
            <w:right w:val="none" w:sz="0" w:space="0" w:color="auto"/>
          </w:divBdr>
        </w:div>
        <w:div w:id="362900425">
          <w:marLeft w:val="480"/>
          <w:marRight w:val="0"/>
          <w:marTop w:val="0"/>
          <w:marBottom w:val="0"/>
          <w:divBdr>
            <w:top w:val="none" w:sz="0" w:space="0" w:color="auto"/>
            <w:left w:val="none" w:sz="0" w:space="0" w:color="auto"/>
            <w:bottom w:val="none" w:sz="0" w:space="0" w:color="auto"/>
            <w:right w:val="none" w:sz="0" w:space="0" w:color="auto"/>
          </w:divBdr>
        </w:div>
      </w:divsChild>
    </w:div>
    <w:div w:id="2001804608">
      <w:bodyDiv w:val="1"/>
      <w:marLeft w:val="0"/>
      <w:marRight w:val="0"/>
      <w:marTop w:val="0"/>
      <w:marBottom w:val="0"/>
      <w:divBdr>
        <w:top w:val="none" w:sz="0" w:space="0" w:color="auto"/>
        <w:left w:val="none" w:sz="0" w:space="0" w:color="auto"/>
        <w:bottom w:val="none" w:sz="0" w:space="0" w:color="auto"/>
        <w:right w:val="none" w:sz="0" w:space="0" w:color="auto"/>
      </w:divBdr>
    </w:div>
    <w:div w:id="2002077940">
      <w:bodyDiv w:val="1"/>
      <w:marLeft w:val="0"/>
      <w:marRight w:val="0"/>
      <w:marTop w:val="0"/>
      <w:marBottom w:val="0"/>
      <w:divBdr>
        <w:top w:val="none" w:sz="0" w:space="0" w:color="auto"/>
        <w:left w:val="none" w:sz="0" w:space="0" w:color="auto"/>
        <w:bottom w:val="none" w:sz="0" w:space="0" w:color="auto"/>
        <w:right w:val="none" w:sz="0" w:space="0" w:color="auto"/>
      </w:divBdr>
    </w:div>
    <w:div w:id="2003386437">
      <w:bodyDiv w:val="1"/>
      <w:marLeft w:val="0"/>
      <w:marRight w:val="0"/>
      <w:marTop w:val="0"/>
      <w:marBottom w:val="0"/>
      <w:divBdr>
        <w:top w:val="none" w:sz="0" w:space="0" w:color="auto"/>
        <w:left w:val="none" w:sz="0" w:space="0" w:color="auto"/>
        <w:bottom w:val="none" w:sz="0" w:space="0" w:color="auto"/>
        <w:right w:val="none" w:sz="0" w:space="0" w:color="auto"/>
      </w:divBdr>
      <w:divsChild>
        <w:div w:id="721367774">
          <w:marLeft w:val="480"/>
          <w:marRight w:val="0"/>
          <w:marTop w:val="0"/>
          <w:marBottom w:val="0"/>
          <w:divBdr>
            <w:top w:val="none" w:sz="0" w:space="0" w:color="auto"/>
            <w:left w:val="none" w:sz="0" w:space="0" w:color="auto"/>
            <w:bottom w:val="none" w:sz="0" w:space="0" w:color="auto"/>
            <w:right w:val="none" w:sz="0" w:space="0" w:color="auto"/>
          </w:divBdr>
        </w:div>
        <w:div w:id="1702129092">
          <w:marLeft w:val="480"/>
          <w:marRight w:val="0"/>
          <w:marTop w:val="0"/>
          <w:marBottom w:val="0"/>
          <w:divBdr>
            <w:top w:val="none" w:sz="0" w:space="0" w:color="auto"/>
            <w:left w:val="none" w:sz="0" w:space="0" w:color="auto"/>
            <w:bottom w:val="none" w:sz="0" w:space="0" w:color="auto"/>
            <w:right w:val="none" w:sz="0" w:space="0" w:color="auto"/>
          </w:divBdr>
        </w:div>
        <w:div w:id="931358775">
          <w:marLeft w:val="480"/>
          <w:marRight w:val="0"/>
          <w:marTop w:val="0"/>
          <w:marBottom w:val="0"/>
          <w:divBdr>
            <w:top w:val="none" w:sz="0" w:space="0" w:color="auto"/>
            <w:left w:val="none" w:sz="0" w:space="0" w:color="auto"/>
            <w:bottom w:val="none" w:sz="0" w:space="0" w:color="auto"/>
            <w:right w:val="none" w:sz="0" w:space="0" w:color="auto"/>
          </w:divBdr>
        </w:div>
        <w:div w:id="274606365">
          <w:marLeft w:val="480"/>
          <w:marRight w:val="0"/>
          <w:marTop w:val="0"/>
          <w:marBottom w:val="0"/>
          <w:divBdr>
            <w:top w:val="none" w:sz="0" w:space="0" w:color="auto"/>
            <w:left w:val="none" w:sz="0" w:space="0" w:color="auto"/>
            <w:bottom w:val="none" w:sz="0" w:space="0" w:color="auto"/>
            <w:right w:val="none" w:sz="0" w:space="0" w:color="auto"/>
          </w:divBdr>
        </w:div>
        <w:div w:id="1510438572">
          <w:marLeft w:val="480"/>
          <w:marRight w:val="0"/>
          <w:marTop w:val="0"/>
          <w:marBottom w:val="0"/>
          <w:divBdr>
            <w:top w:val="none" w:sz="0" w:space="0" w:color="auto"/>
            <w:left w:val="none" w:sz="0" w:space="0" w:color="auto"/>
            <w:bottom w:val="none" w:sz="0" w:space="0" w:color="auto"/>
            <w:right w:val="none" w:sz="0" w:space="0" w:color="auto"/>
          </w:divBdr>
        </w:div>
        <w:div w:id="1047028802">
          <w:marLeft w:val="480"/>
          <w:marRight w:val="0"/>
          <w:marTop w:val="0"/>
          <w:marBottom w:val="0"/>
          <w:divBdr>
            <w:top w:val="none" w:sz="0" w:space="0" w:color="auto"/>
            <w:left w:val="none" w:sz="0" w:space="0" w:color="auto"/>
            <w:bottom w:val="none" w:sz="0" w:space="0" w:color="auto"/>
            <w:right w:val="none" w:sz="0" w:space="0" w:color="auto"/>
          </w:divBdr>
        </w:div>
        <w:div w:id="1298757990">
          <w:marLeft w:val="480"/>
          <w:marRight w:val="0"/>
          <w:marTop w:val="0"/>
          <w:marBottom w:val="0"/>
          <w:divBdr>
            <w:top w:val="none" w:sz="0" w:space="0" w:color="auto"/>
            <w:left w:val="none" w:sz="0" w:space="0" w:color="auto"/>
            <w:bottom w:val="none" w:sz="0" w:space="0" w:color="auto"/>
            <w:right w:val="none" w:sz="0" w:space="0" w:color="auto"/>
          </w:divBdr>
        </w:div>
        <w:div w:id="1843550288">
          <w:marLeft w:val="480"/>
          <w:marRight w:val="0"/>
          <w:marTop w:val="0"/>
          <w:marBottom w:val="0"/>
          <w:divBdr>
            <w:top w:val="none" w:sz="0" w:space="0" w:color="auto"/>
            <w:left w:val="none" w:sz="0" w:space="0" w:color="auto"/>
            <w:bottom w:val="none" w:sz="0" w:space="0" w:color="auto"/>
            <w:right w:val="none" w:sz="0" w:space="0" w:color="auto"/>
          </w:divBdr>
        </w:div>
        <w:div w:id="785661370">
          <w:marLeft w:val="480"/>
          <w:marRight w:val="0"/>
          <w:marTop w:val="0"/>
          <w:marBottom w:val="0"/>
          <w:divBdr>
            <w:top w:val="none" w:sz="0" w:space="0" w:color="auto"/>
            <w:left w:val="none" w:sz="0" w:space="0" w:color="auto"/>
            <w:bottom w:val="none" w:sz="0" w:space="0" w:color="auto"/>
            <w:right w:val="none" w:sz="0" w:space="0" w:color="auto"/>
          </w:divBdr>
        </w:div>
        <w:div w:id="161436924">
          <w:marLeft w:val="480"/>
          <w:marRight w:val="0"/>
          <w:marTop w:val="0"/>
          <w:marBottom w:val="0"/>
          <w:divBdr>
            <w:top w:val="none" w:sz="0" w:space="0" w:color="auto"/>
            <w:left w:val="none" w:sz="0" w:space="0" w:color="auto"/>
            <w:bottom w:val="none" w:sz="0" w:space="0" w:color="auto"/>
            <w:right w:val="none" w:sz="0" w:space="0" w:color="auto"/>
          </w:divBdr>
        </w:div>
        <w:div w:id="1149976945">
          <w:marLeft w:val="480"/>
          <w:marRight w:val="0"/>
          <w:marTop w:val="0"/>
          <w:marBottom w:val="0"/>
          <w:divBdr>
            <w:top w:val="none" w:sz="0" w:space="0" w:color="auto"/>
            <w:left w:val="none" w:sz="0" w:space="0" w:color="auto"/>
            <w:bottom w:val="none" w:sz="0" w:space="0" w:color="auto"/>
            <w:right w:val="none" w:sz="0" w:space="0" w:color="auto"/>
          </w:divBdr>
        </w:div>
      </w:divsChild>
    </w:div>
    <w:div w:id="2003462018">
      <w:bodyDiv w:val="1"/>
      <w:marLeft w:val="0"/>
      <w:marRight w:val="0"/>
      <w:marTop w:val="0"/>
      <w:marBottom w:val="0"/>
      <w:divBdr>
        <w:top w:val="none" w:sz="0" w:space="0" w:color="auto"/>
        <w:left w:val="none" w:sz="0" w:space="0" w:color="auto"/>
        <w:bottom w:val="none" w:sz="0" w:space="0" w:color="auto"/>
        <w:right w:val="none" w:sz="0" w:space="0" w:color="auto"/>
      </w:divBdr>
    </w:div>
    <w:div w:id="2003578733">
      <w:bodyDiv w:val="1"/>
      <w:marLeft w:val="0"/>
      <w:marRight w:val="0"/>
      <w:marTop w:val="0"/>
      <w:marBottom w:val="0"/>
      <w:divBdr>
        <w:top w:val="none" w:sz="0" w:space="0" w:color="auto"/>
        <w:left w:val="none" w:sz="0" w:space="0" w:color="auto"/>
        <w:bottom w:val="none" w:sz="0" w:space="0" w:color="auto"/>
        <w:right w:val="none" w:sz="0" w:space="0" w:color="auto"/>
      </w:divBdr>
    </w:div>
    <w:div w:id="2004353450">
      <w:bodyDiv w:val="1"/>
      <w:marLeft w:val="0"/>
      <w:marRight w:val="0"/>
      <w:marTop w:val="0"/>
      <w:marBottom w:val="0"/>
      <w:divBdr>
        <w:top w:val="none" w:sz="0" w:space="0" w:color="auto"/>
        <w:left w:val="none" w:sz="0" w:space="0" w:color="auto"/>
        <w:bottom w:val="none" w:sz="0" w:space="0" w:color="auto"/>
        <w:right w:val="none" w:sz="0" w:space="0" w:color="auto"/>
      </w:divBdr>
      <w:divsChild>
        <w:div w:id="1107848162">
          <w:marLeft w:val="480"/>
          <w:marRight w:val="0"/>
          <w:marTop w:val="0"/>
          <w:marBottom w:val="0"/>
          <w:divBdr>
            <w:top w:val="none" w:sz="0" w:space="0" w:color="auto"/>
            <w:left w:val="none" w:sz="0" w:space="0" w:color="auto"/>
            <w:bottom w:val="none" w:sz="0" w:space="0" w:color="auto"/>
            <w:right w:val="none" w:sz="0" w:space="0" w:color="auto"/>
          </w:divBdr>
        </w:div>
        <w:div w:id="2029985209">
          <w:marLeft w:val="480"/>
          <w:marRight w:val="0"/>
          <w:marTop w:val="0"/>
          <w:marBottom w:val="0"/>
          <w:divBdr>
            <w:top w:val="none" w:sz="0" w:space="0" w:color="auto"/>
            <w:left w:val="none" w:sz="0" w:space="0" w:color="auto"/>
            <w:bottom w:val="none" w:sz="0" w:space="0" w:color="auto"/>
            <w:right w:val="none" w:sz="0" w:space="0" w:color="auto"/>
          </w:divBdr>
        </w:div>
        <w:div w:id="1308627599">
          <w:marLeft w:val="480"/>
          <w:marRight w:val="0"/>
          <w:marTop w:val="0"/>
          <w:marBottom w:val="0"/>
          <w:divBdr>
            <w:top w:val="none" w:sz="0" w:space="0" w:color="auto"/>
            <w:left w:val="none" w:sz="0" w:space="0" w:color="auto"/>
            <w:bottom w:val="none" w:sz="0" w:space="0" w:color="auto"/>
            <w:right w:val="none" w:sz="0" w:space="0" w:color="auto"/>
          </w:divBdr>
        </w:div>
        <w:div w:id="2064407593">
          <w:marLeft w:val="480"/>
          <w:marRight w:val="0"/>
          <w:marTop w:val="0"/>
          <w:marBottom w:val="0"/>
          <w:divBdr>
            <w:top w:val="none" w:sz="0" w:space="0" w:color="auto"/>
            <w:left w:val="none" w:sz="0" w:space="0" w:color="auto"/>
            <w:bottom w:val="none" w:sz="0" w:space="0" w:color="auto"/>
            <w:right w:val="none" w:sz="0" w:space="0" w:color="auto"/>
          </w:divBdr>
        </w:div>
        <w:div w:id="328873833">
          <w:marLeft w:val="480"/>
          <w:marRight w:val="0"/>
          <w:marTop w:val="0"/>
          <w:marBottom w:val="0"/>
          <w:divBdr>
            <w:top w:val="none" w:sz="0" w:space="0" w:color="auto"/>
            <w:left w:val="none" w:sz="0" w:space="0" w:color="auto"/>
            <w:bottom w:val="none" w:sz="0" w:space="0" w:color="auto"/>
            <w:right w:val="none" w:sz="0" w:space="0" w:color="auto"/>
          </w:divBdr>
        </w:div>
        <w:div w:id="806439194">
          <w:marLeft w:val="480"/>
          <w:marRight w:val="0"/>
          <w:marTop w:val="0"/>
          <w:marBottom w:val="0"/>
          <w:divBdr>
            <w:top w:val="none" w:sz="0" w:space="0" w:color="auto"/>
            <w:left w:val="none" w:sz="0" w:space="0" w:color="auto"/>
            <w:bottom w:val="none" w:sz="0" w:space="0" w:color="auto"/>
            <w:right w:val="none" w:sz="0" w:space="0" w:color="auto"/>
          </w:divBdr>
        </w:div>
        <w:div w:id="897593282">
          <w:marLeft w:val="480"/>
          <w:marRight w:val="0"/>
          <w:marTop w:val="0"/>
          <w:marBottom w:val="0"/>
          <w:divBdr>
            <w:top w:val="none" w:sz="0" w:space="0" w:color="auto"/>
            <w:left w:val="none" w:sz="0" w:space="0" w:color="auto"/>
            <w:bottom w:val="none" w:sz="0" w:space="0" w:color="auto"/>
            <w:right w:val="none" w:sz="0" w:space="0" w:color="auto"/>
          </w:divBdr>
        </w:div>
        <w:div w:id="283125248">
          <w:marLeft w:val="480"/>
          <w:marRight w:val="0"/>
          <w:marTop w:val="0"/>
          <w:marBottom w:val="0"/>
          <w:divBdr>
            <w:top w:val="none" w:sz="0" w:space="0" w:color="auto"/>
            <w:left w:val="none" w:sz="0" w:space="0" w:color="auto"/>
            <w:bottom w:val="none" w:sz="0" w:space="0" w:color="auto"/>
            <w:right w:val="none" w:sz="0" w:space="0" w:color="auto"/>
          </w:divBdr>
        </w:div>
        <w:div w:id="1480613134">
          <w:marLeft w:val="480"/>
          <w:marRight w:val="0"/>
          <w:marTop w:val="0"/>
          <w:marBottom w:val="0"/>
          <w:divBdr>
            <w:top w:val="none" w:sz="0" w:space="0" w:color="auto"/>
            <w:left w:val="none" w:sz="0" w:space="0" w:color="auto"/>
            <w:bottom w:val="none" w:sz="0" w:space="0" w:color="auto"/>
            <w:right w:val="none" w:sz="0" w:space="0" w:color="auto"/>
          </w:divBdr>
        </w:div>
        <w:div w:id="1052997098">
          <w:marLeft w:val="480"/>
          <w:marRight w:val="0"/>
          <w:marTop w:val="0"/>
          <w:marBottom w:val="0"/>
          <w:divBdr>
            <w:top w:val="none" w:sz="0" w:space="0" w:color="auto"/>
            <w:left w:val="none" w:sz="0" w:space="0" w:color="auto"/>
            <w:bottom w:val="none" w:sz="0" w:space="0" w:color="auto"/>
            <w:right w:val="none" w:sz="0" w:space="0" w:color="auto"/>
          </w:divBdr>
        </w:div>
        <w:div w:id="1667591269">
          <w:marLeft w:val="480"/>
          <w:marRight w:val="0"/>
          <w:marTop w:val="0"/>
          <w:marBottom w:val="0"/>
          <w:divBdr>
            <w:top w:val="none" w:sz="0" w:space="0" w:color="auto"/>
            <w:left w:val="none" w:sz="0" w:space="0" w:color="auto"/>
            <w:bottom w:val="none" w:sz="0" w:space="0" w:color="auto"/>
            <w:right w:val="none" w:sz="0" w:space="0" w:color="auto"/>
          </w:divBdr>
        </w:div>
        <w:div w:id="30228156">
          <w:marLeft w:val="480"/>
          <w:marRight w:val="0"/>
          <w:marTop w:val="0"/>
          <w:marBottom w:val="0"/>
          <w:divBdr>
            <w:top w:val="none" w:sz="0" w:space="0" w:color="auto"/>
            <w:left w:val="none" w:sz="0" w:space="0" w:color="auto"/>
            <w:bottom w:val="none" w:sz="0" w:space="0" w:color="auto"/>
            <w:right w:val="none" w:sz="0" w:space="0" w:color="auto"/>
          </w:divBdr>
        </w:div>
      </w:divsChild>
    </w:div>
    <w:div w:id="2006975974">
      <w:bodyDiv w:val="1"/>
      <w:marLeft w:val="0"/>
      <w:marRight w:val="0"/>
      <w:marTop w:val="0"/>
      <w:marBottom w:val="0"/>
      <w:divBdr>
        <w:top w:val="none" w:sz="0" w:space="0" w:color="auto"/>
        <w:left w:val="none" w:sz="0" w:space="0" w:color="auto"/>
        <w:bottom w:val="none" w:sz="0" w:space="0" w:color="auto"/>
        <w:right w:val="none" w:sz="0" w:space="0" w:color="auto"/>
      </w:divBdr>
    </w:div>
    <w:div w:id="2007047474">
      <w:bodyDiv w:val="1"/>
      <w:marLeft w:val="0"/>
      <w:marRight w:val="0"/>
      <w:marTop w:val="0"/>
      <w:marBottom w:val="0"/>
      <w:divBdr>
        <w:top w:val="none" w:sz="0" w:space="0" w:color="auto"/>
        <w:left w:val="none" w:sz="0" w:space="0" w:color="auto"/>
        <w:bottom w:val="none" w:sz="0" w:space="0" w:color="auto"/>
        <w:right w:val="none" w:sz="0" w:space="0" w:color="auto"/>
      </w:divBdr>
    </w:div>
    <w:div w:id="2007124960">
      <w:marLeft w:val="480"/>
      <w:marRight w:val="0"/>
      <w:marTop w:val="0"/>
      <w:marBottom w:val="0"/>
      <w:divBdr>
        <w:top w:val="none" w:sz="0" w:space="0" w:color="auto"/>
        <w:left w:val="none" w:sz="0" w:space="0" w:color="auto"/>
        <w:bottom w:val="none" w:sz="0" w:space="0" w:color="auto"/>
        <w:right w:val="none" w:sz="0" w:space="0" w:color="auto"/>
      </w:divBdr>
    </w:div>
    <w:div w:id="2008710331">
      <w:bodyDiv w:val="1"/>
      <w:marLeft w:val="0"/>
      <w:marRight w:val="0"/>
      <w:marTop w:val="0"/>
      <w:marBottom w:val="0"/>
      <w:divBdr>
        <w:top w:val="none" w:sz="0" w:space="0" w:color="auto"/>
        <w:left w:val="none" w:sz="0" w:space="0" w:color="auto"/>
        <w:bottom w:val="none" w:sz="0" w:space="0" w:color="auto"/>
        <w:right w:val="none" w:sz="0" w:space="0" w:color="auto"/>
      </w:divBdr>
    </w:div>
    <w:div w:id="2008971472">
      <w:bodyDiv w:val="1"/>
      <w:marLeft w:val="0"/>
      <w:marRight w:val="0"/>
      <w:marTop w:val="0"/>
      <w:marBottom w:val="0"/>
      <w:divBdr>
        <w:top w:val="none" w:sz="0" w:space="0" w:color="auto"/>
        <w:left w:val="none" w:sz="0" w:space="0" w:color="auto"/>
        <w:bottom w:val="none" w:sz="0" w:space="0" w:color="auto"/>
        <w:right w:val="none" w:sz="0" w:space="0" w:color="auto"/>
      </w:divBdr>
    </w:div>
    <w:div w:id="2009359721">
      <w:marLeft w:val="480"/>
      <w:marRight w:val="0"/>
      <w:marTop w:val="0"/>
      <w:marBottom w:val="0"/>
      <w:divBdr>
        <w:top w:val="none" w:sz="0" w:space="0" w:color="auto"/>
        <w:left w:val="none" w:sz="0" w:space="0" w:color="auto"/>
        <w:bottom w:val="none" w:sz="0" w:space="0" w:color="auto"/>
        <w:right w:val="none" w:sz="0" w:space="0" w:color="auto"/>
      </w:divBdr>
    </w:div>
    <w:div w:id="2009818566">
      <w:bodyDiv w:val="1"/>
      <w:marLeft w:val="0"/>
      <w:marRight w:val="0"/>
      <w:marTop w:val="0"/>
      <w:marBottom w:val="0"/>
      <w:divBdr>
        <w:top w:val="none" w:sz="0" w:space="0" w:color="auto"/>
        <w:left w:val="none" w:sz="0" w:space="0" w:color="auto"/>
        <w:bottom w:val="none" w:sz="0" w:space="0" w:color="auto"/>
        <w:right w:val="none" w:sz="0" w:space="0" w:color="auto"/>
      </w:divBdr>
    </w:div>
    <w:div w:id="2012102561">
      <w:marLeft w:val="480"/>
      <w:marRight w:val="0"/>
      <w:marTop w:val="0"/>
      <w:marBottom w:val="0"/>
      <w:divBdr>
        <w:top w:val="none" w:sz="0" w:space="0" w:color="auto"/>
        <w:left w:val="none" w:sz="0" w:space="0" w:color="auto"/>
        <w:bottom w:val="none" w:sz="0" w:space="0" w:color="auto"/>
        <w:right w:val="none" w:sz="0" w:space="0" w:color="auto"/>
      </w:divBdr>
    </w:div>
    <w:div w:id="2013288911">
      <w:bodyDiv w:val="1"/>
      <w:marLeft w:val="0"/>
      <w:marRight w:val="0"/>
      <w:marTop w:val="0"/>
      <w:marBottom w:val="0"/>
      <w:divBdr>
        <w:top w:val="none" w:sz="0" w:space="0" w:color="auto"/>
        <w:left w:val="none" w:sz="0" w:space="0" w:color="auto"/>
        <w:bottom w:val="none" w:sz="0" w:space="0" w:color="auto"/>
        <w:right w:val="none" w:sz="0" w:space="0" w:color="auto"/>
      </w:divBdr>
      <w:divsChild>
        <w:div w:id="1673952500">
          <w:marLeft w:val="480"/>
          <w:marRight w:val="0"/>
          <w:marTop w:val="0"/>
          <w:marBottom w:val="0"/>
          <w:divBdr>
            <w:top w:val="none" w:sz="0" w:space="0" w:color="auto"/>
            <w:left w:val="none" w:sz="0" w:space="0" w:color="auto"/>
            <w:bottom w:val="none" w:sz="0" w:space="0" w:color="auto"/>
            <w:right w:val="none" w:sz="0" w:space="0" w:color="auto"/>
          </w:divBdr>
        </w:div>
        <w:div w:id="1138493877">
          <w:marLeft w:val="480"/>
          <w:marRight w:val="0"/>
          <w:marTop w:val="0"/>
          <w:marBottom w:val="0"/>
          <w:divBdr>
            <w:top w:val="none" w:sz="0" w:space="0" w:color="auto"/>
            <w:left w:val="none" w:sz="0" w:space="0" w:color="auto"/>
            <w:bottom w:val="none" w:sz="0" w:space="0" w:color="auto"/>
            <w:right w:val="none" w:sz="0" w:space="0" w:color="auto"/>
          </w:divBdr>
        </w:div>
        <w:div w:id="1085029410">
          <w:marLeft w:val="480"/>
          <w:marRight w:val="0"/>
          <w:marTop w:val="0"/>
          <w:marBottom w:val="0"/>
          <w:divBdr>
            <w:top w:val="none" w:sz="0" w:space="0" w:color="auto"/>
            <w:left w:val="none" w:sz="0" w:space="0" w:color="auto"/>
            <w:bottom w:val="none" w:sz="0" w:space="0" w:color="auto"/>
            <w:right w:val="none" w:sz="0" w:space="0" w:color="auto"/>
          </w:divBdr>
        </w:div>
        <w:div w:id="1120875002">
          <w:marLeft w:val="480"/>
          <w:marRight w:val="0"/>
          <w:marTop w:val="0"/>
          <w:marBottom w:val="0"/>
          <w:divBdr>
            <w:top w:val="none" w:sz="0" w:space="0" w:color="auto"/>
            <w:left w:val="none" w:sz="0" w:space="0" w:color="auto"/>
            <w:bottom w:val="none" w:sz="0" w:space="0" w:color="auto"/>
            <w:right w:val="none" w:sz="0" w:space="0" w:color="auto"/>
          </w:divBdr>
        </w:div>
        <w:div w:id="500127023">
          <w:marLeft w:val="480"/>
          <w:marRight w:val="0"/>
          <w:marTop w:val="0"/>
          <w:marBottom w:val="0"/>
          <w:divBdr>
            <w:top w:val="none" w:sz="0" w:space="0" w:color="auto"/>
            <w:left w:val="none" w:sz="0" w:space="0" w:color="auto"/>
            <w:bottom w:val="none" w:sz="0" w:space="0" w:color="auto"/>
            <w:right w:val="none" w:sz="0" w:space="0" w:color="auto"/>
          </w:divBdr>
        </w:div>
        <w:div w:id="1170026811">
          <w:marLeft w:val="480"/>
          <w:marRight w:val="0"/>
          <w:marTop w:val="0"/>
          <w:marBottom w:val="0"/>
          <w:divBdr>
            <w:top w:val="none" w:sz="0" w:space="0" w:color="auto"/>
            <w:left w:val="none" w:sz="0" w:space="0" w:color="auto"/>
            <w:bottom w:val="none" w:sz="0" w:space="0" w:color="auto"/>
            <w:right w:val="none" w:sz="0" w:space="0" w:color="auto"/>
          </w:divBdr>
        </w:div>
        <w:div w:id="323364612">
          <w:marLeft w:val="480"/>
          <w:marRight w:val="0"/>
          <w:marTop w:val="0"/>
          <w:marBottom w:val="0"/>
          <w:divBdr>
            <w:top w:val="none" w:sz="0" w:space="0" w:color="auto"/>
            <w:left w:val="none" w:sz="0" w:space="0" w:color="auto"/>
            <w:bottom w:val="none" w:sz="0" w:space="0" w:color="auto"/>
            <w:right w:val="none" w:sz="0" w:space="0" w:color="auto"/>
          </w:divBdr>
        </w:div>
        <w:div w:id="1129203201">
          <w:marLeft w:val="480"/>
          <w:marRight w:val="0"/>
          <w:marTop w:val="0"/>
          <w:marBottom w:val="0"/>
          <w:divBdr>
            <w:top w:val="none" w:sz="0" w:space="0" w:color="auto"/>
            <w:left w:val="none" w:sz="0" w:space="0" w:color="auto"/>
            <w:bottom w:val="none" w:sz="0" w:space="0" w:color="auto"/>
            <w:right w:val="none" w:sz="0" w:space="0" w:color="auto"/>
          </w:divBdr>
        </w:div>
        <w:div w:id="794910756">
          <w:marLeft w:val="480"/>
          <w:marRight w:val="0"/>
          <w:marTop w:val="0"/>
          <w:marBottom w:val="0"/>
          <w:divBdr>
            <w:top w:val="none" w:sz="0" w:space="0" w:color="auto"/>
            <w:left w:val="none" w:sz="0" w:space="0" w:color="auto"/>
            <w:bottom w:val="none" w:sz="0" w:space="0" w:color="auto"/>
            <w:right w:val="none" w:sz="0" w:space="0" w:color="auto"/>
          </w:divBdr>
        </w:div>
        <w:div w:id="463278235">
          <w:marLeft w:val="480"/>
          <w:marRight w:val="0"/>
          <w:marTop w:val="0"/>
          <w:marBottom w:val="0"/>
          <w:divBdr>
            <w:top w:val="none" w:sz="0" w:space="0" w:color="auto"/>
            <w:left w:val="none" w:sz="0" w:space="0" w:color="auto"/>
            <w:bottom w:val="none" w:sz="0" w:space="0" w:color="auto"/>
            <w:right w:val="none" w:sz="0" w:space="0" w:color="auto"/>
          </w:divBdr>
        </w:div>
        <w:div w:id="95564764">
          <w:marLeft w:val="480"/>
          <w:marRight w:val="0"/>
          <w:marTop w:val="0"/>
          <w:marBottom w:val="0"/>
          <w:divBdr>
            <w:top w:val="none" w:sz="0" w:space="0" w:color="auto"/>
            <w:left w:val="none" w:sz="0" w:space="0" w:color="auto"/>
            <w:bottom w:val="none" w:sz="0" w:space="0" w:color="auto"/>
            <w:right w:val="none" w:sz="0" w:space="0" w:color="auto"/>
          </w:divBdr>
        </w:div>
        <w:div w:id="717244759">
          <w:marLeft w:val="480"/>
          <w:marRight w:val="0"/>
          <w:marTop w:val="0"/>
          <w:marBottom w:val="0"/>
          <w:divBdr>
            <w:top w:val="none" w:sz="0" w:space="0" w:color="auto"/>
            <w:left w:val="none" w:sz="0" w:space="0" w:color="auto"/>
            <w:bottom w:val="none" w:sz="0" w:space="0" w:color="auto"/>
            <w:right w:val="none" w:sz="0" w:space="0" w:color="auto"/>
          </w:divBdr>
        </w:div>
        <w:div w:id="383720108">
          <w:marLeft w:val="480"/>
          <w:marRight w:val="0"/>
          <w:marTop w:val="0"/>
          <w:marBottom w:val="0"/>
          <w:divBdr>
            <w:top w:val="none" w:sz="0" w:space="0" w:color="auto"/>
            <w:left w:val="none" w:sz="0" w:space="0" w:color="auto"/>
            <w:bottom w:val="none" w:sz="0" w:space="0" w:color="auto"/>
            <w:right w:val="none" w:sz="0" w:space="0" w:color="auto"/>
          </w:divBdr>
        </w:div>
        <w:div w:id="1627351460">
          <w:marLeft w:val="480"/>
          <w:marRight w:val="0"/>
          <w:marTop w:val="0"/>
          <w:marBottom w:val="0"/>
          <w:divBdr>
            <w:top w:val="none" w:sz="0" w:space="0" w:color="auto"/>
            <w:left w:val="none" w:sz="0" w:space="0" w:color="auto"/>
            <w:bottom w:val="none" w:sz="0" w:space="0" w:color="auto"/>
            <w:right w:val="none" w:sz="0" w:space="0" w:color="auto"/>
          </w:divBdr>
        </w:div>
        <w:div w:id="946351410">
          <w:marLeft w:val="480"/>
          <w:marRight w:val="0"/>
          <w:marTop w:val="0"/>
          <w:marBottom w:val="0"/>
          <w:divBdr>
            <w:top w:val="none" w:sz="0" w:space="0" w:color="auto"/>
            <w:left w:val="none" w:sz="0" w:space="0" w:color="auto"/>
            <w:bottom w:val="none" w:sz="0" w:space="0" w:color="auto"/>
            <w:right w:val="none" w:sz="0" w:space="0" w:color="auto"/>
          </w:divBdr>
        </w:div>
        <w:div w:id="764620145">
          <w:marLeft w:val="480"/>
          <w:marRight w:val="0"/>
          <w:marTop w:val="0"/>
          <w:marBottom w:val="0"/>
          <w:divBdr>
            <w:top w:val="none" w:sz="0" w:space="0" w:color="auto"/>
            <w:left w:val="none" w:sz="0" w:space="0" w:color="auto"/>
            <w:bottom w:val="none" w:sz="0" w:space="0" w:color="auto"/>
            <w:right w:val="none" w:sz="0" w:space="0" w:color="auto"/>
          </w:divBdr>
        </w:div>
        <w:div w:id="168561887">
          <w:marLeft w:val="480"/>
          <w:marRight w:val="0"/>
          <w:marTop w:val="0"/>
          <w:marBottom w:val="0"/>
          <w:divBdr>
            <w:top w:val="none" w:sz="0" w:space="0" w:color="auto"/>
            <w:left w:val="none" w:sz="0" w:space="0" w:color="auto"/>
            <w:bottom w:val="none" w:sz="0" w:space="0" w:color="auto"/>
            <w:right w:val="none" w:sz="0" w:space="0" w:color="auto"/>
          </w:divBdr>
        </w:div>
        <w:div w:id="383605426">
          <w:marLeft w:val="480"/>
          <w:marRight w:val="0"/>
          <w:marTop w:val="0"/>
          <w:marBottom w:val="0"/>
          <w:divBdr>
            <w:top w:val="none" w:sz="0" w:space="0" w:color="auto"/>
            <w:left w:val="none" w:sz="0" w:space="0" w:color="auto"/>
            <w:bottom w:val="none" w:sz="0" w:space="0" w:color="auto"/>
            <w:right w:val="none" w:sz="0" w:space="0" w:color="auto"/>
          </w:divBdr>
        </w:div>
        <w:div w:id="519898975">
          <w:marLeft w:val="480"/>
          <w:marRight w:val="0"/>
          <w:marTop w:val="0"/>
          <w:marBottom w:val="0"/>
          <w:divBdr>
            <w:top w:val="none" w:sz="0" w:space="0" w:color="auto"/>
            <w:left w:val="none" w:sz="0" w:space="0" w:color="auto"/>
            <w:bottom w:val="none" w:sz="0" w:space="0" w:color="auto"/>
            <w:right w:val="none" w:sz="0" w:space="0" w:color="auto"/>
          </w:divBdr>
        </w:div>
        <w:div w:id="1189023222">
          <w:marLeft w:val="480"/>
          <w:marRight w:val="0"/>
          <w:marTop w:val="0"/>
          <w:marBottom w:val="0"/>
          <w:divBdr>
            <w:top w:val="none" w:sz="0" w:space="0" w:color="auto"/>
            <w:left w:val="none" w:sz="0" w:space="0" w:color="auto"/>
            <w:bottom w:val="none" w:sz="0" w:space="0" w:color="auto"/>
            <w:right w:val="none" w:sz="0" w:space="0" w:color="auto"/>
          </w:divBdr>
        </w:div>
        <w:div w:id="1383753883">
          <w:marLeft w:val="480"/>
          <w:marRight w:val="0"/>
          <w:marTop w:val="0"/>
          <w:marBottom w:val="0"/>
          <w:divBdr>
            <w:top w:val="none" w:sz="0" w:space="0" w:color="auto"/>
            <w:left w:val="none" w:sz="0" w:space="0" w:color="auto"/>
            <w:bottom w:val="none" w:sz="0" w:space="0" w:color="auto"/>
            <w:right w:val="none" w:sz="0" w:space="0" w:color="auto"/>
          </w:divBdr>
        </w:div>
        <w:div w:id="623583852">
          <w:marLeft w:val="480"/>
          <w:marRight w:val="0"/>
          <w:marTop w:val="0"/>
          <w:marBottom w:val="0"/>
          <w:divBdr>
            <w:top w:val="none" w:sz="0" w:space="0" w:color="auto"/>
            <w:left w:val="none" w:sz="0" w:space="0" w:color="auto"/>
            <w:bottom w:val="none" w:sz="0" w:space="0" w:color="auto"/>
            <w:right w:val="none" w:sz="0" w:space="0" w:color="auto"/>
          </w:divBdr>
        </w:div>
        <w:div w:id="1237088654">
          <w:marLeft w:val="480"/>
          <w:marRight w:val="0"/>
          <w:marTop w:val="0"/>
          <w:marBottom w:val="0"/>
          <w:divBdr>
            <w:top w:val="none" w:sz="0" w:space="0" w:color="auto"/>
            <w:left w:val="none" w:sz="0" w:space="0" w:color="auto"/>
            <w:bottom w:val="none" w:sz="0" w:space="0" w:color="auto"/>
            <w:right w:val="none" w:sz="0" w:space="0" w:color="auto"/>
          </w:divBdr>
        </w:div>
        <w:div w:id="1704014141">
          <w:marLeft w:val="480"/>
          <w:marRight w:val="0"/>
          <w:marTop w:val="0"/>
          <w:marBottom w:val="0"/>
          <w:divBdr>
            <w:top w:val="none" w:sz="0" w:space="0" w:color="auto"/>
            <w:left w:val="none" w:sz="0" w:space="0" w:color="auto"/>
            <w:bottom w:val="none" w:sz="0" w:space="0" w:color="auto"/>
            <w:right w:val="none" w:sz="0" w:space="0" w:color="auto"/>
          </w:divBdr>
        </w:div>
        <w:div w:id="1716584557">
          <w:marLeft w:val="480"/>
          <w:marRight w:val="0"/>
          <w:marTop w:val="0"/>
          <w:marBottom w:val="0"/>
          <w:divBdr>
            <w:top w:val="none" w:sz="0" w:space="0" w:color="auto"/>
            <w:left w:val="none" w:sz="0" w:space="0" w:color="auto"/>
            <w:bottom w:val="none" w:sz="0" w:space="0" w:color="auto"/>
            <w:right w:val="none" w:sz="0" w:space="0" w:color="auto"/>
          </w:divBdr>
        </w:div>
        <w:div w:id="1015418701">
          <w:marLeft w:val="480"/>
          <w:marRight w:val="0"/>
          <w:marTop w:val="0"/>
          <w:marBottom w:val="0"/>
          <w:divBdr>
            <w:top w:val="none" w:sz="0" w:space="0" w:color="auto"/>
            <w:left w:val="none" w:sz="0" w:space="0" w:color="auto"/>
            <w:bottom w:val="none" w:sz="0" w:space="0" w:color="auto"/>
            <w:right w:val="none" w:sz="0" w:space="0" w:color="auto"/>
          </w:divBdr>
        </w:div>
        <w:div w:id="1728140346">
          <w:marLeft w:val="480"/>
          <w:marRight w:val="0"/>
          <w:marTop w:val="0"/>
          <w:marBottom w:val="0"/>
          <w:divBdr>
            <w:top w:val="none" w:sz="0" w:space="0" w:color="auto"/>
            <w:left w:val="none" w:sz="0" w:space="0" w:color="auto"/>
            <w:bottom w:val="none" w:sz="0" w:space="0" w:color="auto"/>
            <w:right w:val="none" w:sz="0" w:space="0" w:color="auto"/>
          </w:divBdr>
        </w:div>
        <w:div w:id="737676082">
          <w:marLeft w:val="480"/>
          <w:marRight w:val="0"/>
          <w:marTop w:val="0"/>
          <w:marBottom w:val="0"/>
          <w:divBdr>
            <w:top w:val="none" w:sz="0" w:space="0" w:color="auto"/>
            <w:left w:val="none" w:sz="0" w:space="0" w:color="auto"/>
            <w:bottom w:val="none" w:sz="0" w:space="0" w:color="auto"/>
            <w:right w:val="none" w:sz="0" w:space="0" w:color="auto"/>
          </w:divBdr>
        </w:div>
        <w:div w:id="1699548484">
          <w:marLeft w:val="480"/>
          <w:marRight w:val="0"/>
          <w:marTop w:val="0"/>
          <w:marBottom w:val="0"/>
          <w:divBdr>
            <w:top w:val="none" w:sz="0" w:space="0" w:color="auto"/>
            <w:left w:val="none" w:sz="0" w:space="0" w:color="auto"/>
            <w:bottom w:val="none" w:sz="0" w:space="0" w:color="auto"/>
            <w:right w:val="none" w:sz="0" w:space="0" w:color="auto"/>
          </w:divBdr>
        </w:div>
        <w:div w:id="1517693778">
          <w:marLeft w:val="480"/>
          <w:marRight w:val="0"/>
          <w:marTop w:val="0"/>
          <w:marBottom w:val="0"/>
          <w:divBdr>
            <w:top w:val="none" w:sz="0" w:space="0" w:color="auto"/>
            <w:left w:val="none" w:sz="0" w:space="0" w:color="auto"/>
            <w:bottom w:val="none" w:sz="0" w:space="0" w:color="auto"/>
            <w:right w:val="none" w:sz="0" w:space="0" w:color="auto"/>
          </w:divBdr>
        </w:div>
        <w:div w:id="2010329629">
          <w:marLeft w:val="480"/>
          <w:marRight w:val="0"/>
          <w:marTop w:val="0"/>
          <w:marBottom w:val="0"/>
          <w:divBdr>
            <w:top w:val="none" w:sz="0" w:space="0" w:color="auto"/>
            <w:left w:val="none" w:sz="0" w:space="0" w:color="auto"/>
            <w:bottom w:val="none" w:sz="0" w:space="0" w:color="auto"/>
            <w:right w:val="none" w:sz="0" w:space="0" w:color="auto"/>
          </w:divBdr>
        </w:div>
        <w:div w:id="625280042">
          <w:marLeft w:val="480"/>
          <w:marRight w:val="0"/>
          <w:marTop w:val="0"/>
          <w:marBottom w:val="0"/>
          <w:divBdr>
            <w:top w:val="none" w:sz="0" w:space="0" w:color="auto"/>
            <w:left w:val="none" w:sz="0" w:space="0" w:color="auto"/>
            <w:bottom w:val="none" w:sz="0" w:space="0" w:color="auto"/>
            <w:right w:val="none" w:sz="0" w:space="0" w:color="auto"/>
          </w:divBdr>
        </w:div>
        <w:div w:id="1780560507">
          <w:marLeft w:val="480"/>
          <w:marRight w:val="0"/>
          <w:marTop w:val="0"/>
          <w:marBottom w:val="0"/>
          <w:divBdr>
            <w:top w:val="none" w:sz="0" w:space="0" w:color="auto"/>
            <w:left w:val="none" w:sz="0" w:space="0" w:color="auto"/>
            <w:bottom w:val="none" w:sz="0" w:space="0" w:color="auto"/>
            <w:right w:val="none" w:sz="0" w:space="0" w:color="auto"/>
          </w:divBdr>
        </w:div>
        <w:div w:id="599487716">
          <w:marLeft w:val="480"/>
          <w:marRight w:val="0"/>
          <w:marTop w:val="0"/>
          <w:marBottom w:val="0"/>
          <w:divBdr>
            <w:top w:val="none" w:sz="0" w:space="0" w:color="auto"/>
            <w:left w:val="none" w:sz="0" w:space="0" w:color="auto"/>
            <w:bottom w:val="none" w:sz="0" w:space="0" w:color="auto"/>
            <w:right w:val="none" w:sz="0" w:space="0" w:color="auto"/>
          </w:divBdr>
        </w:div>
        <w:div w:id="1610163477">
          <w:marLeft w:val="480"/>
          <w:marRight w:val="0"/>
          <w:marTop w:val="0"/>
          <w:marBottom w:val="0"/>
          <w:divBdr>
            <w:top w:val="none" w:sz="0" w:space="0" w:color="auto"/>
            <w:left w:val="none" w:sz="0" w:space="0" w:color="auto"/>
            <w:bottom w:val="none" w:sz="0" w:space="0" w:color="auto"/>
            <w:right w:val="none" w:sz="0" w:space="0" w:color="auto"/>
          </w:divBdr>
        </w:div>
        <w:div w:id="321156701">
          <w:marLeft w:val="480"/>
          <w:marRight w:val="0"/>
          <w:marTop w:val="0"/>
          <w:marBottom w:val="0"/>
          <w:divBdr>
            <w:top w:val="none" w:sz="0" w:space="0" w:color="auto"/>
            <w:left w:val="none" w:sz="0" w:space="0" w:color="auto"/>
            <w:bottom w:val="none" w:sz="0" w:space="0" w:color="auto"/>
            <w:right w:val="none" w:sz="0" w:space="0" w:color="auto"/>
          </w:divBdr>
        </w:div>
        <w:div w:id="372466607">
          <w:marLeft w:val="480"/>
          <w:marRight w:val="0"/>
          <w:marTop w:val="0"/>
          <w:marBottom w:val="0"/>
          <w:divBdr>
            <w:top w:val="none" w:sz="0" w:space="0" w:color="auto"/>
            <w:left w:val="none" w:sz="0" w:space="0" w:color="auto"/>
            <w:bottom w:val="none" w:sz="0" w:space="0" w:color="auto"/>
            <w:right w:val="none" w:sz="0" w:space="0" w:color="auto"/>
          </w:divBdr>
        </w:div>
        <w:div w:id="623345142">
          <w:marLeft w:val="480"/>
          <w:marRight w:val="0"/>
          <w:marTop w:val="0"/>
          <w:marBottom w:val="0"/>
          <w:divBdr>
            <w:top w:val="none" w:sz="0" w:space="0" w:color="auto"/>
            <w:left w:val="none" w:sz="0" w:space="0" w:color="auto"/>
            <w:bottom w:val="none" w:sz="0" w:space="0" w:color="auto"/>
            <w:right w:val="none" w:sz="0" w:space="0" w:color="auto"/>
          </w:divBdr>
        </w:div>
      </w:divsChild>
    </w:div>
    <w:div w:id="2014912314">
      <w:bodyDiv w:val="1"/>
      <w:marLeft w:val="0"/>
      <w:marRight w:val="0"/>
      <w:marTop w:val="0"/>
      <w:marBottom w:val="0"/>
      <w:divBdr>
        <w:top w:val="none" w:sz="0" w:space="0" w:color="auto"/>
        <w:left w:val="none" w:sz="0" w:space="0" w:color="auto"/>
        <w:bottom w:val="none" w:sz="0" w:space="0" w:color="auto"/>
        <w:right w:val="none" w:sz="0" w:space="0" w:color="auto"/>
      </w:divBdr>
    </w:div>
    <w:div w:id="2015304497">
      <w:bodyDiv w:val="1"/>
      <w:marLeft w:val="0"/>
      <w:marRight w:val="0"/>
      <w:marTop w:val="0"/>
      <w:marBottom w:val="0"/>
      <w:divBdr>
        <w:top w:val="none" w:sz="0" w:space="0" w:color="auto"/>
        <w:left w:val="none" w:sz="0" w:space="0" w:color="auto"/>
        <w:bottom w:val="none" w:sz="0" w:space="0" w:color="auto"/>
        <w:right w:val="none" w:sz="0" w:space="0" w:color="auto"/>
      </w:divBdr>
    </w:div>
    <w:div w:id="2015306091">
      <w:bodyDiv w:val="1"/>
      <w:marLeft w:val="0"/>
      <w:marRight w:val="0"/>
      <w:marTop w:val="0"/>
      <w:marBottom w:val="0"/>
      <w:divBdr>
        <w:top w:val="none" w:sz="0" w:space="0" w:color="auto"/>
        <w:left w:val="none" w:sz="0" w:space="0" w:color="auto"/>
        <w:bottom w:val="none" w:sz="0" w:space="0" w:color="auto"/>
        <w:right w:val="none" w:sz="0" w:space="0" w:color="auto"/>
      </w:divBdr>
    </w:div>
    <w:div w:id="2016106684">
      <w:bodyDiv w:val="1"/>
      <w:marLeft w:val="0"/>
      <w:marRight w:val="0"/>
      <w:marTop w:val="0"/>
      <w:marBottom w:val="0"/>
      <w:divBdr>
        <w:top w:val="none" w:sz="0" w:space="0" w:color="auto"/>
        <w:left w:val="none" w:sz="0" w:space="0" w:color="auto"/>
        <w:bottom w:val="none" w:sz="0" w:space="0" w:color="auto"/>
        <w:right w:val="none" w:sz="0" w:space="0" w:color="auto"/>
      </w:divBdr>
      <w:divsChild>
        <w:div w:id="1019544087">
          <w:marLeft w:val="480"/>
          <w:marRight w:val="0"/>
          <w:marTop w:val="0"/>
          <w:marBottom w:val="0"/>
          <w:divBdr>
            <w:top w:val="none" w:sz="0" w:space="0" w:color="auto"/>
            <w:left w:val="none" w:sz="0" w:space="0" w:color="auto"/>
            <w:bottom w:val="none" w:sz="0" w:space="0" w:color="auto"/>
            <w:right w:val="none" w:sz="0" w:space="0" w:color="auto"/>
          </w:divBdr>
        </w:div>
        <w:div w:id="1883977760">
          <w:marLeft w:val="480"/>
          <w:marRight w:val="0"/>
          <w:marTop w:val="0"/>
          <w:marBottom w:val="0"/>
          <w:divBdr>
            <w:top w:val="none" w:sz="0" w:space="0" w:color="auto"/>
            <w:left w:val="none" w:sz="0" w:space="0" w:color="auto"/>
            <w:bottom w:val="none" w:sz="0" w:space="0" w:color="auto"/>
            <w:right w:val="none" w:sz="0" w:space="0" w:color="auto"/>
          </w:divBdr>
        </w:div>
        <w:div w:id="2000503715">
          <w:marLeft w:val="480"/>
          <w:marRight w:val="0"/>
          <w:marTop w:val="0"/>
          <w:marBottom w:val="0"/>
          <w:divBdr>
            <w:top w:val="none" w:sz="0" w:space="0" w:color="auto"/>
            <w:left w:val="none" w:sz="0" w:space="0" w:color="auto"/>
            <w:bottom w:val="none" w:sz="0" w:space="0" w:color="auto"/>
            <w:right w:val="none" w:sz="0" w:space="0" w:color="auto"/>
          </w:divBdr>
        </w:div>
        <w:div w:id="1713572656">
          <w:marLeft w:val="480"/>
          <w:marRight w:val="0"/>
          <w:marTop w:val="0"/>
          <w:marBottom w:val="0"/>
          <w:divBdr>
            <w:top w:val="none" w:sz="0" w:space="0" w:color="auto"/>
            <w:left w:val="none" w:sz="0" w:space="0" w:color="auto"/>
            <w:bottom w:val="none" w:sz="0" w:space="0" w:color="auto"/>
            <w:right w:val="none" w:sz="0" w:space="0" w:color="auto"/>
          </w:divBdr>
        </w:div>
        <w:div w:id="793408762">
          <w:marLeft w:val="480"/>
          <w:marRight w:val="0"/>
          <w:marTop w:val="0"/>
          <w:marBottom w:val="0"/>
          <w:divBdr>
            <w:top w:val="none" w:sz="0" w:space="0" w:color="auto"/>
            <w:left w:val="none" w:sz="0" w:space="0" w:color="auto"/>
            <w:bottom w:val="none" w:sz="0" w:space="0" w:color="auto"/>
            <w:right w:val="none" w:sz="0" w:space="0" w:color="auto"/>
          </w:divBdr>
        </w:div>
        <w:div w:id="1296983820">
          <w:marLeft w:val="480"/>
          <w:marRight w:val="0"/>
          <w:marTop w:val="0"/>
          <w:marBottom w:val="0"/>
          <w:divBdr>
            <w:top w:val="none" w:sz="0" w:space="0" w:color="auto"/>
            <w:left w:val="none" w:sz="0" w:space="0" w:color="auto"/>
            <w:bottom w:val="none" w:sz="0" w:space="0" w:color="auto"/>
            <w:right w:val="none" w:sz="0" w:space="0" w:color="auto"/>
          </w:divBdr>
        </w:div>
        <w:div w:id="873036553">
          <w:marLeft w:val="480"/>
          <w:marRight w:val="0"/>
          <w:marTop w:val="0"/>
          <w:marBottom w:val="0"/>
          <w:divBdr>
            <w:top w:val="none" w:sz="0" w:space="0" w:color="auto"/>
            <w:left w:val="none" w:sz="0" w:space="0" w:color="auto"/>
            <w:bottom w:val="none" w:sz="0" w:space="0" w:color="auto"/>
            <w:right w:val="none" w:sz="0" w:space="0" w:color="auto"/>
          </w:divBdr>
        </w:div>
        <w:div w:id="1314067971">
          <w:marLeft w:val="480"/>
          <w:marRight w:val="0"/>
          <w:marTop w:val="0"/>
          <w:marBottom w:val="0"/>
          <w:divBdr>
            <w:top w:val="none" w:sz="0" w:space="0" w:color="auto"/>
            <w:left w:val="none" w:sz="0" w:space="0" w:color="auto"/>
            <w:bottom w:val="none" w:sz="0" w:space="0" w:color="auto"/>
            <w:right w:val="none" w:sz="0" w:space="0" w:color="auto"/>
          </w:divBdr>
        </w:div>
        <w:div w:id="1014501389">
          <w:marLeft w:val="480"/>
          <w:marRight w:val="0"/>
          <w:marTop w:val="0"/>
          <w:marBottom w:val="0"/>
          <w:divBdr>
            <w:top w:val="none" w:sz="0" w:space="0" w:color="auto"/>
            <w:left w:val="none" w:sz="0" w:space="0" w:color="auto"/>
            <w:bottom w:val="none" w:sz="0" w:space="0" w:color="auto"/>
            <w:right w:val="none" w:sz="0" w:space="0" w:color="auto"/>
          </w:divBdr>
        </w:div>
        <w:div w:id="3752643">
          <w:marLeft w:val="480"/>
          <w:marRight w:val="0"/>
          <w:marTop w:val="0"/>
          <w:marBottom w:val="0"/>
          <w:divBdr>
            <w:top w:val="none" w:sz="0" w:space="0" w:color="auto"/>
            <w:left w:val="none" w:sz="0" w:space="0" w:color="auto"/>
            <w:bottom w:val="none" w:sz="0" w:space="0" w:color="auto"/>
            <w:right w:val="none" w:sz="0" w:space="0" w:color="auto"/>
          </w:divBdr>
        </w:div>
        <w:div w:id="322322058">
          <w:marLeft w:val="480"/>
          <w:marRight w:val="0"/>
          <w:marTop w:val="0"/>
          <w:marBottom w:val="0"/>
          <w:divBdr>
            <w:top w:val="none" w:sz="0" w:space="0" w:color="auto"/>
            <w:left w:val="none" w:sz="0" w:space="0" w:color="auto"/>
            <w:bottom w:val="none" w:sz="0" w:space="0" w:color="auto"/>
            <w:right w:val="none" w:sz="0" w:space="0" w:color="auto"/>
          </w:divBdr>
        </w:div>
        <w:div w:id="2114546222">
          <w:marLeft w:val="480"/>
          <w:marRight w:val="0"/>
          <w:marTop w:val="0"/>
          <w:marBottom w:val="0"/>
          <w:divBdr>
            <w:top w:val="none" w:sz="0" w:space="0" w:color="auto"/>
            <w:left w:val="none" w:sz="0" w:space="0" w:color="auto"/>
            <w:bottom w:val="none" w:sz="0" w:space="0" w:color="auto"/>
            <w:right w:val="none" w:sz="0" w:space="0" w:color="auto"/>
          </w:divBdr>
        </w:div>
        <w:div w:id="1658074851">
          <w:marLeft w:val="480"/>
          <w:marRight w:val="0"/>
          <w:marTop w:val="0"/>
          <w:marBottom w:val="0"/>
          <w:divBdr>
            <w:top w:val="none" w:sz="0" w:space="0" w:color="auto"/>
            <w:left w:val="none" w:sz="0" w:space="0" w:color="auto"/>
            <w:bottom w:val="none" w:sz="0" w:space="0" w:color="auto"/>
            <w:right w:val="none" w:sz="0" w:space="0" w:color="auto"/>
          </w:divBdr>
        </w:div>
        <w:div w:id="630209493">
          <w:marLeft w:val="480"/>
          <w:marRight w:val="0"/>
          <w:marTop w:val="0"/>
          <w:marBottom w:val="0"/>
          <w:divBdr>
            <w:top w:val="none" w:sz="0" w:space="0" w:color="auto"/>
            <w:left w:val="none" w:sz="0" w:space="0" w:color="auto"/>
            <w:bottom w:val="none" w:sz="0" w:space="0" w:color="auto"/>
            <w:right w:val="none" w:sz="0" w:space="0" w:color="auto"/>
          </w:divBdr>
        </w:div>
        <w:div w:id="638996372">
          <w:marLeft w:val="480"/>
          <w:marRight w:val="0"/>
          <w:marTop w:val="0"/>
          <w:marBottom w:val="0"/>
          <w:divBdr>
            <w:top w:val="none" w:sz="0" w:space="0" w:color="auto"/>
            <w:left w:val="none" w:sz="0" w:space="0" w:color="auto"/>
            <w:bottom w:val="none" w:sz="0" w:space="0" w:color="auto"/>
            <w:right w:val="none" w:sz="0" w:space="0" w:color="auto"/>
          </w:divBdr>
        </w:div>
        <w:div w:id="1352881189">
          <w:marLeft w:val="480"/>
          <w:marRight w:val="0"/>
          <w:marTop w:val="0"/>
          <w:marBottom w:val="0"/>
          <w:divBdr>
            <w:top w:val="none" w:sz="0" w:space="0" w:color="auto"/>
            <w:left w:val="none" w:sz="0" w:space="0" w:color="auto"/>
            <w:bottom w:val="none" w:sz="0" w:space="0" w:color="auto"/>
            <w:right w:val="none" w:sz="0" w:space="0" w:color="auto"/>
          </w:divBdr>
        </w:div>
        <w:div w:id="2072384996">
          <w:marLeft w:val="480"/>
          <w:marRight w:val="0"/>
          <w:marTop w:val="0"/>
          <w:marBottom w:val="0"/>
          <w:divBdr>
            <w:top w:val="none" w:sz="0" w:space="0" w:color="auto"/>
            <w:left w:val="none" w:sz="0" w:space="0" w:color="auto"/>
            <w:bottom w:val="none" w:sz="0" w:space="0" w:color="auto"/>
            <w:right w:val="none" w:sz="0" w:space="0" w:color="auto"/>
          </w:divBdr>
        </w:div>
        <w:div w:id="1684160461">
          <w:marLeft w:val="480"/>
          <w:marRight w:val="0"/>
          <w:marTop w:val="0"/>
          <w:marBottom w:val="0"/>
          <w:divBdr>
            <w:top w:val="none" w:sz="0" w:space="0" w:color="auto"/>
            <w:left w:val="none" w:sz="0" w:space="0" w:color="auto"/>
            <w:bottom w:val="none" w:sz="0" w:space="0" w:color="auto"/>
            <w:right w:val="none" w:sz="0" w:space="0" w:color="auto"/>
          </w:divBdr>
        </w:div>
        <w:div w:id="383604413">
          <w:marLeft w:val="480"/>
          <w:marRight w:val="0"/>
          <w:marTop w:val="0"/>
          <w:marBottom w:val="0"/>
          <w:divBdr>
            <w:top w:val="none" w:sz="0" w:space="0" w:color="auto"/>
            <w:left w:val="none" w:sz="0" w:space="0" w:color="auto"/>
            <w:bottom w:val="none" w:sz="0" w:space="0" w:color="auto"/>
            <w:right w:val="none" w:sz="0" w:space="0" w:color="auto"/>
          </w:divBdr>
        </w:div>
        <w:div w:id="1921284997">
          <w:marLeft w:val="480"/>
          <w:marRight w:val="0"/>
          <w:marTop w:val="0"/>
          <w:marBottom w:val="0"/>
          <w:divBdr>
            <w:top w:val="none" w:sz="0" w:space="0" w:color="auto"/>
            <w:left w:val="none" w:sz="0" w:space="0" w:color="auto"/>
            <w:bottom w:val="none" w:sz="0" w:space="0" w:color="auto"/>
            <w:right w:val="none" w:sz="0" w:space="0" w:color="auto"/>
          </w:divBdr>
        </w:div>
        <w:div w:id="1873106584">
          <w:marLeft w:val="480"/>
          <w:marRight w:val="0"/>
          <w:marTop w:val="0"/>
          <w:marBottom w:val="0"/>
          <w:divBdr>
            <w:top w:val="none" w:sz="0" w:space="0" w:color="auto"/>
            <w:left w:val="none" w:sz="0" w:space="0" w:color="auto"/>
            <w:bottom w:val="none" w:sz="0" w:space="0" w:color="auto"/>
            <w:right w:val="none" w:sz="0" w:space="0" w:color="auto"/>
          </w:divBdr>
        </w:div>
        <w:div w:id="1214542906">
          <w:marLeft w:val="480"/>
          <w:marRight w:val="0"/>
          <w:marTop w:val="0"/>
          <w:marBottom w:val="0"/>
          <w:divBdr>
            <w:top w:val="none" w:sz="0" w:space="0" w:color="auto"/>
            <w:left w:val="none" w:sz="0" w:space="0" w:color="auto"/>
            <w:bottom w:val="none" w:sz="0" w:space="0" w:color="auto"/>
            <w:right w:val="none" w:sz="0" w:space="0" w:color="auto"/>
          </w:divBdr>
        </w:div>
        <w:div w:id="108672289">
          <w:marLeft w:val="480"/>
          <w:marRight w:val="0"/>
          <w:marTop w:val="0"/>
          <w:marBottom w:val="0"/>
          <w:divBdr>
            <w:top w:val="none" w:sz="0" w:space="0" w:color="auto"/>
            <w:left w:val="none" w:sz="0" w:space="0" w:color="auto"/>
            <w:bottom w:val="none" w:sz="0" w:space="0" w:color="auto"/>
            <w:right w:val="none" w:sz="0" w:space="0" w:color="auto"/>
          </w:divBdr>
        </w:div>
        <w:div w:id="632634362">
          <w:marLeft w:val="480"/>
          <w:marRight w:val="0"/>
          <w:marTop w:val="0"/>
          <w:marBottom w:val="0"/>
          <w:divBdr>
            <w:top w:val="none" w:sz="0" w:space="0" w:color="auto"/>
            <w:left w:val="none" w:sz="0" w:space="0" w:color="auto"/>
            <w:bottom w:val="none" w:sz="0" w:space="0" w:color="auto"/>
            <w:right w:val="none" w:sz="0" w:space="0" w:color="auto"/>
          </w:divBdr>
        </w:div>
        <w:div w:id="1426463343">
          <w:marLeft w:val="480"/>
          <w:marRight w:val="0"/>
          <w:marTop w:val="0"/>
          <w:marBottom w:val="0"/>
          <w:divBdr>
            <w:top w:val="none" w:sz="0" w:space="0" w:color="auto"/>
            <w:left w:val="none" w:sz="0" w:space="0" w:color="auto"/>
            <w:bottom w:val="none" w:sz="0" w:space="0" w:color="auto"/>
            <w:right w:val="none" w:sz="0" w:space="0" w:color="auto"/>
          </w:divBdr>
        </w:div>
        <w:div w:id="902713530">
          <w:marLeft w:val="480"/>
          <w:marRight w:val="0"/>
          <w:marTop w:val="0"/>
          <w:marBottom w:val="0"/>
          <w:divBdr>
            <w:top w:val="none" w:sz="0" w:space="0" w:color="auto"/>
            <w:left w:val="none" w:sz="0" w:space="0" w:color="auto"/>
            <w:bottom w:val="none" w:sz="0" w:space="0" w:color="auto"/>
            <w:right w:val="none" w:sz="0" w:space="0" w:color="auto"/>
          </w:divBdr>
        </w:div>
        <w:div w:id="1488857754">
          <w:marLeft w:val="480"/>
          <w:marRight w:val="0"/>
          <w:marTop w:val="0"/>
          <w:marBottom w:val="0"/>
          <w:divBdr>
            <w:top w:val="none" w:sz="0" w:space="0" w:color="auto"/>
            <w:left w:val="none" w:sz="0" w:space="0" w:color="auto"/>
            <w:bottom w:val="none" w:sz="0" w:space="0" w:color="auto"/>
            <w:right w:val="none" w:sz="0" w:space="0" w:color="auto"/>
          </w:divBdr>
        </w:div>
        <w:div w:id="1680740625">
          <w:marLeft w:val="480"/>
          <w:marRight w:val="0"/>
          <w:marTop w:val="0"/>
          <w:marBottom w:val="0"/>
          <w:divBdr>
            <w:top w:val="none" w:sz="0" w:space="0" w:color="auto"/>
            <w:left w:val="none" w:sz="0" w:space="0" w:color="auto"/>
            <w:bottom w:val="none" w:sz="0" w:space="0" w:color="auto"/>
            <w:right w:val="none" w:sz="0" w:space="0" w:color="auto"/>
          </w:divBdr>
        </w:div>
        <w:div w:id="316343169">
          <w:marLeft w:val="480"/>
          <w:marRight w:val="0"/>
          <w:marTop w:val="0"/>
          <w:marBottom w:val="0"/>
          <w:divBdr>
            <w:top w:val="none" w:sz="0" w:space="0" w:color="auto"/>
            <w:left w:val="none" w:sz="0" w:space="0" w:color="auto"/>
            <w:bottom w:val="none" w:sz="0" w:space="0" w:color="auto"/>
            <w:right w:val="none" w:sz="0" w:space="0" w:color="auto"/>
          </w:divBdr>
        </w:div>
        <w:div w:id="968316304">
          <w:marLeft w:val="480"/>
          <w:marRight w:val="0"/>
          <w:marTop w:val="0"/>
          <w:marBottom w:val="0"/>
          <w:divBdr>
            <w:top w:val="none" w:sz="0" w:space="0" w:color="auto"/>
            <w:left w:val="none" w:sz="0" w:space="0" w:color="auto"/>
            <w:bottom w:val="none" w:sz="0" w:space="0" w:color="auto"/>
            <w:right w:val="none" w:sz="0" w:space="0" w:color="auto"/>
          </w:divBdr>
        </w:div>
        <w:div w:id="1538660168">
          <w:marLeft w:val="480"/>
          <w:marRight w:val="0"/>
          <w:marTop w:val="0"/>
          <w:marBottom w:val="0"/>
          <w:divBdr>
            <w:top w:val="none" w:sz="0" w:space="0" w:color="auto"/>
            <w:left w:val="none" w:sz="0" w:space="0" w:color="auto"/>
            <w:bottom w:val="none" w:sz="0" w:space="0" w:color="auto"/>
            <w:right w:val="none" w:sz="0" w:space="0" w:color="auto"/>
          </w:divBdr>
        </w:div>
        <w:div w:id="1996255177">
          <w:marLeft w:val="480"/>
          <w:marRight w:val="0"/>
          <w:marTop w:val="0"/>
          <w:marBottom w:val="0"/>
          <w:divBdr>
            <w:top w:val="none" w:sz="0" w:space="0" w:color="auto"/>
            <w:left w:val="none" w:sz="0" w:space="0" w:color="auto"/>
            <w:bottom w:val="none" w:sz="0" w:space="0" w:color="auto"/>
            <w:right w:val="none" w:sz="0" w:space="0" w:color="auto"/>
          </w:divBdr>
        </w:div>
        <w:div w:id="1828083069">
          <w:marLeft w:val="480"/>
          <w:marRight w:val="0"/>
          <w:marTop w:val="0"/>
          <w:marBottom w:val="0"/>
          <w:divBdr>
            <w:top w:val="none" w:sz="0" w:space="0" w:color="auto"/>
            <w:left w:val="none" w:sz="0" w:space="0" w:color="auto"/>
            <w:bottom w:val="none" w:sz="0" w:space="0" w:color="auto"/>
            <w:right w:val="none" w:sz="0" w:space="0" w:color="auto"/>
          </w:divBdr>
        </w:div>
        <w:div w:id="1822388387">
          <w:marLeft w:val="480"/>
          <w:marRight w:val="0"/>
          <w:marTop w:val="0"/>
          <w:marBottom w:val="0"/>
          <w:divBdr>
            <w:top w:val="none" w:sz="0" w:space="0" w:color="auto"/>
            <w:left w:val="none" w:sz="0" w:space="0" w:color="auto"/>
            <w:bottom w:val="none" w:sz="0" w:space="0" w:color="auto"/>
            <w:right w:val="none" w:sz="0" w:space="0" w:color="auto"/>
          </w:divBdr>
        </w:div>
        <w:div w:id="1436557751">
          <w:marLeft w:val="480"/>
          <w:marRight w:val="0"/>
          <w:marTop w:val="0"/>
          <w:marBottom w:val="0"/>
          <w:divBdr>
            <w:top w:val="none" w:sz="0" w:space="0" w:color="auto"/>
            <w:left w:val="none" w:sz="0" w:space="0" w:color="auto"/>
            <w:bottom w:val="none" w:sz="0" w:space="0" w:color="auto"/>
            <w:right w:val="none" w:sz="0" w:space="0" w:color="auto"/>
          </w:divBdr>
        </w:div>
        <w:div w:id="1941066103">
          <w:marLeft w:val="480"/>
          <w:marRight w:val="0"/>
          <w:marTop w:val="0"/>
          <w:marBottom w:val="0"/>
          <w:divBdr>
            <w:top w:val="none" w:sz="0" w:space="0" w:color="auto"/>
            <w:left w:val="none" w:sz="0" w:space="0" w:color="auto"/>
            <w:bottom w:val="none" w:sz="0" w:space="0" w:color="auto"/>
            <w:right w:val="none" w:sz="0" w:space="0" w:color="auto"/>
          </w:divBdr>
        </w:div>
        <w:div w:id="1363092134">
          <w:marLeft w:val="480"/>
          <w:marRight w:val="0"/>
          <w:marTop w:val="0"/>
          <w:marBottom w:val="0"/>
          <w:divBdr>
            <w:top w:val="none" w:sz="0" w:space="0" w:color="auto"/>
            <w:left w:val="none" w:sz="0" w:space="0" w:color="auto"/>
            <w:bottom w:val="none" w:sz="0" w:space="0" w:color="auto"/>
            <w:right w:val="none" w:sz="0" w:space="0" w:color="auto"/>
          </w:divBdr>
        </w:div>
        <w:div w:id="1180462121">
          <w:marLeft w:val="480"/>
          <w:marRight w:val="0"/>
          <w:marTop w:val="0"/>
          <w:marBottom w:val="0"/>
          <w:divBdr>
            <w:top w:val="none" w:sz="0" w:space="0" w:color="auto"/>
            <w:left w:val="none" w:sz="0" w:space="0" w:color="auto"/>
            <w:bottom w:val="none" w:sz="0" w:space="0" w:color="auto"/>
            <w:right w:val="none" w:sz="0" w:space="0" w:color="auto"/>
          </w:divBdr>
        </w:div>
      </w:divsChild>
    </w:div>
    <w:div w:id="2017271715">
      <w:bodyDiv w:val="1"/>
      <w:marLeft w:val="0"/>
      <w:marRight w:val="0"/>
      <w:marTop w:val="0"/>
      <w:marBottom w:val="0"/>
      <w:divBdr>
        <w:top w:val="none" w:sz="0" w:space="0" w:color="auto"/>
        <w:left w:val="none" w:sz="0" w:space="0" w:color="auto"/>
        <w:bottom w:val="none" w:sz="0" w:space="0" w:color="auto"/>
        <w:right w:val="none" w:sz="0" w:space="0" w:color="auto"/>
      </w:divBdr>
    </w:div>
    <w:div w:id="2018144364">
      <w:marLeft w:val="480"/>
      <w:marRight w:val="0"/>
      <w:marTop w:val="0"/>
      <w:marBottom w:val="0"/>
      <w:divBdr>
        <w:top w:val="none" w:sz="0" w:space="0" w:color="auto"/>
        <w:left w:val="none" w:sz="0" w:space="0" w:color="auto"/>
        <w:bottom w:val="none" w:sz="0" w:space="0" w:color="auto"/>
        <w:right w:val="none" w:sz="0" w:space="0" w:color="auto"/>
      </w:divBdr>
    </w:div>
    <w:div w:id="2018772904">
      <w:bodyDiv w:val="1"/>
      <w:marLeft w:val="0"/>
      <w:marRight w:val="0"/>
      <w:marTop w:val="0"/>
      <w:marBottom w:val="0"/>
      <w:divBdr>
        <w:top w:val="none" w:sz="0" w:space="0" w:color="auto"/>
        <w:left w:val="none" w:sz="0" w:space="0" w:color="auto"/>
        <w:bottom w:val="none" w:sz="0" w:space="0" w:color="auto"/>
        <w:right w:val="none" w:sz="0" w:space="0" w:color="auto"/>
      </w:divBdr>
    </w:div>
    <w:div w:id="2018997159">
      <w:bodyDiv w:val="1"/>
      <w:marLeft w:val="0"/>
      <w:marRight w:val="0"/>
      <w:marTop w:val="0"/>
      <w:marBottom w:val="0"/>
      <w:divBdr>
        <w:top w:val="none" w:sz="0" w:space="0" w:color="auto"/>
        <w:left w:val="none" w:sz="0" w:space="0" w:color="auto"/>
        <w:bottom w:val="none" w:sz="0" w:space="0" w:color="auto"/>
        <w:right w:val="none" w:sz="0" w:space="0" w:color="auto"/>
      </w:divBdr>
      <w:divsChild>
        <w:div w:id="2118793649">
          <w:marLeft w:val="480"/>
          <w:marRight w:val="0"/>
          <w:marTop w:val="0"/>
          <w:marBottom w:val="0"/>
          <w:divBdr>
            <w:top w:val="none" w:sz="0" w:space="0" w:color="auto"/>
            <w:left w:val="none" w:sz="0" w:space="0" w:color="auto"/>
            <w:bottom w:val="none" w:sz="0" w:space="0" w:color="auto"/>
            <w:right w:val="none" w:sz="0" w:space="0" w:color="auto"/>
          </w:divBdr>
        </w:div>
        <w:div w:id="2093156686">
          <w:marLeft w:val="480"/>
          <w:marRight w:val="0"/>
          <w:marTop w:val="0"/>
          <w:marBottom w:val="0"/>
          <w:divBdr>
            <w:top w:val="none" w:sz="0" w:space="0" w:color="auto"/>
            <w:left w:val="none" w:sz="0" w:space="0" w:color="auto"/>
            <w:bottom w:val="none" w:sz="0" w:space="0" w:color="auto"/>
            <w:right w:val="none" w:sz="0" w:space="0" w:color="auto"/>
          </w:divBdr>
        </w:div>
        <w:div w:id="941497892">
          <w:marLeft w:val="480"/>
          <w:marRight w:val="0"/>
          <w:marTop w:val="0"/>
          <w:marBottom w:val="0"/>
          <w:divBdr>
            <w:top w:val="none" w:sz="0" w:space="0" w:color="auto"/>
            <w:left w:val="none" w:sz="0" w:space="0" w:color="auto"/>
            <w:bottom w:val="none" w:sz="0" w:space="0" w:color="auto"/>
            <w:right w:val="none" w:sz="0" w:space="0" w:color="auto"/>
          </w:divBdr>
        </w:div>
        <w:div w:id="2072003071">
          <w:marLeft w:val="480"/>
          <w:marRight w:val="0"/>
          <w:marTop w:val="0"/>
          <w:marBottom w:val="0"/>
          <w:divBdr>
            <w:top w:val="none" w:sz="0" w:space="0" w:color="auto"/>
            <w:left w:val="none" w:sz="0" w:space="0" w:color="auto"/>
            <w:bottom w:val="none" w:sz="0" w:space="0" w:color="auto"/>
            <w:right w:val="none" w:sz="0" w:space="0" w:color="auto"/>
          </w:divBdr>
        </w:div>
      </w:divsChild>
    </w:div>
    <w:div w:id="2019506505">
      <w:marLeft w:val="480"/>
      <w:marRight w:val="0"/>
      <w:marTop w:val="0"/>
      <w:marBottom w:val="0"/>
      <w:divBdr>
        <w:top w:val="none" w:sz="0" w:space="0" w:color="auto"/>
        <w:left w:val="none" w:sz="0" w:space="0" w:color="auto"/>
        <w:bottom w:val="none" w:sz="0" w:space="0" w:color="auto"/>
        <w:right w:val="none" w:sz="0" w:space="0" w:color="auto"/>
      </w:divBdr>
    </w:div>
    <w:div w:id="2020110482">
      <w:bodyDiv w:val="1"/>
      <w:marLeft w:val="0"/>
      <w:marRight w:val="0"/>
      <w:marTop w:val="0"/>
      <w:marBottom w:val="0"/>
      <w:divBdr>
        <w:top w:val="none" w:sz="0" w:space="0" w:color="auto"/>
        <w:left w:val="none" w:sz="0" w:space="0" w:color="auto"/>
        <w:bottom w:val="none" w:sz="0" w:space="0" w:color="auto"/>
        <w:right w:val="none" w:sz="0" w:space="0" w:color="auto"/>
      </w:divBdr>
    </w:div>
    <w:div w:id="2020741703">
      <w:bodyDiv w:val="1"/>
      <w:marLeft w:val="0"/>
      <w:marRight w:val="0"/>
      <w:marTop w:val="0"/>
      <w:marBottom w:val="0"/>
      <w:divBdr>
        <w:top w:val="none" w:sz="0" w:space="0" w:color="auto"/>
        <w:left w:val="none" w:sz="0" w:space="0" w:color="auto"/>
        <w:bottom w:val="none" w:sz="0" w:space="0" w:color="auto"/>
        <w:right w:val="none" w:sz="0" w:space="0" w:color="auto"/>
      </w:divBdr>
    </w:div>
    <w:div w:id="2022538298">
      <w:bodyDiv w:val="1"/>
      <w:marLeft w:val="0"/>
      <w:marRight w:val="0"/>
      <w:marTop w:val="0"/>
      <w:marBottom w:val="0"/>
      <w:divBdr>
        <w:top w:val="none" w:sz="0" w:space="0" w:color="auto"/>
        <w:left w:val="none" w:sz="0" w:space="0" w:color="auto"/>
        <w:bottom w:val="none" w:sz="0" w:space="0" w:color="auto"/>
        <w:right w:val="none" w:sz="0" w:space="0" w:color="auto"/>
      </w:divBdr>
    </w:div>
    <w:div w:id="2023123282">
      <w:bodyDiv w:val="1"/>
      <w:marLeft w:val="0"/>
      <w:marRight w:val="0"/>
      <w:marTop w:val="0"/>
      <w:marBottom w:val="0"/>
      <w:divBdr>
        <w:top w:val="none" w:sz="0" w:space="0" w:color="auto"/>
        <w:left w:val="none" w:sz="0" w:space="0" w:color="auto"/>
        <w:bottom w:val="none" w:sz="0" w:space="0" w:color="auto"/>
        <w:right w:val="none" w:sz="0" w:space="0" w:color="auto"/>
      </w:divBdr>
    </w:div>
    <w:div w:id="2024168561">
      <w:marLeft w:val="480"/>
      <w:marRight w:val="0"/>
      <w:marTop w:val="0"/>
      <w:marBottom w:val="0"/>
      <w:divBdr>
        <w:top w:val="none" w:sz="0" w:space="0" w:color="auto"/>
        <w:left w:val="none" w:sz="0" w:space="0" w:color="auto"/>
        <w:bottom w:val="none" w:sz="0" w:space="0" w:color="auto"/>
        <w:right w:val="none" w:sz="0" w:space="0" w:color="auto"/>
      </w:divBdr>
    </w:div>
    <w:div w:id="2024478742">
      <w:bodyDiv w:val="1"/>
      <w:marLeft w:val="0"/>
      <w:marRight w:val="0"/>
      <w:marTop w:val="0"/>
      <w:marBottom w:val="0"/>
      <w:divBdr>
        <w:top w:val="none" w:sz="0" w:space="0" w:color="auto"/>
        <w:left w:val="none" w:sz="0" w:space="0" w:color="auto"/>
        <w:bottom w:val="none" w:sz="0" w:space="0" w:color="auto"/>
        <w:right w:val="none" w:sz="0" w:space="0" w:color="auto"/>
      </w:divBdr>
      <w:divsChild>
        <w:div w:id="1302537187">
          <w:marLeft w:val="0"/>
          <w:marRight w:val="0"/>
          <w:marTop w:val="0"/>
          <w:marBottom w:val="0"/>
          <w:divBdr>
            <w:top w:val="none" w:sz="0" w:space="0" w:color="auto"/>
            <w:left w:val="none" w:sz="0" w:space="0" w:color="auto"/>
            <w:bottom w:val="none" w:sz="0" w:space="0" w:color="auto"/>
            <w:right w:val="none" w:sz="0" w:space="0" w:color="auto"/>
          </w:divBdr>
        </w:div>
        <w:div w:id="1415974142">
          <w:marLeft w:val="0"/>
          <w:marRight w:val="0"/>
          <w:marTop w:val="0"/>
          <w:marBottom w:val="0"/>
          <w:divBdr>
            <w:top w:val="none" w:sz="0" w:space="0" w:color="auto"/>
            <w:left w:val="none" w:sz="0" w:space="0" w:color="auto"/>
            <w:bottom w:val="none" w:sz="0" w:space="0" w:color="auto"/>
            <w:right w:val="none" w:sz="0" w:space="0" w:color="auto"/>
          </w:divBdr>
        </w:div>
      </w:divsChild>
    </w:div>
    <w:div w:id="2024742062">
      <w:bodyDiv w:val="1"/>
      <w:marLeft w:val="0"/>
      <w:marRight w:val="0"/>
      <w:marTop w:val="0"/>
      <w:marBottom w:val="0"/>
      <w:divBdr>
        <w:top w:val="none" w:sz="0" w:space="0" w:color="auto"/>
        <w:left w:val="none" w:sz="0" w:space="0" w:color="auto"/>
        <w:bottom w:val="none" w:sz="0" w:space="0" w:color="auto"/>
        <w:right w:val="none" w:sz="0" w:space="0" w:color="auto"/>
      </w:divBdr>
    </w:div>
    <w:div w:id="2027095105">
      <w:marLeft w:val="480"/>
      <w:marRight w:val="0"/>
      <w:marTop w:val="0"/>
      <w:marBottom w:val="0"/>
      <w:divBdr>
        <w:top w:val="none" w:sz="0" w:space="0" w:color="auto"/>
        <w:left w:val="none" w:sz="0" w:space="0" w:color="auto"/>
        <w:bottom w:val="none" w:sz="0" w:space="0" w:color="auto"/>
        <w:right w:val="none" w:sz="0" w:space="0" w:color="auto"/>
      </w:divBdr>
    </w:div>
    <w:div w:id="2027514630">
      <w:marLeft w:val="480"/>
      <w:marRight w:val="0"/>
      <w:marTop w:val="0"/>
      <w:marBottom w:val="0"/>
      <w:divBdr>
        <w:top w:val="none" w:sz="0" w:space="0" w:color="auto"/>
        <w:left w:val="none" w:sz="0" w:space="0" w:color="auto"/>
        <w:bottom w:val="none" w:sz="0" w:space="0" w:color="auto"/>
        <w:right w:val="none" w:sz="0" w:space="0" w:color="auto"/>
      </w:divBdr>
    </w:div>
    <w:div w:id="2028096087">
      <w:bodyDiv w:val="1"/>
      <w:marLeft w:val="0"/>
      <w:marRight w:val="0"/>
      <w:marTop w:val="0"/>
      <w:marBottom w:val="0"/>
      <w:divBdr>
        <w:top w:val="none" w:sz="0" w:space="0" w:color="auto"/>
        <w:left w:val="none" w:sz="0" w:space="0" w:color="auto"/>
        <w:bottom w:val="none" w:sz="0" w:space="0" w:color="auto"/>
        <w:right w:val="none" w:sz="0" w:space="0" w:color="auto"/>
      </w:divBdr>
      <w:divsChild>
        <w:div w:id="1972320871">
          <w:marLeft w:val="480"/>
          <w:marRight w:val="0"/>
          <w:marTop w:val="0"/>
          <w:marBottom w:val="0"/>
          <w:divBdr>
            <w:top w:val="none" w:sz="0" w:space="0" w:color="auto"/>
            <w:left w:val="none" w:sz="0" w:space="0" w:color="auto"/>
            <w:bottom w:val="none" w:sz="0" w:space="0" w:color="auto"/>
            <w:right w:val="none" w:sz="0" w:space="0" w:color="auto"/>
          </w:divBdr>
        </w:div>
        <w:div w:id="1939409399">
          <w:marLeft w:val="480"/>
          <w:marRight w:val="0"/>
          <w:marTop w:val="0"/>
          <w:marBottom w:val="0"/>
          <w:divBdr>
            <w:top w:val="none" w:sz="0" w:space="0" w:color="auto"/>
            <w:left w:val="none" w:sz="0" w:space="0" w:color="auto"/>
            <w:bottom w:val="none" w:sz="0" w:space="0" w:color="auto"/>
            <w:right w:val="none" w:sz="0" w:space="0" w:color="auto"/>
          </w:divBdr>
        </w:div>
        <w:div w:id="2049138387">
          <w:marLeft w:val="480"/>
          <w:marRight w:val="0"/>
          <w:marTop w:val="0"/>
          <w:marBottom w:val="0"/>
          <w:divBdr>
            <w:top w:val="none" w:sz="0" w:space="0" w:color="auto"/>
            <w:left w:val="none" w:sz="0" w:space="0" w:color="auto"/>
            <w:bottom w:val="none" w:sz="0" w:space="0" w:color="auto"/>
            <w:right w:val="none" w:sz="0" w:space="0" w:color="auto"/>
          </w:divBdr>
        </w:div>
        <w:div w:id="38937122">
          <w:marLeft w:val="480"/>
          <w:marRight w:val="0"/>
          <w:marTop w:val="0"/>
          <w:marBottom w:val="0"/>
          <w:divBdr>
            <w:top w:val="none" w:sz="0" w:space="0" w:color="auto"/>
            <w:left w:val="none" w:sz="0" w:space="0" w:color="auto"/>
            <w:bottom w:val="none" w:sz="0" w:space="0" w:color="auto"/>
            <w:right w:val="none" w:sz="0" w:space="0" w:color="auto"/>
          </w:divBdr>
        </w:div>
      </w:divsChild>
    </w:div>
    <w:div w:id="2030836703">
      <w:bodyDiv w:val="1"/>
      <w:marLeft w:val="0"/>
      <w:marRight w:val="0"/>
      <w:marTop w:val="0"/>
      <w:marBottom w:val="0"/>
      <w:divBdr>
        <w:top w:val="none" w:sz="0" w:space="0" w:color="auto"/>
        <w:left w:val="none" w:sz="0" w:space="0" w:color="auto"/>
        <w:bottom w:val="none" w:sz="0" w:space="0" w:color="auto"/>
        <w:right w:val="none" w:sz="0" w:space="0" w:color="auto"/>
      </w:divBdr>
    </w:div>
    <w:div w:id="2031298959">
      <w:bodyDiv w:val="1"/>
      <w:marLeft w:val="0"/>
      <w:marRight w:val="0"/>
      <w:marTop w:val="0"/>
      <w:marBottom w:val="0"/>
      <w:divBdr>
        <w:top w:val="none" w:sz="0" w:space="0" w:color="auto"/>
        <w:left w:val="none" w:sz="0" w:space="0" w:color="auto"/>
        <w:bottom w:val="none" w:sz="0" w:space="0" w:color="auto"/>
        <w:right w:val="none" w:sz="0" w:space="0" w:color="auto"/>
      </w:divBdr>
      <w:divsChild>
        <w:div w:id="206375462">
          <w:marLeft w:val="480"/>
          <w:marRight w:val="0"/>
          <w:marTop w:val="0"/>
          <w:marBottom w:val="0"/>
          <w:divBdr>
            <w:top w:val="none" w:sz="0" w:space="0" w:color="auto"/>
            <w:left w:val="none" w:sz="0" w:space="0" w:color="auto"/>
            <w:bottom w:val="none" w:sz="0" w:space="0" w:color="auto"/>
            <w:right w:val="none" w:sz="0" w:space="0" w:color="auto"/>
          </w:divBdr>
        </w:div>
        <w:div w:id="526530525">
          <w:marLeft w:val="480"/>
          <w:marRight w:val="0"/>
          <w:marTop w:val="0"/>
          <w:marBottom w:val="0"/>
          <w:divBdr>
            <w:top w:val="none" w:sz="0" w:space="0" w:color="auto"/>
            <w:left w:val="none" w:sz="0" w:space="0" w:color="auto"/>
            <w:bottom w:val="none" w:sz="0" w:space="0" w:color="auto"/>
            <w:right w:val="none" w:sz="0" w:space="0" w:color="auto"/>
          </w:divBdr>
        </w:div>
        <w:div w:id="853230464">
          <w:marLeft w:val="480"/>
          <w:marRight w:val="0"/>
          <w:marTop w:val="0"/>
          <w:marBottom w:val="0"/>
          <w:divBdr>
            <w:top w:val="none" w:sz="0" w:space="0" w:color="auto"/>
            <w:left w:val="none" w:sz="0" w:space="0" w:color="auto"/>
            <w:bottom w:val="none" w:sz="0" w:space="0" w:color="auto"/>
            <w:right w:val="none" w:sz="0" w:space="0" w:color="auto"/>
          </w:divBdr>
        </w:div>
        <w:div w:id="1870339310">
          <w:marLeft w:val="480"/>
          <w:marRight w:val="0"/>
          <w:marTop w:val="0"/>
          <w:marBottom w:val="0"/>
          <w:divBdr>
            <w:top w:val="none" w:sz="0" w:space="0" w:color="auto"/>
            <w:left w:val="none" w:sz="0" w:space="0" w:color="auto"/>
            <w:bottom w:val="none" w:sz="0" w:space="0" w:color="auto"/>
            <w:right w:val="none" w:sz="0" w:space="0" w:color="auto"/>
          </w:divBdr>
        </w:div>
        <w:div w:id="1300502063">
          <w:marLeft w:val="480"/>
          <w:marRight w:val="0"/>
          <w:marTop w:val="0"/>
          <w:marBottom w:val="0"/>
          <w:divBdr>
            <w:top w:val="none" w:sz="0" w:space="0" w:color="auto"/>
            <w:left w:val="none" w:sz="0" w:space="0" w:color="auto"/>
            <w:bottom w:val="none" w:sz="0" w:space="0" w:color="auto"/>
            <w:right w:val="none" w:sz="0" w:space="0" w:color="auto"/>
          </w:divBdr>
        </w:div>
        <w:div w:id="1155561953">
          <w:marLeft w:val="480"/>
          <w:marRight w:val="0"/>
          <w:marTop w:val="0"/>
          <w:marBottom w:val="0"/>
          <w:divBdr>
            <w:top w:val="none" w:sz="0" w:space="0" w:color="auto"/>
            <w:left w:val="none" w:sz="0" w:space="0" w:color="auto"/>
            <w:bottom w:val="none" w:sz="0" w:space="0" w:color="auto"/>
            <w:right w:val="none" w:sz="0" w:space="0" w:color="auto"/>
          </w:divBdr>
        </w:div>
        <w:div w:id="216860152">
          <w:marLeft w:val="480"/>
          <w:marRight w:val="0"/>
          <w:marTop w:val="0"/>
          <w:marBottom w:val="0"/>
          <w:divBdr>
            <w:top w:val="none" w:sz="0" w:space="0" w:color="auto"/>
            <w:left w:val="none" w:sz="0" w:space="0" w:color="auto"/>
            <w:bottom w:val="none" w:sz="0" w:space="0" w:color="auto"/>
            <w:right w:val="none" w:sz="0" w:space="0" w:color="auto"/>
          </w:divBdr>
        </w:div>
        <w:div w:id="120266542">
          <w:marLeft w:val="480"/>
          <w:marRight w:val="0"/>
          <w:marTop w:val="0"/>
          <w:marBottom w:val="0"/>
          <w:divBdr>
            <w:top w:val="none" w:sz="0" w:space="0" w:color="auto"/>
            <w:left w:val="none" w:sz="0" w:space="0" w:color="auto"/>
            <w:bottom w:val="none" w:sz="0" w:space="0" w:color="auto"/>
            <w:right w:val="none" w:sz="0" w:space="0" w:color="auto"/>
          </w:divBdr>
        </w:div>
        <w:div w:id="1274283109">
          <w:marLeft w:val="480"/>
          <w:marRight w:val="0"/>
          <w:marTop w:val="0"/>
          <w:marBottom w:val="0"/>
          <w:divBdr>
            <w:top w:val="none" w:sz="0" w:space="0" w:color="auto"/>
            <w:left w:val="none" w:sz="0" w:space="0" w:color="auto"/>
            <w:bottom w:val="none" w:sz="0" w:space="0" w:color="auto"/>
            <w:right w:val="none" w:sz="0" w:space="0" w:color="auto"/>
          </w:divBdr>
        </w:div>
        <w:div w:id="1497568699">
          <w:marLeft w:val="480"/>
          <w:marRight w:val="0"/>
          <w:marTop w:val="0"/>
          <w:marBottom w:val="0"/>
          <w:divBdr>
            <w:top w:val="none" w:sz="0" w:space="0" w:color="auto"/>
            <w:left w:val="none" w:sz="0" w:space="0" w:color="auto"/>
            <w:bottom w:val="none" w:sz="0" w:space="0" w:color="auto"/>
            <w:right w:val="none" w:sz="0" w:space="0" w:color="auto"/>
          </w:divBdr>
        </w:div>
        <w:div w:id="1542936596">
          <w:marLeft w:val="480"/>
          <w:marRight w:val="0"/>
          <w:marTop w:val="0"/>
          <w:marBottom w:val="0"/>
          <w:divBdr>
            <w:top w:val="none" w:sz="0" w:space="0" w:color="auto"/>
            <w:left w:val="none" w:sz="0" w:space="0" w:color="auto"/>
            <w:bottom w:val="none" w:sz="0" w:space="0" w:color="auto"/>
            <w:right w:val="none" w:sz="0" w:space="0" w:color="auto"/>
          </w:divBdr>
        </w:div>
        <w:div w:id="1076628101">
          <w:marLeft w:val="480"/>
          <w:marRight w:val="0"/>
          <w:marTop w:val="0"/>
          <w:marBottom w:val="0"/>
          <w:divBdr>
            <w:top w:val="none" w:sz="0" w:space="0" w:color="auto"/>
            <w:left w:val="none" w:sz="0" w:space="0" w:color="auto"/>
            <w:bottom w:val="none" w:sz="0" w:space="0" w:color="auto"/>
            <w:right w:val="none" w:sz="0" w:space="0" w:color="auto"/>
          </w:divBdr>
        </w:div>
        <w:div w:id="1621758627">
          <w:marLeft w:val="480"/>
          <w:marRight w:val="0"/>
          <w:marTop w:val="0"/>
          <w:marBottom w:val="0"/>
          <w:divBdr>
            <w:top w:val="none" w:sz="0" w:space="0" w:color="auto"/>
            <w:left w:val="none" w:sz="0" w:space="0" w:color="auto"/>
            <w:bottom w:val="none" w:sz="0" w:space="0" w:color="auto"/>
            <w:right w:val="none" w:sz="0" w:space="0" w:color="auto"/>
          </w:divBdr>
        </w:div>
      </w:divsChild>
    </w:div>
    <w:div w:id="2032872317">
      <w:bodyDiv w:val="1"/>
      <w:marLeft w:val="0"/>
      <w:marRight w:val="0"/>
      <w:marTop w:val="0"/>
      <w:marBottom w:val="0"/>
      <w:divBdr>
        <w:top w:val="none" w:sz="0" w:space="0" w:color="auto"/>
        <w:left w:val="none" w:sz="0" w:space="0" w:color="auto"/>
        <w:bottom w:val="none" w:sz="0" w:space="0" w:color="auto"/>
        <w:right w:val="none" w:sz="0" w:space="0" w:color="auto"/>
      </w:divBdr>
    </w:div>
    <w:div w:id="2034114324">
      <w:bodyDiv w:val="1"/>
      <w:marLeft w:val="0"/>
      <w:marRight w:val="0"/>
      <w:marTop w:val="0"/>
      <w:marBottom w:val="0"/>
      <w:divBdr>
        <w:top w:val="none" w:sz="0" w:space="0" w:color="auto"/>
        <w:left w:val="none" w:sz="0" w:space="0" w:color="auto"/>
        <w:bottom w:val="none" w:sz="0" w:space="0" w:color="auto"/>
        <w:right w:val="none" w:sz="0" w:space="0" w:color="auto"/>
      </w:divBdr>
    </w:div>
    <w:div w:id="2034764545">
      <w:bodyDiv w:val="1"/>
      <w:marLeft w:val="0"/>
      <w:marRight w:val="0"/>
      <w:marTop w:val="0"/>
      <w:marBottom w:val="0"/>
      <w:divBdr>
        <w:top w:val="none" w:sz="0" w:space="0" w:color="auto"/>
        <w:left w:val="none" w:sz="0" w:space="0" w:color="auto"/>
        <w:bottom w:val="none" w:sz="0" w:space="0" w:color="auto"/>
        <w:right w:val="none" w:sz="0" w:space="0" w:color="auto"/>
      </w:divBdr>
    </w:div>
    <w:div w:id="2035494669">
      <w:bodyDiv w:val="1"/>
      <w:marLeft w:val="0"/>
      <w:marRight w:val="0"/>
      <w:marTop w:val="0"/>
      <w:marBottom w:val="0"/>
      <w:divBdr>
        <w:top w:val="none" w:sz="0" w:space="0" w:color="auto"/>
        <w:left w:val="none" w:sz="0" w:space="0" w:color="auto"/>
        <w:bottom w:val="none" w:sz="0" w:space="0" w:color="auto"/>
        <w:right w:val="none" w:sz="0" w:space="0" w:color="auto"/>
      </w:divBdr>
    </w:div>
    <w:div w:id="2035884962">
      <w:marLeft w:val="480"/>
      <w:marRight w:val="0"/>
      <w:marTop w:val="0"/>
      <w:marBottom w:val="0"/>
      <w:divBdr>
        <w:top w:val="none" w:sz="0" w:space="0" w:color="auto"/>
        <w:left w:val="none" w:sz="0" w:space="0" w:color="auto"/>
        <w:bottom w:val="none" w:sz="0" w:space="0" w:color="auto"/>
        <w:right w:val="none" w:sz="0" w:space="0" w:color="auto"/>
      </w:divBdr>
    </w:div>
    <w:div w:id="2036808797">
      <w:bodyDiv w:val="1"/>
      <w:marLeft w:val="0"/>
      <w:marRight w:val="0"/>
      <w:marTop w:val="0"/>
      <w:marBottom w:val="0"/>
      <w:divBdr>
        <w:top w:val="none" w:sz="0" w:space="0" w:color="auto"/>
        <w:left w:val="none" w:sz="0" w:space="0" w:color="auto"/>
        <w:bottom w:val="none" w:sz="0" w:space="0" w:color="auto"/>
        <w:right w:val="none" w:sz="0" w:space="0" w:color="auto"/>
      </w:divBdr>
      <w:divsChild>
        <w:div w:id="1267347169">
          <w:marLeft w:val="480"/>
          <w:marRight w:val="0"/>
          <w:marTop w:val="0"/>
          <w:marBottom w:val="0"/>
          <w:divBdr>
            <w:top w:val="none" w:sz="0" w:space="0" w:color="auto"/>
            <w:left w:val="none" w:sz="0" w:space="0" w:color="auto"/>
            <w:bottom w:val="none" w:sz="0" w:space="0" w:color="auto"/>
            <w:right w:val="none" w:sz="0" w:space="0" w:color="auto"/>
          </w:divBdr>
        </w:div>
        <w:div w:id="997458910">
          <w:marLeft w:val="480"/>
          <w:marRight w:val="0"/>
          <w:marTop w:val="0"/>
          <w:marBottom w:val="0"/>
          <w:divBdr>
            <w:top w:val="none" w:sz="0" w:space="0" w:color="auto"/>
            <w:left w:val="none" w:sz="0" w:space="0" w:color="auto"/>
            <w:bottom w:val="none" w:sz="0" w:space="0" w:color="auto"/>
            <w:right w:val="none" w:sz="0" w:space="0" w:color="auto"/>
          </w:divBdr>
        </w:div>
        <w:div w:id="133182340">
          <w:marLeft w:val="480"/>
          <w:marRight w:val="0"/>
          <w:marTop w:val="0"/>
          <w:marBottom w:val="0"/>
          <w:divBdr>
            <w:top w:val="none" w:sz="0" w:space="0" w:color="auto"/>
            <w:left w:val="none" w:sz="0" w:space="0" w:color="auto"/>
            <w:bottom w:val="none" w:sz="0" w:space="0" w:color="auto"/>
            <w:right w:val="none" w:sz="0" w:space="0" w:color="auto"/>
          </w:divBdr>
        </w:div>
        <w:div w:id="323045091">
          <w:marLeft w:val="480"/>
          <w:marRight w:val="0"/>
          <w:marTop w:val="0"/>
          <w:marBottom w:val="0"/>
          <w:divBdr>
            <w:top w:val="none" w:sz="0" w:space="0" w:color="auto"/>
            <w:left w:val="none" w:sz="0" w:space="0" w:color="auto"/>
            <w:bottom w:val="none" w:sz="0" w:space="0" w:color="auto"/>
            <w:right w:val="none" w:sz="0" w:space="0" w:color="auto"/>
          </w:divBdr>
        </w:div>
        <w:div w:id="598683759">
          <w:marLeft w:val="480"/>
          <w:marRight w:val="0"/>
          <w:marTop w:val="0"/>
          <w:marBottom w:val="0"/>
          <w:divBdr>
            <w:top w:val="none" w:sz="0" w:space="0" w:color="auto"/>
            <w:left w:val="none" w:sz="0" w:space="0" w:color="auto"/>
            <w:bottom w:val="none" w:sz="0" w:space="0" w:color="auto"/>
            <w:right w:val="none" w:sz="0" w:space="0" w:color="auto"/>
          </w:divBdr>
        </w:div>
      </w:divsChild>
    </w:div>
    <w:div w:id="2037537519">
      <w:bodyDiv w:val="1"/>
      <w:marLeft w:val="0"/>
      <w:marRight w:val="0"/>
      <w:marTop w:val="0"/>
      <w:marBottom w:val="0"/>
      <w:divBdr>
        <w:top w:val="none" w:sz="0" w:space="0" w:color="auto"/>
        <w:left w:val="none" w:sz="0" w:space="0" w:color="auto"/>
        <w:bottom w:val="none" w:sz="0" w:space="0" w:color="auto"/>
        <w:right w:val="none" w:sz="0" w:space="0" w:color="auto"/>
      </w:divBdr>
    </w:div>
    <w:div w:id="2037848329">
      <w:bodyDiv w:val="1"/>
      <w:marLeft w:val="0"/>
      <w:marRight w:val="0"/>
      <w:marTop w:val="0"/>
      <w:marBottom w:val="0"/>
      <w:divBdr>
        <w:top w:val="none" w:sz="0" w:space="0" w:color="auto"/>
        <w:left w:val="none" w:sz="0" w:space="0" w:color="auto"/>
        <w:bottom w:val="none" w:sz="0" w:space="0" w:color="auto"/>
        <w:right w:val="none" w:sz="0" w:space="0" w:color="auto"/>
      </w:divBdr>
    </w:div>
    <w:div w:id="2038699027">
      <w:bodyDiv w:val="1"/>
      <w:marLeft w:val="0"/>
      <w:marRight w:val="0"/>
      <w:marTop w:val="0"/>
      <w:marBottom w:val="0"/>
      <w:divBdr>
        <w:top w:val="none" w:sz="0" w:space="0" w:color="auto"/>
        <w:left w:val="none" w:sz="0" w:space="0" w:color="auto"/>
        <w:bottom w:val="none" w:sz="0" w:space="0" w:color="auto"/>
        <w:right w:val="none" w:sz="0" w:space="0" w:color="auto"/>
      </w:divBdr>
    </w:div>
    <w:div w:id="2038967448">
      <w:bodyDiv w:val="1"/>
      <w:marLeft w:val="0"/>
      <w:marRight w:val="0"/>
      <w:marTop w:val="0"/>
      <w:marBottom w:val="0"/>
      <w:divBdr>
        <w:top w:val="none" w:sz="0" w:space="0" w:color="auto"/>
        <w:left w:val="none" w:sz="0" w:space="0" w:color="auto"/>
        <w:bottom w:val="none" w:sz="0" w:space="0" w:color="auto"/>
        <w:right w:val="none" w:sz="0" w:space="0" w:color="auto"/>
      </w:divBdr>
    </w:div>
    <w:div w:id="2039575688">
      <w:bodyDiv w:val="1"/>
      <w:marLeft w:val="0"/>
      <w:marRight w:val="0"/>
      <w:marTop w:val="0"/>
      <w:marBottom w:val="0"/>
      <w:divBdr>
        <w:top w:val="none" w:sz="0" w:space="0" w:color="auto"/>
        <w:left w:val="none" w:sz="0" w:space="0" w:color="auto"/>
        <w:bottom w:val="none" w:sz="0" w:space="0" w:color="auto"/>
        <w:right w:val="none" w:sz="0" w:space="0" w:color="auto"/>
      </w:divBdr>
    </w:div>
    <w:div w:id="2040617990">
      <w:bodyDiv w:val="1"/>
      <w:marLeft w:val="0"/>
      <w:marRight w:val="0"/>
      <w:marTop w:val="0"/>
      <w:marBottom w:val="0"/>
      <w:divBdr>
        <w:top w:val="none" w:sz="0" w:space="0" w:color="auto"/>
        <w:left w:val="none" w:sz="0" w:space="0" w:color="auto"/>
        <w:bottom w:val="none" w:sz="0" w:space="0" w:color="auto"/>
        <w:right w:val="none" w:sz="0" w:space="0" w:color="auto"/>
      </w:divBdr>
    </w:div>
    <w:div w:id="2043086941">
      <w:bodyDiv w:val="1"/>
      <w:marLeft w:val="0"/>
      <w:marRight w:val="0"/>
      <w:marTop w:val="0"/>
      <w:marBottom w:val="0"/>
      <w:divBdr>
        <w:top w:val="none" w:sz="0" w:space="0" w:color="auto"/>
        <w:left w:val="none" w:sz="0" w:space="0" w:color="auto"/>
        <w:bottom w:val="none" w:sz="0" w:space="0" w:color="auto"/>
        <w:right w:val="none" w:sz="0" w:space="0" w:color="auto"/>
      </w:divBdr>
    </w:div>
    <w:div w:id="2043746363">
      <w:bodyDiv w:val="1"/>
      <w:marLeft w:val="0"/>
      <w:marRight w:val="0"/>
      <w:marTop w:val="0"/>
      <w:marBottom w:val="0"/>
      <w:divBdr>
        <w:top w:val="none" w:sz="0" w:space="0" w:color="auto"/>
        <w:left w:val="none" w:sz="0" w:space="0" w:color="auto"/>
        <w:bottom w:val="none" w:sz="0" w:space="0" w:color="auto"/>
        <w:right w:val="none" w:sz="0" w:space="0" w:color="auto"/>
      </w:divBdr>
    </w:div>
    <w:div w:id="2043750975">
      <w:bodyDiv w:val="1"/>
      <w:marLeft w:val="0"/>
      <w:marRight w:val="0"/>
      <w:marTop w:val="0"/>
      <w:marBottom w:val="0"/>
      <w:divBdr>
        <w:top w:val="none" w:sz="0" w:space="0" w:color="auto"/>
        <w:left w:val="none" w:sz="0" w:space="0" w:color="auto"/>
        <w:bottom w:val="none" w:sz="0" w:space="0" w:color="auto"/>
        <w:right w:val="none" w:sz="0" w:space="0" w:color="auto"/>
      </w:divBdr>
    </w:div>
    <w:div w:id="2044135777">
      <w:bodyDiv w:val="1"/>
      <w:marLeft w:val="0"/>
      <w:marRight w:val="0"/>
      <w:marTop w:val="0"/>
      <w:marBottom w:val="0"/>
      <w:divBdr>
        <w:top w:val="none" w:sz="0" w:space="0" w:color="auto"/>
        <w:left w:val="none" w:sz="0" w:space="0" w:color="auto"/>
        <w:bottom w:val="none" w:sz="0" w:space="0" w:color="auto"/>
        <w:right w:val="none" w:sz="0" w:space="0" w:color="auto"/>
      </w:divBdr>
    </w:div>
    <w:div w:id="2044550502">
      <w:bodyDiv w:val="1"/>
      <w:marLeft w:val="0"/>
      <w:marRight w:val="0"/>
      <w:marTop w:val="0"/>
      <w:marBottom w:val="0"/>
      <w:divBdr>
        <w:top w:val="none" w:sz="0" w:space="0" w:color="auto"/>
        <w:left w:val="none" w:sz="0" w:space="0" w:color="auto"/>
        <w:bottom w:val="none" w:sz="0" w:space="0" w:color="auto"/>
        <w:right w:val="none" w:sz="0" w:space="0" w:color="auto"/>
      </w:divBdr>
    </w:div>
    <w:div w:id="2045062057">
      <w:bodyDiv w:val="1"/>
      <w:marLeft w:val="0"/>
      <w:marRight w:val="0"/>
      <w:marTop w:val="0"/>
      <w:marBottom w:val="0"/>
      <w:divBdr>
        <w:top w:val="none" w:sz="0" w:space="0" w:color="auto"/>
        <w:left w:val="none" w:sz="0" w:space="0" w:color="auto"/>
        <w:bottom w:val="none" w:sz="0" w:space="0" w:color="auto"/>
        <w:right w:val="none" w:sz="0" w:space="0" w:color="auto"/>
      </w:divBdr>
    </w:div>
    <w:div w:id="2045207741">
      <w:bodyDiv w:val="1"/>
      <w:marLeft w:val="0"/>
      <w:marRight w:val="0"/>
      <w:marTop w:val="0"/>
      <w:marBottom w:val="0"/>
      <w:divBdr>
        <w:top w:val="none" w:sz="0" w:space="0" w:color="auto"/>
        <w:left w:val="none" w:sz="0" w:space="0" w:color="auto"/>
        <w:bottom w:val="none" w:sz="0" w:space="0" w:color="auto"/>
        <w:right w:val="none" w:sz="0" w:space="0" w:color="auto"/>
      </w:divBdr>
    </w:div>
    <w:div w:id="2045279780">
      <w:bodyDiv w:val="1"/>
      <w:marLeft w:val="0"/>
      <w:marRight w:val="0"/>
      <w:marTop w:val="0"/>
      <w:marBottom w:val="0"/>
      <w:divBdr>
        <w:top w:val="none" w:sz="0" w:space="0" w:color="auto"/>
        <w:left w:val="none" w:sz="0" w:space="0" w:color="auto"/>
        <w:bottom w:val="none" w:sz="0" w:space="0" w:color="auto"/>
        <w:right w:val="none" w:sz="0" w:space="0" w:color="auto"/>
      </w:divBdr>
    </w:div>
    <w:div w:id="2045788676">
      <w:bodyDiv w:val="1"/>
      <w:marLeft w:val="0"/>
      <w:marRight w:val="0"/>
      <w:marTop w:val="0"/>
      <w:marBottom w:val="0"/>
      <w:divBdr>
        <w:top w:val="none" w:sz="0" w:space="0" w:color="auto"/>
        <w:left w:val="none" w:sz="0" w:space="0" w:color="auto"/>
        <w:bottom w:val="none" w:sz="0" w:space="0" w:color="auto"/>
        <w:right w:val="none" w:sz="0" w:space="0" w:color="auto"/>
      </w:divBdr>
    </w:div>
    <w:div w:id="2047638485">
      <w:bodyDiv w:val="1"/>
      <w:marLeft w:val="0"/>
      <w:marRight w:val="0"/>
      <w:marTop w:val="0"/>
      <w:marBottom w:val="0"/>
      <w:divBdr>
        <w:top w:val="none" w:sz="0" w:space="0" w:color="auto"/>
        <w:left w:val="none" w:sz="0" w:space="0" w:color="auto"/>
        <w:bottom w:val="none" w:sz="0" w:space="0" w:color="auto"/>
        <w:right w:val="none" w:sz="0" w:space="0" w:color="auto"/>
      </w:divBdr>
    </w:div>
    <w:div w:id="2047682337">
      <w:bodyDiv w:val="1"/>
      <w:marLeft w:val="0"/>
      <w:marRight w:val="0"/>
      <w:marTop w:val="0"/>
      <w:marBottom w:val="0"/>
      <w:divBdr>
        <w:top w:val="none" w:sz="0" w:space="0" w:color="auto"/>
        <w:left w:val="none" w:sz="0" w:space="0" w:color="auto"/>
        <w:bottom w:val="none" w:sz="0" w:space="0" w:color="auto"/>
        <w:right w:val="none" w:sz="0" w:space="0" w:color="auto"/>
      </w:divBdr>
    </w:div>
    <w:div w:id="2047750201">
      <w:bodyDiv w:val="1"/>
      <w:marLeft w:val="0"/>
      <w:marRight w:val="0"/>
      <w:marTop w:val="0"/>
      <w:marBottom w:val="0"/>
      <w:divBdr>
        <w:top w:val="none" w:sz="0" w:space="0" w:color="auto"/>
        <w:left w:val="none" w:sz="0" w:space="0" w:color="auto"/>
        <w:bottom w:val="none" w:sz="0" w:space="0" w:color="auto"/>
        <w:right w:val="none" w:sz="0" w:space="0" w:color="auto"/>
      </w:divBdr>
    </w:div>
    <w:div w:id="2047753065">
      <w:bodyDiv w:val="1"/>
      <w:marLeft w:val="0"/>
      <w:marRight w:val="0"/>
      <w:marTop w:val="0"/>
      <w:marBottom w:val="0"/>
      <w:divBdr>
        <w:top w:val="none" w:sz="0" w:space="0" w:color="auto"/>
        <w:left w:val="none" w:sz="0" w:space="0" w:color="auto"/>
        <w:bottom w:val="none" w:sz="0" w:space="0" w:color="auto"/>
        <w:right w:val="none" w:sz="0" w:space="0" w:color="auto"/>
      </w:divBdr>
    </w:div>
    <w:div w:id="2047825842">
      <w:bodyDiv w:val="1"/>
      <w:marLeft w:val="0"/>
      <w:marRight w:val="0"/>
      <w:marTop w:val="0"/>
      <w:marBottom w:val="0"/>
      <w:divBdr>
        <w:top w:val="none" w:sz="0" w:space="0" w:color="auto"/>
        <w:left w:val="none" w:sz="0" w:space="0" w:color="auto"/>
        <w:bottom w:val="none" w:sz="0" w:space="0" w:color="auto"/>
        <w:right w:val="none" w:sz="0" w:space="0" w:color="auto"/>
      </w:divBdr>
    </w:div>
    <w:div w:id="2048413548">
      <w:marLeft w:val="480"/>
      <w:marRight w:val="0"/>
      <w:marTop w:val="0"/>
      <w:marBottom w:val="0"/>
      <w:divBdr>
        <w:top w:val="none" w:sz="0" w:space="0" w:color="auto"/>
        <w:left w:val="none" w:sz="0" w:space="0" w:color="auto"/>
        <w:bottom w:val="none" w:sz="0" w:space="0" w:color="auto"/>
        <w:right w:val="none" w:sz="0" w:space="0" w:color="auto"/>
      </w:divBdr>
    </w:div>
    <w:div w:id="2050059759">
      <w:bodyDiv w:val="1"/>
      <w:marLeft w:val="0"/>
      <w:marRight w:val="0"/>
      <w:marTop w:val="0"/>
      <w:marBottom w:val="0"/>
      <w:divBdr>
        <w:top w:val="none" w:sz="0" w:space="0" w:color="auto"/>
        <w:left w:val="none" w:sz="0" w:space="0" w:color="auto"/>
        <w:bottom w:val="none" w:sz="0" w:space="0" w:color="auto"/>
        <w:right w:val="none" w:sz="0" w:space="0" w:color="auto"/>
      </w:divBdr>
    </w:div>
    <w:div w:id="2050371568">
      <w:bodyDiv w:val="1"/>
      <w:marLeft w:val="0"/>
      <w:marRight w:val="0"/>
      <w:marTop w:val="0"/>
      <w:marBottom w:val="0"/>
      <w:divBdr>
        <w:top w:val="none" w:sz="0" w:space="0" w:color="auto"/>
        <w:left w:val="none" w:sz="0" w:space="0" w:color="auto"/>
        <w:bottom w:val="none" w:sz="0" w:space="0" w:color="auto"/>
        <w:right w:val="none" w:sz="0" w:space="0" w:color="auto"/>
      </w:divBdr>
    </w:div>
    <w:div w:id="2050713926">
      <w:bodyDiv w:val="1"/>
      <w:marLeft w:val="0"/>
      <w:marRight w:val="0"/>
      <w:marTop w:val="0"/>
      <w:marBottom w:val="0"/>
      <w:divBdr>
        <w:top w:val="none" w:sz="0" w:space="0" w:color="auto"/>
        <w:left w:val="none" w:sz="0" w:space="0" w:color="auto"/>
        <w:bottom w:val="none" w:sz="0" w:space="0" w:color="auto"/>
        <w:right w:val="none" w:sz="0" w:space="0" w:color="auto"/>
      </w:divBdr>
    </w:div>
    <w:div w:id="2050717715">
      <w:bodyDiv w:val="1"/>
      <w:marLeft w:val="0"/>
      <w:marRight w:val="0"/>
      <w:marTop w:val="0"/>
      <w:marBottom w:val="0"/>
      <w:divBdr>
        <w:top w:val="none" w:sz="0" w:space="0" w:color="auto"/>
        <w:left w:val="none" w:sz="0" w:space="0" w:color="auto"/>
        <w:bottom w:val="none" w:sz="0" w:space="0" w:color="auto"/>
        <w:right w:val="none" w:sz="0" w:space="0" w:color="auto"/>
      </w:divBdr>
    </w:div>
    <w:div w:id="2051301926">
      <w:bodyDiv w:val="1"/>
      <w:marLeft w:val="0"/>
      <w:marRight w:val="0"/>
      <w:marTop w:val="0"/>
      <w:marBottom w:val="0"/>
      <w:divBdr>
        <w:top w:val="none" w:sz="0" w:space="0" w:color="auto"/>
        <w:left w:val="none" w:sz="0" w:space="0" w:color="auto"/>
        <w:bottom w:val="none" w:sz="0" w:space="0" w:color="auto"/>
        <w:right w:val="none" w:sz="0" w:space="0" w:color="auto"/>
      </w:divBdr>
    </w:div>
    <w:div w:id="2051953346">
      <w:bodyDiv w:val="1"/>
      <w:marLeft w:val="0"/>
      <w:marRight w:val="0"/>
      <w:marTop w:val="0"/>
      <w:marBottom w:val="0"/>
      <w:divBdr>
        <w:top w:val="none" w:sz="0" w:space="0" w:color="auto"/>
        <w:left w:val="none" w:sz="0" w:space="0" w:color="auto"/>
        <w:bottom w:val="none" w:sz="0" w:space="0" w:color="auto"/>
        <w:right w:val="none" w:sz="0" w:space="0" w:color="auto"/>
      </w:divBdr>
    </w:div>
    <w:div w:id="2052488444">
      <w:bodyDiv w:val="1"/>
      <w:marLeft w:val="0"/>
      <w:marRight w:val="0"/>
      <w:marTop w:val="0"/>
      <w:marBottom w:val="0"/>
      <w:divBdr>
        <w:top w:val="none" w:sz="0" w:space="0" w:color="auto"/>
        <w:left w:val="none" w:sz="0" w:space="0" w:color="auto"/>
        <w:bottom w:val="none" w:sz="0" w:space="0" w:color="auto"/>
        <w:right w:val="none" w:sz="0" w:space="0" w:color="auto"/>
      </w:divBdr>
    </w:div>
    <w:div w:id="2054384332">
      <w:bodyDiv w:val="1"/>
      <w:marLeft w:val="0"/>
      <w:marRight w:val="0"/>
      <w:marTop w:val="0"/>
      <w:marBottom w:val="0"/>
      <w:divBdr>
        <w:top w:val="none" w:sz="0" w:space="0" w:color="auto"/>
        <w:left w:val="none" w:sz="0" w:space="0" w:color="auto"/>
        <w:bottom w:val="none" w:sz="0" w:space="0" w:color="auto"/>
        <w:right w:val="none" w:sz="0" w:space="0" w:color="auto"/>
      </w:divBdr>
    </w:div>
    <w:div w:id="2054621138">
      <w:bodyDiv w:val="1"/>
      <w:marLeft w:val="0"/>
      <w:marRight w:val="0"/>
      <w:marTop w:val="0"/>
      <w:marBottom w:val="0"/>
      <w:divBdr>
        <w:top w:val="none" w:sz="0" w:space="0" w:color="auto"/>
        <w:left w:val="none" w:sz="0" w:space="0" w:color="auto"/>
        <w:bottom w:val="none" w:sz="0" w:space="0" w:color="auto"/>
        <w:right w:val="none" w:sz="0" w:space="0" w:color="auto"/>
      </w:divBdr>
    </w:div>
    <w:div w:id="2054690185">
      <w:bodyDiv w:val="1"/>
      <w:marLeft w:val="0"/>
      <w:marRight w:val="0"/>
      <w:marTop w:val="0"/>
      <w:marBottom w:val="0"/>
      <w:divBdr>
        <w:top w:val="none" w:sz="0" w:space="0" w:color="auto"/>
        <w:left w:val="none" w:sz="0" w:space="0" w:color="auto"/>
        <w:bottom w:val="none" w:sz="0" w:space="0" w:color="auto"/>
        <w:right w:val="none" w:sz="0" w:space="0" w:color="auto"/>
      </w:divBdr>
    </w:div>
    <w:div w:id="2056615231">
      <w:bodyDiv w:val="1"/>
      <w:marLeft w:val="0"/>
      <w:marRight w:val="0"/>
      <w:marTop w:val="0"/>
      <w:marBottom w:val="0"/>
      <w:divBdr>
        <w:top w:val="none" w:sz="0" w:space="0" w:color="auto"/>
        <w:left w:val="none" w:sz="0" w:space="0" w:color="auto"/>
        <w:bottom w:val="none" w:sz="0" w:space="0" w:color="auto"/>
        <w:right w:val="none" w:sz="0" w:space="0" w:color="auto"/>
      </w:divBdr>
    </w:div>
    <w:div w:id="2056854771">
      <w:bodyDiv w:val="1"/>
      <w:marLeft w:val="0"/>
      <w:marRight w:val="0"/>
      <w:marTop w:val="0"/>
      <w:marBottom w:val="0"/>
      <w:divBdr>
        <w:top w:val="none" w:sz="0" w:space="0" w:color="auto"/>
        <w:left w:val="none" w:sz="0" w:space="0" w:color="auto"/>
        <w:bottom w:val="none" w:sz="0" w:space="0" w:color="auto"/>
        <w:right w:val="none" w:sz="0" w:space="0" w:color="auto"/>
      </w:divBdr>
      <w:divsChild>
        <w:div w:id="16778477">
          <w:marLeft w:val="480"/>
          <w:marRight w:val="0"/>
          <w:marTop w:val="0"/>
          <w:marBottom w:val="0"/>
          <w:divBdr>
            <w:top w:val="none" w:sz="0" w:space="0" w:color="auto"/>
            <w:left w:val="none" w:sz="0" w:space="0" w:color="auto"/>
            <w:bottom w:val="none" w:sz="0" w:space="0" w:color="auto"/>
            <w:right w:val="none" w:sz="0" w:space="0" w:color="auto"/>
          </w:divBdr>
        </w:div>
        <w:div w:id="246228886">
          <w:marLeft w:val="480"/>
          <w:marRight w:val="0"/>
          <w:marTop w:val="0"/>
          <w:marBottom w:val="0"/>
          <w:divBdr>
            <w:top w:val="none" w:sz="0" w:space="0" w:color="auto"/>
            <w:left w:val="none" w:sz="0" w:space="0" w:color="auto"/>
            <w:bottom w:val="none" w:sz="0" w:space="0" w:color="auto"/>
            <w:right w:val="none" w:sz="0" w:space="0" w:color="auto"/>
          </w:divBdr>
        </w:div>
        <w:div w:id="1616712917">
          <w:marLeft w:val="480"/>
          <w:marRight w:val="0"/>
          <w:marTop w:val="0"/>
          <w:marBottom w:val="0"/>
          <w:divBdr>
            <w:top w:val="none" w:sz="0" w:space="0" w:color="auto"/>
            <w:left w:val="none" w:sz="0" w:space="0" w:color="auto"/>
            <w:bottom w:val="none" w:sz="0" w:space="0" w:color="auto"/>
            <w:right w:val="none" w:sz="0" w:space="0" w:color="auto"/>
          </w:divBdr>
        </w:div>
        <w:div w:id="1747418842">
          <w:marLeft w:val="480"/>
          <w:marRight w:val="0"/>
          <w:marTop w:val="0"/>
          <w:marBottom w:val="0"/>
          <w:divBdr>
            <w:top w:val="none" w:sz="0" w:space="0" w:color="auto"/>
            <w:left w:val="none" w:sz="0" w:space="0" w:color="auto"/>
            <w:bottom w:val="none" w:sz="0" w:space="0" w:color="auto"/>
            <w:right w:val="none" w:sz="0" w:space="0" w:color="auto"/>
          </w:divBdr>
        </w:div>
        <w:div w:id="429550901">
          <w:marLeft w:val="480"/>
          <w:marRight w:val="0"/>
          <w:marTop w:val="0"/>
          <w:marBottom w:val="0"/>
          <w:divBdr>
            <w:top w:val="none" w:sz="0" w:space="0" w:color="auto"/>
            <w:left w:val="none" w:sz="0" w:space="0" w:color="auto"/>
            <w:bottom w:val="none" w:sz="0" w:space="0" w:color="auto"/>
            <w:right w:val="none" w:sz="0" w:space="0" w:color="auto"/>
          </w:divBdr>
        </w:div>
        <w:div w:id="1470827317">
          <w:marLeft w:val="480"/>
          <w:marRight w:val="0"/>
          <w:marTop w:val="0"/>
          <w:marBottom w:val="0"/>
          <w:divBdr>
            <w:top w:val="none" w:sz="0" w:space="0" w:color="auto"/>
            <w:left w:val="none" w:sz="0" w:space="0" w:color="auto"/>
            <w:bottom w:val="none" w:sz="0" w:space="0" w:color="auto"/>
            <w:right w:val="none" w:sz="0" w:space="0" w:color="auto"/>
          </w:divBdr>
        </w:div>
      </w:divsChild>
    </w:div>
    <w:div w:id="2056929091">
      <w:bodyDiv w:val="1"/>
      <w:marLeft w:val="0"/>
      <w:marRight w:val="0"/>
      <w:marTop w:val="0"/>
      <w:marBottom w:val="0"/>
      <w:divBdr>
        <w:top w:val="none" w:sz="0" w:space="0" w:color="auto"/>
        <w:left w:val="none" w:sz="0" w:space="0" w:color="auto"/>
        <w:bottom w:val="none" w:sz="0" w:space="0" w:color="auto"/>
        <w:right w:val="none" w:sz="0" w:space="0" w:color="auto"/>
      </w:divBdr>
    </w:div>
    <w:div w:id="2057510070">
      <w:bodyDiv w:val="1"/>
      <w:marLeft w:val="0"/>
      <w:marRight w:val="0"/>
      <w:marTop w:val="0"/>
      <w:marBottom w:val="0"/>
      <w:divBdr>
        <w:top w:val="none" w:sz="0" w:space="0" w:color="auto"/>
        <w:left w:val="none" w:sz="0" w:space="0" w:color="auto"/>
        <w:bottom w:val="none" w:sz="0" w:space="0" w:color="auto"/>
        <w:right w:val="none" w:sz="0" w:space="0" w:color="auto"/>
      </w:divBdr>
    </w:div>
    <w:div w:id="2057579697">
      <w:bodyDiv w:val="1"/>
      <w:marLeft w:val="0"/>
      <w:marRight w:val="0"/>
      <w:marTop w:val="0"/>
      <w:marBottom w:val="0"/>
      <w:divBdr>
        <w:top w:val="none" w:sz="0" w:space="0" w:color="auto"/>
        <w:left w:val="none" w:sz="0" w:space="0" w:color="auto"/>
        <w:bottom w:val="none" w:sz="0" w:space="0" w:color="auto"/>
        <w:right w:val="none" w:sz="0" w:space="0" w:color="auto"/>
      </w:divBdr>
    </w:div>
    <w:div w:id="2058043728">
      <w:bodyDiv w:val="1"/>
      <w:marLeft w:val="0"/>
      <w:marRight w:val="0"/>
      <w:marTop w:val="0"/>
      <w:marBottom w:val="0"/>
      <w:divBdr>
        <w:top w:val="none" w:sz="0" w:space="0" w:color="auto"/>
        <w:left w:val="none" w:sz="0" w:space="0" w:color="auto"/>
        <w:bottom w:val="none" w:sz="0" w:space="0" w:color="auto"/>
        <w:right w:val="none" w:sz="0" w:space="0" w:color="auto"/>
      </w:divBdr>
    </w:div>
    <w:div w:id="2059697139">
      <w:bodyDiv w:val="1"/>
      <w:marLeft w:val="0"/>
      <w:marRight w:val="0"/>
      <w:marTop w:val="0"/>
      <w:marBottom w:val="0"/>
      <w:divBdr>
        <w:top w:val="none" w:sz="0" w:space="0" w:color="auto"/>
        <w:left w:val="none" w:sz="0" w:space="0" w:color="auto"/>
        <w:bottom w:val="none" w:sz="0" w:space="0" w:color="auto"/>
        <w:right w:val="none" w:sz="0" w:space="0" w:color="auto"/>
      </w:divBdr>
    </w:div>
    <w:div w:id="2060124811">
      <w:bodyDiv w:val="1"/>
      <w:marLeft w:val="0"/>
      <w:marRight w:val="0"/>
      <w:marTop w:val="0"/>
      <w:marBottom w:val="0"/>
      <w:divBdr>
        <w:top w:val="none" w:sz="0" w:space="0" w:color="auto"/>
        <w:left w:val="none" w:sz="0" w:space="0" w:color="auto"/>
        <w:bottom w:val="none" w:sz="0" w:space="0" w:color="auto"/>
        <w:right w:val="none" w:sz="0" w:space="0" w:color="auto"/>
      </w:divBdr>
    </w:div>
    <w:div w:id="2060785769">
      <w:bodyDiv w:val="1"/>
      <w:marLeft w:val="0"/>
      <w:marRight w:val="0"/>
      <w:marTop w:val="0"/>
      <w:marBottom w:val="0"/>
      <w:divBdr>
        <w:top w:val="none" w:sz="0" w:space="0" w:color="auto"/>
        <w:left w:val="none" w:sz="0" w:space="0" w:color="auto"/>
        <w:bottom w:val="none" w:sz="0" w:space="0" w:color="auto"/>
        <w:right w:val="none" w:sz="0" w:space="0" w:color="auto"/>
      </w:divBdr>
    </w:div>
    <w:div w:id="2061784198">
      <w:marLeft w:val="480"/>
      <w:marRight w:val="0"/>
      <w:marTop w:val="0"/>
      <w:marBottom w:val="0"/>
      <w:divBdr>
        <w:top w:val="none" w:sz="0" w:space="0" w:color="auto"/>
        <w:left w:val="none" w:sz="0" w:space="0" w:color="auto"/>
        <w:bottom w:val="none" w:sz="0" w:space="0" w:color="auto"/>
        <w:right w:val="none" w:sz="0" w:space="0" w:color="auto"/>
      </w:divBdr>
    </w:div>
    <w:div w:id="2064596758">
      <w:bodyDiv w:val="1"/>
      <w:marLeft w:val="0"/>
      <w:marRight w:val="0"/>
      <w:marTop w:val="0"/>
      <w:marBottom w:val="0"/>
      <w:divBdr>
        <w:top w:val="none" w:sz="0" w:space="0" w:color="auto"/>
        <w:left w:val="none" w:sz="0" w:space="0" w:color="auto"/>
        <w:bottom w:val="none" w:sz="0" w:space="0" w:color="auto"/>
        <w:right w:val="none" w:sz="0" w:space="0" w:color="auto"/>
      </w:divBdr>
    </w:div>
    <w:div w:id="2064861330">
      <w:bodyDiv w:val="1"/>
      <w:marLeft w:val="0"/>
      <w:marRight w:val="0"/>
      <w:marTop w:val="0"/>
      <w:marBottom w:val="0"/>
      <w:divBdr>
        <w:top w:val="none" w:sz="0" w:space="0" w:color="auto"/>
        <w:left w:val="none" w:sz="0" w:space="0" w:color="auto"/>
        <w:bottom w:val="none" w:sz="0" w:space="0" w:color="auto"/>
        <w:right w:val="none" w:sz="0" w:space="0" w:color="auto"/>
      </w:divBdr>
    </w:div>
    <w:div w:id="2066102478">
      <w:marLeft w:val="480"/>
      <w:marRight w:val="0"/>
      <w:marTop w:val="0"/>
      <w:marBottom w:val="0"/>
      <w:divBdr>
        <w:top w:val="none" w:sz="0" w:space="0" w:color="auto"/>
        <w:left w:val="none" w:sz="0" w:space="0" w:color="auto"/>
        <w:bottom w:val="none" w:sz="0" w:space="0" w:color="auto"/>
        <w:right w:val="none" w:sz="0" w:space="0" w:color="auto"/>
      </w:divBdr>
    </w:div>
    <w:div w:id="2066175897">
      <w:marLeft w:val="480"/>
      <w:marRight w:val="0"/>
      <w:marTop w:val="0"/>
      <w:marBottom w:val="0"/>
      <w:divBdr>
        <w:top w:val="none" w:sz="0" w:space="0" w:color="auto"/>
        <w:left w:val="none" w:sz="0" w:space="0" w:color="auto"/>
        <w:bottom w:val="none" w:sz="0" w:space="0" w:color="auto"/>
        <w:right w:val="none" w:sz="0" w:space="0" w:color="auto"/>
      </w:divBdr>
    </w:div>
    <w:div w:id="2067800279">
      <w:marLeft w:val="480"/>
      <w:marRight w:val="0"/>
      <w:marTop w:val="0"/>
      <w:marBottom w:val="0"/>
      <w:divBdr>
        <w:top w:val="none" w:sz="0" w:space="0" w:color="auto"/>
        <w:left w:val="none" w:sz="0" w:space="0" w:color="auto"/>
        <w:bottom w:val="none" w:sz="0" w:space="0" w:color="auto"/>
        <w:right w:val="none" w:sz="0" w:space="0" w:color="auto"/>
      </w:divBdr>
    </w:div>
    <w:div w:id="2068142614">
      <w:bodyDiv w:val="1"/>
      <w:marLeft w:val="0"/>
      <w:marRight w:val="0"/>
      <w:marTop w:val="0"/>
      <w:marBottom w:val="0"/>
      <w:divBdr>
        <w:top w:val="none" w:sz="0" w:space="0" w:color="auto"/>
        <w:left w:val="none" w:sz="0" w:space="0" w:color="auto"/>
        <w:bottom w:val="none" w:sz="0" w:space="0" w:color="auto"/>
        <w:right w:val="none" w:sz="0" w:space="0" w:color="auto"/>
      </w:divBdr>
    </w:div>
    <w:div w:id="2068407401">
      <w:bodyDiv w:val="1"/>
      <w:marLeft w:val="0"/>
      <w:marRight w:val="0"/>
      <w:marTop w:val="0"/>
      <w:marBottom w:val="0"/>
      <w:divBdr>
        <w:top w:val="none" w:sz="0" w:space="0" w:color="auto"/>
        <w:left w:val="none" w:sz="0" w:space="0" w:color="auto"/>
        <w:bottom w:val="none" w:sz="0" w:space="0" w:color="auto"/>
        <w:right w:val="none" w:sz="0" w:space="0" w:color="auto"/>
      </w:divBdr>
      <w:divsChild>
        <w:div w:id="1562445959">
          <w:marLeft w:val="480"/>
          <w:marRight w:val="0"/>
          <w:marTop w:val="0"/>
          <w:marBottom w:val="0"/>
          <w:divBdr>
            <w:top w:val="none" w:sz="0" w:space="0" w:color="auto"/>
            <w:left w:val="none" w:sz="0" w:space="0" w:color="auto"/>
            <w:bottom w:val="none" w:sz="0" w:space="0" w:color="auto"/>
            <w:right w:val="none" w:sz="0" w:space="0" w:color="auto"/>
          </w:divBdr>
        </w:div>
        <w:div w:id="2010132947">
          <w:marLeft w:val="480"/>
          <w:marRight w:val="0"/>
          <w:marTop w:val="0"/>
          <w:marBottom w:val="0"/>
          <w:divBdr>
            <w:top w:val="none" w:sz="0" w:space="0" w:color="auto"/>
            <w:left w:val="none" w:sz="0" w:space="0" w:color="auto"/>
            <w:bottom w:val="none" w:sz="0" w:space="0" w:color="auto"/>
            <w:right w:val="none" w:sz="0" w:space="0" w:color="auto"/>
          </w:divBdr>
        </w:div>
        <w:div w:id="1207640283">
          <w:marLeft w:val="480"/>
          <w:marRight w:val="0"/>
          <w:marTop w:val="0"/>
          <w:marBottom w:val="0"/>
          <w:divBdr>
            <w:top w:val="none" w:sz="0" w:space="0" w:color="auto"/>
            <w:left w:val="none" w:sz="0" w:space="0" w:color="auto"/>
            <w:bottom w:val="none" w:sz="0" w:space="0" w:color="auto"/>
            <w:right w:val="none" w:sz="0" w:space="0" w:color="auto"/>
          </w:divBdr>
        </w:div>
        <w:div w:id="2052874308">
          <w:marLeft w:val="480"/>
          <w:marRight w:val="0"/>
          <w:marTop w:val="0"/>
          <w:marBottom w:val="0"/>
          <w:divBdr>
            <w:top w:val="none" w:sz="0" w:space="0" w:color="auto"/>
            <w:left w:val="none" w:sz="0" w:space="0" w:color="auto"/>
            <w:bottom w:val="none" w:sz="0" w:space="0" w:color="auto"/>
            <w:right w:val="none" w:sz="0" w:space="0" w:color="auto"/>
          </w:divBdr>
        </w:div>
      </w:divsChild>
    </w:div>
    <w:div w:id="2069184933">
      <w:bodyDiv w:val="1"/>
      <w:marLeft w:val="0"/>
      <w:marRight w:val="0"/>
      <w:marTop w:val="0"/>
      <w:marBottom w:val="0"/>
      <w:divBdr>
        <w:top w:val="none" w:sz="0" w:space="0" w:color="auto"/>
        <w:left w:val="none" w:sz="0" w:space="0" w:color="auto"/>
        <w:bottom w:val="none" w:sz="0" w:space="0" w:color="auto"/>
        <w:right w:val="none" w:sz="0" w:space="0" w:color="auto"/>
      </w:divBdr>
      <w:divsChild>
        <w:div w:id="562761149">
          <w:marLeft w:val="480"/>
          <w:marRight w:val="0"/>
          <w:marTop w:val="0"/>
          <w:marBottom w:val="0"/>
          <w:divBdr>
            <w:top w:val="none" w:sz="0" w:space="0" w:color="auto"/>
            <w:left w:val="none" w:sz="0" w:space="0" w:color="auto"/>
            <w:bottom w:val="none" w:sz="0" w:space="0" w:color="auto"/>
            <w:right w:val="none" w:sz="0" w:space="0" w:color="auto"/>
          </w:divBdr>
        </w:div>
        <w:div w:id="480343528">
          <w:marLeft w:val="480"/>
          <w:marRight w:val="0"/>
          <w:marTop w:val="0"/>
          <w:marBottom w:val="0"/>
          <w:divBdr>
            <w:top w:val="none" w:sz="0" w:space="0" w:color="auto"/>
            <w:left w:val="none" w:sz="0" w:space="0" w:color="auto"/>
            <w:bottom w:val="none" w:sz="0" w:space="0" w:color="auto"/>
            <w:right w:val="none" w:sz="0" w:space="0" w:color="auto"/>
          </w:divBdr>
        </w:div>
        <w:div w:id="386073859">
          <w:marLeft w:val="480"/>
          <w:marRight w:val="0"/>
          <w:marTop w:val="0"/>
          <w:marBottom w:val="0"/>
          <w:divBdr>
            <w:top w:val="none" w:sz="0" w:space="0" w:color="auto"/>
            <w:left w:val="none" w:sz="0" w:space="0" w:color="auto"/>
            <w:bottom w:val="none" w:sz="0" w:space="0" w:color="auto"/>
            <w:right w:val="none" w:sz="0" w:space="0" w:color="auto"/>
          </w:divBdr>
        </w:div>
        <w:div w:id="873421418">
          <w:marLeft w:val="480"/>
          <w:marRight w:val="0"/>
          <w:marTop w:val="0"/>
          <w:marBottom w:val="0"/>
          <w:divBdr>
            <w:top w:val="none" w:sz="0" w:space="0" w:color="auto"/>
            <w:left w:val="none" w:sz="0" w:space="0" w:color="auto"/>
            <w:bottom w:val="none" w:sz="0" w:space="0" w:color="auto"/>
            <w:right w:val="none" w:sz="0" w:space="0" w:color="auto"/>
          </w:divBdr>
        </w:div>
        <w:div w:id="96020300">
          <w:marLeft w:val="480"/>
          <w:marRight w:val="0"/>
          <w:marTop w:val="0"/>
          <w:marBottom w:val="0"/>
          <w:divBdr>
            <w:top w:val="none" w:sz="0" w:space="0" w:color="auto"/>
            <w:left w:val="none" w:sz="0" w:space="0" w:color="auto"/>
            <w:bottom w:val="none" w:sz="0" w:space="0" w:color="auto"/>
            <w:right w:val="none" w:sz="0" w:space="0" w:color="auto"/>
          </w:divBdr>
        </w:div>
        <w:div w:id="1581257134">
          <w:marLeft w:val="480"/>
          <w:marRight w:val="0"/>
          <w:marTop w:val="0"/>
          <w:marBottom w:val="0"/>
          <w:divBdr>
            <w:top w:val="none" w:sz="0" w:space="0" w:color="auto"/>
            <w:left w:val="none" w:sz="0" w:space="0" w:color="auto"/>
            <w:bottom w:val="none" w:sz="0" w:space="0" w:color="auto"/>
            <w:right w:val="none" w:sz="0" w:space="0" w:color="auto"/>
          </w:divBdr>
        </w:div>
        <w:div w:id="476266466">
          <w:marLeft w:val="480"/>
          <w:marRight w:val="0"/>
          <w:marTop w:val="0"/>
          <w:marBottom w:val="0"/>
          <w:divBdr>
            <w:top w:val="none" w:sz="0" w:space="0" w:color="auto"/>
            <w:left w:val="none" w:sz="0" w:space="0" w:color="auto"/>
            <w:bottom w:val="none" w:sz="0" w:space="0" w:color="auto"/>
            <w:right w:val="none" w:sz="0" w:space="0" w:color="auto"/>
          </w:divBdr>
        </w:div>
        <w:div w:id="1639609799">
          <w:marLeft w:val="480"/>
          <w:marRight w:val="0"/>
          <w:marTop w:val="0"/>
          <w:marBottom w:val="0"/>
          <w:divBdr>
            <w:top w:val="none" w:sz="0" w:space="0" w:color="auto"/>
            <w:left w:val="none" w:sz="0" w:space="0" w:color="auto"/>
            <w:bottom w:val="none" w:sz="0" w:space="0" w:color="auto"/>
            <w:right w:val="none" w:sz="0" w:space="0" w:color="auto"/>
          </w:divBdr>
        </w:div>
        <w:div w:id="1296259252">
          <w:marLeft w:val="480"/>
          <w:marRight w:val="0"/>
          <w:marTop w:val="0"/>
          <w:marBottom w:val="0"/>
          <w:divBdr>
            <w:top w:val="none" w:sz="0" w:space="0" w:color="auto"/>
            <w:left w:val="none" w:sz="0" w:space="0" w:color="auto"/>
            <w:bottom w:val="none" w:sz="0" w:space="0" w:color="auto"/>
            <w:right w:val="none" w:sz="0" w:space="0" w:color="auto"/>
          </w:divBdr>
        </w:div>
      </w:divsChild>
    </w:div>
    <w:div w:id="2069381775">
      <w:bodyDiv w:val="1"/>
      <w:marLeft w:val="0"/>
      <w:marRight w:val="0"/>
      <w:marTop w:val="0"/>
      <w:marBottom w:val="0"/>
      <w:divBdr>
        <w:top w:val="none" w:sz="0" w:space="0" w:color="auto"/>
        <w:left w:val="none" w:sz="0" w:space="0" w:color="auto"/>
        <w:bottom w:val="none" w:sz="0" w:space="0" w:color="auto"/>
        <w:right w:val="none" w:sz="0" w:space="0" w:color="auto"/>
      </w:divBdr>
    </w:div>
    <w:div w:id="2069455068">
      <w:bodyDiv w:val="1"/>
      <w:marLeft w:val="0"/>
      <w:marRight w:val="0"/>
      <w:marTop w:val="0"/>
      <w:marBottom w:val="0"/>
      <w:divBdr>
        <w:top w:val="none" w:sz="0" w:space="0" w:color="auto"/>
        <w:left w:val="none" w:sz="0" w:space="0" w:color="auto"/>
        <w:bottom w:val="none" w:sz="0" w:space="0" w:color="auto"/>
        <w:right w:val="none" w:sz="0" w:space="0" w:color="auto"/>
      </w:divBdr>
    </w:div>
    <w:div w:id="2069642689">
      <w:bodyDiv w:val="1"/>
      <w:marLeft w:val="0"/>
      <w:marRight w:val="0"/>
      <w:marTop w:val="0"/>
      <w:marBottom w:val="0"/>
      <w:divBdr>
        <w:top w:val="none" w:sz="0" w:space="0" w:color="auto"/>
        <w:left w:val="none" w:sz="0" w:space="0" w:color="auto"/>
        <w:bottom w:val="none" w:sz="0" w:space="0" w:color="auto"/>
        <w:right w:val="none" w:sz="0" w:space="0" w:color="auto"/>
      </w:divBdr>
    </w:div>
    <w:div w:id="2070764326">
      <w:marLeft w:val="480"/>
      <w:marRight w:val="0"/>
      <w:marTop w:val="0"/>
      <w:marBottom w:val="0"/>
      <w:divBdr>
        <w:top w:val="none" w:sz="0" w:space="0" w:color="auto"/>
        <w:left w:val="none" w:sz="0" w:space="0" w:color="auto"/>
        <w:bottom w:val="none" w:sz="0" w:space="0" w:color="auto"/>
        <w:right w:val="none" w:sz="0" w:space="0" w:color="auto"/>
      </w:divBdr>
    </w:div>
    <w:div w:id="2070838667">
      <w:marLeft w:val="480"/>
      <w:marRight w:val="0"/>
      <w:marTop w:val="0"/>
      <w:marBottom w:val="0"/>
      <w:divBdr>
        <w:top w:val="none" w:sz="0" w:space="0" w:color="auto"/>
        <w:left w:val="none" w:sz="0" w:space="0" w:color="auto"/>
        <w:bottom w:val="none" w:sz="0" w:space="0" w:color="auto"/>
        <w:right w:val="none" w:sz="0" w:space="0" w:color="auto"/>
      </w:divBdr>
    </w:div>
    <w:div w:id="2071030442">
      <w:bodyDiv w:val="1"/>
      <w:marLeft w:val="0"/>
      <w:marRight w:val="0"/>
      <w:marTop w:val="0"/>
      <w:marBottom w:val="0"/>
      <w:divBdr>
        <w:top w:val="none" w:sz="0" w:space="0" w:color="auto"/>
        <w:left w:val="none" w:sz="0" w:space="0" w:color="auto"/>
        <w:bottom w:val="none" w:sz="0" w:space="0" w:color="auto"/>
        <w:right w:val="none" w:sz="0" w:space="0" w:color="auto"/>
      </w:divBdr>
    </w:div>
    <w:div w:id="2071150610">
      <w:bodyDiv w:val="1"/>
      <w:marLeft w:val="0"/>
      <w:marRight w:val="0"/>
      <w:marTop w:val="0"/>
      <w:marBottom w:val="0"/>
      <w:divBdr>
        <w:top w:val="none" w:sz="0" w:space="0" w:color="auto"/>
        <w:left w:val="none" w:sz="0" w:space="0" w:color="auto"/>
        <w:bottom w:val="none" w:sz="0" w:space="0" w:color="auto"/>
        <w:right w:val="none" w:sz="0" w:space="0" w:color="auto"/>
      </w:divBdr>
      <w:divsChild>
        <w:div w:id="1237982261">
          <w:marLeft w:val="480"/>
          <w:marRight w:val="0"/>
          <w:marTop w:val="0"/>
          <w:marBottom w:val="0"/>
          <w:divBdr>
            <w:top w:val="none" w:sz="0" w:space="0" w:color="auto"/>
            <w:left w:val="none" w:sz="0" w:space="0" w:color="auto"/>
            <w:bottom w:val="none" w:sz="0" w:space="0" w:color="auto"/>
            <w:right w:val="none" w:sz="0" w:space="0" w:color="auto"/>
          </w:divBdr>
        </w:div>
        <w:div w:id="149296099">
          <w:marLeft w:val="480"/>
          <w:marRight w:val="0"/>
          <w:marTop w:val="0"/>
          <w:marBottom w:val="0"/>
          <w:divBdr>
            <w:top w:val="none" w:sz="0" w:space="0" w:color="auto"/>
            <w:left w:val="none" w:sz="0" w:space="0" w:color="auto"/>
            <w:bottom w:val="none" w:sz="0" w:space="0" w:color="auto"/>
            <w:right w:val="none" w:sz="0" w:space="0" w:color="auto"/>
          </w:divBdr>
        </w:div>
        <w:div w:id="1765497442">
          <w:marLeft w:val="480"/>
          <w:marRight w:val="0"/>
          <w:marTop w:val="0"/>
          <w:marBottom w:val="0"/>
          <w:divBdr>
            <w:top w:val="none" w:sz="0" w:space="0" w:color="auto"/>
            <w:left w:val="none" w:sz="0" w:space="0" w:color="auto"/>
            <w:bottom w:val="none" w:sz="0" w:space="0" w:color="auto"/>
            <w:right w:val="none" w:sz="0" w:space="0" w:color="auto"/>
          </w:divBdr>
        </w:div>
        <w:div w:id="666127235">
          <w:marLeft w:val="480"/>
          <w:marRight w:val="0"/>
          <w:marTop w:val="0"/>
          <w:marBottom w:val="0"/>
          <w:divBdr>
            <w:top w:val="none" w:sz="0" w:space="0" w:color="auto"/>
            <w:left w:val="none" w:sz="0" w:space="0" w:color="auto"/>
            <w:bottom w:val="none" w:sz="0" w:space="0" w:color="auto"/>
            <w:right w:val="none" w:sz="0" w:space="0" w:color="auto"/>
          </w:divBdr>
        </w:div>
        <w:div w:id="641888467">
          <w:marLeft w:val="480"/>
          <w:marRight w:val="0"/>
          <w:marTop w:val="0"/>
          <w:marBottom w:val="0"/>
          <w:divBdr>
            <w:top w:val="none" w:sz="0" w:space="0" w:color="auto"/>
            <w:left w:val="none" w:sz="0" w:space="0" w:color="auto"/>
            <w:bottom w:val="none" w:sz="0" w:space="0" w:color="auto"/>
            <w:right w:val="none" w:sz="0" w:space="0" w:color="auto"/>
          </w:divBdr>
        </w:div>
        <w:div w:id="1286890608">
          <w:marLeft w:val="480"/>
          <w:marRight w:val="0"/>
          <w:marTop w:val="0"/>
          <w:marBottom w:val="0"/>
          <w:divBdr>
            <w:top w:val="none" w:sz="0" w:space="0" w:color="auto"/>
            <w:left w:val="none" w:sz="0" w:space="0" w:color="auto"/>
            <w:bottom w:val="none" w:sz="0" w:space="0" w:color="auto"/>
            <w:right w:val="none" w:sz="0" w:space="0" w:color="auto"/>
          </w:divBdr>
        </w:div>
        <w:div w:id="1636986718">
          <w:marLeft w:val="480"/>
          <w:marRight w:val="0"/>
          <w:marTop w:val="0"/>
          <w:marBottom w:val="0"/>
          <w:divBdr>
            <w:top w:val="none" w:sz="0" w:space="0" w:color="auto"/>
            <w:left w:val="none" w:sz="0" w:space="0" w:color="auto"/>
            <w:bottom w:val="none" w:sz="0" w:space="0" w:color="auto"/>
            <w:right w:val="none" w:sz="0" w:space="0" w:color="auto"/>
          </w:divBdr>
        </w:div>
        <w:div w:id="1302464259">
          <w:marLeft w:val="480"/>
          <w:marRight w:val="0"/>
          <w:marTop w:val="0"/>
          <w:marBottom w:val="0"/>
          <w:divBdr>
            <w:top w:val="none" w:sz="0" w:space="0" w:color="auto"/>
            <w:left w:val="none" w:sz="0" w:space="0" w:color="auto"/>
            <w:bottom w:val="none" w:sz="0" w:space="0" w:color="auto"/>
            <w:right w:val="none" w:sz="0" w:space="0" w:color="auto"/>
          </w:divBdr>
        </w:div>
        <w:div w:id="1498497494">
          <w:marLeft w:val="480"/>
          <w:marRight w:val="0"/>
          <w:marTop w:val="0"/>
          <w:marBottom w:val="0"/>
          <w:divBdr>
            <w:top w:val="none" w:sz="0" w:space="0" w:color="auto"/>
            <w:left w:val="none" w:sz="0" w:space="0" w:color="auto"/>
            <w:bottom w:val="none" w:sz="0" w:space="0" w:color="auto"/>
            <w:right w:val="none" w:sz="0" w:space="0" w:color="auto"/>
          </w:divBdr>
        </w:div>
        <w:div w:id="353652610">
          <w:marLeft w:val="480"/>
          <w:marRight w:val="0"/>
          <w:marTop w:val="0"/>
          <w:marBottom w:val="0"/>
          <w:divBdr>
            <w:top w:val="none" w:sz="0" w:space="0" w:color="auto"/>
            <w:left w:val="none" w:sz="0" w:space="0" w:color="auto"/>
            <w:bottom w:val="none" w:sz="0" w:space="0" w:color="auto"/>
            <w:right w:val="none" w:sz="0" w:space="0" w:color="auto"/>
          </w:divBdr>
        </w:div>
        <w:div w:id="878662617">
          <w:marLeft w:val="480"/>
          <w:marRight w:val="0"/>
          <w:marTop w:val="0"/>
          <w:marBottom w:val="0"/>
          <w:divBdr>
            <w:top w:val="none" w:sz="0" w:space="0" w:color="auto"/>
            <w:left w:val="none" w:sz="0" w:space="0" w:color="auto"/>
            <w:bottom w:val="none" w:sz="0" w:space="0" w:color="auto"/>
            <w:right w:val="none" w:sz="0" w:space="0" w:color="auto"/>
          </w:divBdr>
        </w:div>
        <w:div w:id="1853715700">
          <w:marLeft w:val="480"/>
          <w:marRight w:val="0"/>
          <w:marTop w:val="0"/>
          <w:marBottom w:val="0"/>
          <w:divBdr>
            <w:top w:val="none" w:sz="0" w:space="0" w:color="auto"/>
            <w:left w:val="none" w:sz="0" w:space="0" w:color="auto"/>
            <w:bottom w:val="none" w:sz="0" w:space="0" w:color="auto"/>
            <w:right w:val="none" w:sz="0" w:space="0" w:color="auto"/>
          </w:divBdr>
        </w:div>
        <w:div w:id="1947300566">
          <w:marLeft w:val="480"/>
          <w:marRight w:val="0"/>
          <w:marTop w:val="0"/>
          <w:marBottom w:val="0"/>
          <w:divBdr>
            <w:top w:val="none" w:sz="0" w:space="0" w:color="auto"/>
            <w:left w:val="none" w:sz="0" w:space="0" w:color="auto"/>
            <w:bottom w:val="none" w:sz="0" w:space="0" w:color="auto"/>
            <w:right w:val="none" w:sz="0" w:space="0" w:color="auto"/>
          </w:divBdr>
        </w:div>
        <w:div w:id="1585992034">
          <w:marLeft w:val="480"/>
          <w:marRight w:val="0"/>
          <w:marTop w:val="0"/>
          <w:marBottom w:val="0"/>
          <w:divBdr>
            <w:top w:val="none" w:sz="0" w:space="0" w:color="auto"/>
            <w:left w:val="none" w:sz="0" w:space="0" w:color="auto"/>
            <w:bottom w:val="none" w:sz="0" w:space="0" w:color="auto"/>
            <w:right w:val="none" w:sz="0" w:space="0" w:color="auto"/>
          </w:divBdr>
        </w:div>
        <w:div w:id="47270586">
          <w:marLeft w:val="480"/>
          <w:marRight w:val="0"/>
          <w:marTop w:val="0"/>
          <w:marBottom w:val="0"/>
          <w:divBdr>
            <w:top w:val="none" w:sz="0" w:space="0" w:color="auto"/>
            <w:left w:val="none" w:sz="0" w:space="0" w:color="auto"/>
            <w:bottom w:val="none" w:sz="0" w:space="0" w:color="auto"/>
            <w:right w:val="none" w:sz="0" w:space="0" w:color="auto"/>
          </w:divBdr>
        </w:div>
      </w:divsChild>
    </w:div>
    <w:div w:id="2071607166">
      <w:bodyDiv w:val="1"/>
      <w:marLeft w:val="0"/>
      <w:marRight w:val="0"/>
      <w:marTop w:val="0"/>
      <w:marBottom w:val="0"/>
      <w:divBdr>
        <w:top w:val="none" w:sz="0" w:space="0" w:color="auto"/>
        <w:left w:val="none" w:sz="0" w:space="0" w:color="auto"/>
        <w:bottom w:val="none" w:sz="0" w:space="0" w:color="auto"/>
        <w:right w:val="none" w:sz="0" w:space="0" w:color="auto"/>
      </w:divBdr>
    </w:div>
    <w:div w:id="2073504096">
      <w:marLeft w:val="480"/>
      <w:marRight w:val="0"/>
      <w:marTop w:val="0"/>
      <w:marBottom w:val="0"/>
      <w:divBdr>
        <w:top w:val="none" w:sz="0" w:space="0" w:color="auto"/>
        <w:left w:val="none" w:sz="0" w:space="0" w:color="auto"/>
        <w:bottom w:val="none" w:sz="0" w:space="0" w:color="auto"/>
        <w:right w:val="none" w:sz="0" w:space="0" w:color="auto"/>
      </w:divBdr>
    </w:div>
    <w:div w:id="2073768085">
      <w:bodyDiv w:val="1"/>
      <w:marLeft w:val="0"/>
      <w:marRight w:val="0"/>
      <w:marTop w:val="0"/>
      <w:marBottom w:val="0"/>
      <w:divBdr>
        <w:top w:val="none" w:sz="0" w:space="0" w:color="auto"/>
        <w:left w:val="none" w:sz="0" w:space="0" w:color="auto"/>
        <w:bottom w:val="none" w:sz="0" w:space="0" w:color="auto"/>
        <w:right w:val="none" w:sz="0" w:space="0" w:color="auto"/>
      </w:divBdr>
    </w:div>
    <w:div w:id="2077707274">
      <w:bodyDiv w:val="1"/>
      <w:marLeft w:val="0"/>
      <w:marRight w:val="0"/>
      <w:marTop w:val="0"/>
      <w:marBottom w:val="0"/>
      <w:divBdr>
        <w:top w:val="none" w:sz="0" w:space="0" w:color="auto"/>
        <w:left w:val="none" w:sz="0" w:space="0" w:color="auto"/>
        <w:bottom w:val="none" w:sz="0" w:space="0" w:color="auto"/>
        <w:right w:val="none" w:sz="0" w:space="0" w:color="auto"/>
      </w:divBdr>
      <w:divsChild>
        <w:div w:id="1377850605">
          <w:marLeft w:val="480"/>
          <w:marRight w:val="0"/>
          <w:marTop w:val="0"/>
          <w:marBottom w:val="0"/>
          <w:divBdr>
            <w:top w:val="none" w:sz="0" w:space="0" w:color="auto"/>
            <w:left w:val="none" w:sz="0" w:space="0" w:color="auto"/>
            <w:bottom w:val="none" w:sz="0" w:space="0" w:color="auto"/>
            <w:right w:val="none" w:sz="0" w:space="0" w:color="auto"/>
          </w:divBdr>
        </w:div>
        <w:div w:id="561449425">
          <w:marLeft w:val="480"/>
          <w:marRight w:val="0"/>
          <w:marTop w:val="0"/>
          <w:marBottom w:val="0"/>
          <w:divBdr>
            <w:top w:val="none" w:sz="0" w:space="0" w:color="auto"/>
            <w:left w:val="none" w:sz="0" w:space="0" w:color="auto"/>
            <w:bottom w:val="none" w:sz="0" w:space="0" w:color="auto"/>
            <w:right w:val="none" w:sz="0" w:space="0" w:color="auto"/>
          </w:divBdr>
        </w:div>
        <w:div w:id="1088306988">
          <w:marLeft w:val="480"/>
          <w:marRight w:val="0"/>
          <w:marTop w:val="0"/>
          <w:marBottom w:val="0"/>
          <w:divBdr>
            <w:top w:val="none" w:sz="0" w:space="0" w:color="auto"/>
            <w:left w:val="none" w:sz="0" w:space="0" w:color="auto"/>
            <w:bottom w:val="none" w:sz="0" w:space="0" w:color="auto"/>
            <w:right w:val="none" w:sz="0" w:space="0" w:color="auto"/>
          </w:divBdr>
        </w:div>
        <w:div w:id="221645930">
          <w:marLeft w:val="480"/>
          <w:marRight w:val="0"/>
          <w:marTop w:val="0"/>
          <w:marBottom w:val="0"/>
          <w:divBdr>
            <w:top w:val="none" w:sz="0" w:space="0" w:color="auto"/>
            <w:left w:val="none" w:sz="0" w:space="0" w:color="auto"/>
            <w:bottom w:val="none" w:sz="0" w:space="0" w:color="auto"/>
            <w:right w:val="none" w:sz="0" w:space="0" w:color="auto"/>
          </w:divBdr>
        </w:div>
        <w:div w:id="1552887632">
          <w:marLeft w:val="480"/>
          <w:marRight w:val="0"/>
          <w:marTop w:val="0"/>
          <w:marBottom w:val="0"/>
          <w:divBdr>
            <w:top w:val="none" w:sz="0" w:space="0" w:color="auto"/>
            <w:left w:val="none" w:sz="0" w:space="0" w:color="auto"/>
            <w:bottom w:val="none" w:sz="0" w:space="0" w:color="auto"/>
            <w:right w:val="none" w:sz="0" w:space="0" w:color="auto"/>
          </w:divBdr>
        </w:div>
        <w:div w:id="280576245">
          <w:marLeft w:val="480"/>
          <w:marRight w:val="0"/>
          <w:marTop w:val="0"/>
          <w:marBottom w:val="0"/>
          <w:divBdr>
            <w:top w:val="none" w:sz="0" w:space="0" w:color="auto"/>
            <w:left w:val="none" w:sz="0" w:space="0" w:color="auto"/>
            <w:bottom w:val="none" w:sz="0" w:space="0" w:color="auto"/>
            <w:right w:val="none" w:sz="0" w:space="0" w:color="auto"/>
          </w:divBdr>
        </w:div>
        <w:div w:id="1296179884">
          <w:marLeft w:val="480"/>
          <w:marRight w:val="0"/>
          <w:marTop w:val="0"/>
          <w:marBottom w:val="0"/>
          <w:divBdr>
            <w:top w:val="none" w:sz="0" w:space="0" w:color="auto"/>
            <w:left w:val="none" w:sz="0" w:space="0" w:color="auto"/>
            <w:bottom w:val="none" w:sz="0" w:space="0" w:color="auto"/>
            <w:right w:val="none" w:sz="0" w:space="0" w:color="auto"/>
          </w:divBdr>
        </w:div>
        <w:div w:id="1819805387">
          <w:marLeft w:val="480"/>
          <w:marRight w:val="0"/>
          <w:marTop w:val="0"/>
          <w:marBottom w:val="0"/>
          <w:divBdr>
            <w:top w:val="none" w:sz="0" w:space="0" w:color="auto"/>
            <w:left w:val="none" w:sz="0" w:space="0" w:color="auto"/>
            <w:bottom w:val="none" w:sz="0" w:space="0" w:color="auto"/>
            <w:right w:val="none" w:sz="0" w:space="0" w:color="auto"/>
          </w:divBdr>
        </w:div>
        <w:div w:id="408119825">
          <w:marLeft w:val="480"/>
          <w:marRight w:val="0"/>
          <w:marTop w:val="0"/>
          <w:marBottom w:val="0"/>
          <w:divBdr>
            <w:top w:val="none" w:sz="0" w:space="0" w:color="auto"/>
            <w:left w:val="none" w:sz="0" w:space="0" w:color="auto"/>
            <w:bottom w:val="none" w:sz="0" w:space="0" w:color="auto"/>
            <w:right w:val="none" w:sz="0" w:space="0" w:color="auto"/>
          </w:divBdr>
        </w:div>
        <w:div w:id="1974627886">
          <w:marLeft w:val="480"/>
          <w:marRight w:val="0"/>
          <w:marTop w:val="0"/>
          <w:marBottom w:val="0"/>
          <w:divBdr>
            <w:top w:val="none" w:sz="0" w:space="0" w:color="auto"/>
            <w:left w:val="none" w:sz="0" w:space="0" w:color="auto"/>
            <w:bottom w:val="none" w:sz="0" w:space="0" w:color="auto"/>
            <w:right w:val="none" w:sz="0" w:space="0" w:color="auto"/>
          </w:divBdr>
        </w:div>
        <w:div w:id="718675430">
          <w:marLeft w:val="480"/>
          <w:marRight w:val="0"/>
          <w:marTop w:val="0"/>
          <w:marBottom w:val="0"/>
          <w:divBdr>
            <w:top w:val="none" w:sz="0" w:space="0" w:color="auto"/>
            <w:left w:val="none" w:sz="0" w:space="0" w:color="auto"/>
            <w:bottom w:val="none" w:sz="0" w:space="0" w:color="auto"/>
            <w:right w:val="none" w:sz="0" w:space="0" w:color="auto"/>
          </w:divBdr>
        </w:div>
        <w:div w:id="989676855">
          <w:marLeft w:val="480"/>
          <w:marRight w:val="0"/>
          <w:marTop w:val="0"/>
          <w:marBottom w:val="0"/>
          <w:divBdr>
            <w:top w:val="none" w:sz="0" w:space="0" w:color="auto"/>
            <w:left w:val="none" w:sz="0" w:space="0" w:color="auto"/>
            <w:bottom w:val="none" w:sz="0" w:space="0" w:color="auto"/>
            <w:right w:val="none" w:sz="0" w:space="0" w:color="auto"/>
          </w:divBdr>
        </w:div>
        <w:div w:id="832797472">
          <w:marLeft w:val="480"/>
          <w:marRight w:val="0"/>
          <w:marTop w:val="0"/>
          <w:marBottom w:val="0"/>
          <w:divBdr>
            <w:top w:val="none" w:sz="0" w:space="0" w:color="auto"/>
            <w:left w:val="none" w:sz="0" w:space="0" w:color="auto"/>
            <w:bottom w:val="none" w:sz="0" w:space="0" w:color="auto"/>
            <w:right w:val="none" w:sz="0" w:space="0" w:color="auto"/>
          </w:divBdr>
        </w:div>
        <w:div w:id="1442143800">
          <w:marLeft w:val="480"/>
          <w:marRight w:val="0"/>
          <w:marTop w:val="0"/>
          <w:marBottom w:val="0"/>
          <w:divBdr>
            <w:top w:val="none" w:sz="0" w:space="0" w:color="auto"/>
            <w:left w:val="none" w:sz="0" w:space="0" w:color="auto"/>
            <w:bottom w:val="none" w:sz="0" w:space="0" w:color="auto"/>
            <w:right w:val="none" w:sz="0" w:space="0" w:color="auto"/>
          </w:divBdr>
        </w:div>
        <w:div w:id="891384161">
          <w:marLeft w:val="480"/>
          <w:marRight w:val="0"/>
          <w:marTop w:val="0"/>
          <w:marBottom w:val="0"/>
          <w:divBdr>
            <w:top w:val="none" w:sz="0" w:space="0" w:color="auto"/>
            <w:left w:val="none" w:sz="0" w:space="0" w:color="auto"/>
            <w:bottom w:val="none" w:sz="0" w:space="0" w:color="auto"/>
            <w:right w:val="none" w:sz="0" w:space="0" w:color="auto"/>
          </w:divBdr>
        </w:div>
        <w:div w:id="1344941321">
          <w:marLeft w:val="480"/>
          <w:marRight w:val="0"/>
          <w:marTop w:val="0"/>
          <w:marBottom w:val="0"/>
          <w:divBdr>
            <w:top w:val="none" w:sz="0" w:space="0" w:color="auto"/>
            <w:left w:val="none" w:sz="0" w:space="0" w:color="auto"/>
            <w:bottom w:val="none" w:sz="0" w:space="0" w:color="auto"/>
            <w:right w:val="none" w:sz="0" w:space="0" w:color="auto"/>
          </w:divBdr>
        </w:div>
        <w:div w:id="1785927494">
          <w:marLeft w:val="480"/>
          <w:marRight w:val="0"/>
          <w:marTop w:val="0"/>
          <w:marBottom w:val="0"/>
          <w:divBdr>
            <w:top w:val="none" w:sz="0" w:space="0" w:color="auto"/>
            <w:left w:val="none" w:sz="0" w:space="0" w:color="auto"/>
            <w:bottom w:val="none" w:sz="0" w:space="0" w:color="auto"/>
            <w:right w:val="none" w:sz="0" w:space="0" w:color="auto"/>
          </w:divBdr>
        </w:div>
        <w:div w:id="935748108">
          <w:marLeft w:val="480"/>
          <w:marRight w:val="0"/>
          <w:marTop w:val="0"/>
          <w:marBottom w:val="0"/>
          <w:divBdr>
            <w:top w:val="none" w:sz="0" w:space="0" w:color="auto"/>
            <w:left w:val="none" w:sz="0" w:space="0" w:color="auto"/>
            <w:bottom w:val="none" w:sz="0" w:space="0" w:color="auto"/>
            <w:right w:val="none" w:sz="0" w:space="0" w:color="auto"/>
          </w:divBdr>
        </w:div>
        <w:div w:id="1040083208">
          <w:marLeft w:val="480"/>
          <w:marRight w:val="0"/>
          <w:marTop w:val="0"/>
          <w:marBottom w:val="0"/>
          <w:divBdr>
            <w:top w:val="none" w:sz="0" w:space="0" w:color="auto"/>
            <w:left w:val="none" w:sz="0" w:space="0" w:color="auto"/>
            <w:bottom w:val="none" w:sz="0" w:space="0" w:color="auto"/>
            <w:right w:val="none" w:sz="0" w:space="0" w:color="auto"/>
          </w:divBdr>
        </w:div>
        <w:div w:id="638532420">
          <w:marLeft w:val="480"/>
          <w:marRight w:val="0"/>
          <w:marTop w:val="0"/>
          <w:marBottom w:val="0"/>
          <w:divBdr>
            <w:top w:val="none" w:sz="0" w:space="0" w:color="auto"/>
            <w:left w:val="none" w:sz="0" w:space="0" w:color="auto"/>
            <w:bottom w:val="none" w:sz="0" w:space="0" w:color="auto"/>
            <w:right w:val="none" w:sz="0" w:space="0" w:color="auto"/>
          </w:divBdr>
        </w:div>
        <w:div w:id="1019114510">
          <w:marLeft w:val="480"/>
          <w:marRight w:val="0"/>
          <w:marTop w:val="0"/>
          <w:marBottom w:val="0"/>
          <w:divBdr>
            <w:top w:val="none" w:sz="0" w:space="0" w:color="auto"/>
            <w:left w:val="none" w:sz="0" w:space="0" w:color="auto"/>
            <w:bottom w:val="none" w:sz="0" w:space="0" w:color="auto"/>
            <w:right w:val="none" w:sz="0" w:space="0" w:color="auto"/>
          </w:divBdr>
        </w:div>
        <w:div w:id="772745602">
          <w:marLeft w:val="480"/>
          <w:marRight w:val="0"/>
          <w:marTop w:val="0"/>
          <w:marBottom w:val="0"/>
          <w:divBdr>
            <w:top w:val="none" w:sz="0" w:space="0" w:color="auto"/>
            <w:left w:val="none" w:sz="0" w:space="0" w:color="auto"/>
            <w:bottom w:val="none" w:sz="0" w:space="0" w:color="auto"/>
            <w:right w:val="none" w:sz="0" w:space="0" w:color="auto"/>
          </w:divBdr>
        </w:div>
        <w:div w:id="2131319420">
          <w:marLeft w:val="480"/>
          <w:marRight w:val="0"/>
          <w:marTop w:val="0"/>
          <w:marBottom w:val="0"/>
          <w:divBdr>
            <w:top w:val="none" w:sz="0" w:space="0" w:color="auto"/>
            <w:left w:val="none" w:sz="0" w:space="0" w:color="auto"/>
            <w:bottom w:val="none" w:sz="0" w:space="0" w:color="auto"/>
            <w:right w:val="none" w:sz="0" w:space="0" w:color="auto"/>
          </w:divBdr>
        </w:div>
        <w:div w:id="801506272">
          <w:marLeft w:val="480"/>
          <w:marRight w:val="0"/>
          <w:marTop w:val="0"/>
          <w:marBottom w:val="0"/>
          <w:divBdr>
            <w:top w:val="none" w:sz="0" w:space="0" w:color="auto"/>
            <w:left w:val="none" w:sz="0" w:space="0" w:color="auto"/>
            <w:bottom w:val="none" w:sz="0" w:space="0" w:color="auto"/>
            <w:right w:val="none" w:sz="0" w:space="0" w:color="auto"/>
          </w:divBdr>
        </w:div>
        <w:div w:id="461844940">
          <w:marLeft w:val="480"/>
          <w:marRight w:val="0"/>
          <w:marTop w:val="0"/>
          <w:marBottom w:val="0"/>
          <w:divBdr>
            <w:top w:val="none" w:sz="0" w:space="0" w:color="auto"/>
            <w:left w:val="none" w:sz="0" w:space="0" w:color="auto"/>
            <w:bottom w:val="none" w:sz="0" w:space="0" w:color="auto"/>
            <w:right w:val="none" w:sz="0" w:space="0" w:color="auto"/>
          </w:divBdr>
        </w:div>
        <w:div w:id="1458718741">
          <w:marLeft w:val="480"/>
          <w:marRight w:val="0"/>
          <w:marTop w:val="0"/>
          <w:marBottom w:val="0"/>
          <w:divBdr>
            <w:top w:val="none" w:sz="0" w:space="0" w:color="auto"/>
            <w:left w:val="none" w:sz="0" w:space="0" w:color="auto"/>
            <w:bottom w:val="none" w:sz="0" w:space="0" w:color="auto"/>
            <w:right w:val="none" w:sz="0" w:space="0" w:color="auto"/>
          </w:divBdr>
        </w:div>
        <w:div w:id="1617254649">
          <w:marLeft w:val="480"/>
          <w:marRight w:val="0"/>
          <w:marTop w:val="0"/>
          <w:marBottom w:val="0"/>
          <w:divBdr>
            <w:top w:val="none" w:sz="0" w:space="0" w:color="auto"/>
            <w:left w:val="none" w:sz="0" w:space="0" w:color="auto"/>
            <w:bottom w:val="none" w:sz="0" w:space="0" w:color="auto"/>
            <w:right w:val="none" w:sz="0" w:space="0" w:color="auto"/>
          </w:divBdr>
        </w:div>
        <w:div w:id="1133475845">
          <w:marLeft w:val="480"/>
          <w:marRight w:val="0"/>
          <w:marTop w:val="0"/>
          <w:marBottom w:val="0"/>
          <w:divBdr>
            <w:top w:val="none" w:sz="0" w:space="0" w:color="auto"/>
            <w:left w:val="none" w:sz="0" w:space="0" w:color="auto"/>
            <w:bottom w:val="none" w:sz="0" w:space="0" w:color="auto"/>
            <w:right w:val="none" w:sz="0" w:space="0" w:color="auto"/>
          </w:divBdr>
        </w:div>
        <w:div w:id="1902784604">
          <w:marLeft w:val="480"/>
          <w:marRight w:val="0"/>
          <w:marTop w:val="0"/>
          <w:marBottom w:val="0"/>
          <w:divBdr>
            <w:top w:val="none" w:sz="0" w:space="0" w:color="auto"/>
            <w:left w:val="none" w:sz="0" w:space="0" w:color="auto"/>
            <w:bottom w:val="none" w:sz="0" w:space="0" w:color="auto"/>
            <w:right w:val="none" w:sz="0" w:space="0" w:color="auto"/>
          </w:divBdr>
        </w:div>
        <w:div w:id="1790465692">
          <w:marLeft w:val="480"/>
          <w:marRight w:val="0"/>
          <w:marTop w:val="0"/>
          <w:marBottom w:val="0"/>
          <w:divBdr>
            <w:top w:val="none" w:sz="0" w:space="0" w:color="auto"/>
            <w:left w:val="none" w:sz="0" w:space="0" w:color="auto"/>
            <w:bottom w:val="none" w:sz="0" w:space="0" w:color="auto"/>
            <w:right w:val="none" w:sz="0" w:space="0" w:color="auto"/>
          </w:divBdr>
        </w:div>
        <w:div w:id="2103843037">
          <w:marLeft w:val="480"/>
          <w:marRight w:val="0"/>
          <w:marTop w:val="0"/>
          <w:marBottom w:val="0"/>
          <w:divBdr>
            <w:top w:val="none" w:sz="0" w:space="0" w:color="auto"/>
            <w:left w:val="none" w:sz="0" w:space="0" w:color="auto"/>
            <w:bottom w:val="none" w:sz="0" w:space="0" w:color="auto"/>
            <w:right w:val="none" w:sz="0" w:space="0" w:color="auto"/>
          </w:divBdr>
        </w:div>
        <w:div w:id="627315671">
          <w:marLeft w:val="480"/>
          <w:marRight w:val="0"/>
          <w:marTop w:val="0"/>
          <w:marBottom w:val="0"/>
          <w:divBdr>
            <w:top w:val="none" w:sz="0" w:space="0" w:color="auto"/>
            <w:left w:val="none" w:sz="0" w:space="0" w:color="auto"/>
            <w:bottom w:val="none" w:sz="0" w:space="0" w:color="auto"/>
            <w:right w:val="none" w:sz="0" w:space="0" w:color="auto"/>
          </w:divBdr>
        </w:div>
        <w:div w:id="1076786454">
          <w:marLeft w:val="480"/>
          <w:marRight w:val="0"/>
          <w:marTop w:val="0"/>
          <w:marBottom w:val="0"/>
          <w:divBdr>
            <w:top w:val="none" w:sz="0" w:space="0" w:color="auto"/>
            <w:left w:val="none" w:sz="0" w:space="0" w:color="auto"/>
            <w:bottom w:val="none" w:sz="0" w:space="0" w:color="auto"/>
            <w:right w:val="none" w:sz="0" w:space="0" w:color="auto"/>
          </w:divBdr>
        </w:div>
        <w:div w:id="1024329397">
          <w:marLeft w:val="480"/>
          <w:marRight w:val="0"/>
          <w:marTop w:val="0"/>
          <w:marBottom w:val="0"/>
          <w:divBdr>
            <w:top w:val="none" w:sz="0" w:space="0" w:color="auto"/>
            <w:left w:val="none" w:sz="0" w:space="0" w:color="auto"/>
            <w:bottom w:val="none" w:sz="0" w:space="0" w:color="auto"/>
            <w:right w:val="none" w:sz="0" w:space="0" w:color="auto"/>
          </w:divBdr>
        </w:div>
        <w:div w:id="90861644">
          <w:marLeft w:val="480"/>
          <w:marRight w:val="0"/>
          <w:marTop w:val="0"/>
          <w:marBottom w:val="0"/>
          <w:divBdr>
            <w:top w:val="none" w:sz="0" w:space="0" w:color="auto"/>
            <w:left w:val="none" w:sz="0" w:space="0" w:color="auto"/>
            <w:bottom w:val="none" w:sz="0" w:space="0" w:color="auto"/>
            <w:right w:val="none" w:sz="0" w:space="0" w:color="auto"/>
          </w:divBdr>
        </w:div>
        <w:div w:id="917255615">
          <w:marLeft w:val="480"/>
          <w:marRight w:val="0"/>
          <w:marTop w:val="0"/>
          <w:marBottom w:val="0"/>
          <w:divBdr>
            <w:top w:val="none" w:sz="0" w:space="0" w:color="auto"/>
            <w:left w:val="none" w:sz="0" w:space="0" w:color="auto"/>
            <w:bottom w:val="none" w:sz="0" w:space="0" w:color="auto"/>
            <w:right w:val="none" w:sz="0" w:space="0" w:color="auto"/>
          </w:divBdr>
        </w:div>
        <w:div w:id="98838372">
          <w:marLeft w:val="480"/>
          <w:marRight w:val="0"/>
          <w:marTop w:val="0"/>
          <w:marBottom w:val="0"/>
          <w:divBdr>
            <w:top w:val="none" w:sz="0" w:space="0" w:color="auto"/>
            <w:left w:val="none" w:sz="0" w:space="0" w:color="auto"/>
            <w:bottom w:val="none" w:sz="0" w:space="0" w:color="auto"/>
            <w:right w:val="none" w:sz="0" w:space="0" w:color="auto"/>
          </w:divBdr>
        </w:div>
        <w:div w:id="885410038">
          <w:marLeft w:val="480"/>
          <w:marRight w:val="0"/>
          <w:marTop w:val="0"/>
          <w:marBottom w:val="0"/>
          <w:divBdr>
            <w:top w:val="none" w:sz="0" w:space="0" w:color="auto"/>
            <w:left w:val="none" w:sz="0" w:space="0" w:color="auto"/>
            <w:bottom w:val="none" w:sz="0" w:space="0" w:color="auto"/>
            <w:right w:val="none" w:sz="0" w:space="0" w:color="auto"/>
          </w:divBdr>
        </w:div>
        <w:div w:id="853229018">
          <w:marLeft w:val="480"/>
          <w:marRight w:val="0"/>
          <w:marTop w:val="0"/>
          <w:marBottom w:val="0"/>
          <w:divBdr>
            <w:top w:val="none" w:sz="0" w:space="0" w:color="auto"/>
            <w:left w:val="none" w:sz="0" w:space="0" w:color="auto"/>
            <w:bottom w:val="none" w:sz="0" w:space="0" w:color="auto"/>
            <w:right w:val="none" w:sz="0" w:space="0" w:color="auto"/>
          </w:divBdr>
        </w:div>
      </w:divsChild>
    </w:div>
    <w:div w:id="2079284638">
      <w:bodyDiv w:val="1"/>
      <w:marLeft w:val="0"/>
      <w:marRight w:val="0"/>
      <w:marTop w:val="0"/>
      <w:marBottom w:val="0"/>
      <w:divBdr>
        <w:top w:val="none" w:sz="0" w:space="0" w:color="auto"/>
        <w:left w:val="none" w:sz="0" w:space="0" w:color="auto"/>
        <w:bottom w:val="none" w:sz="0" w:space="0" w:color="auto"/>
        <w:right w:val="none" w:sz="0" w:space="0" w:color="auto"/>
      </w:divBdr>
    </w:div>
    <w:div w:id="2079395530">
      <w:bodyDiv w:val="1"/>
      <w:marLeft w:val="0"/>
      <w:marRight w:val="0"/>
      <w:marTop w:val="0"/>
      <w:marBottom w:val="0"/>
      <w:divBdr>
        <w:top w:val="none" w:sz="0" w:space="0" w:color="auto"/>
        <w:left w:val="none" w:sz="0" w:space="0" w:color="auto"/>
        <w:bottom w:val="none" w:sz="0" w:space="0" w:color="auto"/>
        <w:right w:val="none" w:sz="0" w:space="0" w:color="auto"/>
      </w:divBdr>
    </w:div>
    <w:div w:id="2079554571">
      <w:bodyDiv w:val="1"/>
      <w:marLeft w:val="0"/>
      <w:marRight w:val="0"/>
      <w:marTop w:val="0"/>
      <w:marBottom w:val="0"/>
      <w:divBdr>
        <w:top w:val="none" w:sz="0" w:space="0" w:color="auto"/>
        <w:left w:val="none" w:sz="0" w:space="0" w:color="auto"/>
        <w:bottom w:val="none" w:sz="0" w:space="0" w:color="auto"/>
        <w:right w:val="none" w:sz="0" w:space="0" w:color="auto"/>
      </w:divBdr>
    </w:div>
    <w:div w:id="2082170371">
      <w:bodyDiv w:val="1"/>
      <w:marLeft w:val="0"/>
      <w:marRight w:val="0"/>
      <w:marTop w:val="0"/>
      <w:marBottom w:val="0"/>
      <w:divBdr>
        <w:top w:val="none" w:sz="0" w:space="0" w:color="auto"/>
        <w:left w:val="none" w:sz="0" w:space="0" w:color="auto"/>
        <w:bottom w:val="none" w:sz="0" w:space="0" w:color="auto"/>
        <w:right w:val="none" w:sz="0" w:space="0" w:color="auto"/>
      </w:divBdr>
    </w:div>
    <w:div w:id="2085641357">
      <w:bodyDiv w:val="1"/>
      <w:marLeft w:val="0"/>
      <w:marRight w:val="0"/>
      <w:marTop w:val="0"/>
      <w:marBottom w:val="0"/>
      <w:divBdr>
        <w:top w:val="none" w:sz="0" w:space="0" w:color="auto"/>
        <w:left w:val="none" w:sz="0" w:space="0" w:color="auto"/>
        <w:bottom w:val="none" w:sz="0" w:space="0" w:color="auto"/>
        <w:right w:val="none" w:sz="0" w:space="0" w:color="auto"/>
      </w:divBdr>
    </w:div>
    <w:div w:id="2087216626">
      <w:bodyDiv w:val="1"/>
      <w:marLeft w:val="0"/>
      <w:marRight w:val="0"/>
      <w:marTop w:val="0"/>
      <w:marBottom w:val="0"/>
      <w:divBdr>
        <w:top w:val="none" w:sz="0" w:space="0" w:color="auto"/>
        <w:left w:val="none" w:sz="0" w:space="0" w:color="auto"/>
        <w:bottom w:val="none" w:sz="0" w:space="0" w:color="auto"/>
        <w:right w:val="none" w:sz="0" w:space="0" w:color="auto"/>
      </w:divBdr>
    </w:div>
    <w:div w:id="2087921979">
      <w:bodyDiv w:val="1"/>
      <w:marLeft w:val="0"/>
      <w:marRight w:val="0"/>
      <w:marTop w:val="0"/>
      <w:marBottom w:val="0"/>
      <w:divBdr>
        <w:top w:val="none" w:sz="0" w:space="0" w:color="auto"/>
        <w:left w:val="none" w:sz="0" w:space="0" w:color="auto"/>
        <w:bottom w:val="none" w:sz="0" w:space="0" w:color="auto"/>
        <w:right w:val="none" w:sz="0" w:space="0" w:color="auto"/>
      </w:divBdr>
    </w:div>
    <w:div w:id="2088188065">
      <w:bodyDiv w:val="1"/>
      <w:marLeft w:val="0"/>
      <w:marRight w:val="0"/>
      <w:marTop w:val="0"/>
      <w:marBottom w:val="0"/>
      <w:divBdr>
        <w:top w:val="none" w:sz="0" w:space="0" w:color="auto"/>
        <w:left w:val="none" w:sz="0" w:space="0" w:color="auto"/>
        <w:bottom w:val="none" w:sz="0" w:space="0" w:color="auto"/>
        <w:right w:val="none" w:sz="0" w:space="0" w:color="auto"/>
      </w:divBdr>
    </w:div>
    <w:div w:id="2088259463">
      <w:bodyDiv w:val="1"/>
      <w:marLeft w:val="0"/>
      <w:marRight w:val="0"/>
      <w:marTop w:val="0"/>
      <w:marBottom w:val="0"/>
      <w:divBdr>
        <w:top w:val="none" w:sz="0" w:space="0" w:color="auto"/>
        <w:left w:val="none" w:sz="0" w:space="0" w:color="auto"/>
        <w:bottom w:val="none" w:sz="0" w:space="0" w:color="auto"/>
        <w:right w:val="none" w:sz="0" w:space="0" w:color="auto"/>
      </w:divBdr>
    </w:div>
    <w:div w:id="2088307596">
      <w:marLeft w:val="480"/>
      <w:marRight w:val="0"/>
      <w:marTop w:val="0"/>
      <w:marBottom w:val="0"/>
      <w:divBdr>
        <w:top w:val="none" w:sz="0" w:space="0" w:color="auto"/>
        <w:left w:val="none" w:sz="0" w:space="0" w:color="auto"/>
        <w:bottom w:val="none" w:sz="0" w:space="0" w:color="auto"/>
        <w:right w:val="none" w:sz="0" w:space="0" w:color="auto"/>
      </w:divBdr>
    </w:div>
    <w:div w:id="2088531636">
      <w:bodyDiv w:val="1"/>
      <w:marLeft w:val="0"/>
      <w:marRight w:val="0"/>
      <w:marTop w:val="0"/>
      <w:marBottom w:val="0"/>
      <w:divBdr>
        <w:top w:val="none" w:sz="0" w:space="0" w:color="auto"/>
        <w:left w:val="none" w:sz="0" w:space="0" w:color="auto"/>
        <w:bottom w:val="none" w:sz="0" w:space="0" w:color="auto"/>
        <w:right w:val="none" w:sz="0" w:space="0" w:color="auto"/>
      </w:divBdr>
    </w:div>
    <w:div w:id="2090150757">
      <w:bodyDiv w:val="1"/>
      <w:marLeft w:val="0"/>
      <w:marRight w:val="0"/>
      <w:marTop w:val="0"/>
      <w:marBottom w:val="0"/>
      <w:divBdr>
        <w:top w:val="none" w:sz="0" w:space="0" w:color="auto"/>
        <w:left w:val="none" w:sz="0" w:space="0" w:color="auto"/>
        <w:bottom w:val="none" w:sz="0" w:space="0" w:color="auto"/>
        <w:right w:val="none" w:sz="0" w:space="0" w:color="auto"/>
      </w:divBdr>
    </w:div>
    <w:div w:id="2090232247">
      <w:bodyDiv w:val="1"/>
      <w:marLeft w:val="0"/>
      <w:marRight w:val="0"/>
      <w:marTop w:val="0"/>
      <w:marBottom w:val="0"/>
      <w:divBdr>
        <w:top w:val="none" w:sz="0" w:space="0" w:color="auto"/>
        <w:left w:val="none" w:sz="0" w:space="0" w:color="auto"/>
        <w:bottom w:val="none" w:sz="0" w:space="0" w:color="auto"/>
        <w:right w:val="none" w:sz="0" w:space="0" w:color="auto"/>
      </w:divBdr>
    </w:div>
    <w:div w:id="2090809344">
      <w:marLeft w:val="480"/>
      <w:marRight w:val="0"/>
      <w:marTop w:val="0"/>
      <w:marBottom w:val="0"/>
      <w:divBdr>
        <w:top w:val="none" w:sz="0" w:space="0" w:color="auto"/>
        <w:left w:val="none" w:sz="0" w:space="0" w:color="auto"/>
        <w:bottom w:val="none" w:sz="0" w:space="0" w:color="auto"/>
        <w:right w:val="none" w:sz="0" w:space="0" w:color="auto"/>
      </w:divBdr>
    </w:div>
    <w:div w:id="2091660466">
      <w:bodyDiv w:val="1"/>
      <w:marLeft w:val="0"/>
      <w:marRight w:val="0"/>
      <w:marTop w:val="0"/>
      <w:marBottom w:val="0"/>
      <w:divBdr>
        <w:top w:val="none" w:sz="0" w:space="0" w:color="auto"/>
        <w:left w:val="none" w:sz="0" w:space="0" w:color="auto"/>
        <w:bottom w:val="none" w:sz="0" w:space="0" w:color="auto"/>
        <w:right w:val="none" w:sz="0" w:space="0" w:color="auto"/>
      </w:divBdr>
    </w:div>
    <w:div w:id="2091921680">
      <w:marLeft w:val="480"/>
      <w:marRight w:val="0"/>
      <w:marTop w:val="0"/>
      <w:marBottom w:val="0"/>
      <w:divBdr>
        <w:top w:val="none" w:sz="0" w:space="0" w:color="auto"/>
        <w:left w:val="none" w:sz="0" w:space="0" w:color="auto"/>
        <w:bottom w:val="none" w:sz="0" w:space="0" w:color="auto"/>
        <w:right w:val="none" w:sz="0" w:space="0" w:color="auto"/>
      </w:divBdr>
    </w:div>
    <w:div w:id="2092502646">
      <w:bodyDiv w:val="1"/>
      <w:marLeft w:val="0"/>
      <w:marRight w:val="0"/>
      <w:marTop w:val="0"/>
      <w:marBottom w:val="0"/>
      <w:divBdr>
        <w:top w:val="none" w:sz="0" w:space="0" w:color="auto"/>
        <w:left w:val="none" w:sz="0" w:space="0" w:color="auto"/>
        <w:bottom w:val="none" w:sz="0" w:space="0" w:color="auto"/>
        <w:right w:val="none" w:sz="0" w:space="0" w:color="auto"/>
      </w:divBdr>
      <w:divsChild>
        <w:div w:id="782577599">
          <w:marLeft w:val="480"/>
          <w:marRight w:val="0"/>
          <w:marTop w:val="0"/>
          <w:marBottom w:val="0"/>
          <w:divBdr>
            <w:top w:val="none" w:sz="0" w:space="0" w:color="auto"/>
            <w:left w:val="none" w:sz="0" w:space="0" w:color="auto"/>
            <w:bottom w:val="none" w:sz="0" w:space="0" w:color="auto"/>
            <w:right w:val="none" w:sz="0" w:space="0" w:color="auto"/>
          </w:divBdr>
        </w:div>
        <w:div w:id="1116563609">
          <w:marLeft w:val="480"/>
          <w:marRight w:val="0"/>
          <w:marTop w:val="0"/>
          <w:marBottom w:val="0"/>
          <w:divBdr>
            <w:top w:val="none" w:sz="0" w:space="0" w:color="auto"/>
            <w:left w:val="none" w:sz="0" w:space="0" w:color="auto"/>
            <w:bottom w:val="none" w:sz="0" w:space="0" w:color="auto"/>
            <w:right w:val="none" w:sz="0" w:space="0" w:color="auto"/>
          </w:divBdr>
        </w:div>
        <w:div w:id="1533108361">
          <w:marLeft w:val="480"/>
          <w:marRight w:val="0"/>
          <w:marTop w:val="0"/>
          <w:marBottom w:val="0"/>
          <w:divBdr>
            <w:top w:val="none" w:sz="0" w:space="0" w:color="auto"/>
            <w:left w:val="none" w:sz="0" w:space="0" w:color="auto"/>
            <w:bottom w:val="none" w:sz="0" w:space="0" w:color="auto"/>
            <w:right w:val="none" w:sz="0" w:space="0" w:color="auto"/>
          </w:divBdr>
        </w:div>
        <w:div w:id="479427788">
          <w:marLeft w:val="480"/>
          <w:marRight w:val="0"/>
          <w:marTop w:val="0"/>
          <w:marBottom w:val="0"/>
          <w:divBdr>
            <w:top w:val="none" w:sz="0" w:space="0" w:color="auto"/>
            <w:left w:val="none" w:sz="0" w:space="0" w:color="auto"/>
            <w:bottom w:val="none" w:sz="0" w:space="0" w:color="auto"/>
            <w:right w:val="none" w:sz="0" w:space="0" w:color="auto"/>
          </w:divBdr>
        </w:div>
        <w:div w:id="203057654">
          <w:marLeft w:val="480"/>
          <w:marRight w:val="0"/>
          <w:marTop w:val="0"/>
          <w:marBottom w:val="0"/>
          <w:divBdr>
            <w:top w:val="none" w:sz="0" w:space="0" w:color="auto"/>
            <w:left w:val="none" w:sz="0" w:space="0" w:color="auto"/>
            <w:bottom w:val="none" w:sz="0" w:space="0" w:color="auto"/>
            <w:right w:val="none" w:sz="0" w:space="0" w:color="auto"/>
          </w:divBdr>
        </w:div>
        <w:div w:id="959143837">
          <w:marLeft w:val="480"/>
          <w:marRight w:val="0"/>
          <w:marTop w:val="0"/>
          <w:marBottom w:val="0"/>
          <w:divBdr>
            <w:top w:val="none" w:sz="0" w:space="0" w:color="auto"/>
            <w:left w:val="none" w:sz="0" w:space="0" w:color="auto"/>
            <w:bottom w:val="none" w:sz="0" w:space="0" w:color="auto"/>
            <w:right w:val="none" w:sz="0" w:space="0" w:color="auto"/>
          </w:divBdr>
        </w:div>
        <w:div w:id="1733428883">
          <w:marLeft w:val="480"/>
          <w:marRight w:val="0"/>
          <w:marTop w:val="0"/>
          <w:marBottom w:val="0"/>
          <w:divBdr>
            <w:top w:val="none" w:sz="0" w:space="0" w:color="auto"/>
            <w:left w:val="none" w:sz="0" w:space="0" w:color="auto"/>
            <w:bottom w:val="none" w:sz="0" w:space="0" w:color="auto"/>
            <w:right w:val="none" w:sz="0" w:space="0" w:color="auto"/>
          </w:divBdr>
        </w:div>
        <w:div w:id="1284649691">
          <w:marLeft w:val="480"/>
          <w:marRight w:val="0"/>
          <w:marTop w:val="0"/>
          <w:marBottom w:val="0"/>
          <w:divBdr>
            <w:top w:val="none" w:sz="0" w:space="0" w:color="auto"/>
            <w:left w:val="none" w:sz="0" w:space="0" w:color="auto"/>
            <w:bottom w:val="none" w:sz="0" w:space="0" w:color="auto"/>
            <w:right w:val="none" w:sz="0" w:space="0" w:color="auto"/>
          </w:divBdr>
        </w:div>
        <w:div w:id="901062400">
          <w:marLeft w:val="480"/>
          <w:marRight w:val="0"/>
          <w:marTop w:val="0"/>
          <w:marBottom w:val="0"/>
          <w:divBdr>
            <w:top w:val="none" w:sz="0" w:space="0" w:color="auto"/>
            <w:left w:val="none" w:sz="0" w:space="0" w:color="auto"/>
            <w:bottom w:val="none" w:sz="0" w:space="0" w:color="auto"/>
            <w:right w:val="none" w:sz="0" w:space="0" w:color="auto"/>
          </w:divBdr>
        </w:div>
        <w:div w:id="1154563333">
          <w:marLeft w:val="480"/>
          <w:marRight w:val="0"/>
          <w:marTop w:val="0"/>
          <w:marBottom w:val="0"/>
          <w:divBdr>
            <w:top w:val="none" w:sz="0" w:space="0" w:color="auto"/>
            <w:left w:val="none" w:sz="0" w:space="0" w:color="auto"/>
            <w:bottom w:val="none" w:sz="0" w:space="0" w:color="auto"/>
            <w:right w:val="none" w:sz="0" w:space="0" w:color="auto"/>
          </w:divBdr>
        </w:div>
        <w:div w:id="256983799">
          <w:marLeft w:val="480"/>
          <w:marRight w:val="0"/>
          <w:marTop w:val="0"/>
          <w:marBottom w:val="0"/>
          <w:divBdr>
            <w:top w:val="none" w:sz="0" w:space="0" w:color="auto"/>
            <w:left w:val="none" w:sz="0" w:space="0" w:color="auto"/>
            <w:bottom w:val="none" w:sz="0" w:space="0" w:color="auto"/>
            <w:right w:val="none" w:sz="0" w:space="0" w:color="auto"/>
          </w:divBdr>
        </w:div>
        <w:div w:id="141703215">
          <w:marLeft w:val="480"/>
          <w:marRight w:val="0"/>
          <w:marTop w:val="0"/>
          <w:marBottom w:val="0"/>
          <w:divBdr>
            <w:top w:val="none" w:sz="0" w:space="0" w:color="auto"/>
            <w:left w:val="none" w:sz="0" w:space="0" w:color="auto"/>
            <w:bottom w:val="none" w:sz="0" w:space="0" w:color="auto"/>
            <w:right w:val="none" w:sz="0" w:space="0" w:color="auto"/>
          </w:divBdr>
        </w:div>
        <w:div w:id="2142337221">
          <w:marLeft w:val="480"/>
          <w:marRight w:val="0"/>
          <w:marTop w:val="0"/>
          <w:marBottom w:val="0"/>
          <w:divBdr>
            <w:top w:val="none" w:sz="0" w:space="0" w:color="auto"/>
            <w:left w:val="none" w:sz="0" w:space="0" w:color="auto"/>
            <w:bottom w:val="none" w:sz="0" w:space="0" w:color="auto"/>
            <w:right w:val="none" w:sz="0" w:space="0" w:color="auto"/>
          </w:divBdr>
        </w:div>
        <w:div w:id="1731145768">
          <w:marLeft w:val="480"/>
          <w:marRight w:val="0"/>
          <w:marTop w:val="0"/>
          <w:marBottom w:val="0"/>
          <w:divBdr>
            <w:top w:val="none" w:sz="0" w:space="0" w:color="auto"/>
            <w:left w:val="none" w:sz="0" w:space="0" w:color="auto"/>
            <w:bottom w:val="none" w:sz="0" w:space="0" w:color="auto"/>
            <w:right w:val="none" w:sz="0" w:space="0" w:color="auto"/>
          </w:divBdr>
        </w:div>
        <w:div w:id="966469696">
          <w:marLeft w:val="480"/>
          <w:marRight w:val="0"/>
          <w:marTop w:val="0"/>
          <w:marBottom w:val="0"/>
          <w:divBdr>
            <w:top w:val="none" w:sz="0" w:space="0" w:color="auto"/>
            <w:left w:val="none" w:sz="0" w:space="0" w:color="auto"/>
            <w:bottom w:val="none" w:sz="0" w:space="0" w:color="auto"/>
            <w:right w:val="none" w:sz="0" w:space="0" w:color="auto"/>
          </w:divBdr>
        </w:div>
        <w:div w:id="1123621139">
          <w:marLeft w:val="480"/>
          <w:marRight w:val="0"/>
          <w:marTop w:val="0"/>
          <w:marBottom w:val="0"/>
          <w:divBdr>
            <w:top w:val="none" w:sz="0" w:space="0" w:color="auto"/>
            <w:left w:val="none" w:sz="0" w:space="0" w:color="auto"/>
            <w:bottom w:val="none" w:sz="0" w:space="0" w:color="auto"/>
            <w:right w:val="none" w:sz="0" w:space="0" w:color="auto"/>
          </w:divBdr>
        </w:div>
        <w:div w:id="1133911243">
          <w:marLeft w:val="480"/>
          <w:marRight w:val="0"/>
          <w:marTop w:val="0"/>
          <w:marBottom w:val="0"/>
          <w:divBdr>
            <w:top w:val="none" w:sz="0" w:space="0" w:color="auto"/>
            <w:left w:val="none" w:sz="0" w:space="0" w:color="auto"/>
            <w:bottom w:val="none" w:sz="0" w:space="0" w:color="auto"/>
            <w:right w:val="none" w:sz="0" w:space="0" w:color="auto"/>
          </w:divBdr>
        </w:div>
        <w:div w:id="1616867585">
          <w:marLeft w:val="480"/>
          <w:marRight w:val="0"/>
          <w:marTop w:val="0"/>
          <w:marBottom w:val="0"/>
          <w:divBdr>
            <w:top w:val="none" w:sz="0" w:space="0" w:color="auto"/>
            <w:left w:val="none" w:sz="0" w:space="0" w:color="auto"/>
            <w:bottom w:val="none" w:sz="0" w:space="0" w:color="auto"/>
            <w:right w:val="none" w:sz="0" w:space="0" w:color="auto"/>
          </w:divBdr>
        </w:div>
        <w:div w:id="598218406">
          <w:marLeft w:val="480"/>
          <w:marRight w:val="0"/>
          <w:marTop w:val="0"/>
          <w:marBottom w:val="0"/>
          <w:divBdr>
            <w:top w:val="none" w:sz="0" w:space="0" w:color="auto"/>
            <w:left w:val="none" w:sz="0" w:space="0" w:color="auto"/>
            <w:bottom w:val="none" w:sz="0" w:space="0" w:color="auto"/>
            <w:right w:val="none" w:sz="0" w:space="0" w:color="auto"/>
          </w:divBdr>
        </w:div>
        <w:div w:id="83495703">
          <w:marLeft w:val="480"/>
          <w:marRight w:val="0"/>
          <w:marTop w:val="0"/>
          <w:marBottom w:val="0"/>
          <w:divBdr>
            <w:top w:val="none" w:sz="0" w:space="0" w:color="auto"/>
            <w:left w:val="none" w:sz="0" w:space="0" w:color="auto"/>
            <w:bottom w:val="none" w:sz="0" w:space="0" w:color="auto"/>
            <w:right w:val="none" w:sz="0" w:space="0" w:color="auto"/>
          </w:divBdr>
        </w:div>
        <w:div w:id="1808937114">
          <w:marLeft w:val="480"/>
          <w:marRight w:val="0"/>
          <w:marTop w:val="0"/>
          <w:marBottom w:val="0"/>
          <w:divBdr>
            <w:top w:val="none" w:sz="0" w:space="0" w:color="auto"/>
            <w:left w:val="none" w:sz="0" w:space="0" w:color="auto"/>
            <w:bottom w:val="none" w:sz="0" w:space="0" w:color="auto"/>
            <w:right w:val="none" w:sz="0" w:space="0" w:color="auto"/>
          </w:divBdr>
        </w:div>
        <w:div w:id="987439405">
          <w:marLeft w:val="480"/>
          <w:marRight w:val="0"/>
          <w:marTop w:val="0"/>
          <w:marBottom w:val="0"/>
          <w:divBdr>
            <w:top w:val="none" w:sz="0" w:space="0" w:color="auto"/>
            <w:left w:val="none" w:sz="0" w:space="0" w:color="auto"/>
            <w:bottom w:val="none" w:sz="0" w:space="0" w:color="auto"/>
            <w:right w:val="none" w:sz="0" w:space="0" w:color="auto"/>
          </w:divBdr>
        </w:div>
        <w:div w:id="1967588537">
          <w:marLeft w:val="480"/>
          <w:marRight w:val="0"/>
          <w:marTop w:val="0"/>
          <w:marBottom w:val="0"/>
          <w:divBdr>
            <w:top w:val="none" w:sz="0" w:space="0" w:color="auto"/>
            <w:left w:val="none" w:sz="0" w:space="0" w:color="auto"/>
            <w:bottom w:val="none" w:sz="0" w:space="0" w:color="auto"/>
            <w:right w:val="none" w:sz="0" w:space="0" w:color="auto"/>
          </w:divBdr>
        </w:div>
        <w:div w:id="759524265">
          <w:marLeft w:val="480"/>
          <w:marRight w:val="0"/>
          <w:marTop w:val="0"/>
          <w:marBottom w:val="0"/>
          <w:divBdr>
            <w:top w:val="none" w:sz="0" w:space="0" w:color="auto"/>
            <w:left w:val="none" w:sz="0" w:space="0" w:color="auto"/>
            <w:bottom w:val="none" w:sz="0" w:space="0" w:color="auto"/>
            <w:right w:val="none" w:sz="0" w:space="0" w:color="auto"/>
          </w:divBdr>
        </w:div>
        <w:div w:id="280117122">
          <w:marLeft w:val="480"/>
          <w:marRight w:val="0"/>
          <w:marTop w:val="0"/>
          <w:marBottom w:val="0"/>
          <w:divBdr>
            <w:top w:val="none" w:sz="0" w:space="0" w:color="auto"/>
            <w:left w:val="none" w:sz="0" w:space="0" w:color="auto"/>
            <w:bottom w:val="none" w:sz="0" w:space="0" w:color="auto"/>
            <w:right w:val="none" w:sz="0" w:space="0" w:color="auto"/>
          </w:divBdr>
        </w:div>
        <w:div w:id="1287852775">
          <w:marLeft w:val="480"/>
          <w:marRight w:val="0"/>
          <w:marTop w:val="0"/>
          <w:marBottom w:val="0"/>
          <w:divBdr>
            <w:top w:val="none" w:sz="0" w:space="0" w:color="auto"/>
            <w:left w:val="none" w:sz="0" w:space="0" w:color="auto"/>
            <w:bottom w:val="none" w:sz="0" w:space="0" w:color="auto"/>
            <w:right w:val="none" w:sz="0" w:space="0" w:color="auto"/>
          </w:divBdr>
        </w:div>
      </w:divsChild>
    </w:div>
    <w:div w:id="2092846748">
      <w:bodyDiv w:val="1"/>
      <w:marLeft w:val="0"/>
      <w:marRight w:val="0"/>
      <w:marTop w:val="0"/>
      <w:marBottom w:val="0"/>
      <w:divBdr>
        <w:top w:val="none" w:sz="0" w:space="0" w:color="auto"/>
        <w:left w:val="none" w:sz="0" w:space="0" w:color="auto"/>
        <w:bottom w:val="none" w:sz="0" w:space="0" w:color="auto"/>
        <w:right w:val="none" w:sz="0" w:space="0" w:color="auto"/>
      </w:divBdr>
    </w:div>
    <w:div w:id="2093353060">
      <w:marLeft w:val="480"/>
      <w:marRight w:val="0"/>
      <w:marTop w:val="0"/>
      <w:marBottom w:val="0"/>
      <w:divBdr>
        <w:top w:val="none" w:sz="0" w:space="0" w:color="auto"/>
        <w:left w:val="none" w:sz="0" w:space="0" w:color="auto"/>
        <w:bottom w:val="none" w:sz="0" w:space="0" w:color="auto"/>
        <w:right w:val="none" w:sz="0" w:space="0" w:color="auto"/>
      </w:divBdr>
    </w:div>
    <w:div w:id="2094618103">
      <w:bodyDiv w:val="1"/>
      <w:marLeft w:val="0"/>
      <w:marRight w:val="0"/>
      <w:marTop w:val="0"/>
      <w:marBottom w:val="0"/>
      <w:divBdr>
        <w:top w:val="none" w:sz="0" w:space="0" w:color="auto"/>
        <w:left w:val="none" w:sz="0" w:space="0" w:color="auto"/>
        <w:bottom w:val="none" w:sz="0" w:space="0" w:color="auto"/>
        <w:right w:val="none" w:sz="0" w:space="0" w:color="auto"/>
      </w:divBdr>
    </w:div>
    <w:div w:id="2094694255">
      <w:bodyDiv w:val="1"/>
      <w:marLeft w:val="0"/>
      <w:marRight w:val="0"/>
      <w:marTop w:val="0"/>
      <w:marBottom w:val="0"/>
      <w:divBdr>
        <w:top w:val="none" w:sz="0" w:space="0" w:color="auto"/>
        <w:left w:val="none" w:sz="0" w:space="0" w:color="auto"/>
        <w:bottom w:val="none" w:sz="0" w:space="0" w:color="auto"/>
        <w:right w:val="none" w:sz="0" w:space="0" w:color="auto"/>
      </w:divBdr>
    </w:div>
    <w:div w:id="2095055159">
      <w:marLeft w:val="480"/>
      <w:marRight w:val="0"/>
      <w:marTop w:val="0"/>
      <w:marBottom w:val="0"/>
      <w:divBdr>
        <w:top w:val="none" w:sz="0" w:space="0" w:color="auto"/>
        <w:left w:val="none" w:sz="0" w:space="0" w:color="auto"/>
        <w:bottom w:val="none" w:sz="0" w:space="0" w:color="auto"/>
        <w:right w:val="none" w:sz="0" w:space="0" w:color="auto"/>
      </w:divBdr>
    </w:div>
    <w:div w:id="2095204829">
      <w:bodyDiv w:val="1"/>
      <w:marLeft w:val="0"/>
      <w:marRight w:val="0"/>
      <w:marTop w:val="0"/>
      <w:marBottom w:val="0"/>
      <w:divBdr>
        <w:top w:val="none" w:sz="0" w:space="0" w:color="auto"/>
        <w:left w:val="none" w:sz="0" w:space="0" w:color="auto"/>
        <w:bottom w:val="none" w:sz="0" w:space="0" w:color="auto"/>
        <w:right w:val="none" w:sz="0" w:space="0" w:color="auto"/>
      </w:divBdr>
    </w:div>
    <w:div w:id="2095934162">
      <w:bodyDiv w:val="1"/>
      <w:marLeft w:val="0"/>
      <w:marRight w:val="0"/>
      <w:marTop w:val="0"/>
      <w:marBottom w:val="0"/>
      <w:divBdr>
        <w:top w:val="none" w:sz="0" w:space="0" w:color="auto"/>
        <w:left w:val="none" w:sz="0" w:space="0" w:color="auto"/>
        <w:bottom w:val="none" w:sz="0" w:space="0" w:color="auto"/>
        <w:right w:val="none" w:sz="0" w:space="0" w:color="auto"/>
      </w:divBdr>
    </w:div>
    <w:div w:id="2097163336">
      <w:bodyDiv w:val="1"/>
      <w:marLeft w:val="0"/>
      <w:marRight w:val="0"/>
      <w:marTop w:val="0"/>
      <w:marBottom w:val="0"/>
      <w:divBdr>
        <w:top w:val="none" w:sz="0" w:space="0" w:color="auto"/>
        <w:left w:val="none" w:sz="0" w:space="0" w:color="auto"/>
        <w:bottom w:val="none" w:sz="0" w:space="0" w:color="auto"/>
        <w:right w:val="none" w:sz="0" w:space="0" w:color="auto"/>
      </w:divBdr>
    </w:div>
    <w:div w:id="2097166960">
      <w:bodyDiv w:val="1"/>
      <w:marLeft w:val="0"/>
      <w:marRight w:val="0"/>
      <w:marTop w:val="0"/>
      <w:marBottom w:val="0"/>
      <w:divBdr>
        <w:top w:val="none" w:sz="0" w:space="0" w:color="auto"/>
        <w:left w:val="none" w:sz="0" w:space="0" w:color="auto"/>
        <w:bottom w:val="none" w:sz="0" w:space="0" w:color="auto"/>
        <w:right w:val="none" w:sz="0" w:space="0" w:color="auto"/>
      </w:divBdr>
    </w:div>
    <w:div w:id="2097701779">
      <w:bodyDiv w:val="1"/>
      <w:marLeft w:val="0"/>
      <w:marRight w:val="0"/>
      <w:marTop w:val="0"/>
      <w:marBottom w:val="0"/>
      <w:divBdr>
        <w:top w:val="none" w:sz="0" w:space="0" w:color="auto"/>
        <w:left w:val="none" w:sz="0" w:space="0" w:color="auto"/>
        <w:bottom w:val="none" w:sz="0" w:space="0" w:color="auto"/>
        <w:right w:val="none" w:sz="0" w:space="0" w:color="auto"/>
      </w:divBdr>
    </w:div>
    <w:div w:id="2097819991">
      <w:marLeft w:val="480"/>
      <w:marRight w:val="0"/>
      <w:marTop w:val="0"/>
      <w:marBottom w:val="0"/>
      <w:divBdr>
        <w:top w:val="none" w:sz="0" w:space="0" w:color="auto"/>
        <w:left w:val="none" w:sz="0" w:space="0" w:color="auto"/>
        <w:bottom w:val="none" w:sz="0" w:space="0" w:color="auto"/>
        <w:right w:val="none" w:sz="0" w:space="0" w:color="auto"/>
      </w:divBdr>
    </w:div>
    <w:div w:id="2100632889">
      <w:bodyDiv w:val="1"/>
      <w:marLeft w:val="0"/>
      <w:marRight w:val="0"/>
      <w:marTop w:val="0"/>
      <w:marBottom w:val="0"/>
      <w:divBdr>
        <w:top w:val="none" w:sz="0" w:space="0" w:color="auto"/>
        <w:left w:val="none" w:sz="0" w:space="0" w:color="auto"/>
        <w:bottom w:val="none" w:sz="0" w:space="0" w:color="auto"/>
        <w:right w:val="none" w:sz="0" w:space="0" w:color="auto"/>
      </w:divBdr>
      <w:divsChild>
        <w:div w:id="590506321">
          <w:marLeft w:val="480"/>
          <w:marRight w:val="0"/>
          <w:marTop w:val="0"/>
          <w:marBottom w:val="0"/>
          <w:divBdr>
            <w:top w:val="none" w:sz="0" w:space="0" w:color="auto"/>
            <w:left w:val="none" w:sz="0" w:space="0" w:color="auto"/>
            <w:bottom w:val="none" w:sz="0" w:space="0" w:color="auto"/>
            <w:right w:val="none" w:sz="0" w:space="0" w:color="auto"/>
          </w:divBdr>
        </w:div>
        <w:div w:id="1093087629">
          <w:marLeft w:val="480"/>
          <w:marRight w:val="0"/>
          <w:marTop w:val="0"/>
          <w:marBottom w:val="0"/>
          <w:divBdr>
            <w:top w:val="none" w:sz="0" w:space="0" w:color="auto"/>
            <w:left w:val="none" w:sz="0" w:space="0" w:color="auto"/>
            <w:bottom w:val="none" w:sz="0" w:space="0" w:color="auto"/>
            <w:right w:val="none" w:sz="0" w:space="0" w:color="auto"/>
          </w:divBdr>
        </w:div>
        <w:div w:id="177157353">
          <w:marLeft w:val="480"/>
          <w:marRight w:val="0"/>
          <w:marTop w:val="0"/>
          <w:marBottom w:val="0"/>
          <w:divBdr>
            <w:top w:val="none" w:sz="0" w:space="0" w:color="auto"/>
            <w:left w:val="none" w:sz="0" w:space="0" w:color="auto"/>
            <w:bottom w:val="none" w:sz="0" w:space="0" w:color="auto"/>
            <w:right w:val="none" w:sz="0" w:space="0" w:color="auto"/>
          </w:divBdr>
        </w:div>
        <w:div w:id="395203804">
          <w:marLeft w:val="480"/>
          <w:marRight w:val="0"/>
          <w:marTop w:val="0"/>
          <w:marBottom w:val="0"/>
          <w:divBdr>
            <w:top w:val="none" w:sz="0" w:space="0" w:color="auto"/>
            <w:left w:val="none" w:sz="0" w:space="0" w:color="auto"/>
            <w:bottom w:val="none" w:sz="0" w:space="0" w:color="auto"/>
            <w:right w:val="none" w:sz="0" w:space="0" w:color="auto"/>
          </w:divBdr>
        </w:div>
      </w:divsChild>
    </w:div>
    <w:div w:id="2101245808">
      <w:bodyDiv w:val="1"/>
      <w:marLeft w:val="0"/>
      <w:marRight w:val="0"/>
      <w:marTop w:val="0"/>
      <w:marBottom w:val="0"/>
      <w:divBdr>
        <w:top w:val="none" w:sz="0" w:space="0" w:color="auto"/>
        <w:left w:val="none" w:sz="0" w:space="0" w:color="auto"/>
        <w:bottom w:val="none" w:sz="0" w:space="0" w:color="auto"/>
        <w:right w:val="none" w:sz="0" w:space="0" w:color="auto"/>
      </w:divBdr>
    </w:div>
    <w:div w:id="2102142756">
      <w:bodyDiv w:val="1"/>
      <w:marLeft w:val="0"/>
      <w:marRight w:val="0"/>
      <w:marTop w:val="0"/>
      <w:marBottom w:val="0"/>
      <w:divBdr>
        <w:top w:val="none" w:sz="0" w:space="0" w:color="auto"/>
        <w:left w:val="none" w:sz="0" w:space="0" w:color="auto"/>
        <w:bottom w:val="none" w:sz="0" w:space="0" w:color="auto"/>
        <w:right w:val="none" w:sz="0" w:space="0" w:color="auto"/>
      </w:divBdr>
    </w:div>
    <w:div w:id="2102868798">
      <w:bodyDiv w:val="1"/>
      <w:marLeft w:val="0"/>
      <w:marRight w:val="0"/>
      <w:marTop w:val="0"/>
      <w:marBottom w:val="0"/>
      <w:divBdr>
        <w:top w:val="none" w:sz="0" w:space="0" w:color="auto"/>
        <w:left w:val="none" w:sz="0" w:space="0" w:color="auto"/>
        <w:bottom w:val="none" w:sz="0" w:space="0" w:color="auto"/>
        <w:right w:val="none" w:sz="0" w:space="0" w:color="auto"/>
      </w:divBdr>
    </w:div>
    <w:div w:id="2102871975">
      <w:bodyDiv w:val="1"/>
      <w:marLeft w:val="0"/>
      <w:marRight w:val="0"/>
      <w:marTop w:val="0"/>
      <w:marBottom w:val="0"/>
      <w:divBdr>
        <w:top w:val="none" w:sz="0" w:space="0" w:color="auto"/>
        <w:left w:val="none" w:sz="0" w:space="0" w:color="auto"/>
        <w:bottom w:val="none" w:sz="0" w:space="0" w:color="auto"/>
        <w:right w:val="none" w:sz="0" w:space="0" w:color="auto"/>
      </w:divBdr>
    </w:div>
    <w:div w:id="2102949558">
      <w:bodyDiv w:val="1"/>
      <w:marLeft w:val="0"/>
      <w:marRight w:val="0"/>
      <w:marTop w:val="0"/>
      <w:marBottom w:val="0"/>
      <w:divBdr>
        <w:top w:val="none" w:sz="0" w:space="0" w:color="auto"/>
        <w:left w:val="none" w:sz="0" w:space="0" w:color="auto"/>
        <w:bottom w:val="none" w:sz="0" w:space="0" w:color="auto"/>
        <w:right w:val="none" w:sz="0" w:space="0" w:color="auto"/>
      </w:divBdr>
    </w:div>
    <w:div w:id="2103718249">
      <w:marLeft w:val="480"/>
      <w:marRight w:val="0"/>
      <w:marTop w:val="0"/>
      <w:marBottom w:val="0"/>
      <w:divBdr>
        <w:top w:val="none" w:sz="0" w:space="0" w:color="auto"/>
        <w:left w:val="none" w:sz="0" w:space="0" w:color="auto"/>
        <w:bottom w:val="none" w:sz="0" w:space="0" w:color="auto"/>
        <w:right w:val="none" w:sz="0" w:space="0" w:color="auto"/>
      </w:divBdr>
    </w:div>
    <w:div w:id="2104063560">
      <w:bodyDiv w:val="1"/>
      <w:marLeft w:val="0"/>
      <w:marRight w:val="0"/>
      <w:marTop w:val="0"/>
      <w:marBottom w:val="0"/>
      <w:divBdr>
        <w:top w:val="none" w:sz="0" w:space="0" w:color="auto"/>
        <w:left w:val="none" w:sz="0" w:space="0" w:color="auto"/>
        <w:bottom w:val="none" w:sz="0" w:space="0" w:color="auto"/>
        <w:right w:val="none" w:sz="0" w:space="0" w:color="auto"/>
      </w:divBdr>
    </w:div>
    <w:div w:id="2105227117">
      <w:bodyDiv w:val="1"/>
      <w:marLeft w:val="0"/>
      <w:marRight w:val="0"/>
      <w:marTop w:val="0"/>
      <w:marBottom w:val="0"/>
      <w:divBdr>
        <w:top w:val="none" w:sz="0" w:space="0" w:color="auto"/>
        <w:left w:val="none" w:sz="0" w:space="0" w:color="auto"/>
        <w:bottom w:val="none" w:sz="0" w:space="0" w:color="auto"/>
        <w:right w:val="none" w:sz="0" w:space="0" w:color="auto"/>
      </w:divBdr>
    </w:div>
    <w:div w:id="2105346080">
      <w:bodyDiv w:val="1"/>
      <w:marLeft w:val="0"/>
      <w:marRight w:val="0"/>
      <w:marTop w:val="0"/>
      <w:marBottom w:val="0"/>
      <w:divBdr>
        <w:top w:val="none" w:sz="0" w:space="0" w:color="auto"/>
        <w:left w:val="none" w:sz="0" w:space="0" w:color="auto"/>
        <w:bottom w:val="none" w:sz="0" w:space="0" w:color="auto"/>
        <w:right w:val="none" w:sz="0" w:space="0" w:color="auto"/>
      </w:divBdr>
    </w:div>
    <w:div w:id="2107068128">
      <w:marLeft w:val="480"/>
      <w:marRight w:val="0"/>
      <w:marTop w:val="0"/>
      <w:marBottom w:val="0"/>
      <w:divBdr>
        <w:top w:val="none" w:sz="0" w:space="0" w:color="auto"/>
        <w:left w:val="none" w:sz="0" w:space="0" w:color="auto"/>
        <w:bottom w:val="none" w:sz="0" w:space="0" w:color="auto"/>
        <w:right w:val="none" w:sz="0" w:space="0" w:color="auto"/>
      </w:divBdr>
    </w:div>
    <w:div w:id="2107382210">
      <w:bodyDiv w:val="1"/>
      <w:marLeft w:val="0"/>
      <w:marRight w:val="0"/>
      <w:marTop w:val="0"/>
      <w:marBottom w:val="0"/>
      <w:divBdr>
        <w:top w:val="none" w:sz="0" w:space="0" w:color="auto"/>
        <w:left w:val="none" w:sz="0" w:space="0" w:color="auto"/>
        <w:bottom w:val="none" w:sz="0" w:space="0" w:color="auto"/>
        <w:right w:val="none" w:sz="0" w:space="0" w:color="auto"/>
      </w:divBdr>
      <w:divsChild>
        <w:div w:id="1492796535">
          <w:marLeft w:val="480"/>
          <w:marRight w:val="0"/>
          <w:marTop w:val="0"/>
          <w:marBottom w:val="0"/>
          <w:divBdr>
            <w:top w:val="none" w:sz="0" w:space="0" w:color="auto"/>
            <w:left w:val="none" w:sz="0" w:space="0" w:color="auto"/>
            <w:bottom w:val="none" w:sz="0" w:space="0" w:color="auto"/>
            <w:right w:val="none" w:sz="0" w:space="0" w:color="auto"/>
          </w:divBdr>
        </w:div>
        <w:div w:id="1800417756">
          <w:marLeft w:val="480"/>
          <w:marRight w:val="0"/>
          <w:marTop w:val="0"/>
          <w:marBottom w:val="0"/>
          <w:divBdr>
            <w:top w:val="none" w:sz="0" w:space="0" w:color="auto"/>
            <w:left w:val="none" w:sz="0" w:space="0" w:color="auto"/>
            <w:bottom w:val="none" w:sz="0" w:space="0" w:color="auto"/>
            <w:right w:val="none" w:sz="0" w:space="0" w:color="auto"/>
          </w:divBdr>
        </w:div>
        <w:div w:id="49237079">
          <w:marLeft w:val="480"/>
          <w:marRight w:val="0"/>
          <w:marTop w:val="0"/>
          <w:marBottom w:val="0"/>
          <w:divBdr>
            <w:top w:val="none" w:sz="0" w:space="0" w:color="auto"/>
            <w:left w:val="none" w:sz="0" w:space="0" w:color="auto"/>
            <w:bottom w:val="none" w:sz="0" w:space="0" w:color="auto"/>
            <w:right w:val="none" w:sz="0" w:space="0" w:color="auto"/>
          </w:divBdr>
        </w:div>
        <w:div w:id="1484010331">
          <w:marLeft w:val="480"/>
          <w:marRight w:val="0"/>
          <w:marTop w:val="0"/>
          <w:marBottom w:val="0"/>
          <w:divBdr>
            <w:top w:val="none" w:sz="0" w:space="0" w:color="auto"/>
            <w:left w:val="none" w:sz="0" w:space="0" w:color="auto"/>
            <w:bottom w:val="none" w:sz="0" w:space="0" w:color="auto"/>
            <w:right w:val="none" w:sz="0" w:space="0" w:color="auto"/>
          </w:divBdr>
        </w:div>
        <w:div w:id="271784039">
          <w:marLeft w:val="480"/>
          <w:marRight w:val="0"/>
          <w:marTop w:val="0"/>
          <w:marBottom w:val="0"/>
          <w:divBdr>
            <w:top w:val="none" w:sz="0" w:space="0" w:color="auto"/>
            <w:left w:val="none" w:sz="0" w:space="0" w:color="auto"/>
            <w:bottom w:val="none" w:sz="0" w:space="0" w:color="auto"/>
            <w:right w:val="none" w:sz="0" w:space="0" w:color="auto"/>
          </w:divBdr>
        </w:div>
        <w:div w:id="1674607523">
          <w:marLeft w:val="480"/>
          <w:marRight w:val="0"/>
          <w:marTop w:val="0"/>
          <w:marBottom w:val="0"/>
          <w:divBdr>
            <w:top w:val="none" w:sz="0" w:space="0" w:color="auto"/>
            <w:left w:val="none" w:sz="0" w:space="0" w:color="auto"/>
            <w:bottom w:val="none" w:sz="0" w:space="0" w:color="auto"/>
            <w:right w:val="none" w:sz="0" w:space="0" w:color="auto"/>
          </w:divBdr>
        </w:div>
        <w:div w:id="1515610194">
          <w:marLeft w:val="480"/>
          <w:marRight w:val="0"/>
          <w:marTop w:val="0"/>
          <w:marBottom w:val="0"/>
          <w:divBdr>
            <w:top w:val="none" w:sz="0" w:space="0" w:color="auto"/>
            <w:left w:val="none" w:sz="0" w:space="0" w:color="auto"/>
            <w:bottom w:val="none" w:sz="0" w:space="0" w:color="auto"/>
            <w:right w:val="none" w:sz="0" w:space="0" w:color="auto"/>
          </w:divBdr>
        </w:div>
        <w:div w:id="459419969">
          <w:marLeft w:val="480"/>
          <w:marRight w:val="0"/>
          <w:marTop w:val="0"/>
          <w:marBottom w:val="0"/>
          <w:divBdr>
            <w:top w:val="none" w:sz="0" w:space="0" w:color="auto"/>
            <w:left w:val="none" w:sz="0" w:space="0" w:color="auto"/>
            <w:bottom w:val="none" w:sz="0" w:space="0" w:color="auto"/>
            <w:right w:val="none" w:sz="0" w:space="0" w:color="auto"/>
          </w:divBdr>
        </w:div>
        <w:div w:id="51080131">
          <w:marLeft w:val="480"/>
          <w:marRight w:val="0"/>
          <w:marTop w:val="0"/>
          <w:marBottom w:val="0"/>
          <w:divBdr>
            <w:top w:val="none" w:sz="0" w:space="0" w:color="auto"/>
            <w:left w:val="none" w:sz="0" w:space="0" w:color="auto"/>
            <w:bottom w:val="none" w:sz="0" w:space="0" w:color="auto"/>
            <w:right w:val="none" w:sz="0" w:space="0" w:color="auto"/>
          </w:divBdr>
        </w:div>
        <w:div w:id="1211041689">
          <w:marLeft w:val="480"/>
          <w:marRight w:val="0"/>
          <w:marTop w:val="0"/>
          <w:marBottom w:val="0"/>
          <w:divBdr>
            <w:top w:val="none" w:sz="0" w:space="0" w:color="auto"/>
            <w:left w:val="none" w:sz="0" w:space="0" w:color="auto"/>
            <w:bottom w:val="none" w:sz="0" w:space="0" w:color="auto"/>
            <w:right w:val="none" w:sz="0" w:space="0" w:color="auto"/>
          </w:divBdr>
        </w:div>
        <w:div w:id="1953511082">
          <w:marLeft w:val="480"/>
          <w:marRight w:val="0"/>
          <w:marTop w:val="0"/>
          <w:marBottom w:val="0"/>
          <w:divBdr>
            <w:top w:val="none" w:sz="0" w:space="0" w:color="auto"/>
            <w:left w:val="none" w:sz="0" w:space="0" w:color="auto"/>
            <w:bottom w:val="none" w:sz="0" w:space="0" w:color="auto"/>
            <w:right w:val="none" w:sz="0" w:space="0" w:color="auto"/>
          </w:divBdr>
        </w:div>
        <w:div w:id="1374421850">
          <w:marLeft w:val="480"/>
          <w:marRight w:val="0"/>
          <w:marTop w:val="0"/>
          <w:marBottom w:val="0"/>
          <w:divBdr>
            <w:top w:val="none" w:sz="0" w:space="0" w:color="auto"/>
            <w:left w:val="none" w:sz="0" w:space="0" w:color="auto"/>
            <w:bottom w:val="none" w:sz="0" w:space="0" w:color="auto"/>
            <w:right w:val="none" w:sz="0" w:space="0" w:color="auto"/>
          </w:divBdr>
        </w:div>
        <w:div w:id="1495993542">
          <w:marLeft w:val="480"/>
          <w:marRight w:val="0"/>
          <w:marTop w:val="0"/>
          <w:marBottom w:val="0"/>
          <w:divBdr>
            <w:top w:val="none" w:sz="0" w:space="0" w:color="auto"/>
            <w:left w:val="none" w:sz="0" w:space="0" w:color="auto"/>
            <w:bottom w:val="none" w:sz="0" w:space="0" w:color="auto"/>
            <w:right w:val="none" w:sz="0" w:space="0" w:color="auto"/>
          </w:divBdr>
        </w:div>
        <w:div w:id="545991035">
          <w:marLeft w:val="480"/>
          <w:marRight w:val="0"/>
          <w:marTop w:val="0"/>
          <w:marBottom w:val="0"/>
          <w:divBdr>
            <w:top w:val="none" w:sz="0" w:space="0" w:color="auto"/>
            <w:left w:val="none" w:sz="0" w:space="0" w:color="auto"/>
            <w:bottom w:val="none" w:sz="0" w:space="0" w:color="auto"/>
            <w:right w:val="none" w:sz="0" w:space="0" w:color="auto"/>
          </w:divBdr>
        </w:div>
        <w:div w:id="2059359722">
          <w:marLeft w:val="480"/>
          <w:marRight w:val="0"/>
          <w:marTop w:val="0"/>
          <w:marBottom w:val="0"/>
          <w:divBdr>
            <w:top w:val="none" w:sz="0" w:space="0" w:color="auto"/>
            <w:left w:val="none" w:sz="0" w:space="0" w:color="auto"/>
            <w:bottom w:val="none" w:sz="0" w:space="0" w:color="auto"/>
            <w:right w:val="none" w:sz="0" w:space="0" w:color="auto"/>
          </w:divBdr>
        </w:div>
        <w:div w:id="1116756070">
          <w:marLeft w:val="480"/>
          <w:marRight w:val="0"/>
          <w:marTop w:val="0"/>
          <w:marBottom w:val="0"/>
          <w:divBdr>
            <w:top w:val="none" w:sz="0" w:space="0" w:color="auto"/>
            <w:left w:val="none" w:sz="0" w:space="0" w:color="auto"/>
            <w:bottom w:val="none" w:sz="0" w:space="0" w:color="auto"/>
            <w:right w:val="none" w:sz="0" w:space="0" w:color="auto"/>
          </w:divBdr>
        </w:div>
        <w:div w:id="1205677579">
          <w:marLeft w:val="480"/>
          <w:marRight w:val="0"/>
          <w:marTop w:val="0"/>
          <w:marBottom w:val="0"/>
          <w:divBdr>
            <w:top w:val="none" w:sz="0" w:space="0" w:color="auto"/>
            <w:left w:val="none" w:sz="0" w:space="0" w:color="auto"/>
            <w:bottom w:val="none" w:sz="0" w:space="0" w:color="auto"/>
            <w:right w:val="none" w:sz="0" w:space="0" w:color="auto"/>
          </w:divBdr>
        </w:div>
        <w:div w:id="1179390416">
          <w:marLeft w:val="480"/>
          <w:marRight w:val="0"/>
          <w:marTop w:val="0"/>
          <w:marBottom w:val="0"/>
          <w:divBdr>
            <w:top w:val="none" w:sz="0" w:space="0" w:color="auto"/>
            <w:left w:val="none" w:sz="0" w:space="0" w:color="auto"/>
            <w:bottom w:val="none" w:sz="0" w:space="0" w:color="auto"/>
            <w:right w:val="none" w:sz="0" w:space="0" w:color="auto"/>
          </w:divBdr>
        </w:div>
        <w:div w:id="883563876">
          <w:marLeft w:val="480"/>
          <w:marRight w:val="0"/>
          <w:marTop w:val="0"/>
          <w:marBottom w:val="0"/>
          <w:divBdr>
            <w:top w:val="none" w:sz="0" w:space="0" w:color="auto"/>
            <w:left w:val="none" w:sz="0" w:space="0" w:color="auto"/>
            <w:bottom w:val="none" w:sz="0" w:space="0" w:color="auto"/>
            <w:right w:val="none" w:sz="0" w:space="0" w:color="auto"/>
          </w:divBdr>
        </w:div>
        <w:div w:id="982583214">
          <w:marLeft w:val="480"/>
          <w:marRight w:val="0"/>
          <w:marTop w:val="0"/>
          <w:marBottom w:val="0"/>
          <w:divBdr>
            <w:top w:val="none" w:sz="0" w:space="0" w:color="auto"/>
            <w:left w:val="none" w:sz="0" w:space="0" w:color="auto"/>
            <w:bottom w:val="none" w:sz="0" w:space="0" w:color="auto"/>
            <w:right w:val="none" w:sz="0" w:space="0" w:color="auto"/>
          </w:divBdr>
        </w:div>
        <w:div w:id="1277172782">
          <w:marLeft w:val="480"/>
          <w:marRight w:val="0"/>
          <w:marTop w:val="0"/>
          <w:marBottom w:val="0"/>
          <w:divBdr>
            <w:top w:val="none" w:sz="0" w:space="0" w:color="auto"/>
            <w:left w:val="none" w:sz="0" w:space="0" w:color="auto"/>
            <w:bottom w:val="none" w:sz="0" w:space="0" w:color="auto"/>
            <w:right w:val="none" w:sz="0" w:space="0" w:color="auto"/>
          </w:divBdr>
        </w:div>
        <w:div w:id="945697024">
          <w:marLeft w:val="480"/>
          <w:marRight w:val="0"/>
          <w:marTop w:val="0"/>
          <w:marBottom w:val="0"/>
          <w:divBdr>
            <w:top w:val="none" w:sz="0" w:space="0" w:color="auto"/>
            <w:left w:val="none" w:sz="0" w:space="0" w:color="auto"/>
            <w:bottom w:val="none" w:sz="0" w:space="0" w:color="auto"/>
            <w:right w:val="none" w:sz="0" w:space="0" w:color="auto"/>
          </w:divBdr>
        </w:div>
        <w:div w:id="66729795">
          <w:marLeft w:val="480"/>
          <w:marRight w:val="0"/>
          <w:marTop w:val="0"/>
          <w:marBottom w:val="0"/>
          <w:divBdr>
            <w:top w:val="none" w:sz="0" w:space="0" w:color="auto"/>
            <w:left w:val="none" w:sz="0" w:space="0" w:color="auto"/>
            <w:bottom w:val="none" w:sz="0" w:space="0" w:color="auto"/>
            <w:right w:val="none" w:sz="0" w:space="0" w:color="auto"/>
          </w:divBdr>
        </w:div>
        <w:div w:id="647320105">
          <w:marLeft w:val="480"/>
          <w:marRight w:val="0"/>
          <w:marTop w:val="0"/>
          <w:marBottom w:val="0"/>
          <w:divBdr>
            <w:top w:val="none" w:sz="0" w:space="0" w:color="auto"/>
            <w:left w:val="none" w:sz="0" w:space="0" w:color="auto"/>
            <w:bottom w:val="none" w:sz="0" w:space="0" w:color="auto"/>
            <w:right w:val="none" w:sz="0" w:space="0" w:color="auto"/>
          </w:divBdr>
        </w:div>
        <w:div w:id="1821189339">
          <w:marLeft w:val="480"/>
          <w:marRight w:val="0"/>
          <w:marTop w:val="0"/>
          <w:marBottom w:val="0"/>
          <w:divBdr>
            <w:top w:val="none" w:sz="0" w:space="0" w:color="auto"/>
            <w:left w:val="none" w:sz="0" w:space="0" w:color="auto"/>
            <w:bottom w:val="none" w:sz="0" w:space="0" w:color="auto"/>
            <w:right w:val="none" w:sz="0" w:space="0" w:color="auto"/>
          </w:divBdr>
        </w:div>
        <w:div w:id="588076821">
          <w:marLeft w:val="480"/>
          <w:marRight w:val="0"/>
          <w:marTop w:val="0"/>
          <w:marBottom w:val="0"/>
          <w:divBdr>
            <w:top w:val="none" w:sz="0" w:space="0" w:color="auto"/>
            <w:left w:val="none" w:sz="0" w:space="0" w:color="auto"/>
            <w:bottom w:val="none" w:sz="0" w:space="0" w:color="auto"/>
            <w:right w:val="none" w:sz="0" w:space="0" w:color="auto"/>
          </w:divBdr>
        </w:div>
        <w:div w:id="1507746357">
          <w:marLeft w:val="480"/>
          <w:marRight w:val="0"/>
          <w:marTop w:val="0"/>
          <w:marBottom w:val="0"/>
          <w:divBdr>
            <w:top w:val="none" w:sz="0" w:space="0" w:color="auto"/>
            <w:left w:val="none" w:sz="0" w:space="0" w:color="auto"/>
            <w:bottom w:val="none" w:sz="0" w:space="0" w:color="auto"/>
            <w:right w:val="none" w:sz="0" w:space="0" w:color="auto"/>
          </w:divBdr>
        </w:div>
        <w:div w:id="748817795">
          <w:marLeft w:val="480"/>
          <w:marRight w:val="0"/>
          <w:marTop w:val="0"/>
          <w:marBottom w:val="0"/>
          <w:divBdr>
            <w:top w:val="none" w:sz="0" w:space="0" w:color="auto"/>
            <w:left w:val="none" w:sz="0" w:space="0" w:color="auto"/>
            <w:bottom w:val="none" w:sz="0" w:space="0" w:color="auto"/>
            <w:right w:val="none" w:sz="0" w:space="0" w:color="auto"/>
          </w:divBdr>
        </w:div>
        <w:div w:id="1600525701">
          <w:marLeft w:val="480"/>
          <w:marRight w:val="0"/>
          <w:marTop w:val="0"/>
          <w:marBottom w:val="0"/>
          <w:divBdr>
            <w:top w:val="none" w:sz="0" w:space="0" w:color="auto"/>
            <w:left w:val="none" w:sz="0" w:space="0" w:color="auto"/>
            <w:bottom w:val="none" w:sz="0" w:space="0" w:color="auto"/>
            <w:right w:val="none" w:sz="0" w:space="0" w:color="auto"/>
          </w:divBdr>
        </w:div>
        <w:div w:id="1233275102">
          <w:marLeft w:val="480"/>
          <w:marRight w:val="0"/>
          <w:marTop w:val="0"/>
          <w:marBottom w:val="0"/>
          <w:divBdr>
            <w:top w:val="none" w:sz="0" w:space="0" w:color="auto"/>
            <w:left w:val="none" w:sz="0" w:space="0" w:color="auto"/>
            <w:bottom w:val="none" w:sz="0" w:space="0" w:color="auto"/>
            <w:right w:val="none" w:sz="0" w:space="0" w:color="auto"/>
          </w:divBdr>
        </w:div>
        <w:div w:id="1401750120">
          <w:marLeft w:val="480"/>
          <w:marRight w:val="0"/>
          <w:marTop w:val="0"/>
          <w:marBottom w:val="0"/>
          <w:divBdr>
            <w:top w:val="none" w:sz="0" w:space="0" w:color="auto"/>
            <w:left w:val="none" w:sz="0" w:space="0" w:color="auto"/>
            <w:bottom w:val="none" w:sz="0" w:space="0" w:color="auto"/>
            <w:right w:val="none" w:sz="0" w:space="0" w:color="auto"/>
          </w:divBdr>
        </w:div>
        <w:div w:id="2088726444">
          <w:marLeft w:val="480"/>
          <w:marRight w:val="0"/>
          <w:marTop w:val="0"/>
          <w:marBottom w:val="0"/>
          <w:divBdr>
            <w:top w:val="none" w:sz="0" w:space="0" w:color="auto"/>
            <w:left w:val="none" w:sz="0" w:space="0" w:color="auto"/>
            <w:bottom w:val="none" w:sz="0" w:space="0" w:color="auto"/>
            <w:right w:val="none" w:sz="0" w:space="0" w:color="auto"/>
          </w:divBdr>
        </w:div>
        <w:div w:id="546140070">
          <w:marLeft w:val="480"/>
          <w:marRight w:val="0"/>
          <w:marTop w:val="0"/>
          <w:marBottom w:val="0"/>
          <w:divBdr>
            <w:top w:val="none" w:sz="0" w:space="0" w:color="auto"/>
            <w:left w:val="none" w:sz="0" w:space="0" w:color="auto"/>
            <w:bottom w:val="none" w:sz="0" w:space="0" w:color="auto"/>
            <w:right w:val="none" w:sz="0" w:space="0" w:color="auto"/>
          </w:divBdr>
        </w:div>
        <w:div w:id="1262488395">
          <w:marLeft w:val="480"/>
          <w:marRight w:val="0"/>
          <w:marTop w:val="0"/>
          <w:marBottom w:val="0"/>
          <w:divBdr>
            <w:top w:val="none" w:sz="0" w:space="0" w:color="auto"/>
            <w:left w:val="none" w:sz="0" w:space="0" w:color="auto"/>
            <w:bottom w:val="none" w:sz="0" w:space="0" w:color="auto"/>
            <w:right w:val="none" w:sz="0" w:space="0" w:color="auto"/>
          </w:divBdr>
        </w:div>
        <w:div w:id="1544250996">
          <w:marLeft w:val="480"/>
          <w:marRight w:val="0"/>
          <w:marTop w:val="0"/>
          <w:marBottom w:val="0"/>
          <w:divBdr>
            <w:top w:val="none" w:sz="0" w:space="0" w:color="auto"/>
            <w:left w:val="none" w:sz="0" w:space="0" w:color="auto"/>
            <w:bottom w:val="none" w:sz="0" w:space="0" w:color="auto"/>
            <w:right w:val="none" w:sz="0" w:space="0" w:color="auto"/>
          </w:divBdr>
        </w:div>
        <w:div w:id="1917518199">
          <w:marLeft w:val="480"/>
          <w:marRight w:val="0"/>
          <w:marTop w:val="0"/>
          <w:marBottom w:val="0"/>
          <w:divBdr>
            <w:top w:val="none" w:sz="0" w:space="0" w:color="auto"/>
            <w:left w:val="none" w:sz="0" w:space="0" w:color="auto"/>
            <w:bottom w:val="none" w:sz="0" w:space="0" w:color="auto"/>
            <w:right w:val="none" w:sz="0" w:space="0" w:color="auto"/>
          </w:divBdr>
        </w:div>
        <w:div w:id="592319799">
          <w:marLeft w:val="480"/>
          <w:marRight w:val="0"/>
          <w:marTop w:val="0"/>
          <w:marBottom w:val="0"/>
          <w:divBdr>
            <w:top w:val="none" w:sz="0" w:space="0" w:color="auto"/>
            <w:left w:val="none" w:sz="0" w:space="0" w:color="auto"/>
            <w:bottom w:val="none" w:sz="0" w:space="0" w:color="auto"/>
            <w:right w:val="none" w:sz="0" w:space="0" w:color="auto"/>
          </w:divBdr>
        </w:div>
        <w:div w:id="1815489928">
          <w:marLeft w:val="480"/>
          <w:marRight w:val="0"/>
          <w:marTop w:val="0"/>
          <w:marBottom w:val="0"/>
          <w:divBdr>
            <w:top w:val="none" w:sz="0" w:space="0" w:color="auto"/>
            <w:left w:val="none" w:sz="0" w:space="0" w:color="auto"/>
            <w:bottom w:val="none" w:sz="0" w:space="0" w:color="auto"/>
            <w:right w:val="none" w:sz="0" w:space="0" w:color="auto"/>
          </w:divBdr>
        </w:div>
      </w:divsChild>
    </w:div>
    <w:div w:id="2109612903">
      <w:bodyDiv w:val="1"/>
      <w:marLeft w:val="0"/>
      <w:marRight w:val="0"/>
      <w:marTop w:val="0"/>
      <w:marBottom w:val="0"/>
      <w:divBdr>
        <w:top w:val="none" w:sz="0" w:space="0" w:color="auto"/>
        <w:left w:val="none" w:sz="0" w:space="0" w:color="auto"/>
        <w:bottom w:val="none" w:sz="0" w:space="0" w:color="auto"/>
        <w:right w:val="none" w:sz="0" w:space="0" w:color="auto"/>
      </w:divBdr>
      <w:divsChild>
        <w:div w:id="1119952089">
          <w:marLeft w:val="480"/>
          <w:marRight w:val="0"/>
          <w:marTop w:val="0"/>
          <w:marBottom w:val="0"/>
          <w:divBdr>
            <w:top w:val="none" w:sz="0" w:space="0" w:color="auto"/>
            <w:left w:val="none" w:sz="0" w:space="0" w:color="auto"/>
            <w:bottom w:val="none" w:sz="0" w:space="0" w:color="auto"/>
            <w:right w:val="none" w:sz="0" w:space="0" w:color="auto"/>
          </w:divBdr>
        </w:div>
        <w:div w:id="1398943584">
          <w:marLeft w:val="480"/>
          <w:marRight w:val="0"/>
          <w:marTop w:val="0"/>
          <w:marBottom w:val="0"/>
          <w:divBdr>
            <w:top w:val="none" w:sz="0" w:space="0" w:color="auto"/>
            <w:left w:val="none" w:sz="0" w:space="0" w:color="auto"/>
            <w:bottom w:val="none" w:sz="0" w:space="0" w:color="auto"/>
            <w:right w:val="none" w:sz="0" w:space="0" w:color="auto"/>
          </w:divBdr>
        </w:div>
        <w:div w:id="18168649">
          <w:marLeft w:val="480"/>
          <w:marRight w:val="0"/>
          <w:marTop w:val="0"/>
          <w:marBottom w:val="0"/>
          <w:divBdr>
            <w:top w:val="none" w:sz="0" w:space="0" w:color="auto"/>
            <w:left w:val="none" w:sz="0" w:space="0" w:color="auto"/>
            <w:bottom w:val="none" w:sz="0" w:space="0" w:color="auto"/>
            <w:right w:val="none" w:sz="0" w:space="0" w:color="auto"/>
          </w:divBdr>
        </w:div>
        <w:div w:id="472645776">
          <w:marLeft w:val="480"/>
          <w:marRight w:val="0"/>
          <w:marTop w:val="0"/>
          <w:marBottom w:val="0"/>
          <w:divBdr>
            <w:top w:val="none" w:sz="0" w:space="0" w:color="auto"/>
            <w:left w:val="none" w:sz="0" w:space="0" w:color="auto"/>
            <w:bottom w:val="none" w:sz="0" w:space="0" w:color="auto"/>
            <w:right w:val="none" w:sz="0" w:space="0" w:color="auto"/>
          </w:divBdr>
        </w:div>
        <w:div w:id="1390306705">
          <w:marLeft w:val="480"/>
          <w:marRight w:val="0"/>
          <w:marTop w:val="0"/>
          <w:marBottom w:val="0"/>
          <w:divBdr>
            <w:top w:val="none" w:sz="0" w:space="0" w:color="auto"/>
            <w:left w:val="none" w:sz="0" w:space="0" w:color="auto"/>
            <w:bottom w:val="none" w:sz="0" w:space="0" w:color="auto"/>
            <w:right w:val="none" w:sz="0" w:space="0" w:color="auto"/>
          </w:divBdr>
        </w:div>
        <w:div w:id="1443497471">
          <w:marLeft w:val="480"/>
          <w:marRight w:val="0"/>
          <w:marTop w:val="0"/>
          <w:marBottom w:val="0"/>
          <w:divBdr>
            <w:top w:val="none" w:sz="0" w:space="0" w:color="auto"/>
            <w:left w:val="none" w:sz="0" w:space="0" w:color="auto"/>
            <w:bottom w:val="none" w:sz="0" w:space="0" w:color="auto"/>
            <w:right w:val="none" w:sz="0" w:space="0" w:color="auto"/>
          </w:divBdr>
        </w:div>
        <w:div w:id="1077164735">
          <w:marLeft w:val="480"/>
          <w:marRight w:val="0"/>
          <w:marTop w:val="0"/>
          <w:marBottom w:val="0"/>
          <w:divBdr>
            <w:top w:val="none" w:sz="0" w:space="0" w:color="auto"/>
            <w:left w:val="none" w:sz="0" w:space="0" w:color="auto"/>
            <w:bottom w:val="none" w:sz="0" w:space="0" w:color="auto"/>
            <w:right w:val="none" w:sz="0" w:space="0" w:color="auto"/>
          </w:divBdr>
        </w:div>
        <w:div w:id="1646275961">
          <w:marLeft w:val="480"/>
          <w:marRight w:val="0"/>
          <w:marTop w:val="0"/>
          <w:marBottom w:val="0"/>
          <w:divBdr>
            <w:top w:val="none" w:sz="0" w:space="0" w:color="auto"/>
            <w:left w:val="none" w:sz="0" w:space="0" w:color="auto"/>
            <w:bottom w:val="none" w:sz="0" w:space="0" w:color="auto"/>
            <w:right w:val="none" w:sz="0" w:space="0" w:color="auto"/>
          </w:divBdr>
        </w:div>
        <w:div w:id="1234195371">
          <w:marLeft w:val="480"/>
          <w:marRight w:val="0"/>
          <w:marTop w:val="0"/>
          <w:marBottom w:val="0"/>
          <w:divBdr>
            <w:top w:val="none" w:sz="0" w:space="0" w:color="auto"/>
            <w:left w:val="none" w:sz="0" w:space="0" w:color="auto"/>
            <w:bottom w:val="none" w:sz="0" w:space="0" w:color="auto"/>
            <w:right w:val="none" w:sz="0" w:space="0" w:color="auto"/>
          </w:divBdr>
        </w:div>
        <w:div w:id="332495739">
          <w:marLeft w:val="480"/>
          <w:marRight w:val="0"/>
          <w:marTop w:val="0"/>
          <w:marBottom w:val="0"/>
          <w:divBdr>
            <w:top w:val="none" w:sz="0" w:space="0" w:color="auto"/>
            <w:left w:val="none" w:sz="0" w:space="0" w:color="auto"/>
            <w:bottom w:val="none" w:sz="0" w:space="0" w:color="auto"/>
            <w:right w:val="none" w:sz="0" w:space="0" w:color="auto"/>
          </w:divBdr>
        </w:div>
        <w:div w:id="744227506">
          <w:marLeft w:val="480"/>
          <w:marRight w:val="0"/>
          <w:marTop w:val="0"/>
          <w:marBottom w:val="0"/>
          <w:divBdr>
            <w:top w:val="none" w:sz="0" w:space="0" w:color="auto"/>
            <w:left w:val="none" w:sz="0" w:space="0" w:color="auto"/>
            <w:bottom w:val="none" w:sz="0" w:space="0" w:color="auto"/>
            <w:right w:val="none" w:sz="0" w:space="0" w:color="auto"/>
          </w:divBdr>
        </w:div>
        <w:div w:id="789710779">
          <w:marLeft w:val="480"/>
          <w:marRight w:val="0"/>
          <w:marTop w:val="0"/>
          <w:marBottom w:val="0"/>
          <w:divBdr>
            <w:top w:val="none" w:sz="0" w:space="0" w:color="auto"/>
            <w:left w:val="none" w:sz="0" w:space="0" w:color="auto"/>
            <w:bottom w:val="none" w:sz="0" w:space="0" w:color="auto"/>
            <w:right w:val="none" w:sz="0" w:space="0" w:color="auto"/>
          </w:divBdr>
        </w:div>
        <w:div w:id="881215485">
          <w:marLeft w:val="480"/>
          <w:marRight w:val="0"/>
          <w:marTop w:val="0"/>
          <w:marBottom w:val="0"/>
          <w:divBdr>
            <w:top w:val="none" w:sz="0" w:space="0" w:color="auto"/>
            <w:left w:val="none" w:sz="0" w:space="0" w:color="auto"/>
            <w:bottom w:val="none" w:sz="0" w:space="0" w:color="auto"/>
            <w:right w:val="none" w:sz="0" w:space="0" w:color="auto"/>
          </w:divBdr>
        </w:div>
        <w:div w:id="771978629">
          <w:marLeft w:val="480"/>
          <w:marRight w:val="0"/>
          <w:marTop w:val="0"/>
          <w:marBottom w:val="0"/>
          <w:divBdr>
            <w:top w:val="none" w:sz="0" w:space="0" w:color="auto"/>
            <w:left w:val="none" w:sz="0" w:space="0" w:color="auto"/>
            <w:bottom w:val="none" w:sz="0" w:space="0" w:color="auto"/>
            <w:right w:val="none" w:sz="0" w:space="0" w:color="auto"/>
          </w:divBdr>
        </w:div>
        <w:div w:id="1420757116">
          <w:marLeft w:val="480"/>
          <w:marRight w:val="0"/>
          <w:marTop w:val="0"/>
          <w:marBottom w:val="0"/>
          <w:divBdr>
            <w:top w:val="none" w:sz="0" w:space="0" w:color="auto"/>
            <w:left w:val="none" w:sz="0" w:space="0" w:color="auto"/>
            <w:bottom w:val="none" w:sz="0" w:space="0" w:color="auto"/>
            <w:right w:val="none" w:sz="0" w:space="0" w:color="auto"/>
          </w:divBdr>
        </w:div>
        <w:div w:id="179665049">
          <w:marLeft w:val="480"/>
          <w:marRight w:val="0"/>
          <w:marTop w:val="0"/>
          <w:marBottom w:val="0"/>
          <w:divBdr>
            <w:top w:val="none" w:sz="0" w:space="0" w:color="auto"/>
            <w:left w:val="none" w:sz="0" w:space="0" w:color="auto"/>
            <w:bottom w:val="none" w:sz="0" w:space="0" w:color="auto"/>
            <w:right w:val="none" w:sz="0" w:space="0" w:color="auto"/>
          </w:divBdr>
        </w:div>
        <w:div w:id="315762783">
          <w:marLeft w:val="480"/>
          <w:marRight w:val="0"/>
          <w:marTop w:val="0"/>
          <w:marBottom w:val="0"/>
          <w:divBdr>
            <w:top w:val="none" w:sz="0" w:space="0" w:color="auto"/>
            <w:left w:val="none" w:sz="0" w:space="0" w:color="auto"/>
            <w:bottom w:val="none" w:sz="0" w:space="0" w:color="auto"/>
            <w:right w:val="none" w:sz="0" w:space="0" w:color="auto"/>
          </w:divBdr>
        </w:div>
        <w:div w:id="1844662160">
          <w:marLeft w:val="480"/>
          <w:marRight w:val="0"/>
          <w:marTop w:val="0"/>
          <w:marBottom w:val="0"/>
          <w:divBdr>
            <w:top w:val="none" w:sz="0" w:space="0" w:color="auto"/>
            <w:left w:val="none" w:sz="0" w:space="0" w:color="auto"/>
            <w:bottom w:val="none" w:sz="0" w:space="0" w:color="auto"/>
            <w:right w:val="none" w:sz="0" w:space="0" w:color="auto"/>
          </w:divBdr>
        </w:div>
        <w:div w:id="1682463961">
          <w:marLeft w:val="480"/>
          <w:marRight w:val="0"/>
          <w:marTop w:val="0"/>
          <w:marBottom w:val="0"/>
          <w:divBdr>
            <w:top w:val="none" w:sz="0" w:space="0" w:color="auto"/>
            <w:left w:val="none" w:sz="0" w:space="0" w:color="auto"/>
            <w:bottom w:val="none" w:sz="0" w:space="0" w:color="auto"/>
            <w:right w:val="none" w:sz="0" w:space="0" w:color="auto"/>
          </w:divBdr>
        </w:div>
        <w:div w:id="1546482652">
          <w:marLeft w:val="480"/>
          <w:marRight w:val="0"/>
          <w:marTop w:val="0"/>
          <w:marBottom w:val="0"/>
          <w:divBdr>
            <w:top w:val="none" w:sz="0" w:space="0" w:color="auto"/>
            <w:left w:val="none" w:sz="0" w:space="0" w:color="auto"/>
            <w:bottom w:val="none" w:sz="0" w:space="0" w:color="auto"/>
            <w:right w:val="none" w:sz="0" w:space="0" w:color="auto"/>
          </w:divBdr>
        </w:div>
        <w:div w:id="1370179745">
          <w:marLeft w:val="480"/>
          <w:marRight w:val="0"/>
          <w:marTop w:val="0"/>
          <w:marBottom w:val="0"/>
          <w:divBdr>
            <w:top w:val="none" w:sz="0" w:space="0" w:color="auto"/>
            <w:left w:val="none" w:sz="0" w:space="0" w:color="auto"/>
            <w:bottom w:val="none" w:sz="0" w:space="0" w:color="auto"/>
            <w:right w:val="none" w:sz="0" w:space="0" w:color="auto"/>
          </w:divBdr>
        </w:div>
        <w:div w:id="247496283">
          <w:marLeft w:val="480"/>
          <w:marRight w:val="0"/>
          <w:marTop w:val="0"/>
          <w:marBottom w:val="0"/>
          <w:divBdr>
            <w:top w:val="none" w:sz="0" w:space="0" w:color="auto"/>
            <w:left w:val="none" w:sz="0" w:space="0" w:color="auto"/>
            <w:bottom w:val="none" w:sz="0" w:space="0" w:color="auto"/>
            <w:right w:val="none" w:sz="0" w:space="0" w:color="auto"/>
          </w:divBdr>
        </w:div>
        <w:div w:id="233005398">
          <w:marLeft w:val="480"/>
          <w:marRight w:val="0"/>
          <w:marTop w:val="0"/>
          <w:marBottom w:val="0"/>
          <w:divBdr>
            <w:top w:val="none" w:sz="0" w:space="0" w:color="auto"/>
            <w:left w:val="none" w:sz="0" w:space="0" w:color="auto"/>
            <w:bottom w:val="none" w:sz="0" w:space="0" w:color="auto"/>
            <w:right w:val="none" w:sz="0" w:space="0" w:color="auto"/>
          </w:divBdr>
        </w:div>
        <w:div w:id="535390683">
          <w:marLeft w:val="480"/>
          <w:marRight w:val="0"/>
          <w:marTop w:val="0"/>
          <w:marBottom w:val="0"/>
          <w:divBdr>
            <w:top w:val="none" w:sz="0" w:space="0" w:color="auto"/>
            <w:left w:val="none" w:sz="0" w:space="0" w:color="auto"/>
            <w:bottom w:val="none" w:sz="0" w:space="0" w:color="auto"/>
            <w:right w:val="none" w:sz="0" w:space="0" w:color="auto"/>
          </w:divBdr>
        </w:div>
        <w:div w:id="1343627236">
          <w:marLeft w:val="480"/>
          <w:marRight w:val="0"/>
          <w:marTop w:val="0"/>
          <w:marBottom w:val="0"/>
          <w:divBdr>
            <w:top w:val="none" w:sz="0" w:space="0" w:color="auto"/>
            <w:left w:val="none" w:sz="0" w:space="0" w:color="auto"/>
            <w:bottom w:val="none" w:sz="0" w:space="0" w:color="auto"/>
            <w:right w:val="none" w:sz="0" w:space="0" w:color="auto"/>
          </w:divBdr>
        </w:div>
        <w:div w:id="1388801460">
          <w:marLeft w:val="480"/>
          <w:marRight w:val="0"/>
          <w:marTop w:val="0"/>
          <w:marBottom w:val="0"/>
          <w:divBdr>
            <w:top w:val="none" w:sz="0" w:space="0" w:color="auto"/>
            <w:left w:val="none" w:sz="0" w:space="0" w:color="auto"/>
            <w:bottom w:val="none" w:sz="0" w:space="0" w:color="auto"/>
            <w:right w:val="none" w:sz="0" w:space="0" w:color="auto"/>
          </w:divBdr>
        </w:div>
        <w:div w:id="1694500797">
          <w:marLeft w:val="480"/>
          <w:marRight w:val="0"/>
          <w:marTop w:val="0"/>
          <w:marBottom w:val="0"/>
          <w:divBdr>
            <w:top w:val="none" w:sz="0" w:space="0" w:color="auto"/>
            <w:left w:val="none" w:sz="0" w:space="0" w:color="auto"/>
            <w:bottom w:val="none" w:sz="0" w:space="0" w:color="auto"/>
            <w:right w:val="none" w:sz="0" w:space="0" w:color="auto"/>
          </w:divBdr>
        </w:div>
        <w:div w:id="1011878017">
          <w:marLeft w:val="480"/>
          <w:marRight w:val="0"/>
          <w:marTop w:val="0"/>
          <w:marBottom w:val="0"/>
          <w:divBdr>
            <w:top w:val="none" w:sz="0" w:space="0" w:color="auto"/>
            <w:left w:val="none" w:sz="0" w:space="0" w:color="auto"/>
            <w:bottom w:val="none" w:sz="0" w:space="0" w:color="auto"/>
            <w:right w:val="none" w:sz="0" w:space="0" w:color="auto"/>
          </w:divBdr>
        </w:div>
        <w:div w:id="1969771981">
          <w:marLeft w:val="480"/>
          <w:marRight w:val="0"/>
          <w:marTop w:val="0"/>
          <w:marBottom w:val="0"/>
          <w:divBdr>
            <w:top w:val="none" w:sz="0" w:space="0" w:color="auto"/>
            <w:left w:val="none" w:sz="0" w:space="0" w:color="auto"/>
            <w:bottom w:val="none" w:sz="0" w:space="0" w:color="auto"/>
            <w:right w:val="none" w:sz="0" w:space="0" w:color="auto"/>
          </w:divBdr>
        </w:div>
        <w:div w:id="1410614980">
          <w:marLeft w:val="480"/>
          <w:marRight w:val="0"/>
          <w:marTop w:val="0"/>
          <w:marBottom w:val="0"/>
          <w:divBdr>
            <w:top w:val="none" w:sz="0" w:space="0" w:color="auto"/>
            <w:left w:val="none" w:sz="0" w:space="0" w:color="auto"/>
            <w:bottom w:val="none" w:sz="0" w:space="0" w:color="auto"/>
            <w:right w:val="none" w:sz="0" w:space="0" w:color="auto"/>
          </w:divBdr>
        </w:div>
        <w:div w:id="668827227">
          <w:marLeft w:val="480"/>
          <w:marRight w:val="0"/>
          <w:marTop w:val="0"/>
          <w:marBottom w:val="0"/>
          <w:divBdr>
            <w:top w:val="none" w:sz="0" w:space="0" w:color="auto"/>
            <w:left w:val="none" w:sz="0" w:space="0" w:color="auto"/>
            <w:bottom w:val="none" w:sz="0" w:space="0" w:color="auto"/>
            <w:right w:val="none" w:sz="0" w:space="0" w:color="auto"/>
          </w:divBdr>
        </w:div>
        <w:div w:id="549420003">
          <w:marLeft w:val="480"/>
          <w:marRight w:val="0"/>
          <w:marTop w:val="0"/>
          <w:marBottom w:val="0"/>
          <w:divBdr>
            <w:top w:val="none" w:sz="0" w:space="0" w:color="auto"/>
            <w:left w:val="none" w:sz="0" w:space="0" w:color="auto"/>
            <w:bottom w:val="none" w:sz="0" w:space="0" w:color="auto"/>
            <w:right w:val="none" w:sz="0" w:space="0" w:color="auto"/>
          </w:divBdr>
        </w:div>
        <w:div w:id="927541441">
          <w:marLeft w:val="480"/>
          <w:marRight w:val="0"/>
          <w:marTop w:val="0"/>
          <w:marBottom w:val="0"/>
          <w:divBdr>
            <w:top w:val="none" w:sz="0" w:space="0" w:color="auto"/>
            <w:left w:val="none" w:sz="0" w:space="0" w:color="auto"/>
            <w:bottom w:val="none" w:sz="0" w:space="0" w:color="auto"/>
            <w:right w:val="none" w:sz="0" w:space="0" w:color="auto"/>
          </w:divBdr>
        </w:div>
        <w:div w:id="347484858">
          <w:marLeft w:val="480"/>
          <w:marRight w:val="0"/>
          <w:marTop w:val="0"/>
          <w:marBottom w:val="0"/>
          <w:divBdr>
            <w:top w:val="none" w:sz="0" w:space="0" w:color="auto"/>
            <w:left w:val="none" w:sz="0" w:space="0" w:color="auto"/>
            <w:bottom w:val="none" w:sz="0" w:space="0" w:color="auto"/>
            <w:right w:val="none" w:sz="0" w:space="0" w:color="auto"/>
          </w:divBdr>
        </w:div>
        <w:div w:id="999964799">
          <w:marLeft w:val="480"/>
          <w:marRight w:val="0"/>
          <w:marTop w:val="0"/>
          <w:marBottom w:val="0"/>
          <w:divBdr>
            <w:top w:val="none" w:sz="0" w:space="0" w:color="auto"/>
            <w:left w:val="none" w:sz="0" w:space="0" w:color="auto"/>
            <w:bottom w:val="none" w:sz="0" w:space="0" w:color="auto"/>
            <w:right w:val="none" w:sz="0" w:space="0" w:color="auto"/>
          </w:divBdr>
        </w:div>
        <w:div w:id="386343799">
          <w:marLeft w:val="480"/>
          <w:marRight w:val="0"/>
          <w:marTop w:val="0"/>
          <w:marBottom w:val="0"/>
          <w:divBdr>
            <w:top w:val="none" w:sz="0" w:space="0" w:color="auto"/>
            <w:left w:val="none" w:sz="0" w:space="0" w:color="auto"/>
            <w:bottom w:val="none" w:sz="0" w:space="0" w:color="auto"/>
            <w:right w:val="none" w:sz="0" w:space="0" w:color="auto"/>
          </w:divBdr>
        </w:div>
        <w:div w:id="184370723">
          <w:marLeft w:val="480"/>
          <w:marRight w:val="0"/>
          <w:marTop w:val="0"/>
          <w:marBottom w:val="0"/>
          <w:divBdr>
            <w:top w:val="none" w:sz="0" w:space="0" w:color="auto"/>
            <w:left w:val="none" w:sz="0" w:space="0" w:color="auto"/>
            <w:bottom w:val="none" w:sz="0" w:space="0" w:color="auto"/>
            <w:right w:val="none" w:sz="0" w:space="0" w:color="auto"/>
          </w:divBdr>
        </w:div>
        <w:div w:id="1244948291">
          <w:marLeft w:val="480"/>
          <w:marRight w:val="0"/>
          <w:marTop w:val="0"/>
          <w:marBottom w:val="0"/>
          <w:divBdr>
            <w:top w:val="none" w:sz="0" w:space="0" w:color="auto"/>
            <w:left w:val="none" w:sz="0" w:space="0" w:color="auto"/>
            <w:bottom w:val="none" w:sz="0" w:space="0" w:color="auto"/>
            <w:right w:val="none" w:sz="0" w:space="0" w:color="auto"/>
          </w:divBdr>
        </w:div>
        <w:div w:id="1348023891">
          <w:marLeft w:val="480"/>
          <w:marRight w:val="0"/>
          <w:marTop w:val="0"/>
          <w:marBottom w:val="0"/>
          <w:divBdr>
            <w:top w:val="none" w:sz="0" w:space="0" w:color="auto"/>
            <w:left w:val="none" w:sz="0" w:space="0" w:color="auto"/>
            <w:bottom w:val="none" w:sz="0" w:space="0" w:color="auto"/>
            <w:right w:val="none" w:sz="0" w:space="0" w:color="auto"/>
          </w:divBdr>
        </w:div>
        <w:div w:id="686635681">
          <w:marLeft w:val="480"/>
          <w:marRight w:val="0"/>
          <w:marTop w:val="0"/>
          <w:marBottom w:val="0"/>
          <w:divBdr>
            <w:top w:val="none" w:sz="0" w:space="0" w:color="auto"/>
            <w:left w:val="none" w:sz="0" w:space="0" w:color="auto"/>
            <w:bottom w:val="none" w:sz="0" w:space="0" w:color="auto"/>
            <w:right w:val="none" w:sz="0" w:space="0" w:color="auto"/>
          </w:divBdr>
        </w:div>
      </w:divsChild>
    </w:div>
    <w:div w:id="2110274828">
      <w:bodyDiv w:val="1"/>
      <w:marLeft w:val="0"/>
      <w:marRight w:val="0"/>
      <w:marTop w:val="0"/>
      <w:marBottom w:val="0"/>
      <w:divBdr>
        <w:top w:val="none" w:sz="0" w:space="0" w:color="auto"/>
        <w:left w:val="none" w:sz="0" w:space="0" w:color="auto"/>
        <w:bottom w:val="none" w:sz="0" w:space="0" w:color="auto"/>
        <w:right w:val="none" w:sz="0" w:space="0" w:color="auto"/>
      </w:divBdr>
    </w:div>
    <w:div w:id="2110344586">
      <w:bodyDiv w:val="1"/>
      <w:marLeft w:val="0"/>
      <w:marRight w:val="0"/>
      <w:marTop w:val="0"/>
      <w:marBottom w:val="0"/>
      <w:divBdr>
        <w:top w:val="none" w:sz="0" w:space="0" w:color="auto"/>
        <w:left w:val="none" w:sz="0" w:space="0" w:color="auto"/>
        <w:bottom w:val="none" w:sz="0" w:space="0" w:color="auto"/>
        <w:right w:val="none" w:sz="0" w:space="0" w:color="auto"/>
      </w:divBdr>
    </w:div>
    <w:div w:id="2113082780">
      <w:bodyDiv w:val="1"/>
      <w:marLeft w:val="0"/>
      <w:marRight w:val="0"/>
      <w:marTop w:val="0"/>
      <w:marBottom w:val="0"/>
      <w:divBdr>
        <w:top w:val="none" w:sz="0" w:space="0" w:color="auto"/>
        <w:left w:val="none" w:sz="0" w:space="0" w:color="auto"/>
        <w:bottom w:val="none" w:sz="0" w:space="0" w:color="auto"/>
        <w:right w:val="none" w:sz="0" w:space="0" w:color="auto"/>
      </w:divBdr>
    </w:div>
    <w:div w:id="2113240954">
      <w:marLeft w:val="480"/>
      <w:marRight w:val="0"/>
      <w:marTop w:val="0"/>
      <w:marBottom w:val="0"/>
      <w:divBdr>
        <w:top w:val="none" w:sz="0" w:space="0" w:color="auto"/>
        <w:left w:val="none" w:sz="0" w:space="0" w:color="auto"/>
        <w:bottom w:val="none" w:sz="0" w:space="0" w:color="auto"/>
        <w:right w:val="none" w:sz="0" w:space="0" w:color="auto"/>
      </w:divBdr>
    </w:div>
    <w:div w:id="2113895742">
      <w:bodyDiv w:val="1"/>
      <w:marLeft w:val="0"/>
      <w:marRight w:val="0"/>
      <w:marTop w:val="0"/>
      <w:marBottom w:val="0"/>
      <w:divBdr>
        <w:top w:val="none" w:sz="0" w:space="0" w:color="auto"/>
        <w:left w:val="none" w:sz="0" w:space="0" w:color="auto"/>
        <w:bottom w:val="none" w:sz="0" w:space="0" w:color="auto"/>
        <w:right w:val="none" w:sz="0" w:space="0" w:color="auto"/>
      </w:divBdr>
      <w:divsChild>
        <w:div w:id="479690424">
          <w:marLeft w:val="480"/>
          <w:marRight w:val="0"/>
          <w:marTop w:val="0"/>
          <w:marBottom w:val="0"/>
          <w:divBdr>
            <w:top w:val="none" w:sz="0" w:space="0" w:color="auto"/>
            <w:left w:val="none" w:sz="0" w:space="0" w:color="auto"/>
            <w:bottom w:val="none" w:sz="0" w:space="0" w:color="auto"/>
            <w:right w:val="none" w:sz="0" w:space="0" w:color="auto"/>
          </w:divBdr>
        </w:div>
        <w:div w:id="81336916">
          <w:marLeft w:val="480"/>
          <w:marRight w:val="0"/>
          <w:marTop w:val="0"/>
          <w:marBottom w:val="0"/>
          <w:divBdr>
            <w:top w:val="none" w:sz="0" w:space="0" w:color="auto"/>
            <w:left w:val="none" w:sz="0" w:space="0" w:color="auto"/>
            <w:bottom w:val="none" w:sz="0" w:space="0" w:color="auto"/>
            <w:right w:val="none" w:sz="0" w:space="0" w:color="auto"/>
          </w:divBdr>
        </w:div>
        <w:div w:id="583926447">
          <w:marLeft w:val="480"/>
          <w:marRight w:val="0"/>
          <w:marTop w:val="0"/>
          <w:marBottom w:val="0"/>
          <w:divBdr>
            <w:top w:val="none" w:sz="0" w:space="0" w:color="auto"/>
            <w:left w:val="none" w:sz="0" w:space="0" w:color="auto"/>
            <w:bottom w:val="none" w:sz="0" w:space="0" w:color="auto"/>
            <w:right w:val="none" w:sz="0" w:space="0" w:color="auto"/>
          </w:divBdr>
        </w:div>
        <w:div w:id="419453420">
          <w:marLeft w:val="480"/>
          <w:marRight w:val="0"/>
          <w:marTop w:val="0"/>
          <w:marBottom w:val="0"/>
          <w:divBdr>
            <w:top w:val="none" w:sz="0" w:space="0" w:color="auto"/>
            <w:left w:val="none" w:sz="0" w:space="0" w:color="auto"/>
            <w:bottom w:val="none" w:sz="0" w:space="0" w:color="auto"/>
            <w:right w:val="none" w:sz="0" w:space="0" w:color="auto"/>
          </w:divBdr>
        </w:div>
        <w:div w:id="1338388542">
          <w:marLeft w:val="480"/>
          <w:marRight w:val="0"/>
          <w:marTop w:val="0"/>
          <w:marBottom w:val="0"/>
          <w:divBdr>
            <w:top w:val="none" w:sz="0" w:space="0" w:color="auto"/>
            <w:left w:val="none" w:sz="0" w:space="0" w:color="auto"/>
            <w:bottom w:val="none" w:sz="0" w:space="0" w:color="auto"/>
            <w:right w:val="none" w:sz="0" w:space="0" w:color="auto"/>
          </w:divBdr>
        </w:div>
        <w:div w:id="124156639">
          <w:marLeft w:val="480"/>
          <w:marRight w:val="0"/>
          <w:marTop w:val="0"/>
          <w:marBottom w:val="0"/>
          <w:divBdr>
            <w:top w:val="none" w:sz="0" w:space="0" w:color="auto"/>
            <w:left w:val="none" w:sz="0" w:space="0" w:color="auto"/>
            <w:bottom w:val="none" w:sz="0" w:space="0" w:color="auto"/>
            <w:right w:val="none" w:sz="0" w:space="0" w:color="auto"/>
          </w:divBdr>
        </w:div>
        <w:div w:id="578294012">
          <w:marLeft w:val="480"/>
          <w:marRight w:val="0"/>
          <w:marTop w:val="0"/>
          <w:marBottom w:val="0"/>
          <w:divBdr>
            <w:top w:val="none" w:sz="0" w:space="0" w:color="auto"/>
            <w:left w:val="none" w:sz="0" w:space="0" w:color="auto"/>
            <w:bottom w:val="none" w:sz="0" w:space="0" w:color="auto"/>
            <w:right w:val="none" w:sz="0" w:space="0" w:color="auto"/>
          </w:divBdr>
        </w:div>
        <w:div w:id="833689808">
          <w:marLeft w:val="480"/>
          <w:marRight w:val="0"/>
          <w:marTop w:val="0"/>
          <w:marBottom w:val="0"/>
          <w:divBdr>
            <w:top w:val="none" w:sz="0" w:space="0" w:color="auto"/>
            <w:left w:val="none" w:sz="0" w:space="0" w:color="auto"/>
            <w:bottom w:val="none" w:sz="0" w:space="0" w:color="auto"/>
            <w:right w:val="none" w:sz="0" w:space="0" w:color="auto"/>
          </w:divBdr>
        </w:div>
        <w:div w:id="1595741852">
          <w:marLeft w:val="480"/>
          <w:marRight w:val="0"/>
          <w:marTop w:val="0"/>
          <w:marBottom w:val="0"/>
          <w:divBdr>
            <w:top w:val="none" w:sz="0" w:space="0" w:color="auto"/>
            <w:left w:val="none" w:sz="0" w:space="0" w:color="auto"/>
            <w:bottom w:val="none" w:sz="0" w:space="0" w:color="auto"/>
            <w:right w:val="none" w:sz="0" w:space="0" w:color="auto"/>
          </w:divBdr>
        </w:div>
        <w:div w:id="443037474">
          <w:marLeft w:val="480"/>
          <w:marRight w:val="0"/>
          <w:marTop w:val="0"/>
          <w:marBottom w:val="0"/>
          <w:divBdr>
            <w:top w:val="none" w:sz="0" w:space="0" w:color="auto"/>
            <w:left w:val="none" w:sz="0" w:space="0" w:color="auto"/>
            <w:bottom w:val="none" w:sz="0" w:space="0" w:color="auto"/>
            <w:right w:val="none" w:sz="0" w:space="0" w:color="auto"/>
          </w:divBdr>
        </w:div>
        <w:div w:id="1427649054">
          <w:marLeft w:val="480"/>
          <w:marRight w:val="0"/>
          <w:marTop w:val="0"/>
          <w:marBottom w:val="0"/>
          <w:divBdr>
            <w:top w:val="none" w:sz="0" w:space="0" w:color="auto"/>
            <w:left w:val="none" w:sz="0" w:space="0" w:color="auto"/>
            <w:bottom w:val="none" w:sz="0" w:space="0" w:color="auto"/>
            <w:right w:val="none" w:sz="0" w:space="0" w:color="auto"/>
          </w:divBdr>
        </w:div>
        <w:div w:id="1083531619">
          <w:marLeft w:val="480"/>
          <w:marRight w:val="0"/>
          <w:marTop w:val="0"/>
          <w:marBottom w:val="0"/>
          <w:divBdr>
            <w:top w:val="none" w:sz="0" w:space="0" w:color="auto"/>
            <w:left w:val="none" w:sz="0" w:space="0" w:color="auto"/>
            <w:bottom w:val="none" w:sz="0" w:space="0" w:color="auto"/>
            <w:right w:val="none" w:sz="0" w:space="0" w:color="auto"/>
          </w:divBdr>
        </w:div>
        <w:div w:id="522061207">
          <w:marLeft w:val="480"/>
          <w:marRight w:val="0"/>
          <w:marTop w:val="0"/>
          <w:marBottom w:val="0"/>
          <w:divBdr>
            <w:top w:val="none" w:sz="0" w:space="0" w:color="auto"/>
            <w:left w:val="none" w:sz="0" w:space="0" w:color="auto"/>
            <w:bottom w:val="none" w:sz="0" w:space="0" w:color="auto"/>
            <w:right w:val="none" w:sz="0" w:space="0" w:color="auto"/>
          </w:divBdr>
        </w:div>
        <w:div w:id="134612292">
          <w:marLeft w:val="480"/>
          <w:marRight w:val="0"/>
          <w:marTop w:val="0"/>
          <w:marBottom w:val="0"/>
          <w:divBdr>
            <w:top w:val="none" w:sz="0" w:space="0" w:color="auto"/>
            <w:left w:val="none" w:sz="0" w:space="0" w:color="auto"/>
            <w:bottom w:val="none" w:sz="0" w:space="0" w:color="auto"/>
            <w:right w:val="none" w:sz="0" w:space="0" w:color="auto"/>
          </w:divBdr>
        </w:div>
        <w:div w:id="616564266">
          <w:marLeft w:val="480"/>
          <w:marRight w:val="0"/>
          <w:marTop w:val="0"/>
          <w:marBottom w:val="0"/>
          <w:divBdr>
            <w:top w:val="none" w:sz="0" w:space="0" w:color="auto"/>
            <w:left w:val="none" w:sz="0" w:space="0" w:color="auto"/>
            <w:bottom w:val="none" w:sz="0" w:space="0" w:color="auto"/>
            <w:right w:val="none" w:sz="0" w:space="0" w:color="auto"/>
          </w:divBdr>
        </w:div>
        <w:div w:id="1406301866">
          <w:marLeft w:val="480"/>
          <w:marRight w:val="0"/>
          <w:marTop w:val="0"/>
          <w:marBottom w:val="0"/>
          <w:divBdr>
            <w:top w:val="none" w:sz="0" w:space="0" w:color="auto"/>
            <w:left w:val="none" w:sz="0" w:space="0" w:color="auto"/>
            <w:bottom w:val="none" w:sz="0" w:space="0" w:color="auto"/>
            <w:right w:val="none" w:sz="0" w:space="0" w:color="auto"/>
          </w:divBdr>
        </w:div>
        <w:div w:id="163279427">
          <w:marLeft w:val="480"/>
          <w:marRight w:val="0"/>
          <w:marTop w:val="0"/>
          <w:marBottom w:val="0"/>
          <w:divBdr>
            <w:top w:val="none" w:sz="0" w:space="0" w:color="auto"/>
            <w:left w:val="none" w:sz="0" w:space="0" w:color="auto"/>
            <w:bottom w:val="none" w:sz="0" w:space="0" w:color="auto"/>
            <w:right w:val="none" w:sz="0" w:space="0" w:color="auto"/>
          </w:divBdr>
        </w:div>
        <w:div w:id="877165856">
          <w:marLeft w:val="480"/>
          <w:marRight w:val="0"/>
          <w:marTop w:val="0"/>
          <w:marBottom w:val="0"/>
          <w:divBdr>
            <w:top w:val="none" w:sz="0" w:space="0" w:color="auto"/>
            <w:left w:val="none" w:sz="0" w:space="0" w:color="auto"/>
            <w:bottom w:val="none" w:sz="0" w:space="0" w:color="auto"/>
            <w:right w:val="none" w:sz="0" w:space="0" w:color="auto"/>
          </w:divBdr>
        </w:div>
        <w:div w:id="1882672328">
          <w:marLeft w:val="480"/>
          <w:marRight w:val="0"/>
          <w:marTop w:val="0"/>
          <w:marBottom w:val="0"/>
          <w:divBdr>
            <w:top w:val="none" w:sz="0" w:space="0" w:color="auto"/>
            <w:left w:val="none" w:sz="0" w:space="0" w:color="auto"/>
            <w:bottom w:val="none" w:sz="0" w:space="0" w:color="auto"/>
            <w:right w:val="none" w:sz="0" w:space="0" w:color="auto"/>
          </w:divBdr>
        </w:div>
        <w:div w:id="1733582579">
          <w:marLeft w:val="480"/>
          <w:marRight w:val="0"/>
          <w:marTop w:val="0"/>
          <w:marBottom w:val="0"/>
          <w:divBdr>
            <w:top w:val="none" w:sz="0" w:space="0" w:color="auto"/>
            <w:left w:val="none" w:sz="0" w:space="0" w:color="auto"/>
            <w:bottom w:val="none" w:sz="0" w:space="0" w:color="auto"/>
            <w:right w:val="none" w:sz="0" w:space="0" w:color="auto"/>
          </w:divBdr>
        </w:div>
        <w:div w:id="95370160">
          <w:marLeft w:val="480"/>
          <w:marRight w:val="0"/>
          <w:marTop w:val="0"/>
          <w:marBottom w:val="0"/>
          <w:divBdr>
            <w:top w:val="none" w:sz="0" w:space="0" w:color="auto"/>
            <w:left w:val="none" w:sz="0" w:space="0" w:color="auto"/>
            <w:bottom w:val="none" w:sz="0" w:space="0" w:color="auto"/>
            <w:right w:val="none" w:sz="0" w:space="0" w:color="auto"/>
          </w:divBdr>
        </w:div>
        <w:div w:id="690760780">
          <w:marLeft w:val="480"/>
          <w:marRight w:val="0"/>
          <w:marTop w:val="0"/>
          <w:marBottom w:val="0"/>
          <w:divBdr>
            <w:top w:val="none" w:sz="0" w:space="0" w:color="auto"/>
            <w:left w:val="none" w:sz="0" w:space="0" w:color="auto"/>
            <w:bottom w:val="none" w:sz="0" w:space="0" w:color="auto"/>
            <w:right w:val="none" w:sz="0" w:space="0" w:color="auto"/>
          </w:divBdr>
        </w:div>
        <w:div w:id="1283462689">
          <w:marLeft w:val="480"/>
          <w:marRight w:val="0"/>
          <w:marTop w:val="0"/>
          <w:marBottom w:val="0"/>
          <w:divBdr>
            <w:top w:val="none" w:sz="0" w:space="0" w:color="auto"/>
            <w:left w:val="none" w:sz="0" w:space="0" w:color="auto"/>
            <w:bottom w:val="none" w:sz="0" w:space="0" w:color="auto"/>
            <w:right w:val="none" w:sz="0" w:space="0" w:color="auto"/>
          </w:divBdr>
        </w:div>
        <w:div w:id="1854218523">
          <w:marLeft w:val="480"/>
          <w:marRight w:val="0"/>
          <w:marTop w:val="0"/>
          <w:marBottom w:val="0"/>
          <w:divBdr>
            <w:top w:val="none" w:sz="0" w:space="0" w:color="auto"/>
            <w:left w:val="none" w:sz="0" w:space="0" w:color="auto"/>
            <w:bottom w:val="none" w:sz="0" w:space="0" w:color="auto"/>
            <w:right w:val="none" w:sz="0" w:space="0" w:color="auto"/>
          </w:divBdr>
        </w:div>
      </w:divsChild>
    </w:div>
    <w:div w:id="2114085375">
      <w:bodyDiv w:val="1"/>
      <w:marLeft w:val="0"/>
      <w:marRight w:val="0"/>
      <w:marTop w:val="0"/>
      <w:marBottom w:val="0"/>
      <w:divBdr>
        <w:top w:val="none" w:sz="0" w:space="0" w:color="auto"/>
        <w:left w:val="none" w:sz="0" w:space="0" w:color="auto"/>
        <w:bottom w:val="none" w:sz="0" w:space="0" w:color="auto"/>
        <w:right w:val="none" w:sz="0" w:space="0" w:color="auto"/>
      </w:divBdr>
      <w:divsChild>
        <w:div w:id="1956713625">
          <w:marLeft w:val="480"/>
          <w:marRight w:val="0"/>
          <w:marTop w:val="0"/>
          <w:marBottom w:val="0"/>
          <w:divBdr>
            <w:top w:val="none" w:sz="0" w:space="0" w:color="auto"/>
            <w:left w:val="none" w:sz="0" w:space="0" w:color="auto"/>
            <w:bottom w:val="none" w:sz="0" w:space="0" w:color="auto"/>
            <w:right w:val="none" w:sz="0" w:space="0" w:color="auto"/>
          </w:divBdr>
        </w:div>
        <w:div w:id="1586915235">
          <w:marLeft w:val="480"/>
          <w:marRight w:val="0"/>
          <w:marTop w:val="0"/>
          <w:marBottom w:val="0"/>
          <w:divBdr>
            <w:top w:val="none" w:sz="0" w:space="0" w:color="auto"/>
            <w:left w:val="none" w:sz="0" w:space="0" w:color="auto"/>
            <w:bottom w:val="none" w:sz="0" w:space="0" w:color="auto"/>
            <w:right w:val="none" w:sz="0" w:space="0" w:color="auto"/>
          </w:divBdr>
        </w:div>
        <w:div w:id="850873377">
          <w:marLeft w:val="480"/>
          <w:marRight w:val="0"/>
          <w:marTop w:val="0"/>
          <w:marBottom w:val="0"/>
          <w:divBdr>
            <w:top w:val="none" w:sz="0" w:space="0" w:color="auto"/>
            <w:left w:val="none" w:sz="0" w:space="0" w:color="auto"/>
            <w:bottom w:val="none" w:sz="0" w:space="0" w:color="auto"/>
            <w:right w:val="none" w:sz="0" w:space="0" w:color="auto"/>
          </w:divBdr>
        </w:div>
        <w:div w:id="113328402">
          <w:marLeft w:val="480"/>
          <w:marRight w:val="0"/>
          <w:marTop w:val="0"/>
          <w:marBottom w:val="0"/>
          <w:divBdr>
            <w:top w:val="none" w:sz="0" w:space="0" w:color="auto"/>
            <w:left w:val="none" w:sz="0" w:space="0" w:color="auto"/>
            <w:bottom w:val="none" w:sz="0" w:space="0" w:color="auto"/>
            <w:right w:val="none" w:sz="0" w:space="0" w:color="auto"/>
          </w:divBdr>
        </w:div>
        <w:div w:id="1466896638">
          <w:marLeft w:val="480"/>
          <w:marRight w:val="0"/>
          <w:marTop w:val="0"/>
          <w:marBottom w:val="0"/>
          <w:divBdr>
            <w:top w:val="none" w:sz="0" w:space="0" w:color="auto"/>
            <w:left w:val="none" w:sz="0" w:space="0" w:color="auto"/>
            <w:bottom w:val="none" w:sz="0" w:space="0" w:color="auto"/>
            <w:right w:val="none" w:sz="0" w:space="0" w:color="auto"/>
          </w:divBdr>
        </w:div>
        <w:div w:id="1329360869">
          <w:marLeft w:val="480"/>
          <w:marRight w:val="0"/>
          <w:marTop w:val="0"/>
          <w:marBottom w:val="0"/>
          <w:divBdr>
            <w:top w:val="none" w:sz="0" w:space="0" w:color="auto"/>
            <w:left w:val="none" w:sz="0" w:space="0" w:color="auto"/>
            <w:bottom w:val="none" w:sz="0" w:space="0" w:color="auto"/>
            <w:right w:val="none" w:sz="0" w:space="0" w:color="auto"/>
          </w:divBdr>
        </w:div>
      </w:divsChild>
    </w:div>
    <w:div w:id="2114549730">
      <w:bodyDiv w:val="1"/>
      <w:marLeft w:val="0"/>
      <w:marRight w:val="0"/>
      <w:marTop w:val="0"/>
      <w:marBottom w:val="0"/>
      <w:divBdr>
        <w:top w:val="none" w:sz="0" w:space="0" w:color="auto"/>
        <w:left w:val="none" w:sz="0" w:space="0" w:color="auto"/>
        <w:bottom w:val="none" w:sz="0" w:space="0" w:color="auto"/>
        <w:right w:val="none" w:sz="0" w:space="0" w:color="auto"/>
      </w:divBdr>
    </w:div>
    <w:div w:id="2115056354">
      <w:bodyDiv w:val="1"/>
      <w:marLeft w:val="0"/>
      <w:marRight w:val="0"/>
      <w:marTop w:val="0"/>
      <w:marBottom w:val="0"/>
      <w:divBdr>
        <w:top w:val="none" w:sz="0" w:space="0" w:color="auto"/>
        <w:left w:val="none" w:sz="0" w:space="0" w:color="auto"/>
        <w:bottom w:val="none" w:sz="0" w:space="0" w:color="auto"/>
        <w:right w:val="none" w:sz="0" w:space="0" w:color="auto"/>
      </w:divBdr>
    </w:div>
    <w:div w:id="2115320067">
      <w:bodyDiv w:val="1"/>
      <w:marLeft w:val="0"/>
      <w:marRight w:val="0"/>
      <w:marTop w:val="0"/>
      <w:marBottom w:val="0"/>
      <w:divBdr>
        <w:top w:val="none" w:sz="0" w:space="0" w:color="auto"/>
        <w:left w:val="none" w:sz="0" w:space="0" w:color="auto"/>
        <w:bottom w:val="none" w:sz="0" w:space="0" w:color="auto"/>
        <w:right w:val="none" w:sz="0" w:space="0" w:color="auto"/>
      </w:divBdr>
    </w:div>
    <w:div w:id="2116629574">
      <w:bodyDiv w:val="1"/>
      <w:marLeft w:val="0"/>
      <w:marRight w:val="0"/>
      <w:marTop w:val="0"/>
      <w:marBottom w:val="0"/>
      <w:divBdr>
        <w:top w:val="none" w:sz="0" w:space="0" w:color="auto"/>
        <w:left w:val="none" w:sz="0" w:space="0" w:color="auto"/>
        <w:bottom w:val="none" w:sz="0" w:space="0" w:color="auto"/>
        <w:right w:val="none" w:sz="0" w:space="0" w:color="auto"/>
      </w:divBdr>
    </w:div>
    <w:div w:id="2117096529">
      <w:bodyDiv w:val="1"/>
      <w:marLeft w:val="0"/>
      <w:marRight w:val="0"/>
      <w:marTop w:val="0"/>
      <w:marBottom w:val="0"/>
      <w:divBdr>
        <w:top w:val="none" w:sz="0" w:space="0" w:color="auto"/>
        <w:left w:val="none" w:sz="0" w:space="0" w:color="auto"/>
        <w:bottom w:val="none" w:sz="0" w:space="0" w:color="auto"/>
        <w:right w:val="none" w:sz="0" w:space="0" w:color="auto"/>
      </w:divBdr>
    </w:div>
    <w:div w:id="2117283573">
      <w:bodyDiv w:val="1"/>
      <w:marLeft w:val="0"/>
      <w:marRight w:val="0"/>
      <w:marTop w:val="0"/>
      <w:marBottom w:val="0"/>
      <w:divBdr>
        <w:top w:val="none" w:sz="0" w:space="0" w:color="auto"/>
        <w:left w:val="none" w:sz="0" w:space="0" w:color="auto"/>
        <w:bottom w:val="none" w:sz="0" w:space="0" w:color="auto"/>
        <w:right w:val="none" w:sz="0" w:space="0" w:color="auto"/>
      </w:divBdr>
    </w:div>
    <w:div w:id="2117406853">
      <w:bodyDiv w:val="1"/>
      <w:marLeft w:val="0"/>
      <w:marRight w:val="0"/>
      <w:marTop w:val="0"/>
      <w:marBottom w:val="0"/>
      <w:divBdr>
        <w:top w:val="none" w:sz="0" w:space="0" w:color="auto"/>
        <w:left w:val="none" w:sz="0" w:space="0" w:color="auto"/>
        <w:bottom w:val="none" w:sz="0" w:space="0" w:color="auto"/>
        <w:right w:val="none" w:sz="0" w:space="0" w:color="auto"/>
      </w:divBdr>
    </w:div>
    <w:div w:id="2118135751">
      <w:marLeft w:val="480"/>
      <w:marRight w:val="0"/>
      <w:marTop w:val="0"/>
      <w:marBottom w:val="0"/>
      <w:divBdr>
        <w:top w:val="none" w:sz="0" w:space="0" w:color="auto"/>
        <w:left w:val="none" w:sz="0" w:space="0" w:color="auto"/>
        <w:bottom w:val="none" w:sz="0" w:space="0" w:color="auto"/>
        <w:right w:val="none" w:sz="0" w:space="0" w:color="auto"/>
      </w:divBdr>
    </w:div>
    <w:div w:id="2118715610">
      <w:bodyDiv w:val="1"/>
      <w:marLeft w:val="0"/>
      <w:marRight w:val="0"/>
      <w:marTop w:val="0"/>
      <w:marBottom w:val="0"/>
      <w:divBdr>
        <w:top w:val="none" w:sz="0" w:space="0" w:color="auto"/>
        <w:left w:val="none" w:sz="0" w:space="0" w:color="auto"/>
        <w:bottom w:val="none" w:sz="0" w:space="0" w:color="auto"/>
        <w:right w:val="none" w:sz="0" w:space="0" w:color="auto"/>
      </w:divBdr>
    </w:div>
    <w:div w:id="2119595275">
      <w:bodyDiv w:val="1"/>
      <w:marLeft w:val="0"/>
      <w:marRight w:val="0"/>
      <w:marTop w:val="0"/>
      <w:marBottom w:val="0"/>
      <w:divBdr>
        <w:top w:val="none" w:sz="0" w:space="0" w:color="auto"/>
        <w:left w:val="none" w:sz="0" w:space="0" w:color="auto"/>
        <w:bottom w:val="none" w:sz="0" w:space="0" w:color="auto"/>
        <w:right w:val="none" w:sz="0" w:space="0" w:color="auto"/>
      </w:divBdr>
    </w:div>
    <w:div w:id="2120105066">
      <w:bodyDiv w:val="1"/>
      <w:marLeft w:val="0"/>
      <w:marRight w:val="0"/>
      <w:marTop w:val="0"/>
      <w:marBottom w:val="0"/>
      <w:divBdr>
        <w:top w:val="none" w:sz="0" w:space="0" w:color="auto"/>
        <w:left w:val="none" w:sz="0" w:space="0" w:color="auto"/>
        <w:bottom w:val="none" w:sz="0" w:space="0" w:color="auto"/>
        <w:right w:val="none" w:sz="0" w:space="0" w:color="auto"/>
      </w:divBdr>
    </w:div>
    <w:div w:id="2120484439">
      <w:bodyDiv w:val="1"/>
      <w:marLeft w:val="0"/>
      <w:marRight w:val="0"/>
      <w:marTop w:val="0"/>
      <w:marBottom w:val="0"/>
      <w:divBdr>
        <w:top w:val="none" w:sz="0" w:space="0" w:color="auto"/>
        <w:left w:val="none" w:sz="0" w:space="0" w:color="auto"/>
        <w:bottom w:val="none" w:sz="0" w:space="0" w:color="auto"/>
        <w:right w:val="none" w:sz="0" w:space="0" w:color="auto"/>
      </w:divBdr>
    </w:div>
    <w:div w:id="2121336895">
      <w:marLeft w:val="480"/>
      <w:marRight w:val="0"/>
      <w:marTop w:val="0"/>
      <w:marBottom w:val="0"/>
      <w:divBdr>
        <w:top w:val="none" w:sz="0" w:space="0" w:color="auto"/>
        <w:left w:val="none" w:sz="0" w:space="0" w:color="auto"/>
        <w:bottom w:val="none" w:sz="0" w:space="0" w:color="auto"/>
        <w:right w:val="none" w:sz="0" w:space="0" w:color="auto"/>
      </w:divBdr>
    </w:div>
    <w:div w:id="2122144075">
      <w:bodyDiv w:val="1"/>
      <w:marLeft w:val="0"/>
      <w:marRight w:val="0"/>
      <w:marTop w:val="0"/>
      <w:marBottom w:val="0"/>
      <w:divBdr>
        <w:top w:val="none" w:sz="0" w:space="0" w:color="auto"/>
        <w:left w:val="none" w:sz="0" w:space="0" w:color="auto"/>
        <w:bottom w:val="none" w:sz="0" w:space="0" w:color="auto"/>
        <w:right w:val="none" w:sz="0" w:space="0" w:color="auto"/>
      </w:divBdr>
    </w:div>
    <w:div w:id="2122414713">
      <w:bodyDiv w:val="1"/>
      <w:marLeft w:val="0"/>
      <w:marRight w:val="0"/>
      <w:marTop w:val="0"/>
      <w:marBottom w:val="0"/>
      <w:divBdr>
        <w:top w:val="none" w:sz="0" w:space="0" w:color="auto"/>
        <w:left w:val="none" w:sz="0" w:space="0" w:color="auto"/>
        <w:bottom w:val="none" w:sz="0" w:space="0" w:color="auto"/>
        <w:right w:val="none" w:sz="0" w:space="0" w:color="auto"/>
      </w:divBdr>
    </w:div>
    <w:div w:id="2123255810">
      <w:marLeft w:val="480"/>
      <w:marRight w:val="0"/>
      <w:marTop w:val="0"/>
      <w:marBottom w:val="0"/>
      <w:divBdr>
        <w:top w:val="none" w:sz="0" w:space="0" w:color="auto"/>
        <w:left w:val="none" w:sz="0" w:space="0" w:color="auto"/>
        <w:bottom w:val="none" w:sz="0" w:space="0" w:color="auto"/>
        <w:right w:val="none" w:sz="0" w:space="0" w:color="auto"/>
      </w:divBdr>
    </w:div>
    <w:div w:id="2126582163">
      <w:bodyDiv w:val="1"/>
      <w:marLeft w:val="0"/>
      <w:marRight w:val="0"/>
      <w:marTop w:val="0"/>
      <w:marBottom w:val="0"/>
      <w:divBdr>
        <w:top w:val="none" w:sz="0" w:space="0" w:color="auto"/>
        <w:left w:val="none" w:sz="0" w:space="0" w:color="auto"/>
        <w:bottom w:val="none" w:sz="0" w:space="0" w:color="auto"/>
        <w:right w:val="none" w:sz="0" w:space="0" w:color="auto"/>
      </w:divBdr>
    </w:div>
    <w:div w:id="2126921995">
      <w:bodyDiv w:val="1"/>
      <w:marLeft w:val="0"/>
      <w:marRight w:val="0"/>
      <w:marTop w:val="0"/>
      <w:marBottom w:val="0"/>
      <w:divBdr>
        <w:top w:val="none" w:sz="0" w:space="0" w:color="auto"/>
        <w:left w:val="none" w:sz="0" w:space="0" w:color="auto"/>
        <w:bottom w:val="none" w:sz="0" w:space="0" w:color="auto"/>
        <w:right w:val="none" w:sz="0" w:space="0" w:color="auto"/>
      </w:divBdr>
    </w:div>
    <w:div w:id="2127696605">
      <w:bodyDiv w:val="1"/>
      <w:marLeft w:val="0"/>
      <w:marRight w:val="0"/>
      <w:marTop w:val="0"/>
      <w:marBottom w:val="0"/>
      <w:divBdr>
        <w:top w:val="none" w:sz="0" w:space="0" w:color="auto"/>
        <w:left w:val="none" w:sz="0" w:space="0" w:color="auto"/>
        <w:bottom w:val="none" w:sz="0" w:space="0" w:color="auto"/>
        <w:right w:val="none" w:sz="0" w:space="0" w:color="auto"/>
      </w:divBdr>
      <w:divsChild>
        <w:div w:id="831068082">
          <w:marLeft w:val="480"/>
          <w:marRight w:val="0"/>
          <w:marTop w:val="0"/>
          <w:marBottom w:val="0"/>
          <w:divBdr>
            <w:top w:val="none" w:sz="0" w:space="0" w:color="auto"/>
            <w:left w:val="none" w:sz="0" w:space="0" w:color="auto"/>
            <w:bottom w:val="none" w:sz="0" w:space="0" w:color="auto"/>
            <w:right w:val="none" w:sz="0" w:space="0" w:color="auto"/>
          </w:divBdr>
        </w:div>
        <w:div w:id="2014449526">
          <w:marLeft w:val="480"/>
          <w:marRight w:val="0"/>
          <w:marTop w:val="0"/>
          <w:marBottom w:val="0"/>
          <w:divBdr>
            <w:top w:val="none" w:sz="0" w:space="0" w:color="auto"/>
            <w:left w:val="none" w:sz="0" w:space="0" w:color="auto"/>
            <w:bottom w:val="none" w:sz="0" w:space="0" w:color="auto"/>
            <w:right w:val="none" w:sz="0" w:space="0" w:color="auto"/>
          </w:divBdr>
        </w:div>
        <w:div w:id="146942620">
          <w:marLeft w:val="480"/>
          <w:marRight w:val="0"/>
          <w:marTop w:val="0"/>
          <w:marBottom w:val="0"/>
          <w:divBdr>
            <w:top w:val="none" w:sz="0" w:space="0" w:color="auto"/>
            <w:left w:val="none" w:sz="0" w:space="0" w:color="auto"/>
            <w:bottom w:val="none" w:sz="0" w:space="0" w:color="auto"/>
            <w:right w:val="none" w:sz="0" w:space="0" w:color="auto"/>
          </w:divBdr>
        </w:div>
        <w:div w:id="1445347432">
          <w:marLeft w:val="480"/>
          <w:marRight w:val="0"/>
          <w:marTop w:val="0"/>
          <w:marBottom w:val="0"/>
          <w:divBdr>
            <w:top w:val="none" w:sz="0" w:space="0" w:color="auto"/>
            <w:left w:val="none" w:sz="0" w:space="0" w:color="auto"/>
            <w:bottom w:val="none" w:sz="0" w:space="0" w:color="auto"/>
            <w:right w:val="none" w:sz="0" w:space="0" w:color="auto"/>
          </w:divBdr>
        </w:div>
        <w:div w:id="333412520">
          <w:marLeft w:val="480"/>
          <w:marRight w:val="0"/>
          <w:marTop w:val="0"/>
          <w:marBottom w:val="0"/>
          <w:divBdr>
            <w:top w:val="none" w:sz="0" w:space="0" w:color="auto"/>
            <w:left w:val="none" w:sz="0" w:space="0" w:color="auto"/>
            <w:bottom w:val="none" w:sz="0" w:space="0" w:color="auto"/>
            <w:right w:val="none" w:sz="0" w:space="0" w:color="auto"/>
          </w:divBdr>
        </w:div>
        <w:div w:id="883912072">
          <w:marLeft w:val="480"/>
          <w:marRight w:val="0"/>
          <w:marTop w:val="0"/>
          <w:marBottom w:val="0"/>
          <w:divBdr>
            <w:top w:val="none" w:sz="0" w:space="0" w:color="auto"/>
            <w:left w:val="none" w:sz="0" w:space="0" w:color="auto"/>
            <w:bottom w:val="none" w:sz="0" w:space="0" w:color="auto"/>
            <w:right w:val="none" w:sz="0" w:space="0" w:color="auto"/>
          </w:divBdr>
        </w:div>
        <w:div w:id="1241410636">
          <w:marLeft w:val="480"/>
          <w:marRight w:val="0"/>
          <w:marTop w:val="0"/>
          <w:marBottom w:val="0"/>
          <w:divBdr>
            <w:top w:val="none" w:sz="0" w:space="0" w:color="auto"/>
            <w:left w:val="none" w:sz="0" w:space="0" w:color="auto"/>
            <w:bottom w:val="none" w:sz="0" w:space="0" w:color="auto"/>
            <w:right w:val="none" w:sz="0" w:space="0" w:color="auto"/>
          </w:divBdr>
        </w:div>
        <w:div w:id="1029061638">
          <w:marLeft w:val="480"/>
          <w:marRight w:val="0"/>
          <w:marTop w:val="0"/>
          <w:marBottom w:val="0"/>
          <w:divBdr>
            <w:top w:val="none" w:sz="0" w:space="0" w:color="auto"/>
            <w:left w:val="none" w:sz="0" w:space="0" w:color="auto"/>
            <w:bottom w:val="none" w:sz="0" w:space="0" w:color="auto"/>
            <w:right w:val="none" w:sz="0" w:space="0" w:color="auto"/>
          </w:divBdr>
        </w:div>
        <w:div w:id="2073112465">
          <w:marLeft w:val="480"/>
          <w:marRight w:val="0"/>
          <w:marTop w:val="0"/>
          <w:marBottom w:val="0"/>
          <w:divBdr>
            <w:top w:val="none" w:sz="0" w:space="0" w:color="auto"/>
            <w:left w:val="none" w:sz="0" w:space="0" w:color="auto"/>
            <w:bottom w:val="none" w:sz="0" w:space="0" w:color="auto"/>
            <w:right w:val="none" w:sz="0" w:space="0" w:color="auto"/>
          </w:divBdr>
        </w:div>
        <w:div w:id="1855873360">
          <w:marLeft w:val="480"/>
          <w:marRight w:val="0"/>
          <w:marTop w:val="0"/>
          <w:marBottom w:val="0"/>
          <w:divBdr>
            <w:top w:val="none" w:sz="0" w:space="0" w:color="auto"/>
            <w:left w:val="none" w:sz="0" w:space="0" w:color="auto"/>
            <w:bottom w:val="none" w:sz="0" w:space="0" w:color="auto"/>
            <w:right w:val="none" w:sz="0" w:space="0" w:color="auto"/>
          </w:divBdr>
        </w:div>
        <w:div w:id="1142384414">
          <w:marLeft w:val="480"/>
          <w:marRight w:val="0"/>
          <w:marTop w:val="0"/>
          <w:marBottom w:val="0"/>
          <w:divBdr>
            <w:top w:val="none" w:sz="0" w:space="0" w:color="auto"/>
            <w:left w:val="none" w:sz="0" w:space="0" w:color="auto"/>
            <w:bottom w:val="none" w:sz="0" w:space="0" w:color="auto"/>
            <w:right w:val="none" w:sz="0" w:space="0" w:color="auto"/>
          </w:divBdr>
        </w:div>
        <w:div w:id="1425301860">
          <w:marLeft w:val="480"/>
          <w:marRight w:val="0"/>
          <w:marTop w:val="0"/>
          <w:marBottom w:val="0"/>
          <w:divBdr>
            <w:top w:val="none" w:sz="0" w:space="0" w:color="auto"/>
            <w:left w:val="none" w:sz="0" w:space="0" w:color="auto"/>
            <w:bottom w:val="none" w:sz="0" w:space="0" w:color="auto"/>
            <w:right w:val="none" w:sz="0" w:space="0" w:color="auto"/>
          </w:divBdr>
        </w:div>
        <w:div w:id="1701054295">
          <w:marLeft w:val="480"/>
          <w:marRight w:val="0"/>
          <w:marTop w:val="0"/>
          <w:marBottom w:val="0"/>
          <w:divBdr>
            <w:top w:val="none" w:sz="0" w:space="0" w:color="auto"/>
            <w:left w:val="none" w:sz="0" w:space="0" w:color="auto"/>
            <w:bottom w:val="none" w:sz="0" w:space="0" w:color="auto"/>
            <w:right w:val="none" w:sz="0" w:space="0" w:color="auto"/>
          </w:divBdr>
        </w:div>
        <w:div w:id="1531411287">
          <w:marLeft w:val="480"/>
          <w:marRight w:val="0"/>
          <w:marTop w:val="0"/>
          <w:marBottom w:val="0"/>
          <w:divBdr>
            <w:top w:val="none" w:sz="0" w:space="0" w:color="auto"/>
            <w:left w:val="none" w:sz="0" w:space="0" w:color="auto"/>
            <w:bottom w:val="none" w:sz="0" w:space="0" w:color="auto"/>
            <w:right w:val="none" w:sz="0" w:space="0" w:color="auto"/>
          </w:divBdr>
        </w:div>
        <w:div w:id="2099599725">
          <w:marLeft w:val="480"/>
          <w:marRight w:val="0"/>
          <w:marTop w:val="0"/>
          <w:marBottom w:val="0"/>
          <w:divBdr>
            <w:top w:val="none" w:sz="0" w:space="0" w:color="auto"/>
            <w:left w:val="none" w:sz="0" w:space="0" w:color="auto"/>
            <w:bottom w:val="none" w:sz="0" w:space="0" w:color="auto"/>
            <w:right w:val="none" w:sz="0" w:space="0" w:color="auto"/>
          </w:divBdr>
        </w:div>
        <w:div w:id="1590844812">
          <w:marLeft w:val="480"/>
          <w:marRight w:val="0"/>
          <w:marTop w:val="0"/>
          <w:marBottom w:val="0"/>
          <w:divBdr>
            <w:top w:val="none" w:sz="0" w:space="0" w:color="auto"/>
            <w:left w:val="none" w:sz="0" w:space="0" w:color="auto"/>
            <w:bottom w:val="none" w:sz="0" w:space="0" w:color="auto"/>
            <w:right w:val="none" w:sz="0" w:space="0" w:color="auto"/>
          </w:divBdr>
        </w:div>
        <w:div w:id="1573849424">
          <w:marLeft w:val="480"/>
          <w:marRight w:val="0"/>
          <w:marTop w:val="0"/>
          <w:marBottom w:val="0"/>
          <w:divBdr>
            <w:top w:val="none" w:sz="0" w:space="0" w:color="auto"/>
            <w:left w:val="none" w:sz="0" w:space="0" w:color="auto"/>
            <w:bottom w:val="none" w:sz="0" w:space="0" w:color="auto"/>
            <w:right w:val="none" w:sz="0" w:space="0" w:color="auto"/>
          </w:divBdr>
        </w:div>
        <w:div w:id="1986279642">
          <w:marLeft w:val="480"/>
          <w:marRight w:val="0"/>
          <w:marTop w:val="0"/>
          <w:marBottom w:val="0"/>
          <w:divBdr>
            <w:top w:val="none" w:sz="0" w:space="0" w:color="auto"/>
            <w:left w:val="none" w:sz="0" w:space="0" w:color="auto"/>
            <w:bottom w:val="none" w:sz="0" w:space="0" w:color="auto"/>
            <w:right w:val="none" w:sz="0" w:space="0" w:color="auto"/>
          </w:divBdr>
        </w:div>
      </w:divsChild>
    </w:div>
    <w:div w:id="2128036047">
      <w:bodyDiv w:val="1"/>
      <w:marLeft w:val="0"/>
      <w:marRight w:val="0"/>
      <w:marTop w:val="0"/>
      <w:marBottom w:val="0"/>
      <w:divBdr>
        <w:top w:val="none" w:sz="0" w:space="0" w:color="auto"/>
        <w:left w:val="none" w:sz="0" w:space="0" w:color="auto"/>
        <w:bottom w:val="none" w:sz="0" w:space="0" w:color="auto"/>
        <w:right w:val="none" w:sz="0" w:space="0" w:color="auto"/>
      </w:divBdr>
      <w:divsChild>
        <w:div w:id="995568673">
          <w:marLeft w:val="480"/>
          <w:marRight w:val="0"/>
          <w:marTop w:val="0"/>
          <w:marBottom w:val="0"/>
          <w:divBdr>
            <w:top w:val="none" w:sz="0" w:space="0" w:color="auto"/>
            <w:left w:val="none" w:sz="0" w:space="0" w:color="auto"/>
            <w:bottom w:val="none" w:sz="0" w:space="0" w:color="auto"/>
            <w:right w:val="none" w:sz="0" w:space="0" w:color="auto"/>
          </w:divBdr>
        </w:div>
        <w:div w:id="1417743836">
          <w:marLeft w:val="480"/>
          <w:marRight w:val="0"/>
          <w:marTop w:val="0"/>
          <w:marBottom w:val="0"/>
          <w:divBdr>
            <w:top w:val="none" w:sz="0" w:space="0" w:color="auto"/>
            <w:left w:val="none" w:sz="0" w:space="0" w:color="auto"/>
            <w:bottom w:val="none" w:sz="0" w:space="0" w:color="auto"/>
            <w:right w:val="none" w:sz="0" w:space="0" w:color="auto"/>
          </w:divBdr>
        </w:div>
        <w:div w:id="596207472">
          <w:marLeft w:val="480"/>
          <w:marRight w:val="0"/>
          <w:marTop w:val="0"/>
          <w:marBottom w:val="0"/>
          <w:divBdr>
            <w:top w:val="none" w:sz="0" w:space="0" w:color="auto"/>
            <w:left w:val="none" w:sz="0" w:space="0" w:color="auto"/>
            <w:bottom w:val="none" w:sz="0" w:space="0" w:color="auto"/>
            <w:right w:val="none" w:sz="0" w:space="0" w:color="auto"/>
          </w:divBdr>
        </w:div>
        <w:div w:id="1760638133">
          <w:marLeft w:val="480"/>
          <w:marRight w:val="0"/>
          <w:marTop w:val="0"/>
          <w:marBottom w:val="0"/>
          <w:divBdr>
            <w:top w:val="none" w:sz="0" w:space="0" w:color="auto"/>
            <w:left w:val="none" w:sz="0" w:space="0" w:color="auto"/>
            <w:bottom w:val="none" w:sz="0" w:space="0" w:color="auto"/>
            <w:right w:val="none" w:sz="0" w:space="0" w:color="auto"/>
          </w:divBdr>
        </w:div>
        <w:div w:id="1238634485">
          <w:marLeft w:val="480"/>
          <w:marRight w:val="0"/>
          <w:marTop w:val="0"/>
          <w:marBottom w:val="0"/>
          <w:divBdr>
            <w:top w:val="none" w:sz="0" w:space="0" w:color="auto"/>
            <w:left w:val="none" w:sz="0" w:space="0" w:color="auto"/>
            <w:bottom w:val="none" w:sz="0" w:space="0" w:color="auto"/>
            <w:right w:val="none" w:sz="0" w:space="0" w:color="auto"/>
          </w:divBdr>
        </w:div>
        <w:div w:id="1549872132">
          <w:marLeft w:val="480"/>
          <w:marRight w:val="0"/>
          <w:marTop w:val="0"/>
          <w:marBottom w:val="0"/>
          <w:divBdr>
            <w:top w:val="none" w:sz="0" w:space="0" w:color="auto"/>
            <w:left w:val="none" w:sz="0" w:space="0" w:color="auto"/>
            <w:bottom w:val="none" w:sz="0" w:space="0" w:color="auto"/>
            <w:right w:val="none" w:sz="0" w:space="0" w:color="auto"/>
          </w:divBdr>
        </w:div>
        <w:div w:id="425224509">
          <w:marLeft w:val="480"/>
          <w:marRight w:val="0"/>
          <w:marTop w:val="0"/>
          <w:marBottom w:val="0"/>
          <w:divBdr>
            <w:top w:val="none" w:sz="0" w:space="0" w:color="auto"/>
            <w:left w:val="none" w:sz="0" w:space="0" w:color="auto"/>
            <w:bottom w:val="none" w:sz="0" w:space="0" w:color="auto"/>
            <w:right w:val="none" w:sz="0" w:space="0" w:color="auto"/>
          </w:divBdr>
        </w:div>
        <w:div w:id="1552109134">
          <w:marLeft w:val="480"/>
          <w:marRight w:val="0"/>
          <w:marTop w:val="0"/>
          <w:marBottom w:val="0"/>
          <w:divBdr>
            <w:top w:val="none" w:sz="0" w:space="0" w:color="auto"/>
            <w:left w:val="none" w:sz="0" w:space="0" w:color="auto"/>
            <w:bottom w:val="none" w:sz="0" w:space="0" w:color="auto"/>
            <w:right w:val="none" w:sz="0" w:space="0" w:color="auto"/>
          </w:divBdr>
        </w:div>
        <w:div w:id="1085304636">
          <w:marLeft w:val="480"/>
          <w:marRight w:val="0"/>
          <w:marTop w:val="0"/>
          <w:marBottom w:val="0"/>
          <w:divBdr>
            <w:top w:val="none" w:sz="0" w:space="0" w:color="auto"/>
            <w:left w:val="none" w:sz="0" w:space="0" w:color="auto"/>
            <w:bottom w:val="none" w:sz="0" w:space="0" w:color="auto"/>
            <w:right w:val="none" w:sz="0" w:space="0" w:color="auto"/>
          </w:divBdr>
        </w:div>
        <w:div w:id="1581862515">
          <w:marLeft w:val="480"/>
          <w:marRight w:val="0"/>
          <w:marTop w:val="0"/>
          <w:marBottom w:val="0"/>
          <w:divBdr>
            <w:top w:val="none" w:sz="0" w:space="0" w:color="auto"/>
            <w:left w:val="none" w:sz="0" w:space="0" w:color="auto"/>
            <w:bottom w:val="none" w:sz="0" w:space="0" w:color="auto"/>
            <w:right w:val="none" w:sz="0" w:space="0" w:color="auto"/>
          </w:divBdr>
        </w:div>
        <w:div w:id="1370449143">
          <w:marLeft w:val="480"/>
          <w:marRight w:val="0"/>
          <w:marTop w:val="0"/>
          <w:marBottom w:val="0"/>
          <w:divBdr>
            <w:top w:val="none" w:sz="0" w:space="0" w:color="auto"/>
            <w:left w:val="none" w:sz="0" w:space="0" w:color="auto"/>
            <w:bottom w:val="none" w:sz="0" w:space="0" w:color="auto"/>
            <w:right w:val="none" w:sz="0" w:space="0" w:color="auto"/>
          </w:divBdr>
        </w:div>
        <w:div w:id="655257181">
          <w:marLeft w:val="480"/>
          <w:marRight w:val="0"/>
          <w:marTop w:val="0"/>
          <w:marBottom w:val="0"/>
          <w:divBdr>
            <w:top w:val="none" w:sz="0" w:space="0" w:color="auto"/>
            <w:left w:val="none" w:sz="0" w:space="0" w:color="auto"/>
            <w:bottom w:val="none" w:sz="0" w:space="0" w:color="auto"/>
            <w:right w:val="none" w:sz="0" w:space="0" w:color="auto"/>
          </w:divBdr>
        </w:div>
        <w:div w:id="1164785340">
          <w:marLeft w:val="480"/>
          <w:marRight w:val="0"/>
          <w:marTop w:val="0"/>
          <w:marBottom w:val="0"/>
          <w:divBdr>
            <w:top w:val="none" w:sz="0" w:space="0" w:color="auto"/>
            <w:left w:val="none" w:sz="0" w:space="0" w:color="auto"/>
            <w:bottom w:val="none" w:sz="0" w:space="0" w:color="auto"/>
            <w:right w:val="none" w:sz="0" w:space="0" w:color="auto"/>
          </w:divBdr>
        </w:div>
      </w:divsChild>
    </w:div>
    <w:div w:id="2128767830">
      <w:bodyDiv w:val="1"/>
      <w:marLeft w:val="0"/>
      <w:marRight w:val="0"/>
      <w:marTop w:val="0"/>
      <w:marBottom w:val="0"/>
      <w:divBdr>
        <w:top w:val="none" w:sz="0" w:space="0" w:color="auto"/>
        <w:left w:val="none" w:sz="0" w:space="0" w:color="auto"/>
        <w:bottom w:val="none" w:sz="0" w:space="0" w:color="auto"/>
        <w:right w:val="none" w:sz="0" w:space="0" w:color="auto"/>
      </w:divBdr>
    </w:div>
    <w:div w:id="2128816896">
      <w:bodyDiv w:val="1"/>
      <w:marLeft w:val="0"/>
      <w:marRight w:val="0"/>
      <w:marTop w:val="0"/>
      <w:marBottom w:val="0"/>
      <w:divBdr>
        <w:top w:val="none" w:sz="0" w:space="0" w:color="auto"/>
        <w:left w:val="none" w:sz="0" w:space="0" w:color="auto"/>
        <w:bottom w:val="none" w:sz="0" w:space="0" w:color="auto"/>
        <w:right w:val="none" w:sz="0" w:space="0" w:color="auto"/>
      </w:divBdr>
    </w:div>
    <w:div w:id="2132552141">
      <w:bodyDiv w:val="1"/>
      <w:marLeft w:val="0"/>
      <w:marRight w:val="0"/>
      <w:marTop w:val="0"/>
      <w:marBottom w:val="0"/>
      <w:divBdr>
        <w:top w:val="none" w:sz="0" w:space="0" w:color="auto"/>
        <w:left w:val="none" w:sz="0" w:space="0" w:color="auto"/>
        <w:bottom w:val="none" w:sz="0" w:space="0" w:color="auto"/>
        <w:right w:val="none" w:sz="0" w:space="0" w:color="auto"/>
      </w:divBdr>
    </w:div>
    <w:div w:id="2134128024">
      <w:bodyDiv w:val="1"/>
      <w:marLeft w:val="0"/>
      <w:marRight w:val="0"/>
      <w:marTop w:val="0"/>
      <w:marBottom w:val="0"/>
      <w:divBdr>
        <w:top w:val="none" w:sz="0" w:space="0" w:color="auto"/>
        <w:left w:val="none" w:sz="0" w:space="0" w:color="auto"/>
        <w:bottom w:val="none" w:sz="0" w:space="0" w:color="auto"/>
        <w:right w:val="none" w:sz="0" w:space="0" w:color="auto"/>
      </w:divBdr>
    </w:div>
    <w:div w:id="2134589630">
      <w:bodyDiv w:val="1"/>
      <w:marLeft w:val="0"/>
      <w:marRight w:val="0"/>
      <w:marTop w:val="0"/>
      <w:marBottom w:val="0"/>
      <w:divBdr>
        <w:top w:val="none" w:sz="0" w:space="0" w:color="auto"/>
        <w:left w:val="none" w:sz="0" w:space="0" w:color="auto"/>
        <w:bottom w:val="none" w:sz="0" w:space="0" w:color="auto"/>
        <w:right w:val="none" w:sz="0" w:space="0" w:color="auto"/>
      </w:divBdr>
    </w:div>
    <w:div w:id="2134711090">
      <w:marLeft w:val="480"/>
      <w:marRight w:val="0"/>
      <w:marTop w:val="0"/>
      <w:marBottom w:val="0"/>
      <w:divBdr>
        <w:top w:val="none" w:sz="0" w:space="0" w:color="auto"/>
        <w:left w:val="none" w:sz="0" w:space="0" w:color="auto"/>
        <w:bottom w:val="none" w:sz="0" w:space="0" w:color="auto"/>
        <w:right w:val="none" w:sz="0" w:space="0" w:color="auto"/>
      </w:divBdr>
    </w:div>
    <w:div w:id="2135630601">
      <w:bodyDiv w:val="1"/>
      <w:marLeft w:val="0"/>
      <w:marRight w:val="0"/>
      <w:marTop w:val="0"/>
      <w:marBottom w:val="0"/>
      <w:divBdr>
        <w:top w:val="none" w:sz="0" w:space="0" w:color="auto"/>
        <w:left w:val="none" w:sz="0" w:space="0" w:color="auto"/>
        <w:bottom w:val="none" w:sz="0" w:space="0" w:color="auto"/>
        <w:right w:val="none" w:sz="0" w:space="0" w:color="auto"/>
      </w:divBdr>
      <w:divsChild>
        <w:div w:id="917901896">
          <w:marLeft w:val="480"/>
          <w:marRight w:val="0"/>
          <w:marTop w:val="0"/>
          <w:marBottom w:val="0"/>
          <w:divBdr>
            <w:top w:val="none" w:sz="0" w:space="0" w:color="auto"/>
            <w:left w:val="none" w:sz="0" w:space="0" w:color="auto"/>
            <w:bottom w:val="none" w:sz="0" w:space="0" w:color="auto"/>
            <w:right w:val="none" w:sz="0" w:space="0" w:color="auto"/>
          </w:divBdr>
        </w:div>
        <w:div w:id="182787386">
          <w:marLeft w:val="480"/>
          <w:marRight w:val="0"/>
          <w:marTop w:val="0"/>
          <w:marBottom w:val="0"/>
          <w:divBdr>
            <w:top w:val="none" w:sz="0" w:space="0" w:color="auto"/>
            <w:left w:val="none" w:sz="0" w:space="0" w:color="auto"/>
            <w:bottom w:val="none" w:sz="0" w:space="0" w:color="auto"/>
            <w:right w:val="none" w:sz="0" w:space="0" w:color="auto"/>
          </w:divBdr>
        </w:div>
        <w:div w:id="140923772">
          <w:marLeft w:val="480"/>
          <w:marRight w:val="0"/>
          <w:marTop w:val="0"/>
          <w:marBottom w:val="0"/>
          <w:divBdr>
            <w:top w:val="none" w:sz="0" w:space="0" w:color="auto"/>
            <w:left w:val="none" w:sz="0" w:space="0" w:color="auto"/>
            <w:bottom w:val="none" w:sz="0" w:space="0" w:color="auto"/>
            <w:right w:val="none" w:sz="0" w:space="0" w:color="auto"/>
          </w:divBdr>
        </w:div>
        <w:div w:id="618998156">
          <w:marLeft w:val="480"/>
          <w:marRight w:val="0"/>
          <w:marTop w:val="0"/>
          <w:marBottom w:val="0"/>
          <w:divBdr>
            <w:top w:val="none" w:sz="0" w:space="0" w:color="auto"/>
            <w:left w:val="none" w:sz="0" w:space="0" w:color="auto"/>
            <w:bottom w:val="none" w:sz="0" w:space="0" w:color="auto"/>
            <w:right w:val="none" w:sz="0" w:space="0" w:color="auto"/>
          </w:divBdr>
        </w:div>
        <w:div w:id="248083760">
          <w:marLeft w:val="480"/>
          <w:marRight w:val="0"/>
          <w:marTop w:val="0"/>
          <w:marBottom w:val="0"/>
          <w:divBdr>
            <w:top w:val="none" w:sz="0" w:space="0" w:color="auto"/>
            <w:left w:val="none" w:sz="0" w:space="0" w:color="auto"/>
            <w:bottom w:val="none" w:sz="0" w:space="0" w:color="auto"/>
            <w:right w:val="none" w:sz="0" w:space="0" w:color="auto"/>
          </w:divBdr>
        </w:div>
        <w:div w:id="268855108">
          <w:marLeft w:val="480"/>
          <w:marRight w:val="0"/>
          <w:marTop w:val="0"/>
          <w:marBottom w:val="0"/>
          <w:divBdr>
            <w:top w:val="none" w:sz="0" w:space="0" w:color="auto"/>
            <w:left w:val="none" w:sz="0" w:space="0" w:color="auto"/>
            <w:bottom w:val="none" w:sz="0" w:space="0" w:color="auto"/>
            <w:right w:val="none" w:sz="0" w:space="0" w:color="auto"/>
          </w:divBdr>
        </w:div>
        <w:div w:id="699281587">
          <w:marLeft w:val="480"/>
          <w:marRight w:val="0"/>
          <w:marTop w:val="0"/>
          <w:marBottom w:val="0"/>
          <w:divBdr>
            <w:top w:val="none" w:sz="0" w:space="0" w:color="auto"/>
            <w:left w:val="none" w:sz="0" w:space="0" w:color="auto"/>
            <w:bottom w:val="none" w:sz="0" w:space="0" w:color="auto"/>
            <w:right w:val="none" w:sz="0" w:space="0" w:color="auto"/>
          </w:divBdr>
        </w:div>
      </w:divsChild>
    </w:div>
    <w:div w:id="2135826217">
      <w:bodyDiv w:val="1"/>
      <w:marLeft w:val="0"/>
      <w:marRight w:val="0"/>
      <w:marTop w:val="0"/>
      <w:marBottom w:val="0"/>
      <w:divBdr>
        <w:top w:val="none" w:sz="0" w:space="0" w:color="auto"/>
        <w:left w:val="none" w:sz="0" w:space="0" w:color="auto"/>
        <w:bottom w:val="none" w:sz="0" w:space="0" w:color="auto"/>
        <w:right w:val="none" w:sz="0" w:space="0" w:color="auto"/>
      </w:divBdr>
    </w:div>
    <w:div w:id="2135900694">
      <w:marLeft w:val="480"/>
      <w:marRight w:val="0"/>
      <w:marTop w:val="0"/>
      <w:marBottom w:val="0"/>
      <w:divBdr>
        <w:top w:val="none" w:sz="0" w:space="0" w:color="auto"/>
        <w:left w:val="none" w:sz="0" w:space="0" w:color="auto"/>
        <w:bottom w:val="none" w:sz="0" w:space="0" w:color="auto"/>
        <w:right w:val="none" w:sz="0" w:space="0" w:color="auto"/>
      </w:divBdr>
    </w:div>
    <w:div w:id="2136413097">
      <w:bodyDiv w:val="1"/>
      <w:marLeft w:val="0"/>
      <w:marRight w:val="0"/>
      <w:marTop w:val="0"/>
      <w:marBottom w:val="0"/>
      <w:divBdr>
        <w:top w:val="none" w:sz="0" w:space="0" w:color="auto"/>
        <w:left w:val="none" w:sz="0" w:space="0" w:color="auto"/>
        <w:bottom w:val="none" w:sz="0" w:space="0" w:color="auto"/>
        <w:right w:val="none" w:sz="0" w:space="0" w:color="auto"/>
      </w:divBdr>
    </w:div>
    <w:div w:id="2137065571">
      <w:bodyDiv w:val="1"/>
      <w:marLeft w:val="0"/>
      <w:marRight w:val="0"/>
      <w:marTop w:val="0"/>
      <w:marBottom w:val="0"/>
      <w:divBdr>
        <w:top w:val="none" w:sz="0" w:space="0" w:color="auto"/>
        <w:left w:val="none" w:sz="0" w:space="0" w:color="auto"/>
        <w:bottom w:val="none" w:sz="0" w:space="0" w:color="auto"/>
        <w:right w:val="none" w:sz="0" w:space="0" w:color="auto"/>
      </w:divBdr>
      <w:divsChild>
        <w:div w:id="1993216871">
          <w:marLeft w:val="480"/>
          <w:marRight w:val="0"/>
          <w:marTop w:val="0"/>
          <w:marBottom w:val="0"/>
          <w:divBdr>
            <w:top w:val="none" w:sz="0" w:space="0" w:color="auto"/>
            <w:left w:val="none" w:sz="0" w:space="0" w:color="auto"/>
            <w:bottom w:val="none" w:sz="0" w:space="0" w:color="auto"/>
            <w:right w:val="none" w:sz="0" w:space="0" w:color="auto"/>
          </w:divBdr>
        </w:div>
        <w:div w:id="1704750666">
          <w:marLeft w:val="480"/>
          <w:marRight w:val="0"/>
          <w:marTop w:val="0"/>
          <w:marBottom w:val="0"/>
          <w:divBdr>
            <w:top w:val="none" w:sz="0" w:space="0" w:color="auto"/>
            <w:left w:val="none" w:sz="0" w:space="0" w:color="auto"/>
            <w:bottom w:val="none" w:sz="0" w:space="0" w:color="auto"/>
            <w:right w:val="none" w:sz="0" w:space="0" w:color="auto"/>
          </w:divBdr>
        </w:div>
        <w:div w:id="147021337">
          <w:marLeft w:val="480"/>
          <w:marRight w:val="0"/>
          <w:marTop w:val="0"/>
          <w:marBottom w:val="0"/>
          <w:divBdr>
            <w:top w:val="none" w:sz="0" w:space="0" w:color="auto"/>
            <w:left w:val="none" w:sz="0" w:space="0" w:color="auto"/>
            <w:bottom w:val="none" w:sz="0" w:space="0" w:color="auto"/>
            <w:right w:val="none" w:sz="0" w:space="0" w:color="auto"/>
          </w:divBdr>
        </w:div>
        <w:div w:id="1812745160">
          <w:marLeft w:val="480"/>
          <w:marRight w:val="0"/>
          <w:marTop w:val="0"/>
          <w:marBottom w:val="0"/>
          <w:divBdr>
            <w:top w:val="none" w:sz="0" w:space="0" w:color="auto"/>
            <w:left w:val="none" w:sz="0" w:space="0" w:color="auto"/>
            <w:bottom w:val="none" w:sz="0" w:space="0" w:color="auto"/>
            <w:right w:val="none" w:sz="0" w:space="0" w:color="auto"/>
          </w:divBdr>
        </w:div>
        <w:div w:id="2137139606">
          <w:marLeft w:val="480"/>
          <w:marRight w:val="0"/>
          <w:marTop w:val="0"/>
          <w:marBottom w:val="0"/>
          <w:divBdr>
            <w:top w:val="none" w:sz="0" w:space="0" w:color="auto"/>
            <w:left w:val="none" w:sz="0" w:space="0" w:color="auto"/>
            <w:bottom w:val="none" w:sz="0" w:space="0" w:color="auto"/>
            <w:right w:val="none" w:sz="0" w:space="0" w:color="auto"/>
          </w:divBdr>
        </w:div>
      </w:divsChild>
    </w:div>
    <w:div w:id="2137065850">
      <w:bodyDiv w:val="1"/>
      <w:marLeft w:val="0"/>
      <w:marRight w:val="0"/>
      <w:marTop w:val="0"/>
      <w:marBottom w:val="0"/>
      <w:divBdr>
        <w:top w:val="none" w:sz="0" w:space="0" w:color="auto"/>
        <w:left w:val="none" w:sz="0" w:space="0" w:color="auto"/>
        <w:bottom w:val="none" w:sz="0" w:space="0" w:color="auto"/>
        <w:right w:val="none" w:sz="0" w:space="0" w:color="auto"/>
      </w:divBdr>
    </w:div>
    <w:div w:id="2137136397">
      <w:bodyDiv w:val="1"/>
      <w:marLeft w:val="0"/>
      <w:marRight w:val="0"/>
      <w:marTop w:val="0"/>
      <w:marBottom w:val="0"/>
      <w:divBdr>
        <w:top w:val="none" w:sz="0" w:space="0" w:color="auto"/>
        <w:left w:val="none" w:sz="0" w:space="0" w:color="auto"/>
        <w:bottom w:val="none" w:sz="0" w:space="0" w:color="auto"/>
        <w:right w:val="none" w:sz="0" w:space="0" w:color="auto"/>
      </w:divBdr>
    </w:div>
    <w:div w:id="2137750547">
      <w:bodyDiv w:val="1"/>
      <w:marLeft w:val="0"/>
      <w:marRight w:val="0"/>
      <w:marTop w:val="0"/>
      <w:marBottom w:val="0"/>
      <w:divBdr>
        <w:top w:val="none" w:sz="0" w:space="0" w:color="auto"/>
        <w:left w:val="none" w:sz="0" w:space="0" w:color="auto"/>
        <w:bottom w:val="none" w:sz="0" w:space="0" w:color="auto"/>
        <w:right w:val="none" w:sz="0" w:space="0" w:color="auto"/>
      </w:divBdr>
    </w:div>
    <w:div w:id="2140608540">
      <w:bodyDiv w:val="1"/>
      <w:marLeft w:val="0"/>
      <w:marRight w:val="0"/>
      <w:marTop w:val="0"/>
      <w:marBottom w:val="0"/>
      <w:divBdr>
        <w:top w:val="none" w:sz="0" w:space="0" w:color="auto"/>
        <w:left w:val="none" w:sz="0" w:space="0" w:color="auto"/>
        <w:bottom w:val="none" w:sz="0" w:space="0" w:color="auto"/>
        <w:right w:val="none" w:sz="0" w:space="0" w:color="auto"/>
      </w:divBdr>
      <w:divsChild>
        <w:div w:id="708993501">
          <w:marLeft w:val="480"/>
          <w:marRight w:val="0"/>
          <w:marTop w:val="0"/>
          <w:marBottom w:val="0"/>
          <w:divBdr>
            <w:top w:val="none" w:sz="0" w:space="0" w:color="auto"/>
            <w:left w:val="none" w:sz="0" w:space="0" w:color="auto"/>
            <w:bottom w:val="none" w:sz="0" w:space="0" w:color="auto"/>
            <w:right w:val="none" w:sz="0" w:space="0" w:color="auto"/>
          </w:divBdr>
        </w:div>
        <w:div w:id="177234763">
          <w:marLeft w:val="480"/>
          <w:marRight w:val="0"/>
          <w:marTop w:val="0"/>
          <w:marBottom w:val="0"/>
          <w:divBdr>
            <w:top w:val="none" w:sz="0" w:space="0" w:color="auto"/>
            <w:left w:val="none" w:sz="0" w:space="0" w:color="auto"/>
            <w:bottom w:val="none" w:sz="0" w:space="0" w:color="auto"/>
            <w:right w:val="none" w:sz="0" w:space="0" w:color="auto"/>
          </w:divBdr>
        </w:div>
        <w:div w:id="414207945">
          <w:marLeft w:val="480"/>
          <w:marRight w:val="0"/>
          <w:marTop w:val="0"/>
          <w:marBottom w:val="0"/>
          <w:divBdr>
            <w:top w:val="none" w:sz="0" w:space="0" w:color="auto"/>
            <w:left w:val="none" w:sz="0" w:space="0" w:color="auto"/>
            <w:bottom w:val="none" w:sz="0" w:space="0" w:color="auto"/>
            <w:right w:val="none" w:sz="0" w:space="0" w:color="auto"/>
          </w:divBdr>
        </w:div>
        <w:div w:id="938487086">
          <w:marLeft w:val="480"/>
          <w:marRight w:val="0"/>
          <w:marTop w:val="0"/>
          <w:marBottom w:val="0"/>
          <w:divBdr>
            <w:top w:val="none" w:sz="0" w:space="0" w:color="auto"/>
            <w:left w:val="none" w:sz="0" w:space="0" w:color="auto"/>
            <w:bottom w:val="none" w:sz="0" w:space="0" w:color="auto"/>
            <w:right w:val="none" w:sz="0" w:space="0" w:color="auto"/>
          </w:divBdr>
        </w:div>
        <w:div w:id="462381499">
          <w:marLeft w:val="480"/>
          <w:marRight w:val="0"/>
          <w:marTop w:val="0"/>
          <w:marBottom w:val="0"/>
          <w:divBdr>
            <w:top w:val="none" w:sz="0" w:space="0" w:color="auto"/>
            <w:left w:val="none" w:sz="0" w:space="0" w:color="auto"/>
            <w:bottom w:val="none" w:sz="0" w:space="0" w:color="auto"/>
            <w:right w:val="none" w:sz="0" w:space="0" w:color="auto"/>
          </w:divBdr>
        </w:div>
        <w:div w:id="1196230827">
          <w:marLeft w:val="480"/>
          <w:marRight w:val="0"/>
          <w:marTop w:val="0"/>
          <w:marBottom w:val="0"/>
          <w:divBdr>
            <w:top w:val="none" w:sz="0" w:space="0" w:color="auto"/>
            <w:left w:val="none" w:sz="0" w:space="0" w:color="auto"/>
            <w:bottom w:val="none" w:sz="0" w:space="0" w:color="auto"/>
            <w:right w:val="none" w:sz="0" w:space="0" w:color="auto"/>
          </w:divBdr>
        </w:div>
        <w:div w:id="1758601378">
          <w:marLeft w:val="480"/>
          <w:marRight w:val="0"/>
          <w:marTop w:val="0"/>
          <w:marBottom w:val="0"/>
          <w:divBdr>
            <w:top w:val="none" w:sz="0" w:space="0" w:color="auto"/>
            <w:left w:val="none" w:sz="0" w:space="0" w:color="auto"/>
            <w:bottom w:val="none" w:sz="0" w:space="0" w:color="auto"/>
            <w:right w:val="none" w:sz="0" w:space="0" w:color="auto"/>
          </w:divBdr>
        </w:div>
        <w:div w:id="559368455">
          <w:marLeft w:val="480"/>
          <w:marRight w:val="0"/>
          <w:marTop w:val="0"/>
          <w:marBottom w:val="0"/>
          <w:divBdr>
            <w:top w:val="none" w:sz="0" w:space="0" w:color="auto"/>
            <w:left w:val="none" w:sz="0" w:space="0" w:color="auto"/>
            <w:bottom w:val="none" w:sz="0" w:space="0" w:color="auto"/>
            <w:right w:val="none" w:sz="0" w:space="0" w:color="auto"/>
          </w:divBdr>
        </w:div>
      </w:divsChild>
    </w:div>
    <w:div w:id="2141532195">
      <w:bodyDiv w:val="1"/>
      <w:marLeft w:val="0"/>
      <w:marRight w:val="0"/>
      <w:marTop w:val="0"/>
      <w:marBottom w:val="0"/>
      <w:divBdr>
        <w:top w:val="none" w:sz="0" w:space="0" w:color="auto"/>
        <w:left w:val="none" w:sz="0" w:space="0" w:color="auto"/>
        <w:bottom w:val="none" w:sz="0" w:space="0" w:color="auto"/>
        <w:right w:val="none" w:sz="0" w:space="0" w:color="auto"/>
      </w:divBdr>
    </w:div>
    <w:div w:id="2141654205">
      <w:bodyDiv w:val="1"/>
      <w:marLeft w:val="0"/>
      <w:marRight w:val="0"/>
      <w:marTop w:val="0"/>
      <w:marBottom w:val="0"/>
      <w:divBdr>
        <w:top w:val="none" w:sz="0" w:space="0" w:color="auto"/>
        <w:left w:val="none" w:sz="0" w:space="0" w:color="auto"/>
        <w:bottom w:val="none" w:sz="0" w:space="0" w:color="auto"/>
        <w:right w:val="none" w:sz="0" w:space="0" w:color="auto"/>
      </w:divBdr>
    </w:div>
    <w:div w:id="2142069777">
      <w:marLeft w:val="480"/>
      <w:marRight w:val="0"/>
      <w:marTop w:val="0"/>
      <w:marBottom w:val="0"/>
      <w:divBdr>
        <w:top w:val="none" w:sz="0" w:space="0" w:color="auto"/>
        <w:left w:val="none" w:sz="0" w:space="0" w:color="auto"/>
        <w:bottom w:val="none" w:sz="0" w:space="0" w:color="auto"/>
        <w:right w:val="none" w:sz="0" w:space="0" w:color="auto"/>
      </w:divBdr>
    </w:div>
    <w:div w:id="2142578113">
      <w:bodyDiv w:val="1"/>
      <w:marLeft w:val="0"/>
      <w:marRight w:val="0"/>
      <w:marTop w:val="0"/>
      <w:marBottom w:val="0"/>
      <w:divBdr>
        <w:top w:val="none" w:sz="0" w:space="0" w:color="auto"/>
        <w:left w:val="none" w:sz="0" w:space="0" w:color="auto"/>
        <w:bottom w:val="none" w:sz="0" w:space="0" w:color="auto"/>
        <w:right w:val="none" w:sz="0" w:space="0" w:color="auto"/>
      </w:divBdr>
    </w:div>
    <w:div w:id="2142796438">
      <w:bodyDiv w:val="1"/>
      <w:marLeft w:val="0"/>
      <w:marRight w:val="0"/>
      <w:marTop w:val="0"/>
      <w:marBottom w:val="0"/>
      <w:divBdr>
        <w:top w:val="none" w:sz="0" w:space="0" w:color="auto"/>
        <w:left w:val="none" w:sz="0" w:space="0" w:color="auto"/>
        <w:bottom w:val="none" w:sz="0" w:space="0" w:color="auto"/>
        <w:right w:val="none" w:sz="0" w:space="0" w:color="auto"/>
      </w:divBdr>
      <w:divsChild>
        <w:div w:id="496650151">
          <w:marLeft w:val="480"/>
          <w:marRight w:val="0"/>
          <w:marTop w:val="0"/>
          <w:marBottom w:val="0"/>
          <w:divBdr>
            <w:top w:val="none" w:sz="0" w:space="0" w:color="auto"/>
            <w:left w:val="none" w:sz="0" w:space="0" w:color="auto"/>
            <w:bottom w:val="none" w:sz="0" w:space="0" w:color="auto"/>
            <w:right w:val="none" w:sz="0" w:space="0" w:color="auto"/>
          </w:divBdr>
        </w:div>
        <w:div w:id="1194342454">
          <w:marLeft w:val="480"/>
          <w:marRight w:val="0"/>
          <w:marTop w:val="0"/>
          <w:marBottom w:val="0"/>
          <w:divBdr>
            <w:top w:val="none" w:sz="0" w:space="0" w:color="auto"/>
            <w:left w:val="none" w:sz="0" w:space="0" w:color="auto"/>
            <w:bottom w:val="none" w:sz="0" w:space="0" w:color="auto"/>
            <w:right w:val="none" w:sz="0" w:space="0" w:color="auto"/>
          </w:divBdr>
        </w:div>
        <w:div w:id="1647470293">
          <w:marLeft w:val="480"/>
          <w:marRight w:val="0"/>
          <w:marTop w:val="0"/>
          <w:marBottom w:val="0"/>
          <w:divBdr>
            <w:top w:val="none" w:sz="0" w:space="0" w:color="auto"/>
            <w:left w:val="none" w:sz="0" w:space="0" w:color="auto"/>
            <w:bottom w:val="none" w:sz="0" w:space="0" w:color="auto"/>
            <w:right w:val="none" w:sz="0" w:space="0" w:color="auto"/>
          </w:divBdr>
        </w:div>
        <w:div w:id="1787964044">
          <w:marLeft w:val="480"/>
          <w:marRight w:val="0"/>
          <w:marTop w:val="0"/>
          <w:marBottom w:val="0"/>
          <w:divBdr>
            <w:top w:val="none" w:sz="0" w:space="0" w:color="auto"/>
            <w:left w:val="none" w:sz="0" w:space="0" w:color="auto"/>
            <w:bottom w:val="none" w:sz="0" w:space="0" w:color="auto"/>
            <w:right w:val="none" w:sz="0" w:space="0" w:color="auto"/>
          </w:divBdr>
        </w:div>
        <w:div w:id="1978947172">
          <w:marLeft w:val="480"/>
          <w:marRight w:val="0"/>
          <w:marTop w:val="0"/>
          <w:marBottom w:val="0"/>
          <w:divBdr>
            <w:top w:val="none" w:sz="0" w:space="0" w:color="auto"/>
            <w:left w:val="none" w:sz="0" w:space="0" w:color="auto"/>
            <w:bottom w:val="none" w:sz="0" w:space="0" w:color="auto"/>
            <w:right w:val="none" w:sz="0" w:space="0" w:color="auto"/>
          </w:divBdr>
        </w:div>
        <w:div w:id="1436974511">
          <w:marLeft w:val="480"/>
          <w:marRight w:val="0"/>
          <w:marTop w:val="0"/>
          <w:marBottom w:val="0"/>
          <w:divBdr>
            <w:top w:val="none" w:sz="0" w:space="0" w:color="auto"/>
            <w:left w:val="none" w:sz="0" w:space="0" w:color="auto"/>
            <w:bottom w:val="none" w:sz="0" w:space="0" w:color="auto"/>
            <w:right w:val="none" w:sz="0" w:space="0" w:color="auto"/>
          </w:divBdr>
        </w:div>
        <w:div w:id="246040211">
          <w:marLeft w:val="480"/>
          <w:marRight w:val="0"/>
          <w:marTop w:val="0"/>
          <w:marBottom w:val="0"/>
          <w:divBdr>
            <w:top w:val="none" w:sz="0" w:space="0" w:color="auto"/>
            <w:left w:val="none" w:sz="0" w:space="0" w:color="auto"/>
            <w:bottom w:val="none" w:sz="0" w:space="0" w:color="auto"/>
            <w:right w:val="none" w:sz="0" w:space="0" w:color="auto"/>
          </w:divBdr>
        </w:div>
        <w:div w:id="599216812">
          <w:marLeft w:val="480"/>
          <w:marRight w:val="0"/>
          <w:marTop w:val="0"/>
          <w:marBottom w:val="0"/>
          <w:divBdr>
            <w:top w:val="none" w:sz="0" w:space="0" w:color="auto"/>
            <w:left w:val="none" w:sz="0" w:space="0" w:color="auto"/>
            <w:bottom w:val="none" w:sz="0" w:space="0" w:color="auto"/>
            <w:right w:val="none" w:sz="0" w:space="0" w:color="auto"/>
          </w:divBdr>
        </w:div>
        <w:div w:id="1846632304">
          <w:marLeft w:val="480"/>
          <w:marRight w:val="0"/>
          <w:marTop w:val="0"/>
          <w:marBottom w:val="0"/>
          <w:divBdr>
            <w:top w:val="none" w:sz="0" w:space="0" w:color="auto"/>
            <w:left w:val="none" w:sz="0" w:space="0" w:color="auto"/>
            <w:bottom w:val="none" w:sz="0" w:space="0" w:color="auto"/>
            <w:right w:val="none" w:sz="0" w:space="0" w:color="auto"/>
          </w:divBdr>
        </w:div>
        <w:div w:id="355885274">
          <w:marLeft w:val="480"/>
          <w:marRight w:val="0"/>
          <w:marTop w:val="0"/>
          <w:marBottom w:val="0"/>
          <w:divBdr>
            <w:top w:val="none" w:sz="0" w:space="0" w:color="auto"/>
            <w:left w:val="none" w:sz="0" w:space="0" w:color="auto"/>
            <w:bottom w:val="none" w:sz="0" w:space="0" w:color="auto"/>
            <w:right w:val="none" w:sz="0" w:space="0" w:color="auto"/>
          </w:divBdr>
        </w:div>
        <w:div w:id="907226762">
          <w:marLeft w:val="480"/>
          <w:marRight w:val="0"/>
          <w:marTop w:val="0"/>
          <w:marBottom w:val="0"/>
          <w:divBdr>
            <w:top w:val="none" w:sz="0" w:space="0" w:color="auto"/>
            <w:left w:val="none" w:sz="0" w:space="0" w:color="auto"/>
            <w:bottom w:val="none" w:sz="0" w:space="0" w:color="auto"/>
            <w:right w:val="none" w:sz="0" w:space="0" w:color="auto"/>
          </w:divBdr>
        </w:div>
        <w:div w:id="958032922">
          <w:marLeft w:val="480"/>
          <w:marRight w:val="0"/>
          <w:marTop w:val="0"/>
          <w:marBottom w:val="0"/>
          <w:divBdr>
            <w:top w:val="none" w:sz="0" w:space="0" w:color="auto"/>
            <w:left w:val="none" w:sz="0" w:space="0" w:color="auto"/>
            <w:bottom w:val="none" w:sz="0" w:space="0" w:color="auto"/>
            <w:right w:val="none" w:sz="0" w:space="0" w:color="auto"/>
          </w:divBdr>
        </w:div>
        <w:div w:id="204949306">
          <w:marLeft w:val="480"/>
          <w:marRight w:val="0"/>
          <w:marTop w:val="0"/>
          <w:marBottom w:val="0"/>
          <w:divBdr>
            <w:top w:val="none" w:sz="0" w:space="0" w:color="auto"/>
            <w:left w:val="none" w:sz="0" w:space="0" w:color="auto"/>
            <w:bottom w:val="none" w:sz="0" w:space="0" w:color="auto"/>
            <w:right w:val="none" w:sz="0" w:space="0" w:color="auto"/>
          </w:divBdr>
        </w:div>
        <w:div w:id="842352052">
          <w:marLeft w:val="480"/>
          <w:marRight w:val="0"/>
          <w:marTop w:val="0"/>
          <w:marBottom w:val="0"/>
          <w:divBdr>
            <w:top w:val="none" w:sz="0" w:space="0" w:color="auto"/>
            <w:left w:val="none" w:sz="0" w:space="0" w:color="auto"/>
            <w:bottom w:val="none" w:sz="0" w:space="0" w:color="auto"/>
            <w:right w:val="none" w:sz="0" w:space="0" w:color="auto"/>
          </w:divBdr>
        </w:div>
        <w:div w:id="1664313105">
          <w:marLeft w:val="480"/>
          <w:marRight w:val="0"/>
          <w:marTop w:val="0"/>
          <w:marBottom w:val="0"/>
          <w:divBdr>
            <w:top w:val="none" w:sz="0" w:space="0" w:color="auto"/>
            <w:left w:val="none" w:sz="0" w:space="0" w:color="auto"/>
            <w:bottom w:val="none" w:sz="0" w:space="0" w:color="auto"/>
            <w:right w:val="none" w:sz="0" w:space="0" w:color="auto"/>
          </w:divBdr>
        </w:div>
        <w:div w:id="270549730">
          <w:marLeft w:val="480"/>
          <w:marRight w:val="0"/>
          <w:marTop w:val="0"/>
          <w:marBottom w:val="0"/>
          <w:divBdr>
            <w:top w:val="none" w:sz="0" w:space="0" w:color="auto"/>
            <w:left w:val="none" w:sz="0" w:space="0" w:color="auto"/>
            <w:bottom w:val="none" w:sz="0" w:space="0" w:color="auto"/>
            <w:right w:val="none" w:sz="0" w:space="0" w:color="auto"/>
          </w:divBdr>
        </w:div>
        <w:div w:id="1461144581">
          <w:marLeft w:val="480"/>
          <w:marRight w:val="0"/>
          <w:marTop w:val="0"/>
          <w:marBottom w:val="0"/>
          <w:divBdr>
            <w:top w:val="none" w:sz="0" w:space="0" w:color="auto"/>
            <w:left w:val="none" w:sz="0" w:space="0" w:color="auto"/>
            <w:bottom w:val="none" w:sz="0" w:space="0" w:color="auto"/>
            <w:right w:val="none" w:sz="0" w:space="0" w:color="auto"/>
          </w:divBdr>
        </w:div>
        <w:div w:id="950162893">
          <w:marLeft w:val="480"/>
          <w:marRight w:val="0"/>
          <w:marTop w:val="0"/>
          <w:marBottom w:val="0"/>
          <w:divBdr>
            <w:top w:val="none" w:sz="0" w:space="0" w:color="auto"/>
            <w:left w:val="none" w:sz="0" w:space="0" w:color="auto"/>
            <w:bottom w:val="none" w:sz="0" w:space="0" w:color="auto"/>
            <w:right w:val="none" w:sz="0" w:space="0" w:color="auto"/>
          </w:divBdr>
        </w:div>
        <w:div w:id="753892795">
          <w:marLeft w:val="480"/>
          <w:marRight w:val="0"/>
          <w:marTop w:val="0"/>
          <w:marBottom w:val="0"/>
          <w:divBdr>
            <w:top w:val="none" w:sz="0" w:space="0" w:color="auto"/>
            <w:left w:val="none" w:sz="0" w:space="0" w:color="auto"/>
            <w:bottom w:val="none" w:sz="0" w:space="0" w:color="auto"/>
            <w:right w:val="none" w:sz="0" w:space="0" w:color="auto"/>
          </w:divBdr>
        </w:div>
        <w:div w:id="659575347">
          <w:marLeft w:val="480"/>
          <w:marRight w:val="0"/>
          <w:marTop w:val="0"/>
          <w:marBottom w:val="0"/>
          <w:divBdr>
            <w:top w:val="none" w:sz="0" w:space="0" w:color="auto"/>
            <w:left w:val="none" w:sz="0" w:space="0" w:color="auto"/>
            <w:bottom w:val="none" w:sz="0" w:space="0" w:color="auto"/>
            <w:right w:val="none" w:sz="0" w:space="0" w:color="auto"/>
          </w:divBdr>
        </w:div>
        <w:div w:id="1031537256">
          <w:marLeft w:val="480"/>
          <w:marRight w:val="0"/>
          <w:marTop w:val="0"/>
          <w:marBottom w:val="0"/>
          <w:divBdr>
            <w:top w:val="none" w:sz="0" w:space="0" w:color="auto"/>
            <w:left w:val="none" w:sz="0" w:space="0" w:color="auto"/>
            <w:bottom w:val="none" w:sz="0" w:space="0" w:color="auto"/>
            <w:right w:val="none" w:sz="0" w:space="0" w:color="auto"/>
          </w:divBdr>
        </w:div>
        <w:div w:id="723912895">
          <w:marLeft w:val="480"/>
          <w:marRight w:val="0"/>
          <w:marTop w:val="0"/>
          <w:marBottom w:val="0"/>
          <w:divBdr>
            <w:top w:val="none" w:sz="0" w:space="0" w:color="auto"/>
            <w:left w:val="none" w:sz="0" w:space="0" w:color="auto"/>
            <w:bottom w:val="none" w:sz="0" w:space="0" w:color="auto"/>
            <w:right w:val="none" w:sz="0" w:space="0" w:color="auto"/>
          </w:divBdr>
        </w:div>
        <w:div w:id="929235136">
          <w:marLeft w:val="480"/>
          <w:marRight w:val="0"/>
          <w:marTop w:val="0"/>
          <w:marBottom w:val="0"/>
          <w:divBdr>
            <w:top w:val="none" w:sz="0" w:space="0" w:color="auto"/>
            <w:left w:val="none" w:sz="0" w:space="0" w:color="auto"/>
            <w:bottom w:val="none" w:sz="0" w:space="0" w:color="auto"/>
            <w:right w:val="none" w:sz="0" w:space="0" w:color="auto"/>
          </w:divBdr>
        </w:div>
        <w:div w:id="861749220">
          <w:marLeft w:val="480"/>
          <w:marRight w:val="0"/>
          <w:marTop w:val="0"/>
          <w:marBottom w:val="0"/>
          <w:divBdr>
            <w:top w:val="none" w:sz="0" w:space="0" w:color="auto"/>
            <w:left w:val="none" w:sz="0" w:space="0" w:color="auto"/>
            <w:bottom w:val="none" w:sz="0" w:space="0" w:color="auto"/>
            <w:right w:val="none" w:sz="0" w:space="0" w:color="auto"/>
          </w:divBdr>
        </w:div>
        <w:div w:id="121123405">
          <w:marLeft w:val="480"/>
          <w:marRight w:val="0"/>
          <w:marTop w:val="0"/>
          <w:marBottom w:val="0"/>
          <w:divBdr>
            <w:top w:val="none" w:sz="0" w:space="0" w:color="auto"/>
            <w:left w:val="none" w:sz="0" w:space="0" w:color="auto"/>
            <w:bottom w:val="none" w:sz="0" w:space="0" w:color="auto"/>
            <w:right w:val="none" w:sz="0" w:space="0" w:color="auto"/>
          </w:divBdr>
        </w:div>
        <w:div w:id="2040087701">
          <w:marLeft w:val="480"/>
          <w:marRight w:val="0"/>
          <w:marTop w:val="0"/>
          <w:marBottom w:val="0"/>
          <w:divBdr>
            <w:top w:val="none" w:sz="0" w:space="0" w:color="auto"/>
            <w:left w:val="none" w:sz="0" w:space="0" w:color="auto"/>
            <w:bottom w:val="none" w:sz="0" w:space="0" w:color="auto"/>
            <w:right w:val="none" w:sz="0" w:space="0" w:color="auto"/>
          </w:divBdr>
        </w:div>
        <w:div w:id="1240604345">
          <w:marLeft w:val="480"/>
          <w:marRight w:val="0"/>
          <w:marTop w:val="0"/>
          <w:marBottom w:val="0"/>
          <w:divBdr>
            <w:top w:val="none" w:sz="0" w:space="0" w:color="auto"/>
            <w:left w:val="none" w:sz="0" w:space="0" w:color="auto"/>
            <w:bottom w:val="none" w:sz="0" w:space="0" w:color="auto"/>
            <w:right w:val="none" w:sz="0" w:space="0" w:color="auto"/>
          </w:divBdr>
        </w:div>
        <w:div w:id="297492436">
          <w:marLeft w:val="480"/>
          <w:marRight w:val="0"/>
          <w:marTop w:val="0"/>
          <w:marBottom w:val="0"/>
          <w:divBdr>
            <w:top w:val="none" w:sz="0" w:space="0" w:color="auto"/>
            <w:left w:val="none" w:sz="0" w:space="0" w:color="auto"/>
            <w:bottom w:val="none" w:sz="0" w:space="0" w:color="auto"/>
            <w:right w:val="none" w:sz="0" w:space="0" w:color="auto"/>
          </w:divBdr>
        </w:div>
        <w:div w:id="372929454">
          <w:marLeft w:val="480"/>
          <w:marRight w:val="0"/>
          <w:marTop w:val="0"/>
          <w:marBottom w:val="0"/>
          <w:divBdr>
            <w:top w:val="none" w:sz="0" w:space="0" w:color="auto"/>
            <w:left w:val="none" w:sz="0" w:space="0" w:color="auto"/>
            <w:bottom w:val="none" w:sz="0" w:space="0" w:color="auto"/>
            <w:right w:val="none" w:sz="0" w:space="0" w:color="auto"/>
          </w:divBdr>
        </w:div>
        <w:div w:id="1475758819">
          <w:marLeft w:val="480"/>
          <w:marRight w:val="0"/>
          <w:marTop w:val="0"/>
          <w:marBottom w:val="0"/>
          <w:divBdr>
            <w:top w:val="none" w:sz="0" w:space="0" w:color="auto"/>
            <w:left w:val="none" w:sz="0" w:space="0" w:color="auto"/>
            <w:bottom w:val="none" w:sz="0" w:space="0" w:color="auto"/>
            <w:right w:val="none" w:sz="0" w:space="0" w:color="auto"/>
          </w:divBdr>
        </w:div>
        <w:div w:id="445974740">
          <w:marLeft w:val="480"/>
          <w:marRight w:val="0"/>
          <w:marTop w:val="0"/>
          <w:marBottom w:val="0"/>
          <w:divBdr>
            <w:top w:val="none" w:sz="0" w:space="0" w:color="auto"/>
            <w:left w:val="none" w:sz="0" w:space="0" w:color="auto"/>
            <w:bottom w:val="none" w:sz="0" w:space="0" w:color="auto"/>
            <w:right w:val="none" w:sz="0" w:space="0" w:color="auto"/>
          </w:divBdr>
        </w:div>
        <w:div w:id="1345132287">
          <w:marLeft w:val="480"/>
          <w:marRight w:val="0"/>
          <w:marTop w:val="0"/>
          <w:marBottom w:val="0"/>
          <w:divBdr>
            <w:top w:val="none" w:sz="0" w:space="0" w:color="auto"/>
            <w:left w:val="none" w:sz="0" w:space="0" w:color="auto"/>
            <w:bottom w:val="none" w:sz="0" w:space="0" w:color="auto"/>
            <w:right w:val="none" w:sz="0" w:space="0" w:color="auto"/>
          </w:divBdr>
        </w:div>
        <w:div w:id="2065906742">
          <w:marLeft w:val="480"/>
          <w:marRight w:val="0"/>
          <w:marTop w:val="0"/>
          <w:marBottom w:val="0"/>
          <w:divBdr>
            <w:top w:val="none" w:sz="0" w:space="0" w:color="auto"/>
            <w:left w:val="none" w:sz="0" w:space="0" w:color="auto"/>
            <w:bottom w:val="none" w:sz="0" w:space="0" w:color="auto"/>
            <w:right w:val="none" w:sz="0" w:space="0" w:color="auto"/>
          </w:divBdr>
        </w:div>
        <w:div w:id="1945991147">
          <w:marLeft w:val="480"/>
          <w:marRight w:val="0"/>
          <w:marTop w:val="0"/>
          <w:marBottom w:val="0"/>
          <w:divBdr>
            <w:top w:val="none" w:sz="0" w:space="0" w:color="auto"/>
            <w:left w:val="none" w:sz="0" w:space="0" w:color="auto"/>
            <w:bottom w:val="none" w:sz="0" w:space="0" w:color="auto"/>
            <w:right w:val="none" w:sz="0" w:space="0" w:color="auto"/>
          </w:divBdr>
        </w:div>
        <w:div w:id="2133549300">
          <w:marLeft w:val="480"/>
          <w:marRight w:val="0"/>
          <w:marTop w:val="0"/>
          <w:marBottom w:val="0"/>
          <w:divBdr>
            <w:top w:val="none" w:sz="0" w:space="0" w:color="auto"/>
            <w:left w:val="none" w:sz="0" w:space="0" w:color="auto"/>
            <w:bottom w:val="none" w:sz="0" w:space="0" w:color="auto"/>
            <w:right w:val="none" w:sz="0" w:space="0" w:color="auto"/>
          </w:divBdr>
        </w:div>
      </w:divsChild>
    </w:div>
    <w:div w:id="2142840002">
      <w:bodyDiv w:val="1"/>
      <w:marLeft w:val="0"/>
      <w:marRight w:val="0"/>
      <w:marTop w:val="0"/>
      <w:marBottom w:val="0"/>
      <w:divBdr>
        <w:top w:val="none" w:sz="0" w:space="0" w:color="auto"/>
        <w:left w:val="none" w:sz="0" w:space="0" w:color="auto"/>
        <w:bottom w:val="none" w:sz="0" w:space="0" w:color="auto"/>
        <w:right w:val="none" w:sz="0" w:space="0" w:color="auto"/>
      </w:divBdr>
    </w:div>
    <w:div w:id="2143187768">
      <w:bodyDiv w:val="1"/>
      <w:marLeft w:val="0"/>
      <w:marRight w:val="0"/>
      <w:marTop w:val="0"/>
      <w:marBottom w:val="0"/>
      <w:divBdr>
        <w:top w:val="none" w:sz="0" w:space="0" w:color="auto"/>
        <w:left w:val="none" w:sz="0" w:space="0" w:color="auto"/>
        <w:bottom w:val="none" w:sz="0" w:space="0" w:color="auto"/>
        <w:right w:val="none" w:sz="0" w:space="0" w:color="auto"/>
      </w:divBdr>
    </w:div>
    <w:div w:id="2143843956">
      <w:bodyDiv w:val="1"/>
      <w:marLeft w:val="0"/>
      <w:marRight w:val="0"/>
      <w:marTop w:val="0"/>
      <w:marBottom w:val="0"/>
      <w:divBdr>
        <w:top w:val="none" w:sz="0" w:space="0" w:color="auto"/>
        <w:left w:val="none" w:sz="0" w:space="0" w:color="auto"/>
        <w:bottom w:val="none" w:sz="0" w:space="0" w:color="auto"/>
        <w:right w:val="none" w:sz="0" w:space="0" w:color="auto"/>
      </w:divBdr>
      <w:divsChild>
        <w:div w:id="589048846">
          <w:marLeft w:val="480"/>
          <w:marRight w:val="0"/>
          <w:marTop w:val="0"/>
          <w:marBottom w:val="0"/>
          <w:divBdr>
            <w:top w:val="none" w:sz="0" w:space="0" w:color="auto"/>
            <w:left w:val="none" w:sz="0" w:space="0" w:color="auto"/>
            <w:bottom w:val="none" w:sz="0" w:space="0" w:color="auto"/>
            <w:right w:val="none" w:sz="0" w:space="0" w:color="auto"/>
          </w:divBdr>
        </w:div>
        <w:div w:id="1232429333">
          <w:marLeft w:val="480"/>
          <w:marRight w:val="0"/>
          <w:marTop w:val="0"/>
          <w:marBottom w:val="0"/>
          <w:divBdr>
            <w:top w:val="none" w:sz="0" w:space="0" w:color="auto"/>
            <w:left w:val="none" w:sz="0" w:space="0" w:color="auto"/>
            <w:bottom w:val="none" w:sz="0" w:space="0" w:color="auto"/>
            <w:right w:val="none" w:sz="0" w:space="0" w:color="auto"/>
          </w:divBdr>
        </w:div>
        <w:div w:id="1978804354">
          <w:marLeft w:val="480"/>
          <w:marRight w:val="0"/>
          <w:marTop w:val="0"/>
          <w:marBottom w:val="0"/>
          <w:divBdr>
            <w:top w:val="none" w:sz="0" w:space="0" w:color="auto"/>
            <w:left w:val="none" w:sz="0" w:space="0" w:color="auto"/>
            <w:bottom w:val="none" w:sz="0" w:space="0" w:color="auto"/>
            <w:right w:val="none" w:sz="0" w:space="0" w:color="auto"/>
          </w:divBdr>
        </w:div>
        <w:div w:id="1282810213">
          <w:marLeft w:val="480"/>
          <w:marRight w:val="0"/>
          <w:marTop w:val="0"/>
          <w:marBottom w:val="0"/>
          <w:divBdr>
            <w:top w:val="none" w:sz="0" w:space="0" w:color="auto"/>
            <w:left w:val="none" w:sz="0" w:space="0" w:color="auto"/>
            <w:bottom w:val="none" w:sz="0" w:space="0" w:color="auto"/>
            <w:right w:val="none" w:sz="0" w:space="0" w:color="auto"/>
          </w:divBdr>
        </w:div>
        <w:div w:id="552885663">
          <w:marLeft w:val="480"/>
          <w:marRight w:val="0"/>
          <w:marTop w:val="0"/>
          <w:marBottom w:val="0"/>
          <w:divBdr>
            <w:top w:val="none" w:sz="0" w:space="0" w:color="auto"/>
            <w:left w:val="none" w:sz="0" w:space="0" w:color="auto"/>
            <w:bottom w:val="none" w:sz="0" w:space="0" w:color="auto"/>
            <w:right w:val="none" w:sz="0" w:space="0" w:color="auto"/>
          </w:divBdr>
        </w:div>
        <w:div w:id="1737849819">
          <w:marLeft w:val="480"/>
          <w:marRight w:val="0"/>
          <w:marTop w:val="0"/>
          <w:marBottom w:val="0"/>
          <w:divBdr>
            <w:top w:val="none" w:sz="0" w:space="0" w:color="auto"/>
            <w:left w:val="none" w:sz="0" w:space="0" w:color="auto"/>
            <w:bottom w:val="none" w:sz="0" w:space="0" w:color="auto"/>
            <w:right w:val="none" w:sz="0" w:space="0" w:color="auto"/>
          </w:divBdr>
        </w:div>
        <w:div w:id="697589626">
          <w:marLeft w:val="480"/>
          <w:marRight w:val="0"/>
          <w:marTop w:val="0"/>
          <w:marBottom w:val="0"/>
          <w:divBdr>
            <w:top w:val="none" w:sz="0" w:space="0" w:color="auto"/>
            <w:left w:val="none" w:sz="0" w:space="0" w:color="auto"/>
            <w:bottom w:val="none" w:sz="0" w:space="0" w:color="auto"/>
            <w:right w:val="none" w:sz="0" w:space="0" w:color="auto"/>
          </w:divBdr>
        </w:div>
        <w:div w:id="1223440358">
          <w:marLeft w:val="480"/>
          <w:marRight w:val="0"/>
          <w:marTop w:val="0"/>
          <w:marBottom w:val="0"/>
          <w:divBdr>
            <w:top w:val="none" w:sz="0" w:space="0" w:color="auto"/>
            <w:left w:val="none" w:sz="0" w:space="0" w:color="auto"/>
            <w:bottom w:val="none" w:sz="0" w:space="0" w:color="auto"/>
            <w:right w:val="none" w:sz="0" w:space="0" w:color="auto"/>
          </w:divBdr>
        </w:div>
        <w:div w:id="1844516872">
          <w:marLeft w:val="480"/>
          <w:marRight w:val="0"/>
          <w:marTop w:val="0"/>
          <w:marBottom w:val="0"/>
          <w:divBdr>
            <w:top w:val="none" w:sz="0" w:space="0" w:color="auto"/>
            <w:left w:val="none" w:sz="0" w:space="0" w:color="auto"/>
            <w:bottom w:val="none" w:sz="0" w:space="0" w:color="auto"/>
            <w:right w:val="none" w:sz="0" w:space="0" w:color="auto"/>
          </w:divBdr>
        </w:div>
        <w:div w:id="681081225">
          <w:marLeft w:val="480"/>
          <w:marRight w:val="0"/>
          <w:marTop w:val="0"/>
          <w:marBottom w:val="0"/>
          <w:divBdr>
            <w:top w:val="none" w:sz="0" w:space="0" w:color="auto"/>
            <w:left w:val="none" w:sz="0" w:space="0" w:color="auto"/>
            <w:bottom w:val="none" w:sz="0" w:space="0" w:color="auto"/>
            <w:right w:val="none" w:sz="0" w:space="0" w:color="auto"/>
          </w:divBdr>
        </w:div>
        <w:div w:id="1809124661">
          <w:marLeft w:val="480"/>
          <w:marRight w:val="0"/>
          <w:marTop w:val="0"/>
          <w:marBottom w:val="0"/>
          <w:divBdr>
            <w:top w:val="none" w:sz="0" w:space="0" w:color="auto"/>
            <w:left w:val="none" w:sz="0" w:space="0" w:color="auto"/>
            <w:bottom w:val="none" w:sz="0" w:space="0" w:color="auto"/>
            <w:right w:val="none" w:sz="0" w:space="0" w:color="auto"/>
          </w:divBdr>
        </w:div>
        <w:div w:id="603463743">
          <w:marLeft w:val="480"/>
          <w:marRight w:val="0"/>
          <w:marTop w:val="0"/>
          <w:marBottom w:val="0"/>
          <w:divBdr>
            <w:top w:val="none" w:sz="0" w:space="0" w:color="auto"/>
            <w:left w:val="none" w:sz="0" w:space="0" w:color="auto"/>
            <w:bottom w:val="none" w:sz="0" w:space="0" w:color="auto"/>
            <w:right w:val="none" w:sz="0" w:space="0" w:color="auto"/>
          </w:divBdr>
        </w:div>
        <w:div w:id="1469931401">
          <w:marLeft w:val="480"/>
          <w:marRight w:val="0"/>
          <w:marTop w:val="0"/>
          <w:marBottom w:val="0"/>
          <w:divBdr>
            <w:top w:val="none" w:sz="0" w:space="0" w:color="auto"/>
            <w:left w:val="none" w:sz="0" w:space="0" w:color="auto"/>
            <w:bottom w:val="none" w:sz="0" w:space="0" w:color="auto"/>
            <w:right w:val="none" w:sz="0" w:space="0" w:color="auto"/>
          </w:divBdr>
        </w:div>
      </w:divsChild>
    </w:div>
    <w:div w:id="2144346961">
      <w:bodyDiv w:val="1"/>
      <w:marLeft w:val="0"/>
      <w:marRight w:val="0"/>
      <w:marTop w:val="0"/>
      <w:marBottom w:val="0"/>
      <w:divBdr>
        <w:top w:val="none" w:sz="0" w:space="0" w:color="auto"/>
        <w:left w:val="none" w:sz="0" w:space="0" w:color="auto"/>
        <w:bottom w:val="none" w:sz="0" w:space="0" w:color="auto"/>
        <w:right w:val="none" w:sz="0" w:space="0" w:color="auto"/>
      </w:divBdr>
    </w:div>
    <w:div w:id="2144885944">
      <w:bodyDiv w:val="1"/>
      <w:marLeft w:val="0"/>
      <w:marRight w:val="0"/>
      <w:marTop w:val="0"/>
      <w:marBottom w:val="0"/>
      <w:divBdr>
        <w:top w:val="none" w:sz="0" w:space="0" w:color="auto"/>
        <w:left w:val="none" w:sz="0" w:space="0" w:color="auto"/>
        <w:bottom w:val="none" w:sz="0" w:space="0" w:color="auto"/>
        <w:right w:val="none" w:sz="0" w:space="0" w:color="auto"/>
      </w:divBdr>
    </w:div>
    <w:div w:id="2145349699">
      <w:bodyDiv w:val="1"/>
      <w:marLeft w:val="0"/>
      <w:marRight w:val="0"/>
      <w:marTop w:val="0"/>
      <w:marBottom w:val="0"/>
      <w:divBdr>
        <w:top w:val="none" w:sz="0" w:space="0" w:color="auto"/>
        <w:left w:val="none" w:sz="0" w:space="0" w:color="auto"/>
        <w:bottom w:val="none" w:sz="0" w:space="0" w:color="auto"/>
        <w:right w:val="none" w:sz="0" w:space="0" w:color="auto"/>
      </w:divBdr>
    </w:div>
    <w:div w:id="2145538700">
      <w:bodyDiv w:val="1"/>
      <w:marLeft w:val="0"/>
      <w:marRight w:val="0"/>
      <w:marTop w:val="0"/>
      <w:marBottom w:val="0"/>
      <w:divBdr>
        <w:top w:val="none" w:sz="0" w:space="0" w:color="auto"/>
        <w:left w:val="none" w:sz="0" w:space="0" w:color="auto"/>
        <w:bottom w:val="none" w:sz="0" w:space="0" w:color="auto"/>
        <w:right w:val="none" w:sz="0" w:space="0" w:color="auto"/>
      </w:divBdr>
    </w:div>
    <w:div w:id="2145657090">
      <w:marLeft w:val="480"/>
      <w:marRight w:val="0"/>
      <w:marTop w:val="0"/>
      <w:marBottom w:val="0"/>
      <w:divBdr>
        <w:top w:val="none" w:sz="0" w:space="0" w:color="auto"/>
        <w:left w:val="none" w:sz="0" w:space="0" w:color="auto"/>
        <w:bottom w:val="none" w:sz="0" w:space="0" w:color="auto"/>
        <w:right w:val="none" w:sz="0" w:space="0" w:color="auto"/>
      </w:divBdr>
    </w:div>
    <w:div w:id="2146463892">
      <w:bodyDiv w:val="1"/>
      <w:marLeft w:val="0"/>
      <w:marRight w:val="0"/>
      <w:marTop w:val="0"/>
      <w:marBottom w:val="0"/>
      <w:divBdr>
        <w:top w:val="none" w:sz="0" w:space="0" w:color="auto"/>
        <w:left w:val="none" w:sz="0" w:space="0" w:color="auto"/>
        <w:bottom w:val="none" w:sz="0" w:space="0" w:color="auto"/>
        <w:right w:val="none" w:sz="0" w:space="0" w:color="auto"/>
      </w:divBdr>
    </w:div>
    <w:div w:id="2147310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jpeg"/><Relationship Id="rId21" Type="http://schemas.openxmlformats.org/officeDocument/2006/relationships/image" Target="media/image7.png"/><Relationship Id="rId42" Type="http://schemas.openxmlformats.org/officeDocument/2006/relationships/image" Target="media/image24.png"/><Relationship Id="rId47" Type="http://schemas.openxmlformats.org/officeDocument/2006/relationships/footer" Target="footer7.xml"/><Relationship Id="rId63" Type="http://schemas.openxmlformats.org/officeDocument/2006/relationships/image" Target="media/image42.png"/><Relationship Id="rId68" Type="http://schemas.openxmlformats.org/officeDocument/2006/relationships/image" Target="media/image47.png"/><Relationship Id="rId16" Type="http://schemas.openxmlformats.org/officeDocument/2006/relationships/image" Target="media/image5.png"/><Relationship Id="rId11" Type="http://schemas.openxmlformats.org/officeDocument/2006/relationships/image" Target="media/image3.png"/><Relationship Id="rId24" Type="http://schemas.openxmlformats.org/officeDocument/2006/relationships/footer" Target="footer3.xml"/><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7.png"/><Relationship Id="rId53" Type="http://schemas.openxmlformats.org/officeDocument/2006/relationships/image" Target="media/image32.jpeg"/><Relationship Id="rId58" Type="http://schemas.openxmlformats.org/officeDocument/2006/relationships/image" Target="media/image37.png"/><Relationship Id="rId66" Type="http://schemas.openxmlformats.org/officeDocument/2006/relationships/image" Target="media/image45.png"/><Relationship Id="rId74" Type="http://schemas.openxmlformats.org/officeDocument/2006/relationships/image" Target="media/image53.png"/><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40.png"/><Relationship Id="rId19" Type="http://schemas.microsoft.com/office/2007/relationships/hdphoto" Target="media/hdphoto5.wdp"/><Relationship Id="rId14" Type="http://schemas.openxmlformats.org/officeDocument/2006/relationships/image" Target="media/image4.png"/><Relationship Id="rId22" Type="http://schemas.openxmlformats.org/officeDocument/2006/relationships/image" Target="media/image8.png"/><Relationship Id="rId27" Type="http://schemas.openxmlformats.org/officeDocument/2006/relationships/image" Target="media/image11.emf"/><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image" Target="media/image25.png"/><Relationship Id="rId48" Type="http://schemas.openxmlformats.org/officeDocument/2006/relationships/image" Target="media/image29.png"/><Relationship Id="rId56" Type="http://schemas.openxmlformats.org/officeDocument/2006/relationships/image" Target="media/image35.jpeg"/><Relationship Id="rId64" Type="http://schemas.openxmlformats.org/officeDocument/2006/relationships/image" Target="media/image43.png"/><Relationship Id="rId69" Type="http://schemas.openxmlformats.org/officeDocument/2006/relationships/image" Target="media/image48.jpeg"/><Relationship Id="rId77"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footer" Target="footer9.xml"/><Relationship Id="rId72" Type="http://schemas.openxmlformats.org/officeDocument/2006/relationships/image" Target="media/image51.png"/><Relationship Id="rId3" Type="http://schemas.openxmlformats.org/officeDocument/2006/relationships/styles" Target="styles.xml"/><Relationship Id="rId12" Type="http://schemas.microsoft.com/office/2007/relationships/hdphoto" Target="media/hdphoto2.wdp"/><Relationship Id="rId17" Type="http://schemas.microsoft.com/office/2007/relationships/hdphoto" Target="media/hdphoto4.wdp"/><Relationship Id="rId25" Type="http://schemas.openxmlformats.org/officeDocument/2006/relationships/footer" Target="footer4.xml"/><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image" Target="media/image28.png"/><Relationship Id="rId59" Type="http://schemas.openxmlformats.org/officeDocument/2006/relationships/image" Target="media/image38.png"/><Relationship Id="rId67" Type="http://schemas.openxmlformats.org/officeDocument/2006/relationships/image" Target="media/image46.png"/><Relationship Id="rId20" Type="http://schemas.openxmlformats.org/officeDocument/2006/relationships/footer" Target="footer2.xml"/><Relationship Id="rId41" Type="http://schemas.openxmlformats.org/officeDocument/2006/relationships/image" Target="media/image23.png"/><Relationship Id="rId54" Type="http://schemas.openxmlformats.org/officeDocument/2006/relationships/image" Target="media/image33.png"/><Relationship Id="rId62" Type="http://schemas.openxmlformats.org/officeDocument/2006/relationships/image" Target="media/image41.jpeg"/><Relationship Id="rId70" Type="http://schemas.openxmlformats.org/officeDocument/2006/relationships/image" Target="media/image49.jpeg"/><Relationship Id="rId75" Type="http://schemas.openxmlformats.org/officeDocument/2006/relationships/image" Target="media/image54.png"/><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07/relationships/hdphoto" Target="media/hdphoto3.wdp"/><Relationship Id="rId23" Type="http://schemas.openxmlformats.org/officeDocument/2006/relationships/image" Target="media/image9.png"/><Relationship Id="rId28" Type="http://schemas.openxmlformats.org/officeDocument/2006/relationships/footer" Target="footer5.xml"/><Relationship Id="rId36" Type="http://schemas.openxmlformats.org/officeDocument/2006/relationships/image" Target="media/image18.png"/><Relationship Id="rId49" Type="http://schemas.openxmlformats.org/officeDocument/2006/relationships/footer" Target="footer8.xml"/><Relationship Id="rId57" Type="http://schemas.openxmlformats.org/officeDocument/2006/relationships/image" Target="media/image36.png"/><Relationship Id="rId10" Type="http://schemas.microsoft.com/office/2007/relationships/hdphoto" Target="media/hdphoto1.wdp"/><Relationship Id="rId31" Type="http://schemas.openxmlformats.org/officeDocument/2006/relationships/image" Target="media/image13.png"/><Relationship Id="rId44" Type="http://schemas.openxmlformats.org/officeDocument/2006/relationships/image" Target="media/image26.png"/><Relationship Id="rId52" Type="http://schemas.openxmlformats.org/officeDocument/2006/relationships/image" Target="media/image31.jpeg"/><Relationship Id="rId60" Type="http://schemas.openxmlformats.org/officeDocument/2006/relationships/image" Target="media/image39.png"/><Relationship Id="rId65" Type="http://schemas.openxmlformats.org/officeDocument/2006/relationships/image" Target="media/image44.png"/><Relationship Id="rId73" Type="http://schemas.openxmlformats.org/officeDocument/2006/relationships/image" Target="media/image52.png"/><Relationship Id="rId78"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footer" Target="footer1.xml"/><Relationship Id="rId18" Type="http://schemas.openxmlformats.org/officeDocument/2006/relationships/image" Target="media/image6.png"/><Relationship Id="rId39" Type="http://schemas.openxmlformats.org/officeDocument/2006/relationships/image" Target="media/image21.png"/><Relationship Id="rId34" Type="http://schemas.openxmlformats.org/officeDocument/2006/relationships/image" Target="media/image16.png"/><Relationship Id="rId50" Type="http://schemas.openxmlformats.org/officeDocument/2006/relationships/image" Target="media/image30.png"/><Relationship Id="rId55" Type="http://schemas.openxmlformats.org/officeDocument/2006/relationships/image" Target="media/image34.png"/><Relationship Id="rId76" Type="http://schemas.openxmlformats.org/officeDocument/2006/relationships/footer" Target="footer10.xml"/><Relationship Id="rId7" Type="http://schemas.openxmlformats.org/officeDocument/2006/relationships/endnotes" Target="endnotes.xml"/><Relationship Id="rId71" Type="http://schemas.openxmlformats.org/officeDocument/2006/relationships/image" Target="media/image50.jpeg"/><Relationship Id="rId2" Type="http://schemas.openxmlformats.org/officeDocument/2006/relationships/numbering" Target="numbering.xml"/><Relationship Id="rId29" Type="http://schemas.openxmlformats.org/officeDocument/2006/relationships/footer" Target="footer6.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4E8A990-EE13-4825-B848-CB149FF6EF50}"/>
      </w:docPartPr>
      <w:docPartBody>
        <w:p w:rsidR="00D16500" w:rsidRDefault="004E6CE6">
          <w:r w:rsidRPr="00F64A90">
            <w:rPr>
              <w:rStyle w:val="Textodelmarcadordeposicin"/>
            </w:rPr>
            <w:t>Haga clic o pulse aquí para escribir texto.</w:t>
          </w:r>
        </w:p>
      </w:docPartBody>
    </w:docPart>
    <w:docPart>
      <w:docPartPr>
        <w:name w:val="A132119A6CDC45B8A88B0757390883E8"/>
        <w:category>
          <w:name w:val="General"/>
          <w:gallery w:val="placeholder"/>
        </w:category>
        <w:types>
          <w:type w:val="bbPlcHdr"/>
        </w:types>
        <w:behaviors>
          <w:behavior w:val="content"/>
        </w:behaviors>
        <w:guid w:val="{ED7155C7-E1DE-4BEF-882B-CB844C083B1E}"/>
      </w:docPartPr>
      <w:docPartBody>
        <w:p w:rsidR="00422E09" w:rsidRDefault="00AC0DB8" w:rsidP="00AC0DB8">
          <w:pPr>
            <w:pStyle w:val="A132119A6CDC45B8A88B0757390883E8"/>
          </w:pPr>
          <w:r w:rsidRPr="00F64A90">
            <w:rPr>
              <w:rStyle w:val="Textodelmarcadordeposicin"/>
            </w:rPr>
            <w:t>Haga clic o pulse aquí para escribir texto.</w:t>
          </w:r>
        </w:p>
      </w:docPartBody>
    </w:docPart>
    <w:docPart>
      <w:docPartPr>
        <w:name w:val="43A729D10B3041CB96054FFEE0012106"/>
        <w:category>
          <w:name w:val="General"/>
          <w:gallery w:val="placeholder"/>
        </w:category>
        <w:types>
          <w:type w:val="bbPlcHdr"/>
        </w:types>
        <w:behaviors>
          <w:behavior w:val="content"/>
        </w:behaviors>
        <w:guid w:val="{DB45608E-A6C6-4141-9334-2065E209AE94}"/>
      </w:docPartPr>
      <w:docPartBody>
        <w:p w:rsidR="005932E2" w:rsidRDefault="00422E09" w:rsidP="00422E09">
          <w:pPr>
            <w:pStyle w:val="43A729D10B3041CB96054FFEE0012106"/>
          </w:pPr>
          <w:r w:rsidRPr="00F64A90">
            <w:rPr>
              <w:rStyle w:val="Textodelmarcadordeposicin"/>
            </w:rPr>
            <w:t>Haga clic o pulse aquí para escribir texto.</w:t>
          </w:r>
        </w:p>
      </w:docPartBody>
    </w:docPart>
    <w:docPart>
      <w:docPartPr>
        <w:name w:val="13CA9B793A5D44F697B168789ED9F110"/>
        <w:category>
          <w:name w:val="General"/>
          <w:gallery w:val="placeholder"/>
        </w:category>
        <w:types>
          <w:type w:val="bbPlcHdr"/>
        </w:types>
        <w:behaviors>
          <w:behavior w:val="content"/>
        </w:behaviors>
        <w:guid w:val="{EAF5AF08-EBF5-482F-A586-7AE2F3C654B1}"/>
      </w:docPartPr>
      <w:docPartBody>
        <w:p w:rsidR="005932E2" w:rsidRDefault="00422E09" w:rsidP="00422E09">
          <w:pPr>
            <w:pStyle w:val="13CA9B793A5D44F697B168789ED9F110"/>
          </w:pPr>
          <w:r w:rsidRPr="00F64A90">
            <w:rPr>
              <w:rStyle w:val="Textodelmarcadordeposicin"/>
            </w:rPr>
            <w:t>Haga clic o pulse aquí para escribir texto.</w:t>
          </w:r>
        </w:p>
      </w:docPartBody>
    </w:docPart>
    <w:docPart>
      <w:docPartPr>
        <w:name w:val="87C23C8E2D554BDEA19F43A2D7C62E61"/>
        <w:category>
          <w:name w:val="General"/>
          <w:gallery w:val="placeholder"/>
        </w:category>
        <w:types>
          <w:type w:val="bbPlcHdr"/>
        </w:types>
        <w:behaviors>
          <w:behavior w:val="content"/>
        </w:behaviors>
        <w:guid w:val="{E2387F10-F939-4A1C-BF1C-6A1C5B54811E}"/>
      </w:docPartPr>
      <w:docPartBody>
        <w:p w:rsidR="005932E2" w:rsidRDefault="00422E09" w:rsidP="00422E09">
          <w:pPr>
            <w:pStyle w:val="87C23C8E2D554BDEA19F43A2D7C62E61"/>
          </w:pPr>
          <w:r w:rsidRPr="00F64A90">
            <w:rPr>
              <w:rStyle w:val="Textodelmarcadordeposicin"/>
            </w:rPr>
            <w:t>Haga clic o pulse aquí para escribir texto.</w:t>
          </w:r>
        </w:p>
      </w:docPartBody>
    </w:docPart>
    <w:docPart>
      <w:docPartPr>
        <w:name w:val="E136C98F7C8B4A5CABCCFA863BE4C925"/>
        <w:category>
          <w:name w:val="General"/>
          <w:gallery w:val="placeholder"/>
        </w:category>
        <w:types>
          <w:type w:val="bbPlcHdr"/>
        </w:types>
        <w:behaviors>
          <w:behavior w:val="content"/>
        </w:behaviors>
        <w:guid w:val="{A11E36D1-1ADC-4083-B72F-93983C789D99}"/>
      </w:docPartPr>
      <w:docPartBody>
        <w:p w:rsidR="005932E2" w:rsidRDefault="00422E09" w:rsidP="00422E09">
          <w:pPr>
            <w:pStyle w:val="E136C98F7C8B4A5CABCCFA863BE4C925"/>
          </w:pPr>
          <w:r w:rsidRPr="00F64A90">
            <w:rPr>
              <w:rStyle w:val="Textodelmarcadordeposicin"/>
            </w:rPr>
            <w:t>Haga clic o pulse aquí para escribir texto.</w:t>
          </w:r>
        </w:p>
      </w:docPartBody>
    </w:docPart>
    <w:docPart>
      <w:docPartPr>
        <w:name w:val="72EE958E190A47C09EA4839EFFA8A67A"/>
        <w:category>
          <w:name w:val="General"/>
          <w:gallery w:val="placeholder"/>
        </w:category>
        <w:types>
          <w:type w:val="bbPlcHdr"/>
        </w:types>
        <w:behaviors>
          <w:behavior w:val="content"/>
        </w:behaviors>
        <w:guid w:val="{16815783-8FDC-453A-B87B-E9721D2905FC}"/>
      </w:docPartPr>
      <w:docPartBody>
        <w:p w:rsidR="005932E2" w:rsidRDefault="00422E09" w:rsidP="00422E09">
          <w:pPr>
            <w:pStyle w:val="72EE958E190A47C09EA4839EFFA8A67A"/>
          </w:pPr>
          <w:r w:rsidRPr="00F64A90">
            <w:rPr>
              <w:rStyle w:val="Textodelmarcadordeposicin"/>
            </w:rPr>
            <w:t>Haga clic o pulse aquí para escribir texto.</w:t>
          </w:r>
        </w:p>
      </w:docPartBody>
    </w:docPart>
    <w:docPart>
      <w:docPartPr>
        <w:name w:val="AC3B7E1375564BBF820E5111FF1330E3"/>
        <w:category>
          <w:name w:val="General"/>
          <w:gallery w:val="placeholder"/>
        </w:category>
        <w:types>
          <w:type w:val="bbPlcHdr"/>
        </w:types>
        <w:behaviors>
          <w:behavior w:val="content"/>
        </w:behaviors>
        <w:guid w:val="{C32A0C35-90DC-4275-91E8-71C341539E3A}"/>
      </w:docPartPr>
      <w:docPartBody>
        <w:p w:rsidR="005932E2" w:rsidRDefault="00422E09" w:rsidP="00422E09">
          <w:pPr>
            <w:pStyle w:val="AC3B7E1375564BBF820E5111FF1330E3"/>
          </w:pPr>
          <w:r w:rsidRPr="00F64A90">
            <w:rPr>
              <w:rStyle w:val="Textodelmarcadordeposicin"/>
            </w:rPr>
            <w:t>Haga clic o pulse aquí para escribir texto.</w:t>
          </w:r>
        </w:p>
      </w:docPartBody>
    </w:docPart>
    <w:docPart>
      <w:docPartPr>
        <w:name w:val="60DF17EBEF2046729DF0FC3F0F815CB4"/>
        <w:category>
          <w:name w:val="General"/>
          <w:gallery w:val="placeholder"/>
        </w:category>
        <w:types>
          <w:type w:val="bbPlcHdr"/>
        </w:types>
        <w:behaviors>
          <w:behavior w:val="content"/>
        </w:behaviors>
        <w:guid w:val="{43E654D6-9546-43EC-9DE1-604B32CD2681}"/>
      </w:docPartPr>
      <w:docPartBody>
        <w:p w:rsidR="00CE13CA" w:rsidRDefault="005932E2" w:rsidP="005932E2">
          <w:pPr>
            <w:pStyle w:val="60DF17EBEF2046729DF0FC3F0F815CB4"/>
          </w:pPr>
          <w:r w:rsidRPr="00F64A90">
            <w:rPr>
              <w:rStyle w:val="Textodelmarcadordeposicin"/>
            </w:rPr>
            <w:t>Haga clic o pulse aquí para escribir texto.</w:t>
          </w:r>
        </w:p>
      </w:docPartBody>
    </w:docPart>
    <w:docPart>
      <w:docPartPr>
        <w:name w:val="3B0CF363DABB4176B017C2117957168E"/>
        <w:category>
          <w:name w:val="General"/>
          <w:gallery w:val="placeholder"/>
        </w:category>
        <w:types>
          <w:type w:val="bbPlcHdr"/>
        </w:types>
        <w:behaviors>
          <w:behavior w:val="content"/>
        </w:behaviors>
        <w:guid w:val="{BF75C1FB-8245-48DB-B9E1-21C705340D3A}"/>
      </w:docPartPr>
      <w:docPartBody>
        <w:p w:rsidR="00CE13CA" w:rsidRDefault="005932E2" w:rsidP="005932E2">
          <w:pPr>
            <w:pStyle w:val="3B0CF363DABB4176B017C2117957168E"/>
          </w:pPr>
          <w:r w:rsidRPr="00F64A90">
            <w:rPr>
              <w:rStyle w:val="Textodelmarcadordeposicin"/>
            </w:rPr>
            <w:t>Haga clic o pulse aquí para escribir texto.</w:t>
          </w:r>
        </w:p>
      </w:docPartBody>
    </w:docPart>
    <w:docPart>
      <w:docPartPr>
        <w:name w:val="B2CFD7147EDD4F4FA6E378D4221268EB"/>
        <w:category>
          <w:name w:val="General"/>
          <w:gallery w:val="placeholder"/>
        </w:category>
        <w:types>
          <w:type w:val="bbPlcHdr"/>
        </w:types>
        <w:behaviors>
          <w:behavior w:val="content"/>
        </w:behaviors>
        <w:guid w:val="{98F3123D-A972-49FE-A5E9-FD7A92D03045}"/>
      </w:docPartPr>
      <w:docPartBody>
        <w:p w:rsidR="00CE13CA" w:rsidRDefault="005932E2" w:rsidP="005932E2">
          <w:pPr>
            <w:pStyle w:val="B2CFD7147EDD4F4FA6E378D4221268EB"/>
          </w:pPr>
          <w:r w:rsidRPr="00F64A90">
            <w:rPr>
              <w:rStyle w:val="Textodelmarcadordeposicin"/>
            </w:rPr>
            <w:t>Haga clic o pulse aquí para escribir texto.</w:t>
          </w:r>
        </w:p>
      </w:docPartBody>
    </w:docPart>
    <w:docPart>
      <w:docPartPr>
        <w:name w:val="572B5531876248EE91FABA613785BFF1"/>
        <w:category>
          <w:name w:val="General"/>
          <w:gallery w:val="placeholder"/>
        </w:category>
        <w:types>
          <w:type w:val="bbPlcHdr"/>
        </w:types>
        <w:behaviors>
          <w:behavior w:val="content"/>
        </w:behaviors>
        <w:guid w:val="{71C69575-D8AB-4B03-9BD4-9CCB6591122F}"/>
      </w:docPartPr>
      <w:docPartBody>
        <w:p w:rsidR="00CE13CA" w:rsidRDefault="005932E2" w:rsidP="005932E2">
          <w:pPr>
            <w:pStyle w:val="572B5531876248EE91FABA613785BFF1"/>
          </w:pPr>
          <w:r w:rsidRPr="00AD0BB8">
            <w:rPr>
              <w:rStyle w:val="Textodelmarcadordeposicin"/>
            </w:rPr>
            <w:t>Haga clic o pulse aquí para escribir texto.</w:t>
          </w:r>
        </w:p>
      </w:docPartBody>
    </w:docPart>
    <w:docPart>
      <w:docPartPr>
        <w:name w:val="2C0C81E099754D10A93584B013CED593"/>
        <w:category>
          <w:name w:val="General"/>
          <w:gallery w:val="placeholder"/>
        </w:category>
        <w:types>
          <w:type w:val="bbPlcHdr"/>
        </w:types>
        <w:behaviors>
          <w:behavior w:val="content"/>
        </w:behaviors>
        <w:guid w:val="{FAA65839-F5A8-4CE9-92EB-958E80E9EB9F}"/>
      </w:docPartPr>
      <w:docPartBody>
        <w:p w:rsidR="00190B97" w:rsidRDefault="006C59F0" w:rsidP="006C59F0">
          <w:pPr>
            <w:pStyle w:val="2C0C81E099754D10A93584B013CED593"/>
          </w:pPr>
          <w:r w:rsidRPr="00F64A90">
            <w:rPr>
              <w:rStyle w:val="Textodelmarcadordeposicin"/>
            </w:rPr>
            <w:t>Haga clic o pulse aquí para escribir texto.</w:t>
          </w:r>
        </w:p>
      </w:docPartBody>
    </w:docPart>
    <w:docPart>
      <w:docPartPr>
        <w:name w:val="AF917FACDF1445F6BF6AE6C67D33F2C3"/>
        <w:category>
          <w:name w:val="General"/>
          <w:gallery w:val="placeholder"/>
        </w:category>
        <w:types>
          <w:type w:val="bbPlcHdr"/>
        </w:types>
        <w:behaviors>
          <w:behavior w:val="content"/>
        </w:behaviors>
        <w:guid w:val="{96357382-80F0-4DAD-A912-39A364F8B581}"/>
      </w:docPartPr>
      <w:docPartBody>
        <w:p w:rsidR="00E31B79" w:rsidRDefault="004D1EA2" w:rsidP="004D1EA2">
          <w:pPr>
            <w:pStyle w:val="AF917FACDF1445F6BF6AE6C67D33F2C3"/>
          </w:pPr>
          <w:r w:rsidRPr="00F64A90">
            <w:rPr>
              <w:rStyle w:val="Textodelmarcadordeposicin"/>
            </w:rPr>
            <w:t>Haga clic o pulse aquí para escribir texto.</w:t>
          </w:r>
        </w:p>
      </w:docPartBody>
    </w:docPart>
    <w:docPart>
      <w:docPartPr>
        <w:name w:val="7767643657E64915BBDC5429CA020632"/>
        <w:category>
          <w:name w:val="General"/>
          <w:gallery w:val="placeholder"/>
        </w:category>
        <w:types>
          <w:type w:val="bbPlcHdr"/>
        </w:types>
        <w:behaviors>
          <w:behavior w:val="content"/>
        </w:behaviors>
        <w:guid w:val="{D707AA93-D337-4CB2-AB60-FDF68B36E5AC}"/>
      </w:docPartPr>
      <w:docPartBody>
        <w:p w:rsidR="00E31B79" w:rsidRDefault="004D1EA2" w:rsidP="004D1EA2">
          <w:pPr>
            <w:pStyle w:val="7767643657E64915BBDC5429CA020632"/>
          </w:pPr>
          <w:r w:rsidRPr="00F64A90">
            <w:rPr>
              <w:rStyle w:val="Textodelmarcadordeposicin"/>
            </w:rPr>
            <w:t>Haga clic o pulse aquí para escribir texto.</w:t>
          </w:r>
        </w:p>
      </w:docPartBody>
    </w:docPart>
    <w:docPart>
      <w:docPartPr>
        <w:name w:val="DA23D392105043CF8357C57F3A7EBA7C"/>
        <w:category>
          <w:name w:val="General"/>
          <w:gallery w:val="placeholder"/>
        </w:category>
        <w:types>
          <w:type w:val="bbPlcHdr"/>
        </w:types>
        <w:behaviors>
          <w:behavior w:val="content"/>
        </w:behaviors>
        <w:guid w:val="{300A04BC-0281-436A-9B00-418B8886A8F2}"/>
      </w:docPartPr>
      <w:docPartBody>
        <w:p w:rsidR="00E31B79" w:rsidRDefault="004D1EA2" w:rsidP="004D1EA2">
          <w:pPr>
            <w:pStyle w:val="DA23D392105043CF8357C57F3A7EBA7C"/>
          </w:pPr>
          <w:r w:rsidRPr="00F64A90">
            <w:rPr>
              <w:rStyle w:val="Textodelmarcadordeposicin"/>
            </w:rPr>
            <w:t>Haga clic o pulse aquí para escribir texto.</w:t>
          </w:r>
        </w:p>
      </w:docPartBody>
    </w:docPart>
    <w:docPart>
      <w:docPartPr>
        <w:name w:val="56394102C318416394BE86640E74EE23"/>
        <w:category>
          <w:name w:val="General"/>
          <w:gallery w:val="placeholder"/>
        </w:category>
        <w:types>
          <w:type w:val="bbPlcHdr"/>
        </w:types>
        <w:behaviors>
          <w:behavior w:val="content"/>
        </w:behaviors>
        <w:guid w:val="{ADCA2A1C-4E45-4379-B7CD-D401801A8A12}"/>
      </w:docPartPr>
      <w:docPartBody>
        <w:p w:rsidR="00E31B79" w:rsidRDefault="004D1EA2" w:rsidP="004D1EA2">
          <w:pPr>
            <w:pStyle w:val="56394102C318416394BE86640E74EE23"/>
          </w:pPr>
          <w:r w:rsidRPr="00F64A90">
            <w:rPr>
              <w:rStyle w:val="Textodelmarcadordeposicin"/>
            </w:rPr>
            <w:t>Haga clic o pulse aquí para escribir texto.</w:t>
          </w:r>
        </w:p>
      </w:docPartBody>
    </w:docPart>
    <w:docPart>
      <w:docPartPr>
        <w:name w:val="749858E121144B4F87A4DEA41BAEB7B1"/>
        <w:category>
          <w:name w:val="General"/>
          <w:gallery w:val="placeholder"/>
        </w:category>
        <w:types>
          <w:type w:val="bbPlcHdr"/>
        </w:types>
        <w:behaviors>
          <w:behavior w:val="content"/>
        </w:behaviors>
        <w:guid w:val="{BAA81D61-04E0-410A-A7BA-7A07805329FD}"/>
      </w:docPartPr>
      <w:docPartBody>
        <w:p w:rsidR="00E31B79" w:rsidRDefault="004D1EA2" w:rsidP="004D1EA2">
          <w:pPr>
            <w:pStyle w:val="749858E121144B4F87A4DEA41BAEB7B1"/>
          </w:pPr>
          <w:r w:rsidRPr="00F64A90">
            <w:rPr>
              <w:rStyle w:val="Textodelmarcadordeposicin"/>
            </w:rPr>
            <w:t>Haga clic o pulse aquí para escribir texto.</w:t>
          </w:r>
        </w:p>
      </w:docPartBody>
    </w:docPart>
    <w:docPart>
      <w:docPartPr>
        <w:name w:val="DE54DD52946B404181FF14D3B074DFCF"/>
        <w:category>
          <w:name w:val="General"/>
          <w:gallery w:val="placeholder"/>
        </w:category>
        <w:types>
          <w:type w:val="bbPlcHdr"/>
        </w:types>
        <w:behaviors>
          <w:behavior w:val="content"/>
        </w:behaviors>
        <w:guid w:val="{5637C365-AFFC-40D4-A84F-6AA41A0FD300}"/>
      </w:docPartPr>
      <w:docPartBody>
        <w:p w:rsidR="00E31B79" w:rsidRDefault="004D1EA2" w:rsidP="004D1EA2">
          <w:pPr>
            <w:pStyle w:val="DE54DD52946B404181FF14D3B074DFCF"/>
          </w:pPr>
          <w:r w:rsidRPr="00F64A90">
            <w:rPr>
              <w:rStyle w:val="Textodelmarcadordeposicin"/>
            </w:rPr>
            <w:t>Haga clic o pulse aquí para escribir texto.</w:t>
          </w:r>
        </w:p>
      </w:docPartBody>
    </w:docPart>
    <w:docPart>
      <w:docPartPr>
        <w:name w:val="86B926EC0214483F89258552F1374637"/>
        <w:category>
          <w:name w:val="General"/>
          <w:gallery w:val="placeholder"/>
        </w:category>
        <w:types>
          <w:type w:val="bbPlcHdr"/>
        </w:types>
        <w:behaviors>
          <w:behavior w:val="content"/>
        </w:behaviors>
        <w:guid w:val="{F711C2B2-27D1-41F0-A82C-664B8F3E7F9B}"/>
      </w:docPartPr>
      <w:docPartBody>
        <w:p w:rsidR="00E31B79" w:rsidRDefault="004D1EA2" w:rsidP="004D1EA2">
          <w:pPr>
            <w:pStyle w:val="86B926EC0214483F89258552F1374637"/>
          </w:pPr>
          <w:r w:rsidRPr="00F64A90">
            <w:rPr>
              <w:rStyle w:val="Textodelmarcadordeposicin"/>
            </w:rPr>
            <w:t>Haga clic o pulse aquí para escribir texto.</w:t>
          </w:r>
        </w:p>
      </w:docPartBody>
    </w:docPart>
    <w:docPart>
      <w:docPartPr>
        <w:name w:val="408C73739FAD4DC8A03991995F4C2C7C"/>
        <w:category>
          <w:name w:val="General"/>
          <w:gallery w:val="placeholder"/>
        </w:category>
        <w:types>
          <w:type w:val="bbPlcHdr"/>
        </w:types>
        <w:behaviors>
          <w:behavior w:val="content"/>
        </w:behaviors>
        <w:guid w:val="{1B1D9FE5-77E7-4FC6-8D79-474FEEA9348E}"/>
      </w:docPartPr>
      <w:docPartBody>
        <w:p w:rsidR="00E31B79" w:rsidRDefault="004D1EA2" w:rsidP="004D1EA2">
          <w:pPr>
            <w:pStyle w:val="408C73739FAD4DC8A03991995F4C2C7C"/>
          </w:pPr>
          <w:r w:rsidRPr="00F64A90">
            <w:rPr>
              <w:rStyle w:val="Textodelmarcadordeposicin"/>
            </w:rPr>
            <w:t>Haga clic o pulse aquí para escribir texto.</w:t>
          </w:r>
        </w:p>
      </w:docPartBody>
    </w:docPart>
    <w:docPart>
      <w:docPartPr>
        <w:name w:val="3817B861601A415AB03B75FEDDAAFD07"/>
        <w:category>
          <w:name w:val="General"/>
          <w:gallery w:val="placeholder"/>
        </w:category>
        <w:types>
          <w:type w:val="bbPlcHdr"/>
        </w:types>
        <w:behaviors>
          <w:behavior w:val="content"/>
        </w:behaviors>
        <w:guid w:val="{271B9AAC-6FBB-4B04-A388-1FF434E0B6E0}"/>
      </w:docPartPr>
      <w:docPartBody>
        <w:p w:rsidR="00AB1A25" w:rsidRDefault="00656C51" w:rsidP="00656C51">
          <w:pPr>
            <w:pStyle w:val="3817B861601A415AB03B75FEDDAAFD07"/>
          </w:pPr>
          <w:r w:rsidRPr="00F64A90">
            <w:rPr>
              <w:rStyle w:val="Textodelmarcadordeposicin"/>
            </w:rPr>
            <w:t>Haga clic o pulse aquí para escribir texto.</w:t>
          </w:r>
        </w:p>
      </w:docPartBody>
    </w:docPart>
    <w:docPart>
      <w:docPartPr>
        <w:name w:val="19FBA9F5ACE34F0CA6B3CA10507CB413"/>
        <w:category>
          <w:name w:val="General"/>
          <w:gallery w:val="placeholder"/>
        </w:category>
        <w:types>
          <w:type w:val="bbPlcHdr"/>
        </w:types>
        <w:behaviors>
          <w:behavior w:val="content"/>
        </w:behaviors>
        <w:guid w:val="{28BC0480-704B-43B6-8F81-158F47B6582F}"/>
      </w:docPartPr>
      <w:docPartBody>
        <w:p w:rsidR="00AB1A25" w:rsidRDefault="00656C51" w:rsidP="00656C51">
          <w:pPr>
            <w:pStyle w:val="19FBA9F5ACE34F0CA6B3CA10507CB413"/>
          </w:pPr>
          <w:r w:rsidRPr="00F64A90">
            <w:rPr>
              <w:rStyle w:val="Textodelmarcadordeposicin"/>
            </w:rPr>
            <w:t>Haga clic o pulse aquí para escribir texto.</w:t>
          </w:r>
        </w:p>
      </w:docPartBody>
    </w:docPart>
    <w:docPart>
      <w:docPartPr>
        <w:name w:val="0B52F62130EF46A6B7C893EFC5A20CF6"/>
        <w:category>
          <w:name w:val="General"/>
          <w:gallery w:val="placeholder"/>
        </w:category>
        <w:types>
          <w:type w:val="bbPlcHdr"/>
        </w:types>
        <w:behaviors>
          <w:behavior w:val="content"/>
        </w:behaviors>
        <w:guid w:val="{D06F15A7-A19B-4B3E-B8C4-DAF51788A437}"/>
      </w:docPartPr>
      <w:docPartBody>
        <w:p w:rsidR="004A2C9F" w:rsidRDefault="00F37530" w:rsidP="00F37530">
          <w:pPr>
            <w:pStyle w:val="0B52F62130EF46A6B7C893EFC5A20CF6"/>
          </w:pPr>
          <w:r w:rsidRPr="00F64A90">
            <w:rPr>
              <w:rStyle w:val="Textodelmarcadordeposicin"/>
            </w:rPr>
            <w:t>Haga clic o pulse aquí para escribir texto.</w:t>
          </w:r>
        </w:p>
      </w:docPartBody>
    </w:docPart>
    <w:docPart>
      <w:docPartPr>
        <w:name w:val="B7D0F1611CDE4FE9ACE72616ADAB5455"/>
        <w:category>
          <w:name w:val="General"/>
          <w:gallery w:val="placeholder"/>
        </w:category>
        <w:types>
          <w:type w:val="bbPlcHdr"/>
        </w:types>
        <w:behaviors>
          <w:behavior w:val="content"/>
        </w:behaviors>
        <w:guid w:val="{F687561B-2227-4225-AE84-EACD542C5330}"/>
      </w:docPartPr>
      <w:docPartBody>
        <w:p w:rsidR="0015596A" w:rsidRDefault="004A2C9F" w:rsidP="004A2C9F">
          <w:pPr>
            <w:pStyle w:val="B7D0F1611CDE4FE9ACE72616ADAB5455"/>
          </w:pPr>
          <w:r w:rsidRPr="00F64A90">
            <w:rPr>
              <w:rStyle w:val="Textodelmarcadordeposicin"/>
            </w:rPr>
            <w:t>Haga clic o pulse aquí para escribir texto.</w:t>
          </w:r>
        </w:p>
      </w:docPartBody>
    </w:docPart>
    <w:docPart>
      <w:docPartPr>
        <w:name w:val="00D442F94FCB4B8499E71329858E9846"/>
        <w:category>
          <w:name w:val="General"/>
          <w:gallery w:val="placeholder"/>
        </w:category>
        <w:types>
          <w:type w:val="bbPlcHdr"/>
        </w:types>
        <w:behaviors>
          <w:behavior w:val="content"/>
        </w:behaviors>
        <w:guid w:val="{876045D7-18EB-4C35-A71B-DB09CDAA6192}"/>
      </w:docPartPr>
      <w:docPartBody>
        <w:p w:rsidR="004750A7" w:rsidRDefault="002435AC" w:rsidP="002435AC">
          <w:pPr>
            <w:pStyle w:val="00D442F94FCB4B8499E71329858E9846"/>
          </w:pPr>
          <w:r w:rsidRPr="00F64A90">
            <w:rPr>
              <w:rStyle w:val="Textodelmarcadordeposicin"/>
            </w:rPr>
            <w:t>Haga clic o pulse aquí para escribir texto.</w:t>
          </w:r>
        </w:p>
      </w:docPartBody>
    </w:docPart>
    <w:docPart>
      <w:docPartPr>
        <w:name w:val="A0D28AD1431C4754976ABB03632436C0"/>
        <w:category>
          <w:name w:val="General"/>
          <w:gallery w:val="placeholder"/>
        </w:category>
        <w:types>
          <w:type w:val="bbPlcHdr"/>
        </w:types>
        <w:behaviors>
          <w:behavior w:val="content"/>
        </w:behaviors>
        <w:guid w:val="{CE08FF95-1F14-413E-88D4-66AF0C6CA5E6}"/>
      </w:docPartPr>
      <w:docPartBody>
        <w:p w:rsidR="004750A7" w:rsidRDefault="002435AC" w:rsidP="002435AC">
          <w:pPr>
            <w:pStyle w:val="A0D28AD1431C4754976ABB03632436C0"/>
          </w:pPr>
          <w:r w:rsidRPr="00F64A90">
            <w:rPr>
              <w:rStyle w:val="Textodelmarcadordeposicin"/>
            </w:rPr>
            <w:t>Haga clic o pulse aquí para escribir texto.</w:t>
          </w:r>
        </w:p>
      </w:docPartBody>
    </w:docPart>
    <w:docPart>
      <w:docPartPr>
        <w:name w:val="36735DE25EA148E58830E6FBDCF41FB0"/>
        <w:category>
          <w:name w:val="General"/>
          <w:gallery w:val="placeholder"/>
        </w:category>
        <w:types>
          <w:type w:val="bbPlcHdr"/>
        </w:types>
        <w:behaviors>
          <w:behavior w:val="content"/>
        </w:behaviors>
        <w:guid w:val="{36D3E3DB-5689-4509-B751-3992B6658800}"/>
      </w:docPartPr>
      <w:docPartBody>
        <w:p w:rsidR="004750A7" w:rsidRDefault="002435AC" w:rsidP="002435AC">
          <w:pPr>
            <w:pStyle w:val="36735DE25EA148E58830E6FBDCF41FB0"/>
          </w:pPr>
          <w:r w:rsidRPr="00F64A90">
            <w:rPr>
              <w:rStyle w:val="Textodelmarcadordeposicin"/>
            </w:rPr>
            <w:t>Haga clic o pulse aquí para escribir texto.</w:t>
          </w:r>
        </w:p>
      </w:docPartBody>
    </w:docPart>
    <w:docPart>
      <w:docPartPr>
        <w:name w:val="6A456D438106411391C6F9183D89FA79"/>
        <w:category>
          <w:name w:val="General"/>
          <w:gallery w:val="placeholder"/>
        </w:category>
        <w:types>
          <w:type w:val="bbPlcHdr"/>
        </w:types>
        <w:behaviors>
          <w:behavior w:val="content"/>
        </w:behaviors>
        <w:guid w:val="{36A8BDE3-F9F0-4A0B-9BA0-B9DE8D6FF62A}"/>
      </w:docPartPr>
      <w:docPartBody>
        <w:p w:rsidR="004750A7" w:rsidRDefault="002435AC" w:rsidP="002435AC">
          <w:pPr>
            <w:pStyle w:val="6A456D438106411391C6F9183D89FA79"/>
          </w:pPr>
          <w:r w:rsidRPr="00F64A90">
            <w:rPr>
              <w:rStyle w:val="Textodelmarcadordeposicin"/>
            </w:rPr>
            <w:t>Haga clic o pulse aquí para escribir texto.</w:t>
          </w:r>
        </w:p>
      </w:docPartBody>
    </w:docPart>
    <w:docPart>
      <w:docPartPr>
        <w:name w:val="47A0140D9D0849D5A85912AA2C20DCA4"/>
        <w:category>
          <w:name w:val="General"/>
          <w:gallery w:val="placeholder"/>
        </w:category>
        <w:types>
          <w:type w:val="bbPlcHdr"/>
        </w:types>
        <w:behaviors>
          <w:behavior w:val="content"/>
        </w:behaviors>
        <w:guid w:val="{E251344A-77F5-40FF-A5BE-8361E3CA6CE0}"/>
      </w:docPartPr>
      <w:docPartBody>
        <w:p w:rsidR="004750A7" w:rsidRDefault="002435AC" w:rsidP="002435AC">
          <w:pPr>
            <w:pStyle w:val="47A0140D9D0849D5A85912AA2C20DCA4"/>
          </w:pPr>
          <w:r w:rsidRPr="00F64A90">
            <w:rPr>
              <w:rStyle w:val="Textodelmarcadordeposicin"/>
            </w:rPr>
            <w:t>Haga clic o pulse aquí para escribir texto.</w:t>
          </w:r>
        </w:p>
      </w:docPartBody>
    </w:docPart>
    <w:docPart>
      <w:docPartPr>
        <w:name w:val="5E886C6F85F64EABA2F107CBD72503AC"/>
        <w:category>
          <w:name w:val="General"/>
          <w:gallery w:val="placeholder"/>
        </w:category>
        <w:types>
          <w:type w:val="bbPlcHdr"/>
        </w:types>
        <w:behaviors>
          <w:behavior w:val="content"/>
        </w:behaviors>
        <w:guid w:val="{95412948-3098-43FC-BB05-903902CE7255}"/>
      </w:docPartPr>
      <w:docPartBody>
        <w:p w:rsidR="004750A7" w:rsidRDefault="002435AC" w:rsidP="002435AC">
          <w:pPr>
            <w:pStyle w:val="5E886C6F85F64EABA2F107CBD72503AC"/>
          </w:pPr>
          <w:r w:rsidRPr="00F64A90">
            <w:rPr>
              <w:rStyle w:val="Textodelmarcadordeposicin"/>
            </w:rPr>
            <w:t>Haga clic o pulse aquí para escribir texto.</w:t>
          </w:r>
        </w:p>
      </w:docPartBody>
    </w:docPart>
    <w:docPart>
      <w:docPartPr>
        <w:name w:val="1B1BE7386FF04AFCB84548794A26318E"/>
        <w:category>
          <w:name w:val="General"/>
          <w:gallery w:val="placeholder"/>
        </w:category>
        <w:types>
          <w:type w:val="bbPlcHdr"/>
        </w:types>
        <w:behaviors>
          <w:behavior w:val="content"/>
        </w:behaviors>
        <w:guid w:val="{219A08E0-2321-474F-AB25-717D3445FC3D}"/>
      </w:docPartPr>
      <w:docPartBody>
        <w:p w:rsidR="004750A7" w:rsidRDefault="002435AC" w:rsidP="002435AC">
          <w:pPr>
            <w:pStyle w:val="1B1BE7386FF04AFCB84548794A26318E"/>
          </w:pPr>
          <w:r w:rsidRPr="00F64A90">
            <w:rPr>
              <w:rStyle w:val="Textodelmarcadordeposicin"/>
            </w:rPr>
            <w:t>Haga clic o pulse aquí para escribir texto.</w:t>
          </w:r>
        </w:p>
      </w:docPartBody>
    </w:docPart>
    <w:docPart>
      <w:docPartPr>
        <w:name w:val="AB6D5230650C4D658FD7352A0A59494F"/>
        <w:category>
          <w:name w:val="General"/>
          <w:gallery w:val="placeholder"/>
        </w:category>
        <w:types>
          <w:type w:val="bbPlcHdr"/>
        </w:types>
        <w:behaviors>
          <w:behavior w:val="content"/>
        </w:behaviors>
        <w:guid w:val="{072D9BF7-3C68-4431-BFA4-61D0A0BA7BEE}"/>
      </w:docPartPr>
      <w:docPartBody>
        <w:p w:rsidR="004750A7" w:rsidRDefault="002435AC" w:rsidP="002435AC">
          <w:pPr>
            <w:pStyle w:val="AB6D5230650C4D658FD7352A0A59494F"/>
          </w:pPr>
          <w:r w:rsidRPr="00F64A90">
            <w:rPr>
              <w:rStyle w:val="Textodelmarcadordeposicin"/>
            </w:rPr>
            <w:t>Haga clic o pulse aquí para escribir texto.</w:t>
          </w:r>
        </w:p>
      </w:docPartBody>
    </w:docPart>
    <w:docPart>
      <w:docPartPr>
        <w:name w:val="9D866C2AA5F1487086E2146C5C90AFCF"/>
        <w:category>
          <w:name w:val="General"/>
          <w:gallery w:val="placeholder"/>
        </w:category>
        <w:types>
          <w:type w:val="bbPlcHdr"/>
        </w:types>
        <w:behaviors>
          <w:behavior w:val="content"/>
        </w:behaviors>
        <w:guid w:val="{B3A89B3D-4945-4A6B-B2CE-95D99F5B080B}"/>
      </w:docPartPr>
      <w:docPartBody>
        <w:p w:rsidR="004750A7" w:rsidRDefault="002435AC" w:rsidP="002435AC">
          <w:pPr>
            <w:pStyle w:val="9D866C2AA5F1487086E2146C5C90AFCF"/>
          </w:pPr>
          <w:r w:rsidRPr="00F64A90">
            <w:rPr>
              <w:rStyle w:val="Textodelmarcadordeposicin"/>
            </w:rPr>
            <w:t>Haga clic o pulse aquí para escribir texto.</w:t>
          </w:r>
        </w:p>
      </w:docPartBody>
    </w:docPart>
    <w:docPart>
      <w:docPartPr>
        <w:name w:val="A95F0801CF7E4FDC9F4BC75065F416C1"/>
        <w:category>
          <w:name w:val="General"/>
          <w:gallery w:val="placeholder"/>
        </w:category>
        <w:types>
          <w:type w:val="bbPlcHdr"/>
        </w:types>
        <w:behaviors>
          <w:behavior w:val="content"/>
        </w:behaviors>
        <w:guid w:val="{B66F26CC-C721-4ABF-B741-81EB708796CD}"/>
      </w:docPartPr>
      <w:docPartBody>
        <w:p w:rsidR="004750A7" w:rsidRDefault="002435AC" w:rsidP="002435AC">
          <w:pPr>
            <w:pStyle w:val="A95F0801CF7E4FDC9F4BC75065F416C1"/>
          </w:pPr>
          <w:r w:rsidRPr="00F64A90">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6CE6"/>
    <w:rsid w:val="000070EC"/>
    <w:rsid w:val="000546AC"/>
    <w:rsid w:val="00060A4B"/>
    <w:rsid w:val="00082994"/>
    <w:rsid w:val="000A330C"/>
    <w:rsid w:val="00101A3F"/>
    <w:rsid w:val="001045A4"/>
    <w:rsid w:val="00107FFB"/>
    <w:rsid w:val="001104A5"/>
    <w:rsid w:val="00117720"/>
    <w:rsid w:val="00137DA8"/>
    <w:rsid w:val="00143932"/>
    <w:rsid w:val="0015596A"/>
    <w:rsid w:val="001612C2"/>
    <w:rsid w:val="00190B97"/>
    <w:rsid w:val="001B10FB"/>
    <w:rsid w:val="001B4EF8"/>
    <w:rsid w:val="001C3F99"/>
    <w:rsid w:val="001F6D8C"/>
    <w:rsid w:val="00215A51"/>
    <w:rsid w:val="00227840"/>
    <w:rsid w:val="00232438"/>
    <w:rsid w:val="002369D5"/>
    <w:rsid w:val="002435AC"/>
    <w:rsid w:val="00256BE2"/>
    <w:rsid w:val="002725A0"/>
    <w:rsid w:val="00273899"/>
    <w:rsid w:val="00297C7D"/>
    <w:rsid w:val="002D15EF"/>
    <w:rsid w:val="00307AF7"/>
    <w:rsid w:val="003221E4"/>
    <w:rsid w:val="00397801"/>
    <w:rsid w:val="003C3424"/>
    <w:rsid w:val="003C6E92"/>
    <w:rsid w:val="003E7FC2"/>
    <w:rsid w:val="003F4CB5"/>
    <w:rsid w:val="00422E09"/>
    <w:rsid w:val="00433B69"/>
    <w:rsid w:val="00444921"/>
    <w:rsid w:val="0045442B"/>
    <w:rsid w:val="00463FA0"/>
    <w:rsid w:val="004750A7"/>
    <w:rsid w:val="00487274"/>
    <w:rsid w:val="004A26DE"/>
    <w:rsid w:val="004A2C9F"/>
    <w:rsid w:val="004B6E30"/>
    <w:rsid w:val="004D0ED0"/>
    <w:rsid w:val="004D1EA2"/>
    <w:rsid w:val="004E6CE6"/>
    <w:rsid w:val="00533CA2"/>
    <w:rsid w:val="00541265"/>
    <w:rsid w:val="00547363"/>
    <w:rsid w:val="0055644A"/>
    <w:rsid w:val="00567989"/>
    <w:rsid w:val="00581F2E"/>
    <w:rsid w:val="00582DE7"/>
    <w:rsid w:val="005932E2"/>
    <w:rsid w:val="00597658"/>
    <w:rsid w:val="005A34F6"/>
    <w:rsid w:val="005C0FAD"/>
    <w:rsid w:val="005D1C61"/>
    <w:rsid w:val="00615B10"/>
    <w:rsid w:val="00634875"/>
    <w:rsid w:val="00635EE5"/>
    <w:rsid w:val="00656C51"/>
    <w:rsid w:val="00663698"/>
    <w:rsid w:val="00666C39"/>
    <w:rsid w:val="006B1752"/>
    <w:rsid w:val="006B3752"/>
    <w:rsid w:val="006C59F0"/>
    <w:rsid w:val="006C7E84"/>
    <w:rsid w:val="006D1729"/>
    <w:rsid w:val="006E0C55"/>
    <w:rsid w:val="006F013A"/>
    <w:rsid w:val="006F73A4"/>
    <w:rsid w:val="00717AA6"/>
    <w:rsid w:val="00722D0D"/>
    <w:rsid w:val="007870ED"/>
    <w:rsid w:val="0079542C"/>
    <w:rsid w:val="007A36B9"/>
    <w:rsid w:val="007B09E8"/>
    <w:rsid w:val="007E7EB7"/>
    <w:rsid w:val="008056CD"/>
    <w:rsid w:val="00855A48"/>
    <w:rsid w:val="0086711D"/>
    <w:rsid w:val="008B36B2"/>
    <w:rsid w:val="008B68E4"/>
    <w:rsid w:val="008E217A"/>
    <w:rsid w:val="009122DD"/>
    <w:rsid w:val="00914A3C"/>
    <w:rsid w:val="0092333C"/>
    <w:rsid w:val="009456B7"/>
    <w:rsid w:val="0095142A"/>
    <w:rsid w:val="00955263"/>
    <w:rsid w:val="00984144"/>
    <w:rsid w:val="00993D23"/>
    <w:rsid w:val="009C40A0"/>
    <w:rsid w:val="009C6081"/>
    <w:rsid w:val="009D4A9B"/>
    <w:rsid w:val="009F7034"/>
    <w:rsid w:val="00A13C63"/>
    <w:rsid w:val="00A43A81"/>
    <w:rsid w:val="00A652A9"/>
    <w:rsid w:val="00A9533C"/>
    <w:rsid w:val="00AB1A25"/>
    <w:rsid w:val="00AC0DB8"/>
    <w:rsid w:val="00AE687F"/>
    <w:rsid w:val="00AF36B9"/>
    <w:rsid w:val="00B028D3"/>
    <w:rsid w:val="00B04B08"/>
    <w:rsid w:val="00B070E1"/>
    <w:rsid w:val="00B40EEC"/>
    <w:rsid w:val="00B622D6"/>
    <w:rsid w:val="00B7387E"/>
    <w:rsid w:val="00BA07B3"/>
    <w:rsid w:val="00BA7FF5"/>
    <w:rsid w:val="00BC4234"/>
    <w:rsid w:val="00BD64E5"/>
    <w:rsid w:val="00BE392E"/>
    <w:rsid w:val="00C33BDA"/>
    <w:rsid w:val="00C51BA8"/>
    <w:rsid w:val="00C6654F"/>
    <w:rsid w:val="00C7686F"/>
    <w:rsid w:val="00CA5ADA"/>
    <w:rsid w:val="00CC458A"/>
    <w:rsid w:val="00CC6A9A"/>
    <w:rsid w:val="00CD43CE"/>
    <w:rsid w:val="00CE039D"/>
    <w:rsid w:val="00CE13CA"/>
    <w:rsid w:val="00CF3D79"/>
    <w:rsid w:val="00D16500"/>
    <w:rsid w:val="00D360E7"/>
    <w:rsid w:val="00D5335D"/>
    <w:rsid w:val="00D55203"/>
    <w:rsid w:val="00D77AE4"/>
    <w:rsid w:val="00DA5333"/>
    <w:rsid w:val="00DB0550"/>
    <w:rsid w:val="00DF5671"/>
    <w:rsid w:val="00E31B79"/>
    <w:rsid w:val="00E41773"/>
    <w:rsid w:val="00E5272B"/>
    <w:rsid w:val="00E767EB"/>
    <w:rsid w:val="00E82B6B"/>
    <w:rsid w:val="00EC292F"/>
    <w:rsid w:val="00EE1734"/>
    <w:rsid w:val="00EF3103"/>
    <w:rsid w:val="00F37530"/>
    <w:rsid w:val="00F406F8"/>
    <w:rsid w:val="00F4353C"/>
    <w:rsid w:val="00F63636"/>
    <w:rsid w:val="00FC26F1"/>
    <w:rsid w:val="00FE078B"/>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EC" w:eastAsia="es-EC"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2435AC"/>
    <w:rPr>
      <w:color w:val="666666"/>
    </w:rPr>
  </w:style>
  <w:style w:type="paragraph" w:customStyle="1" w:styleId="43A729D10B3041CB96054FFEE0012106">
    <w:name w:val="43A729D10B3041CB96054FFEE0012106"/>
    <w:rsid w:val="00422E09"/>
  </w:style>
  <w:style w:type="paragraph" w:customStyle="1" w:styleId="13CA9B793A5D44F697B168789ED9F110">
    <w:name w:val="13CA9B793A5D44F697B168789ED9F110"/>
    <w:rsid w:val="00422E09"/>
  </w:style>
  <w:style w:type="paragraph" w:customStyle="1" w:styleId="87C23C8E2D554BDEA19F43A2D7C62E61">
    <w:name w:val="87C23C8E2D554BDEA19F43A2D7C62E61"/>
    <w:rsid w:val="00422E09"/>
  </w:style>
  <w:style w:type="paragraph" w:customStyle="1" w:styleId="E136C98F7C8B4A5CABCCFA863BE4C925">
    <w:name w:val="E136C98F7C8B4A5CABCCFA863BE4C925"/>
    <w:rsid w:val="00422E09"/>
  </w:style>
  <w:style w:type="paragraph" w:customStyle="1" w:styleId="72EE958E190A47C09EA4839EFFA8A67A">
    <w:name w:val="72EE958E190A47C09EA4839EFFA8A67A"/>
    <w:rsid w:val="00422E09"/>
  </w:style>
  <w:style w:type="paragraph" w:customStyle="1" w:styleId="AC3B7E1375564BBF820E5111FF1330E3">
    <w:name w:val="AC3B7E1375564BBF820E5111FF1330E3"/>
    <w:rsid w:val="00422E09"/>
  </w:style>
  <w:style w:type="paragraph" w:customStyle="1" w:styleId="60DF17EBEF2046729DF0FC3F0F815CB4">
    <w:name w:val="60DF17EBEF2046729DF0FC3F0F815CB4"/>
    <w:rsid w:val="005932E2"/>
  </w:style>
  <w:style w:type="paragraph" w:customStyle="1" w:styleId="A132119A6CDC45B8A88B0757390883E8">
    <w:name w:val="A132119A6CDC45B8A88B0757390883E8"/>
    <w:rsid w:val="00AC0DB8"/>
  </w:style>
  <w:style w:type="paragraph" w:customStyle="1" w:styleId="CA8118527F1C434AA2142120FA1E4DC4">
    <w:name w:val="CA8118527F1C434AA2142120FA1E4DC4"/>
    <w:rsid w:val="005932E2"/>
  </w:style>
  <w:style w:type="paragraph" w:customStyle="1" w:styleId="3B0CF363DABB4176B017C2117957168E">
    <w:name w:val="3B0CF363DABB4176B017C2117957168E"/>
    <w:rsid w:val="005932E2"/>
  </w:style>
  <w:style w:type="paragraph" w:customStyle="1" w:styleId="B2CFD7147EDD4F4FA6E378D4221268EB">
    <w:name w:val="B2CFD7147EDD4F4FA6E378D4221268EB"/>
    <w:rsid w:val="005932E2"/>
  </w:style>
  <w:style w:type="paragraph" w:customStyle="1" w:styleId="F73B3E08BBA64F0E9C7987EF1871C7C6">
    <w:name w:val="F73B3E08BBA64F0E9C7987EF1871C7C6"/>
    <w:rsid w:val="005932E2"/>
  </w:style>
  <w:style w:type="paragraph" w:customStyle="1" w:styleId="07B6B29A8EAB4CC983F452A16BD2A0BC">
    <w:name w:val="07B6B29A8EAB4CC983F452A16BD2A0BC"/>
    <w:rsid w:val="005932E2"/>
  </w:style>
  <w:style w:type="paragraph" w:customStyle="1" w:styleId="71DD00972AC743C1809B916065E6B6DD">
    <w:name w:val="71DD00972AC743C1809B916065E6B6DD"/>
    <w:rsid w:val="005932E2"/>
  </w:style>
  <w:style w:type="paragraph" w:customStyle="1" w:styleId="A406B372653C4156834AACB32E5158E4">
    <w:name w:val="A406B372653C4156834AACB32E5158E4"/>
    <w:rsid w:val="005932E2"/>
  </w:style>
  <w:style w:type="paragraph" w:customStyle="1" w:styleId="2689F3B763624C19AF3CE22528B6EEFF">
    <w:name w:val="2689F3B763624C19AF3CE22528B6EEFF"/>
    <w:rsid w:val="005932E2"/>
  </w:style>
  <w:style w:type="paragraph" w:customStyle="1" w:styleId="21406F2D394046B2BD78BEB0F4C2EB06">
    <w:name w:val="21406F2D394046B2BD78BEB0F4C2EB06"/>
    <w:rsid w:val="005932E2"/>
  </w:style>
  <w:style w:type="paragraph" w:customStyle="1" w:styleId="572B5531876248EE91FABA613785BFF1">
    <w:name w:val="572B5531876248EE91FABA613785BFF1"/>
    <w:rsid w:val="005932E2"/>
  </w:style>
  <w:style w:type="paragraph" w:customStyle="1" w:styleId="DBFD006BC59243CE99B9299FB2950427">
    <w:name w:val="DBFD006BC59243CE99B9299FB2950427"/>
    <w:rsid w:val="005932E2"/>
  </w:style>
  <w:style w:type="paragraph" w:customStyle="1" w:styleId="D8DA63FC06C743C9963CB52C8F6D1387">
    <w:name w:val="D8DA63FC06C743C9963CB52C8F6D1387"/>
    <w:rsid w:val="006C59F0"/>
  </w:style>
  <w:style w:type="paragraph" w:customStyle="1" w:styleId="19E421C85AF74459A3371D1E0C1DB241">
    <w:name w:val="19E421C85AF74459A3371D1E0C1DB241"/>
    <w:rsid w:val="006C59F0"/>
  </w:style>
  <w:style w:type="paragraph" w:customStyle="1" w:styleId="2C0C81E099754D10A93584B013CED593">
    <w:name w:val="2C0C81E099754D10A93584B013CED593"/>
    <w:rsid w:val="006C59F0"/>
  </w:style>
  <w:style w:type="paragraph" w:customStyle="1" w:styleId="06C82BDD692E461F8692030B46EA5DD8">
    <w:name w:val="06C82BDD692E461F8692030B46EA5DD8"/>
    <w:rsid w:val="006C59F0"/>
  </w:style>
  <w:style w:type="paragraph" w:customStyle="1" w:styleId="A1EBE134B6CD4FAFA405FD44E6D9CA81">
    <w:name w:val="A1EBE134B6CD4FAFA405FD44E6D9CA81"/>
    <w:rsid w:val="006C59F0"/>
  </w:style>
  <w:style w:type="paragraph" w:customStyle="1" w:styleId="E2DBA6BA731943CFBB03B60710DB32B9">
    <w:name w:val="E2DBA6BA731943CFBB03B60710DB32B9"/>
    <w:rsid w:val="006C59F0"/>
  </w:style>
  <w:style w:type="paragraph" w:customStyle="1" w:styleId="145F6BE6FBBD499282F762C3C0F7015A">
    <w:name w:val="145F6BE6FBBD499282F762C3C0F7015A"/>
    <w:rsid w:val="006C59F0"/>
  </w:style>
  <w:style w:type="paragraph" w:customStyle="1" w:styleId="47F79F808E7D4EEFAEC382FCEF102D8C">
    <w:name w:val="47F79F808E7D4EEFAEC382FCEF102D8C"/>
    <w:rsid w:val="006C59F0"/>
  </w:style>
  <w:style w:type="paragraph" w:customStyle="1" w:styleId="0DBBC04B39064485B6CFE5F5F0D25630">
    <w:name w:val="0DBBC04B39064485B6CFE5F5F0D25630"/>
    <w:rsid w:val="006C59F0"/>
  </w:style>
  <w:style w:type="paragraph" w:customStyle="1" w:styleId="AF917FACDF1445F6BF6AE6C67D33F2C3">
    <w:name w:val="AF917FACDF1445F6BF6AE6C67D33F2C3"/>
    <w:rsid w:val="004D1EA2"/>
  </w:style>
  <w:style w:type="paragraph" w:customStyle="1" w:styleId="7767643657E64915BBDC5429CA020632">
    <w:name w:val="7767643657E64915BBDC5429CA020632"/>
    <w:rsid w:val="004D1EA2"/>
  </w:style>
  <w:style w:type="paragraph" w:customStyle="1" w:styleId="DA23D392105043CF8357C57F3A7EBA7C">
    <w:name w:val="DA23D392105043CF8357C57F3A7EBA7C"/>
    <w:rsid w:val="004D1EA2"/>
  </w:style>
  <w:style w:type="paragraph" w:customStyle="1" w:styleId="56394102C318416394BE86640E74EE23">
    <w:name w:val="56394102C318416394BE86640E74EE23"/>
    <w:rsid w:val="004D1EA2"/>
  </w:style>
  <w:style w:type="paragraph" w:customStyle="1" w:styleId="749858E121144B4F87A4DEA41BAEB7B1">
    <w:name w:val="749858E121144B4F87A4DEA41BAEB7B1"/>
    <w:rsid w:val="004D1EA2"/>
  </w:style>
  <w:style w:type="paragraph" w:customStyle="1" w:styleId="DE54DD52946B404181FF14D3B074DFCF">
    <w:name w:val="DE54DD52946B404181FF14D3B074DFCF"/>
    <w:rsid w:val="004D1EA2"/>
  </w:style>
  <w:style w:type="paragraph" w:customStyle="1" w:styleId="86B926EC0214483F89258552F1374637">
    <w:name w:val="86B926EC0214483F89258552F1374637"/>
    <w:rsid w:val="004D1EA2"/>
  </w:style>
  <w:style w:type="paragraph" w:customStyle="1" w:styleId="408C73739FAD4DC8A03991995F4C2C7C">
    <w:name w:val="408C73739FAD4DC8A03991995F4C2C7C"/>
    <w:rsid w:val="004D1EA2"/>
  </w:style>
  <w:style w:type="paragraph" w:customStyle="1" w:styleId="F3D41ECA569F4B0CB86DA68AA8A9A41E">
    <w:name w:val="F3D41ECA569F4B0CB86DA68AA8A9A41E"/>
    <w:rsid w:val="004D1EA2"/>
  </w:style>
  <w:style w:type="paragraph" w:customStyle="1" w:styleId="E0FF3FF14682441C8C651E8F9BA63DB0">
    <w:name w:val="E0FF3FF14682441C8C651E8F9BA63DB0"/>
    <w:rsid w:val="00656C51"/>
  </w:style>
  <w:style w:type="paragraph" w:customStyle="1" w:styleId="B3135C2C9CC945458F84C6275D304BE9">
    <w:name w:val="B3135C2C9CC945458F84C6275D304BE9"/>
    <w:rsid w:val="00656C51"/>
  </w:style>
  <w:style w:type="paragraph" w:customStyle="1" w:styleId="3817B861601A415AB03B75FEDDAAFD07">
    <w:name w:val="3817B861601A415AB03B75FEDDAAFD07"/>
    <w:rsid w:val="00656C51"/>
  </w:style>
  <w:style w:type="paragraph" w:customStyle="1" w:styleId="19FBA9F5ACE34F0CA6B3CA10507CB413">
    <w:name w:val="19FBA9F5ACE34F0CA6B3CA10507CB413"/>
    <w:rsid w:val="00656C51"/>
  </w:style>
  <w:style w:type="paragraph" w:customStyle="1" w:styleId="0B52F62130EF46A6B7C893EFC5A20CF6">
    <w:name w:val="0B52F62130EF46A6B7C893EFC5A20CF6"/>
    <w:rsid w:val="00F37530"/>
  </w:style>
  <w:style w:type="paragraph" w:customStyle="1" w:styleId="9CF65992F3D84A728336F09E6628FC11">
    <w:name w:val="9CF65992F3D84A728336F09E6628FC11"/>
    <w:rsid w:val="004A2C9F"/>
    <w:pPr>
      <w:spacing w:line="259" w:lineRule="auto"/>
    </w:pPr>
    <w:rPr>
      <w:kern w:val="0"/>
      <w:sz w:val="22"/>
      <w:szCs w:val="22"/>
      <w14:ligatures w14:val="none"/>
    </w:rPr>
  </w:style>
  <w:style w:type="paragraph" w:customStyle="1" w:styleId="B7D0F1611CDE4FE9ACE72616ADAB5455">
    <w:name w:val="B7D0F1611CDE4FE9ACE72616ADAB5455"/>
    <w:rsid w:val="004A2C9F"/>
    <w:pPr>
      <w:spacing w:line="259" w:lineRule="auto"/>
    </w:pPr>
    <w:rPr>
      <w:kern w:val="0"/>
      <w:sz w:val="22"/>
      <w:szCs w:val="22"/>
      <w14:ligatures w14:val="none"/>
    </w:rPr>
  </w:style>
  <w:style w:type="paragraph" w:customStyle="1" w:styleId="368BF962FB8F453194DC45BEE12799C7">
    <w:name w:val="368BF962FB8F453194DC45BEE12799C7"/>
    <w:rsid w:val="004A2C9F"/>
    <w:pPr>
      <w:spacing w:line="259" w:lineRule="auto"/>
    </w:pPr>
    <w:rPr>
      <w:kern w:val="0"/>
      <w:sz w:val="22"/>
      <w:szCs w:val="22"/>
      <w14:ligatures w14:val="none"/>
    </w:rPr>
  </w:style>
  <w:style w:type="paragraph" w:customStyle="1" w:styleId="1FDB112CAE414B8E837626A645F0EA38">
    <w:name w:val="1FDB112CAE414B8E837626A645F0EA38"/>
    <w:rsid w:val="004A2C9F"/>
    <w:pPr>
      <w:spacing w:line="259" w:lineRule="auto"/>
    </w:pPr>
    <w:rPr>
      <w:kern w:val="0"/>
      <w:sz w:val="22"/>
      <w:szCs w:val="22"/>
      <w14:ligatures w14:val="none"/>
    </w:rPr>
  </w:style>
  <w:style w:type="paragraph" w:customStyle="1" w:styleId="8159884F2DDF4AC4988ECB2EB4B404DB">
    <w:name w:val="8159884F2DDF4AC4988ECB2EB4B404DB"/>
    <w:rsid w:val="004A2C9F"/>
    <w:pPr>
      <w:spacing w:line="259" w:lineRule="auto"/>
    </w:pPr>
    <w:rPr>
      <w:kern w:val="0"/>
      <w:sz w:val="22"/>
      <w:szCs w:val="22"/>
      <w14:ligatures w14:val="none"/>
    </w:rPr>
  </w:style>
  <w:style w:type="paragraph" w:customStyle="1" w:styleId="A72983E75CF0402DA6FDA64D1D24BC32">
    <w:name w:val="A72983E75CF0402DA6FDA64D1D24BC32"/>
    <w:rsid w:val="004A2C9F"/>
    <w:pPr>
      <w:spacing w:line="259" w:lineRule="auto"/>
    </w:pPr>
    <w:rPr>
      <w:kern w:val="0"/>
      <w:sz w:val="22"/>
      <w:szCs w:val="22"/>
      <w14:ligatures w14:val="none"/>
    </w:rPr>
  </w:style>
  <w:style w:type="paragraph" w:customStyle="1" w:styleId="5E66FFD50BD340AFB7EFA0C77F4DA005">
    <w:name w:val="5E66FFD50BD340AFB7EFA0C77F4DA005"/>
    <w:rsid w:val="0015596A"/>
  </w:style>
  <w:style w:type="paragraph" w:customStyle="1" w:styleId="ACDCDFD982794A66884C9891486318F1">
    <w:name w:val="ACDCDFD982794A66884C9891486318F1"/>
    <w:rsid w:val="0015596A"/>
  </w:style>
  <w:style w:type="paragraph" w:customStyle="1" w:styleId="2911E633A9194386942E430023017C87">
    <w:name w:val="2911E633A9194386942E430023017C87"/>
    <w:rsid w:val="009D4A9B"/>
  </w:style>
  <w:style w:type="paragraph" w:customStyle="1" w:styleId="9D93F740A715405AABCB191BFF835378">
    <w:name w:val="9D93F740A715405AABCB191BFF835378"/>
    <w:rsid w:val="009D4A9B"/>
  </w:style>
  <w:style w:type="paragraph" w:customStyle="1" w:styleId="5D4D96DAC5F34E39B34907799D5F8401">
    <w:name w:val="5D4D96DAC5F34E39B34907799D5F8401"/>
    <w:rsid w:val="009D4A9B"/>
  </w:style>
  <w:style w:type="paragraph" w:customStyle="1" w:styleId="6A466FFF2E8C4B3A94D3FF821A334D8E">
    <w:name w:val="6A466FFF2E8C4B3A94D3FF821A334D8E"/>
    <w:rsid w:val="009D4A9B"/>
  </w:style>
  <w:style w:type="paragraph" w:customStyle="1" w:styleId="5FB291E9A3514991948D3380ED4485E2">
    <w:name w:val="5FB291E9A3514991948D3380ED4485E2"/>
    <w:rsid w:val="009D4A9B"/>
  </w:style>
  <w:style w:type="paragraph" w:customStyle="1" w:styleId="DA9864DF6E654039B342EA9344159291">
    <w:name w:val="DA9864DF6E654039B342EA9344159291"/>
    <w:rsid w:val="009D4A9B"/>
  </w:style>
  <w:style w:type="paragraph" w:customStyle="1" w:styleId="AE81366D0D8940BF81846B30194CABD6">
    <w:name w:val="AE81366D0D8940BF81846B30194CABD6"/>
    <w:rsid w:val="009D4A9B"/>
  </w:style>
  <w:style w:type="paragraph" w:customStyle="1" w:styleId="A2E86C500610490A806B5B38E49FE80E">
    <w:name w:val="A2E86C500610490A806B5B38E49FE80E"/>
    <w:rsid w:val="009D4A9B"/>
  </w:style>
  <w:style w:type="paragraph" w:customStyle="1" w:styleId="D27FB385EB4343EBA7E46750B8DE7079">
    <w:name w:val="D27FB385EB4343EBA7E46750B8DE7079"/>
    <w:rsid w:val="009D4A9B"/>
  </w:style>
  <w:style w:type="paragraph" w:customStyle="1" w:styleId="2437FF8C776740EAA85F676BA9F4077A">
    <w:name w:val="2437FF8C776740EAA85F676BA9F4077A"/>
    <w:rsid w:val="009D4A9B"/>
  </w:style>
  <w:style w:type="paragraph" w:customStyle="1" w:styleId="26B4B11708A94378A2AFC7B02EF835CE">
    <w:name w:val="26B4B11708A94378A2AFC7B02EF835CE"/>
    <w:rsid w:val="009D4A9B"/>
  </w:style>
  <w:style w:type="paragraph" w:customStyle="1" w:styleId="2F9FD2C6DF894D409307CD1DCEC87094">
    <w:name w:val="2F9FD2C6DF894D409307CD1DCEC87094"/>
    <w:rsid w:val="009D4A9B"/>
  </w:style>
  <w:style w:type="paragraph" w:customStyle="1" w:styleId="03BC335113754600A3F8DF2667024883">
    <w:name w:val="03BC335113754600A3F8DF2667024883"/>
    <w:rsid w:val="009D4A9B"/>
  </w:style>
  <w:style w:type="paragraph" w:customStyle="1" w:styleId="6351F0C4BDC4437A8115159AE2C33DEA">
    <w:name w:val="6351F0C4BDC4437A8115159AE2C33DEA"/>
    <w:rsid w:val="009D4A9B"/>
  </w:style>
  <w:style w:type="paragraph" w:customStyle="1" w:styleId="73548A7643AE4B1D89D92758799E0986">
    <w:name w:val="73548A7643AE4B1D89D92758799E0986"/>
    <w:rsid w:val="009D4A9B"/>
  </w:style>
  <w:style w:type="paragraph" w:customStyle="1" w:styleId="1C5EA702CB3C41FFAAE4EA67812EC6A2">
    <w:name w:val="1C5EA702CB3C41FFAAE4EA67812EC6A2"/>
    <w:rsid w:val="00107FFB"/>
  </w:style>
  <w:style w:type="paragraph" w:customStyle="1" w:styleId="D53AA778E6234ABCB76D275F6498AA12">
    <w:name w:val="D53AA778E6234ABCB76D275F6498AA12"/>
    <w:rsid w:val="002435AC"/>
  </w:style>
  <w:style w:type="paragraph" w:customStyle="1" w:styleId="249DB2A9B64B46CCB98D9580BE10BBFD">
    <w:name w:val="249DB2A9B64B46CCB98D9580BE10BBFD"/>
    <w:rsid w:val="002435AC"/>
  </w:style>
  <w:style w:type="paragraph" w:customStyle="1" w:styleId="00D442F94FCB4B8499E71329858E9846">
    <w:name w:val="00D442F94FCB4B8499E71329858E9846"/>
    <w:rsid w:val="002435AC"/>
  </w:style>
  <w:style w:type="paragraph" w:customStyle="1" w:styleId="A0D28AD1431C4754976ABB03632436C0">
    <w:name w:val="A0D28AD1431C4754976ABB03632436C0"/>
    <w:rsid w:val="002435AC"/>
  </w:style>
  <w:style w:type="paragraph" w:customStyle="1" w:styleId="36735DE25EA148E58830E6FBDCF41FB0">
    <w:name w:val="36735DE25EA148E58830E6FBDCF41FB0"/>
    <w:rsid w:val="002435AC"/>
  </w:style>
  <w:style w:type="paragraph" w:customStyle="1" w:styleId="6A456D438106411391C6F9183D89FA79">
    <w:name w:val="6A456D438106411391C6F9183D89FA79"/>
    <w:rsid w:val="002435AC"/>
  </w:style>
  <w:style w:type="paragraph" w:customStyle="1" w:styleId="1971F487892947C2B51C3C46B48CA221">
    <w:name w:val="1971F487892947C2B51C3C46B48CA221"/>
    <w:rsid w:val="002435AC"/>
  </w:style>
  <w:style w:type="paragraph" w:customStyle="1" w:styleId="35FD9C209CBB4E1CBFE861594602DC61">
    <w:name w:val="35FD9C209CBB4E1CBFE861594602DC61"/>
    <w:rsid w:val="002435AC"/>
  </w:style>
  <w:style w:type="paragraph" w:customStyle="1" w:styleId="3E60737263774AFA83CA72D844688D21">
    <w:name w:val="3E60737263774AFA83CA72D844688D21"/>
    <w:rsid w:val="002435AC"/>
  </w:style>
  <w:style w:type="paragraph" w:customStyle="1" w:styleId="15B6473EB5604699997D0160CD1B748B">
    <w:name w:val="15B6473EB5604699997D0160CD1B748B"/>
    <w:rsid w:val="002435AC"/>
  </w:style>
  <w:style w:type="paragraph" w:customStyle="1" w:styleId="47A0140D9D0849D5A85912AA2C20DCA4">
    <w:name w:val="47A0140D9D0849D5A85912AA2C20DCA4"/>
    <w:rsid w:val="002435AC"/>
  </w:style>
  <w:style w:type="paragraph" w:customStyle="1" w:styleId="F4ED985090474C1AB37CEC7901E5FFA7">
    <w:name w:val="F4ED985090474C1AB37CEC7901E5FFA7"/>
    <w:rsid w:val="002435AC"/>
  </w:style>
  <w:style w:type="paragraph" w:customStyle="1" w:styleId="5E886C6F85F64EABA2F107CBD72503AC">
    <w:name w:val="5E886C6F85F64EABA2F107CBD72503AC"/>
    <w:rsid w:val="002435AC"/>
  </w:style>
  <w:style w:type="paragraph" w:customStyle="1" w:styleId="1B1BE7386FF04AFCB84548794A26318E">
    <w:name w:val="1B1BE7386FF04AFCB84548794A26318E"/>
    <w:rsid w:val="002435AC"/>
  </w:style>
  <w:style w:type="paragraph" w:customStyle="1" w:styleId="AB6D5230650C4D658FD7352A0A59494F">
    <w:name w:val="AB6D5230650C4D658FD7352A0A59494F"/>
    <w:rsid w:val="002435AC"/>
  </w:style>
  <w:style w:type="paragraph" w:customStyle="1" w:styleId="9D866C2AA5F1487086E2146C5C90AFCF">
    <w:name w:val="9D866C2AA5F1487086E2146C5C90AFCF"/>
    <w:rsid w:val="002435AC"/>
  </w:style>
  <w:style w:type="paragraph" w:customStyle="1" w:styleId="A95F0801CF7E4FDC9F4BC75065F416C1">
    <w:name w:val="A95F0801CF7E4FDC9F4BC75065F416C1"/>
    <w:rsid w:val="002435A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D51F09A-F6B9-432A-B41E-BE48696F1EDA}">
  <we:reference id="wa104382081" version="1.55.1.0" store="es-ES" storeType="OMEX"/>
  <we:alternateReferences>
    <we:reference id="wa104382081" version="1.55.1.0" store="WA104382081" storeType="OMEX"/>
  </we:alternateReferences>
  <we:properties>
    <we:property name="MENDELEY_BIBLIOGRAPHY_IS_DIRTY" value="true"/>
    <we:property name="MENDELEY_BIBLIOGRAPHY_LAST_MODIFIED" value="1759286696597"/>
    <we:property name="MENDELEY_CITATIONS" value="[{&quot;citationID&quot;:&quot;MENDELEY_CITATION_b0662356-e32c-4ba0-aa7b-21657ed4ef3e&quot;,&quot;properties&quot;:{&quot;noteIndex&quot;:0},&quot;isEdited&quot;:false,&quot;manualOverride&quot;:{&quot;isManuallyOverridden&quot;:false,&quot;citeprocText&quot;:&quot;(Campos et al., 2021)&quot;,&quot;manualOverrideText&quot;:&quot;&quot;},&quot;citationTag&quot;:&quot;MENDELEY_CITATION_v3_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&quot;,&quot;citationItems&quot;:[{&quot;id&quot;:&quot;51ea38ab-7e01-3dc9-80b6-ddc58719e096&quot;,&quot;itemData&quot;:{&quot;type&quot;:&quot;article-journal&quot;,&quot;id&quot;:&quot;51ea38ab-7e01-3dc9-80b6-ddc58719e096&quot;,&quot;title&quot;:&quot;Estresse hídrico em plantas: uma revisão&quot;,&quot;author&quot;:[{&quot;family&quot;:&quot;Campos&quot;,&quot;given&quot;:&quot;Anna&quot;,&quot;parse-names&quot;:false,&quot;dropping-particle&quot;:&quot;&quot;,&quot;non-dropping-particle&quot;:&quot;&quot;},{&quot;family&quot;:&quot;Santos&quot;,&quot;given&quot;:&quot;Sarah&quot;,&quot;parse-names&quot;:false,&quot;dropping-particle&quot;:&quot;&quot;,&quot;non-dropping-particle&quot;:&quot;&quot;},{&quot;family&quot;:&quot;Nacarath&quot;,&quot;given&quot;:&quot;Inaia&quot;,&quot;parse-names&quot;:false,&quot;dropping-particle&quot;:&quot;&quot;,&quot;non-dropping-particle&quot;:&quot;&quot;}],&quot;container-title&quot;:&quot;Research Society and Development&quot;,&quot;DOI&quot;:&quot;10.33448/rsd-v10i15.23155&quot;,&quot;ISSN&quot;:&quot;2525-3409&quot;,&quot;issued&quot;:{&quot;date-parts&quot;:[[2021,11,19]]},&quot;page&quot;:&quot;e311101523155&quot;,&quot;abstract&quot;:&quot;&lt;p&gt;O estresse hídrico é uma problemática que limita a produção e desenvolvimento de vários vegetais, principalmente em períodos secos o qual o índice fluvial e menor. Esta revisão compila informações que nos permite compreender como ocorre o estresse por falta de água, um recurso de extrema importância para o desenvolvimento das plantas, sendo a água um componente extremamente determinante para a sobrevivência dos vegetais, sendo responsável por trocas gasosas, fotossíntese, transporte de nutrientes e outros. Desta forma, diante os dados obtidos nas plataformas de pesquisa Google acadêmico, Scielo, Embrapa e outros, discorremos sobre as  respostas das plantas frutíferas, forrageiras e leguminosas submetidas ao estresse hídrico, destacando os efeitos causados em modo geral e citar algumas das peculiaridades que o estresse causa nessas plantas, além dos meios de adaptação que essas plantas adquirem para sobreviver durante períodos de seca e como a água é importante em vários estágios de desenvolvimento das plantas.&lt;/p&gt;&quot;,&quot;issue&quot;:&quot;15&quot;,&quot;volume&quot;:&quot;10&quot;,&quot;container-title-short&quot;:&quot;&quot;},&quot;isTemporary&quot;:false}]},{&quot;citationID&quot;:&quot;MENDELEY_CITATION_f6f27696-01e6-4127-83b6-d87fcb83f55c&quot;,&quot;properties&quot;:{&quot;noteIndex&quot;:0},&quot;isEdited&quot;:false,&quot;manualOverride&quot;:{&quot;isManuallyOverridden&quot;:false,&quot;citeprocText&quot;:&quot;(Barbosa et al., 2022)&quot;,&quot;manualOverrideText&quot;:&quot;&quot;},&quot;citationTag&quot;:&quot;MENDELEY_CITATION_v3_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&quot;,&quot;citationItems&quot;:[{&quot;id&quot;:&quot;ad95c5a6-7ee7-37de-80aa-a46d2a51b494&quot;,&quot;itemData&quot;:{&quot;type&quot;:&quot;chapter&quot;,&quot;id&quot;:&quot;ad95c5a6-7ee7-37de-80aa-a46d2a51b494&quot;,&quot;title&quot;:&quot;Avaliação da qualidade da água consumida em comunidades rurais do Brasil: Revisão bibliográfica&quot;,&quot;author&quot;:[{&quot;family&quot;:&quot;Barbosa&quot;,&quot;given&quot;:&quot;M&quot;,&quot;parse-names&quot;:false,&quot;dropping-particle&quot;:&quot;&quot;,&quot;non-dropping-particle&quot;:&quot;&quot;},{&quot;family&quot;:&quot;Rabelo&quot;,&quot;given&quot;:&quot;D&quot;,&quot;parse-names&quot;:false,&quot;dropping-particle&quot;:&quot;&quot;,&quot;non-dropping-particle&quot;:&quot;&quot;},{&quot;family&quot;:&quot;Pimentel&quot;,&quot;given&quot;:&quot;H&quot;,&quot;parse-names&quot;:false,&quot;dropping-particle&quot;:&quot;&quot;,&quot;non-dropping-particle&quot;:&quot;&quot;},{&quot;family&quot;:&quot;Jéssica&quot;,&quot;given&quot;:&quot;S&quot;,&quot;parse-names&quot;:false,&quot;dropping-particle&quot;:&quot;&quot;,&quot;non-dropping-particle&quot;:&quot;&quot;},{&quot;family&quot;:&quot;Erivelton&quot;,&quot;given&quot;:&quot;J&quot;,&quot;parse-names&quot;:false,&quot;dropping-particle&quot;:&quot;&quot;,&quot;non-dropping-particle&quot;:&quot;&quot;},{&quot;family&quot;:&quot;Régia&quot;,&quot;given&quot;:&quot;D&quot;,&quot;parse-names&quot;:false,&quot;dropping-particle&quot;:&quot;&quot;,&quot;non-dropping-particle&quot;:&quot;&quot;},{&quot;family&quot;:&quot;Souza&quot;,&quot;given&quot;:&quot;S&quot;,&quot;parse-names&quot;:false,&quot;dropping-particle&quot;:&quot;&quot;,&quot;non-dropping-particle&quot;:&quot;de&quot;},{&quot;family&quot;:&quot;Nóbrega&quot;,&quot;given&quot;:&quot;V&quot;,&quot;parse-names&quot;:false,&quot;dropping-particle&quot;:&quot;&quot;,&quot;non-dropping-particle&quot;:&quot;&quot;},{&quot;family&quot;:&quot;Garibaldi&quot;,&quot;given&quot;:&quot;J&quot;,&quot;parse-names&quot;:false,&quot;dropping-particle&quot;:&quot;&quot;,&quot;non-dropping-particle&quot;:&quot;&quot;},{&quot;family&quot;:&quot;Vieira&quot;,&quot;given&quot;:&quot;C&quot;,&quot;parse-names&quot;:false,&quot;dropping-particle&quot;:&quot;&quot;,&quot;non-dropping-particle&quot;:&quot;&quot;}],&quot;container-title&quot;:&quot;Estudos Avançados Sobre Saúde E Natureza&quot;,&quot;DOI&quot;:&quot;10.51249/easn06.2022.871&quot;,&quot;issued&quot;:{&quot;date-parts&quot;:[[2022]]},&quot;page&quot;:&quot;35-62&quot;,&quot;volume&quot;:&quot;6&quot;,&quot;container-title-short&quot;:&quot;&quot;},&quot;isTemporary&quot;:false}]},{&quot;citationID&quot;:&quot;MENDELEY_CITATION_cfa2dc20-2052-4ae0-a2b3-91b7e69546a7&quot;,&quot;properties&quot;:{&quot;noteIndex&quot;:0},&quot;isEdited&quot;:false,&quot;manualOverride&quot;:{&quot;isManuallyOverridden&quot;:false,&quot;citeprocText&quot;:&quot;(Barbosa et al., 2022)&quot;,&quot;manualOverrideText&quot;:&quot;&quot;},&quot;citationTag&quot;:&quot;MENDELEY_CITATION_v3_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&quot;,&quot;citationItems&quot;:[{&quot;id&quot;:&quot;ad95c5a6-7ee7-37de-80aa-a46d2a51b494&quot;,&quot;itemData&quot;:{&quot;type&quot;:&quot;chapter&quot;,&quot;id&quot;:&quot;ad95c5a6-7ee7-37de-80aa-a46d2a51b494&quot;,&quot;title&quot;:&quot;Avaliação da qualidade da água consumida em comunidades rurais do Brasil: Revisão bibliográfica&quot;,&quot;author&quot;:[{&quot;family&quot;:&quot;Barbosa&quot;,&quot;given&quot;:&quot;M&quot;,&quot;parse-names&quot;:false,&quot;dropping-particle&quot;:&quot;&quot;,&quot;non-dropping-particle&quot;:&quot;&quot;},{&quot;family&quot;:&quot;Rabelo&quot;,&quot;given&quot;:&quot;D&quot;,&quot;parse-names&quot;:false,&quot;dropping-particle&quot;:&quot;&quot;,&quot;non-dropping-particle&quot;:&quot;&quot;},{&quot;family&quot;:&quot;Pimentel&quot;,&quot;given&quot;:&quot;H&quot;,&quot;parse-names&quot;:false,&quot;dropping-particle&quot;:&quot;&quot;,&quot;non-dropping-particle&quot;:&quot;&quot;},{&quot;family&quot;:&quot;Jéssica&quot;,&quot;given&quot;:&quot;S&quot;,&quot;parse-names&quot;:false,&quot;dropping-particle&quot;:&quot;&quot;,&quot;non-dropping-particle&quot;:&quot;&quot;},{&quot;family&quot;:&quot;Erivelton&quot;,&quot;given&quot;:&quot;J&quot;,&quot;parse-names&quot;:false,&quot;dropping-particle&quot;:&quot;&quot;,&quot;non-dropping-particle&quot;:&quot;&quot;},{&quot;family&quot;:&quot;Régia&quot;,&quot;given&quot;:&quot;D&quot;,&quot;parse-names&quot;:false,&quot;dropping-particle&quot;:&quot;&quot;,&quot;non-dropping-particle&quot;:&quot;&quot;},{&quot;family&quot;:&quot;Souza&quot;,&quot;given&quot;:&quot;S&quot;,&quot;parse-names&quot;:false,&quot;dropping-particle&quot;:&quot;&quot;,&quot;non-dropping-particle&quot;:&quot;de&quot;},{&quot;family&quot;:&quot;Nóbrega&quot;,&quot;given&quot;:&quot;V&quot;,&quot;parse-names&quot;:false,&quot;dropping-particle&quot;:&quot;&quot;,&quot;non-dropping-particle&quot;:&quot;&quot;},{&quot;family&quot;:&quot;Garibaldi&quot;,&quot;given&quot;:&quot;J&quot;,&quot;parse-names&quot;:false,&quot;dropping-particle&quot;:&quot;&quot;,&quot;non-dropping-particle&quot;:&quot;&quot;},{&quot;family&quot;:&quot;Vieira&quot;,&quot;given&quot;:&quot;C&quot;,&quot;parse-names&quot;:false,&quot;dropping-particle&quot;:&quot;&quot;,&quot;non-dropping-particle&quot;:&quot;&quot;}],&quot;container-title&quot;:&quot;Estudos Avançados Sobre Saúde E Natureza&quot;,&quot;DOI&quot;:&quot;10.51249/easn06.2022.871&quot;,&quot;issued&quot;:{&quot;date-parts&quot;:[[2022]]},&quot;page&quot;:&quot;35-62&quot;,&quot;volume&quot;:&quot;6&quot;,&quot;container-title-short&quot;:&quot;&quot;},&quot;isTemporary&quot;:false}]},{&quot;citationID&quot;:&quot;MENDELEY_CITATION_c0c869c5-c5fd-47f8-aef1-8536a91c9a3f&quot;,&quot;properties&quot;:{&quot;noteIndex&quot;:0},&quot;isEdited&quot;:false,&quot;manualOverride&quot;:{&quot;isManuallyOverridden&quot;:false,&quot;citeprocText&quot;:&quot;(Naciones Unidas, 2023)&quot;,&quot;manualOverrideText&quot;:&quot;&quot;},&quot;citationTag&quot;:&quot;MENDELEY_CITATION_v3_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&quot;,&quot;citationItems&quot;:[{&quot;id&quot;:&quot;7a1b303c-95b6-33b3-835f-e7859ee2d1a7&quot;,&quot;itemData&quot;:{&quot;type&quot;:&quot;webpage&quot;,&quot;id&quot;:&quot;7a1b303c-95b6-33b3-835f-e7859ee2d1a7&quot;,&quot;title&quot;:&quot;Informe de los Objetivos de Desarrollo Sostenible&quot;,&quot;author&quot;:[{&quot;family&quot;:&quot;Naciones Unidas&quot;,&quot;given&quot;:&quot;&quot;,&quot;parse-names&quot;:false,&quot;dropping-particle&quot;:&quot;&quot;,&quot;non-dropping-particle&quot;:&quot;&quot;}],&quot;container-title&quot;:&quot;Edición especial&quot;,&quot;accessed&quot;:{&quot;date-parts&quot;:[[2025,4,3]]},&quot;URL&quot;:&quot;https://unstats.un.org/sdgs/report/2023/The-Sustainable-Development-Goals-Report-2023_Spanish.pdf?_gl=1*m2kcas*_ga*MzA3NDYxOTIwLjE3NDM3NDI0NzM.*_ga_TK9BQL5X7Z*MTc0Mzc0MjQ3My4xLjEuMTc0Mzc0MzE2Mi4wLjAuMA..&quot;,&quot;issued&quot;:{&quot;date-parts&quot;:[[2023]]},&quot;page&quot;:&quot;1-80&quot;,&quot;container-title-short&quot;:&quot;&quot;},&quot;isTemporary&quot;:false}]},{&quot;citationID&quot;:&quot;MENDELEY_CITATION_84c48cb7-ad5f-4738-8188-d749eac42a76&quot;,&quot;properties&quot;:{&quot;noteIndex&quot;:0},&quot;isEdited&quot;:false,&quot;manualOverride&quot;:{&quot;isManuallyOverridden&quot;:false,&quot;citeprocText&quot;:&quot;(R. Díaz et al., 2025)&quot;,&quot;manualOverrideText&quot;:&quot;&quot;},&quot;citationTag&quot;:&quot;MENDELEY_CITATION_v3_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&quot;,&quot;citationItems&quot;:[{&quot;id&quot;:&quot;14c6a6a0-fc31-3a96-a248-d2a559af0fba&quot;,&quot;itemData&quot;:{&quot;type&quot;:&quot;article-journal&quot;,&quot;id&quot;:&quot;14c6a6a0-fc31-3a96-a248-d2a559af0fba&quot;,&quot;title&quot;:&quot;Efectos del cambio climático en la calidad de agua y la salud pública en Ecuador. Revisión bibliográfica&quot;,&quot;author&quot;:[{&quot;family&quot;:&quot;Díaz&quot;,&quot;given&quot;:&quot;Rocío&quot;,&quot;parse-names&quot;:false,&quot;dropping-particle&quot;:&quot;&quot;,&quot;non-dropping-particle&quot;:&quot;&quot;},{&quot;family&quot;:&quot;Macas&quot;,&quot;given&quot;:&quot;María&quot;,&quot;parse-names&quot;:false,&quot;dropping-particle&quot;:&quot;&quot;,&quot;non-dropping-particle&quot;:&quot;&quot;},{&quot;family&quot;:&quot;Chasi&quot;,&quot;given&quot;:&quot;Oldemar&quot;,&quot;parse-names&quot;:false,&quot;dropping-particle&quot;:&quot;&quot;,&quot;non-dropping-particle&quot;:&quot;&quot;}],&quot;container-title&quot;:&quot;Ciencia Latina Revista Científica Multidisciplinar&quot;,&quot;DOI&quot;:&quot;10.37811/cl_rcm.v9i1.16751&quot;,&quot;ISSN&quot;:&quot;2707-2215&quot;,&quot;issued&quot;:{&quot;date-parts&quot;:[[2025,3,22]]},&quot;page&quot;:&quot;11742-11759&quot;,&quot;abstract&quot;:&quot;&lt;p&gt;En los últimos años hemos evidenciado cómo el cambio climático ha tenido un impacto negativo y significativo en la calidad del agua y la salud pública en Ecuador; todo ello derivado de los cambios en los patrones de precipitación, el incremento de la temperatura global, la presencia de sequias y fenómenos naturales que se presentan con mayor frecuencia y temporalidad en todo el mundo, enmarcando como objetivo principal de este documento analizar cómo el cambio climático está afectando la calidad del agua en Ecuador y sus implicaciones para la salud pública. Para analizar este impacto, se utilizó el método descriptivo, apoyado en el analítico sintético debido a la amplia variedad de información disponible, a su vez, se empleó bases de datos científicas y académicas que permitieron recopilar datos de mayor impacto y trascendencia. Los resultados muestran que el cambio climático afecta la calidad del agua en Ecuador, lo que genera preocupación por la contaminación y la disponibilidad del recurso, pues la exposición a agua contaminada puede provocar enfermedades como la diarrea, el cólera y la disentería, que tienen un fuerte impacto en la salud pública del país. Además, es evidente que el cambio climático no se detiene y sigue afectando a los recursos naturales, incluyendo el agua, lo que requiere una atención inmediata para mitigar sus efectos.&lt;/p&gt;&quot;,&quot;issue&quot;:&quot;1&quot;,&quot;volume&quot;:&quot;9&quot;,&quot;container-title-short&quot;:&quot;&quot;},&quot;isTemporary&quot;:false}]},{&quot;citationID&quot;:&quot;MENDELEY_CITATION_0d1dc384-6128-48a7-aa86-5fce95fc006d&quot;,&quot;properties&quot;:{&quot;noteIndex&quot;:0,&quot;mode&quot;:&quot;author-only&quot;},&quot;isEdited&quot;:false,&quot;manualOverride&quot;:{&quot;isManuallyOverridden&quot;:false,&quot;citeprocText&quot;:&quot;NTE INEN 1108&quot;,&quot;manualOverrideText&quot;:&quot;&quot;},&quot;citationTag&quot;:&quot;MENDELEY_CITATION_v3_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&quot;,&quot;citationItems&quot;:[{&quot;displayAs&quot;:&quot;author-only&quot;,&quot;label&quot;:&quot;page&quot;,&quot;id&quot;:&quot;5152366d-2078-34ce-82f2-60b1282da1ff&quot;,&quot;itemData&quot;:{&quot;type&quot;:&quot;report&quot;,&quot;id&quot;:&quot;5152366d-2078-34ce-82f2-60b1282da1ff&quot;,&quot;title&quot;:&quot;Agua para consumo humano. Requisitos&quot;,&quot;author&quot;:[{&quot;family&quot;:&quot;NTE INEN 1108&quot;,&quot;given&quot;:&quot;&quot;,&quot;parse-names&quot;:false,&quot;dropping-particle&quot;:&quot;&quot;,&quot;non-dropping-particle&quot;:&quot;&quot;}],&quot;issued&quot;:{&quot;date-parts&quot;:[[2020,4]]},&quot;publisher-place&quot;:&quot;Quito&quot;,&quot;container-title-short&quot;:&quot;&quot;},&quot;isTemporary&quot;:false,&quot;suppress-author&quot;:false,&quot;composite&quot;:false,&quot;author-only&quot;:true}]},{&quot;citationID&quot;:&quot;MENDELEY_CITATION_e149d0aa-5b20-4336-a384-a5331b1339c9&quot;,&quot;properties&quot;:{&quot;noteIndex&quot;:0},&quot;isEdited&quot;:false,&quot;manualOverride&quot;:{&quot;isManuallyOverridden&quot;:false,&quot;citeprocText&quot;:&quot;(Gonzalez, 2023)&quot;,&quot;manualOverrideText&quot;:&quot;&quot;},&quot;citationTag&quot;:&quot;MENDELEY_CITATION_v3_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&quot;,&quot;citationItems&quot;:[{&quot;id&quot;:&quot;8236e205-a600-3619-babe-d1ca2fde011f&quot;,&quot;itemData&quot;:{&quot;type&quot;:&quot;thesis&quot;,&quot;id&quot;:&quot;8236e205-a600-3619-babe-d1ca2fde011f&quot;,&quot;title&quot;:&quot;Tecnologías avanzadas del tratamiento de agua, una revisión bibliográfica.&quot;,&quot;author&quot;:[{&quot;family&quot;:&quot;Gonzalez&quot;,&quot;given&quot;:&quot;J&quot;,&quot;parse-names&quot;:false,&quot;dropping-particle&quot;:&quot;&quot;,&quot;non-dropping-particle&quot;:&quot;&quot;}],&quot;issued&quot;:{&quot;date-parts&quot;:[[2023]]},&quot;number-of-pages&quot;:&quot;1-14&quot;,&quot;publisher&quot;:&quot;Universidad de La Guajira&quot;,&quot;container-title-short&quot;:&quot;&quot;},&quot;isTemporary&quot;:false}]},{&quot;citationID&quot;:&quot;MENDELEY_CITATION_dfb7700c-3dee-4a78-b8c9-b1240bb86bf8&quot;,&quot;properties&quot;:{&quot;noteIndex&quot;:0,&quot;mode&quot;:&quot;composite&quot;},&quot;isEdited&quot;:false,&quot;manualOverride&quot;:{&quot;isManuallyOverridden&quot;:false,&quot;citeprocText&quot;:&quot;Naciones Unidas (2023)&quot;,&quot;manualOverrideText&quot;:&quot;&quot;},&quot;citationTag&quot;:&quot;MENDELEY_CITATION_v3_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&quot;,&quot;citationItems&quot;:[{&quot;id&quot;:&quot;7a1b303c-95b6-33b3-835f-e7859ee2d1a7&quot;,&quot;itemData&quot;:{&quot;type&quot;:&quot;webpage&quot;,&quot;id&quot;:&quot;7a1b303c-95b6-33b3-835f-e7859ee2d1a7&quot;,&quot;title&quot;:&quot;Informe de los Objetivos de Desarrollo Sostenible&quot;,&quot;author&quot;:[{&quot;family&quot;:&quot;Naciones Unidas&quot;,&quot;given&quot;:&quot;&quot;,&quot;parse-names&quot;:false,&quot;dropping-particle&quot;:&quot;&quot;,&quot;non-dropping-particle&quot;:&quot;&quot;}],&quot;container-title&quot;:&quot;Edición especial&quot;,&quot;accessed&quot;:{&quot;date-parts&quot;:[[2025,4,3]]},&quot;URL&quot;:&quot;https://unstats.un.org/sdgs/report/2023/The-Sustainable-Development-Goals-Report-2023_Spanish.pdf?_gl=1*m2kcas*_ga*MzA3NDYxOTIwLjE3NDM3NDI0NzM.*_ga_TK9BQL5X7Z*MTc0Mzc0MjQ3My4xLjEuMTc0Mzc0MzE2Mi4wLjAuMA..&quot;,&quot;issued&quot;:{&quot;date-parts&quot;:[[2023]]},&quot;page&quot;:&quot;1-80&quot;,&quot;container-title-short&quot;:&quot;&quot;},&quot;isTemporary&quot;:false,&quot;displayAs&quot;:&quot;composite&quot;,&quot;suppress-author&quot;:false,&quot;composite&quot;:true,&quot;author-only&quot;:false}]},{&quot;citationID&quot;:&quot;MENDELEY_CITATION_a9b7d4c7-808f-4999-a181-951de2bd3b62&quot;,&quot;properties&quot;:{&quot;noteIndex&quot;:0,&quot;mode&quot;:&quot;composite&quot;},&quot;isEdited&quot;:false,&quot;manualOverride&quot;:{&quot;isManuallyOverridden&quot;:false,&quot;citeprocText&quot;:&quot;UNESCO (2023)&quot;,&quot;manualOverrideText&quot;:&quot;&quot;},&quot;citationTag&quot;:&quot;MENDELEY_CITATION_v3_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&quot;,&quot;citationItems&quot;:[{&quot;id&quot;:&quot;252db950-6475-3f19-a286-1c0dabce970f&quot;,&quot;itemData&quot;:{&quot;type&quot;:&quot;webpage&quot;,&quot;id&quot;:&quot;252db950-6475-3f19-a286-1c0dabce970f&quot;,&quot;title&quot;:&quot;Desafíos globales Agua&quot;,&quot;author&quot;:[{&quot;family&quot;:&quot;UNESCO&quot;,&quot;given&quot;:&quot;&quot;,&quot;parse-names&quot;:false,&quot;dropping-particle&quot;:&quot;&quot;,&quot;non-dropping-particle&quot;:&quot;&quot;}],&quot;container-title&quot;:&quot;Riesgo inminente de una crisis mundial del agua (UNESCO/ONU-Agua)&quot;,&quot;accessed&quot;:{&quot;date-parts&quot;:[[2025,4,3]]},&quot;URL&quot;:&quot;https://www.unesco.org/es/articles/riesgo-inminente-de-una-crisis-mundial-del-agua-unesco/onu-agua&quot;,&quot;issued&quot;:{&quot;date-parts&quot;:[[2023,3,21]]},&quot;container-title-short&quot;:&quot;&quot;},&quot;isTemporary&quot;:false,&quot;displayAs&quot;:&quot;composite&quot;,&quot;suppress-author&quot;:false,&quot;composite&quot;:true,&quot;author-only&quot;:false}]},{&quot;citationID&quot;:&quot;MENDELEY_CITATION_201b1665-f63c-4818-8765-1203f71ce310&quot;,&quot;properties&quot;:{&quot;noteIndex&quot;:0},&quot;isEdited&quot;:false,&quot;manualOverride&quot;:{&quot;isManuallyOverridden&quot;:false,&quot;citeprocText&quot;:&quot;(Zambrano et al., 2022)&quot;,&quot;manualOverrideText&quot;:&quot;&quot;},&quot;citationTag&quot;:&quot;MENDELEY_CITATION_v3_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&quot;,&quot;citationItems&quot;:[{&quot;id&quot;:&quot;9092f54f-6e6e-3768-90d5-7eae4cee7aad&quot;,&quot;itemData&quot;:{&quot;type&quot;:&quot;article-journal&quot;,&quot;id&quot;:&quot;9092f54f-6e6e-3768-90d5-7eae4cee7aad&quot;,&quot;title&quot;:&quot;Contaminantes biológicos presentes en fuentes de agua del centro-sur de la provincia de Manabí, Ecuador&quot;,&quot;author&quot;:[{&quot;family&quot;:&quot;Zambrano&quot;,&quot;given&quot;:&quot;Jessica&quot;,&quot;parse-names&quot;:false,&quot;dropping-particle&quot;:&quot;&quot;,&quot;non-dropping-particle&quot;:&quot;&quot;},{&quot;family&quot;:&quot;Delgado&quot;,&quot;given&quot;:&quot;Alex&quot;,&quot;parse-names&quot;:false,&quot;dropping-particle&quot;:&quot;&quot;,&quot;non-dropping-particle&quot;:&quot;&quot;},{&quot;family&quot;:&quot;Zambrano&quot;,&quot;given&quot;:&quot;Emely&quot;,&quot;parse-names&quot;:false,&quot;dropping-particle&quot;:&quot;&quot;,&quot;non-dropping-particle&quot;:&quot;&quot;},{&quot;family&quot;:&quot;Peñaherrera&quot;,&quot;given&quot;:&quot;Sofía&quot;,&quot;parse-names&quot;:false,&quot;dropping-particle&quot;:&quot;&quot;,&quot;non-dropping-particle&quot;:&quot;&quot;}],&quot;container-title&quot;:&quot;Siembra&quot;,&quot;DOI&quot;:&quot;10.29166/siembra.v9i2.4011&quot;,&quot;ISSN&quot;:&quot;2477-8850&quot;,&quot;issued&quot;:{&quot;date-parts&quot;:[[2022,11,11]]},&quot;page&quot;:&quot;e4011&quot;,&quot;abstract&quot;:&quot;&lt;p&gt;Aproximadamente el 1% del agua dulce del planeta se encuentra disponible para los seres humanos y los ecosistemas. Debido al creciente aumento demográfico y las actividades antrópicas, su calidad está amenazada, no sólo por agentes químicos, sino también, por contaminantes biológicos. Con la finalidad de describir los impactos ambientales y sociales que ocasionan los coliformes fecales presentes en fuentes de agua en los cantones del centro-sur de la provincia de Manabí, Ecuador, se procedió a realizar un levantamiento de información bajo parámetros descriptivos y analíticos, considerando las investigaciones comprendidas durante el período 2015-2021. Se realizó una exploración sistematizada de literatura en combinación con estrategias de búsqueda para facilitar la extracción de la información. Se encontraron varios estudios sobre la contaminación del agua sustentados por diversos resultados. Esta revisión de literatura demuestra que los coliformes fecales han sido reportados como responsables de afectar la calidad del agua, ocasionando importantes enfermedades a las personas y afectando el equilibrio en la naturaleza. Este problema es agravado por la presencia de metales pesados que atentan contra la sostenibilidad del ambiente, la seguridad alimentaria y el buen vivir. En el Ecuador existen normativas sobre la calidad del agua, las cuales no son cumplidas, ni monitoreadas constantemente por las autoridades competentes, por tal razón la presente revisión aborda este tópico con la intención de actualizar la discusión alrededor del tema y contribuir a la conservación del agua para consumo humano.&lt;/p&gt;&quot;,&quot;issue&quot;:&quot;2&quot;,&quot;volume&quot;:&quot;9&quot;,&quot;container-title-short&quot;:&quot;&quot;},&quot;isTemporary&quot;:false}]},{&quot;citationID&quot;:&quot;MENDELEY_CITATION_dc8376e6-ed37-4427-adc3-52e42b4cff3d&quot;,&quot;properties&quot;:{&quot;noteIndex&quot;:0},&quot;isEdited&quot;:false,&quot;manualOverride&quot;:{&quot;isManuallyOverridden&quot;:false,&quot;citeprocText&quot;:&quot;(Parrales-Mero et al., 2022)&quot;,&quot;manualOverrideText&quot;:&quot;&quot;},&quot;citationTag&quot;:&quot;MENDELEY_CITATION_v3_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&quot;,&quot;citationItems&quot;:[{&quot;id&quot;:&quot;3bf69bee-6799-3202-8085-0ffcafc9be63&quot;,&quot;itemData&quot;:{&quot;type&quot;:&quot;article-journal&quot;,&quot;id&quot;:&quot;3bf69bee-6799-3202-8085-0ffcafc9be63&quot;,&quot;title&quot;:&quot;Calidad de agua potable de las zonas urbanas&quot;,&quot;author&quot;:[{&quot;family&quot;:&quot;Parrales-Mero&quot;,&quot;given&quot;:&quot;V&quot;,&quot;parse-names&quot;:false,&quot;dropping-particle&quot;:&quot;&quot;,&quot;non-dropping-particle&quot;:&quot;&quot;},{&quot;family&quot;:&quot;Reyna-Conforme&quot;,&quot;given&quot;:&quot;G&quot;,&quot;parse-names&quot;:false,&quot;dropping-particle&quot;:&quot;&quot;,&quot;non-dropping-particle&quot;:&quot;&quot;},{&quot;family&quot;:&quot;Cedeño-Muñoz&quot;,&quot;given&quot;:&quot;H&quot;,&quot;parse-names&quot;:false,&quot;dropping-particle&quot;:&quot;&quot;,&quot;non-dropping-particle&quot;:&quot;&quot;}],&quot;container-title&quot;:&quot;Revista Científica de Educación Superior y Gobernanza Interuniversitaria Aula 24&quot;,&quot;accessed&quot;:{&quot;date-parts&quot;:[[2025,4,3]]},&quot;URL&quot;:&quot;https://publicacionescd.uleam.edu.ec/index.php/aula-24/article/view/446&quot;,&quot;issued&quot;:{&quot;date-parts&quot;:[[2022]]},&quot;page&quot;:&quot;8-12&quot;,&quot;issue&quot;:&quot;5&quot;,&quot;volume&quot;:&quot;3&quot;,&quot;container-title-short&quot;:&quot;&quot;},&quot;isTemporary&quot;:false}]},{&quot;citationID&quot;:&quot;MENDELEY_CITATION_d8db64c8-07fd-4db1-b429-be5d447dc369&quot;,&quot;properties&quot;:{&quot;noteIndex&quot;:0},&quot;isEdited&quot;:false,&quot;manualOverride&quot;:{&quot;isManuallyOverridden&quot;:false,&quot;citeprocText&quot;:&quot;(Velázquez-Chávez et al., 2022)&quot;,&quot;manualOverrideText&quot;:&quot;&quot;},&quot;citationTag&quot;:&quot;MENDELEY_CITATION_v3_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&quot;,&quot;citationItems&quot;:[{&quot;id&quot;:&quot;bdaee0f5-6995-3af2-a096-62eaad786bc7&quot;,&quot;itemData&quot;:{&quot;type&quot;:&quot;article-journal&quot;,&quot;id&quot;:&quot;bdaee0f5-6995-3af2-a096-62eaad786bc7&quot;,&quot;title&quot;:&quot;Influencia de la contaminación del agua y el suelo en el desarrollo agrícola nacional e internacional&quot;,&quot;author&quot;:[{&quot;family&quot;:&quot;Velázquez-Chávez&quot;,&quot;given&quot;:&quot;Leticia&quot;,&quot;parse-names&quot;:false,&quot;dropping-particle&quot;:&quot;&quot;,&quot;non-dropping-particle&quot;:&quot;&quot;},{&quot;family&quot;:&quot;Ortiz-Sánchez&quot;,&quot;given&quot;:&quot;Ixchel&quot;,&quot;parse-names&quot;:false,&quot;dropping-particle&quot;:&quot;&quot;,&quot;non-dropping-particle&quot;:&quot;&quot;},{&quot;family&quot;:&quot;Chávez-Simental&quot;,&quot;given&quot;:&quot;Jorge&quot;,&quot;parse-names&quot;:false,&quot;dropping-particle&quot;:&quot;&quot;,&quot;non-dropping-particle&quot;:&quot;&quot;},{&quot;family&quot;:&quot;Pámanes-Carrasco&quot;,&quot;given&quot;:&quot;Gerardo&quot;,&quot;parse-names&quot;:false,&quot;dropping-particle&quot;:&quot;&quot;,&quot;non-dropping-particle&quot;:&quot;&quot;},{&quot;family&quot;:&quot;Carrillo-Parra&quot;,&quot;given&quot;:&quot;Artemio&quot;,&quot;parse-names&quot;:false,&quot;dropping-particle&quot;:&quot;&quot;,&quot;non-dropping-particle&quot;:&quot;&quot;},{&quot;family&quot;:&quot;Pereda-Solís&quot;,&quot;given&quot;:&quot;Martín&quot;,&quot;parse-names&quot;:false,&quot;dropping-particle&quot;:&quot;&quot;,&quot;non-dropping-particle&quot;:&quot;&quot;}],&quot;container-title&quot;:&quot;TIP Revista Especializada en Ciencias Químico-Biológicas&quot;,&quot;DOI&quot;:&quot;10.22201/fesz.23958723e.2022.482&quot;,&quot;ISSN&quot;:&quot;2395-8723&quot;,&quot;issued&quot;:{&quot;date-parts&quot;:[[2022,9,14]]},&quot;page&quot;:&quot;1-13&quot;,&quot;abstract&quot;:&quot;&lt;p&gt;Los contaminantes del agua y el suelo son un tema polémico por los problemas que ocasionan a la agricultura moderna. El crecimiento de la población ha provocado la expansión de las áreas de cultivo, sobreexplotación de los recursos naturales, así como problemas de disponibilidad y degradación de los recursos. Esta situación se agrava debido al manejo inapropiado de los residuos industriales, de los pesticidas y los fertilizantes que contaminan con elementos orgánicos e inorgánicos persistiendo en el ambiente y dispersándose por medio de los procesos de bioacumulación en especies animales y vegetales, lo que contribuye al desequilibrio de los ecosistemas. Este artículo de revisión presenta un panorama general de los principales factores de contaminación que afectan los recursos naturales y en específico, la situación que enfrenta la agricultura en México y otros países por causa del transporte de compuestos químicos a los cultivos. &lt;/p&gt;&quot;,&quot;volume&quot;:&quot;25&quot;,&quot;container-title-short&quot;:&quot;&quot;},&quot;isTemporary&quot;:false}]},{&quot;citationID&quot;:&quot;MENDELEY_CITATION_a4b59b8d-d454-46b9-88cb-1e46e335c946&quot;,&quot;properties&quot;:{&quot;noteIndex&quot;:0},&quot;isEdited&quot;:false,&quot;manualOverride&quot;:{&quot;isManuallyOverridden&quot;:false,&quot;citeprocText&quot;:&quot;(Parrales-Mero et al., 2022)&quot;,&quot;manualOverrideText&quot;:&quot;&quot;},&quot;citationTag&quot;:&quot;MENDELEY_CITATION_v3_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&quot;,&quot;citationItems&quot;:[{&quot;id&quot;:&quot;3bf69bee-6799-3202-8085-0ffcafc9be63&quot;,&quot;itemData&quot;:{&quot;type&quot;:&quot;article-journal&quot;,&quot;id&quot;:&quot;3bf69bee-6799-3202-8085-0ffcafc9be63&quot;,&quot;title&quot;:&quot;Calidad de agua potable de las zonas urbanas&quot;,&quot;author&quot;:[{&quot;family&quot;:&quot;Parrales-Mero&quot;,&quot;given&quot;:&quot;V&quot;,&quot;parse-names&quot;:false,&quot;dropping-particle&quot;:&quot;&quot;,&quot;non-dropping-particle&quot;:&quot;&quot;},{&quot;family&quot;:&quot;Reyna-Conforme&quot;,&quot;given&quot;:&quot;G&quot;,&quot;parse-names&quot;:false,&quot;dropping-particle&quot;:&quot;&quot;,&quot;non-dropping-particle&quot;:&quot;&quot;},{&quot;family&quot;:&quot;Cedeño-Muñoz&quot;,&quot;given&quot;:&quot;H&quot;,&quot;parse-names&quot;:false,&quot;dropping-particle&quot;:&quot;&quot;,&quot;non-dropping-particle&quot;:&quot;&quot;}],&quot;container-title&quot;:&quot;Revista Científica de Educación Superior y Gobernanza Interuniversitaria Aula 24&quot;,&quot;accessed&quot;:{&quot;date-parts&quot;:[[2025,4,3]]},&quot;URL&quot;:&quot;https://publicacionescd.uleam.edu.ec/index.php/aula-24/article/view/446&quot;,&quot;issued&quot;:{&quot;date-parts&quot;:[[2022]]},&quot;page&quot;:&quot;8-12&quot;,&quot;issue&quot;:&quot;5&quot;,&quot;volume&quot;:&quot;3&quot;,&quot;container-title-short&quot;:&quot;&quot;},&quot;isTemporary&quot;:false}]},{&quot;citationID&quot;:&quot;MENDELEY_CITATION_ee55fc9c-1ea7-405b-b12e-339b36975568&quot;,&quot;properties&quot;:{&quot;noteIndex&quot;:0,&quot;mode&quot;:&quot;composite&quot;},&quot;isEdited&quot;:false,&quot;manualOverride&quot;:{&quot;isManuallyOverridden&quot;:false,&quot;citeprocText&quot;:&quot;NTE INEN 1108 (2020)&quot;,&quot;manualOverrideText&quot;:&quot;&quot;},&quot;citationTag&quot;:&quot;MENDELEY_CITATION_v3_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&quot;,&quot;citationItems&quot;:[{&quot;displayAs&quot;:&quot;composite&quot;,&quot;label&quot;:&quot;page&quot;,&quot;id&quot;:&quot;5152366d-2078-34ce-82f2-60b1282da1ff&quot;,&quot;itemData&quot;:{&quot;type&quot;:&quot;report&quot;,&quot;id&quot;:&quot;5152366d-2078-34ce-82f2-60b1282da1ff&quot;,&quot;title&quot;:&quot;Agua para consumo humano. Requisitos&quot;,&quot;author&quot;:[{&quot;family&quot;:&quot;NTE INEN 1108&quot;,&quot;given&quot;:&quot;&quot;,&quot;parse-names&quot;:false,&quot;dropping-particle&quot;:&quot;&quot;,&quot;non-dropping-particle&quot;:&quot;&quot;}],&quot;issued&quot;:{&quot;date-parts&quot;:[[2020,4]]},&quot;publisher-place&quot;:&quot;Quito&quot;,&quot;container-title-short&quot;:&quot;&quot;},&quot;isTemporary&quot;:false,&quot;suppress-author&quot;:false,&quot;composite&quot;:true,&quot;author-only&quot;:false}]},{&quot;citationID&quot;:&quot;MENDELEY_CITATION_671f5062-2eb4-4eb1-bfb0-cb53fcb0f090&quot;,&quot;properties&quot;:{&quot;noteIndex&quot;:0},&quot;isEdited&quot;:false,&quot;manualOverride&quot;:{&quot;isManuallyOverridden&quot;:false,&quot;citeprocText&quot;:&quot;(Sánchez, 2023)&quot;,&quot;manualOverrideText&quot;:&quot;&quot;},&quot;citationTag&quot;:&quot;MENDELEY_CITATION_v3_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&quot;,&quot;citationItems&quot;:[{&quot;id&quot;:&quot;31226551-4b81-3be7-959d-73f096fe81bb&quot;,&quot;itemData&quot;:{&quot;type&quot;:&quot;thesis&quot;,&quot;id&quot;:&quot;31226551-4b81-3be7-959d-73f096fe81bb&quot;,&quot;title&quot;:&quot;Calidad microbiológica del agua de consumo humano: la realidad en el Ecuador&quot;,&quot;author&quot;:[{&quot;family&quot;:&quot;Sánchez&quot;,&quot;given&quot;:&quot;S&quot;,&quot;parse-names&quot;:false,&quot;dropping-particle&quot;:&quot;&quot;,&quot;non-dropping-particle&quot;:&quot;&quot;}],&quot;issued&quot;:{&quot;date-parts&quot;:[[2023]]},&quot;publisher-place&quot;:&quot;Ambato&quot;,&quot;number-of-pages&quot;:&quot;1-29&quot;,&quot;publisher&quot;:&quot;Universidad Técnica de Ambato&quot;,&quot;container-title-short&quot;:&quot;&quot;},&quot;isTemporary&quot;:false}]},{&quot;citationID&quot;:&quot;MENDELEY_CITATION_6bf99886-aeaa-430b-a674-5f515420e101&quot;,&quot;properties&quot;:{&quot;noteIndex&quot;:0},&quot;isEdited&quot;:false,&quot;manualOverride&quot;:{&quot;isManuallyOverridden&quot;:false,&quot;citeprocText&quot;:&quot;(Parrales-Mero et al., 2022)&quot;,&quot;manualOverrideText&quot;:&quot;&quot;},&quot;citationTag&quot;:&quot;MENDELEY_CITATION_v3_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&quot;,&quot;citationItems&quot;:[{&quot;id&quot;:&quot;3bf69bee-6799-3202-8085-0ffcafc9be63&quot;,&quot;itemData&quot;:{&quot;type&quot;:&quot;article-journal&quot;,&quot;id&quot;:&quot;3bf69bee-6799-3202-8085-0ffcafc9be63&quot;,&quot;title&quot;:&quot;Calidad de agua potable de las zonas urbanas&quot;,&quot;author&quot;:[{&quot;family&quot;:&quot;Parrales-Mero&quot;,&quot;given&quot;:&quot;V&quot;,&quot;parse-names&quot;:false,&quot;dropping-particle&quot;:&quot;&quot;,&quot;non-dropping-particle&quot;:&quot;&quot;},{&quot;family&quot;:&quot;Reyna-Conforme&quot;,&quot;given&quot;:&quot;G&quot;,&quot;parse-names&quot;:false,&quot;dropping-particle&quot;:&quot;&quot;,&quot;non-dropping-particle&quot;:&quot;&quot;},{&quot;family&quot;:&quot;Cedeño-Muñoz&quot;,&quot;given&quot;:&quot;H&quot;,&quot;parse-names&quot;:false,&quot;dropping-particle&quot;:&quot;&quot;,&quot;non-dropping-particle&quot;:&quot;&quot;}],&quot;container-title&quot;:&quot;Revista Científica de Educación Superior y Gobernanza Interuniversitaria Aula 24&quot;,&quot;accessed&quot;:{&quot;date-parts&quot;:[[2025,4,3]]},&quot;URL&quot;:&quot;https://publicacionescd.uleam.edu.ec/index.php/aula-24/article/view/446&quot;,&quot;issued&quot;:{&quot;date-parts&quot;:[[2022]]},&quot;page&quot;:&quot;8-12&quot;,&quot;issue&quot;:&quot;5&quot;,&quot;volume&quot;:&quot;3&quot;,&quot;container-title-short&quot;:&quot;&quot;},&quot;isTemporary&quot;:false}]},{&quot;citationID&quot;:&quot;MENDELEY_CITATION_d610b5ab-f1e6-4e9e-99f8-9c7ae56c338b&quot;,&quot;properties&quot;:{&quot;noteIndex&quot;:0},&quot;isEdited&quot;:false,&quot;manualOverride&quot;:{&quot;isManuallyOverridden&quot;:false,&quot;citeprocText&quot;:&quot;(da Silva et al., 2022)&quot;,&quot;manualOverrideText&quot;:&quot;&quot;},&quot;citationTag&quot;:&quot;MENDELEY_CITATION_v3_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&quot;,&quot;citationItems&quot;:[{&quot;id&quot;:&quot;8ed794ca-99c1-32f5-b2b2-393e2bad361b&quot;,&quot;itemData&quot;:{&quot;type&quot;:&quot;article-journal&quot;,&quot;id&quot;:&quot;8ed794ca-99c1-32f5-b2b2-393e2bad361b&quot;,&quot;title&quot;:&quot;Controle de qualidade microbiológica da água para consumo humano no Brasil: revisão sistemática&quot;,&quot;author&quot;:[{&quot;family&quot;:&quot;Silva&quot;,&quot;given&quot;:&quot;C&quot;,&quot;parse-names&quot;:false,&quot;dropping-particle&quot;:&quot;&quot;,&quot;non-dropping-particle&quot;:&quot;da&quot;},{&quot;family&quot;:&quot;Almeida&quot;,&quot;given&quot;:&quot;E&quot;,&quot;parse-names&quot;:false,&quot;dropping-particle&quot;:&quot;&quot;,&quot;non-dropping-particle&quot;:&quot;&quot;},{&quot;family&quot;:&quot;Cadena&quot;,&quot;given&quot;:&quot;J&quot;,&quot;parse-names&quot;:false,&quot;dropping-particle&quot;:&quot;&quot;,&quot;non-dropping-particle&quot;:&quot;&quot;},{&quot;family&quot;:&quot;Silva&quot;,&quot;given&quot;:&quot;Marcia&quot;,&quot;parse-names&quot;:false,&quot;dropping-particle&quot;:&quot;&quot;,&quot;non-dropping-particle&quot;:&quot;da&quot;}],&quot;container-title&quot;:&quot;Research, Society and Development&quot;,&quot;DOI&quot;:&quot;10.33448/rsd-v11i16.38459&quot;,&quot;ISSN&quot;:&quot;2525-3409&quot;,&quot;issued&quot;:{&quot;date-parts&quot;:[[2022,12,9]]},&quot;page&quot;:&quot;e311111638459&quot;,&quot;abstract&quot;:&quot;&lt;p&gt;O consumo de água pelo ser humano é indispensável, porém, ela deve estar isenta de contaminações, que sejam química, física, biológica ou microbiológica, e para isso devendo tratá-la conforme regras estabelecidas por órgãos fiscalizadores ou de saúde pública contribuindo para eliminar possíveis microrganismos existentes nela antes do seu consumo. O objetivo geral é analisar a importância da qualidade microbiológica da água para o consumo humano e o impacto na saúde dos humanos que a água não tratada pode causar. Foi realizada a revisão sistemática de artigos científicos, utilizando-se o método PRISMA de estudos publicados entre os anos de 2012 à 2022 escritos em português, inglês e espanhol em base de dados digitais Scielo e PubMed que foram selecionados e analisados os dados referentes ao tema citado para compor o corpo e o desenvolvimento deste artigo de revisão em forma de resumos explicativos descritivos para melhor compreensão dos dados coletados. Foram coletadas informações de 19 artigos, sendo 10 principais e 9 de reforço, dentre as informações coletadas, obteve-se testes em reservatórios, em escolas, fontes independentes e a situação em que o Brasil se encontra relativa à cobertura e qualidade microbiológica da água. O Brasil tem evoluído lentamente na cobertura e no controle de qualidade da água. Onde se conclui que profissionais especializados como os Farmacêuticos, podem contribuir para a coleta e análise de amostras, contribuindo com seus achados para alertar os tomadores de decisão sobre as possibilidades de ocorrências de doenças devido a contaminação da água servida a população.&lt;/p&gt;&quot;,&quot;issue&quot;:&quot;16&quot;,&quot;volume&quot;:&quot;11&quot;,&quot;container-title-short&quot;:&quot;&quot;},&quot;isTemporary&quot;:false}]},{&quot;citationID&quot;:&quot;MENDELEY_CITATION_3f590d43-cf00-4e99-bfe2-28d913f57d37&quot;,&quot;properties&quot;:{&quot;noteIndex&quot;:0},&quot;isEdited&quot;:false,&quot;manualOverride&quot;:{&quot;isManuallyOverridden&quot;:false,&quot;citeprocText&quot;:&quot;(Souza et al., 2022)&quot;,&quot;manualOverrideText&quot;:&quot;&quot;},&quot;citationTag&quot;:&quot;MENDELEY_CITATION_v3_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&quot;,&quot;citationItems&quot;:[{&quot;id&quot;:&quot;b63eaa02-fb3e-3f22-a31a-273f9f1e6829&quot;,&quot;itemData&quot;:{&quot;type&quot;:&quot;article-journal&quot;,&quot;id&quot;:&quot;b63eaa02-fb3e-3f22-a31a-273f9f1e6829&quot;,&quot;title&quot;:&quot;Parâmetros de potabilidade da água para o consumo humano: uma revisão integrativa&quot;,&quot;author&quot;:[{&quot;family&quot;:&quot;Souza&quot;,&quot;given&quot;:&quot;X&quot;,&quot;parse-names&quot;:false,&quot;dropping-particle&quot;:&quot;&quot;,&quot;non-dropping-particle&quot;:&quot;&quot;},{&quot;family&quot;:&quot;Costa&quot;,&quot;given&quot;:&quot;Q&quot;,&quot;parse-names&quot;:false,&quot;dropping-particle&quot;:&quot;&quot;,&quot;non-dropping-particle&quot;:&quot;&quot;},{&quot;family&quot;:&quot;Sarly&quot;,&quot;given&quot;:&quot;M&quot;,&quot;parse-names&quot;:false,&quot;dropping-particle&quot;:&quot;&quot;,&quot;non-dropping-particle&quot;:&quot;&quot;}],&quot;container-title&quot;:&quot;Research, Society and Development&quot;,&quot;DOI&quot;:&quot;10.33448/rsd-v11i1.25118&quot;,&quot;ISSN&quot;:&quot;2525-3409&quot;,&quot;issued&quot;:{&quot;date-parts&quot;:[[2022,1,10]]},&quot;page&quot;:&quot;e42511125118&quot;,&quot;abstract&quot;:&quot;&lt;p&gt;Os recursos hídricos desempenham um papel importante na manutenção da vida humana, e, portanto, a relação entre a saúde humana e a qualidade da água distribuida para a sociedade têm sido cada vez mais discutida. Para ser considerada adequada para saúde da população humana, a água deve se encontrar em conformidade com parâmetros microbiológicos e físico-químicos indicados pelo Ministério da Saúde. Frente a isso, este trabalho teve como objetivo realizar uma revisão integrativa destacando os parâmetros de potabilidade da água para consumo humano, indicando suas fundamentações e importância. As pesquisas foram realizadas nas bases de dados do Google Scholar e Scientific Electronic Library Online (SciELO). Após avaliação criteriosa dos artigos, o total de 28 foram selecionados para o desenvolvimento deste trabalho. Os resultados indicaram que os parâmetros mais utilizados para avaliar a potabilidade da água foram os físicos, seguidos dos químicos e microbiológicos, e que estes implicaram diretamente no diagnóstico da qualidade da água. Deste modo, através deste estudo pode-se concluir que é imprescindível que haja parâmetros de pureza da água, assim como a realização de análises físicas, químicas e microbiológicas para avaliar e garantir a qualidade da água, além de impedir que doenças sejam transmitidas por veiculação hídrica.&lt;/p&gt;&quot;,&quot;issue&quot;:&quot;1&quot;,&quot;volume&quot;:&quot;11&quot;,&quot;container-title-short&quot;:&quot;&quot;},&quot;isTemporary&quot;:false}]},{&quot;citationID&quot;:&quot;MENDELEY_CITATION_62543a35-dc70-4ba1-a9b0-2d8e5687953e&quot;,&quot;properties&quot;:{&quot;noteIndex&quot;:0},&quot;isEdited&quot;:false,&quot;manualOverride&quot;:{&quot;isManuallyOverridden&quot;:false,&quot;citeprocText&quot;:&quot;(Espinosa et al., 2024)&quot;,&quot;manualOverrideText&quot;:&quot;&quot;},&quot;citationTag&quot;:&quot;MENDELEY_CITATION_v3_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&quot;,&quot;citationItems&quot;:[{&quot;id&quot;:&quot;71b35264-95b9-3ae7-97be-8f0894ded561&quot;,&quot;itemData&quot;:{&quot;type&quot;:&quot;article-journal&quot;,&quot;id&quot;:&quot;71b35264-95b9-3ae7-97be-8f0894ded561&quot;,&quot;title&quot;:&quot;Procesos Avanzados de Oxidación para la Eliminación de Contaminantes del Agua, una Revisión&quot;,&quot;author&quot;:[{&quot;family&quot;:&quot;Espinosa&quot;,&quot;given&quot;:&quot;Valeria&quot;,&quot;parse-names&quot;:false,&quot;dropping-particle&quot;:&quot;&quot;,&quot;non-dropping-particle&quot;:&quot;&quot;},{&quot;family&quot;:&quot;González&quot;,&quot;given&quot;:&quot;Ana&quot;,&quot;parse-names&quot;:false,&quot;dropping-particle&quot;:&quot;&quot;,&quot;non-dropping-particle&quot;:&quot;&quot;},{&quot;family&quot;:&quot;Juárez&quot;,&quot;given&quot;:&quot;Felipe&quot;,&quot;parse-names&quot;:false,&quot;dropping-particle&quot;:&quot;&quot;,&quot;non-dropping-particle&quot;:&quot;&quot;},{&quot;family&quot;:&quot;Ponce&quot;,&quot;given&quot;:&quot;Ana&quot;,&quot;parse-names&quot;:false,&quot;dropping-particle&quot;:&quot;&quot;,&quot;non-dropping-particle&quot;:&quot;&quot;},{&quot;family&quot;:&quot;Saavedra&quot;,&quot;given&quot;:&quot;Citlally&quot;,&quot;parse-names&quot;:false,&quot;dropping-particle&quot;:&quot;&quot;,&quot;non-dropping-particle&quot;:&quot;&quot;},{&quot;family&quot;:&quot;Tapia&quot;,&quot;given&quot;:&quot;Hambar&quot;,&quot;parse-names&quot;:false,&quot;dropping-particle&quot;:&quot;&quot;,&quot;non-dropping-particle&quot;:&quot;&quot;},{&quot;family&quot;:&quot;Ramos&quot;,&quot;given&quot;:&quot;Esthela&quot;,&quot;parse-names&quot;:false,&quot;dropping-particle&quot;:&quot;&quot;,&quot;non-dropping-particle&quot;:&quot;&quot;},{&quot;family&quot;:&quot;Gutiérrez&quot;,&quot;given&quot;:&quot;Norma&quot;,&quot;parse-names&quot;:false,&quot;dropping-particle&quot;:&quot;&quot;,&quot;non-dropping-particle&quot;:&quot;&quot;}],&quot;container-title&quot;:&quot;Jóvenes en la Ciencia&quot;,&quot;DOI&quot;:&quot;10.15174/jc.2024.4584&quot;,&quot;ISSN&quot;:&quot;2395-9797&quot;,&quot;issued&quot;:{&quot;date-parts&quot;:[[2024,10,2]]},&quot;page&quot;:&quot;1-11&quot;,&quot;abstract&quot;:&quot;&lt;p&gt;La oxidación avanzada comprende la oxidación de una sustancia, cuyo objetivo es descomponerla para formar otras sustancias más simples. Esta tecnología se usa para la eliminación de sustancias refractarias, es decir sustancias casi imposibles de eliminar sin oxidación. Los Procesos de Oxidación Avanzada (POAs) oProcesos Avanzados de Oxidación (PAOs) se caracterizan por aprovechar la alta reactividad del radicalhidroxilo (OH·) como agente oxidante para oxidar la materia orgánica disuelta en el agua hasta sumineralización. Este trabajo revisa de manera simple, pero significativa, los procesos avanzados de oxidacióndonde destaca su eficacia para eliminar contaminantes refractarios en el agua mediante la generaciónprincipalmente radicales hidroxilos altamente reactivos. Entre los métodos estudiados se incluyen lacavitación ultrasónica, que utiliza ondas sonoras de alta frecuencia para asistir la descomposición decompuestos orgánicos persistentes, así como la oxidación fotocatalítica que emplea la luz UV.Complementariamente se describen los materiales semiconductores que son empleados como catalizadores,por ejemplo, el óxido de titanio (TiO2) como el fotocatalizador comercial por excelencia; así como loshidróxidos dobles laminares (HDL)que en los últimos años han tomado relevancia científica como potencialescatalizadores no solo foto inducidos, sino capaces de ser potenciados con otro tipo de irradiaciones. Larevisión resalta como es que los PAOs son altamente eficientes en la eliminación de diversos contaminantes,incluidos compuestos orgánicos persistentes, productos farmacéuticos, metales pesados, microorganismospatógenos y colorantes.&lt;/p&gt;&quot;,&quot;volume&quot;:&quot;28&quot;,&quot;container-title-short&quot;:&quot;&quot;},&quot;isTemporary&quot;:false}]},{&quot;citationID&quot;:&quot;MENDELEY_CITATION_89dc4422-6820-4472-b20e-453021430607&quot;,&quot;properties&quot;:{&quot;noteIndex&quot;:0},&quot;isEdited&quot;:false,&quot;manualOverride&quot;:{&quot;isManuallyOverridden&quot;:false,&quot;citeprocText&quot;:&quot;(Espinosa et al., 2024)&quot;,&quot;manualOverrideText&quot;:&quot;&quot;},&quot;citationTag&quot;:&quot;MENDELEY_CITATION_v3_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&quot;,&quot;citationItems&quot;:[{&quot;id&quot;:&quot;71b35264-95b9-3ae7-97be-8f0894ded561&quot;,&quot;itemData&quot;:{&quot;type&quot;:&quot;article-journal&quot;,&quot;id&quot;:&quot;71b35264-95b9-3ae7-97be-8f0894ded561&quot;,&quot;title&quot;:&quot;Procesos Avanzados de Oxidación para la Eliminación de Contaminantes del Agua, una Revisión&quot;,&quot;author&quot;:[{&quot;family&quot;:&quot;Espinosa&quot;,&quot;given&quot;:&quot;Valeria&quot;,&quot;parse-names&quot;:false,&quot;dropping-particle&quot;:&quot;&quot;,&quot;non-dropping-particle&quot;:&quot;&quot;},{&quot;family&quot;:&quot;González&quot;,&quot;given&quot;:&quot;Ana&quot;,&quot;parse-names&quot;:false,&quot;dropping-particle&quot;:&quot;&quot;,&quot;non-dropping-particle&quot;:&quot;&quot;},{&quot;family&quot;:&quot;Juárez&quot;,&quot;given&quot;:&quot;Felipe&quot;,&quot;parse-names&quot;:false,&quot;dropping-particle&quot;:&quot;&quot;,&quot;non-dropping-particle&quot;:&quot;&quot;},{&quot;family&quot;:&quot;Ponce&quot;,&quot;given&quot;:&quot;Ana&quot;,&quot;parse-names&quot;:false,&quot;dropping-particle&quot;:&quot;&quot;,&quot;non-dropping-particle&quot;:&quot;&quot;},{&quot;family&quot;:&quot;Saavedra&quot;,&quot;given&quot;:&quot;Citlally&quot;,&quot;parse-names&quot;:false,&quot;dropping-particle&quot;:&quot;&quot;,&quot;non-dropping-particle&quot;:&quot;&quot;},{&quot;family&quot;:&quot;Tapia&quot;,&quot;given&quot;:&quot;Hambar&quot;,&quot;parse-names&quot;:false,&quot;dropping-particle&quot;:&quot;&quot;,&quot;non-dropping-particle&quot;:&quot;&quot;},{&quot;family&quot;:&quot;Ramos&quot;,&quot;given&quot;:&quot;Esthela&quot;,&quot;parse-names&quot;:false,&quot;dropping-particle&quot;:&quot;&quot;,&quot;non-dropping-particle&quot;:&quot;&quot;},{&quot;family&quot;:&quot;Gutiérrez&quot;,&quot;given&quot;:&quot;Norma&quot;,&quot;parse-names&quot;:false,&quot;dropping-particle&quot;:&quot;&quot;,&quot;non-dropping-particle&quot;:&quot;&quot;}],&quot;container-title&quot;:&quot;Jóvenes en la Ciencia&quot;,&quot;DOI&quot;:&quot;10.15174/jc.2024.4584&quot;,&quot;ISSN&quot;:&quot;2395-9797&quot;,&quot;issued&quot;:{&quot;date-parts&quot;:[[2024,10,2]]},&quot;page&quot;:&quot;1-11&quot;,&quot;abstract&quot;:&quot;&lt;p&gt;La oxidación avanzada comprende la oxidación de una sustancia, cuyo objetivo es descomponerla para formar otras sustancias más simples. Esta tecnología se usa para la eliminación de sustancias refractarias, es decir sustancias casi imposibles de eliminar sin oxidación. Los Procesos de Oxidación Avanzada (POAs) oProcesos Avanzados de Oxidación (PAOs) se caracterizan por aprovechar la alta reactividad del radicalhidroxilo (OH·) como agente oxidante para oxidar la materia orgánica disuelta en el agua hasta sumineralización. Este trabajo revisa de manera simple, pero significativa, los procesos avanzados de oxidacióndonde destaca su eficacia para eliminar contaminantes refractarios en el agua mediante la generaciónprincipalmente radicales hidroxilos altamente reactivos. Entre los métodos estudiados se incluyen lacavitación ultrasónica, que utiliza ondas sonoras de alta frecuencia para asistir la descomposición decompuestos orgánicos persistentes, así como la oxidación fotocatalítica que emplea la luz UV.Complementariamente se describen los materiales semiconductores que son empleados como catalizadores,por ejemplo, el óxido de titanio (TiO2) como el fotocatalizador comercial por excelencia; así como loshidróxidos dobles laminares (HDL)que en los últimos años han tomado relevancia científica como potencialescatalizadores no solo foto inducidos, sino capaces de ser potenciados con otro tipo de irradiaciones. Larevisión resalta como es que los PAOs son altamente eficientes en la eliminación de diversos contaminantes,incluidos compuestos orgánicos persistentes, productos farmacéuticos, metales pesados, microorganismospatógenos y colorantes.&lt;/p&gt;&quot;,&quot;volume&quot;:&quot;28&quot;,&quot;container-title-short&quot;:&quot;&quot;},&quot;isTemporary&quot;:false}]},{&quot;citationID&quot;:&quot;MENDELEY_CITATION_6b6b5dc2-112b-4e41-8d75-490e461e5a23&quot;,&quot;properties&quot;:{&quot;noteIndex&quot;:0},&quot;isEdited&quot;:false,&quot;manualOverride&quot;:{&quot;isManuallyOverridden&quot;:false,&quot;citeprocText&quot;:&quot;(Abad &amp;#38; Guaraca, 2022)&quot;,&quot;manualOverrideText&quot;:&quot;&quot;},&quot;citationTag&quot;:&quot;MENDELEY_CITATION_v3_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&quot;,&quot;citationItems&quot;:[{&quot;id&quot;:&quot;a5be2589-0cb0-38f8-9f84-511e22331a01&quot;,&quot;itemData&quot;:{&quot;type&quot;:&quot;thesis&quot;,&quot;id&quot;:&quot;a5be2589-0cb0-38f8-9f84-511e22331a01&quot;,&quot;title&quot;:&quot;Evaluación técnica del proceso de filtración rápida y cloración en la Planta de Tratamiento de Agua Tixán&quot;,&quot;author&quot;:[{&quot;family&quot;:&quot;Abad&quot;,&quot;given&quot;:&quot;D&quot;,&quot;parse-names&quot;:false,&quot;dropping-particle&quot;:&quot;&quot;,&quot;non-dropping-particle&quot;:&quot;&quot;},{&quot;family&quot;:&quot;Guaraca&quot;,&quot;given&quot;:&quot;J&quot;,&quot;parse-names&quot;:false,&quot;dropping-particle&quot;:&quot;&quot;,&quot;non-dropping-particle&quot;:&quot;&quot;}],&quot;accessed&quot;:{&quot;date-parts&quot;:[[2025,4,8]]},&quot;URL&quot;:&quot;http://dspace.ucuenca.edu.ec/handle/123456789/39400&quot;,&quot;issued&quot;:{&quot;date-parts&quot;:[[2022]]},&quot;publisher-place&quot;:&quot;Cuenca&quot;,&quot;number-of-pages&quot;:&quot;148&quot;,&quot;genre&quot;:&quot;Pregrado&quot;,&quot;publisher&quot;:&quot;Universidad de Cuenca&quot;,&quot;container-title-short&quot;:&quot;&quot;},&quot;isTemporary&quot;:false}]},{&quot;citationID&quot;:&quot;MENDELEY_CITATION_92c2726b-aa89-4e6a-a252-bcab5073902d&quot;,&quot;properties&quot;:{&quot;noteIndex&quot;:0},&quot;isEdited&quot;:false,&quot;manualOverride&quot;:{&quot;isManuallyOverridden&quot;:false,&quot;citeprocText&quot;:&quot;(López-Ramírez et al., 2022)&quot;,&quot;manualOverrideText&quot;:&quot;&quot;},&quot;citationTag&quot;:&quot;MENDELEY_CITATION_v3_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&quot;,&quot;citationItems&quot;:[{&quot;id&quot;:&quot;03f1d0c6-4f6b-3ef5-a641-2158714760a9&quot;,&quot;itemData&quot;:{&quot;type&quot;:&quot;article-journal&quot;,&quot;id&quot;:&quot;03f1d0c6-4f6b-3ef5-a641-2158714760a9&quot;,&quot;title&quot;:&quot;Tratamiento para aguas contaminadas con metales pesados Una revisión&quot;,&quot;author&quot;:[{&quot;family&quot;:&quot;López-Ramírez&quot;,&quot;given&quot;:&quot;M&quot;,&quot;parse-names&quot;:false,&quot;dropping-particle&quot;:&quot;&quot;,&quot;non-dropping-particle&quot;:&quot;&quot;},{&quot;family&quot;:&quot;González-Gómez&quot;,&quot;given&quot;:&quot;G&quot;,&quot;parse-names&quot;:false,&quot;dropping-particle&quot;:&quot;&quot;,&quot;non-dropping-particle&quot;:&quot;&quot;},{&quot;family&quot;:&quot;Posadas-Cano&quot;,&quot;given&quot;:&quot;C&quot;,&quot;parse-names&quot;:false,&quot;dropping-particle&quot;:&quot;&quot;,&quot;non-dropping-particle&quot;:&quot;&quot;},{&quot;family&quot;:&quot;Castellanos-Onorio&quot;,&quot;given&quot;:&quot;O&quot;,&quot;parse-names&quot;:false,&quot;dropping-particle&quot;:&quot;&quot;,&quot;non-dropping-particle&quot;:&quot;&quot;}],&quot;container-title&quot;:&quot;Innovación y Desarrollo Tecnológico Revista Digital&quot;,&quot;issued&quot;:{&quot;date-parts&quot;:[[2022]]},&quot;page&quot;:&quot;1-8&quot;,&quot;issue&quot;:&quot;2&quot;,&quot;volume&quot;:&quot;16&quot;,&quot;container-title-short&quot;:&quot;&quot;},&quot;isTemporary&quot;:false}]},{&quot;citationID&quot;:&quot;MENDELEY_CITATION_5aff5a1d-0f4a-495b-bbab-85df26b5cb10&quot;,&quot;properties&quot;:{&quot;noteIndex&quot;:0,&quot;mode&quot;:&quot;composite&quot;},&quot;isEdited&quot;:false,&quot;manualOverride&quot;:{&quot;isManuallyOverridden&quot;:false,&quot;citeprocText&quot;:&quot;Rodriguez (2024)&quot;,&quot;manualOverrideText&quot;:&quot;&quot;},&quot;citationItems&quot;:[{&quot;displayAs&quot;:&quot;composite&quot;,&quot;label&quot;:&quot;page&quot;,&quot;id&quot;:&quot;f46521ac-6f0d-3758-a6b0-5f35b6c35981&quot;,&quot;itemData&quot;:{&quot;type&quot;:&quot;thesis&quot;,&quot;id&quot;:&quot;f46521ac-6f0d-3758-a6b0-5f35b6c35981&quot;,&quot;title&quot;:&quot;Optimización del sistema de cloración por goteo de carga constante de doble recipiente en el abastecimiento de agua potable del Centro Poblado de Lucmapampa distrito de San Pedro de Pillao 2022&quot;,&quot;author&quot;:[{&quot;family&quot;:&quot;Rodriguez&quot;,&quot;given&quot;:&quot;D&quot;,&quot;parse-names&quot;:false,&quot;dropping-particle&quot;:&quot;&quot;,&quot;non-dropping-particle&quot;:&quot;&quot;}],&quot;issued&quot;:{&quot;date-parts&quot;:[[2024]]},&quot;publisher&quot;:&quot;Universidad Nacional Daniel Alcides Carrión&quot;,&quot;container-title-short&quot;:&quot;&quot;},&quot;isTemporary&quot;:false,&quot;suppress-author&quot;:false,&quot;composite&quot;:true,&quot;author-only&quot;:false}],&quot;citationTag&quot;:&quot;MENDELEY_CITATION_v3_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&quot;},{&quot;citationID&quot;:&quot;MENDELEY_CITATION_b9917493-3531-4291-a914-4b5a3613274d&quot;,&quot;properties&quot;:{&quot;noteIndex&quot;:0},&quot;isEdited&quot;:false,&quot;manualOverride&quot;:{&quot;isManuallyOverridden&quot;:false,&quot;citeprocText&quot;:&quot;(Amaro, 2021)&quot;,&quot;manualOverrideText&quot;:&quot;&quot;},&quot;citationTag&quot;:&quot;MENDELEY_CITATION_v3_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&quot;,&quot;citationItems&quot;:[{&quot;id&quot;:&quot;8cf6d95e-fb8e-35eb-ae98-faf3d9973a78&quot;,&quot;itemData&quot;:{&quot;type&quot;:&quot;thesis&quot;,&quot;id&quot;:&quot;8cf6d95e-fb8e-35eb-ae98-faf3d9973a78&quot;,&quot;title&quot;:&quot;Implementación de un sistema de cloración por goteo para un sistema de agua potable de calidad en el anexo de Santiago de Coto, Acobamba 2020&quot;,&quot;author&quot;:[{&quot;family&quot;:&quot;Amaro&quot;,&quot;given&quot;:&quot;H&quot;,&quot;parse-names&quot;:false,&quot;dropping-particle&quot;:&quot;&quot;,&quot;non-dropping-particle&quot;:&quot;&quot;}],&quot;issued&quot;:{&quot;date-parts&quot;:[[2021]]},&quot;number-of-pages&quot;:&quot;98&quot;,&quot;publisher&quot;:&quot;Universidad Católica Sedes Sapientiae&quot;,&quot;container-title-short&quot;:&quot;&quot;},&quot;isTemporary&quot;:false}]},{&quot;citationID&quot;:&quot;MENDELEY_CITATION_a1a761fd-402f-4b50-a270-4f81e4d14e55&quot;,&quot;properties&quot;:{&quot;noteIndex&quot;:0},&quot;isEdited&quot;:false,&quot;manualOverride&quot;:{&quot;isManuallyOverridden&quot;:false,&quot;citeprocText&quot;:&quot;(Cabrera, 2023; Paredes, 2022)&quot;,&quot;manualOverrideText&quot;:&quot;&quot;},&quot;citationTag&quot;:&quot;MENDELEY_CITATION_v3_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&quot;,&quot;citationItems&quot;:[{&quot;id&quot;:&quot;26ed4f53-c260-3a5e-a91e-359e655e121f&quot;,&quot;itemData&quot;:{&quot;type&quot;:&quot;thesis&quot;,&quot;id&quot;:&quot;26ed4f53-c260-3a5e-a91e-359e655e121f&quot;,&quot;title&quot;:&quot;Diseño de un sistema de monitoreo y control de turbiedad en la planta de tratamiento de agua potable EMAPASI-EP&quot;,&quot;author&quot;:[{&quot;family&quot;:&quot;Cabrera&quot;,&quot;given&quot;:&quot;W&quot;,&quot;parse-names&quot;:false,&quot;dropping-particle&quot;:&quot;&quot;,&quot;non-dropping-particle&quot;:&quot;&quot;}],&quot;issued&quot;:{&quot;date-parts&quot;:[[2023]]},&quot;number-of-pages&quot;:&quot;99&quot;,&quot;publisher&quot;:&quot;Universidad Politécnica Salesiana &quot;,&quot;container-title-short&quot;:&quot;&quot;},&quot;isTemporary&quot;:false},{&quot;id&quot;:&quot;b2ae111e-00c5-3e93-ad76-7597f9eccb8e&quot;,&quot;itemData&quot;:{&quot;type&quot;:&quot;thesis&quot;,&quot;id&quot;:&quot;b2ae111e-00c5-3e93-ad76-7597f9eccb8e&quot;,&quot;title&quot;:&quot;Efectos de los sistemas de cloración por goteo en la concentración de cloro residual del agua potable en zonas rurales&quot;,&quot;author&quot;:[{&quot;family&quot;:&quot;Paredes&quot;,&quot;given&quot;:&quot;B&quot;,&quot;parse-names&quot;:false,&quot;dropping-particle&quot;:&quot;&quot;,&quot;non-dropping-particle&quot;:&quot;&quot;}],&quot;issued&quot;:{&quot;date-parts&quot;:[[2022]]},&quot;number-of-pages&quot;:&quot;175&quot;,&quot;publisher&quot;:&quot;Universidad Peruana Los Andes&quot;,&quot;container-title-short&quot;:&quot;&quot;},&quot;isTemporary&quot;:false}]},{&quot;citationID&quot;:&quot;MENDELEY_CITATION_004d9c61-81b8-4c0d-be9a-6b61dee85d36&quot;,&quot;properties&quot;:{&quot;noteIndex&quot;:0},&quot;isEdited&quot;:false,&quot;manualOverride&quot;:{&quot;isManuallyOverridden&quot;:false,&quot;citeprocText&quot;:&quot;(Paredes, 2022)&quot;,&quot;manualOverrideText&quot;:&quot;&quot;},&quot;citationTag&quot;:&quot;MENDELEY_CITATION_v3_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&quot;,&quot;citationItems&quot;:[{&quot;id&quot;:&quot;b2ae111e-00c5-3e93-ad76-7597f9eccb8e&quot;,&quot;itemData&quot;:{&quot;type&quot;:&quot;thesis&quot;,&quot;id&quot;:&quot;b2ae111e-00c5-3e93-ad76-7597f9eccb8e&quot;,&quot;title&quot;:&quot;Efectos de los sistemas de cloración por goteo en la concentración de cloro residual del agua potable en zonas rurales&quot;,&quot;author&quot;:[{&quot;family&quot;:&quot;Paredes&quot;,&quot;given&quot;:&quot;B&quot;,&quot;parse-names&quot;:false,&quot;dropping-particle&quot;:&quot;&quot;,&quot;non-dropping-particle&quot;:&quot;&quot;}],&quot;issued&quot;:{&quot;date-parts&quot;:[[2022]]},&quot;number-of-pages&quot;:&quot;175&quot;,&quot;publisher&quot;:&quot;Universidad Peruana Los Andes&quot;,&quot;container-title-short&quot;:&quot;&quot;},&quot;isTemporary&quot;:false}]},{&quot;citationID&quot;:&quot;MENDELEY_CITATION_9aab24c1-ee44-42f3-871b-a38e6d8cddc7&quot;,&quot;properties&quot;:{&quot;noteIndex&quot;:0},&quot;isEdited&quot;:false,&quot;manualOverride&quot;:{&quot;isManuallyOverridden&quot;:false,&quot;citeprocText&quot;:&quot;(Cabrera, 2023)&quot;,&quot;manualOverrideText&quot;:&quot;&quot;},&quot;citationTag&quot;:&quot;MENDELEY_CITATION_v3_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&quot;,&quot;citationItems&quot;:[{&quot;id&quot;:&quot;26ed4f53-c260-3a5e-a91e-359e655e121f&quot;,&quot;itemData&quot;:{&quot;type&quot;:&quot;thesis&quot;,&quot;id&quot;:&quot;26ed4f53-c260-3a5e-a91e-359e655e121f&quot;,&quot;title&quot;:&quot;Diseño de un sistema de monitoreo y control de turbiedad en la planta de tratamiento de agua potable EMAPASI-EP&quot;,&quot;author&quot;:[{&quot;family&quot;:&quot;Cabrera&quot;,&quot;given&quot;:&quot;W&quot;,&quot;parse-names&quot;:false,&quot;dropping-particle&quot;:&quot;&quot;,&quot;non-dropping-particle&quot;:&quot;&quot;}],&quot;issued&quot;:{&quot;date-parts&quot;:[[2023]]},&quot;number-of-pages&quot;:&quot;99&quot;,&quot;publisher&quot;:&quot;Universidad Politécnica Salesiana &quot;,&quot;container-title-short&quot;:&quot;&quot;},&quot;isTemporary&quot;:false}]},{&quot;citationID&quot;:&quot;MENDELEY_CITATION_a6f860c9-0d38-4585-9ec7-edfef0e6a277&quot;,&quot;properties&quot;:{&quot;noteIndex&quot;:0},&quot;isEdited&quot;:false,&quot;manualOverride&quot;:{&quot;isManuallyOverridden&quot;:false,&quot;citeprocText&quot;:&quot;(Abad &amp;#38; Guaraca, 2022)&quot;,&quot;manualOverrideText&quot;:&quot;&quot;},&quot;citationTag&quot;:&quot;MENDELEY_CITATION_v3_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&quot;,&quot;citationItems&quot;:[{&quot;id&quot;:&quot;a5be2589-0cb0-38f8-9f84-511e22331a01&quot;,&quot;itemData&quot;:{&quot;type&quot;:&quot;thesis&quot;,&quot;id&quot;:&quot;a5be2589-0cb0-38f8-9f84-511e22331a01&quot;,&quot;title&quot;:&quot;Evaluación técnica del proceso de filtración rápida y cloración en la Planta de Tratamiento de Agua Tixán&quot;,&quot;author&quot;:[{&quot;family&quot;:&quot;Abad&quot;,&quot;given&quot;:&quot;D&quot;,&quot;parse-names&quot;:false,&quot;dropping-particle&quot;:&quot;&quot;,&quot;non-dropping-particle&quot;:&quot;&quot;},{&quot;family&quot;:&quot;Guaraca&quot;,&quot;given&quot;:&quot;J&quot;,&quot;parse-names&quot;:false,&quot;dropping-particle&quot;:&quot;&quot;,&quot;non-dropping-particle&quot;:&quot;&quot;}],&quot;accessed&quot;:{&quot;date-parts&quot;:[[2025,4,8]]},&quot;URL&quot;:&quot;http://dspace.ucuenca.edu.ec/handle/123456789/39400&quot;,&quot;issued&quot;:{&quot;date-parts&quot;:[[2022]]},&quot;publisher-place&quot;:&quot;Cuenca&quot;,&quot;number-of-pages&quot;:&quot;148&quot;,&quot;genre&quot;:&quot;Pregrado&quot;,&quot;publisher&quot;:&quot;Universidad de Cuenca&quot;,&quot;container-title-short&quot;:&quot;&quot;},&quot;isTemporary&quot;:false}]},{&quot;citationID&quot;:&quot;MENDELEY_CITATION_d64397f3-2b78-4ca1-8e99-d1d446cbfef1&quot;,&quot;properties&quot;:{&quot;noteIndex&quot;:0},&quot;isEdited&quot;:false,&quot;manualOverride&quot;:{&quot;isManuallyOverridden&quot;:false,&quot;citeprocText&quot;:&quot;(Siguí, 2022)&quot;,&quot;manualOverrideText&quot;:&quot;&quot;},&quot;citationTag&quot;:&quot;MENDELEY_CITATION_v3_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&quot;,&quot;citationItems&quot;:[{&quot;id&quot;:&quot;baf0c9f6-936a-3bed-a620-65967e372248&quot;,&quot;itemData&quot;:{&quot;type&quot;:&quot;article-journal&quot;,&quot;id&quot;:&quot;baf0c9f6-936a-3bed-a620-65967e372248&quot;,&quot;title&quot;:&quot;Aspectos a considerar en la cloración de aguas residuales&quot;,&quot;author&quot;:[{&quot;family&quot;:&quot;Siguí&quot;,&quot;given&quot;:&quot;Norman&quot;,&quot;parse-names&quot;:false,&quot;dropping-particle&quot;:&quot;&quot;,&quot;non-dropping-particle&quot;:&quot;&quot;}],&quot;container-title&quot;:&quot;Agua, Saneamiento &amp; Ambiente&quot;,&quot;DOI&quot;:&quot;10.36829/08ASA.v17i2.1492&quot;,&quot;ISSN&quot;:&quot;2224-9958&quot;,&quot;issued&quot;:{&quot;date-parts&quot;:[[2022,12,30]]},&quot;page&quot;:&quot;56-61&quot;,&quot;abstract&quot;:&quot;&lt;p&gt;La cloración es el proceso de aplicación de cloro o compuestos de cloro al agua con la finalidad de eliminar microorganismos patógenos. Ha sido ampliamente estudiada la reacción del cloro con compuestos presentes en el agua y como esta puede implicar la formación de subproductos tóxicos y cancerígenos. También se ha investigado cómo las características del agua afectan la cloración y con ello la eficiencia de eliminación de microorganismos en comparación con otras metodologías de desinfección como el ozono, la radiación ultravioleta y membranas de filtración.  Las regulaciones ambientales de los países han obligado a poner mucha atención en la reducción de elementos patógenos en las aguas residuales que se descargan a ríos y lagos, siendo el método de desinfección más utilizado para efluentes de plantas de tratamiento de agua residual. En países desarrollados, se suelen emplear procesos de decloración con el fin de evitar los efectos secundarios de este desinfectante, pero en Guatemala y otros países en vías de desarrollo, esta alternativa no es comúnmente empleada, resultando así en una temática que no ha sido abordada en su totalidad.&lt;/p&gt;&quot;,&quot;issue&quot;:&quot;2&quot;,&quot;volume&quot;:&quot;17&quot;,&quot;container-title-short&quot;:&quot;&quot;},&quot;isTemporary&quot;:false}]},{&quot;citationID&quot;:&quot;MENDELEY_CITATION_f2e9436d-0b45-49be-a0e5-df071a57acaa&quot;,&quot;properties&quot;:{&quot;noteIndex&quot;:0},&quot;isEdited&quot;:false,&quot;manualOverride&quot;:{&quot;isManuallyOverridden&quot;:false,&quot;citeprocText&quot;:&quot;(Paredes, 2022)&quot;,&quot;manualOverrideText&quot;:&quot;&quot;},&quot;citationTag&quot;:&quot;MENDELEY_CITATION_v3_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&quot;,&quot;citationItems&quot;:[{&quot;id&quot;:&quot;b2ae111e-00c5-3e93-ad76-7597f9eccb8e&quot;,&quot;itemData&quot;:{&quot;type&quot;:&quot;thesis&quot;,&quot;id&quot;:&quot;b2ae111e-00c5-3e93-ad76-7597f9eccb8e&quot;,&quot;title&quot;:&quot;Efectos de los sistemas de cloración por goteo en la concentración de cloro residual del agua potable en zonas rurales&quot;,&quot;author&quot;:[{&quot;family&quot;:&quot;Paredes&quot;,&quot;given&quot;:&quot;B&quot;,&quot;parse-names&quot;:false,&quot;dropping-particle&quot;:&quot;&quot;,&quot;non-dropping-particle&quot;:&quot;&quot;}],&quot;issued&quot;:{&quot;date-parts&quot;:[[2022]]},&quot;number-of-pages&quot;:&quot;175&quot;,&quot;publisher&quot;:&quot;Universidad Peruana Los Andes&quot;,&quot;container-title-short&quot;:&quot;&quot;},&quot;isTemporary&quot;:false}]},{&quot;citationID&quot;:&quot;MENDELEY_CITATION_b5f8e028-dcb4-4cc8-b5cd-640792ed3396&quot;,&quot;properties&quot;:{&quot;noteIndex&quot;:0,&quot;mode&quot;:&quot;composite&quot;},&quot;isEdited&quot;:false,&quot;manualOverride&quot;:{&quot;isManuallyOverridden&quot;:false,&quot;citeprocText&quot;:&quot;Lozano (2022)&quot;,&quot;manualOverrideText&quot;:&quot;&quot;},&quot;citationItems&quot;:[{&quot;displayAs&quot;:&quot;composite&quot;,&quot;label&quot;:&quot;page&quot;,&quot;id&quot;:&quot;aa5d0b78-32d8-343d-bded-8d22f97edbf5&quot;,&quot;itemData&quot;:{&quot;type&quot;:&quot;thesis&quot;,&quot;id&quot;:&quot;aa5d0b78-32d8-343d-bded-8d22f97edbf5&quot;,&quot;title&quot;:&quot;Estudio comparativo entre sistemas de cloración de inyección directa y de goteo en reservorios de agua potable, Yungay, Ancash, 2022.&quot;,&quot;author&quot;:[{&quot;family&quot;:&quot;Lozano&quot;,&quot;given&quot;:&quot;Bryan&quot;,&quot;parse-names&quot;:false,&quot;dropping-particle&quot;:&quot;&quot;,&quot;non-dropping-particle&quot;:&quot;&quot;}],&quot;issued&quot;:{&quot;date-parts&quot;:[[2022]]},&quot;publisher&quot;:&quot;Universidad César Vallejo&quot;,&quot;container-title-short&quot;:&quot;&quot;},&quot;isTemporary&quot;:false,&quot;suppress-author&quot;:false,&quot;composite&quot;:true,&quot;author-only&quot;:false}],&quot;citationTag&quot;:&quot;MENDELEY_CITATION_v3_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&quot;},{&quot;citationID&quot;:&quot;MENDELEY_CITATION_dc701cd6-c03f-4ddb-a8f5-cff69a446f4d&quot;,&quot;properties&quot;:{&quot;noteIndex&quot;:0},&quot;isEdited&quot;:false,&quot;manualOverride&quot;:{&quot;isManuallyOverridden&quot;:false,&quot;citeprocText&quot;:&quot;(Caza, 2022)&quot;,&quot;manualOverrideText&quot;:&quot;&quot;},&quot;citationTag&quot;:&quot;MENDELEY_CITATION_v3_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&quot;,&quot;citationItems&quot;:[{&quot;id&quot;:&quot;0ce97bb1-af52-36ba-8405-a94a18e13863&quot;,&quot;itemData&quot;:{&quot;type&quot;:&quot;thesis&quot;,&quot;id&quot;:&quot;0ce97bb1-af52-36ba-8405-a94a18e13863&quot;,&quot;title&quot;:&quot;Diseño de una planta de tratamiento de agua potable para el barrio La Merced – Tambillo en el Cantón Mejía&quot;,&quot;author&quot;:[{&quot;family&quot;:&quot;Caza&quot;,&quot;given&quot;:&quot;E&quot;,&quot;parse-names&quot;:false,&quot;dropping-particle&quot;:&quot;&quot;,&quot;non-dropping-particle&quot;:&quot;&quot;}],&quot;issued&quot;:{&quot;date-parts&quot;:[[2022]]},&quot;publisher-place&quot;:&quot;Quito&quot;,&quot;number-of-pages&quot;:&quot;106&quot;,&quot;publisher&quot;:&quot;Universidad Internacional SEK&quot;,&quot;container-title-short&quot;:&quot;&quot;},&quot;isTemporary&quot;:false}]},{&quot;citationID&quot;:&quot;MENDELEY_CITATION_7dc77190-d7e8-4494-8b26-28d50d872a75&quot;,&quot;properties&quot;:{&quot;noteIndex&quot;:0},&quot;isEdited&quot;:false,&quot;manualOverride&quot;:{&quot;isManuallyOverridden&quot;:false,&quot;citeprocText&quot;:&quot;(Arcentales &amp;#38; Carrión, 2021)&quot;,&quot;manualOverrideText&quot;:&quot;&quot;},&quot;citationTag&quot;:&quot;MENDELEY_CITATION_v3_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&quot;,&quot;citationItems&quot;:[{&quot;id&quot;:&quot;4f6ec17c-f4db-3b16-baf9-cd4155120bae&quot;,&quot;itemData&quot;:{&quot;type&quot;:&quot;thesis&quot;,&quot;id&quot;:&quot;4f6ec17c-f4db-3b16-baf9-cd4155120bae&quot;,&quot;title&quot;:&quot;Estudio estadístico multivariado aplicado a la evaluación de la calidad del agua potable y residual de la ciudad Cuenca usando parámetros físico químicos, contenido de metales y evaluación biotoxicológica del agua potable mediante el uso de daphnias&quot;,&quot;author&quot;:[{&quot;family&quot;:&quot;Arcentales&quot;,&quot;given&quot;:&quot;Y&quot;,&quot;parse-names&quot;:false,&quot;dropping-particle&quot;:&quot;&quot;,&quot;non-dropping-particle&quot;:&quot;&quot;},{&quot;family&quot;:&quot;Carrión&quot;,&quot;given&quot;:&quot;A&quot;,&quot;parse-names&quot;:false,&quot;dropping-particle&quot;:&quot;&quot;,&quot;non-dropping-particle&quot;:&quot;&quot;}],&quot;issued&quot;:{&quot;date-parts&quot;:[[2021]]},&quot;publisher-place&quot;:&quot;Cuenca&quot;,&quot;number-of-pages&quot;:&quot;158&quot;,&quot;publisher&quot;:&quot;Universidad de Cuenca&quot;,&quot;container-title-short&quot;:&quot;&quot;},&quot;isTemporary&quot;:false}]},{&quot;citationID&quot;:&quot;MENDELEY_CITATION_b2091e9b-7c8a-469d-af59-f676b9801041&quot;,&quot;properties&quot;:{&quot;noteIndex&quot;:0},&quot;isEdited&quot;:false,&quot;manualOverride&quot;:{&quot;isManuallyOverridden&quot;:false,&quot;citeprocText&quot;:&quot;(S. Díaz &amp;#38; González, 2022)&quot;,&quot;manualOverrideText&quot;:&quot;&quot;},&quot;citationTag&quot;:&quot;MENDELEY_CITATION_v3_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&quot;,&quot;citationItems&quot;:[{&quot;id&quot;:&quot;24383ced-d900-3f7e-a78c-1759ba59b903&quot;,&quot;itemData&quot;:{&quot;type&quot;:&quot;article-journal&quot;,&quot;id&quot;:&quot;24383ced-d900-3f7e-a78c-1759ba59b903&quot;,&quot;title&quot;:&quot;La importancia de la temperatura del agua en las redes de abastecimiento&quot;,&quot;author&quot;:[{&quot;family&quot;:&quot;Díaz&quot;,&quot;given&quot;:&quot;Sarai&quot;,&quot;parse-names&quot;:false,&quot;dropping-particle&quot;:&quot;&quot;,&quot;non-dropping-particle&quot;:&quot;&quot;},{&quot;family&quot;:&quot;González&quot;,&quot;given&quot;:&quot;Javier&quot;,&quot;parse-names&quot;:false,&quot;dropping-particle&quot;:&quot;&quot;,&quot;non-dropping-particle&quot;:&quot;&quot;}],&quot;container-title&quot;:&quot;Ingeniería del Agua&quot;,&quot;DOI&quot;:&quot;10.4995/ia.2022.17366&quot;,&quot;ISSN&quot;:&quot;1886-4996&quot;,&quot;issued&quot;:{&quot;date-parts&quot;:[[2022,4,29]]},&quot;page&quot;:&quot;107-123&quot;,&quot;abstract&quot;:&quot;&lt;p&gt;La temperatura afecta a los procesos físicos, químicos y biológicos involucrados en el transporte del agua potable, por lo que condiciona la calidad del agua suministrada. Diferentes trabajos han puesto de manifiesto el papel de esta variable de modo específico en cada proceso o fenómeno. A su vez, se han desarrollado investigaciones sobre el comportamiento de la temperatura en las redes de agua y las posibilidades para su modelización. Todas ellas son contribuciones independientes, pero no se cuenta con una visión global y conjunta del papel de la temperatura en el comportamiento de una red de distribución, aun cuando esta variable es una de las que más se verá afectada por el cambio climático. El objetivo de este artículo es revisar la importancia de la temperatura en los diferentes procesos a los que se ve sometida el agua a lo largo de la red de distribución y recopilar lo que se conoce hasta el momento sobre modelización de temperatura en redes de abastecimiento. Esta revisión de la literatura resalta la importancia de las condiciones térmicas en las diferentes dinámicas dentro de una red de distribución, detectando la necesidad de mejorar el conocimiento sobre su comportamiento, no solo para caracterizar la calidad del agua suministrada en la actualidad, sino también para evaluar las posibles complicaciones que pueden surgir en futuros escenarios de cambio climático.&lt;/p&gt;&quot;,&quot;issue&quot;:&quot;2&quot;,&quot;volume&quot;:&quot;26&quot;,&quot;container-title-short&quot;:&quot;&quot;},&quot;isTemporary&quot;:false}]},{&quot;citationID&quot;:&quot;MENDELEY_CITATION_88f325a0-f3d1-47d8-84e2-db61eccf44c6&quot;,&quot;properties&quot;:{&quot;noteIndex&quot;:0},&quot;isEdited&quot;:false,&quot;manualOverride&quot;:{&quot;isManuallyOverridden&quot;:false,&quot;citeprocText&quot;:&quot;(Dueñas &amp;#38; Hinojosa, 2021)&quot;,&quot;manualOverrideText&quot;:&quot;&quot;},&quot;citationTag&quot;:&quot;MENDELEY_CITATION_v3_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&quot;,&quot;citationItems&quot;:[{&quot;id&quot;:&quot;bdd79d5a-d0c0-3f1f-a9bb-67efdc0933d1&quot;,&quot;itemData&quot;:{&quot;type&quot;:&quot;article-journal&quot;,&quot;id&quot;:&quot;bdd79d5a-d0c0-3f1f-a9bb-67efdc0933d1&quot;,&quot;title&quot;:&quot;Calidad del agua potable y su influencia en la salud humana&quot;,&quot;author&quot;:[{&quot;family&quot;:&quot;Dueñas&quot;,&quot;given&quot;:&quot;Carlos&quot;,&quot;parse-names&quot;:false,&quot;dropping-particle&quot;:&quot;&quot;,&quot;non-dropping-particle&quot;:&quot;&quot;},{&quot;family&quot;:&quot;Hinojosa&quot;,&quot;given&quot;:&quot;Lizangela&quot;,&quot;parse-names&quot;:false,&quot;dropping-particle&quot;:&quot;&quot;,&quot;non-dropping-particle&quot;:&quot;&quot;}],&quot;container-title&quot;:&quot;GnosisWisdom&quot;,&quot;DOI&quot;:&quot;10.54556/gnosiswisdom.v1i3.19&quot;,&quot;ISSN&quot;:&quot;2789-4282&quot;,&quot;issued&quot;:{&quot;date-parts&quot;:[[2021,12,17]]},&quot;page&quot;:&quot;11-20&quot;,&quot;abstract&quot;:&quot;&lt;p&gt;La sustancia esencial para la sobrevivencia de la vida en nuestro globo terráqueo es el agua, por lo que cada ser humano tiene el derecho de acceder a la buena calidad de este servicio, el cual es un indicador del desarrollo sostenible e influye en el campo de la salud ambiental. El presente estudio tuvo el objetivo de comprobar la influencia de la calidad de agua sobre las posibles enfermedades que pueda contraer el ser humano al consumir agua contaminada. Se desarrolló una revisión exhaustiva en diversas bases de datos como Web of Science, Scopus, PubMed, SciELO, Redalyc y Latindex, utilizando las palabras clave “Calidad del agua”, “Parámetros cualitativos del agua”, “Riesgos en la salud”, “Agua contaminada”, “Agua potable”. Como resultado se puede indicar que los parámetros químicos como metales pesados son los de mayor relevancia y que mayores problemas ocasionan en la salud humana, así como también los microbiológicos que contaminan a través de bacterias sobre todo de origen fecal, ocasionando enfermedades gastrointestinales; mientras que, los parámetros físicos no tienen influencia directa. Estos indicadores no deben superar los límites máximos permisibles dispuestos en nuestra normativa nacional, de no ser así estos ocasionan enfermedades de riesgo.&lt;/p&gt;&quot;,&quot;issue&quot;:&quot;3&quot;,&quot;volume&quot;:&quot;1&quot;,&quot;container-title-short&quot;:&quot;&quot;},&quot;isTemporary&quot;:false}]},{&quot;citationID&quot;:&quot;MENDELEY_CITATION_fcc4b776-749d-4d88-9f6c-49380408e1e5&quot;,&quot;properties&quot;:{&quot;noteIndex&quot;:0},&quot;isEdited&quot;:false,&quot;manualOverride&quot;:{&quot;isManuallyOverridden&quot;:false,&quot;citeprocText&quot;:&quot;(Chavarría et al., 2024)&quot;,&quot;manualOverrideText&quot;:&quot;&quot;},&quot;citationTag&quot;:&quot;MENDELEY_CITATION_v3_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&quot;,&quot;citationItems&quot;:[{&quot;id&quot;:&quot;31eb429b-ed72-36cc-bd0a-62d826a82590&quot;,&quot;itemData&quot;:{&quot;type&quot;:&quot;article-journal&quot;,&quot;id&quot;:&quot;31eb429b-ed72-36cc-bd0a-62d826a82590&quot;,&quot;title&quot;:&quot;Sólidos totales disueltos en agua superficial para consumo humano en San Juan de Pillo, Perú&quot;,&quot;author&quot;:[{&quot;family&quot;:&quot;Chavarría&quot;,&quot;given&quot;:&quot;Esmila&quot;,&quot;parse-names&quot;:false,&quot;dropping-particle&quot;:&quot;&quot;,&quot;non-dropping-particle&quot;:&quot;&quot;},{&quot;family&quot;:&quot;Huamani&quot;,&quot;given&quot;:&quot;Luz&quot;,&quot;parse-names&quot;:false,&quot;dropping-particle&quot;:&quot;&quot;,&quot;non-dropping-particle&quot;:&quot;&quot;},{&quot;family&quot;:&quot;Cusiche&quot;,&quot;given&quot;:&quot;Mery&quot;,&quot;parse-names&quot;:false,&quot;dropping-particle&quot;:&quot;&quot;,&quot;non-dropping-particle&quot;:&quot;&quot;},{&quot;family&quot;:&quot;Sáez&quot;,&quot;given&quot;:&quot;Wilfredo&quot;,&quot;parse-names&quot;:false,&quot;dropping-particle&quot;:&quot;&quot;,&quot;non-dropping-particle&quot;:&quot;&quot;},{&quot;family&quot;:&quot;Angeles&quot;,&quot;given&quot;:&quot;Julio&quot;,&quot;parse-names&quot;:false,&quot;dropping-particle&quot;:&quot;&quot;,&quot;non-dropping-particle&quot;:&quot;&quot;},{&quot;family&quot;:&quot;Basurto&quot;,&quot;given&quot;:&quot;César&quot;,&quot;parse-names&quot;:false,&quot;dropping-particle&quot;:&quot;&quot;,&quot;non-dropping-particle&quot;:&quot;&quot;}],&quot;container-title&quot;:&quot;Revista Alfa&quot;,&quot;DOI&quot;:&quot;10.33996/revistaalfa.v8i24.310&quot;,&quot;ISSN&quot;:&quot;2664-0902&quot;,&quot;issued&quot;:{&quot;date-parts&quot;:[[2024,9,20]]},&quot;page&quot;:&quot;870-881&quot;,&quot;abstract&quot;:&quot;&lt;p&gt;El monitoreo de los sólidos disueltos totales (TDS) en el agua es crucial para asegurar su calidad, especialmente en fuentes destinadas al consumo humano. Esta investigación se centró en determinar las concentraciones de TDS en el agua utilizada por la comunidad de San Juan de Pillo, Acraquia. Se llevó a cabo un estudio cuantitativo con diseño de campo, recolectando muestras de un canal de riego en dos periodos de 2024: enero, con mayor caudal, y abril, con menor caudal. Se realizaron 12 muestreos en tres horarios diferentes cada semana durante cuatro semanas. Los resultados se analizaron utilizando la prueba de hipótesis \&quot;t\&quot; de Student, encontrando diferencias significativas en los niveles de TDS entre los meses estudiados. Estos hallazgos subrayan la necesidad de un monitoreo continuo para garantizar el acceso a agua potable segura, ya que las concentraciones de TDS no cumplen con los estándares del decreto supremo 004-2017 del Ministerio del Ambiente del Perú.&lt;/p&gt;&quot;,&quot;issue&quot;:&quot;24&quot;,&quot;volume&quot;:&quot;8&quot;,&quot;container-title-short&quot;:&quot;&quot;},&quot;isTemporary&quot;:false}]},{&quot;citationID&quot;:&quot;MENDELEY_CITATION_16b62b79-72a4-4950-b3ab-6d4bff27bfbc&quot;,&quot;properties&quot;:{&quot;noteIndex&quot;:0},&quot;isEdited&quot;:false,&quot;manualOverride&quot;:{&quot;isManuallyOverridden&quot;:false,&quot;citeprocText&quot;:&quot;(Conejeros et al., 2021)&quot;,&quot;manualOverrideText&quot;:&quot;&quot;},&quot;citationTag&quot;:&quot;MENDELEY_CITATION_v3_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&quot;,&quot;citationItems&quot;:[{&quot;id&quot;:&quot;a60a7e40-07e5-317e-b106-6cfa723b0033&quot;,&quot;itemData&quot;:{&quot;type&quot;:&quot;article-journal&quot;,&quot;id&quot;:&quot;a60a7e40-07e5-317e-b106-6cfa723b0033&quot;,&quot;title&quot;:&quot;Monitoreo de calidad del agua en sistema de agua potable rural&quot;,&quot;author&quot;:[{&quot;family&quot;:&quot;Conejeros&quot;,&quot;given&quot;:&quot;A&quot;,&quot;parse-names&quot;:false,&quot;dropping-particle&quot;:&quot;&quot;,&quot;non-dropping-particle&quot;:&quot;&quot;},{&quot;family&quot;:&quot;Hueichaqueo&quot;,&quot;given&quot;:&quot;C&quot;,&quot;parse-names&quot;:false,&quot;dropping-particle&quot;:&quot;&quot;,&quot;non-dropping-particle&quot;:&quot;&quot;},{&quot;family&quot;:&quot;Martinez-Jimenez&quot;,&quot;given&quot;:&quot;B&quot;,&quot;parse-names&quot;:false,&quot;dropping-particle&quot;:&quot;&quot;,&quot;non-dropping-particle&quot;:&quot;&quot;},{&quot;family&quot;:&quot;Placeres&quot;,&quot;given&quot;:&quot;A&quot;,&quot;parse-names&quot;:false,&quot;dropping-particle&quot;:&quot;&quot;,&quot;non-dropping-particle&quot;:&quot;&quot;}],&quot;container-title&quot;:&quot;RIELAC&quot;,&quot;accessed&quot;:{&quot;date-parts&quot;:[[2025,5,11]]},&quot;URL&quot;:&quot;http://scielo.sld.cu/pdf/eac/v42n3/1815-5928-eac-42-03-60.pdf&quot;,&quot;issued&quot;:{&quot;date-parts&quot;:[[2021]]},&quot;page&quot;:&quot;60-70&quot;,&quot;issue&quot;:&quot;3&quot;,&quot;volume&quot;:&quot;42&quot;,&quot;container-title-short&quot;:&quot;&quot;},&quot;isTemporary&quot;:false}]},{&quot;citationID&quot;:&quot;MENDELEY_CITATION_1fba40ed-5ab2-4517-91e6-d3b5f38f084b&quot;,&quot;properties&quot;:{&quot;noteIndex&quot;:0},&quot;isEdited&quot;:false,&quot;manualOverride&quot;:{&quot;isManuallyOverridden&quot;:false,&quot;citeprocText&quot;:&quot;(Romero, 2022)&quot;,&quot;manualOverrideText&quot;:&quot;&quot;},&quot;citationTag&quot;:&quot;MENDELEY_CITATION_v3_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&quot;,&quot;citationItems&quot;:[{&quot;id&quot;:&quot;d92bf3c2-a1e3-3a72-bbed-d133143b96e3&quot;,&quot;itemData&quot;:{&quot;type&quot;:&quot;thesis&quot;,&quot;id&quot;:&quot;d92bf3c2-a1e3-3a72-bbed-d133143b96e3&quot;,&quot;title&quot;:&quot;Estudio de la eficiencia de los coagulantes naturales con respecto a los coagulantes sintéticos utilizados en el tratamiento de agua potable&quot;,&quot;author&quot;:[{&quot;family&quot;:&quot;Romero&quot;,&quot;given&quot;:&quot;M&quot;,&quot;parse-names&quot;:false,&quot;dropping-particle&quot;:&quot;&quot;,&quot;non-dropping-particle&quot;:&quot;&quot;}],&quot;accessed&quot;:{&quot;date-parts&quot;:[[2025,4,8]]},&quot;URL&quot;:&quot;http://dspace.ucuenca.edu.ec/handle/123456789/39218&quot;,&quot;issued&quot;:{&quot;date-parts&quot;:[[2022]]},&quot;publisher-place&quot;:&quot;Cuenca&quot;,&quot;number-of-pages&quot;:&quot;86&quot;,&quot;publisher&quot;:&quot;Universidad de Cuenca&quot;,&quot;container-title-short&quot;:&quot;&quot;},&quot;isTemporary&quot;:false}]},{&quot;citationID&quot;:&quot;MENDELEY_CITATION_fa50c437-e576-4147-8650-da459b85210b&quot;,&quot;properties&quot;:{&quot;noteIndex&quot;:0},&quot;isEdited&quot;:false,&quot;manualOverride&quot;:{&quot;isManuallyOverridden&quot;:false,&quot;citeprocText&quot;:&quot;(Aucapiña &amp;#38; Zumba, 2024)&quot;,&quot;manualOverrideText&quot;:&quot;&quot;},&quot;citationTag&quot;:&quot;MENDELEY_CITATION_v3_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&quot;,&quot;citationItems&quot;:[{&quot;id&quot;:&quot;b63e9bde-3ef2-36c5-8cc5-7b81598a1b4b&quot;,&quot;itemData&quot;:{&quot;type&quot;:&quot;thesis&quot;,&quot;id&quot;:&quot;b63e9bde-3ef2-36c5-8cc5-7b81598a1b4b&quot;,&quot;title&quot;:&quot;Análisis fisicoquímico y microbiológico del agua tratada de la junta de agua potable y saneamiento “La Paz”&quot;,&quot;author&quot;:[{&quot;family&quot;:&quot;Aucapiña&quot;,&quot;given&quot;:&quot;N&quot;,&quot;parse-names&quot;:false,&quot;dropping-particle&quot;:&quot;&quot;,&quot;non-dropping-particle&quot;:&quot;&quot;},{&quot;family&quot;:&quot;Zumba&quot;,&quot;given&quot;:&quot;J&quot;,&quot;parse-names&quot;:false,&quot;dropping-particle&quot;:&quot;&quot;,&quot;non-dropping-particle&quot;:&quot;&quot;}],&quot;issued&quot;:{&quot;date-parts&quot;:[[2024]]},&quot;publisher-place&quot;:&quot;Cuenca&quot;,&quot;number-of-pages&quot;:&quot;52&quot;,&quot;publisher&quot;:&quot;Universidad de Cuenca&quot;,&quot;container-title-short&quot;:&quot;&quot;},&quot;isTemporary&quot;:false}]},{&quot;citationID&quot;:&quot;MENDELEY_CITATION_c7727189-8844-4d8c-9197-a527839ddc0e&quot;,&quot;properties&quot;:{&quot;noteIndex&quot;:0},&quot;isEdited&quot;:false,&quot;manualOverride&quot;:{&quot;isManuallyOverridden&quot;:false,&quot;citeprocText&quot;:&quot;(Onofa, 2023)&quot;,&quot;manualOverrideText&quot;:&quot;&quot;},&quot;citationTag&quot;:&quot;MENDELEY_CITATION_v3_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&quot;,&quot;citationItems&quot;:[{&quot;id&quot;:&quot;fc0e2ead-10ef-3ffc-8528-bb51dbee2dcc&quot;,&quot;itemData&quot;:{&quot;type&quot;:&quot;thesis&quot;,&quot;id&quot;:&quot;fc0e2ead-10ef-3ffc-8528-bb51dbee2dcc&quot;,&quot;title&quot;:&quot;Evaluación del sistema primario de abastecimiento del barrio la paz - chocó andino: calidad del agua.&quot;,&quot;author&quot;:[{&quot;family&quot;:&quot;Onofa&quot;,&quot;given&quot;:&quot;N&quot;,&quot;parse-names&quot;:false,&quot;dropping-particle&quot;:&quot;&quot;,&quot;non-dropping-particle&quot;:&quot;&quot;}],&quot;issued&quot;:{&quot;date-parts&quot;:[[2023]]},&quot;publisher-place&quot;:&quot;Quito&quot;,&quot;number-of-pages&quot;:&quot;50&quot;,&quot;publisher&quot;:&quot;Escuela Politécnica Nacional&quot;,&quot;container-title-short&quot;:&quot;&quot;},&quot;isTemporary&quot;:false}]},{&quot;citationID&quot;:&quot;MENDELEY_CITATION_f5dbffa2-9ee9-41e8-a2df-bac7784d5db6&quot;,&quot;properties&quot;:{&quot;noteIndex&quot;:0},&quot;isEdited&quot;:false,&quot;manualOverride&quot;:{&quot;isManuallyOverridden&quot;:false,&quot;citeprocText&quot;:&quot;(Onofa, 2023)&quot;,&quot;manualOverrideText&quot;:&quot;&quot;},&quot;citationTag&quot;:&quot;MENDELEY_CITATION_v3_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&quot;,&quot;citationItems&quot;:[{&quot;id&quot;:&quot;fc0e2ead-10ef-3ffc-8528-bb51dbee2dcc&quot;,&quot;itemData&quot;:{&quot;type&quot;:&quot;thesis&quot;,&quot;id&quot;:&quot;fc0e2ead-10ef-3ffc-8528-bb51dbee2dcc&quot;,&quot;title&quot;:&quot;Evaluación del sistema primario de abastecimiento del barrio la paz - chocó andino: calidad del agua.&quot;,&quot;author&quot;:[{&quot;family&quot;:&quot;Onofa&quot;,&quot;given&quot;:&quot;N&quot;,&quot;parse-names&quot;:false,&quot;dropping-particle&quot;:&quot;&quot;,&quot;non-dropping-particle&quot;:&quot;&quot;}],&quot;issued&quot;:{&quot;date-parts&quot;:[[2023]]},&quot;publisher-place&quot;:&quot;Quito&quot;,&quot;number-of-pages&quot;:&quot;50&quot;,&quot;publisher&quot;:&quot;Escuela Politécnica Nacional&quot;,&quot;container-title-short&quot;:&quot;&quot;},&quot;isTemporary&quot;:false}]},{&quot;citationID&quot;:&quot;MENDELEY_CITATION_355b597d-9057-4e71-86ce-16e347c337c6&quot;,&quot;properties&quot;:{&quot;noteIndex&quot;:0},&quot;isEdited&quot;:false,&quot;manualOverride&quot;:{&quot;isManuallyOverridden&quot;:false,&quot;citeprocText&quot;:&quot;(Benítez, 2021)&quot;,&quot;manualOverrideText&quot;:&quot;&quot;},&quot;citationTag&quot;:&quot;MENDELEY_CITATION_v3_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&quot;,&quot;citationItems&quot;:[{&quot;id&quot;:&quot;8001c828-5433-361b-8615-792ba4ab4d57&quot;,&quot;itemData&quot;:{&quot;type&quot;:&quot;thesis&quot;,&quot;id&quot;:&quot;8001c828-5433-361b-8615-792ba4ab4d57&quot;,&quot;title&quot;:&quot;Sistema de cloración automático para la junta administradora de agua potable regional oriental Mulaló-Joseguango Bajo-Aláquez&quot;,&quot;author&quot;:[{&quot;family&quot;:&quot;Benítez&quot;,&quot;given&quot;:&quot;D&quot;,&quot;parse-names&quot;:false,&quot;dropping-particle&quot;:&quot;&quot;,&quot;non-dropping-particle&quot;:&quot;&quot;}],&quot;issued&quot;:{&quot;date-parts&quot;:[[2021]]},&quot;publisher&quot;:&quot;Universidad Técnica de Ambato&quot;,&quot;container-title-short&quot;:&quot;&quot;},&quot;isTemporary&quot;:false}]},{&quot;citationID&quot;:&quot;MENDELEY_CITATION_eccd8757-5561-4eb0-a05b-251131272541&quot;,&quot;properties&quot;:{&quot;noteIndex&quot;:0},&quot;isEdited&quot;:false,&quot;manualOverride&quot;:{&quot;isManuallyOverridden&quot;:false,&quot;citeprocText&quot;:&quot;(Abad &amp;#38; Guaraca, 2022)&quot;,&quot;manualOverrideText&quot;:&quot;&quot;},&quot;citationTag&quot;:&quot;MENDELEY_CITATION_v3_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&quot;,&quot;citationItems&quot;:[{&quot;id&quot;:&quot;a5be2589-0cb0-38f8-9f84-511e22331a01&quot;,&quot;itemData&quot;:{&quot;type&quot;:&quot;thesis&quot;,&quot;id&quot;:&quot;a5be2589-0cb0-38f8-9f84-511e22331a01&quot;,&quot;title&quot;:&quot;Evaluación técnica del proceso de filtración rápida y cloración en la Planta de Tratamiento de Agua Tixán&quot;,&quot;author&quot;:[{&quot;family&quot;:&quot;Abad&quot;,&quot;given&quot;:&quot;D&quot;,&quot;parse-names&quot;:false,&quot;dropping-particle&quot;:&quot;&quot;,&quot;non-dropping-particle&quot;:&quot;&quot;},{&quot;family&quot;:&quot;Guaraca&quot;,&quot;given&quot;:&quot;J&quot;,&quot;parse-names&quot;:false,&quot;dropping-particle&quot;:&quot;&quot;,&quot;non-dropping-particle&quot;:&quot;&quot;}],&quot;accessed&quot;:{&quot;date-parts&quot;:[[2025,4,8]]},&quot;URL&quot;:&quot;http://dspace.ucuenca.edu.ec/handle/123456789/39400&quot;,&quot;issued&quot;:{&quot;date-parts&quot;:[[2022]]},&quot;publisher-place&quot;:&quot;Cuenca&quot;,&quot;number-of-pages&quot;:&quot;148&quot;,&quot;genre&quot;:&quot;Pregrado&quot;,&quot;publisher&quot;:&quot;Universidad de Cuenca&quot;,&quot;container-title-short&quot;:&quot;&quot;},&quot;isTemporary&quot;:false}]},{&quot;citationID&quot;:&quot;MENDELEY_CITATION_9c181c5a-9414-4e7e-9f3f-84c626320cb9&quot;,&quot;properties&quot;:{&quot;noteIndex&quot;:0},&quot;isEdited&quot;:false,&quot;manualOverride&quot;:{&quot;isManuallyOverridden&quot;:false,&quot;citeprocText&quot;:&quot;(Rodriguez, 2024)&quot;,&quot;manualOverrideText&quot;:&quot;&quot;},&quot;citationTag&quot;:&quot;MENDELEY_CITATION_v3_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&quot;,&quot;citationItems&quot;:[{&quot;id&quot;:&quot;f46521ac-6f0d-3758-a6b0-5f35b6c35981&quot;,&quot;itemData&quot;:{&quot;type&quot;:&quot;thesis&quot;,&quot;id&quot;:&quot;f46521ac-6f0d-3758-a6b0-5f35b6c35981&quot;,&quot;title&quot;:&quot;Optimización del sistema de cloración por goteo de carga constante de doble recipiente en el abastecimiento de agua potable del Centro Poblado de Lucmapampa distrito de San Pedro de Pillao 2022&quot;,&quot;author&quot;:[{&quot;family&quot;:&quot;Rodriguez&quot;,&quot;given&quot;:&quot;D&quot;,&quot;parse-names&quot;:false,&quot;dropping-particle&quot;:&quot;&quot;,&quot;non-dropping-particle&quot;:&quot;&quot;}],&quot;issued&quot;:{&quot;date-parts&quot;:[[2024]]},&quot;publisher&quot;:&quot;Universidad Nacional Daniel Alcides Carrión&quot;,&quot;container-title-short&quot;:&quot;&quot;},&quot;isTemporary&quot;:false}]},{&quot;citationID&quot;:&quot;MENDELEY_CITATION_8d1d767f-2b74-4224-938b-4f297f21e435&quot;,&quot;properties&quot;:{&quot;noteIndex&quot;:0},&quot;isEdited&quot;:false,&quot;manualOverride&quot;:{&quot;isManuallyOverridden&quot;:false,&quot;citeprocText&quot;:&quot;(S. Díaz &amp;#38; González, 2023)&quot;,&quot;manualOverrideText&quot;:&quot;&quot;},&quot;citationTag&quot;:&quot;MENDELEY_CITATION_v3_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&quot;,&quot;citationItems&quot;:[{&quot;id&quot;:&quot;24305403-ded5-39ab-9b46-616e56b723a7&quot;,&quot;itemData&quot;:{&quot;type&quot;:&quot;article-journal&quot;,&quot;id&quot;:&quot;24305403-ded5-39ab-9b46-616e56b723a7&quot;,&quot;title&quot;:&quot;Análisis hidráulico combinado de los registros de cloro libre residual en una red de abastecimiento real&quot;,&quot;author&quot;:[{&quot;family&quot;:&quot;Díaz&quot;,&quot;given&quot;:&quot;S&quot;,&quot;parse-names&quot;:false,&quot;dropping-particle&quot;:&quot;&quot;,&quot;non-dropping-particle&quot;:&quot;&quot;},{&quot;family&quot;:&quot;González&quot;,&quot;given&quot;:&quot;J&quot;,&quot;parse-names&quot;:false,&quot;dropping-particle&quot;:&quot;&quot;,&quot;non-dropping-particle&quot;:&quot;&quot;}],&quot;container-title&quot;:&quot;VII Jornadas de Ingeniería del Agua&quot;,&quot;accessed&quot;:{&quot;date-parts&quot;:[[2025,5,11]]},&quot;URL&quot;:&quot;https://dialnet.unirioja.es/servlet/articulo?codigo=9823589&quot;,&quot;issued&quot;:{&quot;date-parts&quot;:[[2023]]},&quot;page&quot;:&quot;318-328&quot;,&quot;container-title-short&quot;:&quot;&quot;},&quot;isTemporary&quot;:false}]},{&quot;citationID&quot;:&quot;MENDELEY_CITATION_8ab801c6-283c-4d21-9224-d9dac3a8d533&quot;,&quot;properties&quot;:{&quot;noteIndex&quot;:0},&quot;isEdited&quot;:false,&quot;manualOverride&quot;:{&quot;isManuallyOverridden&quot;:false,&quot;citeprocText&quot;:&quot;(S. Díaz &amp;#38; González, 2022)&quot;,&quot;manualOverrideText&quot;:&quot;&quot;},&quot;citationTag&quot;:&quot;MENDELEY_CITATION_v3_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&quot;,&quot;citationItems&quot;:[{&quot;id&quot;:&quot;24383ced-d900-3f7e-a78c-1759ba59b903&quot;,&quot;itemData&quot;:{&quot;type&quot;:&quot;article-journal&quot;,&quot;id&quot;:&quot;24383ced-d900-3f7e-a78c-1759ba59b903&quot;,&quot;title&quot;:&quot;La importancia de la temperatura del agua en las redes de abastecimiento&quot;,&quot;author&quot;:[{&quot;family&quot;:&quot;Díaz&quot;,&quot;given&quot;:&quot;Sarai&quot;,&quot;parse-names&quot;:false,&quot;dropping-particle&quot;:&quot;&quot;,&quot;non-dropping-particle&quot;:&quot;&quot;},{&quot;family&quot;:&quot;González&quot;,&quot;given&quot;:&quot;Javier&quot;,&quot;parse-names&quot;:false,&quot;dropping-particle&quot;:&quot;&quot;,&quot;non-dropping-particle&quot;:&quot;&quot;}],&quot;container-title&quot;:&quot;Ingeniería del Agua&quot;,&quot;DOI&quot;:&quot;10.4995/ia.2022.17366&quot;,&quot;ISSN&quot;:&quot;1886-4996&quot;,&quot;issued&quot;:{&quot;date-parts&quot;:[[2022,4,29]]},&quot;page&quot;:&quot;107-123&quot;,&quot;abstract&quot;:&quot;&lt;p&gt;La temperatura afecta a los procesos físicos, químicos y biológicos involucrados en el transporte del agua potable, por lo que condiciona la calidad del agua suministrada. Diferentes trabajos han puesto de manifiesto el papel de esta variable de modo específico en cada proceso o fenómeno. A su vez, se han desarrollado investigaciones sobre el comportamiento de la temperatura en las redes de agua y las posibilidades para su modelización. Todas ellas son contribuciones independientes, pero no se cuenta con una visión global y conjunta del papel de la temperatura en el comportamiento de una red de distribución, aun cuando esta variable es una de las que más se verá afectada por el cambio climático. El objetivo de este artículo es revisar la importancia de la temperatura en los diferentes procesos a los que se ve sometida el agua a lo largo de la red de distribución y recopilar lo que se conoce hasta el momento sobre modelización de temperatura en redes de abastecimiento. Esta revisión de la literatura resalta la importancia de las condiciones térmicas en las diferentes dinámicas dentro de una red de distribución, detectando la necesidad de mejorar el conocimiento sobre su comportamiento, no solo para caracterizar la calidad del agua suministrada en la actualidad, sino también para evaluar las posibles complicaciones que pueden surgir en futuros escenarios de cambio climático.&lt;/p&gt;&quot;,&quot;issue&quot;:&quot;2&quot;,&quot;volume&quot;:&quot;26&quot;,&quot;container-title-short&quot;:&quot;&quot;},&quot;isTemporary&quot;:false}]},{&quot;citationID&quot;:&quot;MENDELEY_CITATION_9e000283-af92-4ffe-a3a8-20685c1b8f71&quot;,&quot;properties&quot;:{&quot;noteIndex&quot;:0},&quot;isEdited&quot;:false,&quot;manualOverride&quot;:{&quot;isManuallyOverridden&quot;:false,&quot;citeprocText&quot;:&quot;(Paredes, 2022)&quot;,&quot;manualOverrideText&quot;:&quot;&quot;},&quot;citationTag&quot;:&quot;MENDELEY_CITATION_v3_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&quot;,&quot;citationItems&quot;:[{&quot;id&quot;:&quot;b2ae111e-00c5-3e93-ad76-7597f9eccb8e&quot;,&quot;itemData&quot;:{&quot;type&quot;:&quot;thesis&quot;,&quot;id&quot;:&quot;b2ae111e-00c5-3e93-ad76-7597f9eccb8e&quot;,&quot;title&quot;:&quot;Efectos de los sistemas de cloración por goteo en la concentración de cloro residual del agua potable en zonas rurales&quot;,&quot;author&quot;:[{&quot;family&quot;:&quot;Paredes&quot;,&quot;given&quot;:&quot;B&quot;,&quot;parse-names&quot;:false,&quot;dropping-particle&quot;:&quot;&quot;,&quot;non-dropping-particle&quot;:&quot;&quot;}],&quot;issued&quot;:{&quot;date-parts&quot;:[[2022]]},&quot;number-of-pages&quot;:&quot;175&quot;,&quot;publisher&quot;:&quot;Universidad Peruana Los Andes&quot;,&quot;container-title-short&quot;:&quot;&quot;},&quot;isTemporary&quot;:false}]},{&quot;citationID&quot;:&quot;MENDELEY_CITATION_d07f0645-82b3-48c9-a14b-e4b0147fa7bf&quot;,&quot;properties&quot;:{&quot;noteIndex&quot;:0,&quot;mode&quot;:&quot;suppress-author&quot;},&quot;isEdited&quot;:false,&quot;manualOverride&quot;:{&quot;isManuallyOverridden&quot;:false,&quot;citeprocText&quot;:&quot;(Acuerdo Ministerial 097-A, 2015)&quot;,&quot;manualOverrideText&quot;:&quot;&quot;},&quot;citationTag&quot;:&quot;MENDELEY_CITATION_v3_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&quot;,&quot;citationItems&quot;:[{&quot;displayAs&quot;:&quot;suppress-author&quot;,&quot;label&quot;:&quot;page&quot;,&quot;id&quot;:&quot;78144fdc-7dea-3200-9ecc-1fd163a70968&quot;,&quot;itemData&quot;:{&quot;type&quot;:&quot;legislation&quot;,&quot;id&quot;:&quot;78144fdc-7dea-3200-9ecc-1fd163a70968&quot;,&quot;title&quot;:&quot;Acuerdo Ministerial 097-A&quot;,&quot;author&quot;:[{&quot;family&quot;:&quot;Ministerio del Ambiente&quot;,&quot;given&quot;:&quot;&quot;,&quot;parse-names&quot;:false,&quot;dropping-particle&quot;:&quot;&quot;,&quot;non-dropping-particle&quot;:&quot;&quot;}],&quot;number&quot;:&quot;Registro Oficial -- Edición Especial No 387&quot;,&quot;issued&quot;:{&quot;date-parts&quot;:[[2015,11,4]]},&quot;container-title-short&quot;:&quot;&quot;},&quot;isTemporary&quot;:false,&quot;suppress-author&quot;:true,&quot;composite&quot;:false,&quot;author-only&quot;:false}]},{&quot;citationID&quot;:&quot;MENDELEY_CITATION_1e933baa-091d-4b41-8711-7aeab0c659c6&quot;,&quot;properties&quot;:{&quot;noteIndex&quot;:0,&quot;mode&quot;:&quot;author-only&quot;},&quot;isEdited&quot;:false,&quot;manualOverride&quot;:{&quot;isManuallyOverridden&quot;:false,&quot;citeprocText&quot;:&quot;ISO 5667-1&quot;,&quot;manualOverrideText&quot;:&quot;&quot;},&quot;citationTag&quot;:&quot;MENDELEY_CITATION_v3_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&quot;,&quot;citationItems&quot;:[{&quot;displayAs&quot;:&quot;author-only&quot;,&quot;label&quot;:&quot;page&quot;,&quot;id&quot;:&quot;a0272ed9-d717-3b30-b14b-822ca467327e&quot;,&quot;itemData&quot;:{&quot;type&quot;:&quot;report&quot;,&quot;id&quot;:&quot;a0272ed9-d717-3b30-b14b-822ca467327e&quot;,&quot;title&quot;:&quot;Calidad del agua. Muestreo. Parte 1: Guía para el diseño de programas de muestreo y técnicas de muestreo&quot;,&quot;author&quot;:[{&quot;family&quot;:&quot;ISO 5667-1&quot;,&quot;given&quot;:&quot;&quot;,&quot;parse-names&quot;:false,&quot;dropping-particle&quot;:&quot;&quot;,&quot;non-dropping-particle&quot;:&quot;&quot;}],&quot;container-title&quot;:&quot;ISO&quot;,&quot;issued&quot;:{&quot;date-parts&quot;:[[2023]]},&quot;container-title-short&quot;:&quot;&quot;},&quot;isTemporary&quot;:false,&quot;suppress-author&quot;:false,&quot;composite&quot;:false,&quot;author-only&quot;:true}]},{&quot;citationID&quot;:&quot;MENDELEY_CITATION_5b8a31d0-9578-47a1-a16b-ab4b4ad8a271&quot;,&quot;properties&quot;:{&quot;noteIndex&quot;:0,&quot;mode&quot;:&quot;author-only&quot;},&quot;isEdited&quot;:false,&quot;manualOverride&quot;:{&quot;isManuallyOverridden&quot;:false,&quot;citeprocText&quot;:&quot;ISO 5667-3&quot;,&quot;manualOverrideText&quot;:&quot;&quot;},&quot;citationTag&quot;:&quot;MENDELEY_CITATION_v3_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&quot;,&quot;citationItems&quot;:[{&quot;displayAs&quot;:&quot;author-only&quot;,&quot;label&quot;:&quot;page&quot;,&quot;id&quot;:&quot;13823b08-b89c-3832-ae8c-1847f266d06e&quot;,&quot;itemData&quot;:{&quot;type&quot;:&quot;report&quot;,&quot;id&quot;:&quot;13823b08-b89c-3832-ae8c-1847f266d06e&quot;,&quot;title&quot;:&quot;Calidad del agua. Muestreo. Parte 14: Guía para el aseguramiento de la calidad y el control de la calidad en el muestreo y manipulación de muestras ambientales de agua. (ISO 5667-14:2014).&quot;,&quot;author&quot;:[{&quot;family&quot;:&quot;ISO 5667-14&quot;,&quot;given&quot;:&quot;&quot;,&quot;parse-names&quot;:false,&quot;dropping-particle&quot;:&quot;&quot;,&quot;non-dropping-particle&quot;:&quot;&quot;}],&quot;issued&quot;:{&quot;date-parts&quot;:[[2017]]},&quot;container-title-short&quot;:&quot;&quot;},&quot;isTemporary&quot;:false,&quot;suppress-author&quot;:false,&quot;composite&quot;:false,&quot;author-only&quot;:true}]},{&quot;citationID&quot;:&quot;MENDELEY_CITATION_343c09b1-16df-4ec6-8a04-036e85b864b0&quot;,&quot;properties&quot;:{&quot;noteIndex&quot;:0,&quot;mode&quot;:&quot;composite&quot;},&quot;isEdited&quot;:false,&quot;manualOverride&quot;:{&quot;isManuallyOverridden&quot;:false,&quot;citeprocText&quot;:&quot;Steel &amp;#38; McGhee (1979)&quot;,&quot;manualOverrideText&quot;:&quot;&quot;},&quot;citationItems&quot;:[{&quot;displayAs&quot;:&quot;composite&quot;,&quot;label&quot;:&quot;page&quot;,&quot;id&quot;:&quot;a1c8b274-f916-3e8d-ac80-0108fd32bd8c&quot;,&quot;itemData&quot;:{&quot;type&quot;:&quot;book&quot;,&quot;id&quot;:&quot;a1c8b274-f916-3e8d-ac80-0108fd32bd8c&quot;,&quot;title&quot;:&quot;Water supply and sewerage.&quot;,&quot;author&quot;:[{&quot;family&quot;:&quot;Steel&quot;,&quot;given&quot;:&quot;E&quot;,&quot;parse-names&quot;:false,&quot;dropping-particle&quot;:&quot;&quot;,&quot;non-dropping-particle&quot;:&quot;&quot;},{&quot;family&quot;:&quot;McGhee&quot;,&quot;given&quot;:&quot;T&quot;,&quot;parse-names&quot;:false,&quot;dropping-particle&quot;:&quot;&quot;,&quot;non-dropping-particle&quot;:&quot;&quot;}],&quot;issued&quot;:{&quot;date-parts&quot;:[[1979]]},&quot;publisher-place&quot;:&quot;New York&quot;,&quot;edition&quot;:&quot;5&quot;,&quot;publisher&quot;:&quot;McGraw-Hill Book Company&quot;,&quot;container-title-short&quot;:&quot;&quot;},&quot;isTemporary&quot;:false,&quot;suppress-author&quot;:false,&quot;composite&quot;:true,&quot;author-only&quot;:false}],&quot;citationTag&quot;:&quot;MENDELEY_CITATION_v3_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&quot;},{&quot;citationID&quot;:&quot;MENDELEY_CITATION_248f3fcd-8c0b-4932-bb59-87ae49fe1867&quot;,&quot;properties&quot;:{&quot;noteIndex&quot;:0,&quot;mode&quot;:&quot;composite&quot;},&quot;isEdited&quot;:false,&quot;manualOverride&quot;:{&quot;isManuallyOverridden&quot;:false,&quot;citeprocText&quot;:&quot;Lozano-Rivas (2012)&quot;,&quot;manualOverrideText&quot;:&quot;&quot;},&quot;citationTag&quot;:&quot;MENDELEY_CITATION_v3_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&quot;,&quot;citationItems&quot;:[{&quot;id&quot;:&quot;971bf978-eb31-3ee3-bf4e-ea96b67daead&quot;,&quot;itemData&quot;:{&quot;type&quot;:&quot;book&quot;,&quot;id&quot;:&quot;971bf978-eb31-3ee3-bf4e-ea96b67daead&quot;,&quot;title&quot;:&quot;Diseño de Plantas de Tratamiento de Aguas Residuales&quot;,&quot;author&quot;:[{&quot;family&quot;:&quot;Lozano-Rivas&quot;,&quot;given&quot;:&quot;W&quot;,&quot;parse-names&quot;:false,&quot;dropping-particle&quot;:&quot;&quot;,&quot;non-dropping-particle&quot;:&quot;&quot;}],&quot;issued&quot;:{&quot;date-parts&quot;:[[2012]]},&quot;publisher&quot;:&quot;Universidad Piloto de Colombia&quot;,&quot;container-title-short&quot;:&quot;&quot;},&quot;isTemporary&quot;:false,&quot;displayAs&quot;:&quot;composite&quot;,&quot;suppress-author&quot;:false,&quot;composite&quot;:true,&quot;author-only&quot;:false}]},{&quot;citationID&quot;:&quot;MENDELEY_CITATION_5b14a4cc-c4ee-4736-9a5c-a817a5cf7f2a&quot;,&quot;properties&quot;:{&quot;noteIndex&quot;:0,&quot;mode&quot;:&quot;composite&quot;},&quot;isEdited&quot;:false,&quot;manualOverride&quot;:{&quot;isManuallyOverridden&quot;:false,&quot;citeprocText&quot;:&quot;Lozano-Rivas (2012)&quot;,&quot;manualOverrideText&quot;:&quot;&quot;},&quot;citationTag&quot;:&quot;MENDELEY_CITATION_v3_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&quot;,&quot;citationItems&quot;:[{&quot;id&quot;:&quot;971bf978-eb31-3ee3-bf4e-ea96b67daead&quot;,&quot;itemData&quot;:{&quot;type&quot;:&quot;book&quot;,&quot;id&quot;:&quot;971bf978-eb31-3ee3-bf4e-ea96b67daead&quot;,&quot;title&quot;:&quot;Diseño de Plantas de Tratamiento de Aguas Residuales&quot;,&quot;author&quot;:[{&quot;family&quot;:&quot;Lozano-Rivas&quot;,&quot;given&quot;:&quot;W&quot;,&quot;parse-names&quot;:false,&quot;dropping-particle&quot;:&quot;&quot;,&quot;non-dropping-particle&quot;:&quot;&quot;}],&quot;issued&quot;:{&quot;date-parts&quot;:[[2012]]},&quot;publisher&quot;:&quot;Universidad Piloto de Colombia&quot;,&quot;container-title-short&quot;:&quot;&quot;},&quot;isTemporary&quot;:false,&quot;displayAs&quot;:&quot;composite&quot;,&quot;suppress-author&quot;:false,&quot;composite&quot;:true,&quot;author-only&quot;:false}]},{&quot;citationID&quot;:&quot;MENDELEY_CITATION_b5dc26b7-8fc1-44b7-8470-1bf097be274b&quot;,&quot;properties&quot;:{&quot;noteIndex&quot;:0,&quot;mode&quot;:&quot;composite&quot;},&quot;isEdited&quot;:false,&quot;manualOverride&quot;:{&quot;isManuallyOverridden&quot;:false,&quot;citeprocText&quot;:&quot;Metcalf &amp;#38; Eddy (2014)&quot;,&quot;manualOverrideText&quot;:&quot;&quot;},&quot;citationItems&quot;:[{&quot;displayAs&quot;:&quot;composite&quot;,&quot;label&quot;:&quot;page&quot;,&quot;id&quot;:&quot;002a7e9c-df6b-33bc-a5e5-93ca6cdd66b0&quot;,&quot;itemData&quot;:{&quot;type&quot;:&quot;book&quot;,&quot;id&quot;:&quot;002a7e9c-df6b-33bc-a5e5-93ca6cdd66b0&quot;,&quot;title&quot;:&quot;Ingenieria de aguas residuales, tratamiento, vertido y reutilizacion&quot;,&quot;author&quot;:[{&quot;family&quot;:&quot;Metcalf &amp; Eddy&quot;,&quot;given&quot;:&quot;Inc&quot;,&quot;parse-names&quot;:false,&quot;dropping-particle&quot;:&quot;&quot;,&quot;non-dropping-particle&quot;:&quot;&quot;}],&quot;editor&quot;:[{&quot;family&quot;:&quot;Tchobanoglous&quot;,&quot;given&quot;:&quot;G&quot;,&quot;parse-names&quot;:false,&quot;dropping-particle&quot;:&quot;&quot;,&quot;non-dropping-particle&quot;:&quot;&quot;},{&quot;family&quot;:&quot;Burton&quot;,&quot;given&quot;:&quot;F&quot;,&quot;parse-names&quot;:false,&quot;dropping-particle&quot;:&quot;&quot;,&quot;non-dropping-particle&quot;:&quot;&quot;},{&quot;family&quot;:&quot;Stensel&quot;,&quot;given&quot;:&quot;H&quot;,&quot;parse-names&quot;:false,&quot;dropping-particle&quot;:&quot;&quot;,&quot;non-dropping-particle&quot;:&quot;&quot;}],&quot;issued&quot;:{&quot;date-parts&quot;:[[2014]]},&quot;number-of-pages&quot;:&quot;1505&quot;,&quot;edition&quot;:&quot;3&quot;,&quot;publisher&quot;:&quot;McGraw-Hill&quot;,&quot;volume&quot;:&quot;4&quot;,&quot;container-title-short&quot;:&quot;&quot;},&quot;isTemporary&quot;:false,&quot;locator&quot;:&quot;&quot;,&quot;suppress-author&quot;:false,&quot;composite&quot;:true,&quot;author-only&quot;:false}],&quot;citationTag&quot;:&quot;MENDELEY_CITATION_v3_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&quot;},{&quot;citationID&quot;:&quot;MENDELEY_CITATION_599ef3aa-b207-45d1-8015-1b1d9a6731a8&quot;,&quot;properties&quot;:{&quot;noteIndex&quot;:0,&quot;mode&quot;:&quot;composite&quot;},&quot;isEdited&quot;:false,&quot;manualOverride&quot;:{&quot;isManuallyOverridden&quot;:false,&quot;citeprocText&quot;:&quot;Metcalf &amp;#38; Eddy (2014)&quot;,&quot;manualOverrideText&quot;:&quot;&quot;},&quot;citationItems&quot;:[{&quot;displayAs&quot;:&quot;composite&quot;,&quot;label&quot;:&quot;page&quot;,&quot;id&quot;:&quot;002a7e9c-df6b-33bc-a5e5-93ca6cdd66b0&quot;,&quot;itemData&quot;:{&quot;type&quot;:&quot;book&quot;,&quot;id&quot;:&quot;002a7e9c-df6b-33bc-a5e5-93ca6cdd66b0&quot;,&quot;title&quot;:&quot;Ingenieria de aguas residuales, tratamiento, vertido y reutilizacion&quot;,&quot;author&quot;:[{&quot;family&quot;:&quot;Metcalf &amp; Eddy&quot;,&quot;given&quot;:&quot;Inc&quot;,&quot;parse-names&quot;:false,&quot;dropping-particle&quot;:&quot;&quot;,&quot;non-dropping-particle&quot;:&quot;&quot;}],&quot;editor&quot;:[{&quot;family&quot;:&quot;Tchobanoglous&quot;,&quot;given&quot;:&quot;G&quot;,&quot;parse-names&quot;:false,&quot;dropping-particle&quot;:&quot;&quot;,&quot;non-dropping-particle&quot;:&quot;&quot;},{&quot;family&quot;:&quot;Burton&quot;,&quot;given&quot;:&quot;F&quot;,&quot;parse-names&quot;:false,&quot;dropping-particle&quot;:&quot;&quot;,&quot;non-dropping-particle&quot;:&quot;&quot;},{&quot;family&quot;:&quot;Stensel&quot;,&quot;given&quot;:&quot;H&quot;,&quot;parse-names&quot;:false,&quot;dropping-particle&quot;:&quot;&quot;,&quot;non-dropping-particle&quot;:&quot;&quot;}],&quot;issued&quot;:{&quot;date-parts&quot;:[[2014]]},&quot;number-of-pages&quot;:&quot;1505&quot;,&quot;edition&quot;:&quot;3&quot;,&quot;publisher&quot;:&quot;McGraw-Hill&quot;,&quot;volume&quot;:&quot;4&quot;,&quot;container-title-short&quot;:&quot;&quot;},&quot;isTemporary&quot;:false,&quot;locator&quot;:&quot;&quot;,&quot;suppress-author&quot;:false,&quot;composite&quot;:true,&quot;author-only&quot;:false}],&quot;citationTag&quot;:&quot;MENDELEY_CITATION_v3_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&quot;},{&quot;citationID&quot;:&quot;MENDELEY_CITATION_b9a8a015-863b-4ff7-9885-ed5c06a0742b&quot;,&quot;properties&quot;:{&quot;noteIndex&quot;:0},&quot;isEdited&quot;:false,&quot;manualOverride&quot;:{&quot;isManuallyOverridden&quot;:false,&quot;citeprocText&quot;:&quot;(Arias &amp;#38; Covinos, 2021)&quot;,&quot;manualOverrideText&quot;:&quot;&quot;},&quot;citationTag&quot;:&quot;MENDELEY_CITATION_v3_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&quot;,&quot;citationItems&quot;:[{&quot;id&quot;:&quot;48b053d8-117f-3c10-b780-d16984835cf4&quot;,&quot;itemData&quot;:{&quot;type&quot;:&quot;book&quot;,&quot;id&quot;:&quot;48b053d8-117f-3c10-b780-d16984835cf4&quot;,&quot;title&quot;:&quot;Diseño y metodología de la investigación&quot;,&quot;author&quot;:[{&quot;family&quot;:&quot;Arias&quot;,&quot;given&quot;:&quot;J&quot;,&quot;parse-names&quot;:false,&quot;dropping-particle&quot;:&quot;&quot;,&quot;non-dropping-particle&quot;:&quot;&quot;},{&quot;family&quot;:&quot;Covinos&quot;,&quot;given&quot;:&quot;M&quot;,&quot;parse-names&quot;:false,&quot;dropping-particle&quot;:&quot;&quot;,&quot;non-dropping-particle&quot;:&quot;&quot;}],&quot;accessed&quot;:{&quot;date-parts&quot;:[[2025,4,2]]},&quot;URL&quot;:&quot;https://www.researchgate.net/publication/352157132_DISENO_Y_METODOLOGIA_DE_LA_INVESTIGACION&quot;,&quot;issued&quot;:{&quot;date-parts&quot;:[[2021]]},&quot;number-of-pages&quot;:&quot;134&quot;,&quot;edition&quot;:&quot;1&quot;,&quot;publisher&quot;:&quot;Enfoques Consulting Eirl&quot;,&quot;container-title-short&quot;:&quot;&quot;},&quot;isTemporary&quot;:false}]},{&quot;citationID&quot;:&quot;MENDELEY_CITATION_5bf1ddf5-5eff-4740-a911-e2feb09a50c0&quot;,&quot;properties&quot;:{&quot;noteIndex&quot;:0},&quot;isEdited&quot;:false,&quot;manualOverride&quot;:{&quot;isManuallyOverridden&quot;:false,&quot;citeprocText&quot;:&quot;(Acuerdo Ministerial 097-A, 2015; NTE INEN 1108, 2020)&quot;,&quot;manualOverrideText&quot;:&quot;&quot;},&quot;citationTag&quot;:&quot;MENDELEY_CITATION_v3_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&quot;,&quot;citationItems&quot;:[{&quot;id&quot;:&quot;78144fdc-7dea-3200-9ecc-1fd163a70968&quot;,&quot;itemData&quot;:{&quot;type&quot;:&quot;legislation&quot;,&quot;id&quot;:&quot;78144fdc-7dea-3200-9ecc-1fd163a70968&quot;,&quot;title&quot;:&quot;Acuerdo Ministerial 097-A&quot;,&quot;author&quot;:[{&quot;family&quot;:&quot;Ministerio del Ambiente&quot;,&quot;given&quot;:&quot;&quot;,&quot;parse-names&quot;:false,&quot;dropping-particle&quot;:&quot;&quot;,&quot;non-dropping-particle&quot;:&quot;&quot;}],&quot;number&quot;:&quot;Registro Oficial -- Edición Especial No 387&quot;,&quot;issued&quot;:{&quot;date-parts&quot;:[[2015,11,4]]},&quot;container-title-short&quot;:&quot;&quot;},&quot;isTemporary&quot;:false},{&quot;id&quot;:&quot;5152366d-2078-34ce-82f2-60b1282da1ff&quot;,&quot;itemData&quot;:{&quot;type&quot;:&quot;report&quot;,&quot;id&quot;:&quot;5152366d-2078-34ce-82f2-60b1282da1ff&quot;,&quot;title&quot;:&quot;Agua para consumo humano. Requisitos&quot;,&quot;author&quot;:[{&quot;family&quot;:&quot;NTE INEN 1108&quot;,&quot;given&quot;:&quot;&quot;,&quot;parse-names&quot;:false,&quot;dropping-particle&quot;:&quot;&quot;,&quot;non-dropping-particle&quot;:&quot;&quot;}],&quot;issued&quot;:{&quot;date-parts&quot;:[[2020,4]]},&quot;publisher-place&quot;:&quot;Quito&quot;,&quot;container-title-short&quot;:&quot;&quot;},&quot;isTemporary&quot;:false}]},{&quot;citationID&quot;:&quot;MENDELEY_CITATION_f1c8e27d-d507-4a2a-b969-9fa22e35ebef&quot;,&quot;properties&quot;:{&quot;noteIndex&quot;:0},&quot;isEdited&quot;:false,&quot;manualOverride&quot;:{&quot;isManuallyOverridden&quot;:false,&quot;citeprocText&quot;:&quot;(ISO 5667-1, 2023; ISO 5667-3, 2024)&quot;,&quot;manualOverrideText&quot;:&quot;&quot;},&quot;citationTag&quot;:&quot;MENDELEY_CITATION_v3_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&quot;,&quot;citationItems&quot;:[{&quot;id&quot;:&quot;a0272ed9-d717-3b30-b14b-822ca467327e&quot;,&quot;itemData&quot;:{&quot;type&quot;:&quot;report&quot;,&quot;id&quot;:&quot;a0272ed9-d717-3b30-b14b-822ca467327e&quot;,&quot;title&quot;:&quot;Calidad del agua. Muestreo. Parte 1: Guía para el diseño de programas de muestreo y técnicas de muestreo&quot;,&quot;author&quot;:[{&quot;family&quot;:&quot;ISO 5667-1&quot;,&quot;given&quot;:&quot;&quot;,&quot;parse-names&quot;:false,&quot;dropping-particle&quot;:&quot;&quot;,&quot;non-dropping-particle&quot;:&quot;&quot;}],&quot;container-title&quot;:&quot;ISO&quot;,&quot;issued&quot;:{&quot;date-parts&quot;:[[2023]]},&quot;container-title-short&quot;:&quot;&quot;},&quot;isTemporary&quot;:false},{&quot;id&quot;:&quot;13823b08-b89c-3832-ae8c-1847f266d06e&quot;,&quot;itemData&quot;:{&quot;type&quot;:&quot;report&quot;,&quot;id&quot;:&quot;13823b08-b89c-3832-ae8c-1847f266d06e&quot;,&quot;title&quot;:&quot;Calidad del agua. Muestreo. Parte 3: Conservación y manipulación de las muestras de agua&quot;,&quot;author&quot;:[{&quot;family&quot;:&quot;ISO 5667-3&quot;,&quot;given&quot;:&quot;&quot;,&quot;parse-names&quot;:false,&quot;dropping-particle&quot;:&quot;&quot;,&quot;non-dropping-particle&quot;:&quot;&quot;}],&quot;issued&quot;:{&quot;date-parts&quot;:[[2024]]},&quot;container-title-short&quot;:&quot;&quot;},&quot;isTemporary&quot;:false}]},{&quot;citationID&quot;:&quot;MENDELEY_CITATION_5fd6e8a4-5143-497d-b2c0-0e5aa38c14e4&quot;,&quot;properties&quot;:{&quot;noteIndex&quot;:0,&quot;mode&quot;:&quot;composite&quot;},&quot;isEdited&quot;:false,&quot;manualOverride&quot;:{&quot;isManuallyOverridden&quot;:false,&quot;citeprocText&quot;:&quot;Directiva (UE) 2020/2184 (2020)&quot;,&quot;manualOverrideText&quot;:&quot;&quot;},&quot;citationTag&quot;:&quot;MENDELEY_CITATION_v3_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&quot;,&quot;citationItems&quot;:[{&quot;displayAs&quot;:&quot;composite&quot;,&quot;label&quot;:&quot;page&quot;,&quot;id&quot;:&quot;f9c61be4-e4e5-326f-a933-1ce9631a08c9&quot;,&quot;itemData&quot;:{&quot;type&quot;:&quot;patent&quot;,&quot;id&quot;:&quot;f9c61be4-e4e5-326f-a933-1ce9631a08c9&quot;,&quot;title&quot;:&quot;Directiva (UE) 2020/2184 del Parlamento Europeo y del Consejo de 16 de diciembre de 2020 relativa a la calidad de las aguas destinadas al consumo humano (versión refundida) (Texto pertinente a efectos del EEE)&quot;,&quot;author&quot;:[{&quot;family&quot;:&quot;Directiva (UE) 2020/2184&quot;,&quot;given&quot;:&quot;&quot;,&quot;parse-names&quot;:false,&quot;dropping-particle&quot;:&quot;&quot;,&quot;non-dropping-particle&quot;:&quot;&quot;}],&quot;accessed&quot;:{&quot;date-parts&quot;:[[2025,9,3]]},&quot;URL&quot;:&quot;https://eur-lex.europa.eu/legal-content/ES/TXT/HTML/?uri=CELEX:32020L2184&quot;,&quot;issued&quot;:{&quot;date-parts&quot;:[[2020]]},&quot;page&quot;:&quot;1-62&quot;,&quot;container-title-short&quot;:&quot;&quot;},&quot;isTemporary&quot;:false,&quot;suppress-author&quot;:false,&quot;composite&quot;:true,&quot;author-only&quot;:false}]},{&quot;citationID&quot;:&quot;MENDELEY_CITATION_9828455e-2ed4-4895-8f2d-64bcc9e3c436&quot;,&quot;properties&quot;:{&quot;noteIndex&quot;:0,&quot;mode&quot;:&quot;composite&quot;},&quot;isEdited&quot;:false,&quot;manualOverride&quot;:{&quot;isManuallyOverridden&quot;:false,&quot;citeprocText&quot;:&quot;Zha et al. (2025)&quot;,&quot;manualOverrideText&quot;:&quot;&quot;},&quot;citationItems&quot;:[{&quot;displayAs&quot;:&quot;composite&quot;,&quot;label&quot;:&quot;page&quot;,&quot;id&quot;:&quot;17fc9dd4-b9e0-3dbf-aa88-d9e296bb8c29&quot;,&quot;itemData&quot;:{&quot;type&quot;:&quot;article-journal&quot;,&quot;id&quot;:&quot;17fc9dd4-b9e0-3dbf-aa88-d9e296bb8c29&quot;,&quot;title&quot;:&quot;Effects of boiling and storage on water quality of tap water, spring water, and bottled water&quot;,&quot;author&quot;:[{&quot;family&quot;:&quot;Zha&quot;,&quot;given&quot;:&quot;Yueming&quot;,&quot;parse-names&quot;:false,&quot;dropping-particle&quot;:&quot;&quot;,&quot;non-dropping-particle&quot;:&quot;&quot;},{&quot;family&quot;:&quot;Cao&quot;,&quot;given&quot;:&quot;Bin&quot;,&quot;parse-names&quot;:false,&quot;dropping-particle&quot;:&quot;&quot;,&quot;non-dropping-particle&quot;:&quot;&quot;},{&quot;family&quot;:&quot;Ni&quot;,&quot;given&quot;:&quot;Lei&quot;,&quot;parse-names&quot;:false,&quot;dropping-particle&quot;:&quot;&quot;,&quot;non-dropping-particle&quot;:&quot;&quot;},{&quot;family&quot;:&quot;Huang&quot;,&quot;given&quot;:&quot;Yaoxiong&quot;,&quot;parse-names&quot;:false,&quot;dropping-particle&quot;:&quot;&quot;,&quot;non-dropping-particle&quot;:&quot;&quot;}],&quot;container-title&quot;:&quot;Water&quot;,&quot;container-title-short&quot;:&quot;Water (Basel)&quot;,&quot;DOI&quot;:&quot;10.3390/w17091330&quot;,&quot;ISSN&quot;:&quot;2073-4441&quot;,&quot;issued&quot;:{&quot;date-parts&quot;:[[2025,4,29]]},&quot;page&quot;:&quot;1330&quot;,&quot;abstract&quot;:&quot;&lt;p&gt;This study conducted a systematic and comparative investigation on how boiling and storage affect the water quality of tap water, spring water, and bottled water, focusing on the molecular cluster size, hardness, nitrite content, and pH value. The findings revealed that boiling reduces water hardness and the size of molecular clusters in both tap and spring water, with these effects lasting for several days. Boiling also decreases the nitrite content, but after one day of storage, the nitrite levels in the boiled water tend to rebound to higher levels than those in un-boiled water. However, boiled spring water stored in a closed bottle maintained lower nitrite levels than un-boiled water for up to seven days. The boiling also slightly increased the pH values of tap and spring water, and its effect could last for several days. There were correlative changes in the water hardness, cluster size, nitrite content, and pH value due to boiling. These results suggest that boiling is beneficial for drinking water because it can improve the water quality for healthy drinking. Additionally, bottled water stored for less than a year remains safe to drink as its quality does not significantly decline in that period.&lt;/p&gt;&quot;,&quot;issue&quot;:&quot;9&quot;,&quot;volume&quot;:&quot;17&quot;},&quot;isTemporary&quot;:false,&quot;suppress-author&quot;:false,&quot;composite&quot;:true,&quot;author-only&quot;:false}],&quot;citationTag&quot;:&quot;MENDELEY_CITATION_v3_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&quot;},{&quot;citationID&quot;:&quot;MENDELEY_CITATION_0b3d7bd8-0d7c-4b29-8f28-87c943e81f50&quot;,&quot;properties&quot;:{&quot;noteIndex&quot;:0,&quot;mode&quot;:&quot;composite&quot;},&quot;isEdited&quot;:false,&quot;manualOverride&quot;:{&quot;isManuallyOverridden&quot;:false,&quot;citeprocText&quot;:&quot;Mendez et al. (2024)&quot;,&quot;manualOverrideText&quot;:&quot;&quot;},&quot;citationItems&quot;:[{&quot;displayAs&quot;:&quot;composite&quot;,&quot;label&quot;:&quot;page&quot;,&quot;id&quot;:&quot;32b4b1d0-3f43-30c6-aac1-aa57fe9888a2&quot;,&quot;itemData&quot;:{&quot;type&quot;:&quot;article-journal&quot;,&quot;id&quot;:&quot;32b4b1d0-3f43-30c6-aac1-aa57fe9888a2&quot;,&quot;title&quot;:&quot;The invisibility of health effects associated with water pollution within disease burden estimates: Analysis from a Colombian Andean watershed&quot;,&quot;author&quot;:[{&quot;family&quot;:&quot;Mendez&quot;,&quot;given&quot;:&quot;Fabian&quot;,&quot;parse-names&quot;:false,&quot;dropping-particle&quot;:&quot;&quot;,&quot;non-dropping-particle&quot;:&quot;&quot;},{&quot;family&quot;:&quot;Piedrahita-Gómez&quot;,&quot;given&quot;:&quot;Laura&quot;,&quot;parse-names&quot;:false,&quot;dropping-particle&quot;:&quot;&quot;,&quot;non-dropping-particle&quot;:&quot;&quot;},{&quot;family&quot;:&quot;Toro&quot;,&quot;given&quot;:&quot;Andrés&quot;,&quot;parse-names&quot;:false,&quot;dropping-particle&quot;:&quot;&quot;,&quot;non-dropping-particle&quot;:&quot;&quot;},{&quot;family&quot;:&quot;Salazar-Benitez&quot;,&quot;given&quot;:&quot;Juliana&quot;,&quot;parse-names&quot;:false,&quot;dropping-particle&quot;:&quot;&quot;,&quot;non-dropping-particle&quot;:&quot;&quot;},{&quot;family&quot;:&quot;Zapata&quot;,&quot;given&quot;:&quot;Helmer&quot;,&quot;parse-names&quot;:false,&quot;dropping-particle&quot;:&quot;&quot;,&quot;non-dropping-particle&quot;:&quot;&quot;},{&quot;family&quot;:&quot;Peña&quot;,&quot;given&quot;:&quot;Miguel&quot;,&quot;parse-names&quot;:false,&quot;dropping-particle&quot;:&quot;&quot;,&quot;non-dropping-particle&quot;:&quot;&quot;}],&quot;container-title&quot;:&quot;PLOS Water&quot;,&quot;DOI&quot;:&quot;10.1371/journal.pwat.0000125&quot;,&quot;ISSN&quot;:&quot;2767-3219&quot;,&quot;issued&quot;:{&quot;date-parts&quot;:[[2024,2,5]]},&quot;page&quot;:&quot;e0000125&quot;,&quot;abstract&quot;:&quot;&lt;p&gt;Modernization is marked by an increase in pollution-related health risks due to the rapid economic and technological growth. In the Global South, there is concern regarding the disease burden attributable to chemical contaminants released into the environment, especially in river basins, where populations are exposed through multiple pathways. While significant research exists linking chemical exposure to disease, mostly in occupational settings, less data is available for the open environment. Emerging pollutants have shown ecotoxicological and genotoxic effects at low concentrations in both terrestrial and aquatic ecosystems, with humans at the apex. Despite such evidence, water quality standards focus primarily on communicable diseases risks, and the burden of disease method mainly includes gastrointestinal and respiratory infections. Therefore, the use of DALYs as a prioritization strategy needs to be evaluated to suggest alternatives for integrated analysis. Our aim was to enhance the comprehension of watersheds as socioecological entities that necessitate inclusive indicators to display the intricate and diverse links between water, health, and the resultant inequities. Based on previous research and information collected in a tropical Andean watershed at southwestern Colombia, we characterized drivers of pollution and health hazards. Using standardized methods for calculating DALYs, we estimated the water-related environmental burden of communicable and noncommunicable diseases. Estimates of disease burden were analyzed to find out disparities driven by ethnic, gender and socioeconomic status. Results indicate that significant inequalities persist affecting the most vulnerable populations for preventable communicable diseases. Furthermore, the impact of noncommunicable diseases, which are linked to chemical pollution from individual substances and their cocktail effect, remains largely invisible due to insufficient data and research. The econometric approach of the DALY addition effect needs to be expanded with historical and critical perspectives to expose the profound social and health inequities present in the socioecological systems of the Global South.&lt;/p&gt;&quot;,&quot;issue&quot;:&quot;2&quot;,&quot;volume&quot;:&quot;3&quot;,&quot;container-title-short&quot;:&quot;&quot;},&quot;isTemporary&quot;:false,&quot;suppress-author&quot;:false,&quot;composite&quot;:true,&quot;author-only&quot;:false}],&quot;citationTag&quot;:&quot;MENDELEY_CITATION_v3_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&quot;},{&quot;citationID&quot;:&quot;MENDELEY_CITATION_2cb69504-5711-4ae8-933d-e3eadef140d7&quot;,&quot;properties&quot;:{&quot;noteIndex&quot;:0,&quot;mode&quot;:&quot;composite&quot;},&quot;isEdited&quot;:false,&quot;manualOverride&quot;:{&quot;isManuallyOverridden&quot;:false,&quot;citeprocText&quot;:&quot;Shayo et al. (2023)&quot;,&quot;manualOverrideText&quot;:&quot;&quot;},&quot;citationItems&quot;:[{&quot;displayAs&quot;:&quot;composite&quot;,&quot;label&quot;:&quot;page&quot;,&quot;id&quot;:&quot;8d5258a1-0bf5-3a89-ba24-1337a8d1e706&quot;,&quot;itemData&quot;:{&quot;type&quot;:&quot;article-journal&quot;,&quot;id&quot;:&quot;8d5258a1-0bf5-3a89-ba24-1337a8d1e706&quot;,&quot;title&quot;:&quot;Severity of waterborne diseases in developing countries and the effectiveness of ceramic filters for improving water quality&quot;,&quot;author&quot;:[{&quot;family&quot;:&quot;Shayo&quot;,&quot;given&quot;:&quot;Godfrey&quot;,&quot;parse-names&quot;:false,&quot;dropping-particle&quot;:&quot;&quot;,&quot;non-dropping-particle&quot;:&quot;&quot;},{&quot;family&quot;:&quot;Elimbinzi&quot;,&quot;given&quot;:&quot;Elianaso&quot;,&quot;parse-names&quot;:false,&quot;dropping-particle&quot;:&quot;&quot;,&quot;non-dropping-particle&quot;:&quot;&quot;},{&quot;family&quot;:&quot;Shao&quot;,&quot;given&quot;:&quot;Godlisten&quot;,&quot;parse-names&quot;:false,&quot;dropping-particle&quot;:&quot;&quot;,&quot;non-dropping-particle&quot;:&quot;&quot;},{&quot;family&quot;:&quot;Fabian&quot;,&quot;given&quot;:&quot;Christina&quot;,&quot;parse-names&quot;:false,&quot;dropping-particle&quot;:&quot;&quot;,&quot;non-dropping-particle&quot;:&quot;&quot;}],&quot;container-title&quot;:&quot;Bulletin of the National Research Centre&quot;,&quot;container-title-short&quot;:&quot;Bull Natl Res Cent&quot;,&quot;DOI&quot;:&quot;10.1186/s42269-023-01088-9&quot;,&quot;ISSN&quot;:&quot;2522-8307&quot;,&quot;issued&quot;:{&quot;date-parts&quot;:[[2023,7,24]]},&quot;page&quot;:&quot;113&quot;,&quot;issue&quot;:&quot;1&quot;,&quot;volume&quot;:&quot;47&quot;},&quot;isTemporary&quot;:false,&quot;suppress-author&quot;:false,&quot;composite&quot;:true,&quot;author-only&quot;:false}],&quot;citationTag&quot;:&quot;MENDELEY_CITATION_v3_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&quot;},{&quot;citationID&quot;:&quot;MENDELEY_CITATION_2ecd2c85-8091-4a79-a5c6-b95c72621a75&quot;,&quot;properties&quot;:{&quot;noteIndex&quot;:0,&quot;mode&quot;:&quot;composite&quot;},&quot;isEdited&quot;:false,&quot;manualOverride&quot;:{&quot;isManuallyOverridden&quot;:false,&quot;citeprocText&quot;:&quot;Organización Mundial de la Salud (2015)&quot;,&quot;manualOverrideText&quot;:&quot;&quot;},&quot;citationItems&quot;:[{&quot;displayAs&quot;:&quot;composite&quot;,&quot;label&quot;:&quot;page&quot;,&quot;id&quot;:&quot;cfe67152-4ff3-3b71-90d5-35ec1a7bc8ce&quot;,&quot;itemData&quot;:{&quot;type&quot;:&quot;webpage&quot;,&quot;id&quot;:&quot;cfe67152-4ff3-3b71-90d5-35ec1a7bc8ce&quot;,&quot;title&quot;:&quot;Technical brief Boil water&quot;,&quot;author&quot;:[{&quot;family&quot;:&quot;Organización Mundial de la Salud&quot;,&quot;given&quot;:&quot;&quot;,&quot;parse-names&quot;:false,&quot;dropping-particle&quot;:&quot;&quot;,&quot;non-dropping-particle&quot;:&quot;&quot;}],&quot;container-title&quot;:&quot;Information note&quot;,&quot;accessed&quot;:{&quot;date-parts&quot;:[[2025,8,2]]},&quot;URL&quot;:&quot;https://www.who.int/publications/i/item/WHO-FWC-WSH-15.02&quot;,&quot;issued&quot;:{&quot;date-parts&quot;:[[2015,1,14]]},&quot;container-title-short&quot;:&quot;&quot;},&quot;isTemporary&quot;:false,&quot;suppress-author&quot;:false,&quot;composite&quot;:true,&quot;author-only&quot;:false}],&quot;citationTag&quot;:&quot;MENDELEY_CITATION_v3_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&quot;},{&quot;citationID&quot;:&quot;MENDELEY_CITATION_d2b17c45-a074-4b71-ada5-e9a0a7042b61&quot;,&quot;properties&quot;:{&quot;noteIndex&quot;:0,&quot;mode&quot;:&quot;composite&quot;},&quot;isEdited&quot;:false,&quot;manualOverride&quot;:{&quot;isManuallyOverridden&quot;:false,&quot;citeprocText&quot;:&quot;Zha et al. (2025)&quot;,&quot;manualOverrideText&quot;:&quot;&quot;},&quot;citationItems&quot;:[{&quot;displayAs&quot;:&quot;composite&quot;,&quot;label&quot;:&quot;page&quot;,&quot;id&quot;:&quot;17fc9dd4-b9e0-3dbf-aa88-d9e296bb8c29&quot;,&quot;itemData&quot;:{&quot;type&quot;:&quot;article-journal&quot;,&quot;id&quot;:&quot;17fc9dd4-b9e0-3dbf-aa88-d9e296bb8c29&quot;,&quot;title&quot;:&quot;Effects of boiling and storage on water quality of tap water, spring water, and bottled water&quot;,&quot;author&quot;:[{&quot;family&quot;:&quot;Zha&quot;,&quot;given&quot;:&quot;Yueming&quot;,&quot;parse-names&quot;:false,&quot;dropping-particle&quot;:&quot;&quot;,&quot;non-dropping-particle&quot;:&quot;&quot;},{&quot;family&quot;:&quot;Cao&quot;,&quot;given&quot;:&quot;Bin&quot;,&quot;parse-names&quot;:false,&quot;dropping-particle&quot;:&quot;&quot;,&quot;non-dropping-particle&quot;:&quot;&quot;},{&quot;family&quot;:&quot;Ni&quot;,&quot;given&quot;:&quot;Lei&quot;,&quot;parse-names&quot;:false,&quot;dropping-particle&quot;:&quot;&quot;,&quot;non-dropping-particle&quot;:&quot;&quot;},{&quot;family&quot;:&quot;Huang&quot;,&quot;given&quot;:&quot;Yaoxiong&quot;,&quot;parse-names&quot;:false,&quot;dropping-particle&quot;:&quot;&quot;,&quot;non-dropping-particle&quot;:&quot;&quot;}],&quot;container-title&quot;:&quot;Water&quot;,&quot;container-title-short&quot;:&quot;Water (Basel)&quot;,&quot;DOI&quot;:&quot;10.3390/w17091330&quot;,&quot;ISSN&quot;:&quot;2073-4441&quot;,&quot;issued&quot;:{&quot;date-parts&quot;:[[2025,4,29]]},&quot;page&quot;:&quot;1330&quot;,&quot;abstract&quot;:&quot;&lt;p&gt;This study conducted a systematic and comparative investigation on how boiling and storage affect the water quality of tap water, spring water, and bottled water, focusing on the molecular cluster size, hardness, nitrite content, and pH value. The findings revealed that boiling reduces water hardness and the size of molecular clusters in both tap and spring water, with these effects lasting for several days. Boiling also decreases the nitrite content, but after one day of storage, the nitrite levels in the boiled water tend to rebound to higher levels than those in un-boiled water. However, boiled spring water stored in a closed bottle maintained lower nitrite levels than un-boiled water for up to seven days. The boiling also slightly increased the pH values of tap and spring water, and its effect could last for several days. There were correlative changes in the water hardness, cluster size, nitrite content, and pH value due to boiling. These results suggest that boiling is beneficial for drinking water because it can improve the water quality for healthy drinking. Additionally, bottled water stored for less than a year remains safe to drink as its quality does not significantly decline in that period.&lt;/p&gt;&quot;,&quot;issue&quot;:&quot;9&quot;,&quot;volume&quot;:&quot;17&quot;},&quot;isTemporary&quot;:false,&quot;suppress-author&quot;:false,&quot;composite&quot;:true,&quot;author-only&quot;:false}],&quot;citationTag&quot;:&quot;MENDELEY_CITATION_v3_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&quot;},{&quot;citationID&quot;:&quot;MENDELEY_CITATION_00494e85-248c-4be2-a1a6-4f5de5df6784&quot;,&quot;properties&quot;:{&quot;noteIndex&quot;:0,&quot;mode&quot;:&quot;composite&quot;},&quot;isEdited&quot;:false,&quot;manualOverride&quot;:{&quot;isManuallyOverridden&quot;:false,&quot;citeprocText&quot;:&quot;Mendez et al. (2024)&quot;,&quot;manualOverrideText&quot;:&quot;&quot;},&quot;citationItems&quot;:[{&quot;displayAs&quot;:&quot;composite&quot;,&quot;label&quot;:&quot;page&quot;,&quot;id&quot;:&quot;32b4b1d0-3f43-30c6-aac1-aa57fe9888a2&quot;,&quot;itemData&quot;:{&quot;type&quot;:&quot;article-journal&quot;,&quot;id&quot;:&quot;32b4b1d0-3f43-30c6-aac1-aa57fe9888a2&quot;,&quot;title&quot;:&quot;The invisibility of health effects associated with water pollution within disease burden estimates: Analysis from a Colombian Andean watershed&quot;,&quot;author&quot;:[{&quot;family&quot;:&quot;Mendez&quot;,&quot;given&quot;:&quot;Fabian&quot;,&quot;parse-names&quot;:false,&quot;dropping-particle&quot;:&quot;&quot;,&quot;non-dropping-particle&quot;:&quot;&quot;},{&quot;family&quot;:&quot;Piedrahita-Gómez&quot;,&quot;given&quot;:&quot;Laura&quot;,&quot;parse-names&quot;:false,&quot;dropping-particle&quot;:&quot;&quot;,&quot;non-dropping-particle&quot;:&quot;&quot;},{&quot;family&quot;:&quot;Toro&quot;,&quot;given&quot;:&quot;Andrés&quot;,&quot;parse-names&quot;:false,&quot;dropping-particle&quot;:&quot;&quot;,&quot;non-dropping-particle&quot;:&quot;&quot;},{&quot;family&quot;:&quot;Salazar-Benitez&quot;,&quot;given&quot;:&quot;Juliana&quot;,&quot;parse-names&quot;:false,&quot;dropping-particle&quot;:&quot;&quot;,&quot;non-dropping-particle&quot;:&quot;&quot;},{&quot;family&quot;:&quot;Zapata&quot;,&quot;given&quot;:&quot;Helmer&quot;,&quot;parse-names&quot;:false,&quot;dropping-particle&quot;:&quot;&quot;,&quot;non-dropping-particle&quot;:&quot;&quot;},{&quot;family&quot;:&quot;Peña&quot;,&quot;given&quot;:&quot;Miguel&quot;,&quot;parse-names&quot;:false,&quot;dropping-particle&quot;:&quot;&quot;,&quot;non-dropping-particle&quot;:&quot;&quot;}],&quot;container-title&quot;:&quot;PLOS Water&quot;,&quot;DOI&quot;:&quot;10.1371/journal.pwat.0000125&quot;,&quot;ISSN&quot;:&quot;2767-3219&quot;,&quot;issued&quot;:{&quot;date-parts&quot;:[[2024,2,5]]},&quot;page&quot;:&quot;e0000125&quot;,&quot;abstract&quot;:&quot;&lt;p&gt;Modernization is marked by an increase in pollution-related health risks due to the rapid economic and technological growth. In the Global South, there is concern regarding the disease burden attributable to chemical contaminants released into the environment, especially in river basins, where populations are exposed through multiple pathways. While significant research exists linking chemical exposure to disease, mostly in occupational settings, less data is available for the open environment. Emerging pollutants have shown ecotoxicological and genotoxic effects at low concentrations in both terrestrial and aquatic ecosystems, with humans at the apex. Despite such evidence, water quality standards focus primarily on communicable diseases risks, and the burden of disease method mainly includes gastrointestinal and respiratory infections. Therefore, the use of DALYs as a prioritization strategy needs to be evaluated to suggest alternatives for integrated analysis. Our aim was to enhance the comprehension of watersheds as socioecological entities that necessitate inclusive indicators to display the intricate and diverse links between water, health, and the resultant inequities. Based on previous research and information collected in a tropical Andean watershed at southwestern Colombia, we characterized drivers of pollution and health hazards. Using standardized methods for calculating DALYs, we estimated the water-related environmental burden of communicable and noncommunicable diseases. Estimates of disease burden were analyzed to find out disparities driven by ethnic, gender and socioeconomic status. Results indicate that significant inequalities persist affecting the most vulnerable populations for preventable communicable diseases. Furthermore, the impact of noncommunicable diseases, which are linked to chemical pollution from individual substances and their cocktail effect, remains largely invisible due to insufficient data and research. The econometric approach of the DALY addition effect needs to be expanded with historical and critical perspectives to expose the profound social and health inequities present in the socioecological systems of the Global South.&lt;/p&gt;&quot;,&quot;issue&quot;:&quot;2&quot;,&quot;volume&quot;:&quot;3&quot;,&quot;container-title-short&quot;:&quot;&quot;},&quot;isTemporary&quot;:false,&quot;suppress-author&quot;:false,&quot;composite&quot;:true,&quot;author-only&quot;:false}],&quot;citationTag&quot;:&quot;MENDELEY_CITATION_v3_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&quot;},{&quot;citationID&quot;:&quot;MENDELEY_CITATION_8a12e218-75fa-441f-a826-2cb198408922&quot;,&quot;properties&quot;:{&quot;noteIndex&quot;:0,&quot;mode&quot;:&quot;composite&quot;},&quot;isEdited&quot;:false,&quot;manualOverride&quot;:{&quot;isManuallyOverridden&quot;:false,&quot;citeprocText&quot;:&quot;Shayo et al. (2023)&quot;,&quot;manualOverrideText&quot;:&quot;&quot;},&quot;citationItems&quot;:[{&quot;displayAs&quot;:&quot;composite&quot;,&quot;label&quot;:&quot;page&quot;,&quot;id&quot;:&quot;8d5258a1-0bf5-3a89-ba24-1337a8d1e706&quot;,&quot;itemData&quot;:{&quot;type&quot;:&quot;article-journal&quot;,&quot;id&quot;:&quot;8d5258a1-0bf5-3a89-ba24-1337a8d1e706&quot;,&quot;title&quot;:&quot;Severity of waterborne diseases in developing countries and the effectiveness of ceramic filters for improving water quality&quot;,&quot;author&quot;:[{&quot;family&quot;:&quot;Shayo&quot;,&quot;given&quot;:&quot;Godfrey&quot;,&quot;parse-names&quot;:false,&quot;dropping-particle&quot;:&quot;&quot;,&quot;non-dropping-particle&quot;:&quot;&quot;},{&quot;family&quot;:&quot;Elimbinzi&quot;,&quot;given&quot;:&quot;Elianaso&quot;,&quot;parse-names&quot;:false,&quot;dropping-particle&quot;:&quot;&quot;,&quot;non-dropping-particle&quot;:&quot;&quot;},{&quot;family&quot;:&quot;Shao&quot;,&quot;given&quot;:&quot;Godlisten&quot;,&quot;parse-names&quot;:false,&quot;dropping-particle&quot;:&quot;&quot;,&quot;non-dropping-particle&quot;:&quot;&quot;},{&quot;family&quot;:&quot;Fabian&quot;,&quot;given&quot;:&quot;Christina&quot;,&quot;parse-names&quot;:false,&quot;dropping-particle&quot;:&quot;&quot;,&quot;non-dropping-particle&quot;:&quot;&quot;}],&quot;container-title&quot;:&quot;Bulletin of the National Research Centre&quot;,&quot;container-title-short&quot;:&quot;Bull Natl Res Cent&quot;,&quot;DOI&quot;:&quot;10.1186/s42269-023-01088-9&quot;,&quot;ISSN&quot;:&quot;2522-8307&quot;,&quot;issued&quot;:{&quot;date-parts&quot;:[[2023,7,24]]},&quot;page&quot;:&quot;113&quot;,&quot;issue&quot;:&quot;1&quot;,&quot;volume&quot;:&quot;47&quot;},&quot;isTemporary&quot;:false,&quot;suppress-author&quot;:false,&quot;composite&quot;:true,&quot;author-only&quot;:false}],&quot;citationTag&quot;:&quot;MENDELEY_CITATION_v3_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&quot;},{&quot;citationID&quot;:&quot;MENDELEY_CITATION_12aa93a7-d7b0-4ec7-9eda-d1eb9adf8bd6&quot;,&quot;properties&quot;:{&quot;noteIndex&quot;:0,&quot;mode&quot;:&quot;composite&quot;},&quot;isEdited&quot;:false,&quot;manualOverride&quot;:{&quot;isManuallyOverridden&quot;:false,&quot;citeprocText&quot;:&quot;Mendez et al. (2024)&quot;,&quot;manualOverrideText&quot;:&quot;&quot;},&quot;citationItems&quot;:[{&quot;displayAs&quot;:&quot;composite&quot;,&quot;label&quot;:&quot;page&quot;,&quot;id&quot;:&quot;32b4b1d0-3f43-30c6-aac1-aa57fe9888a2&quot;,&quot;itemData&quot;:{&quot;type&quot;:&quot;article-journal&quot;,&quot;id&quot;:&quot;32b4b1d0-3f43-30c6-aac1-aa57fe9888a2&quot;,&quot;title&quot;:&quot;The invisibility of health effects associated with water pollution within disease burden estimates: Analysis from a Colombian Andean watershed&quot;,&quot;author&quot;:[{&quot;family&quot;:&quot;Mendez&quot;,&quot;given&quot;:&quot;Fabian&quot;,&quot;parse-names&quot;:false,&quot;dropping-particle&quot;:&quot;&quot;,&quot;non-dropping-particle&quot;:&quot;&quot;},{&quot;family&quot;:&quot;Piedrahita-Gómez&quot;,&quot;given&quot;:&quot;Laura&quot;,&quot;parse-names&quot;:false,&quot;dropping-particle&quot;:&quot;&quot;,&quot;non-dropping-particle&quot;:&quot;&quot;},{&quot;family&quot;:&quot;Toro&quot;,&quot;given&quot;:&quot;Andrés&quot;,&quot;parse-names&quot;:false,&quot;dropping-particle&quot;:&quot;&quot;,&quot;non-dropping-particle&quot;:&quot;&quot;},{&quot;family&quot;:&quot;Salazar-Benitez&quot;,&quot;given&quot;:&quot;Juliana&quot;,&quot;parse-names&quot;:false,&quot;dropping-particle&quot;:&quot;&quot;,&quot;non-dropping-particle&quot;:&quot;&quot;},{&quot;family&quot;:&quot;Zapata&quot;,&quot;given&quot;:&quot;Helmer&quot;,&quot;parse-names&quot;:false,&quot;dropping-particle&quot;:&quot;&quot;,&quot;non-dropping-particle&quot;:&quot;&quot;},{&quot;family&quot;:&quot;Peña&quot;,&quot;given&quot;:&quot;Miguel&quot;,&quot;parse-names&quot;:false,&quot;dropping-particle&quot;:&quot;&quot;,&quot;non-dropping-particle&quot;:&quot;&quot;}],&quot;container-title&quot;:&quot;PLOS Water&quot;,&quot;DOI&quot;:&quot;10.1371/journal.pwat.0000125&quot;,&quot;ISSN&quot;:&quot;2767-3219&quot;,&quot;issued&quot;:{&quot;date-parts&quot;:[[2024,2,5]]},&quot;page&quot;:&quot;e0000125&quot;,&quot;abstract&quot;:&quot;&lt;p&gt;Modernization is marked by an increase in pollution-related health risks due to the rapid economic and technological growth. In the Global South, there is concern regarding the disease burden attributable to chemical contaminants released into the environment, especially in river basins, where populations are exposed through multiple pathways. While significant research exists linking chemical exposure to disease, mostly in occupational settings, less data is available for the open environment. Emerging pollutants have shown ecotoxicological and genotoxic effects at low concentrations in both terrestrial and aquatic ecosystems, with humans at the apex. Despite such evidence, water quality standards focus primarily on communicable diseases risks, and the burden of disease method mainly includes gastrointestinal and respiratory infections. Therefore, the use of DALYs as a prioritization strategy needs to be evaluated to suggest alternatives for integrated analysis. Our aim was to enhance the comprehension of watersheds as socioecological entities that necessitate inclusive indicators to display the intricate and diverse links between water, health, and the resultant inequities. Based on previous research and information collected in a tropical Andean watershed at southwestern Colombia, we characterized drivers of pollution and health hazards. Using standardized methods for calculating DALYs, we estimated the water-related environmental burden of communicable and noncommunicable diseases. Estimates of disease burden were analyzed to find out disparities driven by ethnic, gender and socioeconomic status. Results indicate that significant inequalities persist affecting the most vulnerable populations for preventable communicable diseases. Furthermore, the impact of noncommunicable diseases, which are linked to chemical pollution from individual substances and their cocktail effect, remains largely invisible due to insufficient data and research. The econometric approach of the DALY addition effect needs to be expanded with historical and critical perspectives to expose the profound social and health inequities present in the socioecological systems of the Global South.&lt;/p&gt;&quot;,&quot;issue&quot;:&quot;2&quot;,&quot;volume&quot;:&quot;3&quot;,&quot;container-title-short&quot;:&quot;&quot;},&quot;isTemporary&quot;:false,&quot;suppress-author&quot;:false,&quot;composite&quot;:true,&quot;author-only&quot;:false}],&quot;citationTag&quot;:&quot;MENDELEY_CITATION_v3_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&quot;},{&quot;citationID&quot;:&quot;MENDELEY_CITATION_614563cb-62df-4f6c-8905-67a9ef900906&quot;,&quot;properties&quot;:{&quot;noteIndex&quot;:0,&quot;mode&quot;:&quot;composite&quot;},&quot;isEdited&quot;:false,&quot;manualOverride&quot;:{&quot;isManuallyOverridden&quot;:false,&quot;citeprocText&quot;:&quot;Shayo et al. (2023)&quot;,&quot;manualOverrideText&quot;:&quot;&quot;},&quot;citationItems&quot;:[{&quot;displayAs&quot;:&quot;composite&quot;,&quot;label&quot;:&quot;page&quot;,&quot;id&quot;:&quot;8d5258a1-0bf5-3a89-ba24-1337a8d1e706&quot;,&quot;itemData&quot;:{&quot;type&quot;:&quot;article-journal&quot;,&quot;id&quot;:&quot;8d5258a1-0bf5-3a89-ba24-1337a8d1e706&quot;,&quot;title&quot;:&quot;Severity of waterborne diseases in developing countries and the effectiveness of ceramic filters for improving water quality&quot;,&quot;author&quot;:[{&quot;family&quot;:&quot;Shayo&quot;,&quot;given&quot;:&quot;Godfrey&quot;,&quot;parse-names&quot;:false,&quot;dropping-particle&quot;:&quot;&quot;,&quot;non-dropping-particle&quot;:&quot;&quot;},{&quot;family&quot;:&quot;Elimbinzi&quot;,&quot;given&quot;:&quot;Elianaso&quot;,&quot;parse-names&quot;:false,&quot;dropping-particle&quot;:&quot;&quot;,&quot;non-dropping-particle&quot;:&quot;&quot;},{&quot;family&quot;:&quot;Shao&quot;,&quot;given&quot;:&quot;Godlisten&quot;,&quot;parse-names&quot;:false,&quot;dropping-particle&quot;:&quot;&quot;,&quot;non-dropping-particle&quot;:&quot;&quot;},{&quot;family&quot;:&quot;Fabian&quot;,&quot;given&quot;:&quot;Christina&quot;,&quot;parse-names&quot;:false,&quot;dropping-particle&quot;:&quot;&quot;,&quot;non-dropping-particle&quot;:&quot;&quot;}],&quot;container-title&quot;:&quot;Bulletin of the National Research Centre&quot;,&quot;container-title-short&quot;:&quot;Bull Natl Res Cent&quot;,&quot;DOI&quot;:&quot;10.1186/s42269-023-01088-9&quot;,&quot;ISSN&quot;:&quot;2522-8307&quot;,&quot;issued&quot;:{&quot;date-parts&quot;:[[2023,7,24]]},&quot;page&quot;:&quot;113&quot;,&quot;issue&quot;:&quot;1&quot;,&quot;volume&quot;:&quot;47&quot;},&quot;isTemporary&quot;:false,&quot;suppress-author&quot;:false,&quot;composite&quot;:true,&quot;author-only&quot;:false}],&quot;citationTag&quot;:&quot;MENDELEY_CITATION_v3_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&quot;},{&quot;citationID&quot;:&quot;MENDELEY_CITATION_ffe89e70-5e9e-495d-8e27-3a08598050c8&quot;,&quot;properties&quot;:{&quot;noteIndex&quot;:0,&quot;mode&quot;:&quot;composite&quot;},&quot;isEdited&quot;:false,&quot;manualOverride&quot;:{&quot;isManuallyOverridden&quot;:false,&quot;citeprocText&quot;:&quot;Organización Mundial de la Salud (2015)&quot;,&quot;manualOverrideText&quot;:&quot;&quot;},&quot;citationItems&quot;:[{&quot;displayAs&quot;:&quot;composite&quot;,&quot;label&quot;:&quot;page&quot;,&quot;id&quot;:&quot;cfe67152-4ff3-3b71-90d5-35ec1a7bc8ce&quot;,&quot;itemData&quot;:{&quot;type&quot;:&quot;webpage&quot;,&quot;id&quot;:&quot;cfe67152-4ff3-3b71-90d5-35ec1a7bc8ce&quot;,&quot;title&quot;:&quot;Technical brief Boil water&quot;,&quot;author&quot;:[{&quot;family&quot;:&quot;Organización Mundial de la Salud&quot;,&quot;given&quot;:&quot;&quot;,&quot;parse-names&quot;:false,&quot;dropping-particle&quot;:&quot;&quot;,&quot;non-dropping-particle&quot;:&quot;&quot;}],&quot;container-title&quot;:&quot;Information note&quot;,&quot;accessed&quot;:{&quot;date-parts&quot;:[[2025,8,2]]},&quot;URL&quot;:&quot;https://www.who.int/publications/i/item/WHO-FWC-WSH-15.02&quot;,&quot;issued&quot;:{&quot;date-parts&quot;:[[2015,1,14]]},&quot;container-title-short&quot;:&quot;&quot;},&quot;isTemporary&quot;:false,&quot;suppress-author&quot;:false,&quot;composite&quot;:true,&quot;author-only&quot;:false}],&quot;citationTag&quot;:&quot;MENDELEY_CITATION_v3_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&quot;}]"/>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eventhEdition.xsl" StyleName="APA" Version="7">
  <b:Source>
    <b:Tag>MET951</b:Tag>
    <b:SourceType>Book</b:SourceType>
    <b:Guid>{09EA45C7-114B-404D-9A68-7AA872E27A51}</b:Guid>
    <b:Author>
      <b:Author>
        <b:NameList>
          <b:Person>
            <b:Last>METCALF &amp; EDDY</b:Last>
            <b:First>INC.</b:First>
          </b:Person>
        </b:NameList>
      </b:Author>
    </b:Author>
    <b:Title>INGENIERÍA DE AGUAS RESIDUALES. Tratamiento, vertido y reutilización</b:Title>
    <b:Year>1995</b:Year>
    <b:City>España</b:City>
    <b:Publisher>Volumen 2. Tercera edición</b:Publisher>
    <b:RefOrder>24</b:RefOrder>
  </b:Source>
</b:Sources>
</file>

<file path=customXml/itemProps1.xml><?xml version="1.0" encoding="utf-8"?>
<ds:datastoreItem xmlns:ds="http://schemas.openxmlformats.org/officeDocument/2006/customXml" ds:itemID="{A78A0A65-5A4A-4699-853E-EA1ABF6529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111</Pages>
  <Words>18373</Words>
  <Characters>101055</Characters>
  <Application>Microsoft Office Word</Application>
  <DocSecurity>0</DocSecurity>
  <Lines>842</Lines>
  <Paragraphs>238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119190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roxana garcia</dc:creator>
  <cp:keywords/>
  <dc:description/>
  <cp:lastModifiedBy>JHOENNIS EMILIANO</cp:lastModifiedBy>
  <cp:revision>3</cp:revision>
  <cp:lastPrinted>2025-11-25T21:00:00Z</cp:lastPrinted>
  <dcterms:created xsi:type="dcterms:W3CDTF">2025-11-25T18:59:00Z</dcterms:created>
  <dcterms:modified xsi:type="dcterms:W3CDTF">2025-11-25T21:49:00Z</dcterms:modified>
</cp:coreProperties>
</file>